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67825" w14:textId="77777777" w:rsidR="00A85684" w:rsidRPr="00B30333" w:rsidRDefault="00A85684" w:rsidP="0084092D">
      <w:pPr>
        <w:ind w:left="-709"/>
      </w:pPr>
    </w:p>
    <w:p w14:paraId="6800B9BA" w14:textId="05D5D11D" w:rsidR="00194BDF" w:rsidRPr="00B30333" w:rsidRDefault="00C1129B" w:rsidP="0084092D">
      <w:pPr>
        <w:tabs>
          <w:tab w:val="left" w:pos="795"/>
        </w:tabs>
        <w:rPr>
          <w:b/>
        </w:rPr>
      </w:pPr>
      <w:r w:rsidRPr="00B30333">
        <w:tab/>
      </w:r>
    </w:p>
    <w:p w14:paraId="2F62BD7D" w14:textId="77777777" w:rsidR="009200DB" w:rsidRPr="00B30333" w:rsidRDefault="009200DB" w:rsidP="0084092D">
      <w:pPr>
        <w:adjustRightInd w:val="0"/>
        <w:jc w:val="center"/>
        <w:rPr>
          <w:b/>
        </w:rPr>
      </w:pPr>
    </w:p>
    <w:p w14:paraId="400D7B14" w14:textId="564AE7A2" w:rsidR="00D26F9A" w:rsidRPr="009530F5" w:rsidRDefault="003278EC" w:rsidP="0084092D">
      <w:pPr>
        <w:adjustRightInd w:val="0"/>
        <w:jc w:val="center"/>
        <w:rPr>
          <w:b/>
        </w:rPr>
      </w:pPr>
      <w:r w:rsidRPr="003278EC">
        <w:rPr>
          <w:b/>
        </w:rPr>
        <w:t>PROYECTO PLIEGO DE CONDICIONES</w:t>
      </w:r>
    </w:p>
    <w:p w14:paraId="60378DF3" w14:textId="10F73AB4" w:rsidR="00541E1F" w:rsidRPr="009530F5" w:rsidRDefault="00E031F5" w:rsidP="00E031F5">
      <w:pPr>
        <w:tabs>
          <w:tab w:val="left" w:pos="1413"/>
          <w:tab w:val="left" w:pos="2224"/>
        </w:tabs>
        <w:adjustRightInd w:val="0"/>
        <w:rPr>
          <w:b/>
        </w:rPr>
      </w:pPr>
      <w:r w:rsidRPr="009530F5">
        <w:rPr>
          <w:b/>
        </w:rPr>
        <w:tab/>
      </w:r>
      <w:r w:rsidRPr="009530F5">
        <w:rPr>
          <w:b/>
        </w:rPr>
        <w:tab/>
      </w:r>
    </w:p>
    <w:p w14:paraId="4E4D7B64" w14:textId="00E46C04" w:rsidR="00541E1F" w:rsidRPr="009530F5" w:rsidRDefault="00541E1F" w:rsidP="0084092D">
      <w:pPr>
        <w:tabs>
          <w:tab w:val="left" w:pos="1413"/>
        </w:tabs>
        <w:adjustRightInd w:val="0"/>
        <w:jc w:val="center"/>
        <w:rPr>
          <w:b/>
        </w:rPr>
      </w:pPr>
    </w:p>
    <w:p w14:paraId="23AB3A18" w14:textId="77777777" w:rsidR="009200DB" w:rsidRPr="009530F5" w:rsidRDefault="009200DB" w:rsidP="0084092D">
      <w:pPr>
        <w:tabs>
          <w:tab w:val="left" w:pos="1413"/>
        </w:tabs>
        <w:adjustRightInd w:val="0"/>
        <w:jc w:val="center"/>
        <w:rPr>
          <w:b/>
        </w:rPr>
      </w:pPr>
    </w:p>
    <w:p w14:paraId="6C87B15F" w14:textId="77777777" w:rsidR="009200DB" w:rsidRPr="009530F5" w:rsidRDefault="009200DB" w:rsidP="0084092D">
      <w:pPr>
        <w:tabs>
          <w:tab w:val="left" w:pos="1413"/>
        </w:tabs>
        <w:adjustRightInd w:val="0"/>
        <w:jc w:val="center"/>
        <w:rPr>
          <w:b/>
        </w:rPr>
      </w:pPr>
    </w:p>
    <w:p w14:paraId="20C55CA0" w14:textId="77777777" w:rsidR="00194BDF" w:rsidRPr="009530F5" w:rsidRDefault="00194BDF" w:rsidP="0084092D">
      <w:pPr>
        <w:adjustRightInd w:val="0"/>
        <w:jc w:val="center"/>
        <w:rPr>
          <w:b/>
          <w:lang w:val="fr-BE"/>
        </w:rPr>
      </w:pPr>
    </w:p>
    <w:p w14:paraId="4E7F29A3" w14:textId="36731666" w:rsidR="00194BDF" w:rsidRPr="009530F5" w:rsidRDefault="00194BDF" w:rsidP="0084092D">
      <w:pPr>
        <w:adjustRightInd w:val="0"/>
        <w:jc w:val="center"/>
        <w:rPr>
          <w:b/>
          <w:lang w:val="fr-BE"/>
        </w:rPr>
      </w:pPr>
    </w:p>
    <w:p w14:paraId="2D04A299" w14:textId="3137D707" w:rsidR="00664E57" w:rsidRPr="009530F5" w:rsidRDefault="00664E57" w:rsidP="00D41AEF">
      <w:pPr>
        <w:adjustRightInd w:val="0"/>
        <w:rPr>
          <w:b/>
          <w:lang w:val="fr-BE"/>
        </w:rPr>
      </w:pPr>
    </w:p>
    <w:p w14:paraId="3A20F9D5" w14:textId="77777777" w:rsidR="00664E57" w:rsidRPr="009530F5" w:rsidRDefault="00664E57" w:rsidP="0084092D">
      <w:pPr>
        <w:adjustRightInd w:val="0"/>
        <w:jc w:val="center"/>
        <w:rPr>
          <w:b/>
          <w:lang w:val="fr-BE"/>
        </w:rPr>
      </w:pPr>
    </w:p>
    <w:p w14:paraId="524AB3B2" w14:textId="4641044E" w:rsidR="00664E57" w:rsidRPr="009530F5" w:rsidRDefault="00664E57" w:rsidP="0084092D">
      <w:pPr>
        <w:adjustRightInd w:val="0"/>
        <w:jc w:val="center"/>
        <w:rPr>
          <w:b/>
        </w:rPr>
      </w:pPr>
      <w:r w:rsidRPr="009530F5">
        <w:rPr>
          <w:b/>
        </w:rPr>
        <w:t xml:space="preserve">PROCESO DE SELECCIÓN ABREVIADA </w:t>
      </w:r>
      <w:r w:rsidR="00992999" w:rsidRPr="009530F5">
        <w:rPr>
          <w:b/>
        </w:rPr>
        <w:t xml:space="preserve">ADQUISICION DE BIENES Y SERVICIOS </w:t>
      </w:r>
      <w:r w:rsidRPr="009530F5">
        <w:rPr>
          <w:b/>
        </w:rPr>
        <w:t>CARACTERÍSTICAS TÉCNICAS UNIFORMES POR SUBASTA INVERSA ELECTRÓNICA – SECOP II</w:t>
      </w:r>
    </w:p>
    <w:p w14:paraId="3E621713" w14:textId="2FC8B3DB" w:rsidR="00541E1F" w:rsidRPr="009530F5" w:rsidRDefault="00076A46" w:rsidP="0084092D">
      <w:pPr>
        <w:adjustRightInd w:val="0"/>
        <w:jc w:val="center"/>
      </w:pPr>
      <w:r>
        <w:rPr>
          <w:b/>
          <w:color w:val="0000FF"/>
          <w:lang w:val="fr-BE"/>
        </w:rPr>
        <w:t>PN UPRES VALLE SA SI 583</w:t>
      </w:r>
      <w:r w:rsidR="00C739DD" w:rsidRPr="00C739DD">
        <w:rPr>
          <w:b/>
          <w:color w:val="0000FF"/>
          <w:lang w:val="fr-BE"/>
        </w:rPr>
        <w:t>/2026</w:t>
      </w:r>
    </w:p>
    <w:p w14:paraId="541C1442" w14:textId="77777777" w:rsidR="00541E1F" w:rsidRPr="009530F5" w:rsidRDefault="00541E1F" w:rsidP="0084092D">
      <w:pPr>
        <w:adjustRightInd w:val="0"/>
        <w:jc w:val="center"/>
      </w:pPr>
    </w:p>
    <w:p w14:paraId="54421871" w14:textId="77777777" w:rsidR="00541E1F" w:rsidRPr="009530F5" w:rsidRDefault="00541E1F" w:rsidP="0084092D">
      <w:pPr>
        <w:adjustRightInd w:val="0"/>
        <w:jc w:val="center"/>
      </w:pPr>
    </w:p>
    <w:p w14:paraId="06B0998C" w14:textId="497E3A5C" w:rsidR="00541E1F" w:rsidRPr="009530F5" w:rsidRDefault="00541E1F" w:rsidP="0084092D">
      <w:pPr>
        <w:adjustRightInd w:val="0"/>
        <w:jc w:val="center"/>
      </w:pPr>
    </w:p>
    <w:p w14:paraId="3FFF31F4" w14:textId="77777777" w:rsidR="00541E1F" w:rsidRPr="009530F5" w:rsidRDefault="00541E1F" w:rsidP="0084092D">
      <w:pPr>
        <w:adjustRightInd w:val="0"/>
        <w:jc w:val="center"/>
        <w:rPr>
          <w:b/>
        </w:rPr>
      </w:pPr>
      <w:r w:rsidRPr="009530F5">
        <w:rPr>
          <w:b/>
        </w:rPr>
        <w:t>OBJETO:</w:t>
      </w:r>
    </w:p>
    <w:p w14:paraId="3C2C29EB" w14:textId="77777777" w:rsidR="00541E1F" w:rsidRPr="009530F5" w:rsidRDefault="00541E1F" w:rsidP="0084092D">
      <w:pPr>
        <w:adjustRightInd w:val="0"/>
        <w:jc w:val="center"/>
        <w:rPr>
          <w:b/>
        </w:rPr>
      </w:pPr>
    </w:p>
    <w:p w14:paraId="0550F2C4" w14:textId="77777777" w:rsidR="00541E1F" w:rsidRPr="009530F5" w:rsidRDefault="00541E1F" w:rsidP="0084092D">
      <w:pPr>
        <w:adjustRightInd w:val="0"/>
        <w:jc w:val="center"/>
        <w:rPr>
          <w:b/>
        </w:rPr>
      </w:pPr>
    </w:p>
    <w:p w14:paraId="0D7E0D3E" w14:textId="56E528EA" w:rsidR="007D0F98" w:rsidRPr="009530F5" w:rsidRDefault="007D0F98" w:rsidP="0084092D">
      <w:pPr>
        <w:ind w:left="-66" w:right="-66"/>
        <w:jc w:val="center"/>
        <w:rPr>
          <w:b/>
        </w:rPr>
      </w:pPr>
      <w:r w:rsidRPr="009530F5">
        <w:rPr>
          <w:b/>
        </w:rPr>
        <w:t>“</w:t>
      </w:r>
      <w:r w:rsidR="00B5329E" w:rsidRPr="00B5329E">
        <w:rPr>
          <w:b/>
          <w:sz w:val="18"/>
        </w:rPr>
        <w:t>PRESTACIÓN DEL SERVICIO DE LIMPIEZA, ASEO Y DESINFECCIÓN PARA LA UNIDAD PRESTADORA DE SALUD VALLE DEL CAUCA QUE INCLUYA MATERIALES, INSUMOS Y EQUIPOS</w:t>
      </w:r>
      <w:r w:rsidR="008457CB">
        <w:rPr>
          <w:b/>
          <w:sz w:val="18"/>
        </w:rPr>
        <w:t xml:space="preserve"> A TODO COSTO</w:t>
      </w:r>
      <w:r w:rsidR="00741C39" w:rsidRPr="009530F5">
        <w:rPr>
          <w:b/>
          <w:sz w:val="19"/>
          <w:szCs w:val="19"/>
        </w:rPr>
        <w:t>”.</w:t>
      </w:r>
    </w:p>
    <w:p w14:paraId="37CEB44D" w14:textId="77777777" w:rsidR="00541E1F" w:rsidRPr="009530F5" w:rsidRDefault="00541E1F" w:rsidP="0084092D">
      <w:pPr>
        <w:adjustRightInd w:val="0"/>
        <w:jc w:val="center"/>
        <w:rPr>
          <w:b/>
        </w:rPr>
      </w:pPr>
    </w:p>
    <w:p w14:paraId="0FE7D155" w14:textId="1F91654C" w:rsidR="00541E1F" w:rsidRPr="009530F5" w:rsidRDefault="00541E1F" w:rsidP="0084092D">
      <w:pPr>
        <w:adjustRightInd w:val="0"/>
        <w:jc w:val="center"/>
        <w:rPr>
          <w:b/>
        </w:rPr>
      </w:pPr>
    </w:p>
    <w:p w14:paraId="6888E691" w14:textId="77777777" w:rsidR="00440A6E" w:rsidRPr="009530F5" w:rsidRDefault="00440A6E" w:rsidP="0084092D">
      <w:pPr>
        <w:adjustRightInd w:val="0"/>
        <w:jc w:val="center"/>
        <w:rPr>
          <w:b/>
        </w:rPr>
      </w:pPr>
    </w:p>
    <w:p w14:paraId="4D1A6C6A" w14:textId="77777777" w:rsidR="00541E1F" w:rsidRPr="009530F5" w:rsidRDefault="00541E1F" w:rsidP="0084092D">
      <w:pPr>
        <w:pStyle w:val="Textoindependiente"/>
        <w:jc w:val="center"/>
        <w:rPr>
          <w:b/>
          <w:sz w:val="20"/>
        </w:rPr>
      </w:pPr>
    </w:p>
    <w:p w14:paraId="09BDF760" w14:textId="77777777" w:rsidR="00541E1F" w:rsidRPr="009530F5" w:rsidRDefault="00541E1F" w:rsidP="0084092D">
      <w:pPr>
        <w:pStyle w:val="Textoindependiente"/>
        <w:jc w:val="center"/>
        <w:rPr>
          <w:b/>
          <w:sz w:val="20"/>
        </w:rPr>
      </w:pPr>
      <w:r w:rsidRPr="009530F5">
        <w:rPr>
          <w:b/>
          <w:sz w:val="20"/>
        </w:rPr>
        <w:t>LUGAR:</w:t>
      </w:r>
    </w:p>
    <w:p w14:paraId="57C7E1AF" w14:textId="77777777" w:rsidR="00541E1F" w:rsidRPr="009530F5" w:rsidRDefault="00541E1F" w:rsidP="0084092D">
      <w:pPr>
        <w:pStyle w:val="Textoindependiente"/>
        <w:jc w:val="center"/>
        <w:rPr>
          <w:b/>
          <w:sz w:val="20"/>
        </w:rPr>
      </w:pPr>
    </w:p>
    <w:p w14:paraId="2A29DF2D" w14:textId="3A44100C" w:rsidR="00CC5378" w:rsidRPr="009530F5" w:rsidRDefault="00CC5378" w:rsidP="0084092D">
      <w:pPr>
        <w:pStyle w:val="Textoindependiente"/>
        <w:ind w:left="817" w:hanging="817"/>
        <w:jc w:val="center"/>
        <w:rPr>
          <w:rFonts w:cs="Arial"/>
          <w:b/>
          <w:sz w:val="20"/>
        </w:rPr>
      </w:pPr>
    </w:p>
    <w:p w14:paraId="602877B2" w14:textId="77777777" w:rsidR="005167BA" w:rsidRPr="009530F5" w:rsidRDefault="005167BA" w:rsidP="0084092D">
      <w:pPr>
        <w:pStyle w:val="Textoindependiente"/>
        <w:ind w:left="817" w:hanging="817"/>
        <w:jc w:val="center"/>
        <w:rPr>
          <w:rFonts w:cs="Arial"/>
          <w:b/>
          <w:sz w:val="20"/>
        </w:rPr>
      </w:pPr>
    </w:p>
    <w:p w14:paraId="23638AB4" w14:textId="77777777" w:rsidR="00CC5378" w:rsidRPr="009530F5" w:rsidRDefault="00CC5378" w:rsidP="0084092D">
      <w:pPr>
        <w:pStyle w:val="Textoindependiente"/>
        <w:ind w:left="817" w:hanging="817"/>
        <w:jc w:val="center"/>
        <w:rPr>
          <w:b/>
          <w:sz w:val="20"/>
        </w:rPr>
      </w:pPr>
      <w:r w:rsidRPr="009530F5">
        <w:rPr>
          <w:rFonts w:cs="Arial"/>
          <w:b/>
          <w:sz w:val="20"/>
        </w:rPr>
        <w:t>UNIDAD PRESTADORA DE SALUD VALLE DEL CAUCA</w:t>
      </w:r>
    </w:p>
    <w:p w14:paraId="3CCCEE90" w14:textId="77777777" w:rsidR="00CC5378" w:rsidRPr="009530F5" w:rsidRDefault="00CC5378" w:rsidP="0084092D">
      <w:pPr>
        <w:pStyle w:val="Textoindependiente"/>
        <w:ind w:left="817" w:hanging="817"/>
        <w:jc w:val="center"/>
        <w:rPr>
          <w:b/>
          <w:sz w:val="20"/>
          <w:lang w:val="pt-PT"/>
        </w:rPr>
      </w:pPr>
      <w:r w:rsidRPr="009530F5">
        <w:rPr>
          <w:b/>
          <w:sz w:val="20"/>
          <w:lang w:val="pt-PT"/>
        </w:rPr>
        <w:t>AVENIDA 10 NORTE 16N-21</w:t>
      </w:r>
    </w:p>
    <w:p w14:paraId="1CE8D59E" w14:textId="77777777" w:rsidR="00541E1F" w:rsidRPr="009530F5" w:rsidRDefault="00541E1F" w:rsidP="0084092D">
      <w:pPr>
        <w:adjustRightInd w:val="0"/>
        <w:jc w:val="center"/>
        <w:rPr>
          <w:b/>
          <w:lang w:val="pt-PT"/>
        </w:rPr>
      </w:pPr>
    </w:p>
    <w:p w14:paraId="63DD3BB4" w14:textId="77777777" w:rsidR="00541E1F" w:rsidRPr="009530F5" w:rsidRDefault="00541E1F" w:rsidP="0084092D">
      <w:pPr>
        <w:adjustRightInd w:val="0"/>
        <w:jc w:val="center"/>
        <w:rPr>
          <w:b/>
          <w:lang w:val="pt-PT"/>
        </w:rPr>
      </w:pPr>
    </w:p>
    <w:p w14:paraId="4F3296FD" w14:textId="0B84D19E" w:rsidR="00440A6E" w:rsidRPr="009530F5" w:rsidRDefault="00440A6E" w:rsidP="0084092D">
      <w:pPr>
        <w:adjustRightInd w:val="0"/>
        <w:jc w:val="center"/>
        <w:rPr>
          <w:b/>
          <w:lang w:val="pt-PT"/>
        </w:rPr>
      </w:pPr>
    </w:p>
    <w:p w14:paraId="016A47BC" w14:textId="03C782BE" w:rsidR="005167BA" w:rsidRPr="009530F5" w:rsidRDefault="005167BA" w:rsidP="0084092D">
      <w:pPr>
        <w:adjustRightInd w:val="0"/>
        <w:jc w:val="center"/>
        <w:rPr>
          <w:b/>
          <w:lang w:val="pt-PT"/>
        </w:rPr>
      </w:pPr>
    </w:p>
    <w:p w14:paraId="17EF7783" w14:textId="77777777" w:rsidR="00E63335" w:rsidRPr="009530F5" w:rsidRDefault="00E63335" w:rsidP="0084092D">
      <w:pPr>
        <w:adjustRightInd w:val="0"/>
        <w:jc w:val="center"/>
        <w:rPr>
          <w:b/>
          <w:lang w:val="pt-PT"/>
        </w:rPr>
      </w:pPr>
    </w:p>
    <w:p w14:paraId="1E9A8CD0" w14:textId="67440C95" w:rsidR="00CC5378" w:rsidRPr="009530F5" w:rsidRDefault="00CC5378" w:rsidP="0084092D">
      <w:pPr>
        <w:pStyle w:val="Tibitoc"/>
        <w:ind w:right="-283"/>
        <w:rPr>
          <w:rFonts w:cs="Arial"/>
          <w:sz w:val="20"/>
          <w:szCs w:val="20"/>
          <w:lang w:val="pt-PT"/>
        </w:rPr>
      </w:pPr>
      <w:r w:rsidRPr="009530F5">
        <w:rPr>
          <w:rFonts w:cs="Arial"/>
          <w:sz w:val="20"/>
          <w:szCs w:val="20"/>
          <w:lang w:val="pt-PT"/>
        </w:rPr>
        <w:t xml:space="preserve">CALI, </w:t>
      </w:r>
      <w:r w:rsidR="009F238D" w:rsidRPr="009530F5">
        <w:rPr>
          <w:rFonts w:cs="Arial"/>
          <w:sz w:val="20"/>
          <w:szCs w:val="20"/>
          <w:lang w:val="pt-PT"/>
        </w:rPr>
        <w:t xml:space="preserve"> </w:t>
      </w:r>
      <w:r w:rsidR="00F63C5A">
        <w:rPr>
          <w:rFonts w:cs="Arial"/>
          <w:color w:val="0000FF"/>
          <w:sz w:val="20"/>
          <w:szCs w:val="20"/>
          <w:lang w:val="pt-PT"/>
        </w:rPr>
        <w:t xml:space="preserve">SEPTIEMBRE </w:t>
      </w:r>
      <w:r w:rsidR="009F238D" w:rsidRPr="009530F5">
        <w:rPr>
          <w:rFonts w:cs="Arial"/>
          <w:sz w:val="20"/>
          <w:szCs w:val="20"/>
          <w:lang w:val="pt-PT"/>
        </w:rPr>
        <w:t>DE 202</w:t>
      </w:r>
      <w:r w:rsidR="003278EC">
        <w:rPr>
          <w:rFonts w:cs="Arial"/>
          <w:sz w:val="20"/>
          <w:szCs w:val="20"/>
          <w:lang w:val="pt-PT"/>
        </w:rPr>
        <w:t>6</w:t>
      </w:r>
    </w:p>
    <w:p w14:paraId="2A18D3A7" w14:textId="77777777" w:rsidR="00541E1F" w:rsidRPr="009530F5" w:rsidRDefault="00541E1F" w:rsidP="0084092D">
      <w:pPr>
        <w:pStyle w:val="Tibitoc"/>
        <w:rPr>
          <w:rFonts w:cs="Arial"/>
          <w:sz w:val="20"/>
          <w:szCs w:val="20"/>
          <w:lang w:val="pt-PT"/>
        </w:rPr>
      </w:pPr>
    </w:p>
    <w:p w14:paraId="3ABE52BD" w14:textId="608C7185" w:rsidR="009200DB" w:rsidRPr="009530F5" w:rsidRDefault="009200DB" w:rsidP="0084092D">
      <w:pPr>
        <w:pStyle w:val="Tibitoc"/>
        <w:rPr>
          <w:rFonts w:cs="Arial"/>
          <w:sz w:val="20"/>
          <w:szCs w:val="20"/>
          <w:lang w:val="pt-PT"/>
        </w:rPr>
      </w:pPr>
    </w:p>
    <w:p w14:paraId="06EBF2E8" w14:textId="24D25DDD" w:rsidR="00D41AEF" w:rsidRPr="009530F5" w:rsidRDefault="00D41AEF" w:rsidP="0084092D">
      <w:pPr>
        <w:pStyle w:val="Tibitoc"/>
        <w:rPr>
          <w:rFonts w:cs="Arial"/>
          <w:sz w:val="20"/>
          <w:szCs w:val="20"/>
          <w:lang w:val="pt-PT"/>
        </w:rPr>
      </w:pPr>
    </w:p>
    <w:p w14:paraId="6A0E69D8" w14:textId="45FF6CE5" w:rsidR="00D41AEF" w:rsidRPr="009530F5" w:rsidRDefault="00D41AEF" w:rsidP="0084092D">
      <w:pPr>
        <w:pStyle w:val="Tibitoc"/>
        <w:rPr>
          <w:rFonts w:cs="Arial"/>
          <w:sz w:val="20"/>
          <w:szCs w:val="20"/>
          <w:lang w:val="pt-PT"/>
        </w:rPr>
      </w:pPr>
    </w:p>
    <w:p w14:paraId="155C26B8" w14:textId="77777777" w:rsidR="005167BA" w:rsidRPr="009530F5" w:rsidRDefault="005167BA" w:rsidP="0084092D">
      <w:pPr>
        <w:pStyle w:val="Tibitoc"/>
        <w:rPr>
          <w:rFonts w:cs="Arial"/>
          <w:sz w:val="20"/>
          <w:szCs w:val="20"/>
          <w:lang w:val="pt-PT"/>
        </w:rPr>
      </w:pPr>
    </w:p>
    <w:p w14:paraId="63E197E1" w14:textId="77777777" w:rsidR="00D41AEF" w:rsidRPr="009530F5" w:rsidRDefault="00D41AEF" w:rsidP="0084092D">
      <w:pPr>
        <w:pStyle w:val="Tibitoc"/>
        <w:rPr>
          <w:rFonts w:cs="Arial"/>
          <w:sz w:val="20"/>
          <w:szCs w:val="20"/>
        </w:rPr>
      </w:pPr>
    </w:p>
    <w:tbl>
      <w:tblPr>
        <w:tblpPr w:leftFromText="141" w:rightFromText="141" w:vertAnchor="text" w:horzAnchor="margin" w:tblpXSpec="center" w:tblpY="2011"/>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2415"/>
        <w:gridCol w:w="2263"/>
        <w:gridCol w:w="1843"/>
        <w:gridCol w:w="2231"/>
      </w:tblGrid>
      <w:tr w:rsidR="00B4040C" w:rsidRPr="009530F5" w14:paraId="0731C418" w14:textId="77777777" w:rsidTr="00AB7C9E">
        <w:trPr>
          <w:cantSplit/>
          <w:trHeight w:val="1049"/>
        </w:trPr>
        <w:tc>
          <w:tcPr>
            <w:tcW w:w="1838" w:type="dxa"/>
            <w:vAlign w:val="center"/>
          </w:tcPr>
          <w:p w14:paraId="1D2A0BAA" w14:textId="77777777" w:rsidR="00B4040C" w:rsidRPr="009530F5" w:rsidRDefault="00B4040C" w:rsidP="00B4040C">
            <w:pPr>
              <w:pStyle w:val="Encabezado"/>
              <w:ind w:left="-56" w:right="-54"/>
              <w:rPr>
                <w:sz w:val="10"/>
                <w:szCs w:val="10"/>
              </w:rPr>
            </w:pPr>
            <w:r w:rsidRPr="009530F5">
              <w:rPr>
                <w:sz w:val="10"/>
                <w:szCs w:val="10"/>
              </w:rPr>
              <w:t>Elaboro:</w:t>
            </w:r>
          </w:p>
          <w:p w14:paraId="710E3D8A" w14:textId="77777777" w:rsidR="00B4040C" w:rsidRPr="009530F5" w:rsidRDefault="00B4040C" w:rsidP="00B4040C">
            <w:pPr>
              <w:pStyle w:val="Encabezado"/>
              <w:ind w:left="-56" w:right="-54"/>
              <w:rPr>
                <w:sz w:val="10"/>
                <w:szCs w:val="10"/>
              </w:rPr>
            </w:pPr>
          </w:p>
          <w:p w14:paraId="4A5BCD98" w14:textId="77777777" w:rsidR="00B4040C" w:rsidRPr="009530F5" w:rsidRDefault="00B4040C" w:rsidP="00B4040C">
            <w:pPr>
              <w:pStyle w:val="Encabezado"/>
              <w:ind w:left="-56" w:right="-54"/>
              <w:rPr>
                <w:sz w:val="10"/>
                <w:szCs w:val="10"/>
              </w:rPr>
            </w:pPr>
          </w:p>
          <w:p w14:paraId="3EEB20CD" w14:textId="77777777" w:rsidR="00B4040C" w:rsidRPr="009530F5" w:rsidRDefault="00B4040C" w:rsidP="00B4040C">
            <w:pPr>
              <w:pStyle w:val="Encabezado"/>
              <w:ind w:left="-56" w:right="-54"/>
              <w:rPr>
                <w:sz w:val="10"/>
                <w:szCs w:val="10"/>
              </w:rPr>
            </w:pPr>
          </w:p>
          <w:p w14:paraId="5D56377B" w14:textId="77777777" w:rsidR="00B4040C" w:rsidRPr="009530F5" w:rsidRDefault="00B4040C" w:rsidP="00B4040C">
            <w:pPr>
              <w:tabs>
                <w:tab w:val="left" w:pos="993"/>
              </w:tabs>
              <w:ind w:left="-56" w:right="-54"/>
              <w:rPr>
                <w:sz w:val="10"/>
                <w:szCs w:val="10"/>
              </w:rPr>
            </w:pPr>
          </w:p>
          <w:p w14:paraId="4F9B4FCF" w14:textId="77777777" w:rsidR="00B4040C" w:rsidRPr="009530F5" w:rsidRDefault="00B4040C" w:rsidP="00B4040C">
            <w:pPr>
              <w:tabs>
                <w:tab w:val="left" w:pos="993"/>
              </w:tabs>
              <w:ind w:left="-56" w:right="-54"/>
              <w:rPr>
                <w:sz w:val="10"/>
                <w:szCs w:val="10"/>
              </w:rPr>
            </w:pPr>
          </w:p>
          <w:p w14:paraId="1451A825" w14:textId="77777777" w:rsidR="00B4040C" w:rsidRPr="009530F5" w:rsidRDefault="00B4040C" w:rsidP="00B4040C">
            <w:pPr>
              <w:tabs>
                <w:tab w:val="left" w:pos="993"/>
              </w:tabs>
              <w:ind w:left="-56" w:right="-54"/>
              <w:rPr>
                <w:sz w:val="10"/>
                <w:szCs w:val="10"/>
              </w:rPr>
            </w:pPr>
          </w:p>
          <w:p w14:paraId="1BAC5528" w14:textId="298A1504" w:rsidR="00B4040C" w:rsidRPr="009530F5" w:rsidRDefault="00F63C5A" w:rsidP="00B4040C">
            <w:pPr>
              <w:tabs>
                <w:tab w:val="left" w:pos="993"/>
              </w:tabs>
              <w:ind w:right="-54"/>
              <w:rPr>
                <w:sz w:val="10"/>
                <w:szCs w:val="10"/>
              </w:rPr>
            </w:pPr>
            <w:r>
              <w:rPr>
                <w:sz w:val="10"/>
                <w:szCs w:val="10"/>
              </w:rPr>
              <w:t>CPS. MARIA ALEJANDRA CARDONA</w:t>
            </w:r>
          </w:p>
          <w:p w14:paraId="3D4B9E79" w14:textId="77777777" w:rsidR="00B4040C" w:rsidRPr="009530F5" w:rsidRDefault="00B4040C" w:rsidP="00B4040C">
            <w:pPr>
              <w:tabs>
                <w:tab w:val="left" w:pos="993"/>
              </w:tabs>
              <w:ind w:right="-54"/>
              <w:rPr>
                <w:sz w:val="10"/>
                <w:szCs w:val="10"/>
              </w:rPr>
            </w:pPr>
            <w:r w:rsidRPr="009530F5">
              <w:rPr>
                <w:sz w:val="10"/>
                <w:szCs w:val="10"/>
              </w:rPr>
              <w:t xml:space="preserve">Analista de Contratos Upres DEVAL </w:t>
            </w:r>
          </w:p>
        </w:tc>
        <w:tc>
          <w:tcPr>
            <w:tcW w:w="2415" w:type="dxa"/>
            <w:vAlign w:val="center"/>
          </w:tcPr>
          <w:p w14:paraId="190B519D" w14:textId="77777777" w:rsidR="00B4040C" w:rsidRPr="009530F5" w:rsidRDefault="00B4040C" w:rsidP="00B4040C">
            <w:pPr>
              <w:pStyle w:val="Encabezado"/>
              <w:ind w:left="-56" w:right="-54"/>
              <w:rPr>
                <w:sz w:val="10"/>
                <w:szCs w:val="10"/>
              </w:rPr>
            </w:pPr>
            <w:r w:rsidRPr="009530F5">
              <w:rPr>
                <w:sz w:val="10"/>
                <w:szCs w:val="10"/>
              </w:rPr>
              <w:t xml:space="preserve"> Reviso: </w:t>
            </w:r>
          </w:p>
          <w:p w14:paraId="6246BCB7" w14:textId="77777777" w:rsidR="00B4040C" w:rsidRPr="009530F5" w:rsidRDefault="00B4040C" w:rsidP="00B4040C">
            <w:pPr>
              <w:pStyle w:val="Encabezado"/>
              <w:ind w:left="-56" w:right="-54"/>
              <w:rPr>
                <w:sz w:val="10"/>
                <w:szCs w:val="10"/>
              </w:rPr>
            </w:pPr>
          </w:p>
          <w:p w14:paraId="4EC299A9" w14:textId="77777777" w:rsidR="00B4040C" w:rsidRPr="009530F5" w:rsidRDefault="00B4040C" w:rsidP="00B4040C">
            <w:pPr>
              <w:pStyle w:val="Encabezado"/>
              <w:ind w:left="-56" w:right="-54"/>
              <w:rPr>
                <w:sz w:val="10"/>
                <w:szCs w:val="10"/>
              </w:rPr>
            </w:pPr>
          </w:p>
          <w:p w14:paraId="1A8DD8CA" w14:textId="77777777" w:rsidR="00B4040C" w:rsidRPr="009530F5" w:rsidRDefault="00B4040C" w:rsidP="00B4040C">
            <w:pPr>
              <w:pStyle w:val="Encabezado"/>
              <w:ind w:left="-56" w:right="-54"/>
              <w:rPr>
                <w:sz w:val="10"/>
                <w:szCs w:val="10"/>
              </w:rPr>
            </w:pPr>
          </w:p>
          <w:p w14:paraId="4EC2828B" w14:textId="77777777" w:rsidR="00B4040C" w:rsidRPr="009530F5" w:rsidRDefault="00B4040C" w:rsidP="00B4040C">
            <w:pPr>
              <w:tabs>
                <w:tab w:val="left" w:pos="993"/>
              </w:tabs>
              <w:ind w:left="-56" w:right="-54"/>
              <w:rPr>
                <w:sz w:val="10"/>
                <w:szCs w:val="10"/>
              </w:rPr>
            </w:pPr>
          </w:p>
          <w:p w14:paraId="1716DB13" w14:textId="77777777" w:rsidR="00B4040C" w:rsidRPr="009530F5" w:rsidRDefault="00B4040C" w:rsidP="00B4040C">
            <w:pPr>
              <w:tabs>
                <w:tab w:val="left" w:pos="993"/>
              </w:tabs>
              <w:ind w:left="-56" w:right="-54"/>
              <w:rPr>
                <w:sz w:val="10"/>
                <w:szCs w:val="10"/>
              </w:rPr>
            </w:pPr>
          </w:p>
          <w:p w14:paraId="62DF33CE" w14:textId="77777777" w:rsidR="00B4040C" w:rsidRPr="009530F5" w:rsidRDefault="00B4040C" w:rsidP="00B4040C">
            <w:pPr>
              <w:tabs>
                <w:tab w:val="left" w:pos="993"/>
              </w:tabs>
              <w:ind w:left="-56" w:right="64"/>
              <w:rPr>
                <w:sz w:val="10"/>
                <w:szCs w:val="10"/>
              </w:rPr>
            </w:pPr>
          </w:p>
          <w:p w14:paraId="27D33FC0" w14:textId="5F625935" w:rsidR="00B4040C" w:rsidRPr="009530F5" w:rsidRDefault="00B4040C" w:rsidP="00B4040C">
            <w:pPr>
              <w:tabs>
                <w:tab w:val="left" w:pos="993"/>
              </w:tabs>
              <w:ind w:right="64"/>
              <w:rPr>
                <w:sz w:val="10"/>
                <w:szCs w:val="10"/>
                <w:lang w:val="es-ES_tradnl"/>
              </w:rPr>
            </w:pPr>
            <w:r w:rsidRPr="009530F5">
              <w:rPr>
                <w:sz w:val="10"/>
                <w:szCs w:val="10"/>
                <w:lang w:val="es-ES_tradnl"/>
              </w:rPr>
              <w:t>I</w:t>
            </w:r>
            <w:r w:rsidR="00D576F1" w:rsidRPr="009530F5">
              <w:rPr>
                <w:sz w:val="10"/>
                <w:szCs w:val="10"/>
                <w:lang w:val="es-ES_tradnl"/>
              </w:rPr>
              <w:t>J</w:t>
            </w:r>
            <w:r w:rsidRPr="009530F5">
              <w:rPr>
                <w:sz w:val="10"/>
                <w:szCs w:val="10"/>
                <w:lang w:val="es-ES_tradnl"/>
              </w:rPr>
              <w:t>. LIBARDO JOSE TULCANEZ ECHEVERRIA</w:t>
            </w:r>
          </w:p>
          <w:p w14:paraId="6E418163" w14:textId="77777777" w:rsidR="00B4040C" w:rsidRPr="009530F5" w:rsidRDefault="00B4040C" w:rsidP="00B4040C">
            <w:pPr>
              <w:tabs>
                <w:tab w:val="left" w:pos="993"/>
              </w:tabs>
              <w:ind w:right="64"/>
              <w:rPr>
                <w:sz w:val="10"/>
                <w:szCs w:val="10"/>
              </w:rPr>
            </w:pPr>
            <w:r w:rsidRPr="009530F5">
              <w:rPr>
                <w:sz w:val="10"/>
                <w:szCs w:val="10"/>
              </w:rPr>
              <w:t>Jefe Grupo Contratos Upres DEVAL</w:t>
            </w:r>
          </w:p>
        </w:tc>
        <w:tc>
          <w:tcPr>
            <w:tcW w:w="2263" w:type="dxa"/>
            <w:vAlign w:val="center"/>
          </w:tcPr>
          <w:p w14:paraId="620DAE98" w14:textId="77777777" w:rsidR="00B4040C" w:rsidRPr="009530F5" w:rsidRDefault="00B4040C" w:rsidP="00B4040C">
            <w:pPr>
              <w:pStyle w:val="Encabezado"/>
              <w:ind w:left="-56" w:right="-54"/>
              <w:rPr>
                <w:sz w:val="10"/>
                <w:szCs w:val="10"/>
              </w:rPr>
            </w:pPr>
            <w:r w:rsidRPr="009530F5">
              <w:rPr>
                <w:sz w:val="10"/>
                <w:szCs w:val="10"/>
              </w:rPr>
              <w:t xml:space="preserve">Reviso: </w:t>
            </w:r>
          </w:p>
          <w:p w14:paraId="41EFF255" w14:textId="77777777" w:rsidR="00B4040C" w:rsidRPr="009530F5" w:rsidRDefault="00B4040C" w:rsidP="00B4040C">
            <w:pPr>
              <w:pStyle w:val="Encabezado"/>
              <w:ind w:left="-56" w:right="-54"/>
              <w:rPr>
                <w:sz w:val="10"/>
                <w:szCs w:val="10"/>
              </w:rPr>
            </w:pPr>
          </w:p>
          <w:p w14:paraId="2D307D0C" w14:textId="77777777" w:rsidR="00B4040C" w:rsidRPr="009530F5" w:rsidRDefault="00B4040C" w:rsidP="00B4040C">
            <w:pPr>
              <w:pStyle w:val="Encabezado"/>
              <w:ind w:left="-56" w:right="-54"/>
              <w:rPr>
                <w:sz w:val="10"/>
                <w:szCs w:val="10"/>
              </w:rPr>
            </w:pPr>
          </w:p>
          <w:p w14:paraId="383A0ADA" w14:textId="77777777" w:rsidR="00B4040C" w:rsidRPr="009530F5" w:rsidRDefault="00B4040C" w:rsidP="00B4040C">
            <w:pPr>
              <w:tabs>
                <w:tab w:val="left" w:pos="993"/>
              </w:tabs>
              <w:ind w:left="-56" w:right="-54"/>
              <w:rPr>
                <w:sz w:val="10"/>
                <w:szCs w:val="10"/>
              </w:rPr>
            </w:pPr>
          </w:p>
          <w:p w14:paraId="25BF30B4" w14:textId="77777777" w:rsidR="00B4040C" w:rsidRPr="009530F5" w:rsidRDefault="00B4040C" w:rsidP="00B4040C">
            <w:pPr>
              <w:tabs>
                <w:tab w:val="left" w:pos="993"/>
              </w:tabs>
              <w:ind w:left="-56" w:right="-54"/>
              <w:rPr>
                <w:sz w:val="10"/>
                <w:szCs w:val="10"/>
              </w:rPr>
            </w:pPr>
          </w:p>
          <w:p w14:paraId="32BC2542" w14:textId="77777777" w:rsidR="00B4040C" w:rsidRPr="009530F5" w:rsidRDefault="00B4040C" w:rsidP="00B4040C">
            <w:pPr>
              <w:tabs>
                <w:tab w:val="left" w:pos="993"/>
              </w:tabs>
              <w:ind w:left="-56" w:right="-54"/>
              <w:rPr>
                <w:sz w:val="10"/>
                <w:szCs w:val="10"/>
              </w:rPr>
            </w:pPr>
          </w:p>
          <w:p w14:paraId="76EE33D5" w14:textId="77777777" w:rsidR="00B4040C" w:rsidRPr="009530F5" w:rsidRDefault="00B4040C" w:rsidP="00B4040C">
            <w:pPr>
              <w:tabs>
                <w:tab w:val="left" w:pos="993"/>
              </w:tabs>
              <w:ind w:left="-56" w:right="-54"/>
              <w:rPr>
                <w:sz w:val="10"/>
                <w:szCs w:val="10"/>
              </w:rPr>
            </w:pPr>
          </w:p>
          <w:p w14:paraId="45F7BCDA" w14:textId="77777777" w:rsidR="00B40FC3" w:rsidRPr="005411D4" w:rsidRDefault="00B40FC3" w:rsidP="00B40FC3">
            <w:pPr>
              <w:tabs>
                <w:tab w:val="left" w:pos="993"/>
              </w:tabs>
              <w:ind w:left="-56" w:right="-54"/>
              <w:rPr>
                <w:sz w:val="10"/>
                <w:szCs w:val="10"/>
              </w:rPr>
            </w:pPr>
            <w:r w:rsidRPr="005411D4">
              <w:rPr>
                <w:sz w:val="10"/>
                <w:szCs w:val="10"/>
              </w:rPr>
              <w:t>TE. DITIER ALEXANDER BENAVIDES S.</w:t>
            </w:r>
          </w:p>
          <w:p w14:paraId="2B4770EF" w14:textId="3CB07525" w:rsidR="00B4040C" w:rsidRPr="00B40FC3" w:rsidRDefault="00B4040C" w:rsidP="00B40FC3">
            <w:pPr>
              <w:tabs>
                <w:tab w:val="left" w:pos="993"/>
              </w:tabs>
              <w:ind w:left="-56" w:right="-54"/>
              <w:rPr>
                <w:sz w:val="10"/>
                <w:szCs w:val="10"/>
              </w:rPr>
            </w:pPr>
            <w:r w:rsidRPr="009530F5">
              <w:rPr>
                <w:sz w:val="10"/>
                <w:szCs w:val="10"/>
              </w:rPr>
              <w:t>Jefe Ár</w:t>
            </w:r>
            <w:r w:rsidR="00B40FC3">
              <w:rPr>
                <w:sz w:val="10"/>
                <w:szCs w:val="10"/>
              </w:rPr>
              <w:t xml:space="preserve">ea Logístico y financiero UPRES </w:t>
            </w:r>
            <w:r w:rsidRPr="009530F5">
              <w:rPr>
                <w:sz w:val="10"/>
                <w:szCs w:val="10"/>
              </w:rPr>
              <w:t xml:space="preserve">DEVAL </w:t>
            </w:r>
          </w:p>
        </w:tc>
        <w:tc>
          <w:tcPr>
            <w:tcW w:w="1843" w:type="dxa"/>
            <w:vAlign w:val="bottom"/>
          </w:tcPr>
          <w:p w14:paraId="6EC452B8" w14:textId="77777777" w:rsidR="00B4040C" w:rsidRPr="009530F5" w:rsidRDefault="00B4040C" w:rsidP="00B4040C">
            <w:pPr>
              <w:pStyle w:val="Encabezado"/>
              <w:ind w:left="-56" w:right="-54"/>
              <w:rPr>
                <w:sz w:val="10"/>
                <w:szCs w:val="10"/>
              </w:rPr>
            </w:pPr>
            <w:r w:rsidRPr="009530F5">
              <w:rPr>
                <w:sz w:val="10"/>
                <w:szCs w:val="10"/>
              </w:rPr>
              <w:t>Reviso:</w:t>
            </w:r>
          </w:p>
          <w:p w14:paraId="7CA64B23" w14:textId="77777777" w:rsidR="00B4040C" w:rsidRPr="009530F5" w:rsidRDefault="00B4040C" w:rsidP="00B4040C">
            <w:pPr>
              <w:pStyle w:val="Encabezado"/>
              <w:ind w:left="-56" w:right="-54"/>
              <w:rPr>
                <w:sz w:val="10"/>
                <w:szCs w:val="10"/>
              </w:rPr>
            </w:pPr>
          </w:p>
          <w:p w14:paraId="129D65F1" w14:textId="77777777" w:rsidR="00B4040C" w:rsidRPr="009530F5" w:rsidRDefault="00B4040C" w:rsidP="00B4040C">
            <w:pPr>
              <w:pStyle w:val="Encabezado"/>
              <w:ind w:left="-56" w:right="-54"/>
              <w:rPr>
                <w:sz w:val="10"/>
                <w:szCs w:val="10"/>
              </w:rPr>
            </w:pPr>
          </w:p>
          <w:p w14:paraId="3B5C9B81" w14:textId="77777777" w:rsidR="00B4040C" w:rsidRPr="009530F5" w:rsidRDefault="00B4040C" w:rsidP="00B4040C">
            <w:pPr>
              <w:pStyle w:val="Encabezado"/>
              <w:ind w:left="-56" w:right="-54"/>
              <w:rPr>
                <w:sz w:val="10"/>
                <w:szCs w:val="10"/>
              </w:rPr>
            </w:pPr>
          </w:p>
          <w:p w14:paraId="6AC66C3E" w14:textId="77777777" w:rsidR="00B4040C" w:rsidRPr="009530F5" w:rsidRDefault="00B4040C" w:rsidP="00B4040C">
            <w:pPr>
              <w:pStyle w:val="Encabezado"/>
              <w:ind w:left="-56" w:right="-54"/>
              <w:rPr>
                <w:sz w:val="10"/>
                <w:szCs w:val="10"/>
              </w:rPr>
            </w:pPr>
          </w:p>
          <w:p w14:paraId="59337232" w14:textId="77777777" w:rsidR="00B4040C" w:rsidRPr="009530F5" w:rsidRDefault="00B4040C" w:rsidP="00B4040C">
            <w:pPr>
              <w:pStyle w:val="Encabezado"/>
              <w:ind w:left="-56" w:right="-54"/>
              <w:rPr>
                <w:sz w:val="10"/>
                <w:szCs w:val="10"/>
              </w:rPr>
            </w:pPr>
          </w:p>
          <w:p w14:paraId="25B0C2C1" w14:textId="77777777" w:rsidR="00B4040C" w:rsidRPr="009530F5" w:rsidRDefault="00B4040C" w:rsidP="00B4040C">
            <w:pPr>
              <w:pStyle w:val="Encabezado"/>
              <w:ind w:left="-56" w:right="-54"/>
              <w:rPr>
                <w:sz w:val="10"/>
                <w:szCs w:val="10"/>
              </w:rPr>
            </w:pPr>
          </w:p>
          <w:p w14:paraId="092C30BF" w14:textId="233C8C20" w:rsidR="00B4040C" w:rsidRPr="00C16024" w:rsidRDefault="00C16024" w:rsidP="00B4040C">
            <w:pPr>
              <w:tabs>
                <w:tab w:val="left" w:pos="993"/>
              </w:tabs>
              <w:ind w:right="-54"/>
              <w:rPr>
                <w:sz w:val="10"/>
                <w:szCs w:val="10"/>
              </w:rPr>
            </w:pPr>
            <w:r w:rsidRPr="00C16024">
              <w:rPr>
                <w:sz w:val="10"/>
                <w:szCs w:val="10"/>
              </w:rPr>
              <w:t xml:space="preserve">CPS </w:t>
            </w:r>
            <w:r w:rsidR="003278EC">
              <w:rPr>
                <w:sz w:val="10"/>
                <w:szCs w:val="10"/>
              </w:rPr>
              <w:t>CAROLINA DIEZ NARANJO</w:t>
            </w:r>
            <w:r w:rsidRPr="00C16024">
              <w:rPr>
                <w:sz w:val="10"/>
                <w:szCs w:val="10"/>
              </w:rPr>
              <w:t xml:space="preserve"> </w:t>
            </w:r>
          </w:p>
          <w:p w14:paraId="7F56BF90" w14:textId="65CD9A6D" w:rsidR="00B4040C" w:rsidRPr="009530F5" w:rsidRDefault="00C16024" w:rsidP="00B4040C">
            <w:pPr>
              <w:tabs>
                <w:tab w:val="left" w:pos="993"/>
              </w:tabs>
              <w:ind w:right="-54"/>
              <w:rPr>
                <w:sz w:val="10"/>
                <w:szCs w:val="10"/>
              </w:rPr>
            </w:pPr>
            <w:r w:rsidRPr="00C16024">
              <w:rPr>
                <w:sz w:val="10"/>
                <w:szCs w:val="10"/>
              </w:rPr>
              <w:t>Abogada UPRES DEVAL</w:t>
            </w:r>
          </w:p>
        </w:tc>
        <w:tc>
          <w:tcPr>
            <w:tcW w:w="2231" w:type="dxa"/>
          </w:tcPr>
          <w:p w14:paraId="3DFFEFA6" w14:textId="77777777" w:rsidR="00B4040C" w:rsidRPr="009530F5" w:rsidRDefault="00B4040C" w:rsidP="00B4040C">
            <w:pPr>
              <w:tabs>
                <w:tab w:val="left" w:pos="993"/>
              </w:tabs>
              <w:ind w:left="-56" w:right="-54"/>
              <w:rPr>
                <w:sz w:val="10"/>
                <w:szCs w:val="10"/>
              </w:rPr>
            </w:pPr>
            <w:r w:rsidRPr="009530F5">
              <w:rPr>
                <w:sz w:val="10"/>
                <w:szCs w:val="10"/>
              </w:rPr>
              <w:t>Aprobo:</w:t>
            </w:r>
          </w:p>
          <w:p w14:paraId="1E99825B" w14:textId="77777777" w:rsidR="00B4040C" w:rsidRPr="009530F5" w:rsidRDefault="00B4040C" w:rsidP="00B4040C">
            <w:pPr>
              <w:tabs>
                <w:tab w:val="left" w:pos="993"/>
              </w:tabs>
              <w:ind w:left="-56" w:right="-54"/>
              <w:rPr>
                <w:sz w:val="10"/>
                <w:szCs w:val="10"/>
              </w:rPr>
            </w:pPr>
          </w:p>
          <w:p w14:paraId="022AA8BE" w14:textId="77777777" w:rsidR="00B4040C" w:rsidRPr="009530F5" w:rsidRDefault="00B4040C" w:rsidP="00B4040C">
            <w:pPr>
              <w:tabs>
                <w:tab w:val="left" w:pos="993"/>
              </w:tabs>
              <w:ind w:left="-56" w:right="-54"/>
              <w:rPr>
                <w:sz w:val="10"/>
                <w:szCs w:val="10"/>
              </w:rPr>
            </w:pPr>
          </w:p>
          <w:p w14:paraId="39981FAB" w14:textId="77777777" w:rsidR="00B4040C" w:rsidRPr="009530F5" w:rsidRDefault="00B4040C" w:rsidP="00B4040C">
            <w:pPr>
              <w:tabs>
                <w:tab w:val="left" w:pos="993"/>
              </w:tabs>
              <w:ind w:left="-56" w:right="-54"/>
              <w:rPr>
                <w:sz w:val="10"/>
                <w:szCs w:val="10"/>
              </w:rPr>
            </w:pPr>
          </w:p>
          <w:p w14:paraId="1C03C821" w14:textId="77777777" w:rsidR="00B4040C" w:rsidRPr="009530F5" w:rsidRDefault="00B4040C" w:rsidP="00B4040C">
            <w:pPr>
              <w:tabs>
                <w:tab w:val="left" w:pos="993"/>
              </w:tabs>
              <w:ind w:left="-56" w:right="-54"/>
              <w:rPr>
                <w:sz w:val="10"/>
                <w:szCs w:val="10"/>
              </w:rPr>
            </w:pPr>
          </w:p>
          <w:p w14:paraId="58215EC5" w14:textId="77777777" w:rsidR="00B4040C" w:rsidRPr="009530F5" w:rsidRDefault="00B4040C" w:rsidP="00B4040C">
            <w:pPr>
              <w:tabs>
                <w:tab w:val="left" w:pos="993"/>
              </w:tabs>
              <w:ind w:left="-56" w:right="-54"/>
              <w:rPr>
                <w:sz w:val="10"/>
                <w:szCs w:val="10"/>
              </w:rPr>
            </w:pPr>
          </w:p>
          <w:p w14:paraId="133DA208" w14:textId="77777777" w:rsidR="00B4040C" w:rsidRPr="009530F5" w:rsidRDefault="00B4040C" w:rsidP="00B4040C">
            <w:pPr>
              <w:tabs>
                <w:tab w:val="left" w:pos="993"/>
              </w:tabs>
              <w:ind w:left="-56" w:right="-54"/>
              <w:rPr>
                <w:sz w:val="10"/>
                <w:szCs w:val="10"/>
              </w:rPr>
            </w:pPr>
          </w:p>
          <w:p w14:paraId="6E6A932B" w14:textId="77777777" w:rsidR="00B40FC3" w:rsidRDefault="00B40FC3" w:rsidP="00B4040C">
            <w:pPr>
              <w:tabs>
                <w:tab w:val="left" w:pos="993"/>
              </w:tabs>
              <w:ind w:left="-56" w:right="-54"/>
              <w:rPr>
                <w:sz w:val="10"/>
                <w:szCs w:val="10"/>
              </w:rPr>
            </w:pPr>
          </w:p>
          <w:p w14:paraId="3E7DC70D" w14:textId="7D7EA254" w:rsidR="00B4040C" w:rsidRPr="009530F5" w:rsidRDefault="00D576F1" w:rsidP="00B4040C">
            <w:pPr>
              <w:tabs>
                <w:tab w:val="left" w:pos="993"/>
              </w:tabs>
              <w:ind w:left="-56" w:right="-54"/>
              <w:rPr>
                <w:sz w:val="10"/>
                <w:szCs w:val="10"/>
              </w:rPr>
            </w:pPr>
            <w:r w:rsidRPr="009530F5">
              <w:rPr>
                <w:sz w:val="10"/>
                <w:szCs w:val="10"/>
              </w:rPr>
              <w:t>SI</w:t>
            </w:r>
            <w:r w:rsidR="00B4040C" w:rsidRPr="009530F5">
              <w:rPr>
                <w:sz w:val="10"/>
                <w:szCs w:val="10"/>
                <w:lang w:val="es-ES_tradnl"/>
              </w:rPr>
              <w:t xml:space="preserve">. </w:t>
            </w:r>
            <w:r w:rsidR="00803C63">
              <w:rPr>
                <w:sz w:val="10"/>
                <w:szCs w:val="10"/>
                <w:lang w:val="es-ES_tradnl"/>
              </w:rPr>
              <w:t>ANGELICA MARIA LEMOS</w:t>
            </w:r>
            <w:r w:rsidRPr="009530F5">
              <w:rPr>
                <w:sz w:val="10"/>
                <w:szCs w:val="10"/>
                <w:lang w:val="es-ES_tradnl"/>
              </w:rPr>
              <w:t xml:space="preserve"> </w:t>
            </w:r>
          </w:p>
          <w:p w14:paraId="7A4A15C3" w14:textId="61048ED6" w:rsidR="00B4040C" w:rsidRPr="009530F5" w:rsidRDefault="00D576F1" w:rsidP="00B4040C">
            <w:pPr>
              <w:tabs>
                <w:tab w:val="left" w:pos="993"/>
              </w:tabs>
              <w:ind w:left="-56" w:right="-54"/>
              <w:rPr>
                <w:sz w:val="10"/>
                <w:szCs w:val="10"/>
              </w:rPr>
            </w:pPr>
            <w:r w:rsidRPr="009530F5">
              <w:rPr>
                <w:sz w:val="10"/>
                <w:szCs w:val="10"/>
              </w:rPr>
              <w:t>Sustanciador Asuntos Juridicos</w:t>
            </w:r>
            <w:r w:rsidR="00B4040C" w:rsidRPr="009530F5">
              <w:rPr>
                <w:sz w:val="10"/>
                <w:szCs w:val="10"/>
              </w:rPr>
              <w:t xml:space="preserve"> </w:t>
            </w:r>
            <w:r w:rsidRPr="009530F5">
              <w:rPr>
                <w:sz w:val="10"/>
                <w:szCs w:val="10"/>
              </w:rPr>
              <w:t xml:space="preserve">UPRES </w:t>
            </w:r>
            <w:r w:rsidR="00B4040C" w:rsidRPr="009530F5">
              <w:rPr>
                <w:sz w:val="10"/>
                <w:szCs w:val="10"/>
              </w:rPr>
              <w:t>DEVAL</w:t>
            </w:r>
          </w:p>
        </w:tc>
      </w:tr>
    </w:tbl>
    <w:p w14:paraId="5D16FF4A" w14:textId="77777777" w:rsidR="003738A3" w:rsidRPr="009530F5" w:rsidRDefault="003738A3">
      <w:pPr>
        <w:autoSpaceDE/>
        <w:autoSpaceDN/>
        <w:rPr>
          <w:b/>
        </w:rPr>
      </w:pPr>
      <w:r w:rsidRPr="009530F5">
        <w:br w:type="page"/>
      </w:r>
    </w:p>
    <w:p w14:paraId="690F683A" w14:textId="1226299C" w:rsidR="00541E1F" w:rsidRPr="009530F5" w:rsidRDefault="00541E1F" w:rsidP="0084092D">
      <w:pPr>
        <w:pStyle w:val="Tibitoc"/>
        <w:rPr>
          <w:rFonts w:cs="Arial"/>
          <w:sz w:val="20"/>
          <w:szCs w:val="20"/>
        </w:rPr>
      </w:pPr>
      <w:r w:rsidRPr="009530F5">
        <w:rPr>
          <w:rFonts w:cs="Arial"/>
          <w:sz w:val="20"/>
          <w:szCs w:val="20"/>
        </w:rPr>
        <w:lastRenderedPageBreak/>
        <w:t>CAPÍTULO I</w:t>
      </w:r>
    </w:p>
    <w:p w14:paraId="0F1E7A2D" w14:textId="77777777" w:rsidR="00541E1F" w:rsidRPr="009530F5" w:rsidRDefault="00541E1F" w:rsidP="0084092D">
      <w:pPr>
        <w:pStyle w:val="Tibitoc"/>
        <w:rPr>
          <w:rFonts w:cs="Arial"/>
          <w:sz w:val="20"/>
          <w:szCs w:val="20"/>
        </w:rPr>
      </w:pPr>
    </w:p>
    <w:p w14:paraId="1F41C28D" w14:textId="77777777" w:rsidR="00541E1F" w:rsidRPr="003278EC" w:rsidRDefault="00541E1F" w:rsidP="0084092D">
      <w:pPr>
        <w:pStyle w:val="Tibitoc"/>
        <w:rPr>
          <w:rFonts w:cs="Arial"/>
          <w:sz w:val="21"/>
          <w:szCs w:val="21"/>
        </w:rPr>
      </w:pPr>
      <w:r w:rsidRPr="003278EC">
        <w:rPr>
          <w:rFonts w:cs="Arial"/>
          <w:sz w:val="21"/>
          <w:szCs w:val="21"/>
        </w:rPr>
        <w:t xml:space="preserve">CONDICIONES GENERALES </w:t>
      </w:r>
    </w:p>
    <w:p w14:paraId="38D16986" w14:textId="77777777" w:rsidR="00541E1F" w:rsidRPr="003278EC" w:rsidRDefault="00541E1F" w:rsidP="0084092D">
      <w:pPr>
        <w:pStyle w:val="Textoindependiente"/>
        <w:jc w:val="both"/>
        <w:rPr>
          <w:sz w:val="21"/>
          <w:szCs w:val="21"/>
        </w:rPr>
      </w:pPr>
    </w:p>
    <w:p w14:paraId="43776A13" w14:textId="099216D0" w:rsidR="00FC6645" w:rsidRPr="003278EC" w:rsidRDefault="00FC6645" w:rsidP="0084092D">
      <w:pPr>
        <w:adjustRightInd w:val="0"/>
        <w:ind w:left="-426" w:right="-425"/>
        <w:jc w:val="both"/>
        <w:rPr>
          <w:sz w:val="21"/>
          <w:szCs w:val="21"/>
          <w:lang w:eastAsia="es-CO"/>
        </w:rPr>
      </w:pPr>
      <w:r w:rsidRPr="003278EC">
        <w:rPr>
          <w:sz w:val="21"/>
          <w:szCs w:val="21"/>
          <w:lang w:eastAsia="es-CO"/>
        </w:rPr>
        <w:t xml:space="preserve">El </w:t>
      </w:r>
      <w:r w:rsidR="00B6128C">
        <w:rPr>
          <w:sz w:val="21"/>
          <w:szCs w:val="21"/>
          <w:lang w:eastAsia="es-CO"/>
        </w:rPr>
        <w:t>Proyecto P</w:t>
      </w:r>
      <w:r w:rsidRPr="003278EC">
        <w:rPr>
          <w:sz w:val="21"/>
          <w:szCs w:val="21"/>
          <w:lang w:eastAsia="es-CO"/>
        </w:rPr>
        <w:t>liego de condiciones del presente proceso de selección abreviada de características técnicas uniformes por subasta inversa electronica, ha sido elaborado siguiendo los postulados señalados por la Ley 80 de 1993, Ley 1150 de 2007, Ley 1474 de 2011, Ley 1882 de 2018, Decreto Ley 019 de 2012, Decreto 1082 de 2015 y la Resolución 00090 de 2018, y demás normas que la modifican o complementan, para lo cual se han realizado los estudios previos atendiendo los requisitos exigidos en el artículo 2.2.1.1.2.1.2. del Decreto 1082 de 2015.</w:t>
      </w:r>
    </w:p>
    <w:p w14:paraId="572D44DA" w14:textId="77777777" w:rsidR="00FC6645" w:rsidRPr="003278EC" w:rsidRDefault="00FC6645" w:rsidP="0084092D">
      <w:pPr>
        <w:adjustRightInd w:val="0"/>
        <w:ind w:left="-426" w:right="-425"/>
        <w:jc w:val="both"/>
        <w:rPr>
          <w:sz w:val="21"/>
          <w:szCs w:val="21"/>
          <w:lang w:eastAsia="es-CO"/>
        </w:rPr>
      </w:pPr>
    </w:p>
    <w:p w14:paraId="7EB732E3" w14:textId="77777777" w:rsidR="00FC6645" w:rsidRPr="003278EC" w:rsidRDefault="00FC6645" w:rsidP="0084092D">
      <w:pPr>
        <w:adjustRightInd w:val="0"/>
        <w:ind w:left="-426" w:right="-425"/>
        <w:jc w:val="both"/>
        <w:rPr>
          <w:sz w:val="21"/>
          <w:szCs w:val="21"/>
          <w:lang w:eastAsia="es-CO"/>
        </w:rPr>
      </w:pPr>
      <w:r w:rsidRPr="003278EC">
        <w:rPr>
          <w:sz w:val="21"/>
          <w:szCs w:val="21"/>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55282A8C" w14:textId="77777777" w:rsidR="00FC6645" w:rsidRPr="003278EC" w:rsidRDefault="00FC6645" w:rsidP="0084092D">
      <w:pPr>
        <w:adjustRightInd w:val="0"/>
        <w:ind w:left="-426" w:right="-425"/>
        <w:jc w:val="both"/>
        <w:rPr>
          <w:sz w:val="21"/>
          <w:szCs w:val="21"/>
          <w:lang w:eastAsia="es-CO"/>
        </w:rPr>
      </w:pPr>
    </w:p>
    <w:p w14:paraId="00F50EE9" w14:textId="77777777" w:rsidR="00FC6645" w:rsidRPr="003278EC" w:rsidRDefault="00FC6645" w:rsidP="0084092D">
      <w:pPr>
        <w:adjustRightInd w:val="0"/>
        <w:ind w:left="-426" w:right="-425"/>
        <w:jc w:val="both"/>
        <w:rPr>
          <w:sz w:val="21"/>
          <w:szCs w:val="21"/>
          <w:lang w:eastAsia="es-CO"/>
        </w:rPr>
      </w:pPr>
      <w:r w:rsidRPr="003278EC">
        <w:rPr>
          <w:sz w:val="21"/>
          <w:szCs w:val="21"/>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449B026" w14:textId="77777777" w:rsidR="00FC6645" w:rsidRPr="003278EC" w:rsidRDefault="00FC6645" w:rsidP="0084092D">
      <w:pPr>
        <w:adjustRightInd w:val="0"/>
        <w:ind w:left="-426" w:right="-425"/>
        <w:jc w:val="both"/>
        <w:rPr>
          <w:sz w:val="21"/>
          <w:szCs w:val="21"/>
          <w:lang w:eastAsia="es-CO"/>
        </w:rPr>
      </w:pPr>
    </w:p>
    <w:p w14:paraId="2FEDFF14" w14:textId="77777777" w:rsidR="00B6128C" w:rsidRDefault="00FC6645" w:rsidP="00B6128C">
      <w:pPr>
        <w:adjustRightInd w:val="0"/>
        <w:ind w:left="-426" w:right="-425"/>
        <w:jc w:val="both"/>
        <w:rPr>
          <w:sz w:val="21"/>
          <w:szCs w:val="21"/>
          <w:lang w:eastAsia="es-CO"/>
        </w:rPr>
      </w:pPr>
      <w:r w:rsidRPr="003278EC">
        <w:rPr>
          <w:sz w:val="21"/>
          <w:szCs w:val="21"/>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7C9DDF2E" w14:textId="77777777" w:rsidR="00B6128C" w:rsidRDefault="00B6128C" w:rsidP="00B6128C">
      <w:pPr>
        <w:adjustRightInd w:val="0"/>
        <w:ind w:left="-426" w:right="-425"/>
        <w:jc w:val="both"/>
        <w:rPr>
          <w:sz w:val="21"/>
          <w:szCs w:val="21"/>
          <w:lang w:eastAsia="es-CO"/>
        </w:rPr>
      </w:pPr>
    </w:p>
    <w:p w14:paraId="4CCE29AC" w14:textId="1565249D" w:rsidR="00FC6645" w:rsidRPr="00B6128C" w:rsidRDefault="00FC6645" w:rsidP="0077486D">
      <w:pPr>
        <w:pStyle w:val="Prrafodelista"/>
        <w:numPr>
          <w:ilvl w:val="0"/>
          <w:numId w:val="41"/>
        </w:numPr>
        <w:adjustRightInd w:val="0"/>
        <w:ind w:left="-426" w:right="-425" w:firstLine="0"/>
        <w:jc w:val="both"/>
        <w:rPr>
          <w:sz w:val="21"/>
          <w:szCs w:val="21"/>
          <w:lang w:eastAsia="es-CO"/>
        </w:rPr>
      </w:pPr>
      <w:r w:rsidRPr="00B6128C">
        <w:rPr>
          <w:sz w:val="21"/>
          <w:szCs w:val="21"/>
          <w:lang w:eastAsia="es-CO"/>
        </w:rPr>
        <w:t>Examine rigurosamente la totalidad del contenido de: especificaciones técnicas, el pliego de condiciones, formatos, anexos y adendas, en el entendido de que todos estos documentos hacen parte integral del proceso de contratación y es responsabilidad exclusiva de los interesados conocer su contenido.</w:t>
      </w:r>
    </w:p>
    <w:p w14:paraId="1C2187B9" w14:textId="77777777" w:rsidR="00FC6645" w:rsidRPr="003278EC" w:rsidRDefault="00FC6645" w:rsidP="0077486D">
      <w:pPr>
        <w:adjustRightInd w:val="0"/>
        <w:ind w:left="-426" w:right="-425" w:hanging="141"/>
        <w:jc w:val="both"/>
        <w:rPr>
          <w:sz w:val="21"/>
          <w:szCs w:val="21"/>
          <w:lang w:eastAsia="es-CO"/>
        </w:rPr>
      </w:pPr>
    </w:p>
    <w:p w14:paraId="0C4EBE8C" w14:textId="0E1B325D" w:rsidR="00FC6645" w:rsidRDefault="00FC6645" w:rsidP="0077486D">
      <w:pPr>
        <w:numPr>
          <w:ilvl w:val="0"/>
          <w:numId w:val="41"/>
        </w:numPr>
        <w:adjustRightInd w:val="0"/>
        <w:ind w:left="-426" w:right="-425" w:firstLine="0"/>
        <w:jc w:val="both"/>
        <w:rPr>
          <w:color w:val="0000FF"/>
          <w:sz w:val="21"/>
          <w:szCs w:val="21"/>
          <w:lang w:eastAsia="es-CO"/>
        </w:rPr>
      </w:pPr>
      <w:r w:rsidRPr="00B6128C">
        <w:rPr>
          <w:sz w:val="21"/>
          <w:szCs w:val="21"/>
          <w:lang w:eastAsia="es-CO"/>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w:t>
      </w:r>
      <w:r w:rsidR="00B6128C" w:rsidRPr="00B6128C">
        <w:rPr>
          <w:color w:val="0000FF"/>
          <w:sz w:val="21"/>
          <w:szCs w:val="21"/>
          <w:lang w:eastAsia="es-CO"/>
        </w:rPr>
        <w:t xml:space="preserve">Unidad Prestadora de Salud Valle del Cauca. </w:t>
      </w:r>
    </w:p>
    <w:p w14:paraId="4467E1B7" w14:textId="1B43D626" w:rsidR="00B6128C" w:rsidRPr="00B6128C" w:rsidRDefault="00B6128C" w:rsidP="0077486D">
      <w:pPr>
        <w:adjustRightInd w:val="0"/>
        <w:ind w:left="-426" w:right="-425" w:hanging="141"/>
        <w:jc w:val="both"/>
        <w:rPr>
          <w:color w:val="0000FF"/>
          <w:sz w:val="21"/>
          <w:szCs w:val="21"/>
          <w:lang w:eastAsia="es-CO"/>
        </w:rPr>
      </w:pPr>
    </w:p>
    <w:p w14:paraId="43F0B4B6" w14:textId="77777777"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 xml:space="preserve"> Proceda a reunir la información y documentación exigida antes del cierre del proceso y verifique la vigencia para los documentos que la </w:t>
      </w:r>
      <w:r w:rsidRPr="003278EC">
        <w:rPr>
          <w:sz w:val="21"/>
          <w:szCs w:val="21"/>
        </w:rPr>
        <w:t>requieran.</w:t>
      </w:r>
    </w:p>
    <w:p w14:paraId="04517845" w14:textId="77777777" w:rsidR="00FC6645" w:rsidRPr="003278EC" w:rsidRDefault="00FC6645" w:rsidP="0077486D">
      <w:pPr>
        <w:pStyle w:val="Textoindependiente"/>
        <w:ind w:left="-426" w:right="-425" w:hanging="141"/>
        <w:jc w:val="both"/>
        <w:rPr>
          <w:sz w:val="21"/>
          <w:szCs w:val="21"/>
        </w:rPr>
      </w:pPr>
    </w:p>
    <w:p w14:paraId="447FB3DA" w14:textId="77777777"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7223824A" w14:textId="77777777" w:rsidR="00FC6645" w:rsidRPr="003278EC" w:rsidRDefault="00FC6645" w:rsidP="0077486D">
      <w:pPr>
        <w:adjustRightInd w:val="0"/>
        <w:ind w:left="-426" w:right="-425" w:hanging="141"/>
        <w:jc w:val="both"/>
        <w:rPr>
          <w:sz w:val="21"/>
          <w:szCs w:val="21"/>
          <w:lang w:eastAsia="es-CO"/>
        </w:rPr>
      </w:pPr>
    </w:p>
    <w:p w14:paraId="574A57C1" w14:textId="54E1DF02"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 xml:space="preserve"> Suministre toda la información requerida en el </w:t>
      </w:r>
      <w:r w:rsidR="00D41AEF" w:rsidRPr="003278EC">
        <w:rPr>
          <w:sz w:val="21"/>
          <w:szCs w:val="21"/>
          <w:lang w:eastAsia="es-CO"/>
        </w:rPr>
        <w:t xml:space="preserve">pliego </w:t>
      </w:r>
      <w:r w:rsidRPr="003278EC">
        <w:rPr>
          <w:sz w:val="21"/>
          <w:szCs w:val="21"/>
          <w:lang w:eastAsia="es-CO"/>
        </w:rPr>
        <w:t>de condiciones.</w:t>
      </w:r>
    </w:p>
    <w:p w14:paraId="5A155F27" w14:textId="77777777" w:rsidR="00FC6645" w:rsidRPr="003278EC" w:rsidRDefault="00FC6645" w:rsidP="0077486D">
      <w:pPr>
        <w:adjustRightInd w:val="0"/>
        <w:ind w:left="-426" w:right="-425" w:hanging="141"/>
        <w:jc w:val="both"/>
        <w:rPr>
          <w:sz w:val="21"/>
          <w:szCs w:val="21"/>
          <w:lang w:eastAsia="es-CO"/>
        </w:rPr>
      </w:pPr>
    </w:p>
    <w:p w14:paraId="00F0456C" w14:textId="77777777"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Tenga en cuenta el presupuesto total oficial establecido para el presente proceso.</w:t>
      </w:r>
    </w:p>
    <w:p w14:paraId="1CA3E314" w14:textId="77777777" w:rsidR="00FC6645" w:rsidRPr="003278EC" w:rsidRDefault="00FC6645" w:rsidP="0077486D">
      <w:pPr>
        <w:adjustRightInd w:val="0"/>
        <w:ind w:left="-426" w:right="-425" w:hanging="141"/>
        <w:jc w:val="both"/>
        <w:rPr>
          <w:sz w:val="21"/>
          <w:szCs w:val="21"/>
          <w:lang w:eastAsia="es-CO"/>
        </w:rPr>
      </w:pPr>
    </w:p>
    <w:p w14:paraId="564B3B80" w14:textId="647E65B3"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Cumpl</w:t>
      </w:r>
      <w:r w:rsidR="00BF7D5F" w:rsidRPr="003278EC">
        <w:rPr>
          <w:sz w:val="21"/>
          <w:szCs w:val="21"/>
          <w:lang w:eastAsia="es-CO"/>
        </w:rPr>
        <w:t>a las instrucciones que en este</w:t>
      </w:r>
      <w:r w:rsidR="00D41AEF" w:rsidRPr="003278EC">
        <w:rPr>
          <w:sz w:val="21"/>
          <w:szCs w:val="21"/>
          <w:lang w:eastAsia="es-CO"/>
        </w:rPr>
        <w:t xml:space="preserve"> </w:t>
      </w:r>
      <w:r w:rsidRPr="003278EC">
        <w:rPr>
          <w:sz w:val="21"/>
          <w:szCs w:val="21"/>
          <w:lang w:eastAsia="es-CO"/>
        </w:rPr>
        <w:t>pliego de condiciones se imparten para la elaboración de su propuesta.</w:t>
      </w:r>
    </w:p>
    <w:p w14:paraId="1F367C8D" w14:textId="77777777" w:rsidR="00FC6645" w:rsidRPr="003278EC" w:rsidRDefault="00FC6645" w:rsidP="0077486D">
      <w:pPr>
        <w:adjustRightInd w:val="0"/>
        <w:ind w:left="-426" w:right="-425" w:hanging="141"/>
        <w:jc w:val="both"/>
        <w:rPr>
          <w:sz w:val="21"/>
          <w:szCs w:val="21"/>
          <w:lang w:eastAsia="es-CO"/>
        </w:rPr>
      </w:pPr>
    </w:p>
    <w:p w14:paraId="0854DD55" w14:textId="77777777"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 xml:space="preserve"> Identifique su propuesta, en la forma indicada en este documento.</w:t>
      </w:r>
    </w:p>
    <w:p w14:paraId="3ABBAA85" w14:textId="77777777" w:rsidR="00FC6645" w:rsidRPr="003278EC" w:rsidRDefault="00FC6645" w:rsidP="0077486D">
      <w:pPr>
        <w:adjustRightInd w:val="0"/>
        <w:ind w:left="-426" w:right="-425" w:hanging="141"/>
        <w:jc w:val="both"/>
        <w:rPr>
          <w:sz w:val="21"/>
          <w:szCs w:val="21"/>
          <w:lang w:eastAsia="es-CO"/>
        </w:rPr>
      </w:pPr>
    </w:p>
    <w:p w14:paraId="4C898356" w14:textId="6010711F"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Revise los anexos y diligencie totalmente los formatos contenidos en este pliego de condiciones.</w:t>
      </w:r>
    </w:p>
    <w:p w14:paraId="52805DF9" w14:textId="77777777" w:rsidR="00FC6645" w:rsidRPr="003278EC" w:rsidRDefault="00FC6645" w:rsidP="0077486D">
      <w:pPr>
        <w:adjustRightInd w:val="0"/>
        <w:ind w:left="-426" w:right="-425" w:hanging="141"/>
        <w:jc w:val="both"/>
        <w:rPr>
          <w:sz w:val="21"/>
          <w:szCs w:val="21"/>
          <w:lang w:eastAsia="es-CO"/>
        </w:rPr>
      </w:pPr>
    </w:p>
    <w:p w14:paraId="21A1EA3B" w14:textId="77777777" w:rsidR="00FC6645" w:rsidRPr="00B6128C" w:rsidRDefault="00FC6645" w:rsidP="0077486D">
      <w:pPr>
        <w:numPr>
          <w:ilvl w:val="0"/>
          <w:numId w:val="41"/>
        </w:numPr>
        <w:adjustRightInd w:val="0"/>
        <w:ind w:left="-426" w:right="-425" w:firstLine="0"/>
        <w:jc w:val="both"/>
        <w:rPr>
          <w:color w:val="0000FF"/>
          <w:sz w:val="21"/>
          <w:szCs w:val="21"/>
          <w:lang w:eastAsia="es-CO"/>
        </w:rPr>
      </w:pPr>
      <w:r w:rsidRPr="003278EC">
        <w:rPr>
          <w:sz w:val="21"/>
          <w:szCs w:val="21"/>
          <w:lang w:eastAsia="es-CO"/>
        </w:rPr>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w:t>
      </w:r>
      <w:r w:rsidRPr="00B6128C">
        <w:rPr>
          <w:color w:val="0000FF"/>
          <w:sz w:val="21"/>
          <w:szCs w:val="21"/>
          <w:lang w:eastAsia="es-CO"/>
        </w:rPr>
        <w:t>hora oficial será la señalada en la página del SECOP II.</w:t>
      </w:r>
    </w:p>
    <w:p w14:paraId="5BA3ABEE" w14:textId="77777777" w:rsidR="00FC6645" w:rsidRPr="003278EC" w:rsidRDefault="00FC6645" w:rsidP="0077486D">
      <w:pPr>
        <w:adjustRightInd w:val="0"/>
        <w:ind w:left="-426" w:right="-425" w:hanging="141"/>
        <w:jc w:val="both"/>
        <w:rPr>
          <w:sz w:val="21"/>
          <w:szCs w:val="21"/>
          <w:lang w:eastAsia="es-CO"/>
        </w:rPr>
      </w:pPr>
    </w:p>
    <w:p w14:paraId="3107A2C7" w14:textId="77777777"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El proponente con la presentación de la propuesta, autoriza a la entidad para verificar toda la información que en ella se suministre.</w:t>
      </w:r>
    </w:p>
    <w:p w14:paraId="0CFC738E" w14:textId="77777777" w:rsidR="00FC6645" w:rsidRPr="003278EC" w:rsidRDefault="00FC6645" w:rsidP="0077486D">
      <w:pPr>
        <w:adjustRightInd w:val="0"/>
        <w:ind w:left="-426" w:right="-425" w:hanging="141"/>
        <w:jc w:val="both"/>
        <w:rPr>
          <w:sz w:val="21"/>
          <w:szCs w:val="21"/>
          <w:lang w:eastAsia="es-CO"/>
        </w:rPr>
      </w:pPr>
    </w:p>
    <w:p w14:paraId="4BE9B819" w14:textId="77777777" w:rsidR="00FC6645" w:rsidRPr="003278EC" w:rsidRDefault="00FC6645" w:rsidP="0077486D">
      <w:pPr>
        <w:numPr>
          <w:ilvl w:val="0"/>
          <w:numId w:val="41"/>
        </w:numPr>
        <w:adjustRightInd w:val="0"/>
        <w:ind w:left="-426" w:right="-425" w:firstLine="0"/>
        <w:jc w:val="both"/>
        <w:rPr>
          <w:sz w:val="21"/>
          <w:szCs w:val="21"/>
          <w:lang w:eastAsia="es-CO"/>
        </w:rPr>
      </w:pPr>
      <w:r w:rsidRPr="003278EC">
        <w:rPr>
          <w:sz w:val="21"/>
          <w:szCs w:val="21"/>
          <w:lang w:eastAsia="es-CO"/>
        </w:rPr>
        <w:t xml:space="preserve">Toda consulta debe formularse por escrito en la plataforma del SECOP II. </w:t>
      </w:r>
      <w:r w:rsidRPr="003278EC">
        <w:rPr>
          <w:b/>
          <w:bCs/>
          <w:sz w:val="21"/>
          <w:szCs w:val="21"/>
          <w:lang w:eastAsia="es-CO"/>
        </w:rPr>
        <w:t xml:space="preserve">En ningún caso esta </w:t>
      </w:r>
      <w:r w:rsidRPr="008A4823">
        <w:rPr>
          <w:bCs/>
          <w:color w:val="0000FF"/>
          <w:sz w:val="21"/>
          <w:szCs w:val="21"/>
          <w:lang w:eastAsia="es-CO"/>
        </w:rPr>
        <w:t>Unidad Prestadora de Salud Valle del Cauca</w:t>
      </w:r>
      <w:r w:rsidRPr="008A4823">
        <w:rPr>
          <w:bCs/>
          <w:sz w:val="21"/>
          <w:szCs w:val="21"/>
          <w:lang w:eastAsia="es-CO"/>
        </w:rPr>
        <w:t xml:space="preserve"> </w:t>
      </w:r>
      <w:r w:rsidRPr="003278EC">
        <w:rPr>
          <w:b/>
          <w:bCs/>
          <w:sz w:val="21"/>
          <w:szCs w:val="21"/>
          <w:lang w:eastAsia="es-CO"/>
        </w:rPr>
        <w:t>– Dirección de Sanidad Policía Nacional atenderá consultas formuladas por</w:t>
      </w:r>
      <w:r w:rsidRPr="003278EC">
        <w:rPr>
          <w:sz w:val="21"/>
          <w:szCs w:val="21"/>
          <w:lang w:eastAsia="es-CO"/>
        </w:rPr>
        <w:t xml:space="preserve"> </w:t>
      </w:r>
      <w:r w:rsidRPr="003278EC">
        <w:rPr>
          <w:b/>
          <w:bCs/>
          <w:sz w:val="21"/>
          <w:szCs w:val="21"/>
          <w:lang w:eastAsia="es-CO"/>
        </w:rPr>
        <w:t xml:space="preserve">correo electrónico, ni telefónicas ni personales. </w:t>
      </w:r>
      <w:r w:rsidRPr="003278EC">
        <w:rPr>
          <w:sz w:val="21"/>
          <w:szCs w:val="21"/>
          <w:lang w:eastAsia="es-CO"/>
        </w:rPr>
        <w:t xml:space="preserve">Cualquier acuerdo que se haga entre un funcionario de la </w:t>
      </w:r>
      <w:r w:rsidRPr="00FE0F21">
        <w:rPr>
          <w:bCs/>
          <w:color w:val="0000FF"/>
          <w:sz w:val="21"/>
          <w:szCs w:val="21"/>
          <w:lang w:eastAsia="es-CO"/>
        </w:rPr>
        <w:t>Unidad Prestadora de Salud Valle del Cauca</w:t>
      </w:r>
      <w:r w:rsidRPr="00FE0F21">
        <w:rPr>
          <w:b/>
          <w:bCs/>
          <w:color w:val="0000FF"/>
          <w:sz w:val="21"/>
          <w:szCs w:val="21"/>
          <w:lang w:eastAsia="es-CO"/>
        </w:rPr>
        <w:t xml:space="preserve"> </w:t>
      </w:r>
      <w:r w:rsidRPr="003278EC">
        <w:rPr>
          <w:sz w:val="21"/>
          <w:szCs w:val="21"/>
          <w:lang w:eastAsia="es-CO"/>
        </w:rPr>
        <w:t xml:space="preserve">y un oferente respecto del proceso de selección, de ninguna </w:t>
      </w:r>
      <w:r w:rsidRPr="003278EC">
        <w:rPr>
          <w:sz w:val="21"/>
          <w:szCs w:val="21"/>
          <w:lang w:eastAsia="es-CO"/>
        </w:rPr>
        <w:lastRenderedPageBreak/>
        <w:t>manera compromete a la Entidad, toda vez que la misma solo se pronuncia a través del Comité Asesor y Evaluador que para el efecto se conforme y por los medios antes mencionados.</w:t>
      </w:r>
    </w:p>
    <w:p w14:paraId="604862AF" w14:textId="77777777" w:rsidR="00FC6645" w:rsidRPr="003278EC" w:rsidRDefault="00FC6645" w:rsidP="0077486D">
      <w:pPr>
        <w:adjustRightInd w:val="0"/>
        <w:ind w:left="-426" w:right="-425" w:hanging="141"/>
        <w:jc w:val="both"/>
        <w:rPr>
          <w:sz w:val="21"/>
          <w:szCs w:val="21"/>
          <w:lang w:eastAsia="es-CO"/>
        </w:rPr>
      </w:pPr>
    </w:p>
    <w:p w14:paraId="53FEB7FA" w14:textId="77777777" w:rsidR="00FC6645" w:rsidRPr="003278EC" w:rsidRDefault="00FC6645" w:rsidP="0077486D">
      <w:pPr>
        <w:numPr>
          <w:ilvl w:val="0"/>
          <w:numId w:val="41"/>
        </w:numPr>
        <w:adjustRightInd w:val="0"/>
        <w:ind w:left="-426" w:right="-425" w:firstLine="0"/>
        <w:jc w:val="both"/>
        <w:rPr>
          <w:b/>
          <w:bCs/>
          <w:sz w:val="21"/>
          <w:szCs w:val="21"/>
          <w:lang w:eastAsia="es-CO"/>
        </w:rPr>
      </w:pPr>
      <w:r w:rsidRPr="003278EC">
        <w:rPr>
          <w:sz w:val="21"/>
          <w:szCs w:val="21"/>
          <w:lang w:eastAsia="es-CO"/>
        </w:rPr>
        <w:t xml:space="preserve">Los proponentes deberán verificar permanentemente la página Web del SECOP II, todos los documentos que se generen con ocasión del mismo. </w:t>
      </w:r>
      <w:r w:rsidRPr="003278EC">
        <w:rPr>
          <w:b/>
          <w:bCs/>
          <w:sz w:val="21"/>
          <w:szCs w:val="21"/>
          <w:lang w:eastAsia="es-CO"/>
        </w:rPr>
        <w:t>Por lo anterior es responsabilidad exclusiva de los interesados conocer su contenido.</w:t>
      </w:r>
    </w:p>
    <w:p w14:paraId="6DE4DAF1" w14:textId="77777777" w:rsidR="00FC6645" w:rsidRPr="003278EC" w:rsidRDefault="00FC6645" w:rsidP="0077486D">
      <w:pPr>
        <w:pStyle w:val="Prrafodelista"/>
        <w:ind w:left="-426" w:right="-425" w:hanging="141"/>
        <w:jc w:val="both"/>
        <w:rPr>
          <w:b/>
          <w:bCs/>
          <w:sz w:val="21"/>
          <w:szCs w:val="21"/>
          <w:lang w:eastAsia="es-CO"/>
        </w:rPr>
      </w:pPr>
    </w:p>
    <w:p w14:paraId="7FB049AE" w14:textId="1320CD2C" w:rsidR="00FC6645" w:rsidRPr="00FE0F21" w:rsidRDefault="00FC6645" w:rsidP="0077486D">
      <w:pPr>
        <w:numPr>
          <w:ilvl w:val="0"/>
          <w:numId w:val="41"/>
        </w:numPr>
        <w:adjustRightInd w:val="0"/>
        <w:ind w:left="-426" w:right="-425" w:firstLine="0"/>
        <w:jc w:val="both"/>
        <w:rPr>
          <w:color w:val="0000FF"/>
          <w:sz w:val="21"/>
          <w:szCs w:val="21"/>
          <w:lang w:eastAsia="es-CO"/>
        </w:rPr>
      </w:pPr>
      <w:r w:rsidRPr="003278EC">
        <w:rPr>
          <w:bCs/>
          <w:sz w:val="21"/>
          <w:szCs w:val="21"/>
          <w:lang w:eastAsia="es-CO"/>
        </w:rPr>
        <w:t xml:space="preserve"> El idioma de la propuesta y </w:t>
      </w:r>
      <w:r w:rsidRPr="003278EC">
        <w:rPr>
          <w:sz w:val="21"/>
          <w:szCs w:val="21"/>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3278EC">
        <w:rPr>
          <w:sz w:val="21"/>
          <w:szCs w:val="21"/>
          <w:lang w:eastAsia="es-CO"/>
        </w:rPr>
        <w:t xml:space="preserve"> </w:t>
      </w:r>
      <w:r w:rsidR="00FE0F21" w:rsidRPr="00FE0F21">
        <w:rPr>
          <w:color w:val="0000FF"/>
          <w:sz w:val="21"/>
          <w:szCs w:val="21"/>
          <w:lang w:eastAsia="es-CO"/>
        </w:rPr>
        <w:t>(ley 1564 de 2012)</w:t>
      </w:r>
    </w:p>
    <w:p w14:paraId="29079B69" w14:textId="77777777" w:rsidR="00FC6645" w:rsidRPr="003278EC" w:rsidRDefault="00FC6645" w:rsidP="0077486D">
      <w:pPr>
        <w:pStyle w:val="Prrafodelista"/>
        <w:ind w:left="-426" w:right="-425" w:hanging="141"/>
        <w:jc w:val="both"/>
        <w:rPr>
          <w:sz w:val="21"/>
          <w:szCs w:val="21"/>
          <w:lang w:eastAsia="es-CO"/>
        </w:rPr>
      </w:pPr>
    </w:p>
    <w:p w14:paraId="23E1E715" w14:textId="77777777" w:rsidR="00FC6645" w:rsidRPr="003278EC" w:rsidRDefault="00FC6645" w:rsidP="0077486D">
      <w:pPr>
        <w:numPr>
          <w:ilvl w:val="0"/>
          <w:numId w:val="41"/>
        </w:numPr>
        <w:adjustRightInd w:val="0"/>
        <w:ind w:left="-426" w:right="-425" w:firstLine="0"/>
        <w:jc w:val="both"/>
        <w:rPr>
          <w:sz w:val="21"/>
          <w:szCs w:val="21"/>
        </w:rPr>
      </w:pPr>
      <w:r w:rsidRPr="003278EC">
        <w:rPr>
          <w:sz w:val="21"/>
          <w:szCs w:val="21"/>
          <w:lang w:eastAsia="es-CO"/>
        </w:rPr>
        <w:t xml:space="preserve">Revise la póliza de seriedad de su propuesta y verifique que sea otorgada a favor de </w:t>
      </w:r>
      <w:r w:rsidRPr="003278EC">
        <w:rPr>
          <w:sz w:val="21"/>
          <w:szCs w:val="21"/>
          <w:lang w:val="es-MX"/>
        </w:rPr>
        <w:t xml:space="preserve">la </w:t>
      </w:r>
      <w:r w:rsidRPr="008A4823">
        <w:rPr>
          <w:bCs/>
          <w:color w:val="0000FF"/>
          <w:sz w:val="21"/>
          <w:szCs w:val="21"/>
          <w:lang w:eastAsia="es-CO"/>
        </w:rPr>
        <w:t>UNIDAD PRESTADORA DE SALUD VALLE DEL CAUCA</w:t>
      </w:r>
      <w:r w:rsidRPr="008A4823">
        <w:rPr>
          <w:sz w:val="21"/>
          <w:szCs w:val="21"/>
          <w:lang w:val="es-MX"/>
        </w:rPr>
        <w:t>,</w:t>
      </w:r>
      <w:r w:rsidRPr="003278EC">
        <w:rPr>
          <w:sz w:val="21"/>
          <w:szCs w:val="21"/>
          <w:lang w:eastAsia="es-CO"/>
        </w:rPr>
        <w:t xml:space="preserve"> identificada con NIT. 901.361.882-6 además: </w:t>
      </w:r>
    </w:p>
    <w:p w14:paraId="2C6AE599" w14:textId="77777777" w:rsidR="00FC6645" w:rsidRPr="003278EC" w:rsidRDefault="00FC6645" w:rsidP="0084092D">
      <w:pPr>
        <w:adjustRightInd w:val="0"/>
        <w:ind w:left="-142" w:right="-425" w:hanging="284"/>
        <w:jc w:val="both"/>
        <w:rPr>
          <w:sz w:val="21"/>
          <w:szCs w:val="21"/>
          <w:lang w:eastAsia="es-CO"/>
        </w:rPr>
      </w:pPr>
    </w:p>
    <w:p w14:paraId="1BF6F7AD" w14:textId="77777777" w:rsidR="00FC6645" w:rsidRPr="003278EC" w:rsidRDefault="00FC6645" w:rsidP="00C14A0C">
      <w:pPr>
        <w:numPr>
          <w:ilvl w:val="0"/>
          <w:numId w:val="42"/>
        </w:numPr>
        <w:adjustRightInd w:val="0"/>
        <w:ind w:left="0" w:right="-425" w:hanging="142"/>
        <w:jc w:val="both"/>
        <w:rPr>
          <w:sz w:val="21"/>
          <w:szCs w:val="21"/>
          <w:lang w:eastAsia="es-CO"/>
        </w:rPr>
      </w:pPr>
      <w:r w:rsidRPr="003278EC">
        <w:rPr>
          <w:sz w:val="21"/>
          <w:szCs w:val="21"/>
          <w:lang w:eastAsia="es-CO"/>
        </w:rPr>
        <w:t>Tener en cuenta que el nombre del tomador deberá coincidir con el registrado en el certificado de existencia y representación legal incluida su sigla (en caso de que aplique).</w:t>
      </w:r>
    </w:p>
    <w:p w14:paraId="6C885A32" w14:textId="77777777" w:rsidR="00FC6645" w:rsidRPr="00076A46" w:rsidRDefault="00FC6645" w:rsidP="00C14A0C">
      <w:pPr>
        <w:numPr>
          <w:ilvl w:val="0"/>
          <w:numId w:val="40"/>
        </w:numPr>
        <w:adjustRightInd w:val="0"/>
        <w:ind w:left="0" w:right="-425" w:hanging="142"/>
        <w:jc w:val="both"/>
        <w:rPr>
          <w:color w:val="000000" w:themeColor="text1"/>
          <w:sz w:val="21"/>
          <w:szCs w:val="21"/>
          <w:lang w:eastAsia="es-CO"/>
        </w:rPr>
      </w:pPr>
      <w:r w:rsidRPr="00076A46">
        <w:rPr>
          <w:color w:val="000000" w:themeColor="text1"/>
          <w:sz w:val="21"/>
          <w:szCs w:val="21"/>
          <w:lang w:eastAsia="es-CO"/>
        </w:rPr>
        <w:t xml:space="preserve">El valor asegurado deberá coincidir con el valor del presupuesto oficial para el presente correspondiente al grupo o grupos ofertados. </w:t>
      </w:r>
    </w:p>
    <w:p w14:paraId="45F932C4" w14:textId="77777777" w:rsidR="00FC6645" w:rsidRPr="003278EC" w:rsidRDefault="00FC6645" w:rsidP="00C14A0C">
      <w:pPr>
        <w:numPr>
          <w:ilvl w:val="0"/>
          <w:numId w:val="40"/>
        </w:numPr>
        <w:adjustRightInd w:val="0"/>
        <w:ind w:left="0" w:right="-425" w:hanging="142"/>
        <w:jc w:val="both"/>
        <w:rPr>
          <w:sz w:val="21"/>
          <w:szCs w:val="21"/>
          <w:lang w:eastAsia="es-CO"/>
        </w:rPr>
      </w:pPr>
      <w:r w:rsidRPr="003278EC">
        <w:rPr>
          <w:sz w:val="21"/>
          <w:szCs w:val="21"/>
          <w:lang w:eastAsia="es-CO"/>
        </w:rPr>
        <w:t xml:space="preserve">El objeto y el número de proceso deberá coincidir con el de la propuesta que se presente. </w:t>
      </w:r>
    </w:p>
    <w:p w14:paraId="041D53C3" w14:textId="77777777" w:rsidR="00FC6645" w:rsidRPr="003278EC" w:rsidRDefault="00FC6645" w:rsidP="00C14A0C">
      <w:pPr>
        <w:numPr>
          <w:ilvl w:val="0"/>
          <w:numId w:val="40"/>
        </w:numPr>
        <w:adjustRightInd w:val="0"/>
        <w:ind w:left="0" w:right="-425" w:hanging="142"/>
        <w:jc w:val="both"/>
        <w:rPr>
          <w:sz w:val="21"/>
          <w:szCs w:val="21"/>
          <w:lang w:eastAsia="es-CO"/>
        </w:rPr>
      </w:pPr>
      <w:r w:rsidRPr="003278EC">
        <w:rPr>
          <w:sz w:val="21"/>
          <w:szCs w:val="21"/>
          <w:lang w:eastAsia="es-CO"/>
        </w:rPr>
        <w:t xml:space="preserve">Allegar la póliza debidamente firmada por el tomador- afianzado. </w:t>
      </w:r>
    </w:p>
    <w:p w14:paraId="7423090C" w14:textId="77777777" w:rsidR="00FC6645" w:rsidRPr="003278EC" w:rsidRDefault="00FC6645" w:rsidP="0084092D">
      <w:pPr>
        <w:pStyle w:val="Tibitoc"/>
        <w:ind w:left="-142" w:right="-425" w:hanging="284"/>
        <w:rPr>
          <w:rFonts w:cs="Arial"/>
          <w:sz w:val="21"/>
          <w:szCs w:val="21"/>
        </w:rPr>
      </w:pPr>
    </w:p>
    <w:p w14:paraId="7F1F0DD0" w14:textId="636634E0" w:rsidR="00FC6645" w:rsidRPr="003278EC" w:rsidRDefault="00FC6645" w:rsidP="0084092D">
      <w:pPr>
        <w:pStyle w:val="Textoindependiente"/>
        <w:ind w:left="-426" w:right="-425"/>
        <w:jc w:val="both"/>
        <w:rPr>
          <w:rFonts w:cs="Arial"/>
          <w:sz w:val="21"/>
          <w:szCs w:val="21"/>
        </w:rPr>
      </w:pPr>
      <w:r w:rsidRPr="003278EC">
        <w:rPr>
          <w:rFonts w:cs="Arial"/>
          <w:sz w:val="21"/>
          <w:szCs w:val="21"/>
        </w:rPr>
        <w:t>El presente</w:t>
      </w:r>
      <w:r w:rsidR="00D41AEF" w:rsidRPr="003278EC">
        <w:rPr>
          <w:rFonts w:cs="Arial"/>
          <w:sz w:val="21"/>
          <w:szCs w:val="21"/>
        </w:rPr>
        <w:t xml:space="preserve"> </w:t>
      </w:r>
      <w:r w:rsidR="00FE0F21">
        <w:rPr>
          <w:rFonts w:cs="Arial"/>
          <w:sz w:val="21"/>
          <w:szCs w:val="21"/>
        </w:rPr>
        <w:t xml:space="preserve">Proyecto </w:t>
      </w:r>
      <w:r w:rsidRPr="003278EC">
        <w:rPr>
          <w:rFonts w:cs="Arial"/>
          <w:sz w:val="21"/>
          <w:szCs w:val="21"/>
        </w:rPr>
        <w:t xml:space="preserve">Pliego de Condiciones contiene disposiciones de tipo general aplicables a los diferentes procesos que efectúa la POLICÍA NACIONAL – DIRECCIÓN DE SANIDAD – </w:t>
      </w:r>
      <w:r w:rsidRPr="003278EC">
        <w:rPr>
          <w:bCs/>
          <w:sz w:val="21"/>
          <w:szCs w:val="21"/>
          <w:lang w:val="es-CO" w:eastAsia="es-CO"/>
        </w:rPr>
        <w:t>UNIDAD PRESTADORA DE SALUD VALLE DEL CAUCA</w:t>
      </w:r>
      <w:r w:rsidRPr="003278EC">
        <w:rPr>
          <w:rFonts w:cs="Arial"/>
          <w:sz w:val="21"/>
          <w:szCs w:val="21"/>
        </w:rPr>
        <w:t xml:space="preserve">; igualmente cuenta con Anexos y formularios dispuestos y preparados por la POLICÍA NACIONAL – DIRECCIÓN DE SANIDAD – </w:t>
      </w:r>
      <w:r w:rsidRPr="003278EC">
        <w:rPr>
          <w:bCs/>
          <w:sz w:val="21"/>
          <w:szCs w:val="21"/>
          <w:lang w:val="es-CO" w:eastAsia="es-CO"/>
        </w:rPr>
        <w:t>UNIDAD PRESTADORA DE SALUD VALLE DEL CAUCA</w:t>
      </w:r>
      <w:r w:rsidRPr="003278EC">
        <w:rPr>
          <w:b/>
          <w:bCs/>
          <w:sz w:val="21"/>
          <w:szCs w:val="21"/>
          <w:lang w:val="es-CO" w:eastAsia="es-CO"/>
        </w:rPr>
        <w:t xml:space="preserve"> </w:t>
      </w:r>
      <w:r w:rsidRPr="003278EC">
        <w:rPr>
          <w:rFonts w:cs="Arial"/>
          <w:sz w:val="21"/>
          <w:szCs w:val="21"/>
        </w:rPr>
        <w:t>les deben ser diligenciados en su integridad por el proponente.</w:t>
      </w:r>
    </w:p>
    <w:p w14:paraId="664A9346" w14:textId="77777777" w:rsidR="00541E1F" w:rsidRPr="009530F5" w:rsidRDefault="00541E1F" w:rsidP="0084092D">
      <w:pPr>
        <w:pStyle w:val="Textoindependiente"/>
        <w:ind w:left="-142" w:right="-425" w:hanging="284"/>
        <w:jc w:val="both"/>
        <w:rPr>
          <w:sz w:val="20"/>
        </w:rPr>
      </w:pPr>
    </w:p>
    <w:p w14:paraId="5600C5B0" w14:textId="77777777" w:rsidR="00541E1F" w:rsidRPr="009530F5" w:rsidRDefault="00541E1F" w:rsidP="0084092D">
      <w:pPr>
        <w:numPr>
          <w:ilvl w:val="0"/>
          <w:numId w:val="8"/>
        </w:numPr>
        <w:tabs>
          <w:tab w:val="clear" w:pos="720"/>
          <w:tab w:val="num" w:pos="567"/>
        </w:tabs>
        <w:autoSpaceDE/>
        <w:autoSpaceDN/>
        <w:ind w:left="-142" w:right="-425" w:hanging="284"/>
        <w:jc w:val="both"/>
        <w:rPr>
          <w:b/>
        </w:rPr>
      </w:pPr>
      <w:r w:rsidRPr="009530F5">
        <w:rPr>
          <w:b/>
        </w:rPr>
        <w:t>CONDICIONES BÁSICAS</w:t>
      </w:r>
    </w:p>
    <w:p w14:paraId="76ACC1EF" w14:textId="77777777" w:rsidR="00541E1F" w:rsidRPr="009530F5" w:rsidRDefault="00541E1F" w:rsidP="0084092D">
      <w:pPr>
        <w:ind w:left="720"/>
        <w:jc w:val="both"/>
        <w:rPr>
          <w:b/>
        </w:rPr>
      </w:pPr>
    </w:p>
    <w:tbl>
      <w:tblPr>
        <w:tblW w:w="5594" w:type="pct"/>
        <w:tblInd w:w="-572" w:type="dxa"/>
        <w:tblLayout w:type="fixed"/>
        <w:tblCellMar>
          <w:left w:w="70" w:type="dxa"/>
          <w:right w:w="70" w:type="dxa"/>
        </w:tblCellMar>
        <w:tblLook w:val="0000" w:firstRow="0" w:lastRow="0" w:firstColumn="0" w:lastColumn="0" w:noHBand="0" w:noVBand="0"/>
      </w:tblPr>
      <w:tblGrid>
        <w:gridCol w:w="1752"/>
        <w:gridCol w:w="9021"/>
      </w:tblGrid>
      <w:tr w:rsidR="00F655B9" w:rsidRPr="009530F5" w14:paraId="16D0B190" w14:textId="77777777" w:rsidTr="005473A0">
        <w:trPr>
          <w:trHeight w:val="2990"/>
        </w:trPr>
        <w:tc>
          <w:tcPr>
            <w:tcW w:w="813" w:type="pct"/>
            <w:tcBorders>
              <w:top w:val="single" w:sz="4" w:space="0" w:color="auto"/>
              <w:left w:val="single" w:sz="4" w:space="0" w:color="auto"/>
              <w:bottom w:val="single" w:sz="4" w:space="0" w:color="auto"/>
              <w:right w:val="single" w:sz="4" w:space="0" w:color="auto"/>
            </w:tcBorders>
            <w:vAlign w:val="center"/>
          </w:tcPr>
          <w:p w14:paraId="5C98D539" w14:textId="648F7060" w:rsidR="00F655B9" w:rsidRPr="00F4119C" w:rsidRDefault="0077486D" w:rsidP="00F655B9">
            <w:pPr>
              <w:pStyle w:val="Textoindependiente"/>
              <w:jc w:val="center"/>
              <w:rPr>
                <w:b/>
                <w:sz w:val="18"/>
                <w:szCs w:val="18"/>
              </w:rPr>
            </w:pPr>
            <w:r w:rsidRPr="00F4119C">
              <w:rPr>
                <w:b/>
                <w:sz w:val="18"/>
                <w:szCs w:val="18"/>
              </w:rPr>
              <w:t>OBJETO</w:t>
            </w:r>
          </w:p>
        </w:tc>
        <w:tc>
          <w:tcPr>
            <w:tcW w:w="4187" w:type="pct"/>
            <w:tcBorders>
              <w:top w:val="single" w:sz="4" w:space="0" w:color="auto"/>
              <w:left w:val="single" w:sz="4" w:space="0" w:color="auto"/>
              <w:bottom w:val="single" w:sz="4" w:space="0" w:color="auto"/>
              <w:right w:val="single" w:sz="4" w:space="0" w:color="auto"/>
            </w:tcBorders>
            <w:vAlign w:val="center"/>
          </w:tcPr>
          <w:p w14:paraId="5F939FFF" w14:textId="5A32EC9E" w:rsidR="00F655B9" w:rsidRPr="009530F5" w:rsidRDefault="00F655B9" w:rsidP="00F655B9">
            <w:pPr>
              <w:jc w:val="both"/>
              <w:rPr>
                <w:b/>
                <w:sz w:val="18"/>
              </w:rPr>
            </w:pPr>
            <w:r w:rsidRPr="009530F5">
              <w:rPr>
                <w:b/>
                <w:sz w:val="18"/>
              </w:rPr>
              <w:t>“</w:t>
            </w:r>
            <w:r w:rsidR="00B5329E" w:rsidRPr="003278EC">
              <w:rPr>
                <w:b/>
                <w:sz w:val="21"/>
                <w:szCs w:val="21"/>
              </w:rPr>
              <w:t>PRESTACIÓN DEL SERVICIO DE LIMPIEZA, ASEO Y DESINFECCIÓN PARA LA UNIDAD PRESTADORA DE SALUD VALLE DEL CAUCA QUE INCLUYA MATERIALES, INSUMOS Y EQUIPOS</w:t>
            </w:r>
            <w:r w:rsidR="008457CB" w:rsidRPr="003278EC">
              <w:rPr>
                <w:b/>
                <w:sz w:val="21"/>
                <w:szCs w:val="21"/>
              </w:rPr>
              <w:t xml:space="preserve"> A TODO COSTO</w:t>
            </w:r>
            <w:r w:rsidRPr="009530F5">
              <w:rPr>
                <w:b/>
                <w:sz w:val="18"/>
              </w:rPr>
              <w:t>”</w:t>
            </w:r>
          </w:p>
          <w:p w14:paraId="3F6450F5" w14:textId="4E5460FE" w:rsidR="00F655B9" w:rsidRDefault="00F655B9" w:rsidP="00F655B9">
            <w:pPr>
              <w:ind w:right="-66"/>
              <w:jc w:val="both"/>
              <w:rPr>
                <w:b/>
              </w:rPr>
            </w:pPr>
          </w:p>
          <w:tbl>
            <w:tblPr>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6"/>
              <w:gridCol w:w="2628"/>
              <w:gridCol w:w="1681"/>
              <w:gridCol w:w="1614"/>
              <w:gridCol w:w="1521"/>
            </w:tblGrid>
            <w:tr w:rsidR="003278EC" w:rsidRPr="00746702" w14:paraId="7ABDD30D" w14:textId="77777777" w:rsidTr="00611ABC">
              <w:trPr>
                <w:trHeight w:val="15"/>
              </w:trPr>
              <w:tc>
                <w:tcPr>
                  <w:tcW w:w="785" w:type="pct"/>
                  <w:vAlign w:val="center"/>
                </w:tcPr>
                <w:p w14:paraId="1B23588D" w14:textId="77777777" w:rsidR="003278EC" w:rsidRPr="00746702" w:rsidRDefault="003278EC" w:rsidP="003278EC">
                  <w:pPr>
                    <w:jc w:val="center"/>
                    <w:rPr>
                      <w:b/>
                      <w:sz w:val="14"/>
                      <w:szCs w:val="14"/>
                    </w:rPr>
                  </w:pPr>
                  <w:r w:rsidRPr="00746702">
                    <w:rPr>
                      <w:rFonts w:eastAsia="Wingdings"/>
                      <w:b/>
                      <w:sz w:val="14"/>
                      <w:szCs w:val="14"/>
                    </w:rPr>
                    <w:t>CLASIFICACIÓN UNSPSC</w:t>
                  </w:r>
                </w:p>
              </w:tc>
              <w:tc>
                <w:tcPr>
                  <w:tcW w:w="1488" w:type="pct"/>
                  <w:vAlign w:val="center"/>
                </w:tcPr>
                <w:p w14:paraId="3608C6DB" w14:textId="77777777" w:rsidR="003278EC" w:rsidRPr="00746702" w:rsidRDefault="003278EC" w:rsidP="003278EC">
                  <w:pPr>
                    <w:jc w:val="center"/>
                    <w:rPr>
                      <w:b/>
                      <w:sz w:val="14"/>
                      <w:szCs w:val="14"/>
                    </w:rPr>
                  </w:pPr>
                  <w:r w:rsidRPr="00746702">
                    <w:rPr>
                      <w:rFonts w:eastAsia="Wingdings"/>
                      <w:b/>
                      <w:sz w:val="14"/>
                      <w:szCs w:val="14"/>
                    </w:rPr>
                    <w:t>SEGMENTO</w:t>
                  </w:r>
                </w:p>
              </w:tc>
              <w:tc>
                <w:tcPr>
                  <w:tcW w:w="952" w:type="pct"/>
                  <w:vAlign w:val="center"/>
                </w:tcPr>
                <w:p w14:paraId="09C18ACA" w14:textId="77777777" w:rsidR="003278EC" w:rsidRPr="00746702" w:rsidRDefault="003278EC" w:rsidP="003278EC">
                  <w:pPr>
                    <w:jc w:val="center"/>
                    <w:rPr>
                      <w:b/>
                      <w:sz w:val="14"/>
                      <w:szCs w:val="14"/>
                    </w:rPr>
                  </w:pPr>
                  <w:r w:rsidRPr="00746702">
                    <w:rPr>
                      <w:rFonts w:eastAsia="Wingdings"/>
                      <w:b/>
                      <w:sz w:val="14"/>
                      <w:szCs w:val="14"/>
                    </w:rPr>
                    <w:t>FAMILIA</w:t>
                  </w:r>
                </w:p>
              </w:tc>
              <w:tc>
                <w:tcPr>
                  <w:tcW w:w="914" w:type="pct"/>
                  <w:vAlign w:val="center"/>
                </w:tcPr>
                <w:p w14:paraId="60F628F2" w14:textId="77777777" w:rsidR="003278EC" w:rsidRPr="00746702" w:rsidRDefault="003278EC" w:rsidP="003278EC">
                  <w:pPr>
                    <w:jc w:val="center"/>
                    <w:rPr>
                      <w:b/>
                      <w:sz w:val="14"/>
                      <w:szCs w:val="14"/>
                    </w:rPr>
                  </w:pPr>
                  <w:r w:rsidRPr="00746702">
                    <w:rPr>
                      <w:rFonts w:eastAsia="Wingdings"/>
                      <w:b/>
                      <w:sz w:val="14"/>
                      <w:szCs w:val="14"/>
                    </w:rPr>
                    <w:t>CLASE</w:t>
                  </w:r>
                </w:p>
              </w:tc>
              <w:tc>
                <w:tcPr>
                  <w:tcW w:w="861" w:type="pct"/>
                  <w:vAlign w:val="center"/>
                </w:tcPr>
                <w:p w14:paraId="5E8DA347" w14:textId="77777777" w:rsidR="003278EC" w:rsidRPr="00746702" w:rsidRDefault="003278EC" w:rsidP="003278EC">
                  <w:pPr>
                    <w:jc w:val="center"/>
                    <w:rPr>
                      <w:b/>
                      <w:sz w:val="14"/>
                      <w:szCs w:val="14"/>
                    </w:rPr>
                  </w:pPr>
                  <w:r w:rsidRPr="00746702">
                    <w:rPr>
                      <w:rFonts w:eastAsia="Wingdings"/>
                      <w:b/>
                      <w:sz w:val="14"/>
                      <w:szCs w:val="14"/>
                    </w:rPr>
                    <w:t>PRODUCTO</w:t>
                  </w:r>
                </w:p>
              </w:tc>
            </w:tr>
            <w:tr w:rsidR="003278EC" w:rsidRPr="00746702" w14:paraId="6E300AC6" w14:textId="77777777" w:rsidTr="00611ABC">
              <w:trPr>
                <w:trHeight w:val="225"/>
              </w:trPr>
              <w:tc>
                <w:tcPr>
                  <w:tcW w:w="785" w:type="pct"/>
                  <w:vAlign w:val="center"/>
                </w:tcPr>
                <w:p w14:paraId="5F568804" w14:textId="77777777" w:rsidR="003278EC" w:rsidRPr="00746702" w:rsidRDefault="003278EC" w:rsidP="003278EC">
                  <w:pPr>
                    <w:jc w:val="center"/>
                    <w:rPr>
                      <w:rFonts w:eastAsia="Wingdings"/>
                      <w:sz w:val="14"/>
                      <w:szCs w:val="14"/>
                    </w:rPr>
                  </w:pPr>
                  <w:r w:rsidRPr="00746702">
                    <w:rPr>
                      <w:rFonts w:eastAsia="Wingdings"/>
                      <w:sz w:val="14"/>
                      <w:szCs w:val="14"/>
                    </w:rPr>
                    <w:t>47131700</w:t>
                  </w:r>
                </w:p>
              </w:tc>
              <w:tc>
                <w:tcPr>
                  <w:tcW w:w="1488" w:type="pct"/>
                  <w:vAlign w:val="center"/>
                </w:tcPr>
                <w:p w14:paraId="15ACE9AE" w14:textId="77777777" w:rsidR="003278EC" w:rsidRPr="00746702" w:rsidRDefault="003278EC" w:rsidP="003278EC">
                  <w:pPr>
                    <w:jc w:val="center"/>
                    <w:rPr>
                      <w:rFonts w:eastAsia="Wingdings"/>
                      <w:sz w:val="14"/>
                      <w:szCs w:val="14"/>
                    </w:rPr>
                  </w:pPr>
                  <w:r w:rsidRPr="00746702">
                    <w:rPr>
                      <w:rFonts w:eastAsia="Wingdings"/>
                      <w:sz w:val="14"/>
                      <w:szCs w:val="14"/>
                    </w:rPr>
                    <w:t>Equipos Y Suministros Para Limpieza</w:t>
                  </w:r>
                </w:p>
              </w:tc>
              <w:tc>
                <w:tcPr>
                  <w:tcW w:w="952" w:type="pct"/>
                  <w:vAlign w:val="center"/>
                </w:tcPr>
                <w:p w14:paraId="258D8517" w14:textId="77777777" w:rsidR="003278EC" w:rsidRPr="00746702" w:rsidRDefault="003278EC" w:rsidP="003278EC">
                  <w:pPr>
                    <w:jc w:val="center"/>
                    <w:rPr>
                      <w:rFonts w:eastAsia="Wingdings"/>
                      <w:sz w:val="14"/>
                      <w:szCs w:val="14"/>
                    </w:rPr>
                  </w:pPr>
                  <w:r w:rsidRPr="00746702">
                    <w:rPr>
                      <w:rFonts w:eastAsia="Wingdings"/>
                      <w:sz w:val="14"/>
                      <w:szCs w:val="14"/>
                    </w:rPr>
                    <w:t>suministros de aseo y limpieza</w:t>
                  </w:r>
                </w:p>
              </w:tc>
              <w:tc>
                <w:tcPr>
                  <w:tcW w:w="914" w:type="pct"/>
                  <w:vAlign w:val="center"/>
                </w:tcPr>
                <w:p w14:paraId="413784C5" w14:textId="77777777" w:rsidR="003278EC" w:rsidRPr="00746702" w:rsidRDefault="003278EC" w:rsidP="003278EC">
                  <w:pPr>
                    <w:jc w:val="center"/>
                    <w:rPr>
                      <w:rFonts w:eastAsia="Wingdings"/>
                      <w:sz w:val="14"/>
                      <w:szCs w:val="14"/>
                    </w:rPr>
                  </w:pPr>
                  <w:r w:rsidRPr="00746702">
                    <w:rPr>
                      <w:rFonts w:eastAsia="Wingdings"/>
                      <w:sz w:val="14"/>
                      <w:szCs w:val="14"/>
                    </w:rPr>
                    <w:t>suministros para aseo</w:t>
                  </w:r>
                </w:p>
              </w:tc>
              <w:tc>
                <w:tcPr>
                  <w:tcW w:w="861" w:type="pct"/>
                  <w:vAlign w:val="center"/>
                </w:tcPr>
                <w:p w14:paraId="09ED4300" w14:textId="77777777" w:rsidR="003278EC" w:rsidRPr="00746702" w:rsidRDefault="003278EC" w:rsidP="003278EC">
                  <w:pPr>
                    <w:jc w:val="center"/>
                    <w:rPr>
                      <w:rFonts w:eastAsia="Wingdings"/>
                      <w:b/>
                      <w:sz w:val="14"/>
                      <w:szCs w:val="14"/>
                    </w:rPr>
                  </w:pPr>
                  <w:r w:rsidRPr="00746702">
                    <w:rPr>
                      <w:sz w:val="14"/>
                      <w:szCs w:val="14"/>
                    </w:rPr>
                    <w:t>-</w:t>
                  </w:r>
                </w:p>
              </w:tc>
            </w:tr>
            <w:tr w:rsidR="003278EC" w:rsidRPr="00746702" w14:paraId="1A00BD64" w14:textId="77777777" w:rsidTr="00611ABC">
              <w:trPr>
                <w:trHeight w:val="364"/>
              </w:trPr>
              <w:tc>
                <w:tcPr>
                  <w:tcW w:w="785" w:type="pct"/>
                  <w:shd w:val="clear" w:color="auto" w:fill="auto"/>
                  <w:vAlign w:val="center"/>
                </w:tcPr>
                <w:p w14:paraId="441A3B7A" w14:textId="77777777" w:rsidR="003278EC" w:rsidRPr="00746702" w:rsidRDefault="003278EC" w:rsidP="003278EC">
                  <w:pPr>
                    <w:jc w:val="center"/>
                    <w:rPr>
                      <w:sz w:val="14"/>
                      <w:szCs w:val="14"/>
                    </w:rPr>
                  </w:pPr>
                  <w:r w:rsidRPr="00746702">
                    <w:rPr>
                      <w:sz w:val="14"/>
                      <w:szCs w:val="14"/>
                    </w:rPr>
                    <w:t>76111500</w:t>
                  </w:r>
                </w:p>
              </w:tc>
              <w:tc>
                <w:tcPr>
                  <w:tcW w:w="1488" w:type="pct"/>
                  <w:shd w:val="clear" w:color="auto" w:fill="auto"/>
                  <w:vAlign w:val="center"/>
                </w:tcPr>
                <w:p w14:paraId="3D688060" w14:textId="77777777" w:rsidR="003278EC" w:rsidRPr="00746702" w:rsidRDefault="003278EC" w:rsidP="003278EC">
                  <w:pPr>
                    <w:jc w:val="both"/>
                    <w:rPr>
                      <w:sz w:val="14"/>
                      <w:szCs w:val="14"/>
                    </w:rPr>
                  </w:pPr>
                  <w:r w:rsidRPr="00746702">
                    <w:rPr>
                      <w:sz w:val="14"/>
                      <w:szCs w:val="14"/>
                    </w:rPr>
                    <w:t>Servicios de Limpieza, Descontaminación y Tratamiento de Residuos</w:t>
                  </w:r>
                </w:p>
              </w:tc>
              <w:tc>
                <w:tcPr>
                  <w:tcW w:w="952" w:type="pct"/>
                  <w:shd w:val="clear" w:color="auto" w:fill="auto"/>
                  <w:vAlign w:val="center"/>
                </w:tcPr>
                <w:p w14:paraId="6D11C088" w14:textId="77777777" w:rsidR="003278EC" w:rsidRPr="00746702" w:rsidRDefault="003278EC" w:rsidP="003278EC">
                  <w:pPr>
                    <w:jc w:val="both"/>
                    <w:rPr>
                      <w:sz w:val="14"/>
                      <w:szCs w:val="14"/>
                    </w:rPr>
                  </w:pPr>
                  <w:r w:rsidRPr="00746702">
                    <w:rPr>
                      <w:sz w:val="14"/>
                      <w:szCs w:val="14"/>
                    </w:rPr>
                    <w:t>Servicios de aseo y limpieza</w:t>
                  </w:r>
                </w:p>
              </w:tc>
              <w:tc>
                <w:tcPr>
                  <w:tcW w:w="914" w:type="pct"/>
                  <w:vAlign w:val="center"/>
                </w:tcPr>
                <w:p w14:paraId="5D14238E" w14:textId="77777777" w:rsidR="003278EC" w:rsidRPr="00746702" w:rsidRDefault="003278EC" w:rsidP="003278EC">
                  <w:pPr>
                    <w:jc w:val="both"/>
                    <w:rPr>
                      <w:sz w:val="14"/>
                      <w:szCs w:val="14"/>
                    </w:rPr>
                  </w:pPr>
                  <w:r w:rsidRPr="00746702">
                    <w:rPr>
                      <w:sz w:val="14"/>
                      <w:szCs w:val="14"/>
                    </w:rPr>
                    <w:t>Servicios de limpieza y mantenimiento de edificios generales y de oficinas</w:t>
                  </w:r>
                </w:p>
              </w:tc>
              <w:tc>
                <w:tcPr>
                  <w:tcW w:w="861" w:type="pct"/>
                  <w:vAlign w:val="center"/>
                </w:tcPr>
                <w:p w14:paraId="68A4EC0E" w14:textId="77777777" w:rsidR="003278EC" w:rsidRPr="00746702" w:rsidRDefault="003278EC" w:rsidP="003278EC">
                  <w:pPr>
                    <w:jc w:val="center"/>
                    <w:rPr>
                      <w:sz w:val="14"/>
                      <w:szCs w:val="14"/>
                    </w:rPr>
                  </w:pPr>
                  <w:r w:rsidRPr="00746702">
                    <w:rPr>
                      <w:sz w:val="14"/>
                      <w:szCs w:val="14"/>
                    </w:rPr>
                    <w:t>Servicios de limpieza de edificios</w:t>
                  </w:r>
                </w:p>
              </w:tc>
            </w:tr>
            <w:tr w:rsidR="003278EC" w:rsidRPr="00746702" w14:paraId="4BCA8B33" w14:textId="77777777" w:rsidTr="00611ABC">
              <w:trPr>
                <w:trHeight w:val="15"/>
              </w:trPr>
              <w:tc>
                <w:tcPr>
                  <w:tcW w:w="785" w:type="pct"/>
                  <w:vAlign w:val="center"/>
                </w:tcPr>
                <w:p w14:paraId="296E52D0" w14:textId="77777777" w:rsidR="003278EC" w:rsidRPr="00746702" w:rsidRDefault="003278EC" w:rsidP="003278EC">
                  <w:pPr>
                    <w:jc w:val="center"/>
                    <w:rPr>
                      <w:sz w:val="14"/>
                      <w:szCs w:val="14"/>
                    </w:rPr>
                  </w:pPr>
                  <w:r w:rsidRPr="00746702">
                    <w:rPr>
                      <w:sz w:val="14"/>
                      <w:szCs w:val="14"/>
                    </w:rPr>
                    <w:t>76101503</w:t>
                  </w:r>
                </w:p>
              </w:tc>
              <w:tc>
                <w:tcPr>
                  <w:tcW w:w="1488" w:type="pct"/>
                  <w:vAlign w:val="center"/>
                </w:tcPr>
                <w:p w14:paraId="086BB2DC" w14:textId="77777777" w:rsidR="003278EC" w:rsidRPr="00746702" w:rsidRDefault="003278EC" w:rsidP="003278EC">
                  <w:pPr>
                    <w:jc w:val="both"/>
                    <w:rPr>
                      <w:sz w:val="14"/>
                      <w:szCs w:val="14"/>
                    </w:rPr>
                  </w:pPr>
                  <w:r w:rsidRPr="00746702">
                    <w:rPr>
                      <w:sz w:val="14"/>
                      <w:szCs w:val="14"/>
                    </w:rPr>
                    <w:t>Servicio de limpieza , desinfección y tratamiento de residuos</w:t>
                  </w:r>
                </w:p>
              </w:tc>
              <w:tc>
                <w:tcPr>
                  <w:tcW w:w="952" w:type="pct"/>
                  <w:vAlign w:val="center"/>
                </w:tcPr>
                <w:p w14:paraId="26B9455D" w14:textId="77777777" w:rsidR="003278EC" w:rsidRPr="00746702" w:rsidRDefault="003278EC" w:rsidP="003278EC">
                  <w:pPr>
                    <w:jc w:val="both"/>
                    <w:rPr>
                      <w:sz w:val="14"/>
                      <w:szCs w:val="14"/>
                    </w:rPr>
                  </w:pPr>
                  <w:r w:rsidRPr="00746702">
                    <w:rPr>
                      <w:sz w:val="14"/>
                      <w:szCs w:val="14"/>
                    </w:rPr>
                    <w:t>Servicio de descontaminación</w:t>
                  </w:r>
                </w:p>
              </w:tc>
              <w:tc>
                <w:tcPr>
                  <w:tcW w:w="914" w:type="pct"/>
                  <w:vAlign w:val="center"/>
                </w:tcPr>
                <w:p w14:paraId="2CA6D767" w14:textId="77777777" w:rsidR="003278EC" w:rsidRPr="00746702" w:rsidRDefault="003278EC" w:rsidP="003278EC">
                  <w:pPr>
                    <w:jc w:val="both"/>
                    <w:rPr>
                      <w:sz w:val="14"/>
                      <w:szCs w:val="14"/>
                    </w:rPr>
                  </w:pPr>
                  <w:r w:rsidRPr="00746702">
                    <w:rPr>
                      <w:sz w:val="14"/>
                      <w:szCs w:val="14"/>
                    </w:rPr>
                    <w:t>Desinfección</w:t>
                  </w:r>
                </w:p>
              </w:tc>
              <w:tc>
                <w:tcPr>
                  <w:tcW w:w="861" w:type="pct"/>
                  <w:vAlign w:val="center"/>
                </w:tcPr>
                <w:p w14:paraId="17A2635C" w14:textId="77777777" w:rsidR="003278EC" w:rsidRPr="00746702" w:rsidRDefault="003278EC" w:rsidP="003278EC">
                  <w:pPr>
                    <w:jc w:val="center"/>
                    <w:rPr>
                      <w:sz w:val="14"/>
                      <w:szCs w:val="14"/>
                    </w:rPr>
                  </w:pPr>
                  <w:r w:rsidRPr="00746702">
                    <w:rPr>
                      <w:sz w:val="14"/>
                      <w:szCs w:val="14"/>
                    </w:rPr>
                    <w:t>Servicio de desinfección y desodorizarían</w:t>
                  </w:r>
                </w:p>
              </w:tc>
            </w:tr>
          </w:tbl>
          <w:p w14:paraId="6E38DF05" w14:textId="0FBCBB60" w:rsidR="000B268B" w:rsidRPr="009530F5" w:rsidRDefault="000B268B" w:rsidP="00F655B9">
            <w:pPr>
              <w:ind w:right="-66"/>
              <w:jc w:val="both"/>
              <w:rPr>
                <w:b/>
              </w:rPr>
            </w:pPr>
          </w:p>
        </w:tc>
      </w:tr>
      <w:tr w:rsidR="00F655B9" w:rsidRPr="009530F5" w14:paraId="35D3C73C" w14:textId="77777777" w:rsidTr="005473A0">
        <w:trPr>
          <w:trHeight w:val="347"/>
        </w:trPr>
        <w:tc>
          <w:tcPr>
            <w:tcW w:w="813" w:type="pct"/>
            <w:tcBorders>
              <w:top w:val="single" w:sz="4" w:space="0" w:color="auto"/>
              <w:left w:val="single" w:sz="4" w:space="0" w:color="auto"/>
              <w:bottom w:val="single" w:sz="4" w:space="0" w:color="auto"/>
              <w:right w:val="single" w:sz="4" w:space="0" w:color="auto"/>
            </w:tcBorders>
            <w:vAlign w:val="center"/>
          </w:tcPr>
          <w:p w14:paraId="5F38A6C5" w14:textId="2859BCCF" w:rsidR="00F655B9" w:rsidRPr="00F4119C" w:rsidRDefault="0077486D" w:rsidP="00F655B9">
            <w:pPr>
              <w:pStyle w:val="Textoindependiente"/>
              <w:jc w:val="center"/>
              <w:rPr>
                <w:b/>
                <w:sz w:val="18"/>
                <w:szCs w:val="18"/>
              </w:rPr>
            </w:pPr>
            <w:r w:rsidRPr="00F4119C">
              <w:rPr>
                <w:b/>
                <w:sz w:val="18"/>
                <w:szCs w:val="18"/>
              </w:rPr>
              <w:t>FUNDAMENTO JURÍDICO DE LA MODALIDAD DE SELECCIÓN</w:t>
            </w:r>
          </w:p>
        </w:tc>
        <w:tc>
          <w:tcPr>
            <w:tcW w:w="4187" w:type="pct"/>
            <w:tcBorders>
              <w:top w:val="single" w:sz="4" w:space="0" w:color="auto"/>
              <w:left w:val="single" w:sz="4" w:space="0" w:color="auto"/>
              <w:bottom w:val="single" w:sz="4" w:space="0" w:color="auto"/>
              <w:right w:val="single" w:sz="4" w:space="0" w:color="auto"/>
            </w:tcBorders>
            <w:shd w:val="clear" w:color="auto" w:fill="auto"/>
            <w:vAlign w:val="center"/>
          </w:tcPr>
          <w:p w14:paraId="68E84109" w14:textId="77777777" w:rsidR="003278EC" w:rsidRPr="003278EC" w:rsidRDefault="003278EC" w:rsidP="00F655B9">
            <w:pPr>
              <w:ind w:left="79" w:right="91"/>
              <w:jc w:val="both"/>
              <w:rPr>
                <w:b/>
                <w:i/>
                <w:sz w:val="21"/>
                <w:szCs w:val="21"/>
                <w:u w:val="single"/>
                <w:lang w:val="es-ES_tradnl"/>
              </w:rPr>
            </w:pPr>
          </w:p>
          <w:p w14:paraId="4DA92D53" w14:textId="093F9FF5" w:rsidR="00F655B9" w:rsidRPr="003278EC" w:rsidRDefault="00F655B9" w:rsidP="00F655B9">
            <w:pPr>
              <w:ind w:left="79" w:right="91"/>
              <w:jc w:val="both"/>
              <w:rPr>
                <w:b/>
                <w:i/>
                <w:sz w:val="21"/>
                <w:szCs w:val="21"/>
                <w:lang w:val="es-ES_tradnl"/>
              </w:rPr>
            </w:pPr>
            <w:r w:rsidRPr="003278EC">
              <w:rPr>
                <w:b/>
                <w:i/>
                <w:sz w:val="21"/>
                <w:szCs w:val="21"/>
                <w:u w:val="single"/>
                <w:lang w:val="es-ES_tradnl"/>
              </w:rPr>
              <w:t xml:space="preserve">SELECCIÓN ABREVIADA SUBASTA INVERSA </w:t>
            </w:r>
          </w:p>
          <w:p w14:paraId="6E3CA490" w14:textId="77777777" w:rsidR="00F655B9" w:rsidRPr="003278EC" w:rsidRDefault="00F655B9" w:rsidP="00F655B9">
            <w:pPr>
              <w:ind w:left="79" w:right="91"/>
              <w:jc w:val="both"/>
              <w:rPr>
                <w:sz w:val="21"/>
                <w:szCs w:val="21"/>
                <w:lang w:val="es-ES_tradnl"/>
              </w:rPr>
            </w:pPr>
            <w:r w:rsidRPr="003278EC">
              <w:rPr>
                <w:sz w:val="21"/>
                <w:szCs w:val="21"/>
                <w:lang w:val="es-ES_tradnl"/>
              </w:rPr>
              <w:t xml:space="preserve">            </w:t>
            </w:r>
          </w:p>
          <w:p w14:paraId="450EBC15" w14:textId="26D5324F" w:rsidR="00F655B9" w:rsidRPr="003278EC" w:rsidRDefault="00F655B9" w:rsidP="0031026F">
            <w:pPr>
              <w:ind w:left="79" w:right="91"/>
              <w:jc w:val="both"/>
              <w:rPr>
                <w:sz w:val="21"/>
                <w:szCs w:val="21"/>
                <w:lang w:val="es-ES"/>
              </w:rPr>
            </w:pPr>
            <w:r w:rsidRPr="003278EC">
              <w:rPr>
                <w:sz w:val="21"/>
                <w:szCs w:val="21"/>
                <w:lang w:val="es-ES"/>
              </w:rPr>
              <w:t xml:space="preserve">Según lo expresado por el literal c) del numeral 1.1. Capítulo III de la resolución No. 03049 de 2014, </w:t>
            </w:r>
            <w:r w:rsidRPr="003278EC">
              <w:rPr>
                <w:i/>
                <w:sz w:val="21"/>
                <w:szCs w:val="21"/>
                <w:lang w:val="es-ES"/>
              </w:rPr>
              <w:t>“Por medio de la cual se adopta el manual de contratación de la Policía Nacional</w:t>
            </w:r>
            <w:r w:rsidRPr="003278EC">
              <w:rPr>
                <w:sz w:val="21"/>
                <w:szCs w:val="21"/>
                <w:lang w:val="es-ES"/>
              </w:rPr>
              <w:t>”:</w:t>
            </w:r>
          </w:p>
          <w:p w14:paraId="5BF7BA34" w14:textId="77777777" w:rsidR="0031026F" w:rsidRPr="003278EC" w:rsidRDefault="0031026F" w:rsidP="0031026F">
            <w:pPr>
              <w:ind w:left="79" w:right="91"/>
              <w:jc w:val="both"/>
              <w:rPr>
                <w:sz w:val="21"/>
                <w:szCs w:val="21"/>
                <w:lang w:val="es-ES"/>
              </w:rPr>
            </w:pPr>
          </w:p>
          <w:p w14:paraId="2DA1A6B5" w14:textId="6A76459A" w:rsidR="00F655B9" w:rsidRPr="003278EC" w:rsidRDefault="00F655B9" w:rsidP="0031026F">
            <w:pPr>
              <w:ind w:left="79" w:right="91"/>
              <w:jc w:val="both"/>
              <w:rPr>
                <w:sz w:val="21"/>
                <w:szCs w:val="21"/>
                <w:u w:val="single"/>
                <w:lang w:val="es-ES"/>
              </w:rPr>
            </w:pPr>
            <w:r w:rsidRPr="003278EC">
              <w:rPr>
                <w:i/>
                <w:iCs/>
                <w:sz w:val="21"/>
                <w:szCs w:val="21"/>
                <w:lang w:val="es-ES"/>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3278EC">
              <w:rPr>
                <w:i/>
                <w:iCs/>
                <w:sz w:val="21"/>
                <w:szCs w:val="21"/>
                <w:u w:val="single"/>
                <w:lang w:val="es-ES"/>
              </w:rPr>
              <w:t>.)”</w:t>
            </w:r>
            <w:r w:rsidRPr="003278EC">
              <w:rPr>
                <w:sz w:val="21"/>
                <w:szCs w:val="21"/>
                <w:u w:val="single"/>
                <w:lang w:val="es-ES"/>
              </w:rPr>
              <w:t xml:space="preserve">  </w:t>
            </w:r>
          </w:p>
          <w:p w14:paraId="56591FFA" w14:textId="77777777" w:rsidR="0031026F" w:rsidRPr="003278EC" w:rsidRDefault="0031026F" w:rsidP="0031026F">
            <w:pPr>
              <w:ind w:left="79" w:right="91"/>
              <w:jc w:val="both"/>
              <w:rPr>
                <w:sz w:val="21"/>
                <w:szCs w:val="21"/>
                <w:u w:val="single"/>
                <w:lang w:val="es-ES"/>
              </w:rPr>
            </w:pPr>
          </w:p>
          <w:p w14:paraId="27FCB345" w14:textId="2D0C3092" w:rsidR="00B5329E" w:rsidRPr="003278EC" w:rsidRDefault="00F655B9" w:rsidP="0031026F">
            <w:pPr>
              <w:ind w:left="79" w:right="91"/>
              <w:jc w:val="both"/>
              <w:rPr>
                <w:sz w:val="21"/>
                <w:szCs w:val="21"/>
                <w:lang w:val="es-ES"/>
              </w:rPr>
            </w:pPr>
            <w:r w:rsidRPr="003278EC">
              <w:rPr>
                <w:sz w:val="21"/>
                <w:szCs w:val="21"/>
                <w:lang w:val="es-ES"/>
              </w:rPr>
              <w:t xml:space="preserve">Por lo anterior, se indica la modalidad de selección para el presente proceso, teniendo en cuenta lo dispuesto en las Leyes 80 de 1993, 1150 del 2007, 1882 de 2018 y el Decreto 1082 del 2015, la cual es: </w:t>
            </w:r>
          </w:p>
          <w:p w14:paraId="43A4D64A" w14:textId="5C646BCB" w:rsidR="0031026F" w:rsidRPr="003278EC" w:rsidRDefault="0031026F" w:rsidP="003278EC">
            <w:pPr>
              <w:ind w:right="91"/>
              <w:jc w:val="both"/>
              <w:rPr>
                <w:sz w:val="21"/>
                <w:szCs w:val="21"/>
                <w:lang w:val="es-ES"/>
              </w:rPr>
            </w:pPr>
          </w:p>
          <w:p w14:paraId="38E56089" w14:textId="77777777" w:rsidR="00F655B9" w:rsidRPr="003278EC" w:rsidRDefault="00F655B9" w:rsidP="00F655B9">
            <w:pPr>
              <w:ind w:left="79" w:right="91"/>
              <w:jc w:val="both"/>
              <w:rPr>
                <w:sz w:val="21"/>
                <w:szCs w:val="21"/>
              </w:rPr>
            </w:pPr>
            <w:r w:rsidRPr="003278EC">
              <w:rPr>
                <w:b/>
                <w:bCs/>
                <w:iCs/>
                <w:sz w:val="21"/>
                <w:szCs w:val="21"/>
                <w:u w:val="single"/>
              </w:rPr>
              <w:t>B.  SELECCIÓN ABREVIADA</w:t>
            </w:r>
            <w:r w:rsidRPr="003278EC">
              <w:rPr>
                <w:sz w:val="21"/>
                <w:szCs w:val="21"/>
              </w:rPr>
              <w:t xml:space="preserve">.  </w:t>
            </w:r>
          </w:p>
          <w:p w14:paraId="52B53013" w14:textId="77777777" w:rsidR="00F655B9" w:rsidRPr="003278EC" w:rsidRDefault="00F655B9" w:rsidP="00F655B9">
            <w:pPr>
              <w:ind w:left="79" w:right="91"/>
              <w:jc w:val="both"/>
              <w:rPr>
                <w:sz w:val="21"/>
                <w:szCs w:val="21"/>
              </w:rPr>
            </w:pPr>
          </w:p>
          <w:p w14:paraId="0C022D9C" w14:textId="77777777" w:rsidR="00F655B9" w:rsidRPr="003278EC" w:rsidRDefault="00F655B9" w:rsidP="00F655B9">
            <w:pPr>
              <w:ind w:left="79" w:right="91"/>
              <w:jc w:val="both"/>
              <w:rPr>
                <w:sz w:val="21"/>
                <w:szCs w:val="21"/>
              </w:rPr>
            </w:pPr>
            <w:r w:rsidRPr="003278EC">
              <w:rPr>
                <w:sz w:val="21"/>
                <w:szCs w:val="21"/>
              </w:rPr>
              <w:t xml:space="preserve">Reglada por el numeral 2 del Artículo 2 de la ley 1150 de 2007 y el Capítulo 2, Sección 1, Subsección 2 del Decreto 1082 de 2015, así: </w:t>
            </w:r>
          </w:p>
          <w:p w14:paraId="4A9C71F1" w14:textId="77777777" w:rsidR="00F655B9" w:rsidRPr="003278EC" w:rsidRDefault="00F655B9" w:rsidP="00F655B9">
            <w:pPr>
              <w:ind w:left="79" w:right="91"/>
              <w:jc w:val="both"/>
              <w:rPr>
                <w:sz w:val="21"/>
                <w:szCs w:val="21"/>
              </w:rPr>
            </w:pPr>
          </w:p>
          <w:p w14:paraId="6ECC1432" w14:textId="77777777" w:rsidR="00F655B9" w:rsidRPr="003278EC" w:rsidRDefault="00F655B9" w:rsidP="00F655B9">
            <w:pPr>
              <w:ind w:left="79" w:right="91"/>
              <w:jc w:val="both"/>
              <w:rPr>
                <w:rFonts w:eastAsia="Arial"/>
                <w:i/>
                <w:iCs/>
                <w:sz w:val="21"/>
                <w:szCs w:val="21"/>
              </w:rPr>
            </w:pPr>
            <w:r w:rsidRPr="003278EC">
              <w:rPr>
                <w:rFonts w:eastAsia="Arial"/>
                <w:i/>
                <w:iCs/>
                <w:sz w:val="21"/>
                <w:szCs w:val="21"/>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262FC6B7" w14:textId="77777777" w:rsidR="00F655B9" w:rsidRPr="003278EC" w:rsidRDefault="00F655B9" w:rsidP="00F655B9">
            <w:pPr>
              <w:ind w:left="79" w:right="91"/>
              <w:jc w:val="both"/>
              <w:rPr>
                <w:rFonts w:eastAsia="Arial"/>
                <w:i/>
                <w:iCs/>
                <w:sz w:val="21"/>
                <w:szCs w:val="21"/>
              </w:rPr>
            </w:pPr>
          </w:p>
          <w:p w14:paraId="11E71A66" w14:textId="77777777" w:rsidR="00F655B9" w:rsidRPr="003278EC" w:rsidRDefault="00F655B9" w:rsidP="00F655B9">
            <w:pPr>
              <w:ind w:left="79" w:right="91"/>
              <w:jc w:val="both"/>
              <w:rPr>
                <w:sz w:val="21"/>
                <w:szCs w:val="21"/>
              </w:rPr>
            </w:pPr>
            <w:r w:rsidRPr="003278EC">
              <w:rPr>
                <w:sz w:val="21"/>
                <w:szCs w:val="21"/>
              </w:rPr>
              <w:t xml:space="preserve">En sujeción a la norma anterior, el numeral 2 del capítulo II de la Resolución No. 03049 de 2014, dispone: </w:t>
            </w:r>
          </w:p>
          <w:p w14:paraId="69EC6C35" w14:textId="77777777" w:rsidR="00F655B9" w:rsidRPr="003278EC" w:rsidRDefault="00F655B9" w:rsidP="00F655B9">
            <w:pPr>
              <w:ind w:left="79" w:right="91"/>
              <w:jc w:val="both"/>
              <w:rPr>
                <w:rFonts w:eastAsia="Calibri"/>
                <w:sz w:val="21"/>
                <w:szCs w:val="21"/>
              </w:rPr>
            </w:pPr>
          </w:p>
          <w:p w14:paraId="2E000D17" w14:textId="77777777" w:rsidR="00F655B9" w:rsidRPr="003278EC" w:rsidRDefault="00F655B9" w:rsidP="00F655B9">
            <w:pPr>
              <w:ind w:left="79" w:right="91"/>
              <w:jc w:val="both"/>
              <w:rPr>
                <w:rFonts w:eastAsia="Arial"/>
                <w:i/>
                <w:iCs/>
                <w:sz w:val="21"/>
                <w:szCs w:val="21"/>
              </w:rPr>
            </w:pPr>
            <w:r w:rsidRPr="003278EC">
              <w:rPr>
                <w:rFonts w:eastAsia="Arial"/>
                <w:i/>
                <w:iCs/>
                <w:sz w:val="21"/>
                <w:szCs w:val="21"/>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5302EB0B" w14:textId="77777777" w:rsidR="00F655B9" w:rsidRPr="003278EC" w:rsidRDefault="00F655B9" w:rsidP="00F655B9">
            <w:pPr>
              <w:ind w:left="79" w:right="91"/>
              <w:jc w:val="both"/>
              <w:rPr>
                <w:sz w:val="21"/>
                <w:szCs w:val="21"/>
                <w:lang w:val="es-ES"/>
              </w:rPr>
            </w:pPr>
          </w:p>
          <w:p w14:paraId="31FFEDF9" w14:textId="77777777" w:rsidR="00F655B9" w:rsidRPr="003278EC" w:rsidRDefault="00F655B9" w:rsidP="00C14A0C">
            <w:pPr>
              <w:numPr>
                <w:ilvl w:val="0"/>
                <w:numId w:val="35"/>
              </w:numPr>
              <w:ind w:left="220" w:right="91" w:hanging="141"/>
              <w:contextualSpacing/>
              <w:jc w:val="both"/>
              <w:rPr>
                <w:b/>
                <w:bCs/>
                <w:sz w:val="21"/>
                <w:szCs w:val="21"/>
              </w:rPr>
            </w:pPr>
            <w:r w:rsidRPr="003278EC">
              <w:rPr>
                <w:b/>
                <w:bCs/>
                <w:sz w:val="21"/>
                <w:szCs w:val="21"/>
              </w:rPr>
              <w:t xml:space="preserve">Selección Abreviada para la adquisición de Bienes y Servicios de Características Técnicas Uniformes: </w:t>
            </w:r>
          </w:p>
          <w:p w14:paraId="42592F4A" w14:textId="77777777" w:rsidR="00F655B9" w:rsidRPr="003278EC" w:rsidRDefault="00F655B9" w:rsidP="00F655B9">
            <w:pPr>
              <w:ind w:left="79" w:right="91"/>
              <w:contextualSpacing/>
              <w:jc w:val="both"/>
              <w:rPr>
                <w:b/>
                <w:bCs/>
                <w:sz w:val="21"/>
                <w:szCs w:val="21"/>
              </w:rPr>
            </w:pPr>
          </w:p>
          <w:p w14:paraId="72780ECF" w14:textId="77777777" w:rsidR="00F655B9" w:rsidRPr="003278EC" w:rsidRDefault="00F655B9" w:rsidP="00F655B9">
            <w:pPr>
              <w:spacing w:line="270" w:lineRule="atLeast"/>
              <w:ind w:left="79" w:right="91"/>
              <w:jc w:val="both"/>
              <w:rPr>
                <w:sz w:val="21"/>
                <w:szCs w:val="21"/>
              </w:rPr>
            </w:pPr>
            <w:r w:rsidRPr="003278EC">
              <w:rPr>
                <w:sz w:val="21"/>
                <w:szCs w:val="21"/>
              </w:rPr>
              <w:t>El literal a) del Numeral 2 del Artículo 2 de la ley 1150 de 2007, manifiesta:</w:t>
            </w:r>
          </w:p>
          <w:p w14:paraId="02DD0EBE" w14:textId="77777777" w:rsidR="00F655B9" w:rsidRPr="003278EC" w:rsidRDefault="00F655B9" w:rsidP="00F655B9">
            <w:pPr>
              <w:ind w:left="79" w:right="91"/>
              <w:jc w:val="both"/>
              <w:rPr>
                <w:sz w:val="21"/>
                <w:szCs w:val="21"/>
              </w:rPr>
            </w:pPr>
          </w:p>
          <w:p w14:paraId="758B4618" w14:textId="77777777" w:rsidR="00F655B9" w:rsidRPr="003278EC" w:rsidRDefault="00F655B9" w:rsidP="00F655B9">
            <w:pPr>
              <w:ind w:left="79" w:right="91"/>
              <w:jc w:val="both"/>
              <w:rPr>
                <w:rFonts w:eastAsia="Arial"/>
                <w:i/>
                <w:iCs/>
                <w:sz w:val="21"/>
                <w:szCs w:val="21"/>
                <w:lang w:eastAsia="en-US"/>
              </w:rPr>
            </w:pPr>
            <w:r w:rsidRPr="003278EC">
              <w:rPr>
                <w:sz w:val="21"/>
                <w:szCs w:val="21"/>
              </w:rPr>
              <w:t xml:space="preserve"> </w:t>
            </w:r>
            <w:r w:rsidRPr="003278EC">
              <w:rPr>
                <w:rFonts w:eastAsia="Arial"/>
                <w:i/>
                <w:iCs/>
                <w:sz w:val="21"/>
                <w:szCs w:val="21"/>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7B0CF3F7" w14:textId="77777777" w:rsidR="00F655B9" w:rsidRPr="003278EC" w:rsidRDefault="00F655B9" w:rsidP="00F655B9">
            <w:pPr>
              <w:ind w:left="79" w:right="91"/>
              <w:jc w:val="both"/>
              <w:rPr>
                <w:rFonts w:eastAsia="Arial"/>
                <w:i/>
                <w:iCs/>
                <w:sz w:val="21"/>
                <w:szCs w:val="21"/>
                <w:lang w:eastAsia="en-US"/>
              </w:rPr>
            </w:pPr>
          </w:p>
          <w:p w14:paraId="1B62BC05" w14:textId="75EC28A1" w:rsidR="00F655B9" w:rsidRPr="003278EC" w:rsidRDefault="00F655B9" w:rsidP="00F655B9">
            <w:pPr>
              <w:ind w:left="79" w:right="91"/>
              <w:jc w:val="both"/>
              <w:rPr>
                <w:rFonts w:eastAsia="Arial"/>
                <w:b/>
                <w:bCs/>
                <w:color w:val="000000" w:themeColor="text1"/>
                <w:sz w:val="21"/>
                <w:szCs w:val="21"/>
              </w:rPr>
            </w:pPr>
            <w:r w:rsidRPr="003278EC">
              <w:rPr>
                <w:i/>
                <w:sz w:val="21"/>
                <w:szCs w:val="21"/>
              </w:rPr>
              <w:t>Para</w:t>
            </w:r>
            <w:r w:rsidRPr="003278EC">
              <w:rPr>
                <w:rFonts w:eastAsia="Arial"/>
                <w:i/>
                <w:iCs/>
                <w:sz w:val="21"/>
                <w:szCs w:val="21"/>
                <w:lang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tc>
      </w:tr>
      <w:tr w:rsidR="00F655B9" w:rsidRPr="009530F5" w14:paraId="5D2CC58F" w14:textId="77777777" w:rsidTr="005473A0">
        <w:trPr>
          <w:trHeight w:val="3498"/>
        </w:trPr>
        <w:tc>
          <w:tcPr>
            <w:tcW w:w="813" w:type="pct"/>
            <w:tcBorders>
              <w:top w:val="single" w:sz="4" w:space="0" w:color="auto"/>
              <w:left w:val="single" w:sz="4" w:space="0" w:color="auto"/>
              <w:bottom w:val="single" w:sz="4" w:space="0" w:color="auto"/>
              <w:right w:val="single" w:sz="4" w:space="0" w:color="auto"/>
            </w:tcBorders>
            <w:vAlign w:val="center"/>
          </w:tcPr>
          <w:p w14:paraId="188F2436" w14:textId="1932B1DA" w:rsidR="00F655B9" w:rsidRPr="00F4119C" w:rsidRDefault="0077486D" w:rsidP="00F655B9">
            <w:pPr>
              <w:pStyle w:val="Textoindependiente"/>
              <w:jc w:val="center"/>
              <w:rPr>
                <w:b/>
                <w:sz w:val="18"/>
                <w:szCs w:val="18"/>
              </w:rPr>
            </w:pPr>
            <w:r w:rsidRPr="00F4119C">
              <w:rPr>
                <w:b/>
                <w:sz w:val="18"/>
                <w:szCs w:val="18"/>
              </w:rPr>
              <w:lastRenderedPageBreak/>
              <w:t>PARTICIPANTES</w:t>
            </w:r>
          </w:p>
        </w:tc>
        <w:tc>
          <w:tcPr>
            <w:tcW w:w="4187" w:type="pct"/>
            <w:tcBorders>
              <w:top w:val="single" w:sz="4" w:space="0" w:color="auto"/>
              <w:left w:val="single" w:sz="4" w:space="0" w:color="auto"/>
              <w:bottom w:val="single" w:sz="4" w:space="0" w:color="auto"/>
              <w:right w:val="single" w:sz="4" w:space="0" w:color="auto"/>
            </w:tcBorders>
            <w:shd w:val="clear" w:color="auto" w:fill="auto"/>
            <w:vAlign w:val="center"/>
          </w:tcPr>
          <w:p w14:paraId="661BD33B" w14:textId="77777777" w:rsidR="00B5329E" w:rsidRPr="003278EC" w:rsidRDefault="00B5329E" w:rsidP="00B5329E">
            <w:pPr>
              <w:jc w:val="both"/>
              <w:rPr>
                <w:sz w:val="21"/>
                <w:szCs w:val="21"/>
              </w:rPr>
            </w:pPr>
            <w:r w:rsidRPr="003278EC">
              <w:rPr>
                <w:sz w:val="21"/>
                <w:szCs w:val="21"/>
              </w:rPr>
              <w:t>Podrán participar en el presente proceso de Subasta inversa de la Unidad Prestadora de Salud Valle del Cauca, todas las personas naturales o jurídicas nacionales o extranjeras, en forma individual o conjunta (Consorcio o Unión Temporal), que tenga dentro de su objeto social o actividad expresamente el objeto de este proceso que cumpla con todos los requisitos exigidos para el mismo.</w:t>
            </w:r>
          </w:p>
          <w:p w14:paraId="5483616A" w14:textId="77777777" w:rsidR="00B5329E" w:rsidRPr="003278EC" w:rsidRDefault="00B5329E" w:rsidP="00B5329E">
            <w:pPr>
              <w:jc w:val="both"/>
              <w:rPr>
                <w:sz w:val="21"/>
                <w:szCs w:val="21"/>
              </w:rPr>
            </w:pPr>
          </w:p>
          <w:p w14:paraId="4F3CF753" w14:textId="77777777" w:rsidR="00B5329E" w:rsidRPr="003278EC" w:rsidRDefault="00B5329E" w:rsidP="00B5329E">
            <w:pPr>
              <w:jc w:val="both"/>
              <w:rPr>
                <w:sz w:val="21"/>
                <w:szCs w:val="21"/>
              </w:rPr>
            </w:pPr>
            <w:r w:rsidRPr="003278EC">
              <w:rPr>
                <w:sz w:val="21"/>
                <w:szCs w:val="21"/>
              </w:rPr>
              <w:t>Deben poseer amplia experiencia en dicha actividad comercial, que así mismo, encontrarse legalmente constituido como comerciante con la capacidad de respuesta en la ciudad de Cali, y tener la capacidad de realizar dicho suministro en los plazos y términos indicados en el contrato.</w:t>
            </w:r>
          </w:p>
          <w:p w14:paraId="70E9007E" w14:textId="77777777" w:rsidR="00B5329E" w:rsidRPr="003278EC" w:rsidRDefault="00B5329E" w:rsidP="00B5329E">
            <w:pPr>
              <w:jc w:val="both"/>
              <w:rPr>
                <w:sz w:val="21"/>
                <w:szCs w:val="21"/>
              </w:rPr>
            </w:pPr>
          </w:p>
          <w:p w14:paraId="466CF62C" w14:textId="35C4DDB5" w:rsidR="00F655B9" w:rsidRPr="003278EC" w:rsidRDefault="00B5329E" w:rsidP="00B5329E">
            <w:pPr>
              <w:jc w:val="both"/>
              <w:rPr>
                <w:sz w:val="21"/>
                <w:szCs w:val="21"/>
              </w:rPr>
            </w:pPr>
            <w:r w:rsidRPr="003278EC">
              <w:rPr>
                <w:sz w:val="21"/>
                <w:szCs w:val="21"/>
              </w:rPr>
              <w:t>De acuerdo a lo previsto en el numeral 9º del artículo 2.2.1.1.2.1.2 y en el artículo 2.2.1.2.4.2.2 del Decreto 1082 de 2015, y teniendo en cuenta que la cuantía de este proceso es mayor a US$125.000 dólares de los Estados Unidos de América, la presente convocatoria NO es susceptible de ser limitada a Mipyme.</w:t>
            </w:r>
          </w:p>
        </w:tc>
      </w:tr>
      <w:tr w:rsidR="00F655B9" w:rsidRPr="009530F5" w14:paraId="59549D68" w14:textId="77777777" w:rsidTr="005473A0">
        <w:trPr>
          <w:trHeight w:val="843"/>
        </w:trPr>
        <w:tc>
          <w:tcPr>
            <w:tcW w:w="813" w:type="pct"/>
            <w:tcBorders>
              <w:top w:val="single" w:sz="4" w:space="0" w:color="auto"/>
              <w:left w:val="single" w:sz="4" w:space="0" w:color="auto"/>
              <w:bottom w:val="single" w:sz="4" w:space="0" w:color="auto"/>
              <w:right w:val="single" w:sz="4" w:space="0" w:color="auto"/>
            </w:tcBorders>
            <w:vAlign w:val="center"/>
          </w:tcPr>
          <w:p w14:paraId="19A3D50B" w14:textId="09065F6E" w:rsidR="00F655B9" w:rsidRPr="00F4119C" w:rsidRDefault="0077486D" w:rsidP="00F655B9">
            <w:pPr>
              <w:jc w:val="center"/>
              <w:rPr>
                <w:b/>
                <w:sz w:val="18"/>
                <w:szCs w:val="18"/>
              </w:rPr>
            </w:pPr>
            <w:r w:rsidRPr="00F4119C">
              <w:rPr>
                <w:b/>
                <w:sz w:val="18"/>
                <w:szCs w:val="18"/>
              </w:rPr>
              <w:t>INSCRIPCIÓN Y REGISTRO ÚNICO DE PROPONENTES (R.U.P.)</w:t>
            </w:r>
          </w:p>
          <w:p w14:paraId="3D30D585" w14:textId="77777777" w:rsidR="00F655B9" w:rsidRPr="00E86861" w:rsidRDefault="00F655B9" w:rsidP="00F655B9">
            <w:pPr>
              <w:jc w:val="center"/>
              <w:rPr>
                <w:b/>
              </w:rPr>
            </w:pPr>
          </w:p>
        </w:tc>
        <w:tc>
          <w:tcPr>
            <w:tcW w:w="4187" w:type="pct"/>
            <w:tcBorders>
              <w:top w:val="single" w:sz="4" w:space="0" w:color="auto"/>
              <w:left w:val="single" w:sz="4" w:space="0" w:color="auto"/>
              <w:bottom w:val="single" w:sz="4" w:space="0" w:color="auto"/>
              <w:right w:val="single" w:sz="4" w:space="0" w:color="auto"/>
            </w:tcBorders>
            <w:vAlign w:val="center"/>
          </w:tcPr>
          <w:p w14:paraId="3C9B8DE7" w14:textId="77777777" w:rsidR="00F655B9" w:rsidRPr="007737FD" w:rsidRDefault="00F655B9" w:rsidP="00F655B9">
            <w:pPr>
              <w:pStyle w:val="xparagraph"/>
              <w:spacing w:before="0" w:beforeAutospacing="0" w:after="0" w:afterAutospacing="0"/>
              <w:jc w:val="both"/>
              <w:textAlignment w:val="baseline"/>
              <w:rPr>
                <w:rFonts w:ascii="Arial" w:hAnsi="Arial" w:cs="Arial"/>
                <w:color w:val="000000" w:themeColor="text1"/>
                <w:sz w:val="21"/>
                <w:szCs w:val="21"/>
              </w:rPr>
            </w:pPr>
            <w:r w:rsidRPr="007737FD">
              <w:rPr>
                <w:rStyle w:val="xnormaltextrun"/>
                <w:rFonts w:ascii="Arial" w:hAnsi="Arial" w:cs="Arial"/>
                <w:color w:val="000000" w:themeColor="text1"/>
                <w:sz w:val="21"/>
                <w:szCs w:val="21"/>
                <w:bdr w:val="none" w:sz="0" w:space="0" w:color="auto" w:frame="1"/>
              </w:rPr>
              <w:t>Podrán participar en el presente proceso de selección de conformidad con el artículo 2.2.1.1.1.5.1., Subsección 5 del Decreto 1082 de 2015:</w:t>
            </w:r>
            <w:r w:rsidRPr="007737FD">
              <w:rPr>
                <w:rStyle w:val="xeop"/>
                <w:rFonts w:ascii="Arial" w:hAnsi="Arial" w:cs="Arial"/>
                <w:color w:val="000000" w:themeColor="text1"/>
                <w:sz w:val="21"/>
                <w:szCs w:val="21"/>
                <w:bdr w:val="none" w:sz="0" w:space="0" w:color="auto" w:frame="1"/>
              </w:rPr>
              <w:t> </w:t>
            </w:r>
          </w:p>
          <w:p w14:paraId="369F9BDA" w14:textId="77777777" w:rsidR="00F655B9" w:rsidRPr="007737FD" w:rsidRDefault="00F655B9" w:rsidP="00F655B9">
            <w:pPr>
              <w:pStyle w:val="xparagraph"/>
              <w:spacing w:before="0" w:beforeAutospacing="0" w:after="0" w:afterAutospacing="0"/>
              <w:jc w:val="both"/>
              <w:textAlignment w:val="baseline"/>
              <w:rPr>
                <w:rFonts w:ascii="Arial" w:hAnsi="Arial" w:cs="Arial"/>
                <w:color w:val="000000" w:themeColor="text1"/>
                <w:sz w:val="21"/>
                <w:szCs w:val="21"/>
              </w:rPr>
            </w:pPr>
            <w:r w:rsidRPr="007737FD">
              <w:rPr>
                <w:rStyle w:val="xeop"/>
                <w:rFonts w:ascii="Arial" w:hAnsi="Arial" w:cs="Arial"/>
                <w:color w:val="000000" w:themeColor="text1"/>
                <w:sz w:val="21"/>
                <w:szCs w:val="21"/>
                <w:bdr w:val="none" w:sz="0" w:space="0" w:color="auto" w:frame="1"/>
              </w:rPr>
              <w:t> </w:t>
            </w:r>
          </w:p>
          <w:p w14:paraId="157C36F2" w14:textId="0787F84E" w:rsidR="003278EC" w:rsidRPr="00FE0F21" w:rsidRDefault="00F655B9" w:rsidP="00F655B9">
            <w:pPr>
              <w:pStyle w:val="Sinespaciado"/>
              <w:jc w:val="both"/>
              <w:rPr>
                <w:rFonts w:ascii="Arial" w:hAnsi="Arial" w:cs="Arial"/>
                <w:color w:val="000000" w:themeColor="text1"/>
                <w:sz w:val="21"/>
                <w:szCs w:val="21"/>
                <w:bdr w:val="none" w:sz="0" w:space="0" w:color="auto" w:frame="1"/>
              </w:rPr>
            </w:pPr>
            <w:r w:rsidRPr="007737FD">
              <w:rPr>
                <w:rStyle w:val="xnormaltextrun"/>
                <w:rFonts w:ascii="Arial" w:hAnsi="Arial" w:cs="Arial"/>
                <w:color w:val="000000" w:themeColor="text1"/>
                <w:sz w:val="21"/>
                <w:szCs w:val="21"/>
                <w:bdr w:val="none" w:sz="0" w:space="0" w:color="auto" w:frame="1"/>
              </w:rPr>
              <w:t>“</w:t>
            </w:r>
            <w:r w:rsidRPr="007737FD">
              <w:rPr>
                <w:rStyle w:val="xnormaltextrun"/>
                <w:rFonts w:ascii="Arial" w:hAnsi="Arial" w:cs="Arial"/>
                <w:i/>
                <w:iCs/>
                <w:color w:val="000000" w:themeColor="text1"/>
                <w:sz w:val="21"/>
                <w:szCs w:val="21"/>
                <w:bdr w:val="none" w:sz="0" w:space="0" w:color="auto" w:frame="1"/>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r w:rsidRPr="007737FD">
              <w:rPr>
                <w:rStyle w:val="xeop"/>
                <w:rFonts w:ascii="Arial" w:hAnsi="Arial" w:cs="Arial"/>
                <w:color w:val="000000" w:themeColor="text1"/>
                <w:sz w:val="21"/>
                <w:szCs w:val="21"/>
                <w:bdr w:val="none" w:sz="0" w:space="0" w:color="auto" w:frame="1"/>
              </w:rPr>
              <w:t> </w:t>
            </w:r>
          </w:p>
        </w:tc>
      </w:tr>
      <w:tr w:rsidR="00F655B9" w:rsidRPr="009530F5" w14:paraId="0723E3E3" w14:textId="77777777" w:rsidTr="005473A0">
        <w:trPr>
          <w:trHeight w:val="128"/>
        </w:trPr>
        <w:tc>
          <w:tcPr>
            <w:tcW w:w="813" w:type="pct"/>
            <w:tcBorders>
              <w:top w:val="single" w:sz="4" w:space="0" w:color="auto"/>
              <w:left w:val="single" w:sz="4" w:space="0" w:color="auto"/>
              <w:bottom w:val="single" w:sz="4" w:space="0" w:color="auto"/>
              <w:right w:val="single" w:sz="4" w:space="0" w:color="auto"/>
            </w:tcBorders>
            <w:vAlign w:val="center"/>
          </w:tcPr>
          <w:p w14:paraId="3BEBE281" w14:textId="77777777" w:rsidR="00F655B9" w:rsidRPr="009530F5" w:rsidRDefault="00F655B9" w:rsidP="00F655B9">
            <w:pPr>
              <w:jc w:val="center"/>
              <w:rPr>
                <w:b/>
              </w:rPr>
            </w:pPr>
          </w:p>
          <w:p w14:paraId="0B6D8211" w14:textId="77777777" w:rsidR="00F655B9" w:rsidRPr="009530F5" w:rsidRDefault="00F655B9" w:rsidP="00F655B9">
            <w:pPr>
              <w:jc w:val="center"/>
              <w:rPr>
                <w:b/>
              </w:rPr>
            </w:pPr>
          </w:p>
          <w:p w14:paraId="0593EF99" w14:textId="77777777" w:rsidR="00F655B9" w:rsidRPr="009530F5" w:rsidRDefault="00F655B9" w:rsidP="00F655B9">
            <w:pPr>
              <w:jc w:val="center"/>
              <w:rPr>
                <w:b/>
              </w:rPr>
            </w:pPr>
          </w:p>
          <w:p w14:paraId="2C1E397E" w14:textId="77777777" w:rsidR="00F655B9" w:rsidRPr="009530F5" w:rsidRDefault="00F655B9" w:rsidP="00F655B9">
            <w:pPr>
              <w:jc w:val="center"/>
              <w:rPr>
                <w:b/>
              </w:rPr>
            </w:pPr>
          </w:p>
          <w:p w14:paraId="2594E046" w14:textId="77777777" w:rsidR="00F655B9" w:rsidRPr="009530F5" w:rsidRDefault="00F655B9" w:rsidP="00F655B9">
            <w:pPr>
              <w:jc w:val="center"/>
              <w:rPr>
                <w:b/>
              </w:rPr>
            </w:pPr>
          </w:p>
          <w:p w14:paraId="7370C2CD" w14:textId="77777777" w:rsidR="00F655B9" w:rsidRPr="009530F5" w:rsidRDefault="00F655B9" w:rsidP="00F655B9">
            <w:pPr>
              <w:jc w:val="center"/>
              <w:rPr>
                <w:b/>
              </w:rPr>
            </w:pPr>
          </w:p>
          <w:p w14:paraId="181DC865" w14:textId="77777777" w:rsidR="00F655B9" w:rsidRPr="009530F5" w:rsidRDefault="00F655B9" w:rsidP="00F655B9">
            <w:pPr>
              <w:jc w:val="center"/>
              <w:rPr>
                <w:b/>
              </w:rPr>
            </w:pPr>
          </w:p>
          <w:p w14:paraId="394EB12F" w14:textId="77777777" w:rsidR="00F655B9" w:rsidRPr="009530F5" w:rsidRDefault="00F655B9" w:rsidP="00F655B9">
            <w:pPr>
              <w:jc w:val="center"/>
              <w:rPr>
                <w:b/>
              </w:rPr>
            </w:pPr>
          </w:p>
          <w:p w14:paraId="09142E13" w14:textId="77777777" w:rsidR="00F655B9" w:rsidRPr="009530F5" w:rsidRDefault="00F655B9" w:rsidP="00F655B9">
            <w:pPr>
              <w:jc w:val="center"/>
              <w:rPr>
                <w:b/>
              </w:rPr>
            </w:pPr>
          </w:p>
          <w:p w14:paraId="18AD6586" w14:textId="77777777" w:rsidR="00F655B9" w:rsidRPr="009530F5" w:rsidRDefault="00F655B9" w:rsidP="00F655B9">
            <w:pPr>
              <w:jc w:val="center"/>
              <w:rPr>
                <w:b/>
              </w:rPr>
            </w:pPr>
          </w:p>
          <w:p w14:paraId="138E97A0" w14:textId="77777777" w:rsidR="00F655B9" w:rsidRPr="009530F5" w:rsidRDefault="00F655B9" w:rsidP="00F655B9">
            <w:pPr>
              <w:jc w:val="center"/>
              <w:rPr>
                <w:b/>
              </w:rPr>
            </w:pPr>
          </w:p>
          <w:p w14:paraId="36A7BEAC" w14:textId="77777777" w:rsidR="00F655B9" w:rsidRPr="009530F5" w:rsidRDefault="00F655B9" w:rsidP="00F655B9">
            <w:pPr>
              <w:jc w:val="center"/>
              <w:rPr>
                <w:b/>
              </w:rPr>
            </w:pPr>
          </w:p>
          <w:p w14:paraId="36D2F037" w14:textId="77777777" w:rsidR="00F655B9" w:rsidRPr="009530F5" w:rsidRDefault="00F655B9" w:rsidP="00F655B9">
            <w:pPr>
              <w:jc w:val="center"/>
              <w:rPr>
                <w:b/>
              </w:rPr>
            </w:pPr>
          </w:p>
          <w:p w14:paraId="6617629C" w14:textId="77777777" w:rsidR="00F655B9" w:rsidRPr="009530F5" w:rsidRDefault="00F655B9" w:rsidP="00F655B9">
            <w:pPr>
              <w:jc w:val="center"/>
              <w:rPr>
                <w:b/>
              </w:rPr>
            </w:pPr>
          </w:p>
          <w:p w14:paraId="66D41B20" w14:textId="77777777" w:rsidR="00F655B9" w:rsidRPr="009530F5" w:rsidRDefault="00F655B9" w:rsidP="00F655B9">
            <w:pPr>
              <w:jc w:val="center"/>
              <w:rPr>
                <w:b/>
              </w:rPr>
            </w:pPr>
          </w:p>
          <w:p w14:paraId="08B46873" w14:textId="77777777" w:rsidR="00F655B9" w:rsidRPr="009530F5" w:rsidRDefault="00F655B9" w:rsidP="00F655B9">
            <w:pPr>
              <w:jc w:val="center"/>
              <w:rPr>
                <w:b/>
              </w:rPr>
            </w:pPr>
          </w:p>
          <w:p w14:paraId="04934DA7" w14:textId="77777777" w:rsidR="00F655B9" w:rsidRPr="009530F5" w:rsidRDefault="00F655B9" w:rsidP="00F655B9">
            <w:pPr>
              <w:jc w:val="center"/>
              <w:rPr>
                <w:b/>
              </w:rPr>
            </w:pPr>
          </w:p>
          <w:p w14:paraId="5AA17299" w14:textId="77777777" w:rsidR="00F655B9" w:rsidRPr="009530F5" w:rsidRDefault="00F655B9" w:rsidP="00F655B9">
            <w:pPr>
              <w:jc w:val="center"/>
              <w:rPr>
                <w:b/>
              </w:rPr>
            </w:pPr>
          </w:p>
          <w:p w14:paraId="2EAF8C9D" w14:textId="77777777" w:rsidR="00F655B9" w:rsidRPr="009530F5" w:rsidRDefault="00F655B9" w:rsidP="00F655B9">
            <w:pPr>
              <w:jc w:val="center"/>
              <w:rPr>
                <w:b/>
              </w:rPr>
            </w:pPr>
          </w:p>
          <w:p w14:paraId="1357B4BD" w14:textId="5778172A" w:rsidR="00F655B9" w:rsidRPr="00F4119C" w:rsidRDefault="00F4119C" w:rsidP="00F655B9">
            <w:pPr>
              <w:jc w:val="center"/>
              <w:rPr>
                <w:b/>
                <w:sz w:val="18"/>
                <w:szCs w:val="18"/>
              </w:rPr>
            </w:pPr>
            <w:r w:rsidRPr="00F4119C">
              <w:rPr>
                <w:b/>
                <w:sz w:val="18"/>
                <w:szCs w:val="18"/>
              </w:rPr>
              <w:t>ACUERDOS INTERNACIONALES Y TRATADOS DE LIBRE COMERCIO</w:t>
            </w:r>
          </w:p>
          <w:p w14:paraId="4FB9A30E" w14:textId="77777777" w:rsidR="00F655B9" w:rsidRPr="009530F5" w:rsidRDefault="00F655B9" w:rsidP="00F655B9">
            <w:pPr>
              <w:jc w:val="center"/>
              <w:rPr>
                <w:b/>
              </w:rPr>
            </w:pPr>
          </w:p>
          <w:p w14:paraId="68BF507E" w14:textId="77777777" w:rsidR="00F655B9" w:rsidRPr="009530F5" w:rsidRDefault="00F655B9" w:rsidP="00F655B9">
            <w:pPr>
              <w:jc w:val="center"/>
              <w:rPr>
                <w:b/>
              </w:rPr>
            </w:pPr>
          </w:p>
          <w:p w14:paraId="5DA6932A" w14:textId="77777777" w:rsidR="00F655B9" w:rsidRPr="009530F5" w:rsidRDefault="00F655B9" w:rsidP="00F655B9">
            <w:pPr>
              <w:jc w:val="center"/>
              <w:rPr>
                <w:b/>
              </w:rPr>
            </w:pPr>
          </w:p>
          <w:p w14:paraId="7823E921" w14:textId="77777777" w:rsidR="00F655B9" w:rsidRPr="009530F5" w:rsidRDefault="00F655B9" w:rsidP="00F655B9">
            <w:pPr>
              <w:jc w:val="center"/>
              <w:rPr>
                <w:b/>
              </w:rPr>
            </w:pPr>
          </w:p>
          <w:p w14:paraId="489F45D7" w14:textId="77777777" w:rsidR="00F655B9" w:rsidRPr="009530F5" w:rsidRDefault="00F655B9" w:rsidP="00F655B9">
            <w:pPr>
              <w:jc w:val="center"/>
              <w:rPr>
                <w:b/>
              </w:rPr>
            </w:pPr>
          </w:p>
          <w:p w14:paraId="427BBF6C" w14:textId="77777777" w:rsidR="00F655B9" w:rsidRPr="009530F5" w:rsidRDefault="00F655B9" w:rsidP="00F655B9">
            <w:pPr>
              <w:jc w:val="center"/>
              <w:rPr>
                <w:b/>
              </w:rPr>
            </w:pPr>
          </w:p>
          <w:p w14:paraId="519723AC" w14:textId="77777777" w:rsidR="00F655B9" w:rsidRPr="009530F5" w:rsidRDefault="00F655B9" w:rsidP="00F655B9">
            <w:pPr>
              <w:jc w:val="center"/>
              <w:rPr>
                <w:b/>
              </w:rPr>
            </w:pPr>
          </w:p>
          <w:p w14:paraId="764BB259" w14:textId="77777777" w:rsidR="00F655B9" w:rsidRPr="009530F5" w:rsidRDefault="00F655B9" w:rsidP="00F655B9">
            <w:pPr>
              <w:jc w:val="center"/>
              <w:rPr>
                <w:b/>
              </w:rPr>
            </w:pPr>
          </w:p>
          <w:p w14:paraId="6A3628CB" w14:textId="77777777" w:rsidR="00F655B9" w:rsidRPr="009530F5" w:rsidRDefault="00F655B9" w:rsidP="00F655B9">
            <w:pPr>
              <w:jc w:val="center"/>
              <w:rPr>
                <w:b/>
              </w:rPr>
            </w:pPr>
          </w:p>
          <w:p w14:paraId="044C815E" w14:textId="5105E52F" w:rsidR="00F655B9" w:rsidRPr="009530F5" w:rsidRDefault="00F655B9" w:rsidP="00F655B9">
            <w:pPr>
              <w:jc w:val="center"/>
              <w:rPr>
                <w:b/>
              </w:rPr>
            </w:pPr>
          </w:p>
        </w:tc>
        <w:tc>
          <w:tcPr>
            <w:tcW w:w="4187" w:type="pct"/>
            <w:tcBorders>
              <w:top w:val="single" w:sz="4" w:space="0" w:color="auto"/>
              <w:left w:val="single" w:sz="4" w:space="0" w:color="auto"/>
              <w:bottom w:val="single" w:sz="4" w:space="0" w:color="auto"/>
              <w:right w:val="single" w:sz="4" w:space="0" w:color="auto"/>
            </w:tcBorders>
            <w:vAlign w:val="center"/>
          </w:tcPr>
          <w:p w14:paraId="25B549CD" w14:textId="1F62B8AC" w:rsidR="00F655B9" w:rsidRPr="003278EC" w:rsidRDefault="00174EA9" w:rsidP="00174EA9">
            <w:pPr>
              <w:pStyle w:val="Textoindependiente"/>
              <w:autoSpaceDE w:val="0"/>
              <w:autoSpaceDN w:val="0"/>
              <w:adjustRightInd w:val="0"/>
              <w:jc w:val="both"/>
              <w:rPr>
                <w:rFonts w:cs="Arial"/>
                <w:sz w:val="21"/>
                <w:szCs w:val="21"/>
                <w:lang w:val="es-ES_tradnl"/>
              </w:rPr>
            </w:pPr>
            <w:r w:rsidRPr="003278EC">
              <w:rPr>
                <w:rFonts w:cs="Arial"/>
                <w:sz w:val="21"/>
                <w:szCs w:val="21"/>
                <w:lang w:val="es-ES_tradnl"/>
              </w:rPr>
              <w:lastRenderedPageBreak/>
              <w:t>En cumplimiento a lo establecido en los términos del Título 1, Capítulo 1,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lo siguiente, teniendo en cuenta lo indicado en el Manual para el manejo de los Acuerdos Comerciales en Procesos de Contratación de Colombia Compra Eficiente y teniendo en cuenta que la Policía Nacional - La Unidad Prestadora de Salud Valle del cauca hace parte de las Entidades del Nivel Nacional, así:</w:t>
            </w:r>
          </w:p>
          <w:p w14:paraId="4ABB9963" w14:textId="78FE8DA3" w:rsidR="003278EC" w:rsidRPr="003278EC" w:rsidRDefault="003278EC" w:rsidP="00174EA9">
            <w:pPr>
              <w:pStyle w:val="Textoindependiente"/>
              <w:autoSpaceDE w:val="0"/>
              <w:autoSpaceDN w:val="0"/>
              <w:adjustRightInd w:val="0"/>
              <w:jc w:val="both"/>
              <w:rPr>
                <w:rFonts w:cs="Arial"/>
                <w:sz w:val="20"/>
                <w:lang w:val="es-ES_tradnl"/>
              </w:rPr>
            </w:pPr>
          </w:p>
          <w:tbl>
            <w:tblPr>
              <w:tblW w:w="10012" w:type="dxa"/>
              <w:tblLayout w:type="fixed"/>
              <w:tblCellMar>
                <w:left w:w="70" w:type="dxa"/>
                <w:right w:w="70" w:type="dxa"/>
              </w:tblCellMar>
              <w:tblLook w:val="04A0" w:firstRow="1" w:lastRow="0" w:firstColumn="1" w:lastColumn="0" w:noHBand="0" w:noVBand="1"/>
            </w:tblPr>
            <w:tblGrid>
              <w:gridCol w:w="1010"/>
              <w:gridCol w:w="695"/>
              <w:gridCol w:w="439"/>
              <w:gridCol w:w="284"/>
              <w:gridCol w:w="1276"/>
              <w:gridCol w:w="1275"/>
              <w:gridCol w:w="993"/>
              <w:gridCol w:w="3610"/>
              <w:gridCol w:w="430"/>
            </w:tblGrid>
            <w:tr w:rsidR="005473A0" w:rsidRPr="00036D89" w14:paraId="75703BE2"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067C77" w14:textId="77777777" w:rsidR="005473A0" w:rsidRPr="00036D89" w:rsidRDefault="005473A0" w:rsidP="005473A0">
                  <w:pPr>
                    <w:jc w:val="center"/>
                    <w:rPr>
                      <w:b/>
                      <w:bCs/>
                      <w:color w:val="000000"/>
                      <w:sz w:val="12"/>
                      <w:szCs w:val="12"/>
                      <w:lang w:eastAsia="es-CO"/>
                    </w:rPr>
                  </w:pPr>
                  <w:r w:rsidRPr="00036D89">
                    <w:rPr>
                      <w:b/>
                      <w:bCs/>
                      <w:color w:val="000000"/>
                      <w:sz w:val="12"/>
                      <w:szCs w:val="12"/>
                      <w:lang w:eastAsia="es-CO"/>
                    </w:rPr>
                    <w:t>Acuerdo Comercial</w:t>
                  </w:r>
                </w:p>
              </w:tc>
              <w:tc>
                <w:tcPr>
                  <w:tcW w:w="1418"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E1A33E" w14:textId="77777777" w:rsidR="005473A0" w:rsidRPr="00036D89" w:rsidRDefault="005473A0" w:rsidP="005473A0">
                  <w:pPr>
                    <w:jc w:val="center"/>
                    <w:rPr>
                      <w:b/>
                      <w:bCs/>
                      <w:color w:val="000000"/>
                      <w:sz w:val="12"/>
                      <w:szCs w:val="12"/>
                      <w:lang w:eastAsia="es-CO"/>
                    </w:rPr>
                  </w:pPr>
                  <w:r w:rsidRPr="00036D89">
                    <w:rPr>
                      <w:b/>
                      <w:bCs/>
                      <w:color w:val="000000"/>
                      <w:sz w:val="12"/>
                      <w:szCs w:val="12"/>
                      <w:lang w:eastAsia="es-CO"/>
                    </w:rPr>
                    <w:t>VIGENTE</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405C56" w14:textId="77777777" w:rsidR="005473A0" w:rsidRPr="00036D89" w:rsidRDefault="005473A0" w:rsidP="005473A0">
                  <w:pPr>
                    <w:jc w:val="center"/>
                    <w:rPr>
                      <w:b/>
                      <w:bCs/>
                      <w:color w:val="000000"/>
                      <w:sz w:val="12"/>
                      <w:szCs w:val="12"/>
                      <w:lang w:eastAsia="es-CO"/>
                    </w:rPr>
                  </w:pPr>
                  <w:r w:rsidRPr="00036D89">
                    <w:rPr>
                      <w:b/>
                      <w:bCs/>
                      <w:color w:val="000000"/>
                      <w:sz w:val="12"/>
                      <w:szCs w:val="12"/>
                      <w:lang w:eastAsia="es-CO"/>
                    </w:rPr>
                    <w:t>Entidad Estatal Cubierta</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232EC7" w14:textId="77777777" w:rsidR="005473A0" w:rsidRPr="00036D89" w:rsidRDefault="005473A0" w:rsidP="005473A0">
                  <w:pPr>
                    <w:jc w:val="center"/>
                    <w:rPr>
                      <w:b/>
                      <w:bCs/>
                      <w:color w:val="000000"/>
                      <w:sz w:val="12"/>
                      <w:szCs w:val="12"/>
                      <w:lang w:eastAsia="es-CO"/>
                    </w:rPr>
                  </w:pPr>
                  <w:r w:rsidRPr="00036D89">
                    <w:rPr>
                      <w:b/>
                      <w:bCs/>
                      <w:color w:val="000000"/>
                      <w:sz w:val="12"/>
                      <w:szCs w:val="12"/>
                      <w:lang w:eastAsia="es-CO"/>
                    </w:rPr>
                    <w:t xml:space="preserve">Presupuesto del Proceso de Contratación superior al valor </w:t>
                  </w:r>
                  <w:r w:rsidRPr="00036D89">
                    <w:rPr>
                      <w:b/>
                      <w:bCs/>
                      <w:color w:val="000000"/>
                      <w:sz w:val="12"/>
                      <w:szCs w:val="12"/>
                      <w:lang w:eastAsia="es-CO"/>
                    </w:rPr>
                    <w:lastRenderedPageBreak/>
                    <w:t>del Acuerdo Comercial</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C65278" w14:textId="77777777" w:rsidR="005473A0" w:rsidRPr="00036D89" w:rsidRDefault="005473A0" w:rsidP="005473A0">
                  <w:pPr>
                    <w:jc w:val="center"/>
                    <w:rPr>
                      <w:b/>
                      <w:bCs/>
                      <w:color w:val="000000"/>
                      <w:sz w:val="12"/>
                      <w:szCs w:val="12"/>
                      <w:lang w:eastAsia="es-CO"/>
                    </w:rPr>
                  </w:pPr>
                  <w:r w:rsidRPr="00036D89">
                    <w:rPr>
                      <w:b/>
                      <w:bCs/>
                      <w:color w:val="000000"/>
                      <w:sz w:val="12"/>
                      <w:szCs w:val="12"/>
                      <w:lang w:eastAsia="es-CO"/>
                    </w:rPr>
                    <w:lastRenderedPageBreak/>
                    <w:t>Excepción Aplicable al Proceso de Contratación</w:t>
                  </w:r>
                </w:p>
              </w:tc>
              <w:tc>
                <w:tcPr>
                  <w:tcW w:w="361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56BF0D" w14:textId="77777777" w:rsidR="005473A0" w:rsidRPr="00036D89" w:rsidRDefault="005473A0" w:rsidP="005473A0">
                  <w:pPr>
                    <w:rPr>
                      <w:b/>
                      <w:bCs/>
                      <w:color w:val="000000"/>
                      <w:sz w:val="12"/>
                      <w:szCs w:val="12"/>
                      <w:lang w:eastAsia="es-CO"/>
                    </w:rPr>
                  </w:pPr>
                  <w:r w:rsidRPr="00036D89">
                    <w:rPr>
                      <w:b/>
                      <w:bCs/>
                      <w:color w:val="000000"/>
                      <w:sz w:val="12"/>
                      <w:szCs w:val="12"/>
                      <w:lang w:eastAsia="es-CO"/>
                    </w:rPr>
                    <w:t>Proceso de Contratación  cubierto por el Acuerdo Comercial</w:t>
                  </w:r>
                </w:p>
              </w:tc>
              <w:tc>
                <w:tcPr>
                  <w:tcW w:w="430" w:type="dxa"/>
                  <w:tcBorders>
                    <w:top w:val="nil"/>
                    <w:left w:val="nil"/>
                    <w:bottom w:val="nil"/>
                    <w:right w:val="nil"/>
                  </w:tcBorders>
                  <w:shd w:val="clear" w:color="auto" w:fill="auto"/>
                  <w:vAlign w:val="center"/>
                  <w:hideMark/>
                </w:tcPr>
                <w:p w14:paraId="0FEC406C" w14:textId="77777777" w:rsidR="005473A0" w:rsidRPr="00036D89" w:rsidRDefault="005473A0" w:rsidP="005473A0">
                  <w:pPr>
                    <w:jc w:val="center"/>
                    <w:rPr>
                      <w:b/>
                      <w:bCs/>
                      <w:color w:val="000000"/>
                      <w:sz w:val="12"/>
                      <w:szCs w:val="12"/>
                      <w:lang w:eastAsia="es-CO"/>
                    </w:rPr>
                  </w:pPr>
                </w:p>
              </w:tc>
            </w:tr>
            <w:tr w:rsidR="005473A0" w:rsidRPr="00036D89" w14:paraId="4BCA217C" w14:textId="77777777" w:rsidTr="00275EA8">
              <w:trPr>
                <w:trHeight w:val="20"/>
              </w:trPr>
              <w:tc>
                <w:tcPr>
                  <w:tcW w:w="17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6DB64655" w14:textId="77777777" w:rsidR="005473A0" w:rsidRPr="00036D89" w:rsidRDefault="005473A0" w:rsidP="005473A0">
                  <w:pPr>
                    <w:jc w:val="center"/>
                    <w:rPr>
                      <w:color w:val="000000"/>
                      <w:sz w:val="12"/>
                      <w:szCs w:val="12"/>
                      <w:lang w:eastAsia="es-CO"/>
                    </w:rPr>
                  </w:pPr>
                  <w:r w:rsidRPr="00036D89">
                    <w:rPr>
                      <w:color w:val="000000"/>
                      <w:sz w:val="12"/>
                      <w:szCs w:val="12"/>
                      <w:lang w:eastAsia="es-CO"/>
                    </w:rPr>
                    <w:t>Alianza Pacífico</w:t>
                  </w:r>
                </w:p>
              </w:tc>
              <w:tc>
                <w:tcPr>
                  <w:tcW w:w="439" w:type="dxa"/>
                  <w:tcBorders>
                    <w:top w:val="nil"/>
                    <w:left w:val="nil"/>
                    <w:bottom w:val="single" w:sz="4" w:space="0" w:color="auto"/>
                    <w:right w:val="single" w:sz="4" w:space="0" w:color="auto"/>
                  </w:tcBorders>
                  <w:shd w:val="clear" w:color="auto" w:fill="auto"/>
                  <w:vAlign w:val="center"/>
                  <w:hideMark/>
                </w:tcPr>
                <w:p w14:paraId="04B5273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Chile</w:t>
                  </w:r>
                </w:p>
              </w:tc>
              <w:tc>
                <w:tcPr>
                  <w:tcW w:w="284" w:type="dxa"/>
                  <w:tcBorders>
                    <w:top w:val="nil"/>
                    <w:left w:val="nil"/>
                    <w:bottom w:val="single" w:sz="4" w:space="0" w:color="auto"/>
                    <w:right w:val="single" w:sz="4" w:space="0" w:color="auto"/>
                  </w:tcBorders>
                  <w:shd w:val="clear" w:color="auto" w:fill="auto"/>
                  <w:vAlign w:val="center"/>
                  <w:hideMark/>
                </w:tcPr>
                <w:p w14:paraId="34AD1D1A"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70423EEA"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38749A5C"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6C527EEE"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33DC638D"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28E3F210" w14:textId="77777777" w:rsidR="005473A0" w:rsidRPr="00036D89" w:rsidRDefault="005473A0" w:rsidP="005473A0">
                  <w:pPr>
                    <w:jc w:val="center"/>
                    <w:rPr>
                      <w:sz w:val="12"/>
                      <w:szCs w:val="12"/>
                      <w:lang w:eastAsia="es-CO"/>
                    </w:rPr>
                  </w:pPr>
                </w:p>
              </w:tc>
            </w:tr>
            <w:tr w:rsidR="005473A0" w:rsidRPr="00036D89" w14:paraId="6751348D" w14:textId="77777777" w:rsidTr="00275EA8">
              <w:trPr>
                <w:trHeight w:val="20"/>
              </w:trPr>
              <w:tc>
                <w:tcPr>
                  <w:tcW w:w="1705" w:type="dxa"/>
                  <w:gridSpan w:val="2"/>
                  <w:vMerge/>
                  <w:tcBorders>
                    <w:top w:val="nil"/>
                    <w:left w:val="single" w:sz="4" w:space="0" w:color="auto"/>
                    <w:bottom w:val="single" w:sz="4" w:space="0" w:color="000000"/>
                    <w:right w:val="single" w:sz="4" w:space="0" w:color="auto"/>
                  </w:tcBorders>
                  <w:vAlign w:val="center"/>
                  <w:hideMark/>
                </w:tcPr>
                <w:p w14:paraId="24736B70" w14:textId="77777777" w:rsidR="005473A0" w:rsidRPr="00036D89" w:rsidRDefault="005473A0" w:rsidP="005473A0">
                  <w:pPr>
                    <w:rPr>
                      <w:color w:val="000000"/>
                      <w:sz w:val="12"/>
                      <w:szCs w:val="12"/>
                      <w:lang w:eastAsia="es-CO"/>
                    </w:rPr>
                  </w:pPr>
                </w:p>
              </w:tc>
              <w:tc>
                <w:tcPr>
                  <w:tcW w:w="439" w:type="dxa"/>
                  <w:tcBorders>
                    <w:top w:val="nil"/>
                    <w:left w:val="nil"/>
                    <w:bottom w:val="single" w:sz="4" w:space="0" w:color="auto"/>
                    <w:right w:val="single" w:sz="4" w:space="0" w:color="auto"/>
                  </w:tcBorders>
                  <w:shd w:val="clear" w:color="auto" w:fill="auto"/>
                  <w:vAlign w:val="center"/>
                  <w:hideMark/>
                </w:tcPr>
                <w:p w14:paraId="7AED75E9" w14:textId="77777777" w:rsidR="005473A0" w:rsidRPr="00036D89" w:rsidRDefault="005473A0" w:rsidP="005473A0">
                  <w:pPr>
                    <w:jc w:val="center"/>
                    <w:rPr>
                      <w:color w:val="000000"/>
                      <w:sz w:val="12"/>
                      <w:szCs w:val="12"/>
                      <w:lang w:eastAsia="es-CO"/>
                    </w:rPr>
                  </w:pPr>
                  <w:r w:rsidRPr="00036D89">
                    <w:rPr>
                      <w:color w:val="000000"/>
                      <w:sz w:val="12"/>
                      <w:szCs w:val="12"/>
                      <w:lang w:eastAsia="es-CO"/>
                    </w:rPr>
                    <w:t>México</w:t>
                  </w:r>
                </w:p>
              </w:tc>
              <w:tc>
                <w:tcPr>
                  <w:tcW w:w="284" w:type="dxa"/>
                  <w:tcBorders>
                    <w:top w:val="nil"/>
                    <w:left w:val="nil"/>
                    <w:bottom w:val="single" w:sz="4" w:space="0" w:color="auto"/>
                    <w:right w:val="single" w:sz="4" w:space="0" w:color="auto"/>
                  </w:tcBorders>
                  <w:shd w:val="clear" w:color="auto" w:fill="auto"/>
                  <w:vAlign w:val="center"/>
                  <w:hideMark/>
                </w:tcPr>
                <w:p w14:paraId="02D15DC4"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3506CDE5"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61158BAE"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129C799D"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17F248FD"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44E6DA4A" w14:textId="77777777" w:rsidR="005473A0" w:rsidRPr="00036D89" w:rsidRDefault="005473A0" w:rsidP="005473A0">
                  <w:pPr>
                    <w:jc w:val="center"/>
                    <w:rPr>
                      <w:sz w:val="12"/>
                      <w:szCs w:val="12"/>
                      <w:lang w:eastAsia="es-CO"/>
                    </w:rPr>
                  </w:pPr>
                </w:p>
              </w:tc>
            </w:tr>
            <w:tr w:rsidR="005473A0" w:rsidRPr="00036D89" w14:paraId="4BABA40C" w14:textId="77777777" w:rsidTr="00275EA8">
              <w:trPr>
                <w:trHeight w:val="20"/>
              </w:trPr>
              <w:tc>
                <w:tcPr>
                  <w:tcW w:w="1705" w:type="dxa"/>
                  <w:gridSpan w:val="2"/>
                  <w:vMerge/>
                  <w:tcBorders>
                    <w:top w:val="nil"/>
                    <w:left w:val="single" w:sz="4" w:space="0" w:color="auto"/>
                    <w:bottom w:val="single" w:sz="4" w:space="0" w:color="000000"/>
                    <w:right w:val="single" w:sz="4" w:space="0" w:color="auto"/>
                  </w:tcBorders>
                  <w:vAlign w:val="center"/>
                  <w:hideMark/>
                </w:tcPr>
                <w:p w14:paraId="315A061A" w14:textId="77777777" w:rsidR="005473A0" w:rsidRPr="00036D89" w:rsidRDefault="005473A0" w:rsidP="005473A0">
                  <w:pPr>
                    <w:rPr>
                      <w:color w:val="000000"/>
                      <w:sz w:val="12"/>
                      <w:szCs w:val="12"/>
                      <w:lang w:eastAsia="es-CO"/>
                    </w:rPr>
                  </w:pPr>
                </w:p>
              </w:tc>
              <w:tc>
                <w:tcPr>
                  <w:tcW w:w="439" w:type="dxa"/>
                  <w:tcBorders>
                    <w:top w:val="nil"/>
                    <w:left w:val="nil"/>
                    <w:bottom w:val="single" w:sz="4" w:space="0" w:color="auto"/>
                    <w:right w:val="single" w:sz="4" w:space="0" w:color="auto"/>
                  </w:tcBorders>
                  <w:shd w:val="clear" w:color="auto" w:fill="auto"/>
                  <w:vAlign w:val="center"/>
                  <w:hideMark/>
                </w:tcPr>
                <w:p w14:paraId="65A8D71B" w14:textId="77777777" w:rsidR="005473A0" w:rsidRPr="00036D89" w:rsidRDefault="005473A0" w:rsidP="005473A0">
                  <w:pPr>
                    <w:jc w:val="center"/>
                    <w:rPr>
                      <w:color w:val="000000"/>
                      <w:sz w:val="12"/>
                      <w:szCs w:val="12"/>
                      <w:lang w:eastAsia="es-CO"/>
                    </w:rPr>
                  </w:pPr>
                  <w:r w:rsidRPr="00036D89">
                    <w:rPr>
                      <w:color w:val="000000"/>
                      <w:sz w:val="12"/>
                      <w:szCs w:val="12"/>
                      <w:lang w:eastAsia="es-CO"/>
                    </w:rPr>
                    <w:t>Perú</w:t>
                  </w:r>
                </w:p>
              </w:tc>
              <w:tc>
                <w:tcPr>
                  <w:tcW w:w="284" w:type="dxa"/>
                  <w:tcBorders>
                    <w:top w:val="nil"/>
                    <w:left w:val="nil"/>
                    <w:bottom w:val="single" w:sz="4" w:space="0" w:color="auto"/>
                    <w:right w:val="single" w:sz="4" w:space="0" w:color="auto"/>
                  </w:tcBorders>
                  <w:shd w:val="clear" w:color="auto" w:fill="auto"/>
                  <w:vAlign w:val="center"/>
                  <w:hideMark/>
                </w:tcPr>
                <w:p w14:paraId="19510179"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53B2508E"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7AC92A01"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125D6113"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2361E15B"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7D0F3686" w14:textId="77777777" w:rsidR="005473A0" w:rsidRPr="00036D89" w:rsidRDefault="005473A0" w:rsidP="005473A0">
                  <w:pPr>
                    <w:jc w:val="center"/>
                    <w:rPr>
                      <w:sz w:val="12"/>
                      <w:szCs w:val="12"/>
                      <w:lang w:eastAsia="es-CO"/>
                    </w:rPr>
                  </w:pPr>
                </w:p>
              </w:tc>
            </w:tr>
            <w:tr w:rsidR="005473A0" w:rsidRPr="00036D89" w14:paraId="65BCFC83"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13375" w14:textId="77777777" w:rsidR="005473A0" w:rsidRPr="00036D89" w:rsidRDefault="005473A0" w:rsidP="005473A0">
                  <w:pPr>
                    <w:rPr>
                      <w:color w:val="000000"/>
                      <w:sz w:val="12"/>
                      <w:szCs w:val="12"/>
                      <w:lang w:eastAsia="es-CO"/>
                    </w:rPr>
                  </w:pPr>
                  <w:r w:rsidRPr="00036D89">
                    <w:rPr>
                      <w:color w:val="000000"/>
                      <w:sz w:val="12"/>
                      <w:szCs w:val="12"/>
                      <w:lang w:eastAsia="es-CO"/>
                    </w:rPr>
                    <w:t>Canadá</w:t>
                  </w:r>
                </w:p>
              </w:tc>
              <w:tc>
                <w:tcPr>
                  <w:tcW w:w="1418" w:type="dxa"/>
                  <w:gridSpan w:val="3"/>
                  <w:tcBorders>
                    <w:top w:val="nil"/>
                    <w:left w:val="nil"/>
                    <w:bottom w:val="single" w:sz="4" w:space="0" w:color="auto"/>
                    <w:right w:val="single" w:sz="4" w:space="0" w:color="auto"/>
                  </w:tcBorders>
                  <w:shd w:val="clear" w:color="auto" w:fill="auto"/>
                  <w:vAlign w:val="center"/>
                  <w:hideMark/>
                </w:tcPr>
                <w:p w14:paraId="18DFD3D7"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5DCEABC1"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5CA00459"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01D3A021"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2EB2C4A4"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1B2E9954" w14:textId="77777777" w:rsidR="005473A0" w:rsidRPr="00036D89" w:rsidRDefault="005473A0" w:rsidP="005473A0">
                  <w:pPr>
                    <w:jc w:val="center"/>
                    <w:rPr>
                      <w:sz w:val="12"/>
                      <w:szCs w:val="12"/>
                      <w:lang w:eastAsia="es-CO"/>
                    </w:rPr>
                  </w:pPr>
                </w:p>
              </w:tc>
            </w:tr>
            <w:tr w:rsidR="005473A0" w:rsidRPr="00036D89" w14:paraId="0D40FE84"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014FE" w14:textId="77777777" w:rsidR="005473A0" w:rsidRPr="00036D89" w:rsidRDefault="005473A0" w:rsidP="005473A0">
                  <w:pPr>
                    <w:rPr>
                      <w:color w:val="000000"/>
                      <w:sz w:val="12"/>
                      <w:szCs w:val="12"/>
                      <w:lang w:eastAsia="es-CO"/>
                    </w:rPr>
                  </w:pPr>
                  <w:r w:rsidRPr="00036D89">
                    <w:rPr>
                      <w:color w:val="000000"/>
                      <w:sz w:val="12"/>
                      <w:szCs w:val="12"/>
                      <w:lang w:eastAsia="es-CO"/>
                    </w:rPr>
                    <w:t>Chile</w:t>
                  </w:r>
                </w:p>
              </w:tc>
              <w:tc>
                <w:tcPr>
                  <w:tcW w:w="1418" w:type="dxa"/>
                  <w:gridSpan w:val="3"/>
                  <w:tcBorders>
                    <w:top w:val="nil"/>
                    <w:left w:val="nil"/>
                    <w:bottom w:val="single" w:sz="4" w:space="0" w:color="auto"/>
                    <w:right w:val="single" w:sz="4" w:space="0" w:color="auto"/>
                  </w:tcBorders>
                  <w:shd w:val="clear" w:color="auto" w:fill="auto"/>
                  <w:vAlign w:val="center"/>
                  <w:hideMark/>
                </w:tcPr>
                <w:p w14:paraId="35A2213A"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27E17674"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0F8A0574"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3CFFE74B"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4058EBE8"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2E5EFDF2" w14:textId="77777777" w:rsidR="005473A0" w:rsidRPr="00036D89" w:rsidRDefault="005473A0" w:rsidP="005473A0">
                  <w:pPr>
                    <w:jc w:val="center"/>
                    <w:rPr>
                      <w:sz w:val="12"/>
                      <w:szCs w:val="12"/>
                      <w:lang w:eastAsia="es-CO"/>
                    </w:rPr>
                  </w:pPr>
                </w:p>
              </w:tc>
            </w:tr>
            <w:tr w:rsidR="005473A0" w:rsidRPr="00036D89" w14:paraId="61D11E0A"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0BA04" w14:textId="77777777" w:rsidR="005473A0" w:rsidRPr="00036D89" w:rsidRDefault="005473A0" w:rsidP="005473A0">
                  <w:pPr>
                    <w:rPr>
                      <w:color w:val="000000"/>
                      <w:sz w:val="12"/>
                      <w:szCs w:val="12"/>
                      <w:lang w:eastAsia="es-CO"/>
                    </w:rPr>
                  </w:pPr>
                  <w:r w:rsidRPr="00036D89">
                    <w:rPr>
                      <w:color w:val="000000"/>
                      <w:sz w:val="12"/>
                      <w:szCs w:val="12"/>
                      <w:lang w:eastAsia="es-CO"/>
                    </w:rPr>
                    <w:t>Corea</w:t>
                  </w:r>
                </w:p>
              </w:tc>
              <w:tc>
                <w:tcPr>
                  <w:tcW w:w="1418" w:type="dxa"/>
                  <w:gridSpan w:val="3"/>
                  <w:tcBorders>
                    <w:top w:val="nil"/>
                    <w:left w:val="nil"/>
                    <w:bottom w:val="single" w:sz="4" w:space="0" w:color="auto"/>
                    <w:right w:val="single" w:sz="4" w:space="0" w:color="auto"/>
                  </w:tcBorders>
                  <w:shd w:val="clear" w:color="auto" w:fill="auto"/>
                  <w:vAlign w:val="center"/>
                  <w:hideMark/>
                </w:tcPr>
                <w:p w14:paraId="2C9CD77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1801AF11"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13A5EEAD"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5FC231F8"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3803F01B"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0A1EFCB3" w14:textId="77777777" w:rsidR="005473A0" w:rsidRPr="00036D89" w:rsidRDefault="005473A0" w:rsidP="005473A0">
                  <w:pPr>
                    <w:jc w:val="center"/>
                    <w:rPr>
                      <w:sz w:val="12"/>
                      <w:szCs w:val="12"/>
                      <w:lang w:eastAsia="es-CO"/>
                    </w:rPr>
                  </w:pPr>
                </w:p>
              </w:tc>
            </w:tr>
            <w:tr w:rsidR="005473A0" w:rsidRPr="00036D89" w14:paraId="0FDF7C6C"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A5C9F" w14:textId="77777777" w:rsidR="005473A0" w:rsidRPr="00036D89" w:rsidRDefault="005473A0" w:rsidP="005473A0">
                  <w:pPr>
                    <w:rPr>
                      <w:color w:val="000000"/>
                      <w:sz w:val="12"/>
                      <w:szCs w:val="12"/>
                      <w:lang w:eastAsia="es-CO"/>
                    </w:rPr>
                  </w:pPr>
                  <w:r w:rsidRPr="00036D89">
                    <w:rPr>
                      <w:color w:val="000000"/>
                      <w:sz w:val="12"/>
                      <w:szCs w:val="12"/>
                      <w:lang w:eastAsia="es-CO"/>
                    </w:rPr>
                    <w:t>Costa Rica</w:t>
                  </w:r>
                </w:p>
              </w:tc>
              <w:tc>
                <w:tcPr>
                  <w:tcW w:w="1418" w:type="dxa"/>
                  <w:gridSpan w:val="3"/>
                  <w:tcBorders>
                    <w:top w:val="nil"/>
                    <w:left w:val="nil"/>
                    <w:bottom w:val="single" w:sz="4" w:space="0" w:color="auto"/>
                    <w:right w:val="single" w:sz="4" w:space="0" w:color="auto"/>
                  </w:tcBorders>
                  <w:shd w:val="clear" w:color="auto" w:fill="auto"/>
                  <w:vAlign w:val="center"/>
                  <w:hideMark/>
                </w:tcPr>
                <w:p w14:paraId="27400453"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5DF29F58"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3FD7DFD7"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57B31205"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0BC73EA2"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75BA8725" w14:textId="77777777" w:rsidR="005473A0" w:rsidRPr="00036D89" w:rsidRDefault="005473A0" w:rsidP="005473A0">
                  <w:pPr>
                    <w:jc w:val="center"/>
                    <w:rPr>
                      <w:sz w:val="12"/>
                      <w:szCs w:val="12"/>
                      <w:lang w:eastAsia="es-CO"/>
                    </w:rPr>
                  </w:pPr>
                </w:p>
              </w:tc>
            </w:tr>
            <w:tr w:rsidR="005473A0" w:rsidRPr="00036D89" w14:paraId="672E39E0"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4F6F5" w14:textId="77777777" w:rsidR="005473A0" w:rsidRPr="00036D89" w:rsidRDefault="005473A0" w:rsidP="005473A0">
                  <w:pPr>
                    <w:rPr>
                      <w:color w:val="000000"/>
                      <w:sz w:val="12"/>
                      <w:szCs w:val="12"/>
                      <w:lang w:eastAsia="es-CO"/>
                    </w:rPr>
                  </w:pPr>
                  <w:r w:rsidRPr="00036D89">
                    <w:rPr>
                      <w:color w:val="000000"/>
                      <w:sz w:val="12"/>
                      <w:szCs w:val="12"/>
                      <w:lang w:eastAsia="es-CO"/>
                    </w:rPr>
                    <w:t>Estados Unidos</w:t>
                  </w:r>
                </w:p>
              </w:tc>
              <w:tc>
                <w:tcPr>
                  <w:tcW w:w="1418" w:type="dxa"/>
                  <w:gridSpan w:val="3"/>
                  <w:tcBorders>
                    <w:top w:val="nil"/>
                    <w:left w:val="nil"/>
                    <w:bottom w:val="single" w:sz="4" w:space="0" w:color="auto"/>
                    <w:right w:val="single" w:sz="4" w:space="0" w:color="auto"/>
                  </w:tcBorders>
                  <w:shd w:val="clear" w:color="auto" w:fill="auto"/>
                  <w:vAlign w:val="center"/>
                  <w:hideMark/>
                </w:tcPr>
                <w:p w14:paraId="3872BF9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252BD7BF"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1E008B76"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15F2F5E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24CF5B35"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41EAC902" w14:textId="77777777" w:rsidR="005473A0" w:rsidRPr="00036D89" w:rsidRDefault="005473A0" w:rsidP="005473A0">
                  <w:pPr>
                    <w:jc w:val="center"/>
                    <w:rPr>
                      <w:sz w:val="12"/>
                      <w:szCs w:val="12"/>
                      <w:lang w:eastAsia="es-CO"/>
                    </w:rPr>
                  </w:pPr>
                </w:p>
              </w:tc>
            </w:tr>
            <w:tr w:rsidR="005473A0" w:rsidRPr="00036D89" w14:paraId="288EF601"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F32A5" w14:textId="77777777" w:rsidR="005473A0" w:rsidRPr="00036D89" w:rsidRDefault="005473A0" w:rsidP="005473A0">
                  <w:pPr>
                    <w:rPr>
                      <w:color w:val="000000"/>
                      <w:sz w:val="12"/>
                      <w:szCs w:val="12"/>
                      <w:lang w:eastAsia="es-CO"/>
                    </w:rPr>
                  </w:pPr>
                  <w:r w:rsidRPr="00036D89">
                    <w:rPr>
                      <w:color w:val="000000"/>
                      <w:sz w:val="12"/>
                      <w:szCs w:val="12"/>
                      <w:lang w:eastAsia="es-CO"/>
                    </w:rPr>
                    <w:t>Estados AELC</w:t>
                  </w:r>
                </w:p>
              </w:tc>
              <w:tc>
                <w:tcPr>
                  <w:tcW w:w="1418" w:type="dxa"/>
                  <w:gridSpan w:val="3"/>
                  <w:tcBorders>
                    <w:top w:val="nil"/>
                    <w:left w:val="nil"/>
                    <w:bottom w:val="single" w:sz="4" w:space="0" w:color="auto"/>
                    <w:right w:val="single" w:sz="4" w:space="0" w:color="auto"/>
                  </w:tcBorders>
                  <w:shd w:val="clear" w:color="auto" w:fill="auto"/>
                  <w:vAlign w:val="center"/>
                  <w:hideMark/>
                </w:tcPr>
                <w:p w14:paraId="0BF6CFD7"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1690342A"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352DE68E"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3CF2B16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458B76E8"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125D839E" w14:textId="77777777" w:rsidR="005473A0" w:rsidRPr="00036D89" w:rsidRDefault="005473A0" w:rsidP="005473A0">
                  <w:pPr>
                    <w:jc w:val="center"/>
                    <w:rPr>
                      <w:sz w:val="12"/>
                      <w:szCs w:val="12"/>
                      <w:lang w:eastAsia="es-CO"/>
                    </w:rPr>
                  </w:pPr>
                </w:p>
              </w:tc>
            </w:tr>
            <w:tr w:rsidR="005473A0" w:rsidRPr="00036D89" w14:paraId="7CE7375A"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04149" w14:textId="77777777" w:rsidR="005473A0" w:rsidRPr="00036D89" w:rsidRDefault="005473A0" w:rsidP="005473A0">
                  <w:pPr>
                    <w:rPr>
                      <w:color w:val="000000"/>
                      <w:sz w:val="12"/>
                      <w:szCs w:val="12"/>
                      <w:lang w:eastAsia="es-CO"/>
                    </w:rPr>
                  </w:pPr>
                  <w:r w:rsidRPr="00036D89">
                    <w:rPr>
                      <w:color w:val="000000"/>
                      <w:sz w:val="12"/>
                      <w:szCs w:val="12"/>
                      <w:lang w:eastAsia="es-CO"/>
                    </w:rPr>
                    <w:t>México</w:t>
                  </w:r>
                </w:p>
              </w:tc>
              <w:tc>
                <w:tcPr>
                  <w:tcW w:w="1418" w:type="dxa"/>
                  <w:gridSpan w:val="3"/>
                  <w:tcBorders>
                    <w:top w:val="nil"/>
                    <w:left w:val="nil"/>
                    <w:bottom w:val="single" w:sz="4" w:space="0" w:color="auto"/>
                    <w:right w:val="single" w:sz="4" w:space="0" w:color="auto"/>
                  </w:tcBorders>
                  <w:shd w:val="clear" w:color="auto" w:fill="auto"/>
                  <w:vAlign w:val="center"/>
                  <w:hideMark/>
                </w:tcPr>
                <w:p w14:paraId="4655347B"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4DCB3DE8"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0912C45A"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300366B8"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0D887943"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47A0BFB4" w14:textId="77777777" w:rsidR="005473A0" w:rsidRPr="00036D89" w:rsidRDefault="005473A0" w:rsidP="005473A0">
                  <w:pPr>
                    <w:jc w:val="center"/>
                    <w:rPr>
                      <w:sz w:val="12"/>
                      <w:szCs w:val="12"/>
                      <w:lang w:eastAsia="es-CO"/>
                    </w:rPr>
                  </w:pPr>
                </w:p>
              </w:tc>
            </w:tr>
            <w:tr w:rsidR="005473A0" w:rsidRPr="00036D89" w14:paraId="7BF07F89" w14:textId="77777777" w:rsidTr="00275EA8">
              <w:trPr>
                <w:trHeight w:val="20"/>
              </w:trPr>
              <w:tc>
                <w:tcPr>
                  <w:tcW w:w="1705"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D43652A" w14:textId="77777777" w:rsidR="005473A0" w:rsidRPr="00036D89" w:rsidRDefault="005473A0" w:rsidP="005473A0">
                  <w:pPr>
                    <w:jc w:val="center"/>
                    <w:rPr>
                      <w:sz w:val="12"/>
                      <w:szCs w:val="12"/>
                      <w:lang w:eastAsia="es-CO"/>
                    </w:rPr>
                  </w:pPr>
                  <w:r w:rsidRPr="00036D89">
                    <w:rPr>
                      <w:sz w:val="12"/>
                      <w:szCs w:val="12"/>
                      <w:lang w:eastAsia="es-CO"/>
                    </w:rPr>
                    <w:t>Triángulo Norte</w:t>
                  </w:r>
                </w:p>
              </w:tc>
              <w:tc>
                <w:tcPr>
                  <w:tcW w:w="439" w:type="dxa"/>
                  <w:tcBorders>
                    <w:top w:val="nil"/>
                    <w:left w:val="nil"/>
                    <w:bottom w:val="single" w:sz="4" w:space="0" w:color="auto"/>
                    <w:right w:val="single" w:sz="4" w:space="0" w:color="auto"/>
                  </w:tcBorders>
                  <w:shd w:val="clear" w:color="auto" w:fill="auto"/>
                  <w:vAlign w:val="center"/>
                  <w:hideMark/>
                </w:tcPr>
                <w:p w14:paraId="2D8CE4A2" w14:textId="77777777" w:rsidR="005473A0" w:rsidRPr="00036D89" w:rsidRDefault="005473A0" w:rsidP="005473A0">
                  <w:pPr>
                    <w:jc w:val="center"/>
                    <w:rPr>
                      <w:sz w:val="12"/>
                      <w:szCs w:val="12"/>
                      <w:lang w:eastAsia="es-CO"/>
                    </w:rPr>
                  </w:pPr>
                  <w:r w:rsidRPr="00036D89">
                    <w:rPr>
                      <w:sz w:val="12"/>
                      <w:szCs w:val="12"/>
                      <w:lang w:eastAsia="es-CO"/>
                    </w:rPr>
                    <w:t>El Salvador</w:t>
                  </w:r>
                </w:p>
              </w:tc>
              <w:tc>
                <w:tcPr>
                  <w:tcW w:w="284" w:type="dxa"/>
                  <w:tcBorders>
                    <w:top w:val="nil"/>
                    <w:left w:val="nil"/>
                    <w:bottom w:val="single" w:sz="4" w:space="0" w:color="auto"/>
                    <w:right w:val="single" w:sz="4" w:space="0" w:color="auto"/>
                  </w:tcBorders>
                  <w:shd w:val="clear" w:color="auto" w:fill="auto"/>
                  <w:vAlign w:val="center"/>
                  <w:hideMark/>
                </w:tcPr>
                <w:p w14:paraId="112BF5AB"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5E7C5A4A" w14:textId="77777777" w:rsidR="005473A0" w:rsidRPr="00036D89" w:rsidRDefault="005473A0" w:rsidP="005473A0">
                  <w:pPr>
                    <w:jc w:val="center"/>
                    <w:rPr>
                      <w:sz w:val="12"/>
                      <w:szCs w:val="12"/>
                      <w:lang w:eastAsia="es-CO"/>
                    </w:rPr>
                  </w:pPr>
                  <w:r w:rsidRPr="00036D89">
                    <w:rPr>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63A0B96C" w14:textId="77777777" w:rsidR="005473A0" w:rsidRPr="00036D89" w:rsidRDefault="005473A0" w:rsidP="005473A0">
                  <w:pPr>
                    <w:jc w:val="center"/>
                    <w:rPr>
                      <w:sz w:val="12"/>
                      <w:szCs w:val="12"/>
                      <w:lang w:eastAsia="es-CO"/>
                    </w:rPr>
                  </w:pPr>
                  <w:r w:rsidRPr="00036D89">
                    <w:rPr>
                      <w:sz w:val="12"/>
                      <w:szCs w:val="12"/>
                      <w:lang w:eastAsia="es-CO"/>
                    </w:rPr>
                    <w:t>NO</w:t>
                  </w:r>
                </w:p>
              </w:tc>
              <w:tc>
                <w:tcPr>
                  <w:tcW w:w="993" w:type="dxa"/>
                  <w:tcBorders>
                    <w:top w:val="nil"/>
                    <w:left w:val="nil"/>
                    <w:bottom w:val="single" w:sz="4" w:space="0" w:color="auto"/>
                    <w:right w:val="single" w:sz="4" w:space="0" w:color="auto"/>
                  </w:tcBorders>
                  <w:shd w:val="clear" w:color="auto" w:fill="auto"/>
                  <w:vAlign w:val="center"/>
                  <w:hideMark/>
                </w:tcPr>
                <w:p w14:paraId="27F65DB2" w14:textId="77777777" w:rsidR="005473A0" w:rsidRPr="00036D89" w:rsidRDefault="005473A0" w:rsidP="005473A0">
                  <w:pPr>
                    <w:jc w:val="center"/>
                    <w:rPr>
                      <w:sz w:val="12"/>
                      <w:szCs w:val="12"/>
                      <w:lang w:eastAsia="es-CO"/>
                    </w:rPr>
                  </w:pPr>
                  <w:r w:rsidRPr="00036D89">
                    <w:rPr>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31753A00" w14:textId="77777777" w:rsidR="005473A0" w:rsidRPr="00036D89" w:rsidRDefault="005473A0" w:rsidP="005473A0">
                  <w:pPr>
                    <w:jc w:val="center"/>
                    <w:rPr>
                      <w:sz w:val="12"/>
                      <w:szCs w:val="12"/>
                      <w:lang w:eastAsia="es-CO"/>
                    </w:rPr>
                  </w:pPr>
                  <w:r w:rsidRPr="00036D89">
                    <w:rPr>
                      <w:sz w:val="12"/>
                      <w:szCs w:val="12"/>
                      <w:lang w:eastAsia="es-CO"/>
                    </w:rPr>
                    <w:t>NO</w:t>
                  </w:r>
                </w:p>
              </w:tc>
              <w:tc>
                <w:tcPr>
                  <w:tcW w:w="430" w:type="dxa"/>
                  <w:tcBorders>
                    <w:top w:val="nil"/>
                    <w:left w:val="nil"/>
                    <w:bottom w:val="nil"/>
                    <w:right w:val="nil"/>
                  </w:tcBorders>
                  <w:shd w:val="clear" w:color="auto" w:fill="auto"/>
                  <w:vAlign w:val="center"/>
                  <w:hideMark/>
                </w:tcPr>
                <w:p w14:paraId="793EDEA6" w14:textId="77777777" w:rsidR="005473A0" w:rsidRPr="00036D89" w:rsidRDefault="005473A0" w:rsidP="005473A0">
                  <w:pPr>
                    <w:jc w:val="center"/>
                    <w:rPr>
                      <w:sz w:val="12"/>
                      <w:szCs w:val="12"/>
                      <w:lang w:eastAsia="es-CO"/>
                    </w:rPr>
                  </w:pPr>
                </w:p>
              </w:tc>
            </w:tr>
            <w:tr w:rsidR="005473A0" w:rsidRPr="00036D89" w14:paraId="00B9CC5A" w14:textId="77777777" w:rsidTr="00275EA8">
              <w:trPr>
                <w:trHeight w:val="20"/>
              </w:trPr>
              <w:tc>
                <w:tcPr>
                  <w:tcW w:w="1705" w:type="dxa"/>
                  <w:gridSpan w:val="2"/>
                  <w:vMerge/>
                  <w:tcBorders>
                    <w:top w:val="nil"/>
                    <w:left w:val="single" w:sz="4" w:space="0" w:color="auto"/>
                    <w:bottom w:val="single" w:sz="4" w:space="0" w:color="000000"/>
                    <w:right w:val="single" w:sz="4" w:space="0" w:color="auto"/>
                  </w:tcBorders>
                  <w:vAlign w:val="center"/>
                  <w:hideMark/>
                </w:tcPr>
                <w:p w14:paraId="5459A713" w14:textId="77777777" w:rsidR="005473A0" w:rsidRPr="00036D89" w:rsidRDefault="005473A0" w:rsidP="005473A0">
                  <w:pPr>
                    <w:rPr>
                      <w:sz w:val="12"/>
                      <w:szCs w:val="12"/>
                      <w:lang w:eastAsia="es-CO"/>
                    </w:rPr>
                  </w:pPr>
                </w:p>
              </w:tc>
              <w:tc>
                <w:tcPr>
                  <w:tcW w:w="439" w:type="dxa"/>
                  <w:tcBorders>
                    <w:top w:val="nil"/>
                    <w:left w:val="nil"/>
                    <w:bottom w:val="single" w:sz="4" w:space="0" w:color="auto"/>
                    <w:right w:val="single" w:sz="4" w:space="0" w:color="auto"/>
                  </w:tcBorders>
                  <w:shd w:val="clear" w:color="auto" w:fill="auto"/>
                  <w:vAlign w:val="center"/>
                  <w:hideMark/>
                </w:tcPr>
                <w:p w14:paraId="0E6B6AEF" w14:textId="77777777" w:rsidR="005473A0" w:rsidRPr="00036D89" w:rsidRDefault="005473A0" w:rsidP="005473A0">
                  <w:pPr>
                    <w:jc w:val="center"/>
                    <w:rPr>
                      <w:sz w:val="12"/>
                      <w:szCs w:val="12"/>
                      <w:lang w:eastAsia="es-CO"/>
                    </w:rPr>
                  </w:pPr>
                  <w:r w:rsidRPr="00036D89">
                    <w:rPr>
                      <w:sz w:val="12"/>
                      <w:szCs w:val="12"/>
                      <w:lang w:eastAsia="es-CO"/>
                    </w:rPr>
                    <w:t>Guatemala</w:t>
                  </w:r>
                </w:p>
              </w:tc>
              <w:tc>
                <w:tcPr>
                  <w:tcW w:w="284" w:type="dxa"/>
                  <w:tcBorders>
                    <w:top w:val="nil"/>
                    <w:left w:val="nil"/>
                    <w:bottom w:val="single" w:sz="4" w:space="0" w:color="auto"/>
                    <w:right w:val="single" w:sz="4" w:space="0" w:color="auto"/>
                  </w:tcBorders>
                  <w:shd w:val="clear" w:color="auto" w:fill="auto"/>
                  <w:vAlign w:val="center"/>
                  <w:hideMark/>
                </w:tcPr>
                <w:p w14:paraId="49F1FCEF"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638139CF" w14:textId="77777777" w:rsidR="005473A0" w:rsidRPr="00036D89" w:rsidRDefault="005473A0" w:rsidP="005473A0">
                  <w:pPr>
                    <w:jc w:val="center"/>
                    <w:rPr>
                      <w:sz w:val="12"/>
                      <w:szCs w:val="12"/>
                      <w:lang w:eastAsia="es-CO"/>
                    </w:rPr>
                  </w:pPr>
                  <w:r w:rsidRPr="00036D89">
                    <w:rPr>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6F93A3FF" w14:textId="77777777" w:rsidR="005473A0" w:rsidRPr="00036D89" w:rsidRDefault="005473A0" w:rsidP="005473A0">
                  <w:pPr>
                    <w:jc w:val="center"/>
                    <w:rPr>
                      <w:sz w:val="12"/>
                      <w:szCs w:val="12"/>
                      <w:lang w:eastAsia="es-CO"/>
                    </w:rPr>
                  </w:pPr>
                  <w:r w:rsidRPr="00036D89">
                    <w:rPr>
                      <w:sz w:val="12"/>
                      <w:szCs w:val="12"/>
                      <w:lang w:eastAsia="es-CO"/>
                    </w:rPr>
                    <w:t>NO</w:t>
                  </w:r>
                </w:p>
              </w:tc>
              <w:tc>
                <w:tcPr>
                  <w:tcW w:w="993" w:type="dxa"/>
                  <w:tcBorders>
                    <w:top w:val="nil"/>
                    <w:left w:val="nil"/>
                    <w:bottom w:val="single" w:sz="4" w:space="0" w:color="auto"/>
                    <w:right w:val="single" w:sz="4" w:space="0" w:color="auto"/>
                  </w:tcBorders>
                  <w:shd w:val="clear" w:color="auto" w:fill="auto"/>
                  <w:vAlign w:val="center"/>
                  <w:hideMark/>
                </w:tcPr>
                <w:p w14:paraId="0E0759C3" w14:textId="77777777" w:rsidR="005473A0" w:rsidRPr="00036D89" w:rsidRDefault="005473A0" w:rsidP="005473A0">
                  <w:pPr>
                    <w:jc w:val="center"/>
                    <w:rPr>
                      <w:sz w:val="12"/>
                      <w:szCs w:val="12"/>
                      <w:lang w:eastAsia="es-CO"/>
                    </w:rPr>
                  </w:pPr>
                  <w:r w:rsidRPr="00036D89">
                    <w:rPr>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4B0B4583" w14:textId="77777777" w:rsidR="005473A0" w:rsidRPr="00036D89" w:rsidRDefault="005473A0" w:rsidP="005473A0">
                  <w:pPr>
                    <w:jc w:val="center"/>
                    <w:rPr>
                      <w:sz w:val="12"/>
                      <w:szCs w:val="12"/>
                      <w:lang w:eastAsia="es-CO"/>
                    </w:rPr>
                  </w:pPr>
                  <w:r w:rsidRPr="00036D89">
                    <w:rPr>
                      <w:sz w:val="12"/>
                      <w:szCs w:val="12"/>
                      <w:lang w:eastAsia="es-CO"/>
                    </w:rPr>
                    <w:t>NO</w:t>
                  </w:r>
                </w:p>
              </w:tc>
              <w:tc>
                <w:tcPr>
                  <w:tcW w:w="430" w:type="dxa"/>
                  <w:tcBorders>
                    <w:top w:val="nil"/>
                    <w:left w:val="nil"/>
                    <w:bottom w:val="nil"/>
                    <w:right w:val="nil"/>
                  </w:tcBorders>
                  <w:shd w:val="clear" w:color="auto" w:fill="auto"/>
                  <w:vAlign w:val="center"/>
                  <w:hideMark/>
                </w:tcPr>
                <w:p w14:paraId="0A768ADC" w14:textId="77777777" w:rsidR="005473A0" w:rsidRPr="00036D89" w:rsidRDefault="005473A0" w:rsidP="005473A0">
                  <w:pPr>
                    <w:jc w:val="center"/>
                    <w:rPr>
                      <w:sz w:val="12"/>
                      <w:szCs w:val="12"/>
                      <w:lang w:eastAsia="es-CO"/>
                    </w:rPr>
                  </w:pPr>
                </w:p>
              </w:tc>
            </w:tr>
            <w:tr w:rsidR="005473A0" w:rsidRPr="00036D89" w14:paraId="003C38A4" w14:textId="77777777" w:rsidTr="00275EA8">
              <w:trPr>
                <w:trHeight w:val="20"/>
              </w:trPr>
              <w:tc>
                <w:tcPr>
                  <w:tcW w:w="1705" w:type="dxa"/>
                  <w:gridSpan w:val="2"/>
                  <w:vMerge/>
                  <w:tcBorders>
                    <w:top w:val="nil"/>
                    <w:left w:val="single" w:sz="4" w:space="0" w:color="auto"/>
                    <w:bottom w:val="single" w:sz="4" w:space="0" w:color="000000"/>
                    <w:right w:val="single" w:sz="4" w:space="0" w:color="auto"/>
                  </w:tcBorders>
                  <w:vAlign w:val="center"/>
                  <w:hideMark/>
                </w:tcPr>
                <w:p w14:paraId="72E15589" w14:textId="77777777" w:rsidR="005473A0" w:rsidRPr="00036D89" w:rsidRDefault="005473A0" w:rsidP="005473A0">
                  <w:pPr>
                    <w:rPr>
                      <w:sz w:val="12"/>
                      <w:szCs w:val="12"/>
                      <w:lang w:eastAsia="es-CO"/>
                    </w:rPr>
                  </w:pPr>
                </w:p>
              </w:tc>
              <w:tc>
                <w:tcPr>
                  <w:tcW w:w="439" w:type="dxa"/>
                  <w:tcBorders>
                    <w:top w:val="nil"/>
                    <w:left w:val="nil"/>
                    <w:bottom w:val="single" w:sz="4" w:space="0" w:color="auto"/>
                    <w:right w:val="single" w:sz="4" w:space="0" w:color="auto"/>
                  </w:tcBorders>
                  <w:shd w:val="clear" w:color="auto" w:fill="auto"/>
                  <w:vAlign w:val="center"/>
                  <w:hideMark/>
                </w:tcPr>
                <w:p w14:paraId="499B557E" w14:textId="77777777" w:rsidR="005473A0" w:rsidRPr="00036D89" w:rsidRDefault="005473A0" w:rsidP="005473A0">
                  <w:pPr>
                    <w:jc w:val="center"/>
                    <w:rPr>
                      <w:sz w:val="12"/>
                      <w:szCs w:val="12"/>
                      <w:lang w:eastAsia="es-CO"/>
                    </w:rPr>
                  </w:pPr>
                  <w:r w:rsidRPr="00036D89">
                    <w:rPr>
                      <w:sz w:val="12"/>
                      <w:szCs w:val="12"/>
                      <w:lang w:eastAsia="es-CO"/>
                    </w:rPr>
                    <w:t>Honduras</w:t>
                  </w:r>
                </w:p>
              </w:tc>
              <w:tc>
                <w:tcPr>
                  <w:tcW w:w="284" w:type="dxa"/>
                  <w:tcBorders>
                    <w:top w:val="nil"/>
                    <w:left w:val="nil"/>
                    <w:bottom w:val="single" w:sz="4" w:space="0" w:color="auto"/>
                    <w:right w:val="single" w:sz="4" w:space="0" w:color="auto"/>
                  </w:tcBorders>
                  <w:shd w:val="clear" w:color="auto" w:fill="auto"/>
                  <w:vAlign w:val="center"/>
                  <w:hideMark/>
                </w:tcPr>
                <w:p w14:paraId="672B975E"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0E5ACDC3" w14:textId="77777777" w:rsidR="005473A0" w:rsidRPr="00036D89" w:rsidRDefault="005473A0" w:rsidP="005473A0">
                  <w:pPr>
                    <w:jc w:val="center"/>
                    <w:rPr>
                      <w:sz w:val="12"/>
                      <w:szCs w:val="12"/>
                      <w:lang w:eastAsia="es-CO"/>
                    </w:rPr>
                  </w:pPr>
                  <w:r w:rsidRPr="00036D89">
                    <w:rPr>
                      <w:sz w:val="12"/>
                      <w:szCs w:val="12"/>
                      <w:lang w:eastAsia="es-CO"/>
                    </w:rPr>
                    <w:t>NO</w:t>
                  </w:r>
                </w:p>
              </w:tc>
              <w:tc>
                <w:tcPr>
                  <w:tcW w:w="1275" w:type="dxa"/>
                  <w:tcBorders>
                    <w:top w:val="nil"/>
                    <w:left w:val="nil"/>
                    <w:bottom w:val="single" w:sz="4" w:space="0" w:color="auto"/>
                    <w:right w:val="single" w:sz="4" w:space="0" w:color="auto"/>
                  </w:tcBorders>
                  <w:shd w:val="clear" w:color="auto" w:fill="auto"/>
                  <w:vAlign w:val="center"/>
                  <w:hideMark/>
                </w:tcPr>
                <w:p w14:paraId="4C9478CC" w14:textId="77777777" w:rsidR="005473A0" w:rsidRPr="00036D89" w:rsidRDefault="005473A0" w:rsidP="005473A0">
                  <w:pPr>
                    <w:jc w:val="center"/>
                    <w:rPr>
                      <w:sz w:val="12"/>
                      <w:szCs w:val="12"/>
                      <w:lang w:eastAsia="es-CO"/>
                    </w:rPr>
                  </w:pPr>
                  <w:r w:rsidRPr="00036D89">
                    <w:rPr>
                      <w:sz w:val="12"/>
                      <w:szCs w:val="12"/>
                      <w:lang w:eastAsia="es-CO"/>
                    </w:rPr>
                    <w:t>NO</w:t>
                  </w:r>
                </w:p>
              </w:tc>
              <w:tc>
                <w:tcPr>
                  <w:tcW w:w="993" w:type="dxa"/>
                  <w:tcBorders>
                    <w:top w:val="nil"/>
                    <w:left w:val="nil"/>
                    <w:bottom w:val="single" w:sz="4" w:space="0" w:color="auto"/>
                    <w:right w:val="single" w:sz="4" w:space="0" w:color="auto"/>
                  </w:tcBorders>
                  <w:shd w:val="clear" w:color="auto" w:fill="auto"/>
                  <w:vAlign w:val="center"/>
                  <w:hideMark/>
                </w:tcPr>
                <w:p w14:paraId="76EB0478" w14:textId="77777777" w:rsidR="005473A0" w:rsidRPr="00036D89" w:rsidRDefault="005473A0" w:rsidP="005473A0">
                  <w:pPr>
                    <w:jc w:val="center"/>
                    <w:rPr>
                      <w:sz w:val="12"/>
                      <w:szCs w:val="12"/>
                      <w:lang w:eastAsia="es-CO"/>
                    </w:rPr>
                  </w:pPr>
                  <w:r w:rsidRPr="00036D89">
                    <w:rPr>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3117720C" w14:textId="77777777" w:rsidR="005473A0" w:rsidRPr="00036D89" w:rsidRDefault="005473A0" w:rsidP="005473A0">
                  <w:pPr>
                    <w:jc w:val="center"/>
                    <w:rPr>
                      <w:sz w:val="12"/>
                      <w:szCs w:val="12"/>
                      <w:lang w:eastAsia="es-CO"/>
                    </w:rPr>
                  </w:pPr>
                  <w:r w:rsidRPr="00036D89">
                    <w:rPr>
                      <w:sz w:val="12"/>
                      <w:szCs w:val="12"/>
                      <w:lang w:eastAsia="es-CO"/>
                    </w:rPr>
                    <w:t>NO</w:t>
                  </w:r>
                </w:p>
              </w:tc>
              <w:tc>
                <w:tcPr>
                  <w:tcW w:w="430" w:type="dxa"/>
                  <w:tcBorders>
                    <w:top w:val="nil"/>
                    <w:left w:val="nil"/>
                    <w:bottom w:val="nil"/>
                    <w:right w:val="nil"/>
                  </w:tcBorders>
                  <w:shd w:val="clear" w:color="auto" w:fill="auto"/>
                  <w:vAlign w:val="center"/>
                  <w:hideMark/>
                </w:tcPr>
                <w:p w14:paraId="6B7EF2F9" w14:textId="77777777" w:rsidR="005473A0" w:rsidRPr="00036D89" w:rsidRDefault="005473A0" w:rsidP="005473A0">
                  <w:pPr>
                    <w:jc w:val="center"/>
                    <w:rPr>
                      <w:sz w:val="12"/>
                      <w:szCs w:val="12"/>
                      <w:lang w:eastAsia="es-CO"/>
                    </w:rPr>
                  </w:pPr>
                </w:p>
              </w:tc>
            </w:tr>
            <w:tr w:rsidR="005473A0" w:rsidRPr="00036D89" w14:paraId="02B20994"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59A8F" w14:textId="77777777" w:rsidR="005473A0" w:rsidRPr="00036D89" w:rsidRDefault="005473A0" w:rsidP="005473A0">
                  <w:pPr>
                    <w:rPr>
                      <w:sz w:val="12"/>
                      <w:szCs w:val="12"/>
                      <w:lang w:eastAsia="es-CO"/>
                    </w:rPr>
                  </w:pPr>
                  <w:r w:rsidRPr="00036D89">
                    <w:rPr>
                      <w:sz w:val="12"/>
                      <w:szCs w:val="12"/>
                      <w:lang w:eastAsia="es-CO"/>
                    </w:rPr>
                    <w:t>Unión Europea</w:t>
                  </w:r>
                </w:p>
              </w:tc>
              <w:tc>
                <w:tcPr>
                  <w:tcW w:w="1418" w:type="dxa"/>
                  <w:gridSpan w:val="3"/>
                  <w:tcBorders>
                    <w:top w:val="nil"/>
                    <w:left w:val="nil"/>
                    <w:bottom w:val="single" w:sz="4" w:space="0" w:color="auto"/>
                    <w:right w:val="single" w:sz="4" w:space="0" w:color="auto"/>
                  </w:tcBorders>
                  <w:shd w:val="clear" w:color="auto" w:fill="auto"/>
                  <w:vAlign w:val="center"/>
                  <w:hideMark/>
                </w:tcPr>
                <w:p w14:paraId="6C173584"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516D01D0" w14:textId="77777777" w:rsidR="005473A0" w:rsidRPr="00036D89" w:rsidRDefault="005473A0" w:rsidP="005473A0">
                  <w:pPr>
                    <w:jc w:val="center"/>
                    <w:rPr>
                      <w:sz w:val="12"/>
                      <w:szCs w:val="12"/>
                      <w:lang w:eastAsia="es-CO"/>
                    </w:rPr>
                  </w:pPr>
                  <w:r w:rsidRPr="00036D89">
                    <w:rPr>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5DEB61F3" w14:textId="77777777" w:rsidR="005473A0" w:rsidRPr="00036D89" w:rsidRDefault="005473A0" w:rsidP="005473A0">
                  <w:pPr>
                    <w:jc w:val="center"/>
                    <w:rPr>
                      <w:sz w:val="12"/>
                      <w:szCs w:val="12"/>
                      <w:lang w:eastAsia="es-CO"/>
                    </w:rPr>
                  </w:pPr>
                  <w:r w:rsidRPr="00036D89">
                    <w:rPr>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2A199BDE" w14:textId="77777777" w:rsidR="005473A0" w:rsidRPr="00036D89" w:rsidRDefault="005473A0" w:rsidP="005473A0">
                  <w:pPr>
                    <w:jc w:val="center"/>
                    <w:rPr>
                      <w:sz w:val="12"/>
                      <w:szCs w:val="12"/>
                      <w:lang w:eastAsia="es-CO"/>
                    </w:rPr>
                  </w:pPr>
                  <w:r w:rsidRPr="00036D89">
                    <w:rPr>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337D5F67"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6BC1BE65" w14:textId="77777777" w:rsidR="005473A0" w:rsidRPr="00036D89" w:rsidRDefault="005473A0" w:rsidP="005473A0">
                  <w:pPr>
                    <w:jc w:val="center"/>
                    <w:rPr>
                      <w:sz w:val="12"/>
                      <w:szCs w:val="12"/>
                      <w:lang w:eastAsia="es-CO"/>
                    </w:rPr>
                  </w:pPr>
                </w:p>
              </w:tc>
            </w:tr>
            <w:tr w:rsidR="005473A0" w:rsidRPr="00036D89" w14:paraId="5572D996"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262100" w14:textId="77777777" w:rsidR="005473A0" w:rsidRPr="00036D89" w:rsidRDefault="005473A0" w:rsidP="005473A0">
                  <w:pPr>
                    <w:rPr>
                      <w:color w:val="000000"/>
                      <w:sz w:val="12"/>
                      <w:szCs w:val="12"/>
                      <w:lang w:eastAsia="es-CO"/>
                    </w:rPr>
                  </w:pPr>
                  <w:r w:rsidRPr="00036D89">
                    <w:rPr>
                      <w:color w:val="000000"/>
                      <w:sz w:val="12"/>
                      <w:szCs w:val="12"/>
                      <w:lang w:eastAsia="es-CO"/>
                    </w:rPr>
                    <w:t>Israel</w:t>
                  </w:r>
                </w:p>
              </w:tc>
              <w:tc>
                <w:tcPr>
                  <w:tcW w:w="1418" w:type="dxa"/>
                  <w:gridSpan w:val="3"/>
                  <w:tcBorders>
                    <w:top w:val="nil"/>
                    <w:left w:val="nil"/>
                    <w:bottom w:val="single" w:sz="4" w:space="0" w:color="auto"/>
                    <w:right w:val="single" w:sz="4" w:space="0" w:color="auto"/>
                  </w:tcBorders>
                  <w:shd w:val="clear" w:color="auto" w:fill="auto"/>
                  <w:vAlign w:val="center"/>
                  <w:hideMark/>
                </w:tcPr>
                <w:p w14:paraId="68CCB34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10057C35"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3D7AC6E9"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2A2DA154"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3392CE56"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22028346" w14:textId="77777777" w:rsidR="005473A0" w:rsidRPr="00036D89" w:rsidRDefault="005473A0" w:rsidP="005473A0">
                  <w:pPr>
                    <w:jc w:val="center"/>
                    <w:rPr>
                      <w:sz w:val="12"/>
                      <w:szCs w:val="12"/>
                      <w:lang w:eastAsia="es-CO"/>
                    </w:rPr>
                  </w:pPr>
                </w:p>
              </w:tc>
            </w:tr>
            <w:tr w:rsidR="005473A0" w:rsidRPr="00036D89" w14:paraId="09CE04B8"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12426F" w14:textId="77777777" w:rsidR="005473A0" w:rsidRPr="00036D89" w:rsidRDefault="005473A0" w:rsidP="005473A0">
                  <w:pPr>
                    <w:rPr>
                      <w:color w:val="000000"/>
                      <w:sz w:val="12"/>
                      <w:szCs w:val="12"/>
                      <w:lang w:eastAsia="es-CO"/>
                    </w:rPr>
                  </w:pPr>
                  <w:r w:rsidRPr="00036D89">
                    <w:rPr>
                      <w:color w:val="000000"/>
                      <w:sz w:val="12"/>
                      <w:szCs w:val="12"/>
                      <w:lang w:eastAsia="es-CO"/>
                    </w:rPr>
                    <w:t>Reino Unido e Irlanda del Norte</w:t>
                  </w:r>
                </w:p>
              </w:tc>
              <w:tc>
                <w:tcPr>
                  <w:tcW w:w="1418" w:type="dxa"/>
                  <w:gridSpan w:val="3"/>
                  <w:tcBorders>
                    <w:top w:val="nil"/>
                    <w:left w:val="nil"/>
                    <w:bottom w:val="single" w:sz="4" w:space="0" w:color="auto"/>
                    <w:right w:val="single" w:sz="4" w:space="0" w:color="auto"/>
                  </w:tcBorders>
                  <w:shd w:val="clear" w:color="auto" w:fill="auto"/>
                  <w:vAlign w:val="center"/>
                  <w:hideMark/>
                </w:tcPr>
                <w:p w14:paraId="018B683B"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5C2A52FC"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5EBE6630"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4963202B" w14:textId="77777777" w:rsidR="005473A0" w:rsidRPr="00036D89" w:rsidRDefault="005473A0" w:rsidP="005473A0">
                  <w:pPr>
                    <w:jc w:val="center"/>
                    <w:rPr>
                      <w:color w:val="000000"/>
                      <w:sz w:val="12"/>
                      <w:szCs w:val="12"/>
                      <w:lang w:eastAsia="es-CO"/>
                    </w:rPr>
                  </w:pPr>
                  <w:r w:rsidRPr="00036D89">
                    <w:rPr>
                      <w:color w:val="000000"/>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7AD5FE90"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7E93DE8F" w14:textId="77777777" w:rsidR="005473A0" w:rsidRPr="00036D89" w:rsidRDefault="005473A0" w:rsidP="005473A0">
                  <w:pPr>
                    <w:jc w:val="center"/>
                    <w:rPr>
                      <w:sz w:val="12"/>
                      <w:szCs w:val="12"/>
                      <w:lang w:eastAsia="es-CO"/>
                    </w:rPr>
                  </w:pPr>
                </w:p>
              </w:tc>
            </w:tr>
            <w:tr w:rsidR="005473A0" w:rsidRPr="00036D89" w14:paraId="52CA8569" w14:textId="77777777" w:rsidTr="00275EA8">
              <w:trPr>
                <w:trHeight w:val="20"/>
              </w:trPr>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7C88E" w14:textId="77777777" w:rsidR="005473A0" w:rsidRPr="00036D89" w:rsidRDefault="005473A0" w:rsidP="005473A0">
                  <w:pPr>
                    <w:rPr>
                      <w:sz w:val="12"/>
                      <w:szCs w:val="12"/>
                      <w:lang w:eastAsia="es-CO"/>
                    </w:rPr>
                  </w:pPr>
                  <w:r w:rsidRPr="00036D89">
                    <w:rPr>
                      <w:sz w:val="12"/>
                      <w:szCs w:val="12"/>
                      <w:lang w:eastAsia="es-CO"/>
                    </w:rPr>
                    <w:t>Comunidad Andina</w:t>
                  </w:r>
                </w:p>
              </w:tc>
              <w:tc>
                <w:tcPr>
                  <w:tcW w:w="1418" w:type="dxa"/>
                  <w:gridSpan w:val="3"/>
                  <w:tcBorders>
                    <w:top w:val="nil"/>
                    <w:left w:val="nil"/>
                    <w:bottom w:val="single" w:sz="4" w:space="0" w:color="auto"/>
                    <w:right w:val="single" w:sz="4" w:space="0" w:color="auto"/>
                  </w:tcBorders>
                  <w:shd w:val="clear" w:color="auto" w:fill="auto"/>
                  <w:vAlign w:val="center"/>
                  <w:hideMark/>
                </w:tcPr>
                <w:p w14:paraId="3CF5D4E4" w14:textId="77777777" w:rsidR="005473A0" w:rsidRPr="00036D89" w:rsidRDefault="005473A0" w:rsidP="005473A0">
                  <w:pPr>
                    <w:jc w:val="center"/>
                    <w:rPr>
                      <w:color w:val="000000"/>
                      <w:sz w:val="12"/>
                      <w:szCs w:val="12"/>
                      <w:lang w:eastAsia="es-CO"/>
                    </w:rPr>
                  </w:pPr>
                  <w:r w:rsidRPr="00036D89">
                    <w:rPr>
                      <w:color w:val="000000"/>
                      <w:sz w:val="12"/>
                      <w:szCs w:val="12"/>
                      <w:lang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3DF4F87C" w14:textId="77777777" w:rsidR="005473A0" w:rsidRPr="00036D89" w:rsidRDefault="005473A0" w:rsidP="005473A0">
                  <w:pPr>
                    <w:jc w:val="center"/>
                    <w:rPr>
                      <w:sz w:val="12"/>
                      <w:szCs w:val="12"/>
                      <w:lang w:eastAsia="es-CO"/>
                    </w:rPr>
                  </w:pPr>
                  <w:r w:rsidRPr="00036D89">
                    <w:rPr>
                      <w:sz w:val="12"/>
                      <w:szCs w:val="12"/>
                      <w:lang w:eastAsia="es-CO"/>
                    </w:rPr>
                    <w:t>SI</w:t>
                  </w:r>
                </w:p>
              </w:tc>
              <w:tc>
                <w:tcPr>
                  <w:tcW w:w="1275" w:type="dxa"/>
                  <w:tcBorders>
                    <w:top w:val="nil"/>
                    <w:left w:val="nil"/>
                    <w:bottom w:val="single" w:sz="4" w:space="0" w:color="auto"/>
                    <w:right w:val="single" w:sz="4" w:space="0" w:color="auto"/>
                  </w:tcBorders>
                  <w:shd w:val="clear" w:color="auto" w:fill="auto"/>
                  <w:vAlign w:val="center"/>
                  <w:hideMark/>
                </w:tcPr>
                <w:p w14:paraId="79ED75B9" w14:textId="77777777" w:rsidR="005473A0" w:rsidRPr="00036D89" w:rsidRDefault="005473A0" w:rsidP="005473A0">
                  <w:pPr>
                    <w:jc w:val="center"/>
                    <w:rPr>
                      <w:sz w:val="12"/>
                      <w:szCs w:val="12"/>
                      <w:lang w:eastAsia="es-CO"/>
                    </w:rPr>
                  </w:pPr>
                  <w:r w:rsidRPr="00036D89">
                    <w:rPr>
                      <w:sz w:val="12"/>
                      <w:szCs w:val="12"/>
                      <w:lang w:eastAsia="es-CO"/>
                    </w:rPr>
                    <w:t>SI</w:t>
                  </w:r>
                </w:p>
              </w:tc>
              <w:tc>
                <w:tcPr>
                  <w:tcW w:w="993" w:type="dxa"/>
                  <w:tcBorders>
                    <w:top w:val="nil"/>
                    <w:left w:val="nil"/>
                    <w:bottom w:val="single" w:sz="4" w:space="0" w:color="auto"/>
                    <w:right w:val="single" w:sz="4" w:space="0" w:color="auto"/>
                  </w:tcBorders>
                  <w:shd w:val="clear" w:color="auto" w:fill="auto"/>
                  <w:vAlign w:val="center"/>
                  <w:hideMark/>
                </w:tcPr>
                <w:p w14:paraId="25CA41C1" w14:textId="77777777" w:rsidR="005473A0" w:rsidRPr="00036D89" w:rsidRDefault="005473A0" w:rsidP="005473A0">
                  <w:pPr>
                    <w:jc w:val="center"/>
                    <w:rPr>
                      <w:sz w:val="12"/>
                      <w:szCs w:val="12"/>
                      <w:lang w:eastAsia="es-CO"/>
                    </w:rPr>
                  </w:pPr>
                  <w:r w:rsidRPr="00036D89">
                    <w:rPr>
                      <w:sz w:val="12"/>
                      <w:szCs w:val="12"/>
                      <w:lang w:eastAsia="es-CO"/>
                    </w:rPr>
                    <w:t>NO</w:t>
                  </w:r>
                </w:p>
              </w:tc>
              <w:tc>
                <w:tcPr>
                  <w:tcW w:w="3610" w:type="dxa"/>
                  <w:tcBorders>
                    <w:top w:val="nil"/>
                    <w:left w:val="nil"/>
                    <w:bottom w:val="single" w:sz="4" w:space="0" w:color="auto"/>
                    <w:right w:val="single" w:sz="4" w:space="0" w:color="auto"/>
                  </w:tcBorders>
                  <w:shd w:val="clear" w:color="auto" w:fill="auto"/>
                  <w:vAlign w:val="center"/>
                  <w:hideMark/>
                </w:tcPr>
                <w:p w14:paraId="5B495337" w14:textId="77777777" w:rsidR="005473A0" w:rsidRPr="00036D89" w:rsidRDefault="005473A0" w:rsidP="005473A0">
                  <w:pPr>
                    <w:jc w:val="center"/>
                    <w:rPr>
                      <w:sz w:val="12"/>
                      <w:szCs w:val="12"/>
                      <w:lang w:eastAsia="es-CO"/>
                    </w:rPr>
                  </w:pPr>
                  <w:r w:rsidRPr="00036D89">
                    <w:rPr>
                      <w:sz w:val="12"/>
                      <w:szCs w:val="12"/>
                      <w:lang w:eastAsia="es-CO"/>
                    </w:rPr>
                    <w:t>SI</w:t>
                  </w:r>
                </w:p>
              </w:tc>
              <w:tc>
                <w:tcPr>
                  <w:tcW w:w="430" w:type="dxa"/>
                  <w:tcBorders>
                    <w:top w:val="nil"/>
                    <w:left w:val="nil"/>
                    <w:bottom w:val="nil"/>
                    <w:right w:val="nil"/>
                  </w:tcBorders>
                  <w:shd w:val="clear" w:color="auto" w:fill="auto"/>
                  <w:vAlign w:val="center"/>
                  <w:hideMark/>
                </w:tcPr>
                <w:p w14:paraId="270A5779" w14:textId="77777777" w:rsidR="005473A0" w:rsidRPr="00036D89" w:rsidRDefault="005473A0" w:rsidP="005473A0">
                  <w:pPr>
                    <w:jc w:val="center"/>
                    <w:rPr>
                      <w:sz w:val="12"/>
                      <w:szCs w:val="12"/>
                      <w:lang w:eastAsia="es-CO"/>
                    </w:rPr>
                  </w:pPr>
                </w:p>
              </w:tc>
            </w:tr>
          </w:tbl>
          <w:p w14:paraId="426FD6D7" w14:textId="71A1F613" w:rsidR="0031026F" w:rsidRPr="003278EC" w:rsidRDefault="0031026F" w:rsidP="0031026F">
            <w:pPr>
              <w:ind w:right="-66"/>
              <w:rPr>
                <w:i/>
              </w:rPr>
            </w:pPr>
          </w:p>
          <w:p w14:paraId="5791CC92" w14:textId="77777777" w:rsidR="0031026F" w:rsidRPr="007710CD" w:rsidRDefault="0031026F" w:rsidP="00C85EF4">
            <w:pPr>
              <w:numPr>
                <w:ilvl w:val="0"/>
                <w:numId w:val="53"/>
              </w:numPr>
              <w:autoSpaceDE/>
              <w:autoSpaceDN/>
              <w:ind w:left="318" w:hanging="138"/>
              <w:contextualSpacing/>
              <w:jc w:val="both"/>
              <w:rPr>
                <w:i/>
                <w:sz w:val="16"/>
                <w:szCs w:val="16"/>
                <w:lang w:val="es-MX" w:eastAsia="es-MX"/>
              </w:rPr>
            </w:pPr>
            <w:r w:rsidRPr="007710CD">
              <w:rPr>
                <w:i/>
                <w:sz w:val="16"/>
                <w:szCs w:val="16"/>
                <w:lang w:val="es-MX" w:eastAsia="es-MX"/>
              </w:rPr>
              <w:t>Para efectos de claridad, los países miembros de la CAN son Colombia, Bolivia, Ecuador y Perú.</w:t>
            </w:r>
          </w:p>
          <w:p w14:paraId="0F61EE69" w14:textId="77777777" w:rsidR="0031026F" w:rsidRPr="007710CD" w:rsidRDefault="0031026F" w:rsidP="00C85EF4">
            <w:pPr>
              <w:numPr>
                <w:ilvl w:val="0"/>
                <w:numId w:val="53"/>
              </w:numPr>
              <w:autoSpaceDE/>
              <w:autoSpaceDN/>
              <w:ind w:left="318" w:hanging="138"/>
              <w:contextualSpacing/>
              <w:jc w:val="both"/>
              <w:rPr>
                <w:i/>
                <w:sz w:val="16"/>
                <w:szCs w:val="16"/>
                <w:lang w:val="es-MX" w:eastAsia="es-MX"/>
              </w:rPr>
            </w:pPr>
            <w:r w:rsidRPr="007710CD">
              <w:rPr>
                <w:i/>
                <w:sz w:val="16"/>
                <w:szCs w:val="16"/>
                <w:lang w:val="es-MX" w:eastAsia="es-MX"/>
              </w:rPr>
              <w:t>Los Estados de la Asociación Europea de Libre Comercio (AELC) son: Islandia, Liechtenstein, Noruega y Suiza.</w:t>
            </w:r>
          </w:p>
          <w:p w14:paraId="3B03DECD" w14:textId="77777777" w:rsidR="0031026F" w:rsidRPr="007710CD" w:rsidRDefault="0031026F" w:rsidP="00C85EF4">
            <w:pPr>
              <w:numPr>
                <w:ilvl w:val="0"/>
                <w:numId w:val="53"/>
              </w:numPr>
              <w:autoSpaceDE/>
              <w:autoSpaceDN/>
              <w:ind w:left="318" w:hanging="138"/>
              <w:contextualSpacing/>
              <w:jc w:val="both"/>
              <w:rPr>
                <w:i/>
                <w:sz w:val="16"/>
                <w:szCs w:val="16"/>
                <w:lang w:val="es-MX" w:eastAsia="es-MX"/>
              </w:rPr>
            </w:pPr>
            <w:r w:rsidRPr="007710CD">
              <w:rPr>
                <w:i/>
                <w:sz w:val="16"/>
                <w:szCs w:val="16"/>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1E874234" w14:textId="77777777" w:rsidR="0031026F" w:rsidRPr="007710CD" w:rsidRDefault="0031026F" w:rsidP="00C85EF4">
            <w:pPr>
              <w:numPr>
                <w:ilvl w:val="0"/>
                <w:numId w:val="53"/>
              </w:numPr>
              <w:autoSpaceDE/>
              <w:autoSpaceDN/>
              <w:ind w:left="318" w:hanging="138"/>
              <w:contextualSpacing/>
              <w:jc w:val="both"/>
              <w:rPr>
                <w:i/>
                <w:sz w:val="16"/>
                <w:szCs w:val="16"/>
                <w:lang w:val="es-MX" w:eastAsia="es-MX"/>
              </w:rPr>
            </w:pPr>
            <w:r w:rsidRPr="007710CD">
              <w:rPr>
                <w:i/>
                <w:sz w:val="16"/>
                <w:szCs w:val="16"/>
                <w:lang w:val="es-MX" w:eastAsia="es-MX"/>
              </w:rPr>
              <w:t>La Alianza del Pacífico) son: Chile, México y Perú.</w:t>
            </w:r>
          </w:p>
          <w:p w14:paraId="460395AA" w14:textId="77777777" w:rsidR="0031026F" w:rsidRPr="004016DA" w:rsidRDefault="0031026F" w:rsidP="0031026F">
            <w:pPr>
              <w:ind w:left="318"/>
              <w:contextualSpacing/>
              <w:jc w:val="both"/>
              <w:rPr>
                <w:sz w:val="21"/>
                <w:szCs w:val="21"/>
                <w:highlight w:val="yellow"/>
                <w:lang w:val="es-MX" w:eastAsia="es-MX"/>
              </w:rPr>
            </w:pPr>
          </w:p>
          <w:p w14:paraId="12916D42" w14:textId="5BD60146" w:rsidR="0031026F" w:rsidRPr="007710CD" w:rsidRDefault="0031026F" w:rsidP="0031026F">
            <w:pPr>
              <w:ind w:right="42"/>
              <w:jc w:val="both"/>
              <w:rPr>
                <w:i/>
                <w:sz w:val="18"/>
                <w:szCs w:val="18"/>
              </w:rPr>
            </w:pPr>
            <w:r w:rsidRPr="007710CD">
              <w:rPr>
                <w:b/>
                <w:sz w:val="18"/>
                <w:szCs w:val="18"/>
              </w:rPr>
              <w:t>NOTA N° 1:</w:t>
            </w:r>
            <w:r w:rsidRPr="007710CD">
              <w:rPr>
                <w:i/>
                <w:sz w:val="18"/>
                <w:szCs w:val="18"/>
              </w:rPr>
              <w:t xml:space="preserve"> “El Acuerdo Comercial con el Triángulo Norte es aplicable a los Procesos de Contratación a partir del valor de la menor cuantía de la Entidad Estatal.” de conformidad al Manual para el manejo de los Acuerdos Comerciales en Procesos de Contratación expedido por Colombia Compra Eficiente. </w:t>
            </w:r>
          </w:p>
          <w:p w14:paraId="3BFBD384" w14:textId="77777777" w:rsidR="0031026F" w:rsidRPr="007710CD" w:rsidRDefault="0031026F" w:rsidP="0031026F">
            <w:pPr>
              <w:ind w:right="42"/>
              <w:jc w:val="both"/>
              <w:rPr>
                <w:i/>
                <w:sz w:val="18"/>
                <w:szCs w:val="18"/>
              </w:rPr>
            </w:pPr>
          </w:p>
          <w:p w14:paraId="70192FED" w14:textId="5AD60CB2" w:rsidR="0031026F" w:rsidRPr="007710CD" w:rsidRDefault="0031026F" w:rsidP="0031026F">
            <w:pPr>
              <w:ind w:right="42"/>
              <w:jc w:val="both"/>
              <w:rPr>
                <w:i/>
                <w:sz w:val="18"/>
                <w:szCs w:val="18"/>
              </w:rPr>
            </w:pPr>
            <w:r w:rsidRPr="007710CD">
              <w:rPr>
                <w:b/>
                <w:sz w:val="18"/>
                <w:szCs w:val="18"/>
              </w:rPr>
              <w:t>NOTA N° 2:</w:t>
            </w:r>
            <w:r w:rsidRPr="007710CD">
              <w:rPr>
                <w:i/>
                <w:sz w:val="18"/>
                <w:szCs w:val="18"/>
              </w:rPr>
              <w:t xml:space="preserve"> “La Decisión 439 de 1998 de la Secretaría de la CAN es aplicable a todos los Procesos de Contratación de las Entidades Estatales de nivel nacional, independientemente del valor del Proceso de Contratación.”</w:t>
            </w:r>
          </w:p>
          <w:p w14:paraId="60B1FF80" w14:textId="77777777" w:rsidR="0031026F" w:rsidRPr="007710CD" w:rsidRDefault="0031026F" w:rsidP="0031026F">
            <w:pPr>
              <w:ind w:right="42"/>
              <w:jc w:val="both"/>
              <w:rPr>
                <w:i/>
                <w:sz w:val="18"/>
                <w:szCs w:val="18"/>
              </w:rPr>
            </w:pPr>
          </w:p>
          <w:p w14:paraId="060BA0C9" w14:textId="050BC842" w:rsidR="002014E6" w:rsidRPr="003278EC" w:rsidRDefault="003278EC" w:rsidP="0031026F">
            <w:pPr>
              <w:pStyle w:val="NormalWeb"/>
              <w:spacing w:before="0" w:beforeAutospacing="0" w:after="0" w:afterAutospacing="0"/>
              <w:ind w:right="132"/>
              <w:jc w:val="both"/>
              <w:rPr>
                <w:rStyle w:val="xnormaltextrun"/>
                <w:rFonts w:ascii="Arial" w:hAnsi="Arial" w:cs="Arial"/>
                <w:iCs/>
                <w:color w:val="000000" w:themeColor="text1"/>
                <w:sz w:val="20"/>
                <w:szCs w:val="20"/>
              </w:rPr>
            </w:pPr>
            <w:r w:rsidRPr="007710CD">
              <w:rPr>
                <w:rFonts w:ascii="Arial" w:eastAsia="Calibri" w:hAnsi="Arial" w:cs="Arial"/>
                <w:bCs/>
                <w:sz w:val="18"/>
                <w:szCs w:val="18"/>
                <w:lang w:eastAsia="en-US"/>
              </w:rPr>
              <w:t xml:space="preserve">VERIFICACIÓN DE EXISTENCIA DE AMP: Una vez revisada la plataforma de la Agencia Nacional de Contratación Pública - Colombia Compra Eficiente y en atención al Artículo 2.2.1.2.1.2.9. Utilización del Acuerdo Marco de Precios, se verifico en el link https://colombiacompra.gov.co/content/tienda-virtual, donde se pudo establecer que existe un acuerdo comercial vigente de Servicio Integral de Aseo y </w:t>
            </w:r>
            <w:r w:rsidRPr="007710CD">
              <w:rPr>
                <w:rFonts w:ascii="Arial" w:eastAsia="Calibri" w:hAnsi="Arial" w:cs="Arial"/>
                <w:b/>
                <w:bCs/>
                <w:sz w:val="18"/>
                <w:szCs w:val="18"/>
                <w:lang w:eastAsia="en-US"/>
              </w:rPr>
              <w:t>Cafetería VCCENEG-077-01-2024 – CCE-SNG-AMP-008-2025</w:t>
            </w:r>
            <w:r w:rsidRPr="007710CD">
              <w:rPr>
                <w:rFonts w:ascii="Arial" w:eastAsia="Calibri" w:hAnsi="Arial" w:cs="Arial"/>
                <w:bCs/>
                <w:sz w:val="18"/>
                <w:szCs w:val="18"/>
                <w:lang w:eastAsia="en-US"/>
              </w:rPr>
              <w:t>. No obstante, se determinó que dicho instrumento no contempla las condiciones técnicas propias del servicio de aseo hospitalario requerido por la entidad, razón por la cual no resulta aplicable para la presente contratación, por tal razón se adelantara el presente proceso por la modalidad de Selección Abreviada para la adquisición de Bienes y Servicios de Características Técnicas Uniformes.</w:t>
            </w:r>
          </w:p>
        </w:tc>
      </w:tr>
      <w:tr w:rsidR="00F655B9" w:rsidRPr="009530F5" w14:paraId="2C476944" w14:textId="77777777" w:rsidTr="005473A0">
        <w:trPr>
          <w:trHeight w:val="3500"/>
        </w:trPr>
        <w:tc>
          <w:tcPr>
            <w:tcW w:w="813" w:type="pct"/>
            <w:tcBorders>
              <w:top w:val="single" w:sz="4" w:space="0" w:color="auto"/>
              <w:left w:val="single" w:sz="4" w:space="0" w:color="auto"/>
              <w:bottom w:val="single" w:sz="4" w:space="0" w:color="auto"/>
              <w:right w:val="single" w:sz="4" w:space="0" w:color="auto"/>
            </w:tcBorders>
            <w:vAlign w:val="center"/>
          </w:tcPr>
          <w:p w14:paraId="7DBA3068" w14:textId="638F9B80" w:rsidR="00F655B9" w:rsidRPr="0051477A" w:rsidRDefault="0051477A" w:rsidP="00F655B9">
            <w:pPr>
              <w:jc w:val="center"/>
              <w:rPr>
                <w:b/>
                <w:sz w:val="18"/>
                <w:szCs w:val="18"/>
              </w:rPr>
            </w:pPr>
            <w:r w:rsidRPr="0051477A">
              <w:rPr>
                <w:b/>
                <w:sz w:val="18"/>
                <w:szCs w:val="18"/>
              </w:rPr>
              <w:lastRenderedPageBreak/>
              <w:t>PRESUPUESTO OFICIAL</w:t>
            </w:r>
          </w:p>
        </w:tc>
        <w:tc>
          <w:tcPr>
            <w:tcW w:w="4187" w:type="pct"/>
            <w:tcBorders>
              <w:top w:val="single" w:sz="4" w:space="0" w:color="auto"/>
              <w:left w:val="single" w:sz="4" w:space="0" w:color="auto"/>
              <w:bottom w:val="single" w:sz="4" w:space="0" w:color="auto"/>
              <w:right w:val="single" w:sz="4" w:space="0" w:color="auto"/>
            </w:tcBorders>
            <w:vAlign w:val="center"/>
          </w:tcPr>
          <w:p w14:paraId="5CC4B897" w14:textId="1C6971AE" w:rsidR="007710CD" w:rsidRPr="007710CD" w:rsidRDefault="007710CD" w:rsidP="007710CD">
            <w:pPr>
              <w:autoSpaceDE/>
              <w:autoSpaceDN/>
              <w:spacing w:after="160" w:line="259" w:lineRule="auto"/>
              <w:jc w:val="both"/>
              <w:rPr>
                <w:rFonts w:ascii="Times New Roman" w:hAnsi="Times New Roman" w:cs="Times New Roman"/>
                <w:sz w:val="24"/>
                <w:szCs w:val="24"/>
                <w:lang w:eastAsia="es-CO"/>
              </w:rPr>
            </w:pPr>
            <w:r w:rsidRPr="007710CD">
              <w:rPr>
                <w:color w:val="000000"/>
                <w:sz w:val="21"/>
                <w:szCs w:val="21"/>
                <w:lang w:eastAsia="es-CO"/>
              </w:rPr>
              <w:t xml:space="preserve">El valor estimado para adelantar el presente proceso de contratación será hasta por la suma de </w:t>
            </w:r>
            <w:r w:rsidRPr="0051477A">
              <w:rPr>
                <w:rFonts w:eastAsia="Calibri"/>
                <w:b/>
                <w:color w:val="0000FF"/>
                <w:sz w:val="21"/>
                <w:szCs w:val="21"/>
                <w:lang w:eastAsia="en-US"/>
              </w:rPr>
              <w:t xml:space="preserve">MIL CIENTO TREINTA Y NUEVE MILLONES SEISCIENTOS SETENTA Y TRES MIL SEISCIENTOS VEINTE PESOS CON VEINTE CENTAVOS </w:t>
            </w:r>
            <w:r w:rsidR="00FE0F21" w:rsidRPr="0051477A">
              <w:rPr>
                <w:rFonts w:eastAsia="Calibri"/>
                <w:b/>
                <w:color w:val="0000FF"/>
                <w:sz w:val="21"/>
                <w:szCs w:val="21"/>
                <w:lang w:eastAsia="en-US"/>
              </w:rPr>
              <w:t>(</w:t>
            </w:r>
            <w:r w:rsidRPr="0051477A">
              <w:rPr>
                <w:b/>
                <w:color w:val="0000FF"/>
                <w:sz w:val="21"/>
                <w:szCs w:val="21"/>
                <w:lang w:eastAsia="es-CO"/>
              </w:rPr>
              <w:t>$1.139.673.620,20</w:t>
            </w:r>
            <w:r w:rsidR="00FE0F21" w:rsidRPr="0051477A">
              <w:rPr>
                <w:b/>
                <w:color w:val="0000FF"/>
                <w:sz w:val="21"/>
                <w:szCs w:val="21"/>
                <w:lang w:eastAsia="es-CO"/>
              </w:rPr>
              <w:t>)</w:t>
            </w:r>
            <w:r w:rsidRPr="0051477A">
              <w:rPr>
                <w:rFonts w:ascii="Times New Roman" w:hAnsi="Times New Roman" w:cs="Times New Roman"/>
                <w:b/>
                <w:color w:val="0000FF"/>
                <w:sz w:val="24"/>
                <w:szCs w:val="24"/>
                <w:lang w:eastAsia="es-CO"/>
              </w:rPr>
              <w:t xml:space="preserve"> </w:t>
            </w:r>
            <w:r w:rsidRPr="0051477A">
              <w:rPr>
                <w:b/>
                <w:color w:val="0000FF"/>
                <w:sz w:val="21"/>
                <w:szCs w:val="21"/>
                <w:lang w:eastAsia="es-CO"/>
              </w:rPr>
              <w:t>m/cte</w:t>
            </w:r>
            <w:r w:rsidRPr="00FE0F21">
              <w:rPr>
                <w:rFonts w:eastAsia="Calibri"/>
                <w:color w:val="0000FF"/>
                <w:sz w:val="21"/>
                <w:szCs w:val="21"/>
                <w:lang w:eastAsia="en-US"/>
              </w:rPr>
              <w:t xml:space="preserve"> </w:t>
            </w:r>
            <w:r w:rsidRPr="007710CD">
              <w:rPr>
                <w:color w:val="000000"/>
                <w:sz w:val="21"/>
                <w:szCs w:val="21"/>
                <w:lang w:eastAsia="es-CO"/>
              </w:rPr>
              <w:t>incluidos los impuestos, tasas, contribuciones y demás erogaciones a que haya lugar, de acuerdo con la naturaleza de los servicios objeto de contratación y según corresponda.</w:t>
            </w:r>
          </w:p>
          <w:p w14:paraId="17D1CD0D" w14:textId="46BFC3BE" w:rsidR="007710CD" w:rsidRPr="007710CD" w:rsidRDefault="007710CD" w:rsidP="007710CD">
            <w:pPr>
              <w:shd w:val="clear" w:color="auto" w:fill="FFFFFF"/>
              <w:autoSpaceDE/>
              <w:autoSpaceDN/>
              <w:spacing w:line="288" w:lineRule="atLeast"/>
              <w:jc w:val="both"/>
              <w:textAlignment w:val="baseline"/>
              <w:rPr>
                <w:color w:val="000000"/>
                <w:sz w:val="21"/>
                <w:szCs w:val="21"/>
                <w:lang w:eastAsia="es-CO"/>
              </w:rPr>
            </w:pPr>
            <w:r w:rsidRPr="007710CD">
              <w:rPr>
                <w:color w:val="000000"/>
                <w:sz w:val="21"/>
                <w:szCs w:val="21"/>
                <w:lang w:eastAsia="es-CO"/>
              </w:rPr>
              <w:t>Los recursos se encuentran distribuidos por vigencia de la siguiente manera:</w:t>
            </w:r>
          </w:p>
          <w:p w14:paraId="66B42B90" w14:textId="6FDB7593" w:rsidR="007710CD" w:rsidRPr="007710CD" w:rsidRDefault="007710CD" w:rsidP="007710CD">
            <w:pPr>
              <w:shd w:val="clear" w:color="auto" w:fill="FFFFFF"/>
              <w:autoSpaceDE/>
              <w:autoSpaceDN/>
              <w:spacing w:line="288" w:lineRule="atLeast"/>
              <w:jc w:val="both"/>
              <w:textAlignment w:val="baseline"/>
              <w:rPr>
                <w:color w:val="000000"/>
                <w:sz w:val="21"/>
                <w:szCs w:val="21"/>
                <w:lang w:eastAsia="es-CO"/>
              </w:rPr>
            </w:pPr>
            <w:r w:rsidRPr="007710CD">
              <w:rPr>
                <w:b/>
                <w:bCs/>
                <w:color w:val="000000"/>
                <w:sz w:val="21"/>
                <w:szCs w:val="21"/>
                <w:lang w:eastAsia="es-CO"/>
              </w:rPr>
              <w:t>Vigencia 2026:</w:t>
            </w:r>
            <w:r w:rsidRPr="007710CD">
              <w:rPr>
                <w:color w:val="000000"/>
                <w:sz w:val="21"/>
                <w:szCs w:val="21"/>
                <w:lang w:eastAsia="es-CO"/>
              </w:rPr>
              <w:t xml:space="preserve"> </w:t>
            </w:r>
            <w:r w:rsidR="00FE0F21" w:rsidRPr="007710CD">
              <w:rPr>
                <w:rFonts w:eastAsia="Calibri"/>
                <w:color w:val="000000"/>
                <w:sz w:val="21"/>
                <w:szCs w:val="21"/>
                <w:lang w:eastAsia="en-US"/>
              </w:rPr>
              <w:t xml:space="preserve">SESENTA Y CUATRO MILLONES SEISCIENTOS SETENTA Y TRES MIL SEISCIENTOS VEINTE PESOS CON VEINTE CENTAVOS </w:t>
            </w:r>
            <w:r w:rsidR="0051477A">
              <w:rPr>
                <w:rFonts w:eastAsia="Calibri"/>
                <w:color w:val="000000"/>
                <w:sz w:val="21"/>
                <w:szCs w:val="21"/>
                <w:lang w:eastAsia="en-US"/>
              </w:rPr>
              <w:t>(</w:t>
            </w:r>
            <w:r w:rsidR="00FE0F21" w:rsidRPr="007710CD">
              <w:rPr>
                <w:rFonts w:eastAsia="Calibri"/>
                <w:color w:val="000000"/>
                <w:sz w:val="21"/>
                <w:szCs w:val="21"/>
                <w:lang w:eastAsia="en-US"/>
              </w:rPr>
              <w:t>$ 64.673.620,20</w:t>
            </w:r>
            <w:r w:rsidR="0051477A">
              <w:rPr>
                <w:rFonts w:eastAsia="Calibri"/>
                <w:color w:val="000000"/>
                <w:sz w:val="21"/>
                <w:szCs w:val="21"/>
                <w:lang w:eastAsia="en-US"/>
              </w:rPr>
              <w:t>)</w:t>
            </w:r>
            <w:r w:rsidR="00FE0F21" w:rsidRPr="007710CD">
              <w:rPr>
                <w:rFonts w:eastAsia="Calibri"/>
                <w:color w:val="000000"/>
                <w:sz w:val="21"/>
                <w:szCs w:val="21"/>
                <w:lang w:eastAsia="en-US"/>
              </w:rPr>
              <w:t xml:space="preserve"> </w:t>
            </w:r>
            <w:r w:rsidR="00FE0F21" w:rsidRPr="007710CD">
              <w:rPr>
                <w:color w:val="000000"/>
                <w:sz w:val="21"/>
                <w:szCs w:val="21"/>
                <w:lang w:eastAsia="es-CO"/>
              </w:rPr>
              <w:t>M/CTE</w:t>
            </w:r>
          </w:p>
          <w:p w14:paraId="28F81ADD" w14:textId="314D27E8" w:rsidR="007710CD" w:rsidRPr="007710CD" w:rsidRDefault="007710CD" w:rsidP="007710CD">
            <w:pPr>
              <w:autoSpaceDE/>
              <w:autoSpaceDN/>
              <w:spacing w:after="160" w:line="259" w:lineRule="auto"/>
              <w:rPr>
                <w:rFonts w:ascii="Times New Roman" w:hAnsi="Times New Roman" w:cs="Times New Roman"/>
                <w:color w:val="000000"/>
                <w:sz w:val="21"/>
                <w:szCs w:val="21"/>
                <w:lang w:eastAsia="es-CO"/>
              </w:rPr>
            </w:pPr>
            <w:r w:rsidRPr="007710CD">
              <w:rPr>
                <w:b/>
                <w:bCs/>
                <w:color w:val="000000"/>
                <w:sz w:val="21"/>
                <w:szCs w:val="21"/>
                <w:lang w:eastAsia="es-CO"/>
              </w:rPr>
              <w:t>Vigencia 2027:</w:t>
            </w:r>
            <w:r w:rsidRPr="007710CD">
              <w:rPr>
                <w:color w:val="000000"/>
                <w:sz w:val="21"/>
                <w:szCs w:val="21"/>
                <w:lang w:eastAsia="es-CO"/>
              </w:rPr>
              <w:t xml:space="preserve"> </w:t>
            </w:r>
            <w:r w:rsidR="00FE0F21" w:rsidRPr="007710CD">
              <w:rPr>
                <w:rFonts w:eastAsia="Calibri"/>
                <w:color w:val="000000"/>
                <w:sz w:val="21"/>
                <w:szCs w:val="21"/>
                <w:lang w:eastAsia="en-US"/>
              </w:rPr>
              <w:t xml:space="preserve">MIL SETENTA Y CINCO MILLONES DE PESOS </w:t>
            </w:r>
            <w:r w:rsidR="0051477A">
              <w:rPr>
                <w:rFonts w:eastAsia="Calibri"/>
                <w:color w:val="000000"/>
                <w:sz w:val="21"/>
                <w:szCs w:val="21"/>
                <w:lang w:eastAsia="en-US"/>
              </w:rPr>
              <w:t>(</w:t>
            </w:r>
            <w:r w:rsidR="00FE0F21" w:rsidRPr="007710CD">
              <w:rPr>
                <w:rFonts w:eastAsia="Calibri"/>
                <w:color w:val="000000"/>
                <w:sz w:val="21"/>
                <w:szCs w:val="21"/>
                <w:lang w:eastAsia="en-US"/>
              </w:rPr>
              <w:t>$</w:t>
            </w:r>
            <w:r w:rsidR="00FE0F21" w:rsidRPr="007710CD">
              <w:rPr>
                <w:color w:val="000000"/>
                <w:sz w:val="21"/>
                <w:szCs w:val="21"/>
                <w:lang w:eastAsia="es-CO"/>
              </w:rPr>
              <w:t>1.075.000.000,00</w:t>
            </w:r>
            <w:r w:rsidR="0051477A">
              <w:rPr>
                <w:color w:val="000000"/>
                <w:sz w:val="21"/>
                <w:szCs w:val="21"/>
                <w:lang w:eastAsia="es-CO"/>
              </w:rPr>
              <w:t>)</w:t>
            </w:r>
            <w:r w:rsidR="00FE0F21" w:rsidRPr="007710CD">
              <w:rPr>
                <w:color w:val="000000"/>
                <w:sz w:val="21"/>
                <w:szCs w:val="21"/>
                <w:lang w:eastAsia="es-CO"/>
              </w:rPr>
              <w:t xml:space="preserve"> M/CTE</w:t>
            </w:r>
          </w:p>
          <w:p w14:paraId="512B6B2C" w14:textId="77777777" w:rsidR="007710CD" w:rsidRPr="007710CD" w:rsidRDefault="007710CD" w:rsidP="007710CD">
            <w:pPr>
              <w:shd w:val="clear" w:color="auto" w:fill="FFFFFF"/>
              <w:autoSpaceDE/>
              <w:autoSpaceDN/>
              <w:spacing w:line="288" w:lineRule="atLeast"/>
              <w:jc w:val="both"/>
              <w:textAlignment w:val="baseline"/>
              <w:rPr>
                <w:color w:val="000000"/>
                <w:sz w:val="21"/>
                <w:szCs w:val="21"/>
                <w:lang w:eastAsia="es-CO"/>
              </w:rPr>
            </w:pPr>
            <w:r w:rsidRPr="007710CD">
              <w:rPr>
                <w:color w:val="000000"/>
                <w:sz w:val="21"/>
                <w:szCs w:val="21"/>
                <w:lang w:eastAsia="es-CO"/>
              </w:rPr>
              <w:t>La distribución presupuestal del proceso corresponde a la siguiente:</w:t>
            </w:r>
          </w:p>
          <w:p w14:paraId="09BB5D7D" w14:textId="77777777" w:rsidR="007710CD" w:rsidRPr="007710CD" w:rsidRDefault="007710CD" w:rsidP="007710CD">
            <w:pPr>
              <w:autoSpaceDE/>
              <w:autoSpaceDN/>
              <w:spacing w:line="259" w:lineRule="auto"/>
              <w:jc w:val="both"/>
              <w:rPr>
                <w:rFonts w:eastAsia="Calibri"/>
                <w:b/>
                <w:sz w:val="21"/>
                <w:szCs w:val="21"/>
                <w:lang w:eastAsia="en-US"/>
              </w:rPr>
            </w:pPr>
          </w:p>
          <w:tbl>
            <w:tblPr>
              <w:tblW w:w="8366" w:type="dxa"/>
              <w:jc w:val="center"/>
              <w:tblLayout w:type="fixed"/>
              <w:tblCellMar>
                <w:left w:w="70" w:type="dxa"/>
                <w:right w:w="70" w:type="dxa"/>
              </w:tblCellMar>
              <w:tblLook w:val="04A0" w:firstRow="1" w:lastRow="0" w:firstColumn="1" w:lastColumn="0" w:noHBand="0" w:noVBand="1"/>
            </w:tblPr>
            <w:tblGrid>
              <w:gridCol w:w="440"/>
              <w:gridCol w:w="1457"/>
              <w:gridCol w:w="654"/>
              <w:gridCol w:w="1180"/>
              <w:gridCol w:w="602"/>
              <w:gridCol w:w="583"/>
              <w:gridCol w:w="945"/>
              <w:gridCol w:w="1175"/>
              <w:gridCol w:w="1315"/>
              <w:gridCol w:w="15"/>
            </w:tblGrid>
            <w:tr w:rsidR="007710CD" w:rsidRPr="007710CD" w14:paraId="1F9BA5E7" w14:textId="77777777" w:rsidTr="00275EA8">
              <w:trPr>
                <w:cantSplit/>
                <w:trHeight w:val="2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14:paraId="73FE4A77" w14:textId="77777777" w:rsidR="007710CD" w:rsidRPr="007710CD" w:rsidRDefault="007710CD" w:rsidP="007710CD">
                  <w:pPr>
                    <w:autoSpaceDE/>
                    <w:autoSpaceDN/>
                    <w:spacing w:line="259" w:lineRule="auto"/>
                    <w:jc w:val="center"/>
                    <w:rPr>
                      <w:rFonts w:ascii="Calibri" w:eastAsia="Calibri" w:hAnsi="Calibri" w:cs="Times New Roman"/>
                      <w:b/>
                      <w:bCs/>
                      <w:color w:val="000000"/>
                      <w:sz w:val="14"/>
                      <w:szCs w:val="14"/>
                      <w:lang w:eastAsia="es-CO"/>
                    </w:rPr>
                  </w:pPr>
                  <w:r w:rsidRPr="007710CD">
                    <w:rPr>
                      <w:rFonts w:ascii="Calibri" w:eastAsia="Calibri" w:hAnsi="Calibri" w:cs="Times New Roman"/>
                      <w:b/>
                      <w:bCs/>
                      <w:color w:val="000000"/>
                      <w:sz w:val="14"/>
                      <w:szCs w:val="14"/>
                      <w:lang w:eastAsia="es-CO"/>
                    </w:rPr>
                    <w:t>ÍTEM Y/O LOTE</w:t>
                  </w:r>
                </w:p>
              </w:tc>
              <w:tc>
                <w:tcPr>
                  <w:tcW w:w="1457" w:type="dxa"/>
                  <w:tcBorders>
                    <w:top w:val="single" w:sz="4" w:space="0" w:color="auto"/>
                    <w:left w:val="nil"/>
                    <w:bottom w:val="single" w:sz="4" w:space="0" w:color="auto"/>
                    <w:right w:val="single" w:sz="4" w:space="0" w:color="auto"/>
                  </w:tcBorders>
                  <w:vAlign w:val="center"/>
                  <w:hideMark/>
                </w:tcPr>
                <w:p w14:paraId="7D7BB10F" w14:textId="77777777" w:rsidR="007710CD" w:rsidRPr="007710CD" w:rsidRDefault="007710CD" w:rsidP="007710CD">
                  <w:pPr>
                    <w:autoSpaceDE/>
                    <w:autoSpaceDN/>
                    <w:spacing w:line="259" w:lineRule="auto"/>
                    <w:ind w:left="-9"/>
                    <w:jc w:val="center"/>
                    <w:rPr>
                      <w:rFonts w:ascii="Calibri" w:eastAsia="Calibri" w:hAnsi="Calibri" w:cs="Times New Roman"/>
                      <w:b/>
                      <w:bCs/>
                      <w:color w:val="000000"/>
                      <w:sz w:val="12"/>
                      <w:szCs w:val="12"/>
                      <w:lang w:eastAsia="es-CO"/>
                    </w:rPr>
                  </w:pPr>
                  <w:r w:rsidRPr="007710CD">
                    <w:rPr>
                      <w:rFonts w:ascii="Calibri" w:eastAsia="Calibri" w:hAnsi="Calibri" w:cs="Times New Roman"/>
                      <w:b/>
                      <w:bCs/>
                      <w:color w:val="000000"/>
                      <w:sz w:val="12"/>
                      <w:szCs w:val="12"/>
                      <w:lang w:eastAsia="es-CO"/>
                    </w:rPr>
                    <w:t>RUBRO Y DESAGREGACIÓN PRESUPUESTAL</w:t>
                  </w:r>
                </w:p>
              </w:tc>
              <w:tc>
                <w:tcPr>
                  <w:tcW w:w="654" w:type="dxa"/>
                  <w:tcBorders>
                    <w:top w:val="single" w:sz="4" w:space="0" w:color="auto"/>
                    <w:left w:val="nil"/>
                    <w:bottom w:val="single" w:sz="4" w:space="0" w:color="auto"/>
                    <w:right w:val="single" w:sz="4" w:space="0" w:color="auto"/>
                  </w:tcBorders>
                  <w:vAlign w:val="center"/>
                  <w:hideMark/>
                </w:tcPr>
                <w:p w14:paraId="0D449A24" w14:textId="77777777" w:rsidR="007710CD" w:rsidRPr="007710CD" w:rsidRDefault="007710CD" w:rsidP="007710CD">
                  <w:pPr>
                    <w:autoSpaceDE/>
                    <w:autoSpaceDN/>
                    <w:spacing w:line="259" w:lineRule="auto"/>
                    <w:rPr>
                      <w:rFonts w:ascii="Calibri" w:eastAsia="Calibri" w:hAnsi="Calibri" w:cs="Times New Roman"/>
                      <w:b/>
                      <w:bCs/>
                      <w:color w:val="000000"/>
                      <w:sz w:val="12"/>
                      <w:szCs w:val="12"/>
                      <w:lang w:eastAsia="es-CO"/>
                    </w:rPr>
                  </w:pPr>
                  <w:r w:rsidRPr="007710CD">
                    <w:rPr>
                      <w:rFonts w:ascii="Calibri" w:eastAsia="Calibri" w:hAnsi="Calibri" w:cs="Times New Roman"/>
                      <w:b/>
                      <w:bCs/>
                      <w:color w:val="000000"/>
                      <w:sz w:val="12"/>
                      <w:szCs w:val="12"/>
                      <w:lang w:eastAsia="es-CO"/>
                    </w:rPr>
                    <w:t xml:space="preserve">UNIDAD </w:t>
                  </w:r>
                </w:p>
              </w:tc>
              <w:tc>
                <w:tcPr>
                  <w:tcW w:w="1180" w:type="dxa"/>
                  <w:tcBorders>
                    <w:top w:val="single" w:sz="4" w:space="0" w:color="auto"/>
                    <w:left w:val="nil"/>
                    <w:bottom w:val="single" w:sz="4" w:space="0" w:color="auto"/>
                    <w:right w:val="single" w:sz="4" w:space="0" w:color="auto"/>
                  </w:tcBorders>
                  <w:vAlign w:val="center"/>
                  <w:hideMark/>
                </w:tcPr>
                <w:p w14:paraId="1BDA1D23" w14:textId="77777777" w:rsidR="007710CD" w:rsidRPr="007710CD" w:rsidRDefault="007710CD" w:rsidP="007710CD">
                  <w:pPr>
                    <w:autoSpaceDE/>
                    <w:autoSpaceDN/>
                    <w:spacing w:line="259" w:lineRule="auto"/>
                    <w:ind w:left="-95" w:right="-63"/>
                    <w:jc w:val="center"/>
                    <w:rPr>
                      <w:rFonts w:ascii="Calibri" w:eastAsia="Calibri" w:hAnsi="Calibri" w:cs="Times New Roman"/>
                      <w:b/>
                      <w:bCs/>
                      <w:color w:val="000000"/>
                      <w:sz w:val="12"/>
                      <w:szCs w:val="12"/>
                      <w:lang w:eastAsia="es-CO"/>
                    </w:rPr>
                  </w:pPr>
                  <w:r w:rsidRPr="007710CD">
                    <w:rPr>
                      <w:rFonts w:ascii="Calibri" w:eastAsia="Calibri" w:hAnsi="Calibri" w:cs="Times New Roman"/>
                      <w:b/>
                      <w:bCs/>
                      <w:color w:val="000000"/>
                      <w:sz w:val="12"/>
                      <w:szCs w:val="12"/>
                      <w:lang w:eastAsia="es-CO"/>
                    </w:rPr>
                    <w:t>DESCRIPCIÓN</w:t>
                  </w:r>
                </w:p>
              </w:tc>
              <w:tc>
                <w:tcPr>
                  <w:tcW w:w="602" w:type="dxa"/>
                  <w:tcBorders>
                    <w:top w:val="single" w:sz="4" w:space="0" w:color="auto"/>
                    <w:left w:val="nil"/>
                    <w:bottom w:val="single" w:sz="4" w:space="0" w:color="auto"/>
                    <w:right w:val="single" w:sz="4" w:space="0" w:color="auto"/>
                  </w:tcBorders>
                  <w:vAlign w:val="center"/>
                  <w:hideMark/>
                </w:tcPr>
                <w:p w14:paraId="199C9B30" w14:textId="77777777" w:rsidR="007710CD" w:rsidRPr="007710CD" w:rsidRDefault="007710CD" w:rsidP="007710CD">
                  <w:pPr>
                    <w:autoSpaceDE/>
                    <w:autoSpaceDN/>
                    <w:spacing w:line="259" w:lineRule="auto"/>
                    <w:ind w:left="-14" w:right="-45"/>
                    <w:rPr>
                      <w:rFonts w:ascii="Calibri" w:eastAsia="Calibri" w:hAnsi="Calibri" w:cs="Times New Roman"/>
                      <w:b/>
                      <w:bCs/>
                      <w:color w:val="000000"/>
                      <w:sz w:val="12"/>
                      <w:szCs w:val="12"/>
                      <w:lang w:eastAsia="es-CO"/>
                    </w:rPr>
                  </w:pPr>
                  <w:r w:rsidRPr="007710CD">
                    <w:rPr>
                      <w:rFonts w:ascii="Calibri" w:eastAsia="Calibri" w:hAnsi="Calibri" w:cs="Times New Roman"/>
                      <w:b/>
                      <w:bCs/>
                      <w:color w:val="000000"/>
                      <w:sz w:val="12"/>
                      <w:szCs w:val="12"/>
                      <w:lang w:eastAsia="es-CO"/>
                    </w:rPr>
                    <w:t>RECURSO</w:t>
                  </w:r>
                </w:p>
              </w:tc>
              <w:tc>
                <w:tcPr>
                  <w:tcW w:w="583" w:type="dxa"/>
                  <w:tcBorders>
                    <w:top w:val="single" w:sz="4" w:space="0" w:color="auto"/>
                    <w:left w:val="nil"/>
                    <w:bottom w:val="single" w:sz="4" w:space="0" w:color="auto"/>
                    <w:right w:val="single" w:sz="4" w:space="0" w:color="auto"/>
                  </w:tcBorders>
                  <w:textDirection w:val="btLr"/>
                  <w:vAlign w:val="center"/>
                  <w:hideMark/>
                </w:tcPr>
                <w:p w14:paraId="27FA4141" w14:textId="77777777" w:rsidR="007710CD" w:rsidRPr="007710CD" w:rsidRDefault="007710CD" w:rsidP="007710CD">
                  <w:pPr>
                    <w:autoSpaceDE/>
                    <w:autoSpaceDN/>
                    <w:spacing w:line="259" w:lineRule="auto"/>
                    <w:jc w:val="center"/>
                    <w:rPr>
                      <w:rFonts w:ascii="Calibri" w:eastAsia="Calibri" w:hAnsi="Calibri" w:cs="Times New Roman"/>
                      <w:b/>
                      <w:bCs/>
                      <w:color w:val="000000"/>
                      <w:sz w:val="12"/>
                      <w:szCs w:val="12"/>
                      <w:lang w:eastAsia="es-CO"/>
                    </w:rPr>
                  </w:pPr>
                  <w:r w:rsidRPr="007710CD">
                    <w:rPr>
                      <w:rFonts w:ascii="Calibri" w:eastAsia="Calibri" w:hAnsi="Calibri" w:cs="Times New Roman"/>
                      <w:b/>
                      <w:bCs/>
                      <w:color w:val="000000"/>
                      <w:sz w:val="12"/>
                      <w:szCs w:val="12"/>
                      <w:lang w:eastAsia="es-CO"/>
                    </w:rPr>
                    <w:t>CANTIDAD</w:t>
                  </w:r>
                </w:p>
              </w:tc>
              <w:tc>
                <w:tcPr>
                  <w:tcW w:w="945" w:type="dxa"/>
                  <w:tcBorders>
                    <w:top w:val="single" w:sz="4" w:space="0" w:color="auto"/>
                    <w:left w:val="nil"/>
                    <w:bottom w:val="single" w:sz="4" w:space="0" w:color="auto"/>
                    <w:right w:val="single" w:sz="4" w:space="0" w:color="auto"/>
                  </w:tcBorders>
                </w:tcPr>
                <w:p w14:paraId="46A612A9" w14:textId="77777777" w:rsidR="007710CD" w:rsidRPr="007710CD" w:rsidRDefault="007710CD" w:rsidP="007710CD">
                  <w:pPr>
                    <w:autoSpaceDE/>
                    <w:autoSpaceDN/>
                    <w:spacing w:line="259" w:lineRule="auto"/>
                    <w:jc w:val="both"/>
                    <w:rPr>
                      <w:rFonts w:eastAsia="Calibri"/>
                      <w:b/>
                      <w:bCs/>
                      <w:color w:val="000000"/>
                      <w:sz w:val="10"/>
                      <w:szCs w:val="10"/>
                      <w:u w:val="single"/>
                      <w:lang w:eastAsia="es-CO"/>
                    </w:rPr>
                  </w:pPr>
                  <w:r w:rsidRPr="007710CD">
                    <w:rPr>
                      <w:rFonts w:eastAsia="Calibri"/>
                      <w:b/>
                      <w:bCs/>
                      <w:color w:val="000000"/>
                      <w:sz w:val="10"/>
                      <w:szCs w:val="10"/>
                      <w:lang w:eastAsia="es-CO"/>
                    </w:rPr>
                    <w:t xml:space="preserve">VALOR TOTAL ESTIMADO </w:t>
                  </w:r>
                  <w:r w:rsidRPr="007710CD">
                    <w:rPr>
                      <w:rFonts w:eastAsia="Calibri"/>
                      <w:b/>
                      <w:bCs/>
                      <w:color w:val="000000"/>
                      <w:sz w:val="10"/>
                      <w:szCs w:val="10"/>
                      <w:u w:val="single"/>
                      <w:lang w:eastAsia="es-CO"/>
                    </w:rPr>
                    <w:t>VIGENCIA 2026</w:t>
                  </w:r>
                </w:p>
                <w:p w14:paraId="6C26B223" w14:textId="0E720627" w:rsidR="007710CD" w:rsidRPr="007710CD" w:rsidRDefault="007710CD" w:rsidP="00275EA8">
                  <w:pPr>
                    <w:autoSpaceDE/>
                    <w:autoSpaceDN/>
                    <w:jc w:val="both"/>
                    <w:rPr>
                      <w:rFonts w:eastAsia="Calibri"/>
                      <w:b/>
                      <w:bCs/>
                      <w:color w:val="000000"/>
                      <w:sz w:val="10"/>
                      <w:szCs w:val="10"/>
                      <w:lang w:eastAsia="es-CO"/>
                    </w:rPr>
                  </w:pPr>
                  <w:r w:rsidRPr="007710CD">
                    <w:rPr>
                      <w:rFonts w:eastAsia="Calibri"/>
                      <w:b/>
                      <w:bCs/>
                      <w:color w:val="000000"/>
                      <w:sz w:val="10"/>
                      <w:szCs w:val="10"/>
                      <w:lang w:eastAsia="es-CO"/>
                    </w:rPr>
                    <w:t xml:space="preserve">INCLUIDO </w:t>
                  </w:r>
                  <w:r w:rsidR="00275EA8">
                    <w:rPr>
                      <w:rFonts w:eastAsia="Calibri"/>
                      <w:b/>
                      <w:bCs/>
                      <w:color w:val="000000"/>
                      <w:sz w:val="10"/>
                      <w:szCs w:val="10"/>
                      <w:lang w:eastAsia="es-CO"/>
                    </w:rPr>
                    <w:t>IMPUESTOS DE LEY</w:t>
                  </w:r>
                </w:p>
              </w:tc>
              <w:tc>
                <w:tcPr>
                  <w:tcW w:w="1175" w:type="dxa"/>
                  <w:tcBorders>
                    <w:top w:val="single" w:sz="4" w:space="0" w:color="auto"/>
                    <w:left w:val="nil"/>
                    <w:bottom w:val="single" w:sz="4" w:space="0" w:color="auto"/>
                    <w:right w:val="single" w:sz="4" w:space="0" w:color="auto"/>
                  </w:tcBorders>
                  <w:vAlign w:val="center"/>
                  <w:hideMark/>
                </w:tcPr>
                <w:p w14:paraId="238CD344" w14:textId="231985CD" w:rsidR="007710CD" w:rsidRPr="007710CD" w:rsidRDefault="007710CD" w:rsidP="007710CD">
                  <w:pPr>
                    <w:autoSpaceDE/>
                    <w:autoSpaceDN/>
                    <w:jc w:val="both"/>
                    <w:rPr>
                      <w:b/>
                      <w:color w:val="000000"/>
                      <w:sz w:val="10"/>
                      <w:szCs w:val="10"/>
                      <w:lang w:eastAsia="es-CO"/>
                    </w:rPr>
                  </w:pPr>
                  <w:r w:rsidRPr="007710CD">
                    <w:rPr>
                      <w:b/>
                      <w:color w:val="000000"/>
                      <w:sz w:val="10"/>
                      <w:szCs w:val="10"/>
                      <w:lang w:eastAsia="es-CO"/>
                    </w:rPr>
                    <w:t xml:space="preserve">VALOR TOTAL ESTIMADO </w:t>
                  </w:r>
                  <w:r w:rsidRPr="007710CD">
                    <w:rPr>
                      <w:b/>
                      <w:color w:val="000000"/>
                      <w:sz w:val="10"/>
                      <w:szCs w:val="10"/>
                      <w:u w:val="single"/>
                      <w:lang w:eastAsia="es-CO"/>
                    </w:rPr>
                    <w:t>VIGENCIA 2027</w:t>
                  </w:r>
                  <w:r w:rsidRPr="007710CD">
                    <w:rPr>
                      <w:b/>
                      <w:color w:val="000000"/>
                      <w:sz w:val="10"/>
                      <w:szCs w:val="10"/>
                      <w:lang w:eastAsia="es-CO"/>
                    </w:rPr>
                    <w:t xml:space="preserve"> </w:t>
                  </w:r>
                  <w:r w:rsidR="00275EA8" w:rsidRPr="007710CD">
                    <w:rPr>
                      <w:rFonts w:eastAsia="Calibri"/>
                      <w:b/>
                      <w:bCs/>
                      <w:color w:val="000000"/>
                      <w:sz w:val="10"/>
                      <w:szCs w:val="10"/>
                      <w:lang w:eastAsia="es-CO"/>
                    </w:rPr>
                    <w:t xml:space="preserve">INCLUIDO </w:t>
                  </w:r>
                  <w:r w:rsidR="00275EA8">
                    <w:rPr>
                      <w:rFonts w:eastAsia="Calibri"/>
                      <w:b/>
                      <w:bCs/>
                      <w:color w:val="000000"/>
                      <w:sz w:val="10"/>
                      <w:szCs w:val="10"/>
                      <w:lang w:eastAsia="es-CO"/>
                    </w:rPr>
                    <w:t>IMPUESTOS DE LEY</w:t>
                  </w:r>
                </w:p>
                <w:p w14:paraId="6C919691" w14:textId="77777777" w:rsidR="007710CD" w:rsidRPr="007710CD" w:rsidRDefault="007710CD" w:rsidP="007710CD">
                  <w:pPr>
                    <w:autoSpaceDE/>
                    <w:autoSpaceDN/>
                    <w:spacing w:line="259" w:lineRule="auto"/>
                    <w:jc w:val="both"/>
                    <w:rPr>
                      <w:rFonts w:eastAsia="Calibri"/>
                      <w:b/>
                      <w:bCs/>
                      <w:color w:val="000000"/>
                      <w:sz w:val="10"/>
                      <w:szCs w:val="10"/>
                      <w:lang w:eastAsia="es-CO"/>
                    </w:rPr>
                  </w:pPr>
                </w:p>
              </w:tc>
              <w:tc>
                <w:tcPr>
                  <w:tcW w:w="1330" w:type="dxa"/>
                  <w:gridSpan w:val="2"/>
                  <w:tcBorders>
                    <w:top w:val="single" w:sz="4" w:space="0" w:color="auto"/>
                    <w:left w:val="nil"/>
                    <w:bottom w:val="single" w:sz="4" w:space="0" w:color="auto"/>
                    <w:right w:val="single" w:sz="4" w:space="0" w:color="auto"/>
                  </w:tcBorders>
                </w:tcPr>
                <w:p w14:paraId="284A21BA" w14:textId="77777777" w:rsidR="007710CD" w:rsidRPr="007710CD" w:rsidRDefault="007710CD" w:rsidP="007710CD">
                  <w:pPr>
                    <w:autoSpaceDE/>
                    <w:autoSpaceDN/>
                    <w:jc w:val="both"/>
                    <w:rPr>
                      <w:b/>
                      <w:color w:val="000000"/>
                      <w:sz w:val="10"/>
                      <w:szCs w:val="10"/>
                      <w:lang w:eastAsia="es-CO"/>
                    </w:rPr>
                  </w:pPr>
                </w:p>
                <w:p w14:paraId="3EFCA986" w14:textId="77777777" w:rsidR="007710CD" w:rsidRPr="007710CD" w:rsidRDefault="007710CD" w:rsidP="007710CD">
                  <w:pPr>
                    <w:autoSpaceDE/>
                    <w:autoSpaceDN/>
                    <w:jc w:val="both"/>
                    <w:rPr>
                      <w:b/>
                      <w:color w:val="000000"/>
                      <w:sz w:val="10"/>
                      <w:szCs w:val="10"/>
                      <w:lang w:eastAsia="es-CO"/>
                    </w:rPr>
                  </w:pPr>
                </w:p>
                <w:p w14:paraId="7E00420F" w14:textId="77777777" w:rsidR="007710CD" w:rsidRPr="007710CD" w:rsidRDefault="007710CD" w:rsidP="007710CD">
                  <w:pPr>
                    <w:autoSpaceDE/>
                    <w:autoSpaceDN/>
                    <w:jc w:val="both"/>
                    <w:rPr>
                      <w:b/>
                      <w:color w:val="000000"/>
                      <w:sz w:val="10"/>
                      <w:szCs w:val="10"/>
                      <w:lang w:eastAsia="es-CO"/>
                    </w:rPr>
                  </w:pPr>
                </w:p>
                <w:p w14:paraId="6AF3251E" w14:textId="77777777" w:rsidR="007710CD" w:rsidRPr="007710CD" w:rsidRDefault="007710CD" w:rsidP="007710CD">
                  <w:pPr>
                    <w:autoSpaceDE/>
                    <w:autoSpaceDN/>
                    <w:jc w:val="both"/>
                    <w:rPr>
                      <w:b/>
                      <w:color w:val="000000"/>
                      <w:sz w:val="10"/>
                      <w:szCs w:val="10"/>
                      <w:lang w:eastAsia="es-CO"/>
                    </w:rPr>
                  </w:pPr>
                  <w:r w:rsidRPr="007710CD">
                    <w:rPr>
                      <w:b/>
                      <w:color w:val="000000"/>
                      <w:sz w:val="10"/>
                      <w:szCs w:val="10"/>
                      <w:lang w:eastAsia="es-CO"/>
                    </w:rPr>
                    <w:t>VALOR TOTAL ESTIMADO IMPUESTOS DE LEY</w:t>
                  </w:r>
                </w:p>
                <w:p w14:paraId="0CE3F0DA" w14:textId="77777777" w:rsidR="007710CD" w:rsidRPr="007710CD" w:rsidRDefault="007710CD" w:rsidP="007710CD">
                  <w:pPr>
                    <w:autoSpaceDE/>
                    <w:autoSpaceDN/>
                    <w:jc w:val="both"/>
                    <w:rPr>
                      <w:b/>
                      <w:color w:val="000000"/>
                      <w:sz w:val="10"/>
                      <w:szCs w:val="10"/>
                      <w:lang w:eastAsia="es-CO"/>
                    </w:rPr>
                  </w:pPr>
                </w:p>
              </w:tc>
            </w:tr>
            <w:tr w:rsidR="007710CD" w:rsidRPr="007710CD" w14:paraId="6C070F30" w14:textId="77777777" w:rsidTr="00275EA8">
              <w:trPr>
                <w:cantSplit/>
                <w:trHeight w:val="20"/>
                <w:jc w:val="center"/>
              </w:trPr>
              <w:tc>
                <w:tcPr>
                  <w:tcW w:w="440" w:type="dxa"/>
                  <w:tcBorders>
                    <w:top w:val="nil"/>
                    <w:left w:val="single" w:sz="4" w:space="0" w:color="auto"/>
                    <w:bottom w:val="single" w:sz="4" w:space="0" w:color="auto"/>
                    <w:right w:val="single" w:sz="4" w:space="0" w:color="auto"/>
                  </w:tcBorders>
                  <w:vAlign w:val="center"/>
                  <w:hideMark/>
                </w:tcPr>
                <w:p w14:paraId="31384611" w14:textId="77777777" w:rsidR="007710CD" w:rsidRPr="007710CD" w:rsidRDefault="007710CD" w:rsidP="007710CD">
                  <w:pPr>
                    <w:autoSpaceDE/>
                    <w:autoSpaceDN/>
                    <w:jc w:val="center"/>
                    <w:rPr>
                      <w:rFonts w:ascii="Calibri" w:eastAsia="Calibri" w:hAnsi="Calibri" w:cs="Times New Roman"/>
                      <w:color w:val="000000"/>
                      <w:sz w:val="14"/>
                      <w:szCs w:val="14"/>
                      <w:lang w:eastAsia="es-CO"/>
                    </w:rPr>
                  </w:pPr>
                  <w:r w:rsidRPr="007710CD">
                    <w:rPr>
                      <w:rFonts w:ascii="Calibri" w:eastAsia="Calibri" w:hAnsi="Calibri" w:cs="Times New Roman"/>
                      <w:color w:val="000000"/>
                      <w:sz w:val="14"/>
                      <w:szCs w:val="14"/>
                      <w:lang w:eastAsia="es-CO"/>
                    </w:rPr>
                    <w:t>1</w:t>
                  </w:r>
                </w:p>
              </w:tc>
              <w:tc>
                <w:tcPr>
                  <w:tcW w:w="1457" w:type="dxa"/>
                  <w:tcBorders>
                    <w:top w:val="nil"/>
                    <w:left w:val="single" w:sz="4" w:space="0" w:color="auto"/>
                    <w:bottom w:val="single" w:sz="4" w:space="0" w:color="auto"/>
                    <w:right w:val="single" w:sz="4" w:space="0" w:color="auto"/>
                  </w:tcBorders>
                  <w:vAlign w:val="center"/>
                  <w:hideMark/>
                </w:tcPr>
                <w:p w14:paraId="56E4C806" w14:textId="77777777" w:rsidR="007710CD" w:rsidRPr="007710CD" w:rsidRDefault="007710CD" w:rsidP="007710CD">
                  <w:pPr>
                    <w:autoSpaceDE/>
                    <w:autoSpaceDN/>
                    <w:jc w:val="center"/>
                    <w:rPr>
                      <w:b/>
                      <w:bCs/>
                      <w:color w:val="0000FF"/>
                      <w:sz w:val="12"/>
                      <w:szCs w:val="14"/>
                      <w:lang w:eastAsia="es-CO"/>
                    </w:rPr>
                  </w:pPr>
                  <w:r w:rsidRPr="007710CD">
                    <w:rPr>
                      <w:b/>
                      <w:bCs/>
                      <w:color w:val="0000FF"/>
                      <w:sz w:val="12"/>
                      <w:szCs w:val="14"/>
                      <w:lang w:eastAsia="es-CO"/>
                    </w:rPr>
                    <w:t>SERVICIOS DE SOPORTE</w:t>
                  </w:r>
                </w:p>
                <w:p w14:paraId="21DA83D2" w14:textId="77777777" w:rsidR="007710CD" w:rsidRPr="007710CD" w:rsidRDefault="007710CD" w:rsidP="007710CD">
                  <w:pPr>
                    <w:autoSpaceDE/>
                    <w:autoSpaceDN/>
                    <w:jc w:val="center"/>
                    <w:rPr>
                      <w:b/>
                      <w:bCs/>
                      <w:color w:val="0000FF"/>
                      <w:sz w:val="12"/>
                      <w:szCs w:val="14"/>
                      <w:lang w:eastAsia="es-CO"/>
                    </w:rPr>
                  </w:pPr>
                  <w:r w:rsidRPr="007710CD">
                    <w:rPr>
                      <w:b/>
                      <w:bCs/>
                      <w:color w:val="0000FF"/>
                      <w:sz w:val="12"/>
                      <w:szCs w:val="14"/>
                      <w:lang w:eastAsia="es-CO"/>
                    </w:rPr>
                    <w:t>SERVICIO DE LIMPIEZA</w:t>
                  </w:r>
                </w:p>
                <w:p w14:paraId="56FFC982" w14:textId="77777777" w:rsidR="007710CD" w:rsidRPr="007710CD" w:rsidRDefault="007710CD" w:rsidP="007710CD">
                  <w:pPr>
                    <w:autoSpaceDE/>
                    <w:autoSpaceDN/>
                    <w:jc w:val="center"/>
                    <w:rPr>
                      <w:b/>
                      <w:bCs/>
                      <w:color w:val="0000FF"/>
                      <w:sz w:val="12"/>
                      <w:szCs w:val="14"/>
                      <w:lang w:eastAsia="es-CO"/>
                    </w:rPr>
                  </w:pPr>
                  <w:r w:rsidRPr="007710CD">
                    <w:rPr>
                      <w:b/>
                      <w:bCs/>
                      <w:color w:val="0000FF"/>
                      <w:sz w:val="12"/>
                      <w:szCs w:val="14"/>
                      <w:lang w:eastAsia="es-CO"/>
                    </w:rPr>
                    <w:t xml:space="preserve">    02 02 02 008 005 03</w:t>
                  </w:r>
                </w:p>
                <w:p w14:paraId="2DE25F3D" w14:textId="77777777" w:rsidR="007710CD" w:rsidRPr="007710CD" w:rsidRDefault="007710CD" w:rsidP="007710CD">
                  <w:pPr>
                    <w:autoSpaceDE/>
                    <w:autoSpaceDN/>
                    <w:ind w:left="-5"/>
                    <w:jc w:val="center"/>
                    <w:rPr>
                      <w:rFonts w:ascii="Calibri" w:eastAsia="Calibri" w:hAnsi="Calibri" w:cs="Times New Roman"/>
                      <w:color w:val="000000"/>
                      <w:sz w:val="14"/>
                      <w:szCs w:val="14"/>
                      <w:lang w:eastAsia="es-CO"/>
                    </w:rPr>
                  </w:pPr>
                  <w:r w:rsidRPr="007710CD">
                    <w:rPr>
                      <w:b/>
                      <w:bCs/>
                      <w:color w:val="0000FF"/>
                      <w:sz w:val="12"/>
                      <w:szCs w:val="14"/>
                      <w:lang w:eastAsia="es-CO"/>
                    </w:rPr>
                    <w:t>PROGRAMA "O"</w:t>
                  </w:r>
                </w:p>
              </w:tc>
              <w:tc>
                <w:tcPr>
                  <w:tcW w:w="654" w:type="dxa"/>
                  <w:tcBorders>
                    <w:top w:val="nil"/>
                    <w:left w:val="single" w:sz="4" w:space="0" w:color="auto"/>
                    <w:bottom w:val="single" w:sz="4" w:space="0" w:color="auto"/>
                    <w:right w:val="single" w:sz="4" w:space="0" w:color="auto"/>
                  </w:tcBorders>
                  <w:vAlign w:val="center"/>
                  <w:hideMark/>
                </w:tcPr>
                <w:p w14:paraId="606C66EC" w14:textId="77777777" w:rsidR="007710CD" w:rsidRPr="007710CD" w:rsidRDefault="007710CD" w:rsidP="007710CD">
                  <w:pPr>
                    <w:autoSpaceDE/>
                    <w:autoSpaceDN/>
                    <w:jc w:val="center"/>
                    <w:rPr>
                      <w:bCs/>
                      <w:color w:val="000000"/>
                      <w:sz w:val="10"/>
                      <w:szCs w:val="14"/>
                      <w:lang w:eastAsia="es-CO"/>
                    </w:rPr>
                  </w:pPr>
                  <w:r w:rsidRPr="007710CD">
                    <w:rPr>
                      <w:bCs/>
                      <w:color w:val="000000"/>
                      <w:sz w:val="10"/>
                      <w:szCs w:val="14"/>
                      <w:lang w:eastAsia="es-CO"/>
                    </w:rPr>
                    <w:t xml:space="preserve">UPRES VALLE </w:t>
                  </w:r>
                </w:p>
              </w:tc>
              <w:tc>
                <w:tcPr>
                  <w:tcW w:w="1180" w:type="dxa"/>
                  <w:tcBorders>
                    <w:top w:val="nil"/>
                    <w:left w:val="single" w:sz="4" w:space="0" w:color="auto"/>
                    <w:right w:val="single" w:sz="4" w:space="0" w:color="auto"/>
                  </w:tcBorders>
                  <w:vAlign w:val="center"/>
                  <w:hideMark/>
                </w:tcPr>
                <w:p w14:paraId="39B55BAE" w14:textId="77777777" w:rsidR="007710CD" w:rsidRPr="007710CD" w:rsidRDefault="007710CD" w:rsidP="007710CD">
                  <w:pPr>
                    <w:autoSpaceDE/>
                    <w:autoSpaceDN/>
                    <w:ind w:right="-63"/>
                    <w:jc w:val="center"/>
                    <w:rPr>
                      <w:bCs/>
                      <w:color w:val="000000"/>
                      <w:sz w:val="10"/>
                      <w:szCs w:val="14"/>
                      <w:lang w:eastAsia="es-CO"/>
                    </w:rPr>
                  </w:pPr>
                  <w:r w:rsidRPr="007710CD">
                    <w:rPr>
                      <w:bCs/>
                      <w:color w:val="000000"/>
                      <w:sz w:val="10"/>
                      <w:szCs w:val="14"/>
                      <w:lang w:eastAsia="es-CO"/>
                    </w:rPr>
                    <w:t>PRESTACIÓN DEL SERVICIO DE LIMPIEZA, ASEO Y DESINFECCIÓN PARA LA UNIDAD PRESTADORA DE SALUD VALLE DEL CAUCA QUE INCLUYA MATERIALES, INSUMOS Y EQUIPOS</w:t>
                  </w:r>
                </w:p>
              </w:tc>
              <w:tc>
                <w:tcPr>
                  <w:tcW w:w="602" w:type="dxa"/>
                  <w:tcBorders>
                    <w:top w:val="nil"/>
                    <w:left w:val="nil"/>
                    <w:right w:val="single" w:sz="4" w:space="0" w:color="auto"/>
                  </w:tcBorders>
                  <w:vAlign w:val="center"/>
                  <w:hideMark/>
                </w:tcPr>
                <w:p w14:paraId="7D8AE3EB" w14:textId="77777777" w:rsidR="007710CD" w:rsidRPr="007710CD" w:rsidRDefault="007710CD" w:rsidP="007710CD">
                  <w:pPr>
                    <w:autoSpaceDE/>
                    <w:autoSpaceDN/>
                    <w:ind w:left="-14" w:right="-45"/>
                    <w:jc w:val="center"/>
                    <w:rPr>
                      <w:b/>
                      <w:bCs/>
                      <w:color w:val="000000"/>
                      <w:sz w:val="10"/>
                      <w:szCs w:val="14"/>
                      <w:lang w:eastAsia="es-CO"/>
                    </w:rPr>
                  </w:pPr>
                  <w:r w:rsidRPr="007710CD">
                    <w:rPr>
                      <w:b/>
                      <w:bCs/>
                      <w:color w:val="000000"/>
                      <w:sz w:val="10"/>
                      <w:szCs w:val="14"/>
                      <w:lang w:eastAsia="es-CO"/>
                    </w:rPr>
                    <w:t>16</w:t>
                  </w:r>
                </w:p>
              </w:tc>
              <w:tc>
                <w:tcPr>
                  <w:tcW w:w="583" w:type="dxa"/>
                  <w:tcBorders>
                    <w:top w:val="nil"/>
                    <w:left w:val="nil"/>
                    <w:right w:val="single" w:sz="4" w:space="0" w:color="auto"/>
                  </w:tcBorders>
                  <w:vAlign w:val="center"/>
                  <w:hideMark/>
                </w:tcPr>
                <w:p w14:paraId="5456BA09" w14:textId="77777777" w:rsidR="007710CD" w:rsidRPr="007710CD" w:rsidRDefault="007710CD" w:rsidP="007710CD">
                  <w:pPr>
                    <w:autoSpaceDE/>
                    <w:autoSpaceDN/>
                    <w:jc w:val="center"/>
                    <w:rPr>
                      <w:b/>
                      <w:bCs/>
                      <w:color w:val="000000"/>
                      <w:sz w:val="10"/>
                      <w:szCs w:val="14"/>
                      <w:lang w:eastAsia="es-CO"/>
                    </w:rPr>
                  </w:pPr>
                  <w:r w:rsidRPr="007710CD">
                    <w:rPr>
                      <w:b/>
                      <w:bCs/>
                      <w:color w:val="000000"/>
                      <w:sz w:val="10"/>
                      <w:szCs w:val="14"/>
                      <w:lang w:eastAsia="es-CO"/>
                    </w:rPr>
                    <w:t xml:space="preserve">N/A </w:t>
                  </w:r>
                </w:p>
              </w:tc>
              <w:tc>
                <w:tcPr>
                  <w:tcW w:w="945" w:type="dxa"/>
                  <w:tcBorders>
                    <w:top w:val="single" w:sz="4" w:space="0" w:color="auto"/>
                    <w:left w:val="nil"/>
                    <w:right w:val="single" w:sz="4" w:space="0" w:color="auto"/>
                  </w:tcBorders>
                  <w:vAlign w:val="center"/>
                </w:tcPr>
                <w:p w14:paraId="1E2BDB4A" w14:textId="77777777" w:rsidR="007710CD" w:rsidRPr="007710CD" w:rsidRDefault="007710CD" w:rsidP="007710CD">
                  <w:pPr>
                    <w:autoSpaceDE/>
                    <w:autoSpaceDN/>
                    <w:jc w:val="center"/>
                    <w:rPr>
                      <w:rFonts w:ascii="Calibri" w:eastAsia="Calibri" w:hAnsi="Calibri" w:cs="Times New Roman"/>
                      <w:bCs/>
                      <w:color w:val="000000"/>
                      <w:sz w:val="12"/>
                      <w:szCs w:val="12"/>
                      <w:highlight w:val="yellow"/>
                      <w:lang w:eastAsia="es-CO"/>
                    </w:rPr>
                  </w:pPr>
                  <w:r w:rsidRPr="007710CD">
                    <w:rPr>
                      <w:rFonts w:eastAsia="Calibri"/>
                      <w:color w:val="000000"/>
                      <w:sz w:val="12"/>
                      <w:szCs w:val="12"/>
                      <w:lang w:eastAsia="en-US"/>
                    </w:rPr>
                    <w:t>$ 64.673.620,20</w:t>
                  </w:r>
                </w:p>
              </w:tc>
              <w:tc>
                <w:tcPr>
                  <w:tcW w:w="1175" w:type="dxa"/>
                  <w:tcBorders>
                    <w:top w:val="nil"/>
                    <w:left w:val="single" w:sz="4" w:space="0" w:color="auto"/>
                    <w:bottom w:val="single" w:sz="4" w:space="0" w:color="auto"/>
                    <w:right w:val="single" w:sz="4" w:space="0" w:color="auto"/>
                  </w:tcBorders>
                  <w:vAlign w:val="center"/>
                  <w:hideMark/>
                </w:tcPr>
                <w:p w14:paraId="13886E91" w14:textId="77777777" w:rsidR="007710CD" w:rsidRPr="007710CD" w:rsidRDefault="007710CD" w:rsidP="007710CD">
                  <w:pPr>
                    <w:autoSpaceDE/>
                    <w:autoSpaceDN/>
                    <w:spacing w:line="160" w:lineRule="atLeast"/>
                    <w:rPr>
                      <w:rFonts w:ascii="Calibri" w:eastAsia="Calibri" w:hAnsi="Calibri" w:cs="Times New Roman"/>
                      <w:b/>
                      <w:color w:val="0000FF"/>
                      <w:sz w:val="12"/>
                      <w:szCs w:val="12"/>
                      <w:highlight w:val="yellow"/>
                      <w:lang w:eastAsia="en-US"/>
                    </w:rPr>
                  </w:pPr>
                  <w:r w:rsidRPr="007710CD">
                    <w:rPr>
                      <w:rFonts w:eastAsia="Calibri"/>
                      <w:b/>
                      <w:color w:val="000000"/>
                      <w:sz w:val="12"/>
                      <w:szCs w:val="12"/>
                      <w:lang w:eastAsia="en-US"/>
                    </w:rPr>
                    <w:t>$</w:t>
                  </w:r>
                  <w:r w:rsidRPr="007710CD">
                    <w:rPr>
                      <w:color w:val="000000"/>
                      <w:sz w:val="12"/>
                      <w:szCs w:val="12"/>
                      <w:lang w:eastAsia="es-CO"/>
                    </w:rPr>
                    <w:t>1.075.000.000,00</w:t>
                  </w:r>
                </w:p>
              </w:tc>
              <w:tc>
                <w:tcPr>
                  <w:tcW w:w="1330" w:type="dxa"/>
                  <w:gridSpan w:val="2"/>
                  <w:tcBorders>
                    <w:top w:val="nil"/>
                    <w:left w:val="single" w:sz="4" w:space="0" w:color="auto"/>
                    <w:bottom w:val="single" w:sz="4" w:space="0" w:color="auto"/>
                    <w:right w:val="single" w:sz="4" w:space="0" w:color="auto"/>
                  </w:tcBorders>
                </w:tcPr>
                <w:p w14:paraId="74066B7E" w14:textId="77777777" w:rsidR="007710CD" w:rsidRPr="007710CD" w:rsidRDefault="007710CD" w:rsidP="007710CD">
                  <w:pPr>
                    <w:autoSpaceDE/>
                    <w:autoSpaceDN/>
                    <w:rPr>
                      <w:color w:val="000000"/>
                      <w:sz w:val="12"/>
                      <w:szCs w:val="12"/>
                      <w:lang w:eastAsia="es-CO"/>
                    </w:rPr>
                  </w:pPr>
                </w:p>
                <w:p w14:paraId="3556B12B" w14:textId="77777777" w:rsidR="007710CD" w:rsidRPr="007710CD" w:rsidRDefault="007710CD" w:rsidP="007710CD">
                  <w:pPr>
                    <w:autoSpaceDE/>
                    <w:autoSpaceDN/>
                    <w:rPr>
                      <w:color w:val="000000"/>
                      <w:sz w:val="12"/>
                      <w:szCs w:val="12"/>
                      <w:lang w:eastAsia="es-CO"/>
                    </w:rPr>
                  </w:pPr>
                </w:p>
                <w:p w14:paraId="59D783C7" w14:textId="77777777" w:rsidR="007710CD" w:rsidRPr="007710CD" w:rsidRDefault="007710CD" w:rsidP="007710CD">
                  <w:pPr>
                    <w:autoSpaceDE/>
                    <w:autoSpaceDN/>
                    <w:rPr>
                      <w:color w:val="000000"/>
                      <w:sz w:val="12"/>
                      <w:szCs w:val="12"/>
                      <w:lang w:eastAsia="es-CO"/>
                    </w:rPr>
                  </w:pPr>
                </w:p>
                <w:p w14:paraId="3BE75C3C" w14:textId="77777777" w:rsidR="007710CD" w:rsidRPr="007710CD" w:rsidRDefault="007710CD" w:rsidP="007710CD">
                  <w:pPr>
                    <w:autoSpaceDE/>
                    <w:autoSpaceDN/>
                    <w:rPr>
                      <w:color w:val="000000"/>
                      <w:sz w:val="12"/>
                      <w:szCs w:val="12"/>
                      <w:lang w:eastAsia="es-CO"/>
                    </w:rPr>
                  </w:pPr>
                </w:p>
                <w:p w14:paraId="35CA35B3" w14:textId="77777777" w:rsidR="007710CD" w:rsidRPr="007710CD" w:rsidRDefault="007710CD" w:rsidP="007710CD">
                  <w:pPr>
                    <w:autoSpaceDE/>
                    <w:autoSpaceDN/>
                    <w:rPr>
                      <w:rFonts w:ascii="Times New Roman" w:hAnsi="Times New Roman" w:cs="Times New Roman"/>
                      <w:sz w:val="12"/>
                      <w:szCs w:val="12"/>
                      <w:lang w:eastAsia="es-CO"/>
                    </w:rPr>
                  </w:pPr>
                  <w:r w:rsidRPr="007710CD">
                    <w:rPr>
                      <w:color w:val="000000"/>
                      <w:sz w:val="12"/>
                      <w:szCs w:val="12"/>
                      <w:lang w:eastAsia="es-CO"/>
                    </w:rPr>
                    <w:t>$1.139.673.620,20</w:t>
                  </w:r>
                </w:p>
                <w:p w14:paraId="297AEDF1" w14:textId="77777777" w:rsidR="007710CD" w:rsidRPr="007710CD" w:rsidRDefault="007710CD" w:rsidP="007710CD">
                  <w:pPr>
                    <w:autoSpaceDE/>
                    <w:autoSpaceDN/>
                    <w:jc w:val="center"/>
                    <w:rPr>
                      <w:rFonts w:eastAsia="Calibri"/>
                      <w:b/>
                      <w:color w:val="0000FF"/>
                      <w:sz w:val="12"/>
                      <w:szCs w:val="12"/>
                      <w:lang w:eastAsia="en-US"/>
                    </w:rPr>
                  </w:pPr>
                </w:p>
              </w:tc>
            </w:tr>
            <w:tr w:rsidR="007710CD" w:rsidRPr="007710CD" w14:paraId="3AB04A37" w14:textId="77777777" w:rsidTr="00275EA8">
              <w:trPr>
                <w:gridAfter w:val="1"/>
                <w:wAfter w:w="15" w:type="dxa"/>
                <w:trHeight w:val="20"/>
                <w:jc w:val="center"/>
              </w:trPr>
              <w:tc>
                <w:tcPr>
                  <w:tcW w:w="4916" w:type="dxa"/>
                  <w:gridSpan w:val="6"/>
                  <w:tcBorders>
                    <w:top w:val="single" w:sz="4" w:space="0" w:color="auto"/>
                    <w:left w:val="single" w:sz="4" w:space="0" w:color="auto"/>
                    <w:bottom w:val="single" w:sz="4" w:space="0" w:color="auto"/>
                    <w:right w:val="single" w:sz="4" w:space="0" w:color="auto"/>
                  </w:tcBorders>
                  <w:vAlign w:val="center"/>
                </w:tcPr>
                <w:p w14:paraId="65DEA011" w14:textId="77777777" w:rsidR="007710CD" w:rsidRPr="007710CD" w:rsidRDefault="007710CD" w:rsidP="007710CD">
                  <w:pPr>
                    <w:autoSpaceDE/>
                    <w:autoSpaceDN/>
                    <w:spacing w:line="180" w:lineRule="atLeast"/>
                    <w:jc w:val="center"/>
                    <w:rPr>
                      <w:rFonts w:ascii="Calibri" w:eastAsia="Calibri" w:hAnsi="Calibri" w:cs="Times New Roman"/>
                      <w:b/>
                      <w:bCs/>
                      <w:color w:val="000000"/>
                      <w:sz w:val="15"/>
                      <w:szCs w:val="15"/>
                      <w:lang w:eastAsia="es-CO"/>
                    </w:rPr>
                  </w:pPr>
                  <w:r w:rsidRPr="007710CD">
                    <w:rPr>
                      <w:rFonts w:ascii="Calibri" w:eastAsia="Calibri" w:hAnsi="Calibri" w:cs="Times New Roman"/>
                      <w:b/>
                      <w:bCs/>
                      <w:color w:val="000000"/>
                      <w:sz w:val="15"/>
                      <w:szCs w:val="15"/>
                      <w:lang w:eastAsia="es-CO"/>
                    </w:rPr>
                    <w:t>VALOR TOTAL ESTIMADO</w:t>
                  </w:r>
                </w:p>
              </w:tc>
              <w:tc>
                <w:tcPr>
                  <w:tcW w:w="3435" w:type="dxa"/>
                  <w:gridSpan w:val="3"/>
                  <w:tcBorders>
                    <w:top w:val="single" w:sz="4" w:space="0" w:color="auto"/>
                    <w:left w:val="nil"/>
                    <w:bottom w:val="single" w:sz="4" w:space="0" w:color="auto"/>
                    <w:right w:val="single" w:sz="4" w:space="0" w:color="auto"/>
                  </w:tcBorders>
                </w:tcPr>
                <w:p w14:paraId="28AFA14A" w14:textId="77777777" w:rsidR="007710CD" w:rsidRPr="007710CD" w:rsidRDefault="007710CD" w:rsidP="007710CD">
                  <w:pPr>
                    <w:autoSpaceDE/>
                    <w:autoSpaceDN/>
                    <w:rPr>
                      <w:rFonts w:ascii="Times New Roman" w:hAnsi="Times New Roman" w:cs="Times New Roman"/>
                      <w:sz w:val="12"/>
                      <w:szCs w:val="12"/>
                      <w:lang w:eastAsia="es-CO"/>
                    </w:rPr>
                  </w:pPr>
                  <w:r w:rsidRPr="007710CD">
                    <w:rPr>
                      <w:color w:val="000000"/>
                      <w:sz w:val="12"/>
                      <w:szCs w:val="12"/>
                      <w:lang w:eastAsia="es-CO"/>
                    </w:rPr>
                    <w:t xml:space="preserve">                                                             $1.139.673.620,20</w:t>
                  </w:r>
                </w:p>
                <w:p w14:paraId="74CB6A0C" w14:textId="77777777" w:rsidR="007710CD" w:rsidRPr="007710CD" w:rsidRDefault="007710CD" w:rsidP="007710CD">
                  <w:pPr>
                    <w:autoSpaceDE/>
                    <w:autoSpaceDN/>
                    <w:ind w:left="-72" w:right="-92"/>
                    <w:jc w:val="center"/>
                    <w:rPr>
                      <w:rFonts w:eastAsia="Calibri"/>
                      <w:b/>
                      <w:color w:val="0000FF"/>
                      <w:sz w:val="12"/>
                      <w:szCs w:val="12"/>
                      <w:lang w:eastAsia="en-US"/>
                    </w:rPr>
                  </w:pPr>
                  <w:r w:rsidRPr="007710CD">
                    <w:rPr>
                      <w:rFonts w:eastAsia="Calibri"/>
                      <w:b/>
                      <w:color w:val="0000FF"/>
                      <w:sz w:val="12"/>
                      <w:szCs w:val="12"/>
                      <w:lang w:eastAsia="en-US"/>
                    </w:rPr>
                    <w:t xml:space="preserve">            </w:t>
                  </w:r>
                </w:p>
              </w:tc>
            </w:tr>
          </w:tbl>
          <w:p w14:paraId="181C0390" w14:textId="77777777" w:rsidR="007710CD" w:rsidRPr="007710CD" w:rsidRDefault="007710CD" w:rsidP="007710CD">
            <w:pPr>
              <w:autoSpaceDE/>
              <w:autoSpaceDN/>
              <w:jc w:val="both"/>
              <w:rPr>
                <w:rFonts w:eastAsia="Calibri"/>
                <w:b/>
                <w:color w:val="000000"/>
                <w:lang w:eastAsia="en-US"/>
              </w:rPr>
            </w:pPr>
          </w:p>
          <w:p w14:paraId="05C16E27" w14:textId="6F18774C" w:rsidR="007710CD" w:rsidRDefault="007710CD" w:rsidP="00275EA8">
            <w:pPr>
              <w:shd w:val="clear" w:color="auto" w:fill="FFFFFF"/>
              <w:autoSpaceDE/>
              <w:autoSpaceDN/>
              <w:jc w:val="both"/>
              <w:textAlignment w:val="baseline"/>
              <w:rPr>
                <w:lang w:eastAsia="es-CO"/>
              </w:rPr>
            </w:pPr>
            <w:r w:rsidRPr="007710CD">
              <w:rPr>
                <w:lang w:eastAsia="es-CO"/>
              </w:rPr>
              <w:t>Para la publicación del proyecto de pliego de condiciones y de los estudios y documentos previos no es obligatorio contar con certificado de disponibilidad presupuestal, de conformidad con lo establecido en el artículo 8 de la Ley 1150 de 2007, cuyo parágrafo fue adicionado por el artículo 6 de la Ley 1882 de 2018, según el cual: “No es obligatorio contar con disponibilidad presupuestal para realizar la publicación del proyecto de Pliego de Condiciones”.</w:t>
            </w:r>
          </w:p>
          <w:p w14:paraId="174D7EDD" w14:textId="62AD2F61" w:rsidR="00FE0F21" w:rsidRDefault="00FE0F21" w:rsidP="00275EA8">
            <w:pPr>
              <w:shd w:val="clear" w:color="auto" w:fill="FFFFFF"/>
              <w:autoSpaceDE/>
              <w:autoSpaceDN/>
              <w:jc w:val="both"/>
              <w:textAlignment w:val="baseline"/>
              <w:rPr>
                <w:lang w:eastAsia="es-CO"/>
              </w:rPr>
            </w:pPr>
          </w:p>
          <w:p w14:paraId="0605F0D0" w14:textId="77777777" w:rsidR="00FE0F21" w:rsidRPr="00144357" w:rsidRDefault="00FE0F21" w:rsidP="00275EA8">
            <w:pPr>
              <w:jc w:val="both"/>
              <w:rPr>
                <w:b/>
              </w:rPr>
            </w:pPr>
            <w:r w:rsidRPr="00144357">
              <w:t>Lo anterior se entiende sin perjuicio del cumplimiento de los requisitos presupuestales exigibles para la apertura formal del proceso de selección y, particularmente, de la aprobación de las vigencias futuras requeridas para asumir obligaciones con cargo a la vigencia 2027.</w:t>
            </w:r>
            <w:r w:rsidRPr="00144357">
              <w:rPr>
                <w:b/>
              </w:rPr>
              <w:t xml:space="preserve"> </w:t>
            </w:r>
          </w:p>
          <w:p w14:paraId="2CF41855" w14:textId="77777777" w:rsidR="00FE0F21" w:rsidRPr="00144357" w:rsidRDefault="00FE0F21" w:rsidP="00275EA8">
            <w:pPr>
              <w:jc w:val="both"/>
              <w:rPr>
                <w:b/>
              </w:rPr>
            </w:pPr>
          </w:p>
          <w:p w14:paraId="6ADFF1AD" w14:textId="171596B4" w:rsidR="000B268B" w:rsidRPr="009530F5" w:rsidRDefault="00FE0F21" w:rsidP="00275EA8">
            <w:pPr>
              <w:shd w:val="clear" w:color="auto" w:fill="FFFFFF"/>
              <w:autoSpaceDE/>
              <w:autoSpaceDN/>
              <w:jc w:val="both"/>
              <w:textAlignment w:val="baseline"/>
              <w:rPr>
                <w:lang w:val="es-ES_tradnl"/>
              </w:rPr>
            </w:pPr>
            <w:r w:rsidRPr="00144357">
              <w:rPr>
                <w:b/>
              </w:rPr>
              <w:t>NOTA:</w:t>
            </w:r>
            <w:r w:rsidRPr="00144357">
              <w:t xml:space="preserve"> (i) el proceso cuenta con recursos condicionados a la aprobación de vigencias futuras; y (ii) actualmente está en trámite administrativo de aprobación, solicitado mediante comunicación oficial GS-2026-160586-DEVAL del 19 de agosto de 2026</w:t>
            </w:r>
            <w:r>
              <w:t>.</w:t>
            </w:r>
          </w:p>
        </w:tc>
      </w:tr>
      <w:tr w:rsidR="00F655B9" w:rsidRPr="009530F5" w14:paraId="0444A253" w14:textId="77777777" w:rsidTr="005473A0">
        <w:trPr>
          <w:trHeight w:val="3500"/>
        </w:trPr>
        <w:tc>
          <w:tcPr>
            <w:tcW w:w="813" w:type="pct"/>
            <w:tcBorders>
              <w:top w:val="single" w:sz="4" w:space="0" w:color="auto"/>
              <w:left w:val="single" w:sz="4" w:space="0" w:color="auto"/>
              <w:bottom w:val="single" w:sz="4" w:space="0" w:color="auto"/>
              <w:right w:val="single" w:sz="4" w:space="0" w:color="auto"/>
            </w:tcBorders>
            <w:vAlign w:val="center"/>
          </w:tcPr>
          <w:p w14:paraId="559A4146" w14:textId="6719178F" w:rsidR="00F655B9" w:rsidRPr="009530F5" w:rsidRDefault="00FE0F21" w:rsidP="00F655B9">
            <w:pPr>
              <w:pStyle w:val="Textoindependiente"/>
              <w:jc w:val="center"/>
              <w:rPr>
                <w:b/>
                <w:sz w:val="20"/>
              </w:rPr>
            </w:pPr>
            <w:r w:rsidRPr="0051477A">
              <w:rPr>
                <w:b/>
                <w:sz w:val="18"/>
                <w:szCs w:val="18"/>
              </w:rPr>
              <w:lastRenderedPageBreak/>
              <w:t>FORMA</w:t>
            </w:r>
            <w:r w:rsidRPr="009530F5">
              <w:rPr>
                <w:b/>
                <w:sz w:val="20"/>
              </w:rPr>
              <w:t xml:space="preserve"> DE PAGO</w:t>
            </w:r>
          </w:p>
        </w:tc>
        <w:tc>
          <w:tcPr>
            <w:tcW w:w="4187" w:type="pct"/>
            <w:tcBorders>
              <w:top w:val="single" w:sz="4" w:space="0" w:color="auto"/>
              <w:left w:val="single" w:sz="4" w:space="0" w:color="auto"/>
              <w:bottom w:val="single" w:sz="4" w:space="0" w:color="auto"/>
              <w:right w:val="single" w:sz="4" w:space="0" w:color="auto"/>
            </w:tcBorders>
            <w:vAlign w:val="center"/>
          </w:tcPr>
          <w:p w14:paraId="4352610C" w14:textId="77777777" w:rsidR="004016DA" w:rsidRPr="004016DA" w:rsidRDefault="004016DA" w:rsidP="00C5588D">
            <w:pPr>
              <w:ind w:right="14"/>
              <w:jc w:val="both"/>
              <w:rPr>
                <w:sz w:val="21"/>
                <w:szCs w:val="21"/>
              </w:rPr>
            </w:pPr>
          </w:p>
          <w:p w14:paraId="5D15B38C" w14:textId="77777777" w:rsidR="004016DA" w:rsidRPr="004016DA" w:rsidRDefault="004016DA" w:rsidP="004016DA">
            <w:pPr>
              <w:ind w:right="14"/>
              <w:jc w:val="both"/>
              <w:rPr>
                <w:sz w:val="21"/>
                <w:szCs w:val="21"/>
                <w:lang w:val="es-ES_tradnl"/>
              </w:rPr>
            </w:pPr>
            <w:r w:rsidRPr="004016DA">
              <w:rPr>
                <w:sz w:val="21"/>
                <w:szCs w:val="21"/>
                <w:lang w:val="es-ES_tradnl"/>
              </w:rPr>
              <w:t>La Unidad Prestadora de Salud Valle del Cauca, cancelara el valor del Contrato que se suscriba como producto del presente proceso de selección en</w:t>
            </w:r>
            <w:r w:rsidRPr="004016DA">
              <w:rPr>
                <w:b/>
                <w:sz w:val="21"/>
                <w:szCs w:val="21"/>
                <w:lang w:val="es-ES_tradnl"/>
              </w:rPr>
              <w:t xml:space="preserve"> pagos </w:t>
            </w:r>
            <w:r w:rsidRPr="004016DA">
              <w:rPr>
                <w:sz w:val="21"/>
                <w:szCs w:val="21"/>
                <w:lang w:val="es-ES_tradnl"/>
              </w:rPr>
              <w:t xml:space="preserve">al contratista que sea seleccionado de acuerdo al producto y a la calidad de los mismos en la ciudad de Cali, o según Como se ejecute el contrato según </w:t>
            </w:r>
            <w:r w:rsidRPr="004016DA">
              <w:rPr>
                <w:b/>
                <w:sz w:val="21"/>
                <w:szCs w:val="21"/>
                <w:lang w:val="es-ES_tradnl"/>
              </w:rPr>
              <w:t>Tracto Sucesivo</w:t>
            </w:r>
            <w:r w:rsidRPr="004016DA">
              <w:rPr>
                <w:sz w:val="21"/>
                <w:szCs w:val="21"/>
                <w:lang w:val="es-ES_tradnl"/>
              </w:rPr>
              <w:t xml:space="preserve"> mensualmente. Por el monto relacionado con la selección definida si es uno o varios contratistas, en el respectivo periodo, dentro de los cuarenta y cinco (45) días 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2495F181" w14:textId="77777777" w:rsidR="004016DA" w:rsidRPr="004016DA" w:rsidRDefault="004016DA" w:rsidP="004016DA">
            <w:pPr>
              <w:ind w:right="14"/>
              <w:jc w:val="both"/>
              <w:rPr>
                <w:sz w:val="21"/>
                <w:szCs w:val="21"/>
                <w:lang w:val="es-ES_tradnl"/>
              </w:rPr>
            </w:pPr>
          </w:p>
          <w:p w14:paraId="275EAE11" w14:textId="77777777" w:rsidR="004016DA" w:rsidRPr="004016DA" w:rsidRDefault="004016DA" w:rsidP="004016DA">
            <w:pPr>
              <w:ind w:right="14"/>
              <w:jc w:val="both"/>
              <w:rPr>
                <w:sz w:val="21"/>
                <w:szCs w:val="21"/>
                <w:lang w:val="es-ES_tradnl"/>
              </w:rPr>
            </w:pPr>
            <w:r w:rsidRPr="004016DA">
              <w:rPr>
                <w:sz w:val="21"/>
                <w:szCs w:val="21"/>
                <w:lang w:val="es-ES_tradnl"/>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76489199" w14:textId="77777777" w:rsidR="004016DA" w:rsidRPr="004016DA" w:rsidRDefault="004016DA" w:rsidP="004016DA">
            <w:pPr>
              <w:ind w:right="14"/>
              <w:jc w:val="both"/>
              <w:rPr>
                <w:sz w:val="21"/>
                <w:szCs w:val="21"/>
                <w:lang w:val="es-ES_tradnl"/>
              </w:rPr>
            </w:pPr>
          </w:p>
          <w:p w14:paraId="5906891A" w14:textId="77777777" w:rsidR="004016DA" w:rsidRPr="004016DA" w:rsidRDefault="004016DA" w:rsidP="004016DA">
            <w:pPr>
              <w:ind w:right="14"/>
              <w:jc w:val="both"/>
              <w:rPr>
                <w:sz w:val="21"/>
                <w:szCs w:val="21"/>
                <w:lang w:val="es-ES_tradnl"/>
              </w:rPr>
            </w:pPr>
            <w:r w:rsidRPr="004016DA">
              <w:rPr>
                <w:b/>
                <w:sz w:val="21"/>
                <w:szCs w:val="21"/>
                <w:lang w:val="es-ES_tradnl"/>
              </w:rPr>
              <w:t>REQUISITOS PARA EL PAGO.</w:t>
            </w:r>
            <w:r w:rsidRPr="004016DA">
              <w:rPr>
                <w:sz w:val="21"/>
                <w:szCs w:val="21"/>
                <w:lang w:val="es-ES_tradnl"/>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4016DA">
              <w:rPr>
                <w:b/>
                <w:sz w:val="21"/>
                <w:szCs w:val="21"/>
                <w:lang w:val="es-ES_tradnl"/>
              </w:rPr>
              <w:t>NIT 901.361.882-6</w:t>
            </w:r>
            <w:r w:rsidRPr="004016DA">
              <w:rPr>
                <w:sz w:val="21"/>
                <w:szCs w:val="21"/>
                <w:lang w:val="es-ES_tradnl"/>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6AC68149" w14:textId="77777777" w:rsidR="004016DA" w:rsidRPr="004016DA" w:rsidRDefault="004016DA" w:rsidP="004016DA">
            <w:pPr>
              <w:ind w:right="14"/>
              <w:jc w:val="both"/>
              <w:rPr>
                <w:sz w:val="21"/>
                <w:szCs w:val="21"/>
                <w:lang w:val="es-ES_tradnl"/>
              </w:rPr>
            </w:pPr>
          </w:p>
          <w:p w14:paraId="5C5ABB5D" w14:textId="77777777" w:rsidR="004016DA" w:rsidRPr="004016DA" w:rsidRDefault="004016DA" w:rsidP="004016DA">
            <w:pPr>
              <w:ind w:right="14"/>
              <w:jc w:val="both"/>
              <w:rPr>
                <w:sz w:val="21"/>
                <w:szCs w:val="21"/>
                <w:lang w:val="es-ES_tradnl"/>
              </w:rPr>
            </w:pPr>
            <w:r w:rsidRPr="004016DA">
              <w:rPr>
                <w:b/>
                <w:sz w:val="21"/>
                <w:szCs w:val="21"/>
                <w:lang w:val="es-ES_tradnl"/>
              </w:rPr>
              <w:t>PRESENTACIÓN DE CUENTAS. EL CONTRATISTA</w:t>
            </w:r>
            <w:r w:rsidRPr="004016DA">
              <w:rPr>
                <w:sz w:val="21"/>
                <w:szCs w:val="21"/>
                <w:lang w:val="es-ES_tradnl"/>
              </w:rPr>
              <w:t xml:space="preserve"> deberá presentar la factura comercial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1FD2C3B7" w14:textId="77777777" w:rsidR="004016DA" w:rsidRPr="004016DA" w:rsidRDefault="004016DA" w:rsidP="004016DA">
            <w:pPr>
              <w:ind w:right="14"/>
              <w:jc w:val="both"/>
              <w:rPr>
                <w:sz w:val="21"/>
                <w:szCs w:val="21"/>
                <w:lang w:val="es-ES_tradnl"/>
              </w:rPr>
            </w:pPr>
          </w:p>
          <w:p w14:paraId="73AB10A7" w14:textId="77777777" w:rsidR="004016DA" w:rsidRPr="004016DA" w:rsidRDefault="004016DA" w:rsidP="004016DA">
            <w:pPr>
              <w:ind w:right="14"/>
              <w:jc w:val="both"/>
              <w:rPr>
                <w:sz w:val="21"/>
                <w:szCs w:val="21"/>
                <w:lang w:val="es-ES_tradnl"/>
              </w:rPr>
            </w:pPr>
            <w:r w:rsidRPr="004016DA">
              <w:rPr>
                <w:sz w:val="21"/>
                <w:szCs w:val="21"/>
                <w:lang w:val="es-ES_tradnl"/>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04AADA52" w14:textId="77777777" w:rsidR="004016DA" w:rsidRPr="004016DA" w:rsidRDefault="004016DA" w:rsidP="004016DA">
            <w:pPr>
              <w:ind w:right="14"/>
              <w:jc w:val="both"/>
              <w:rPr>
                <w:sz w:val="21"/>
                <w:szCs w:val="21"/>
                <w:lang w:val="es-ES_tradnl"/>
              </w:rPr>
            </w:pPr>
          </w:p>
          <w:p w14:paraId="298634D0" w14:textId="77777777" w:rsidR="004016DA" w:rsidRPr="004016DA" w:rsidRDefault="004016DA" w:rsidP="004016DA">
            <w:pPr>
              <w:ind w:right="14"/>
              <w:jc w:val="both"/>
              <w:rPr>
                <w:sz w:val="21"/>
                <w:szCs w:val="21"/>
                <w:lang w:val="es-ES_tradnl"/>
              </w:rPr>
            </w:pPr>
            <w:r w:rsidRPr="004016DA">
              <w:rPr>
                <w:sz w:val="21"/>
                <w:szCs w:val="21"/>
                <w:lang w:val="es-ES_tradnl"/>
              </w:rPr>
              <w:lastRenderedPageBreak/>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1CA4CBCF" w14:textId="77777777" w:rsidR="004016DA" w:rsidRPr="004016DA" w:rsidRDefault="004016DA" w:rsidP="004016DA">
            <w:pPr>
              <w:ind w:right="14"/>
              <w:jc w:val="both"/>
              <w:rPr>
                <w:sz w:val="21"/>
                <w:szCs w:val="21"/>
                <w:lang w:val="es-ES_tradnl"/>
              </w:rPr>
            </w:pPr>
          </w:p>
          <w:p w14:paraId="792B792C" w14:textId="77777777" w:rsidR="004016DA" w:rsidRPr="004016DA" w:rsidRDefault="004016DA" w:rsidP="004016DA">
            <w:pPr>
              <w:ind w:right="14"/>
              <w:jc w:val="both"/>
              <w:rPr>
                <w:sz w:val="21"/>
                <w:szCs w:val="21"/>
                <w:lang w:val="es-ES_tradnl"/>
              </w:rPr>
            </w:pPr>
            <w:r w:rsidRPr="004016DA">
              <w:rPr>
                <w:sz w:val="21"/>
                <w:szCs w:val="21"/>
                <w:lang w:val="es-ES_tradnl"/>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3D476F0" w14:textId="77777777" w:rsidR="004016DA" w:rsidRPr="004016DA" w:rsidRDefault="004016DA" w:rsidP="004016DA">
            <w:pPr>
              <w:ind w:right="14"/>
              <w:jc w:val="both"/>
              <w:rPr>
                <w:sz w:val="21"/>
                <w:szCs w:val="21"/>
                <w:lang w:val="es-ES_tradnl"/>
              </w:rPr>
            </w:pPr>
          </w:p>
          <w:p w14:paraId="58E382AB" w14:textId="77777777" w:rsidR="004016DA" w:rsidRPr="004016DA" w:rsidRDefault="004016DA" w:rsidP="004016DA">
            <w:pPr>
              <w:ind w:right="14"/>
              <w:jc w:val="both"/>
              <w:rPr>
                <w:sz w:val="21"/>
                <w:szCs w:val="21"/>
                <w:lang w:val="es-ES_tradnl"/>
              </w:rPr>
            </w:pPr>
            <w:r w:rsidRPr="004016DA">
              <w:rPr>
                <w:sz w:val="21"/>
                <w:szCs w:val="21"/>
                <w:lang w:val="es-ES_tradn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2B18BDC7" w14:textId="77777777" w:rsidR="004016DA" w:rsidRPr="004016DA" w:rsidRDefault="004016DA" w:rsidP="004016DA">
            <w:pPr>
              <w:ind w:right="14"/>
              <w:jc w:val="both"/>
              <w:rPr>
                <w:sz w:val="21"/>
                <w:szCs w:val="21"/>
                <w:lang w:val="es-ES_tradnl"/>
              </w:rPr>
            </w:pPr>
          </w:p>
          <w:p w14:paraId="6F354518" w14:textId="77777777" w:rsidR="004016DA" w:rsidRPr="004016DA" w:rsidRDefault="004016DA" w:rsidP="004016DA">
            <w:pPr>
              <w:ind w:right="14"/>
              <w:jc w:val="both"/>
              <w:rPr>
                <w:sz w:val="21"/>
                <w:szCs w:val="21"/>
                <w:lang w:val="es-ES_tradnl"/>
              </w:rPr>
            </w:pPr>
            <w:r w:rsidRPr="004016DA">
              <w:rPr>
                <w:sz w:val="21"/>
                <w:szCs w:val="21"/>
                <w:lang w:val="es-ES_tradnl"/>
              </w:rPr>
              <w:t>Los pagos se harán a la siguiente cuenta:</w:t>
            </w:r>
          </w:p>
          <w:p w14:paraId="69A8A6B2" w14:textId="77777777" w:rsidR="004016DA" w:rsidRPr="004016DA" w:rsidRDefault="004016DA" w:rsidP="004016DA">
            <w:pPr>
              <w:ind w:right="14"/>
              <w:jc w:val="both"/>
              <w:rPr>
                <w:sz w:val="21"/>
                <w:szCs w:val="21"/>
                <w:lang w:val="es-ES_tradnl"/>
              </w:rPr>
            </w:pPr>
          </w:p>
          <w:p w14:paraId="060FF9F9" w14:textId="77777777" w:rsidR="004016DA" w:rsidRPr="004016DA" w:rsidRDefault="004016DA" w:rsidP="004016DA">
            <w:pPr>
              <w:ind w:right="14"/>
              <w:jc w:val="both"/>
              <w:rPr>
                <w:sz w:val="21"/>
                <w:szCs w:val="21"/>
                <w:lang w:val="es-ES_tradnl"/>
              </w:rPr>
            </w:pPr>
            <w:r w:rsidRPr="004016DA">
              <w:rPr>
                <w:b/>
                <w:sz w:val="21"/>
                <w:szCs w:val="21"/>
                <w:lang w:val="es-ES_tradnl"/>
              </w:rPr>
              <w:t>NOMBRE BENEFICIARIO</w:t>
            </w:r>
            <w:r w:rsidRPr="004016DA">
              <w:rPr>
                <w:sz w:val="21"/>
                <w:szCs w:val="21"/>
                <w:lang w:val="es-ES_tradnl"/>
              </w:rPr>
              <w:t>: XXXXXXXXXXXXXXXXXX</w:t>
            </w:r>
          </w:p>
          <w:p w14:paraId="2DF569E0" w14:textId="77777777" w:rsidR="004016DA" w:rsidRPr="004016DA" w:rsidRDefault="004016DA" w:rsidP="004016DA">
            <w:pPr>
              <w:ind w:right="14"/>
              <w:jc w:val="both"/>
              <w:rPr>
                <w:sz w:val="21"/>
                <w:szCs w:val="21"/>
                <w:lang w:val="es-ES_tradnl"/>
              </w:rPr>
            </w:pPr>
            <w:r w:rsidRPr="004016DA">
              <w:rPr>
                <w:b/>
                <w:sz w:val="21"/>
                <w:szCs w:val="21"/>
                <w:lang w:val="es-ES_tradnl"/>
              </w:rPr>
              <w:t>BANCO</w:t>
            </w:r>
            <w:r w:rsidRPr="004016DA">
              <w:rPr>
                <w:sz w:val="21"/>
                <w:szCs w:val="21"/>
                <w:lang w:val="es-ES_tradnl"/>
              </w:rPr>
              <w:t>: XXXXXXXXXXXXXXX</w:t>
            </w:r>
          </w:p>
          <w:p w14:paraId="3AEB747E" w14:textId="77777777" w:rsidR="004016DA" w:rsidRPr="004016DA" w:rsidRDefault="004016DA" w:rsidP="004016DA">
            <w:pPr>
              <w:ind w:right="14"/>
              <w:jc w:val="both"/>
              <w:rPr>
                <w:sz w:val="21"/>
                <w:szCs w:val="21"/>
                <w:lang w:val="es-ES_tradnl"/>
              </w:rPr>
            </w:pPr>
            <w:r w:rsidRPr="004016DA">
              <w:rPr>
                <w:b/>
                <w:sz w:val="21"/>
                <w:szCs w:val="21"/>
                <w:lang w:val="es-ES_tradnl"/>
              </w:rPr>
              <w:t>TIPO DE CUENTA</w:t>
            </w:r>
            <w:r w:rsidRPr="004016DA">
              <w:rPr>
                <w:sz w:val="21"/>
                <w:szCs w:val="21"/>
                <w:lang w:val="es-ES_tradnl"/>
              </w:rPr>
              <w:t>: XXXXXXXXXXXX</w:t>
            </w:r>
          </w:p>
          <w:p w14:paraId="75E0CF80" w14:textId="77777777" w:rsidR="004016DA" w:rsidRPr="004016DA" w:rsidRDefault="004016DA" w:rsidP="004016DA">
            <w:pPr>
              <w:ind w:right="14"/>
              <w:jc w:val="both"/>
              <w:rPr>
                <w:sz w:val="21"/>
                <w:szCs w:val="21"/>
                <w:lang w:val="es-ES_tradnl"/>
              </w:rPr>
            </w:pPr>
            <w:r w:rsidRPr="004016DA">
              <w:rPr>
                <w:b/>
                <w:sz w:val="21"/>
                <w:szCs w:val="21"/>
                <w:lang w:val="es-ES_tradnl"/>
              </w:rPr>
              <w:t>NUMERO DE CUENTA</w:t>
            </w:r>
            <w:r w:rsidRPr="004016DA">
              <w:rPr>
                <w:sz w:val="21"/>
                <w:szCs w:val="21"/>
                <w:lang w:val="es-ES_tradnl"/>
              </w:rPr>
              <w:t>: XXXXXXXXXXX-X</w:t>
            </w:r>
          </w:p>
          <w:p w14:paraId="4C855783" w14:textId="77777777" w:rsidR="004016DA" w:rsidRPr="004016DA" w:rsidRDefault="004016DA" w:rsidP="004016DA">
            <w:pPr>
              <w:ind w:right="14"/>
              <w:jc w:val="both"/>
              <w:rPr>
                <w:sz w:val="21"/>
                <w:szCs w:val="21"/>
                <w:lang w:val="es-ES_tradnl"/>
              </w:rPr>
            </w:pPr>
          </w:p>
          <w:p w14:paraId="327B19BA" w14:textId="77777777" w:rsidR="004016DA" w:rsidRPr="004016DA" w:rsidRDefault="004016DA" w:rsidP="004016DA">
            <w:pPr>
              <w:ind w:right="14"/>
              <w:jc w:val="both"/>
              <w:rPr>
                <w:sz w:val="21"/>
                <w:szCs w:val="21"/>
                <w:lang w:val="es-ES_tradnl"/>
              </w:rPr>
            </w:pPr>
            <w:r w:rsidRPr="004016DA">
              <w:rPr>
                <w:sz w:val="21"/>
                <w:szCs w:val="21"/>
                <w:lang w:val="es-ES_tradnl"/>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3796C5F1" w14:textId="77777777" w:rsidR="004016DA" w:rsidRPr="004016DA" w:rsidRDefault="004016DA" w:rsidP="004016DA">
            <w:pPr>
              <w:ind w:right="14"/>
              <w:jc w:val="both"/>
              <w:rPr>
                <w:sz w:val="21"/>
                <w:szCs w:val="21"/>
                <w:lang w:val="es-ES_tradnl"/>
              </w:rPr>
            </w:pPr>
          </w:p>
          <w:p w14:paraId="2E34926E" w14:textId="77777777" w:rsidR="004016DA" w:rsidRPr="004016DA" w:rsidRDefault="004016DA" w:rsidP="004016DA">
            <w:pPr>
              <w:ind w:right="14"/>
              <w:jc w:val="both"/>
              <w:rPr>
                <w:b/>
                <w:bCs/>
                <w:sz w:val="21"/>
                <w:szCs w:val="21"/>
                <w:lang w:val="es-ES_tradnl"/>
              </w:rPr>
            </w:pPr>
            <w:r w:rsidRPr="004016DA">
              <w:rPr>
                <w:b/>
                <w:bCs/>
                <w:sz w:val="21"/>
                <w:szCs w:val="21"/>
                <w:lang w:val="es-ES_tradnl"/>
              </w:rPr>
              <w:t xml:space="preserve">A) Contratista o proveedor (emisor), deberá realizar las actividades ordenadas en la CIRCULAR 016 del Ministerio de Hacienda – Sistema Integral de Información Financiera SIIF Nación. </w:t>
            </w:r>
          </w:p>
          <w:p w14:paraId="31E264AC" w14:textId="77777777" w:rsidR="004016DA" w:rsidRPr="004016DA" w:rsidRDefault="004016DA" w:rsidP="004016DA">
            <w:pPr>
              <w:ind w:right="14"/>
              <w:jc w:val="both"/>
              <w:rPr>
                <w:sz w:val="21"/>
                <w:szCs w:val="21"/>
                <w:lang w:val="es-ES_tradnl"/>
              </w:rPr>
            </w:pPr>
          </w:p>
          <w:p w14:paraId="553CE4BD"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Elaborar factura electrónica mediante operador tecnológico autorizado, solución gratuita de la DIAN o software propio, previa habilitación ante la DIAN.</w:t>
            </w:r>
          </w:p>
          <w:p w14:paraId="1C2000BA" w14:textId="77777777" w:rsidR="004016DA" w:rsidRPr="004016DA" w:rsidRDefault="004016DA" w:rsidP="004016DA">
            <w:pPr>
              <w:ind w:right="14"/>
              <w:jc w:val="both"/>
              <w:rPr>
                <w:sz w:val="21"/>
                <w:szCs w:val="21"/>
                <w:lang w:val="es-ES_tradnl"/>
              </w:rPr>
            </w:pPr>
          </w:p>
          <w:p w14:paraId="12C89FC9"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 xml:space="preserve">Diligenciar en la sección de la factura Datos del Emisor, en el campo “correo” la dirección electrónica, en donde le será notificado en caso de existir fallas en la validación del correo. </w:t>
            </w:r>
          </w:p>
          <w:p w14:paraId="35A6AF0C" w14:textId="77777777" w:rsidR="004016DA" w:rsidRPr="004016DA" w:rsidRDefault="004016DA" w:rsidP="004016DA">
            <w:pPr>
              <w:ind w:right="14"/>
              <w:jc w:val="both"/>
              <w:rPr>
                <w:sz w:val="21"/>
                <w:szCs w:val="21"/>
                <w:lang w:val="es-ES_tradnl"/>
              </w:rPr>
            </w:pPr>
          </w:p>
          <w:p w14:paraId="56962EB5"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5A8ABD4E" w14:textId="77777777" w:rsidR="004016DA" w:rsidRPr="004016DA" w:rsidRDefault="004016DA" w:rsidP="004016DA">
            <w:pPr>
              <w:ind w:right="14"/>
              <w:jc w:val="both"/>
              <w:rPr>
                <w:sz w:val="21"/>
                <w:szCs w:val="21"/>
                <w:lang w:val="es-ES_tradnl"/>
              </w:rPr>
            </w:pPr>
          </w:p>
          <w:p w14:paraId="178D343A"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1F195536" w14:textId="77777777" w:rsidR="004016DA" w:rsidRPr="004016DA" w:rsidRDefault="004016DA" w:rsidP="004016DA">
            <w:pPr>
              <w:ind w:right="14"/>
              <w:jc w:val="both"/>
              <w:rPr>
                <w:sz w:val="21"/>
                <w:szCs w:val="21"/>
                <w:lang w:val="es-ES_tradnl"/>
              </w:rPr>
            </w:pPr>
          </w:p>
          <w:p w14:paraId="29E6BEAD"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 xml:space="preserve">Generar factura obteniendo el contenedor electrónico -Documento Zip (PDF, XML). </w:t>
            </w:r>
          </w:p>
          <w:p w14:paraId="142DC652" w14:textId="77777777" w:rsidR="004016DA" w:rsidRPr="004016DA" w:rsidRDefault="004016DA" w:rsidP="004016DA">
            <w:pPr>
              <w:ind w:right="14"/>
              <w:jc w:val="both"/>
              <w:rPr>
                <w:sz w:val="21"/>
                <w:szCs w:val="21"/>
                <w:lang w:val="es-ES_tradnl"/>
              </w:rPr>
            </w:pPr>
          </w:p>
          <w:p w14:paraId="3B1DF89A"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07D70A5C" w14:textId="77777777" w:rsidR="004016DA" w:rsidRPr="004016DA" w:rsidRDefault="004016DA" w:rsidP="004016DA">
            <w:pPr>
              <w:ind w:right="14"/>
              <w:jc w:val="both"/>
              <w:rPr>
                <w:b/>
                <w:sz w:val="21"/>
                <w:szCs w:val="21"/>
                <w:lang w:val="es-ES_tradnl"/>
              </w:rPr>
            </w:pPr>
          </w:p>
          <w:p w14:paraId="5FB519CD" w14:textId="77777777" w:rsidR="004016DA" w:rsidRPr="004016DA" w:rsidRDefault="004016DA" w:rsidP="004016DA">
            <w:pPr>
              <w:ind w:right="14"/>
              <w:jc w:val="both"/>
              <w:rPr>
                <w:sz w:val="21"/>
                <w:szCs w:val="21"/>
                <w:lang w:val="es-ES_tradnl"/>
              </w:rPr>
            </w:pPr>
            <w:r w:rsidRPr="004016DA">
              <w:rPr>
                <w:b/>
                <w:sz w:val="21"/>
                <w:szCs w:val="21"/>
                <w:lang w:val="es-ES_tradnl"/>
              </w:rPr>
              <w:lastRenderedPageBreak/>
              <w:t>Nota importante:</w:t>
            </w:r>
            <w:r w:rsidRPr="004016DA">
              <w:rPr>
                <w:sz w:val="21"/>
                <w:szCs w:val="21"/>
                <w:lang w:val="es-ES_tradnl"/>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41ABB805" w14:textId="77777777" w:rsidR="004016DA" w:rsidRPr="004016DA" w:rsidRDefault="004016DA" w:rsidP="004016DA">
            <w:pPr>
              <w:ind w:right="14"/>
              <w:jc w:val="both"/>
              <w:rPr>
                <w:sz w:val="21"/>
                <w:szCs w:val="21"/>
                <w:lang w:val="es-ES_tradnl"/>
              </w:rPr>
            </w:pPr>
          </w:p>
          <w:p w14:paraId="73BF7CE4" w14:textId="77777777" w:rsidR="004016DA" w:rsidRPr="004016DA" w:rsidRDefault="004016DA" w:rsidP="00C12E36">
            <w:pPr>
              <w:numPr>
                <w:ilvl w:val="0"/>
                <w:numId w:val="60"/>
              </w:numPr>
              <w:ind w:right="14"/>
              <w:jc w:val="both"/>
              <w:rPr>
                <w:sz w:val="21"/>
                <w:szCs w:val="21"/>
                <w:lang w:val="es-ES_tradnl"/>
              </w:rPr>
            </w:pPr>
            <w:r w:rsidRPr="004016DA">
              <w:rPr>
                <w:sz w:val="21"/>
                <w:szCs w:val="21"/>
                <w:lang w:val="es-ES_tradnl"/>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1427384F" w14:textId="77777777" w:rsidR="004016DA" w:rsidRPr="004016DA" w:rsidRDefault="004016DA" w:rsidP="004016DA">
            <w:pPr>
              <w:ind w:right="14"/>
              <w:jc w:val="both"/>
              <w:rPr>
                <w:sz w:val="21"/>
                <w:szCs w:val="21"/>
                <w:lang w:val="es-ES_tradnl"/>
              </w:rPr>
            </w:pPr>
          </w:p>
          <w:p w14:paraId="3FA7DD61" w14:textId="77777777" w:rsidR="004016DA" w:rsidRPr="004016DA" w:rsidRDefault="004016DA" w:rsidP="004016DA">
            <w:pPr>
              <w:ind w:right="14"/>
              <w:jc w:val="both"/>
              <w:rPr>
                <w:sz w:val="21"/>
                <w:szCs w:val="21"/>
                <w:lang w:val="es-ES_tradnl"/>
              </w:rPr>
            </w:pPr>
            <w:r w:rsidRPr="004016DA">
              <w:rPr>
                <w:sz w:val="21"/>
                <w:szCs w:val="21"/>
                <w:lang w:val="es-ES_tradnl"/>
              </w:rPr>
              <w:t>B</w:t>
            </w:r>
            <w:r w:rsidRPr="004016DA">
              <w:rPr>
                <w:b/>
                <w:sz w:val="21"/>
                <w:szCs w:val="21"/>
                <w:lang w:val="es-ES_tradnl"/>
              </w:rPr>
              <w:t>) Entidades del ámbito SIIF Nación (adquiriente y receptor).</w:t>
            </w:r>
            <w:r w:rsidRPr="004016DA">
              <w:rPr>
                <w:sz w:val="21"/>
                <w:szCs w:val="21"/>
                <w:lang w:val="es-ES_tradnl"/>
              </w:rPr>
              <w:t xml:space="preserve"> </w:t>
            </w:r>
          </w:p>
          <w:p w14:paraId="25E4B24C" w14:textId="77777777" w:rsidR="004016DA" w:rsidRPr="004016DA" w:rsidRDefault="004016DA" w:rsidP="004016DA">
            <w:pPr>
              <w:ind w:right="14"/>
              <w:jc w:val="both"/>
              <w:rPr>
                <w:sz w:val="21"/>
                <w:szCs w:val="21"/>
                <w:lang w:val="es-ES_tradnl"/>
              </w:rPr>
            </w:pPr>
          </w:p>
          <w:p w14:paraId="5198E234" w14:textId="77777777" w:rsidR="004016DA" w:rsidRPr="004016DA" w:rsidRDefault="004016DA" w:rsidP="004016DA">
            <w:pPr>
              <w:ind w:right="14"/>
              <w:jc w:val="both"/>
              <w:rPr>
                <w:sz w:val="21"/>
                <w:szCs w:val="21"/>
                <w:lang w:val="es-ES_tradnl"/>
              </w:rPr>
            </w:pPr>
            <w:r w:rsidRPr="004016DA">
              <w:rPr>
                <w:sz w:val="21"/>
                <w:szCs w:val="21"/>
                <w:lang w:val="es-ES_tradnl"/>
              </w:rPr>
              <w:t>1.</w:t>
            </w:r>
            <w:r w:rsidRPr="004016DA">
              <w:rPr>
                <w:sz w:val="21"/>
                <w:szCs w:val="21"/>
                <w:lang w:val="es-ES_tradnl"/>
              </w:rPr>
              <w:tab/>
              <w:t>Habilitarse ante la Dian</w:t>
            </w:r>
          </w:p>
          <w:p w14:paraId="712AC180" w14:textId="77777777" w:rsidR="004016DA" w:rsidRPr="004016DA" w:rsidRDefault="004016DA" w:rsidP="004016DA">
            <w:pPr>
              <w:ind w:right="14"/>
              <w:jc w:val="both"/>
              <w:rPr>
                <w:sz w:val="21"/>
                <w:szCs w:val="21"/>
                <w:lang w:val="es-ES_tradnl"/>
              </w:rPr>
            </w:pPr>
            <w:r w:rsidRPr="004016DA">
              <w:rPr>
                <w:sz w:val="21"/>
                <w:szCs w:val="21"/>
                <w:lang w:val="es-ES_tradnl"/>
              </w:rPr>
              <w:t>2.</w:t>
            </w:r>
            <w:r w:rsidRPr="004016DA">
              <w:rPr>
                <w:sz w:val="21"/>
                <w:szCs w:val="21"/>
                <w:lang w:val="es-ES_tradnl"/>
              </w:rPr>
              <w:tab/>
              <w:t xml:space="preserve">Si la entidad emite factura electrónica desde el SIIF Nación ya se encuentra habilitado, por favor omitir este paso </w:t>
            </w:r>
          </w:p>
          <w:p w14:paraId="104E38D3" w14:textId="77777777" w:rsidR="004016DA" w:rsidRPr="004016DA" w:rsidRDefault="004016DA" w:rsidP="004016DA">
            <w:pPr>
              <w:ind w:right="14"/>
              <w:jc w:val="both"/>
              <w:rPr>
                <w:b/>
                <w:sz w:val="21"/>
                <w:szCs w:val="21"/>
                <w:lang w:val="es-ES_tradnl"/>
              </w:rPr>
            </w:pPr>
          </w:p>
          <w:p w14:paraId="23E6AABB" w14:textId="77777777" w:rsidR="004016DA" w:rsidRPr="004016DA" w:rsidRDefault="004016DA" w:rsidP="004016DA">
            <w:pPr>
              <w:ind w:right="14"/>
              <w:jc w:val="both"/>
              <w:rPr>
                <w:b/>
                <w:sz w:val="21"/>
                <w:szCs w:val="21"/>
                <w:lang w:val="es-ES_tradnl"/>
              </w:rPr>
            </w:pPr>
            <w:r w:rsidRPr="004016DA">
              <w:rPr>
                <w:b/>
                <w:sz w:val="21"/>
                <w:szCs w:val="21"/>
                <w:lang w:val="es-ES_tradnl"/>
              </w:rPr>
              <w:t xml:space="preserve">PROCEDIMIENTO TÉCNICO - ADMINISTRATIVO PARA EMISIÓN DEL RAS </w:t>
            </w:r>
          </w:p>
          <w:p w14:paraId="633084A0" w14:textId="77777777" w:rsidR="004016DA" w:rsidRPr="004016DA" w:rsidRDefault="004016DA" w:rsidP="004016DA">
            <w:pPr>
              <w:ind w:right="14"/>
              <w:jc w:val="both"/>
              <w:rPr>
                <w:b/>
                <w:sz w:val="21"/>
                <w:szCs w:val="21"/>
                <w:lang w:val="es-ES_tradnl"/>
              </w:rPr>
            </w:pPr>
          </w:p>
          <w:p w14:paraId="575CCCE8" w14:textId="77777777" w:rsidR="004016DA" w:rsidRPr="004016DA" w:rsidRDefault="004016DA" w:rsidP="004016DA">
            <w:pPr>
              <w:ind w:right="14"/>
              <w:jc w:val="both"/>
              <w:rPr>
                <w:sz w:val="21"/>
                <w:szCs w:val="21"/>
                <w:lang w:val="es-ES_tradnl"/>
              </w:rPr>
            </w:pPr>
            <w:r w:rsidRPr="004016DA">
              <w:rPr>
                <w:sz w:val="21"/>
                <w:szCs w:val="21"/>
                <w:lang w:val="es-ES_tradnl"/>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1E2DD7DF" w14:textId="77777777" w:rsidR="004016DA" w:rsidRPr="004016DA" w:rsidRDefault="004016DA" w:rsidP="004016DA">
            <w:pPr>
              <w:ind w:right="14"/>
              <w:jc w:val="both"/>
              <w:rPr>
                <w:sz w:val="21"/>
                <w:szCs w:val="21"/>
                <w:lang w:val="es-ES_tradnl"/>
              </w:rPr>
            </w:pPr>
          </w:p>
          <w:p w14:paraId="19C70CD9" w14:textId="0FC4E0FD" w:rsidR="00F655B9" w:rsidRPr="004E0164" w:rsidRDefault="004016DA" w:rsidP="004016DA">
            <w:pPr>
              <w:ind w:right="14"/>
              <w:jc w:val="both"/>
              <w:rPr>
                <w:sz w:val="21"/>
                <w:szCs w:val="21"/>
                <w:lang w:val="es-ES_tradnl"/>
              </w:rPr>
            </w:pPr>
            <w:r w:rsidRPr="004016DA">
              <w:rPr>
                <w:sz w:val="21"/>
                <w:szCs w:val="21"/>
                <w:lang w:val="es-ES_tradnl"/>
              </w:rPr>
              <w:t>Todas las demoras que se presenten por estos conceptos serán de responsabilidad del CONTRATISTA, quien no tendrá por ello derecho al pago de intereses o comp</w:t>
            </w:r>
            <w:r w:rsidR="004E0164">
              <w:rPr>
                <w:sz w:val="21"/>
                <w:szCs w:val="21"/>
                <w:lang w:val="es-ES_tradnl"/>
              </w:rPr>
              <w:t>ensación de ninguna naturaleza.</w:t>
            </w:r>
            <w:r w:rsidR="00C5588D" w:rsidRPr="004016DA">
              <w:rPr>
                <w:sz w:val="21"/>
                <w:szCs w:val="21"/>
              </w:rPr>
              <w:t xml:space="preserve"> </w:t>
            </w:r>
          </w:p>
        </w:tc>
      </w:tr>
      <w:tr w:rsidR="00F655B9" w:rsidRPr="009530F5" w14:paraId="67D9662F" w14:textId="77777777" w:rsidTr="005473A0">
        <w:trPr>
          <w:trHeight w:val="2366"/>
        </w:trPr>
        <w:tc>
          <w:tcPr>
            <w:tcW w:w="813" w:type="pct"/>
            <w:tcBorders>
              <w:top w:val="single" w:sz="4" w:space="0" w:color="auto"/>
              <w:left w:val="single" w:sz="4" w:space="0" w:color="auto"/>
              <w:bottom w:val="single" w:sz="4" w:space="0" w:color="auto"/>
              <w:right w:val="single" w:sz="4" w:space="0" w:color="auto"/>
            </w:tcBorders>
            <w:vAlign w:val="center"/>
          </w:tcPr>
          <w:p w14:paraId="5823A478" w14:textId="2129D86E" w:rsidR="00F655B9" w:rsidRPr="0051477A" w:rsidRDefault="00FE0F21" w:rsidP="00F655B9">
            <w:pPr>
              <w:pStyle w:val="Textoindependiente"/>
              <w:jc w:val="center"/>
              <w:rPr>
                <w:b/>
                <w:sz w:val="18"/>
                <w:szCs w:val="18"/>
              </w:rPr>
            </w:pPr>
            <w:r w:rsidRPr="0051477A">
              <w:rPr>
                <w:b/>
                <w:sz w:val="18"/>
                <w:szCs w:val="18"/>
              </w:rPr>
              <w:lastRenderedPageBreak/>
              <w:t>PLAZO DE EJECUCIÓN Y LUGAR DE ENTREGA</w:t>
            </w:r>
          </w:p>
        </w:tc>
        <w:tc>
          <w:tcPr>
            <w:tcW w:w="4187" w:type="pct"/>
            <w:tcBorders>
              <w:top w:val="single" w:sz="4" w:space="0" w:color="auto"/>
              <w:left w:val="single" w:sz="4" w:space="0" w:color="auto"/>
              <w:bottom w:val="single" w:sz="4" w:space="0" w:color="auto"/>
              <w:right w:val="single" w:sz="4" w:space="0" w:color="auto"/>
            </w:tcBorders>
            <w:vAlign w:val="center"/>
          </w:tcPr>
          <w:p w14:paraId="55357613" w14:textId="20FCB1E2" w:rsidR="00F655B9" w:rsidRPr="00976910" w:rsidRDefault="00F655B9" w:rsidP="00F655B9">
            <w:pPr>
              <w:pStyle w:val="Textoindependiente"/>
              <w:jc w:val="both"/>
              <w:rPr>
                <w:b/>
                <w:sz w:val="21"/>
                <w:szCs w:val="21"/>
              </w:rPr>
            </w:pPr>
            <w:r w:rsidRPr="00976910">
              <w:rPr>
                <w:b/>
                <w:sz w:val="21"/>
                <w:szCs w:val="21"/>
                <w:u w:val="single"/>
              </w:rPr>
              <w:t>Plazo de ejecución</w:t>
            </w:r>
            <w:r w:rsidRPr="00976910">
              <w:rPr>
                <w:b/>
                <w:sz w:val="21"/>
                <w:szCs w:val="21"/>
              </w:rPr>
              <w:t xml:space="preserve">: </w:t>
            </w:r>
          </w:p>
          <w:p w14:paraId="4D9E9932" w14:textId="73B1B2DC" w:rsidR="00C5588D" w:rsidRDefault="00C5588D" w:rsidP="00F655B9">
            <w:pPr>
              <w:adjustRightInd w:val="0"/>
              <w:ind w:left="-47"/>
              <w:jc w:val="both"/>
              <w:rPr>
                <w:sz w:val="21"/>
                <w:szCs w:val="21"/>
                <w:lang w:val="es-ES"/>
              </w:rPr>
            </w:pPr>
          </w:p>
          <w:p w14:paraId="4118748E" w14:textId="77777777" w:rsidR="004E0164" w:rsidRPr="004E0164" w:rsidRDefault="004E0164" w:rsidP="004E0164">
            <w:pPr>
              <w:pStyle w:val="2"/>
              <w:jc w:val="both"/>
              <w:rPr>
                <w:b w:val="0"/>
                <w:noProof/>
                <w:sz w:val="21"/>
                <w:szCs w:val="21"/>
              </w:rPr>
            </w:pPr>
            <w:r w:rsidRPr="004E0164">
              <w:rPr>
                <w:b w:val="0"/>
                <w:noProof/>
                <w:sz w:val="21"/>
                <w:szCs w:val="21"/>
              </w:rPr>
              <w:t xml:space="preserve">El </w:t>
            </w:r>
            <w:r w:rsidRPr="004E0164">
              <w:rPr>
                <w:rStyle w:val="SinespaciadoCar"/>
                <w:b w:val="0"/>
                <w:sz w:val="21"/>
                <w:szCs w:val="21"/>
              </w:rPr>
              <w:t xml:space="preserve">plazo de ejecución del contrato que se suscriba como resultado de la definición del proceso de contratación, será a partir de la aprobación de la Garantía Única y entrega de la Carta de Iniciación de Ejecución del Contrato, hasta el </w:t>
            </w:r>
            <w:r w:rsidRPr="003A22D2">
              <w:rPr>
                <w:rStyle w:val="SinespaciadoCar"/>
                <w:color w:val="0000FF"/>
                <w:sz w:val="21"/>
                <w:szCs w:val="21"/>
                <w:u w:val="single"/>
              </w:rPr>
              <w:t>01 DE JULIO DE 2027</w:t>
            </w:r>
            <w:r w:rsidRPr="004E0164">
              <w:rPr>
                <w:rStyle w:val="SinespaciadoCar"/>
                <w:b w:val="0"/>
                <w:sz w:val="21"/>
                <w:szCs w:val="21"/>
              </w:rPr>
              <w:t>, o hasta agotar presupuesto, lo primero que ocurra, tiempo durante el cual deberá dar cumplimiento cabal a las prestaciones a que se obliga</w:t>
            </w:r>
          </w:p>
          <w:p w14:paraId="06F5DD29" w14:textId="6A8B392F" w:rsidR="004E0164" w:rsidRPr="00976910" w:rsidRDefault="004E0164" w:rsidP="004E0164">
            <w:pPr>
              <w:adjustRightInd w:val="0"/>
              <w:jc w:val="both"/>
              <w:rPr>
                <w:sz w:val="21"/>
                <w:szCs w:val="21"/>
              </w:rPr>
            </w:pPr>
          </w:p>
          <w:p w14:paraId="119EA10C" w14:textId="29A058D6" w:rsidR="00F655B9" w:rsidRDefault="00F655B9" w:rsidP="00F655B9">
            <w:pPr>
              <w:pStyle w:val="Textoindependiente"/>
              <w:jc w:val="both"/>
              <w:rPr>
                <w:rFonts w:cs="Arial"/>
                <w:b/>
                <w:sz w:val="21"/>
                <w:szCs w:val="21"/>
                <w:lang w:val="es-ES_tradnl"/>
              </w:rPr>
            </w:pPr>
            <w:r w:rsidRPr="00976910">
              <w:rPr>
                <w:rFonts w:cs="Arial"/>
                <w:b/>
                <w:sz w:val="21"/>
                <w:szCs w:val="21"/>
                <w:u w:val="single"/>
                <w:lang w:val="es-ES_tradnl"/>
              </w:rPr>
              <w:t>Lugar de entrega</w:t>
            </w:r>
            <w:r w:rsidRPr="00976910">
              <w:rPr>
                <w:rFonts w:cs="Arial"/>
                <w:b/>
                <w:sz w:val="21"/>
                <w:szCs w:val="21"/>
                <w:lang w:val="es-ES_tradnl"/>
              </w:rPr>
              <w:t>:</w:t>
            </w:r>
          </w:p>
          <w:p w14:paraId="077CCD55" w14:textId="0C84A100" w:rsidR="004016DA" w:rsidRDefault="004016DA" w:rsidP="00F655B9">
            <w:pPr>
              <w:pStyle w:val="Textoindependiente"/>
              <w:jc w:val="both"/>
              <w:rPr>
                <w:rFonts w:cs="Arial"/>
                <w:b/>
                <w:sz w:val="21"/>
                <w:szCs w:val="21"/>
                <w:lang w:val="es-ES_tradnl"/>
              </w:rPr>
            </w:pPr>
          </w:p>
          <w:p w14:paraId="03A6D052" w14:textId="3792FF7C" w:rsidR="004016DA" w:rsidRPr="004016DA" w:rsidRDefault="004016DA" w:rsidP="00F655B9">
            <w:pPr>
              <w:pStyle w:val="Textoindependiente"/>
              <w:jc w:val="both"/>
              <w:rPr>
                <w:rFonts w:cs="Arial"/>
                <w:sz w:val="21"/>
                <w:szCs w:val="21"/>
                <w:lang w:val="es-ES_tradnl"/>
              </w:rPr>
            </w:pPr>
            <w:r w:rsidRPr="004016DA">
              <w:rPr>
                <w:rFonts w:cs="Arial"/>
                <w:sz w:val="21"/>
                <w:szCs w:val="21"/>
                <w:lang w:val="es-ES_tradnl"/>
              </w:rPr>
              <w:t>El oferente que resulte adjudicatario del presente proceso, prestará el servicio integral de aseo y desinfección en las instalaciones que conforman la Unidad Prestadora de Salud Valle del Cauca (UPRES DEVAL), relacionadas a continuación:</w:t>
            </w:r>
          </w:p>
          <w:p w14:paraId="3B88BE97" w14:textId="5E83B9BF" w:rsidR="00C5588D" w:rsidRDefault="00C5588D" w:rsidP="002014E6">
            <w:pPr>
              <w:adjustRightInd w:val="0"/>
              <w:jc w:val="both"/>
              <w:rPr>
                <w:sz w:val="21"/>
                <w:szCs w:val="21"/>
                <w:lang w:val="es-ES_tradnl"/>
              </w:rPr>
            </w:pPr>
          </w:p>
          <w:tbl>
            <w:tblPr>
              <w:tblW w:w="8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
              <w:gridCol w:w="4352"/>
              <w:gridCol w:w="3498"/>
            </w:tblGrid>
            <w:tr w:rsidR="004E0164" w:rsidRPr="007C6DF6" w14:paraId="0D88030C" w14:textId="77777777" w:rsidTr="004E0164">
              <w:trPr>
                <w:trHeight w:val="481"/>
                <w:jc w:val="center"/>
              </w:trPr>
              <w:tc>
                <w:tcPr>
                  <w:tcW w:w="8247" w:type="dxa"/>
                  <w:gridSpan w:val="3"/>
                  <w:shd w:val="clear" w:color="auto" w:fill="DBE5F1" w:themeFill="accent1" w:themeFillTint="33"/>
                  <w:tcMar>
                    <w:top w:w="0" w:type="dxa"/>
                    <w:left w:w="17" w:type="dxa"/>
                    <w:bottom w:w="0" w:type="dxa"/>
                    <w:right w:w="17" w:type="dxa"/>
                  </w:tcMar>
                  <w:vAlign w:val="center"/>
                </w:tcPr>
                <w:p w14:paraId="4A8FE66F" w14:textId="77777777" w:rsidR="004E0164" w:rsidRPr="004E0164" w:rsidRDefault="004E0164" w:rsidP="004E0164">
                  <w:pPr>
                    <w:spacing w:line="276" w:lineRule="auto"/>
                    <w:jc w:val="center"/>
                    <w:rPr>
                      <w:b/>
                      <w:bCs/>
                      <w:sz w:val="14"/>
                      <w:szCs w:val="14"/>
                    </w:rPr>
                  </w:pPr>
                  <w:r w:rsidRPr="004E0164">
                    <w:rPr>
                      <w:b/>
                      <w:bCs/>
                      <w:sz w:val="14"/>
                      <w:szCs w:val="14"/>
                    </w:rPr>
                    <w:t>UNIDAD PRESTADORA SALUD VALLE DEL CAUCA</w:t>
                  </w:r>
                </w:p>
              </w:tc>
            </w:tr>
            <w:tr w:rsidR="004E0164" w:rsidRPr="007C6DF6" w14:paraId="3D0B94EF" w14:textId="77777777" w:rsidTr="004E0164">
              <w:trPr>
                <w:trHeight w:val="379"/>
                <w:jc w:val="center"/>
              </w:trPr>
              <w:tc>
                <w:tcPr>
                  <w:tcW w:w="397" w:type="dxa"/>
                  <w:shd w:val="clear" w:color="auto" w:fill="DBE5F1" w:themeFill="accent1" w:themeFillTint="33"/>
                  <w:tcMar>
                    <w:top w:w="0" w:type="dxa"/>
                    <w:left w:w="17" w:type="dxa"/>
                    <w:bottom w:w="0" w:type="dxa"/>
                    <w:right w:w="17" w:type="dxa"/>
                  </w:tcMar>
                  <w:vAlign w:val="center"/>
                </w:tcPr>
                <w:p w14:paraId="35E9AB37" w14:textId="77777777" w:rsidR="004E0164" w:rsidRPr="004E0164" w:rsidRDefault="004E0164" w:rsidP="004E0164">
                  <w:pPr>
                    <w:spacing w:line="276" w:lineRule="auto"/>
                    <w:jc w:val="center"/>
                    <w:rPr>
                      <w:b/>
                      <w:bCs/>
                      <w:sz w:val="12"/>
                      <w:szCs w:val="12"/>
                    </w:rPr>
                  </w:pPr>
                  <w:r w:rsidRPr="004E0164">
                    <w:rPr>
                      <w:b/>
                      <w:bCs/>
                      <w:sz w:val="12"/>
                      <w:szCs w:val="12"/>
                    </w:rPr>
                    <w:t>No.</w:t>
                  </w:r>
                </w:p>
              </w:tc>
              <w:tc>
                <w:tcPr>
                  <w:tcW w:w="4352" w:type="dxa"/>
                  <w:shd w:val="clear" w:color="auto" w:fill="DBE5F1" w:themeFill="accent1" w:themeFillTint="33"/>
                  <w:tcMar>
                    <w:top w:w="17" w:type="dxa"/>
                    <w:left w:w="17" w:type="dxa"/>
                    <w:bottom w:w="0" w:type="dxa"/>
                    <w:right w:w="17" w:type="dxa"/>
                  </w:tcMar>
                  <w:vAlign w:val="center"/>
                </w:tcPr>
                <w:p w14:paraId="605A3E3C" w14:textId="77777777" w:rsidR="004E0164" w:rsidRPr="004E0164" w:rsidRDefault="004E0164" w:rsidP="004E0164">
                  <w:pPr>
                    <w:spacing w:line="276" w:lineRule="auto"/>
                    <w:jc w:val="center"/>
                    <w:rPr>
                      <w:b/>
                      <w:bCs/>
                      <w:sz w:val="14"/>
                      <w:szCs w:val="14"/>
                    </w:rPr>
                  </w:pPr>
                  <w:r w:rsidRPr="004E0164">
                    <w:rPr>
                      <w:b/>
                      <w:bCs/>
                      <w:sz w:val="14"/>
                      <w:szCs w:val="14"/>
                    </w:rPr>
                    <w:t>LUGAR DE PRESTACIÓN</w:t>
                  </w:r>
                </w:p>
              </w:tc>
              <w:tc>
                <w:tcPr>
                  <w:tcW w:w="3497" w:type="dxa"/>
                  <w:shd w:val="clear" w:color="auto" w:fill="DBE5F1" w:themeFill="accent1" w:themeFillTint="33"/>
                  <w:tcMar>
                    <w:top w:w="0" w:type="dxa"/>
                    <w:left w:w="17" w:type="dxa"/>
                    <w:bottom w:w="0" w:type="dxa"/>
                    <w:right w:w="17" w:type="dxa"/>
                  </w:tcMar>
                  <w:vAlign w:val="center"/>
                </w:tcPr>
                <w:p w14:paraId="01127B29" w14:textId="77777777" w:rsidR="004E0164" w:rsidRPr="004E0164" w:rsidRDefault="004E0164" w:rsidP="004E0164">
                  <w:pPr>
                    <w:spacing w:line="276" w:lineRule="auto"/>
                    <w:jc w:val="center"/>
                    <w:rPr>
                      <w:b/>
                      <w:bCs/>
                      <w:sz w:val="14"/>
                      <w:szCs w:val="14"/>
                    </w:rPr>
                  </w:pPr>
                  <w:r w:rsidRPr="004E0164">
                    <w:rPr>
                      <w:b/>
                      <w:bCs/>
                      <w:sz w:val="14"/>
                      <w:szCs w:val="14"/>
                    </w:rPr>
                    <w:t>DIRECCIÓN</w:t>
                  </w:r>
                </w:p>
              </w:tc>
            </w:tr>
            <w:tr w:rsidR="004E0164" w:rsidRPr="007C6DF6" w14:paraId="3562A9AF" w14:textId="77777777" w:rsidTr="004E0164">
              <w:trPr>
                <w:trHeight w:val="86"/>
                <w:jc w:val="center"/>
              </w:trPr>
              <w:tc>
                <w:tcPr>
                  <w:tcW w:w="397" w:type="dxa"/>
                  <w:tcMar>
                    <w:top w:w="0" w:type="dxa"/>
                    <w:left w:w="17" w:type="dxa"/>
                    <w:bottom w:w="0" w:type="dxa"/>
                    <w:right w:w="17" w:type="dxa"/>
                  </w:tcMar>
                  <w:vAlign w:val="center"/>
                </w:tcPr>
                <w:p w14:paraId="005D61C8" w14:textId="77777777" w:rsidR="004E0164" w:rsidRPr="004E0164" w:rsidRDefault="004E0164" w:rsidP="004E0164">
                  <w:pPr>
                    <w:spacing w:line="276" w:lineRule="auto"/>
                    <w:jc w:val="center"/>
                    <w:rPr>
                      <w:bCs/>
                      <w:sz w:val="12"/>
                      <w:szCs w:val="12"/>
                    </w:rPr>
                  </w:pPr>
                  <w:r w:rsidRPr="004E0164">
                    <w:rPr>
                      <w:bCs/>
                      <w:sz w:val="12"/>
                      <w:szCs w:val="12"/>
                    </w:rPr>
                    <w:t>01</w:t>
                  </w:r>
                </w:p>
              </w:tc>
              <w:tc>
                <w:tcPr>
                  <w:tcW w:w="4352" w:type="dxa"/>
                  <w:tcMar>
                    <w:top w:w="17" w:type="dxa"/>
                    <w:left w:w="17" w:type="dxa"/>
                    <w:bottom w:w="0" w:type="dxa"/>
                    <w:right w:w="17" w:type="dxa"/>
                  </w:tcMar>
                  <w:vAlign w:val="center"/>
                </w:tcPr>
                <w:p w14:paraId="197CE324" w14:textId="77777777" w:rsidR="004E0164" w:rsidRPr="004E0164" w:rsidRDefault="004E0164" w:rsidP="004E0164">
                  <w:pPr>
                    <w:spacing w:line="276" w:lineRule="auto"/>
                    <w:rPr>
                      <w:sz w:val="14"/>
                      <w:szCs w:val="14"/>
                    </w:rPr>
                  </w:pPr>
                  <w:r w:rsidRPr="004E0164">
                    <w:rPr>
                      <w:sz w:val="14"/>
                      <w:szCs w:val="14"/>
                    </w:rPr>
                    <w:t>Establecimiento de Sanidad Policial Primario Nuestra Señora de Fátima</w:t>
                  </w:r>
                </w:p>
              </w:tc>
              <w:tc>
                <w:tcPr>
                  <w:tcW w:w="3497" w:type="dxa"/>
                  <w:tcMar>
                    <w:top w:w="0" w:type="dxa"/>
                    <w:left w:w="17" w:type="dxa"/>
                    <w:bottom w:w="0" w:type="dxa"/>
                    <w:right w:w="17" w:type="dxa"/>
                  </w:tcMar>
                  <w:vAlign w:val="center"/>
                </w:tcPr>
                <w:p w14:paraId="6722995E" w14:textId="77777777" w:rsidR="004E0164" w:rsidRPr="004E0164" w:rsidRDefault="004E0164" w:rsidP="004E0164">
                  <w:pPr>
                    <w:spacing w:line="276" w:lineRule="auto"/>
                    <w:ind w:right="-363"/>
                    <w:rPr>
                      <w:rFonts w:eastAsia="Thorndale"/>
                      <w:sz w:val="14"/>
                      <w:szCs w:val="14"/>
                    </w:rPr>
                  </w:pPr>
                  <w:r w:rsidRPr="004E0164">
                    <w:rPr>
                      <w:sz w:val="14"/>
                      <w:szCs w:val="14"/>
                    </w:rPr>
                    <w:t>Avenida 10N No. 16N-21 Barrio Granada  (Cali - Valle)</w:t>
                  </w:r>
                </w:p>
              </w:tc>
            </w:tr>
            <w:tr w:rsidR="004E0164" w:rsidRPr="007C6DF6" w14:paraId="3E6BC544" w14:textId="77777777" w:rsidTr="004E0164">
              <w:trPr>
                <w:trHeight w:val="86"/>
                <w:jc w:val="center"/>
              </w:trPr>
              <w:tc>
                <w:tcPr>
                  <w:tcW w:w="397" w:type="dxa"/>
                  <w:tcMar>
                    <w:top w:w="0" w:type="dxa"/>
                    <w:left w:w="17" w:type="dxa"/>
                    <w:bottom w:w="0" w:type="dxa"/>
                    <w:right w:w="17" w:type="dxa"/>
                  </w:tcMar>
                  <w:vAlign w:val="center"/>
                </w:tcPr>
                <w:p w14:paraId="25147844" w14:textId="77777777" w:rsidR="004E0164" w:rsidRPr="004E0164" w:rsidRDefault="004E0164" w:rsidP="004E0164">
                  <w:pPr>
                    <w:spacing w:line="276" w:lineRule="auto"/>
                    <w:jc w:val="center"/>
                    <w:rPr>
                      <w:bCs/>
                      <w:sz w:val="12"/>
                      <w:szCs w:val="12"/>
                    </w:rPr>
                  </w:pPr>
                  <w:r w:rsidRPr="004E0164">
                    <w:rPr>
                      <w:bCs/>
                      <w:sz w:val="12"/>
                      <w:szCs w:val="12"/>
                    </w:rPr>
                    <w:t>02</w:t>
                  </w:r>
                </w:p>
              </w:tc>
              <w:tc>
                <w:tcPr>
                  <w:tcW w:w="4352" w:type="dxa"/>
                  <w:tcMar>
                    <w:top w:w="17" w:type="dxa"/>
                    <w:left w:w="17" w:type="dxa"/>
                    <w:bottom w:w="0" w:type="dxa"/>
                    <w:right w:w="17" w:type="dxa"/>
                  </w:tcMar>
                  <w:vAlign w:val="center"/>
                </w:tcPr>
                <w:p w14:paraId="1D568C71" w14:textId="77777777" w:rsidR="004E0164" w:rsidRPr="004E0164" w:rsidRDefault="004E0164" w:rsidP="004E0164">
                  <w:pPr>
                    <w:spacing w:line="276" w:lineRule="auto"/>
                    <w:rPr>
                      <w:bCs/>
                      <w:sz w:val="14"/>
                      <w:szCs w:val="14"/>
                    </w:rPr>
                  </w:pPr>
                  <w:r w:rsidRPr="004E0164">
                    <w:rPr>
                      <w:bCs/>
                      <w:sz w:val="14"/>
                      <w:szCs w:val="14"/>
                    </w:rPr>
                    <w:t>Establecimiento de Sanidad Policial Complementario  CLINICA DEVAL</w:t>
                  </w:r>
                </w:p>
              </w:tc>
              <w:tc>
                <w:tcPr>
                  <w:tcW w:w="3497" w:type="dxa"/>
                  <w:tcMar>
                    <w:top w:w="0" w:type="dxa"/>
                    <w:left w:w="17" w:type="dxa"/>
                    <w:bottom w:w="0" w:type="dxa"/>
                    <w:right w:w="17" w:type="dxa"/>
                  </w:tcMar>
                  <w:vAlign w:val="center"/>
                </w:tcPr>
                <w:p w14:paraId="1C568652" w14:textId="77777777" w:rsidR="004E0164" w:rsidRPr="004E0164" w:rsidRDefault="004E0164" w:rsidP="004E0164">
                  <w:pPr>
                    <w:spacing w:line="276" w:lineRule="auto"/>
                    <w:ind w:right="-363"/>
                    <w:rPr>
                      <w:sz w:val="14"/>
                      <w:szCs w:val="14"/>
                    </w:rPr>
                  </w:pPr>
                  <w:r w:rsidRPr="004E0164">
                    <w:rPr>
                      <w:sz w:val="14"/>
                      <w:szCs w:val="14"/>
                    </w:rPr>
                    <w:t>Calle 48 con carrera 86 No. 86-08 Barrio El Caney (Cali -Valle)</w:t>
                  </w:r>
                </w:p>
              </w:tc>
            </w:tr>
            <w:tr w:rsidR="004E0164" w:rsidRPr="007C6DF6" w14:paraId="4EA76A54" w14:textId="77777777" w:rsidTr="004E0164">
              <w:trPr>
                <w:trHeight w:val="86"/>
                <w:jc w:val="center"/>
              </w:trPr>
              <w:tc>
                <w:tcPr>
                  <w:tcW w:w="397" w:type="dxa"/>
                  <w:tcMar>
                    <w:top w:w="17" w:type="dxa"/>
                    <w:left w:w="17" w:type="dxa"/>
                    <w:bottom w:w="0" w:type="dxa"/>
                    <w:right w:w="17" w:type="dxa"/>
                  </w:tcMar>
                  <w:vAlign w:val="center"/>
                </w:tcPr>
                <w:p w14:paraId="477B9480" w14:textId="77777777" w:rsidR="004E0164" w:rsidRPr="004E0164" w:rsidRDefault="004E0164" w:rsidP="004E0164">
                  <w:pPr>
                    <w:spacing w:line="276" w:lineRule="auto"/>
                    <w:jc w:val="center"/>
                    <w:rPr>
                      <w:sz w:val="12"/>
                      <w:szCs w:val="12"/>
                    </w:rPr>
                  </w:pPr>
                  <w:r w:rsidRPr="004E0164">
                    <w:rPr>
                      <w:sz w:val="12"/>
                      <w:szCs w:val="12"/>
                    </w:rPr>
                    <w:t>03</w:t>
                  </w:r>
                </w:p>
              </w:tc>
              <w:tc>
                <w:tcPr>
                  <w:tcW w:w="4352" w:type="dxa"/>
                  <w:tcMar>
                    <w:top w:w="17" w:type="dxa"/>
                    <w:left w:w="17" w:type="dxa"/>
                    <w:bottom w:w="0" w:type="dxa"/>
                    <w:right w:w="17" w:type="dxa"/>
                  </w:tcMar>
                  <w:vAlign w:val="center"/>
                </w:tcPr>
                <w:p w14:paraId="6AFCC153" w14:textId="77777777" w:rsidR="004E0164" w:rsidRPr="004E0164" w:rsidRDefault="004E0164" w:rsidP="004E0164">
                  <w:pPr>
                    <w:spacing w:line="276" w:lineRule="auto"/>
                    <w:rPr>
                      <w:rFonts w:eastAsia="Thorndale"/>
                      <w:sz w:val="14"/>
                      <w:szCs w:val="14"/>
                    </w:rPr>
                  </w:pPr>
                  <w:r w:rsidRPr="004E0164">
                    <w:rPr>
                      <w:sz w:val="14"/>
                      <w:szCs w:val="14"/>
                    </w:rPr>
                    <w:t>Establecimiento de Sanidad Policial Primario Palmira</w:t>
                  </w:r>
                </w:p>
              </w:tc>
              <w:tc>
                <w:tcPr>
                  <w:tcW w:w="3497" w:type="dxa"/>
                  <w:tcMar>
                    <w:top w:w="17" w:type="dxa"/>
                    <w:left w:w="17" w:type="dxa"/>
                    <w:bottom w:w="0" w:type="dxa"/>
                    <w:right w:w="17" w:type="dxa"/>
                  </w:tcMar>
                  <w:vAlign w:val="center"/>
                </w:tcPr>
                <w:p w14:paraId="7D916A49" w14:textId="77777777" w:rsidR="004E0164" w:rsidRPr="004E0164" w:rsidRDefault="004E0164" w:rsidP="004E0164">
                  <w:pPr>
                    <w:spacing w:line="276" w:lineRule="auto"/>
                    <w:ind w:right="-363"/>
                    <w:rPr>
                      <w:rFonts w:eastAsia="Thorndale"/>
                      <w:sz w:val="14"/>
                      <w:szCs w:val="14"/>
                    </w:rPr>
                  </w:pPr>
                  <w:r w:rsidRPr="004E0164">
                    <w:rPr>
                      <w:rFonts w:eastAsia="Thorndale"/>
                      <w:sz w:val="14"/>
                      <w:szCs w:val="14"/>
                    </w:rPr>
                    <w:t>Carrera 31 No. 21-52 Barrio Nuevo Palmira (Palmira Valle)</w:t>
                  </w:r>
                </w:p>
              </w:tc>
            </w:tr>
            <w:tr w:rsidR="004E0164" w:rsidRPr="007C6DF6" w14:paraId="5EBF7D9B" w14:textId="77777777" w:rsidTr="004E0164">
              <w:trPr>
                <w:trHeight w:val="86"/>
                <w:jc w:val="center"/>
              </w:trPr>
              <w:tc>
                <w:tcPr>
                  <w:tcW w:w="397" w:type="dxa"/>
                  <w:tcMar>
                    <w:top w:w="17" w:type="dxa"/>
                    <w:left w:w="17" w:type="dxa"/>
                    <w:bottom w:w="0" w:type="dxa"/>
                    <w:right w:w="17" w:type="dxa"/>
                  </w:tcMar>
                  <w:vAlign w:val="center"/>
                </w:tcPr>
                <w:p w14:paraId="07A70371" w14:textId="77777777" w:rsidR="004E0164" w:rsidRPr="004E0164" w:rsidRDefault="004E0164" w:rsidP="004E0164">
                  <w:pPr>
                    <w:spacing w:line="276" w:lineRule="auto"/>
                    <w:jc w:val="center"/>
                    <w:rPr>
                      <w:sz w:val="12"/>
                      <w:szCs w:val="12"/>
                    </w:rPr>
                  </w:pPr>
                  <w:r w:rsidRPr="004E0164">
                    <w:rPr>
                      <w:sz w:val="12"/>
                      <w:szCs w:val="12"/>
                    </w:rPr>
                    <w:t>04</w:t>
                  </w:r>
                </w:p>
              </w:tc>
              <w:tc>
                <w:tcPr>
                  <w:tcW w:w="4352" w:type="dxa"/>
                  <w:tcMar>
                    <w:top w:w="17" w:type="dxa"/>
                    <w:left w:w="17" w:type="dxa"/>
                    <w:bottom w:w="0" w:type="dxa"/>
                    <w:right w:w="17" w:type="dxa"/>
                  </w:tcMar>
                  <w:vAlign w:val="center"/>
                </w:tcPr>
                <w:p w14:paraId="2D3BC13F" w14:textId="77777777" w:rsidR="004E0164" w:rsidRPr="004E0164" w:rsidRDefault="004E0164" w:rsidP="004E0164">
                  <w:pPr>
                    <w:spacing w:line="276" w:lineRule="auto"/>
                    <w:rPr>
                      <w:sz w:val="14"/>
                      <w:szCs w:val="14"/>
                    </w:rPr>
                  </w:pPr>
                  <w:r w:rsidRPr="004E0164">
                    <w:rPr>
                      <w:sz w:val="14"/>
                      <w:szCs w:val="14"/>
                    </w:rPr>
                    <w:t>Establecimiento de Sanidad Policial Primario Tuluá</w:t>
                  </w:r>
                </w:p>
              </w:tc>
              <w:tc>
                <w:tcPr>
                  <w:tcW w:w="3497" w:type="dxa"/>
                  <w:tcMar>
                    <w:top w:w="17" w:type="dxa"/>
                    <w:left w:w="17" w:type="dxa"/>
                    <w:bottom w:w="0" w:type="dxa"/>
                    <w:right w:w="17" w:type="dxa"/>
                  </w:tcMar>
                  <w:vAlign w:val="center"/>
                </w:tcPr>
                <w:p w14:paraId="68715464" w14:textId="77777777" w:rsidR="004E0164" w:rsidRPr="004E0164" w:rsidRDefault="004E0164" w:rsidP="004E0164">
                  <w:pPr>
                    <w:spacing w:line="276" w:lineRule="auto"/>
                    <w:ind w:right="-363"/>
                    <w:rPr>
                      <w:sz w:val="14"/>
                      <w:szCs w:val="14"/>
                    </w:rPr>
                  </w:pPr>
                  <w:r w:rsidRPr="004E0164">
                    <w:rPr>
                      <w:sz w:val="14"/>
                      <w:szCs w:val="14"/>
                    </w:rPr>
                    <w:t>Carrera 44 No. 37-164 (Tuluá Valle)</w:t>
                  </w:r>
                </w:p>
              </w:tc>
            </w:tr>
            <w:tr w:rsidR="004E0164" w:rsidRPr="007C6DF6" w14:paraId="19E7E615" w14:textId="77777777" w:rsidTr="004E0164">
              <w:trPr>
                <w:trHeight w:val="86"/>
                <w:jc w:val="center"/>
              </w:trPr>
              <w:tc>
                <w:tcPr>
                  <w:tcW w:w="397" w:type="dxa"/>
                  <w:tcMar>
                    <w:top w:w="17" w:type="dxa"/>
                    <w:left w:w="17" w:type="dxa"/>
                    <w:bottom w:w="0" w:type="dxa"/>
                    <w:right w:w="17" w:type="dxa"/>
                  </w:tcMar>
                  <w:vAlign w:val="center"/>
                </w:tcPr>
                <w:p w14:paraId="7342981E" w14:textId="77777777" w:rsidR="004E0164" w:rsidRPr="004E0164" w:rsidRDefault="004E0164" w:rsidP="004E0164">
                  <w:pPr>
                    <w:spacing w:line="276" w:lineRule="auto"/>
                    <w:jc w:val="center"/>
                    <w:rPr>
                      <w:sz w:val="12"/>
                      <w:szCs w:val="12"/>
                    </w:rPr>
                  </w:pPr>
                  <w:r w:rsidRPr="004E0164">
                    <w:rPr>
                      <w:sz w:val="12"/>
                      <w:szCs w:val="12"/>
                    </w:rPr>
                    <w:t>05</w:t>
                  </w:r>
                </w:p>
              </w:tc>
              <w:tc>
                <w:tcPr>
                  <w:tcW w:w="4352" w:type="dxa"/>
                  <w:tcMar>
                    <w:top w:w="17" w:type="dxa"/>
                    <w:left w:w="17" w:type="dxa"/>
                    <w:bottom w:w="0" w:type="dxa"/>
                    <w:right w:w="17" w:type="dxa"/>
                  </w:tcMar>
                  <w:vAlign w:val="center"/>
                </w:tcPr>
                <w:p w14:paraId="5CD2BDEB" w14:textId="77777777" w:rsidR="004E0164" w:rsidRPr="004E0164" w:rsidRDefault="004E0164" w:rsidP="004E0164">
                  <w:pPr>
                    <w:spacing w:line="276" w:lineRule="auto"/>
                    <w:rPr>
                      <w:sz w:val="14"/>
                      <w:szCs w:val="14"/>
                    </w:rPr>
                  </w:pPr>
                  <w:r w:rsidRPr="004E0164">
                    <w:rPr>
                      <w:sz w:val="14"/>
                      <w:szCs w:val="14"/>
                    </w:rPr>
                    <w:t>Establecimiento de Sanidad Policial Primario Buga</w:t>
                  </w:r>
                </w:p>
              </w:tc>
              <w:tc>
                <w:tcPr>
                  <w:tcW w:w="3497" w:type="dxa"/>
                  <w:tcMar>
                    <w:top w:w="17" w:type="dxa"/>
                    <w:left w:w="17" w:type="dxa"/>
                    <w:bottom w:w="0" w:type="dxa"/>
                    <w:right w:w="17" w:type="dxa"/>
                  </w:tcMar>
                  <w:vAlign w:val="center"/>
                </w:tcPr>
                <w:p w14:paraId="1BCCC680" w14:textId="77777777" w:rsidR="004E0164" w:rsidRPr="004E0164" w:rsidRDefault="004E0164" w:rsidP="004E0164">
                  <w:pPr>
                    <w:spacing w:line="276" w:lineRule="auto"/>
                    <w:ind w:right="-363"/>
                    <w:rPr>
                      <w:sz w:val="14"/>
                      <w:szCs w:val="14"/>
                    </w:rPr>
                  </w:pPr>
                  <w:r w:rsidRPr="004E0164">
                    <w:rPr>
                      <w:sz w:val="14"/>
                      <w:szCs w:val="14"/>
                    </w:rPr>
                    <w:t>Carrera 16 No. 7 - 68 Barrio José María Cabal (Buga Valle)</w:t>
                  </w:r>
                </w:p>
              </w:tc>
            </w:tr>
            <w:tr w:rsidR="004E0164" w:rsidRPr="007C6DF6" w14:paraId="1ADADDBB" w14:textId="77777777" w:rsidTr="004E0164">
              <w:trPr>
                <w:trHeight w:val="86"/>
                <w:jc w:val="center"/>
              </w:trPr>
              <w:tc>
                <w:tcPr>
                  <w:tcW w:w="397" w:type="dxa"/>
                  <w:tcMar>
                    <w:top w:w="17" w:type="dxa"/>
                    <w:left w:w="17" w:type="dxa"/>
                    <w:bottom w:w="0" w:type="dxa"/>
                    <w:right w:w="17" w:type="dxa"/>
                  </w:tcMar>
                  <w:vAlign w:val="center"/>
                </w:tcPr>
                <w:p w14:paraId="70727557" w14:textId="77777777" w:rsidR="004E0164" w:rsidRPr="004E0164" w:rsidRDefault="004E0164" w:rsidP="004E0164">
                  <w:pPr>
                    <w:spacing w:line="276" w:lineRule="auto"/>
                    <w:jc w:val="center"/>
                    <w:rPr>
                      <w:rFonts w:eastAsia="Thorndale"/>
                      <w:sz w:val="12"/>
                      <w:szCs w:val="12"/>
                    </w:rPr>
                  </w:pPr>
                  <w:r w:rsidRPr="004E0164">
                    <w:rPr>
                      <w:rFonts w:eastAsia="Thorndale"/>
                      <w:sz w:val="12"/>
                      <w:szCs w:val="12"/>
                    </w:rPr>
                    <w:t>06</w:t>
                  </w:r>
                </w:p>
              </w:tc>
              <w:tc>
                <w:tcPr>
                  <w:tcW w:w="4352" w:type="dxa"/>
                  <w:tcMar>
                    <w:top w:w="17" w:type="dxa"/>
                    <w:left w:w="17" w:type="dxa"/>
                    <w:bottom w:w="0" w:type="dxa"/>
                    <w:right w:w="17" w:type="dxa"/>
                  </w:tcMar>
                  <w:vAlign w:val="center"/>
                </w:tcPr>
                <w:p w14:paraId="720C6FE8" w14:textId="77777777" w:rsidR="004E0164" w:rsidRPr="004E0164" w:rsidRDefault="004E0164" w:rsidP="004E0164">
                  <w:pPr>
                    <w:spacing w:line="276" w:lineRule="auto"/>
                    <w:rPr>
                      <w:rFonts w:eastAsia="Thorndale"/>
                      <w:sz w:val="14"/>
                      <w:szCs w:val="14"/>
                    </w:rPr>
                  </w:pPr>
                  <w:r w:rsidRPr="004E0164">
                    <w:rPr>
                      <w:sz w:val="14"/>
                      <w:szCs w:val="14"/>
                    </w:rPr>
                    <w:t xml:space="preserve">Establecimiento de Sanidad Policial Primario Buenaventura </w:t>
                  </w:r>
                </w:p>
              </w:tc>
              <w:tc>
                <w:tcPr>
                  <w:tcW w:w="3497" w:type="dxa"/>
                  <w:tcMar>
                    <w:top w:w="17" w:type="dxa"/>
                    <w:left w:w="17" w:type="dxa"/>
                    <w:bottom w:w="0" w:type="dxa"/>
                    <w:right w:w="17" w:type="dxa"/>
                  </w:tcMar>
                  <w:vAlign w:val="center"/>
                </w:tcPr>
                <w:p w14:paraId="622E074C" w14:textId="77777777" w:rsidR="004E0164" w:rsidRPr="004E0164" w:rsidRDefault="004E0164" w:rsidP="004E0164">
                  <w:pPr>
                    <w:spacing w:line="276" w:lineRule="auto"/>
                    <w:ind w:right="-363"/>
                    <w:rPr>
                      <w:rFonts w:eastAsia="Thorndale"/>
                      <w:sz w:val="14"/>
                      <w:szCs w:val="14"/>
                    </w:rPr>
                  </w:pPr>
                  <w:r w:rsidRPr="004E0164">
                    <w:rPr>
                      <w:rFonts w:eastAsia="Thorndale"/>
                      <w:sz w:val="14"/>
                      <w:szCs w:val="14"/>
                    </w:rPr>
                    <w:t>Calle 6 No. 50-110 Barrio Galeón (Buenaventura Valle)</w:t>
                  </w:r>
                </w:p>
              </w:tc>
            </w:tr>
            <w:tr w:rsidR="004E0164" w:rsidRPr="007C6DF6" w14:paraId="7DE72660" w14:textId="77777777" w:rsidTr="004E0164">
              <w:trPr>
                <w:trHeight w:val="86"/>
                <w:jc w:val="center"/>
              </w:trPr>
              <w:tc>
                <w:tcPr>
                  <w:tcW w:w="397" w:type="dxa"/>
                  <w:tcMar>
                    <w:top w:w="17" w:type="dxa"/>
                    <w:left w:w="17" w:type="dxa"/>
                    <w:bottom w:w="0" w:type="dxa"/>
                    <w:right w:w="17" w:type="dxa"/>
                  </w:tcMar>
                  <w:vAlign w:val="center"/>
                </w:tcPr>
                <w:p w14:paraId="597910B8" w14:textId="77777777" w:rsidR="004E0164" w:rsidRPr="004E0164" w:rsidRDefault="004E0164" w:rsidP="004E0164">
                  <w:pPr>
                    <w:spacing w:line="276" w:lineRule="auto"/>
                    <w:jc w:val="center"/>
                    <w:rPr>
                      <w:sz w:val="12"/>
                      <w:szCs w:val="12"/>
                    </w:rPr>
                  </w:pPr>
                  <w:r w:rsidRPr="004E0164">
                    <w:rPr>
                      <w:sz w:val="12"/>
                      <w:szCs w:val="12"/>
                    </w:rPr>
                    <w:t>07</w:t>
                  </w:r>
                </w:p>
              </w:tc>
              <w:tc>
                <w:tcPr>
                  <w:tcW w:w="4352" w:type="dxa"/>
                  <w:tcMar>
                    <w:top w:w="17" w:type="dxa"/>
                    <w:left w:w="17" w:type="dxa"/>
                    <w:bottom w:w="0" w:type="dxa"/>
                    <w:right w:w="17" w:type="dxa"/>
                  </w:tcMar>
                  <w:vAlign w:val="center"/>
                </w:tcPr>
                <w:p w14:paraId="14834F1E" w14:textId="77777777" w:rsidR="004E0164" w:rsidRPr="004E0164" w:rsidRDefault="004E0164" w:rsidP="004E0164">
                  <w:pPr>
                    <w:spacing w:line="276" w:lineRule="auto"/>
                    <w:rPr>
                      <w:sz w:val="14"/>
                      <w:szCs w:val="14"/>
                    </w:rPr>
                  </w:pPr>
                  <w:r w:rsidRPr="004E0164">
                    <w:rPr>
                      <w:sz w:val="14"/>
                      <w:szCs w:val="14"/>
                    </w:rPr>
                    <w:t>Establecimiento de Sanidad Policial Primario Roldanillo</w:t>
                  </w:r>
                </w:p>
              </w:tc>
              <w:tc>
                <w:tcPr>
                  <w:tcW w:w="3497" w:type="dxa"/>
                  <w:tcMar>
                    <w:top w:w="17" w:type="dxa"/>
                    <w:left w:w="17" w:type="dxa"/>
                    <w:bottom w:w="0" w:type="dxa"/>
                    <w:right w:w="17" w:type="dxa"/>
                  </w:tcMar>
                  <w:vAlign w:val="center"/>
                </w:tcPr>
                <w:p w14:paraId="0C7EF76F" w14:textId="77777777" w:rsidR="004E0164" w:rsidRPr="004E0164" w:rsidRDefault="004E0164" w:rsidP="004E0164">
                  <w:pPr>
                    <w:spacing w:line="276" w:lineRule="auto"/>
                    <w:ind w:right="-363"/>
                    <w:rPr>
                      <w:rFonts w:eastAsia="Thorndale"/>
                      <w:sz w:val="14"/>
                      <w:szCs w:val="14"/>
                    </w:rPr>
                  </w:pPr>
                  <w:r w:rsidRPr="004E0164">
                    <w:rPr>
                      <w:rFonts w:eastAsia="Thorndale"/>
                      <w:sz w:val="14"/>
                      <w:szCs w:val="14"/>
                    </w:rPr>
                    <w:t>Calle 10 No. 6-56 Barrio Centro (Roldanillo Valle)</w:t>
                  </w:r>
                </w:p>
              </w:tc>
            </w:tr>
            <w:tr w:rsidR="004E0164" w:rsidRPr="007C6DF6" w14:paraId="6B5A9F1C" w14:textId="77777777" w:rsidTr="004E0164">
              <w:trPr>
                <w:trHeight w:val="460"/>
                <w:jc w:val="center"/>
              </w:trPr>
              <w:tc>
                <w:tcPr>
                  <w:tcW w:w="397" w:type="dxa"/>
                  <w:tcMar>
                    <w:top w:w="17" w:type="dxa"/>
                    <w:left w:w="17" w:type="dxa"/>
                    <w:bottom w:w="0" w:type="dxa"/>
                    <w:right w:w="17" w:type="dxa"/>
                  </w:tcMar>
                  <w:vAlign w:val="center"/>
                </w:tcPr>
                <w:p w14:paraId="27B834E7" w14:textId="77777777" w:rsidR="004E0164" w:rsidRPr="004E0164" w:rsidRDefault="004E0164" w:rsidP="004E0164">
                  <w:pPr>
                    <w:spacing w:line="276" w:lineRule="auto"/>
                    <w:jc w:val="center"/>
                    <w:rPr>
                      <w:sz w:val="12"/>
                      <w:szCs w:val="12"/>
                    </w:rPr>
                  </w:pPr>
                  <w:r w:rsidRPr="004E0164">
                    <w:rPr>
                      <w:sz w:val="12"/>
                      <w:szCs w:val="12"/>
                    </w:rPr>
                    <w:t>08</w:t>
                  </w:r>
                </w:p>
              </w:tc>
              <w:tc>
                <w:tcPr>
                  <w:tcW w:w="4352" w:type="dxa"/>
                  <w:tcMar>
                    <w:top w:w="17" w:type="dxa"/>
                    <w:left w:w="17" w:type="dxa"/>
                    <w:bottom w:w="0" w:type="dxa"/>
                    <w:right w:w="17" w:type="dxa"/>
                  </w:tcMar>
                  <w:vAlign w:val="center"/>
                </w:tcPr>
                <w:p w14:paraId="60D2377D" w14:textId="77777777" w:rsidR="004E0164" w:rsidRPr="004E0164" w:rsidRDefault="004E0164" w:rsidP="004E0164">
                  <w:pPr>
                    <w:spacing w:line="276" w:lineRule="auto"/>
                    <w:rPr>
                      <w:sz w:val="14"/>
                      <w:szCs w:val="14"/>
                    </w:rPr>
                  </w:pPr>
                  <w:r w:rsidRPr="004E0164">
                    <w:rPr>
                      <w:color w:val="000000"/>
                      <w:sz w:val="14"/>
                      <w:szCs w:val="14"/>
                    </w:rPr>
                    <w:t xml:space="preserve">Archivo Central Unidad Prestadora de salud Valle   </w:t>
                  </w:r>
                </w:p>
              </w:tc>
              <w:tc>
                <w:tcPr>
                  <w:tcW w:w="3497" w:type="dxa"/>
                  <w:tcMar>
                    <w:top w:w="17" w:type="dxa"/>
                    <w:left w:w="17" w:type="dxa"/>
                    <w:bottom w:w="0" w:type="dxa"/>
                    <w:right w:w="17" w:type="dxa"/>
                  </w:tcMar>
                  <w:vAlign w:val="center"/>
                </w:tcPr>
                <w:p w14:paraId="7BA7B1BD" w14:textId="77777777" w:rsidR="004E0164" w:rsidRPr="004E0164" w:rsidRDefault="004E0164" w:rsidP="004E0164">
                  <w:pPr>
                    <w:spacing w:line="276" w:lineRule="auto"/>
                    <w:ind w:right="-363"/>
                    <w:rPr>
                      <w:rFonts w:eastAsia="Thorndale"/>
                      <w:sz w:val="14"/>
                      <w:szCs w:val="14"/>
                    </w:rPr>
                  </w:pPr>
                  <w:r w:rsidRPr="004E0164">
                    <w:rPr>
                      <w:rFonts w:eastAsia="Thorndale"/>
                      <w:sz w:val="14"/>
                      <w:szCs w:val="14"/>
                    </w:rPr>
                    <w:t>Calle 11 No. 12-12 Barrio santa Rosa – Cali (Valle)</w:t>
                  </w:r>
                </w:p>
              </w:tc>
            </w:tr>
          </w:tbl>
          <w:p w14:paraId="6A6961CA" w14:textId="0BF5DF6E" w:rsidR="00F655B9" w:rsidRPr="00976910" w:rsidRDefault="00F655B9" w:rsidP="002014E6">
            <w:pPr>
              <w:jc w:val="both"/>
              <w:rPr>
                <w:color w:val="808080" w:themeColor="background1" w:themeShade="80"/>
                <w:sz w:val="21"/>
                <w:szCs w:val="21"/>
              </w:rPr>
            </w:pPr>
          </w:p>
        </w:tc>
      </w:tr>
      <w:tr w:rsidR="00F655B9" w:rsidRPr="009530F5" w14:paraId="6F9326A3" w14:textId="77777777" w:rsidTr="005473A0">
        <w:trPr>
          <w:trHeight w:val="418"/>
        </w:trPr>
        <w:tc>
          <w:tcPr>
            <w:tcW w:w="813" w:type="pct"/>
            <w:tcBorders>
              <w:top w:val="single" w:sz="4" w:space="0" w:color="auto"/>
              <w:left w:val="single" w:sz="4" w:space="0" w:color="auto"/>
              <w:bottom w:val="single" w:sz="4" w:space="0" w:color="auto"/>
              <w:right w:val="single" w:sz="4" w:space="0" w:color="auto"/>
            </w:tcBorders>
            <w:vAlign w:val="center"/>
          </w:tcPr>
          <w:p w14:paraId="49E97D29" w14:textId="06937F59" w:rsidR="00F655B9" w:rsidRPr="0051477A" w:rsidRDefault="00FE0F21" w:rsidP="00F655B9">
            <w:pPr>
              <w:pStyle w:val="Textoindependiente"/>
              <w:jc w:val="center"/>
              <w:rPr>
                <w:b/>
                <w:sz w:val="18"/>
                <w:szCs w:val="18"/>
              </w:rPr>
            </w:pPr>
            <w:r w:rsidRPr="0051477A">
              <w:rPr>
                <w:b/>
                <w:sz w:val="18"/>
                <w:szCs w:val="18"/>
              </w:rPr>
              <w:t xml:space="preserve">FORMA DE EJECUCIÓN </w:t>
            </w:r>
          </w:p>
        </w:tc>
        <w:tc>
          <w:tcPr>
            <w:tcW w:w="4187" w:type="pct"/>
            <w:tcBorders>
              <w:top w:val="single" w:sz="4" w:space="0" w:color="auto"/>
              <w:left w:val="single" w:sz="4" w:space="0" w:color="auto"/>
              <w:bottom w:val="single" w:sz="4" w:space="0" w:color="auto"/>
              <w:right w:val="single" w:sz="4" w:space="0" w:color="auto"/>
            </w:tcBorders>
            <w:vAlign w:val="center"/>
          </w:tcPr>
          <w:p w14:paraId="1D736916" w14:textId="504C3894" w:rsidR="00F655B9" w:rsidRPr="00976910" w:rsidRDefault="00A07EEA" w:rsidP="00976910">
            <w:pPr>
              <w:pStyle w:val="Textoindependiente"/>
              <w:jc w:val="both"/>
              <w:rPr>
                <w:sz w:val="21"/>
                <w:szCs w:val="21"/>
                <w:lang w:val="es-ES_tradnl"/>
              </w:rPr>
            </w:pPr>
            <w:r w:rsidRPr="00A07EEA">
              <w:rPr>
                <w:sz w:val="21"/>
                <w:szCs w:val="21"/>
                <w:lang w:val="es-ES_tradnl"/>
              </w:rPr>
              <w:t xml:space="preserve">La prestación del servicio debe ser ejecutada por la modalidad </w:t>
            </w:r>
            <w:r w:rsidRPr="003A22D2">
              <w:rPr>
                <w:b/>
                <w:sz w:val="21"/>
                <w:szCs w:val="21"/>
                <w:u w:val="single"/>
                <w:lang w:val="es-ES_tradnl"/>
              </w:rPr>
              <w:t>TRACTO SUCESIVO</w:t>
            </w:r>
            <w:r w:rsidRPr="00A07EEA">
              <w:rPr>
                <w:sz w:val="21"/>
                <w:szCs w:val="21"/>
                <w:lang w:val="es-ES_tradnl"/>
              </w:rPr>
              <w:t xml:space="preserve"> por el OFERENTE cumpliendo con las condiciones y horarios establecidos en el </w:t>
            </w:r>
            <w:r w:rsidRPr="003A22D2">
              <w:rPr>
                <w:b/>
                <w:sz w:val="21"/>
                <w:szCs w:val="21"/>
                <w:lang w:val="es-ES_tradnl"/>
              </w:rPr>
              <w:t>ANEXO – CONDICIONES TÉCNICAS</w:t>
            </w:r>
            <w:r w:rsidRPr="00A07EEA">
              <w:rPr>
                <w:sz w:val="21"/>
                <w:szCs w:val="21"/>
                <w:lang w:val="es-ES_tradnl"/>
              </w:rPr>
              <w:t xml:space="preserve"> y cumpliendo con las obligaciones enunciadas en el </w:t>
            </w:r>
            <w:r w:rsidRPr="00A07EEA">
              <w:rPr>
                <w:b/>
                <w:sz w:val="21"/>
                <w:szCs w:val="21"/>
                <w:lang w:val="es-ES_tradnl"/>
              </w:rPr>
              <w:t>ANEXO - OBLIGACIONES GENERALES DEL CONTRATISTA</w:t>
            </w:r>
            <w:r w:rsidRPr="00A07EEA">
              <w:rPr>
                <w:sz w:val="21"/>
                <w:szCs w:val="21"/>
                <w:lang w:val="es-ES_tradnl"/>
              </w:rPr>
              <w:t>.</w:t>
            </w:r>
          </w:p>
        </w:tc>
      </w:tr>
      <w:tr w:rsidR="00F655B9" w:rsidRPr="009530F5" w14:paraId="4952AAE7" w14:textId="77777777" w:rsidTr="005473A0">
        <w:trPr>
          <w:trHeight w:val="9764"/>
        </w:trPr>
        <w:tc>
          <w:tcPr>
            <w:tcW w:w="813" w:type="pct"/>
            <w:tcBorders>
              <w:top w:val="single" w:sz="4" w:space="0" w:color="auto"/>
              <w:left w:val="single" w:sz="4" w:space="0" w:color="auto"/>
              <w:bottom w:val="single" w:sz="4" w:space="0" w:color="auto"/>
              <w:right w:val="single" w:sz="4" w:space="0" w:color="auto"/>
            </w:tcBorders>
            <w:vAlign w:val="center"/>
          </w:tcPr>
          <w:p w14:paraId="1E7964C0" w14:textId="2F064B14" w:rsidR="00F655B9" w:rsidRPr="0051477A" w:rsidRDefault="0051477A" w:rsidP="00F655B9">
            <w:pPr>
              <w:pStyle w:val="Textoindependiente"/>
              <w:jc w:val="center"/>
              <w:rPr>
                <w:b/>
                <w:sz w:val="18"/>
                <w:szCs w:val="18"/>
              </w:rPr>
            </w:pPr>
            <w:r w:rsidRPr="0051477A">
              <w:rPr>
                <w:b/>
                <w:sz w:val="18"/>
                <w:szCs w:val="18"/>
              </w:rPr>
              <w:lastRenderedPageBreak/>
              <w:t xml:space="preserve">SUPERVISOR DEL CONTRATO </w:t>
            </w:r>
          </w:p>
        </w:tc>
        <w:tc>
          <w:tcPr>
            <w:tcW w:w="4187" w:type="pct"/>
            <w:tcBorders>
              <w:top w:val="single" w:sz="4" w:space="0" w:color="auto"/>
              <w:left w:val="single" w:sz="4" w:space="0" w:color="auto"/>
              <w:bottom w:val="single" w:sz="4" w:space="0" w:color="auto"/>
              <w:right w:val="single" w:sz="4" w:space="0" w:color="auto"/>
            </w:tcBorders>
            <w:vAlign w:val="center"/>
          </w:tcPr>
          <w:p w14:paraId="36E4C500" w14:textId="77777777" w:rsidR="00693F73" w:rsidRDefault="00693F73" w:rsidP="00976910">
            <w:pPr>
              <w:jc w:val="both"/>
              <w:rPr>
                <w:sz w:val="21"/>
                <w:szCs w:val="21"/>
              </w:rPr>
            </w:pPr>
          </w:p>
          <w:p w14:paraId="6FBC1390" w14:textId="76C99897" w:rsidR="004016DA" w:rsidRPr="004016DA" w:rsidRDefault="004016DA" w:rsidP="004016DA">
            <w:pPr>
              <w:autoSpaceDE/>
              <w:autoSpaceDN/>
              <w:spacing w:after="160" w:line="259" w:lineRule="auto"/>
              <w:ind w:left="22" w:right="33"/>
              <w:jc w:val="both"/>
              <w:rPr>
                <w:rFonts w:eastAsia="Calibri"/>
                <w:color w:val="000000"/>
                <w:sz w:val="21"/>
                <w:szCs w:val="21"/>
                <w:bdr w:val="none" w:sz="0" w:space="0" w:color="auto" w:frame="1"/>
                <w:lang w:eastAsia="en-US"/>
              </w:rPr>
            </w:pPr>
            <w:r w:rsidRPr="004016DA">
              <w:rPr>
                <w:rFonts w:eastAsia="Calibri"/>
                <w:sz w:val="21"/>
                <w:szCs w:val="21"/>
                <w:lang w:eastAsia="en-US"/>
              </w:rPr>
              <w:t xml:space="preserve">La supervisión del contrato </w:t>
            </w:r>
            <w:r w:rsidRPr="004016DA">
              <w:rPr>
                <w:rFonts w:eastAsia="Calibri"/>
                <w:color w:val="000000"/>
                <w:sz w:val="21"/>
                <w:szCs w:val="21"/>
                <w:bdr w:val="none" w:sz="0" w:space="0" w:color="auto" w:frame="1"/>
                <w:lang w:eastAsia="en-US"/>
              </w:rPr>
              <w:t>Será el </w:t>
            </w:r>
            <w:r w:rsidR="002F247D" w:rsidRPr="00FF7D49">
              <w:rPr>
                <w:b/>
                <w:i/>
                <w:color w:val="0000FF"/>
                <w:sz w:val="21"/>
                <w:szCs w:val="21"/>
              </w:rPr>
              <w:t xml:space="preserve">RESPONSABLE DEL PROCESO </w:t>
            </w:r>
            <w:r w:rsidR="002F247D">
              <w:rPr>
                <w:b/>
                <w:i/>
                <w:color w:val="0000FF"/>
                <w:sz w:val="21"/>
                <w:szCs w:val="21"/>
              </w:rPr>
              <w:t xml:space="preserve">DE SERVICIOS GENERALES </w:t>
            </w:r>
            <w:r w:rsidR="002F247D" w:rsidRPr="00FF7D49">
              <w:rPr>
                <w:b/>
                <w:i/>
                <w:color w:val="0000FF"/>
                <w:sz w:val="21"/>
                <w:szCs w:val="21"/>
              </w:rPr>
              <w:t xml:space="preserve"> DE LA UNIDAD PRESTADORA DE SALUD </w:t>
            </w:r>
            <w:r w:rsidR="002F247D">
              <w:rPr>
                <w:b/>
                <w:i/>
                <w:color w:val="0000FF"/>
                <w:sz w:val="21"/>
                <w:szCs w:val="21"/>
              </w:rPr>
              <w:t>VALLE DEL CAUCA (UPRES DEVAL)</w:t>
            </w:r>
            <w:r w:rsidR="002F247D" w:rsidRPr="001A3B84">
              <w:rPr>
                <w:b/>
                <w:i/>
                <w:color w:val="0000FF"/>
                <w:sz w:val="21"/>
                <w:szCs w:val="21"/>
              </w:rPr>
              <w:t xml:space="preserve"> </w:t>
            </w:r>
            <w:r w:rsidR="002F247D">
              <w:rPr>
                <w:b/>
                <w:i/>
                <w:color w:val="0000FF"/>
                <w:sz w:val="21"/>
                <w:szCs w:val="21"/>
              </w:rPr>
              <w:t>SUBINTENDENTE (JUAN DAVID POSADA URREA)</w:t>
            </w:r>
            <w:r w:rsidRPr="004016DA">
              <w:rPr>
                <w:rFonts w:eastAsia="Calibri"/>
                <w:b/>
                <w:i/>
                <w:color w:val="0000FF"/>
                <w:sz w:val="21"/>
                <w:szCs w:val="21"/>
                <w:lang w:eastAsia="en-US"/>
              </w:rPr>
              <w:t xml:space="preserve">, </w:t>
            </w:r>
            <w:r w:rsidRPr="004016DA">
              <w:rPr>
                <w:rFonts w:eastAsia="Calibri"/>
                <w:b/>
                <w:i/>
                <w:color w:val="000000"/>
                <w:sz w:val="21"/>
                <w:szCs w:val="21"/>
                <w:bdr w:val="none" w:sz="0" w:space="0" w:color="auto" w:frame="1"/>
                <w:lang w:eastAsia="en-US"/>
              </w:rPr>
              <w:t>o quien haga sus veces</w:t>
            </w:r>
            <w:r w:rsidRPr="004016DA">
              <w:rPr>
                <w:rFonts w:eastAsia="Calibri"/>
                <w:color w:val="000000"/>
                <w:sz w:val="21"/>
                <w:szCs w:val="21"/>
                <w:bdr w:val="none" w:sz="0" w:space="0" w:color="auto" w:frame="1"/>
                <w:lang w:eastAsia="en-US"/>
              </w:rPr>
              <w:t>; o la persona que él (la) Jefe de la Unidad Prestadora de Salud Valle del Cauca, designe</w:t>
            </w:r>
            <w:r w:rsidRPr="004016DA">
              <w:rPr>
                <w:rFonts w:eastAsia="Calibri"/>
                <w:bCs/>
                <w:iCs/>
                <w:sz w:val="21"/>
                <w:szCs w:val="21"/>
                <w:lang w:eastAsia="en-US"/>
              </w:rPr>
              <w:t>, conforme a lo establecido en la Resolución 00090 del 15-01-2018 de la Dirección General de la Policía Nacional “por la cual se reglamenta la actividad de interventores, supervisores y coordinadores de los contratos y/o convenios en la policía.</w:t>
            </w:r>
          </w:p>
          <w:p w14:paraId="1D476530" w14:textId="77777777" w:rsidR="004016DA" w:rsidRPr="004016DA" w:rsidRDefault="004016DA" w:rsidP="004016DA">
            <w:pPr>
              <w:autoSpaceDE/>
              <w:autoSpaceDN/>
              <w:spacing w:after="160" w:line="259" w:lineRule="auto"/>
              <w:ind w:left="22" w:right="33"/>
              <w:jc w:val="both"/>
              <w:rPr>
                <w:rFonts w:eastAsia="Calibri"/>
                <w:color w:val="000000"/>
                <w:sz w:val="21"/>
                <w:szCs w:val="21"/>
                <w:bdr w:val="none" w:sz="0" w:space="0" w:color="auto" w:frame="1"/>
                <w:lang w:eastAsia="en-US"/>
              </w:rPr>
            </w:pPr>
            <w:r w:rsidRPr="004016DA">
              <w:rPr>
                <w:rFonts w:eastAsia="Calibri"/>
                <w:bCs/>
                <w:iCs/>
                <w:sz w:val="21"/>
                <w:szCs w:val="21"/>
                <w:lang w:eastAsia="en-U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5701AF3D" w14:textId="77777777" w:rsidR="004016DA" w:rsidRPr="004016DA" w:rsidRDefault="004016DA" w:rsidP="004016DA">
            <w:pPr>
              <w:autoSpaceDE/>
              <w:autoSpaceDN/>
              <w:spacing w:after="160" w:line="259" w:lineRule="auto"/>
              <w:ind w:left="22" w:right="33"/>
              <w:jc w:val="both"/>
              <w:rPr>
                <w:rFonts w:eastAsia="Calibri"/>
                <w:color w:val="000000"/>
                <w:sz w:val="21"/>
                <w:szCs w:val="21"/>
                <w:bdr w:val="none" w:sz="0" w:space="0" w:color="auto" w:frame="1"/>
                <w:lang w:eastAsia="en-US"/>
              </w:rPr>
            </w:pPr>
            <w:r w:rsidRPr="004016DA">
              <w:rPr>
                <w:rFonts w:eastAsia="Calibri"/>
                <w:bCs/>
                <w:iCs/>
                <w:sz w:val="21"/>
                <w:szCs w:val="21"/>
                <w:lang w:eastAsia="en-US"/>
              </w:rPr>
              <w:t>Mantendrá permanente vigilancia de los servicios contratados. verificando los plazos, términos, condiciones y cumplimiento conforme lo descrito en el contrato.</w:t>
            </w:r>
          </w:p>
          <w:p w14:paraId="76AC97F7" w14:textId="77777777" w:rsidR="004016DA" w:rsidRPr="004016DA" w:rsidRDefault="004016DA" w:rsidP="004016DA">
            <w:pPr>
              <w:autoSpaceDE/>
              <w:autoSpaceDN/>
              <w:spacing w:after="160" w:line="259" w:lineRule="auto"/>
              <w:ind w:left="22" w:right="33"/>
              <w:jc w:val="both"/>
              <w:rPr>
                <w:rFonts w:eastAsia="Calibri"/>
                <w:sz w:val="21"/>
                <w:szCs w:val="21"/>
                <w:highlight w:val="yellow"/>
                <w:lang w:eastAsia="en-US"/>
              </w:rPr>
            </w:pPr>
            <w:r w:rsidRPr="004016DA">
              <w:rPr>
                <w:rFonts w:eastAsia="Calibri"/>
                <w:bCs/>
                <w:iCs/>
                <w:sz w:val="21"/>
                <w:szCs w:val="21"/>
                <w:lang w:eastAsia="en-U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564ED2A5" w14:textId="77777777" w:rsidR="004016DA" w:rsidRPr="004016DA" w:rsidRDefault="004016DA" w:rsidP="004016DA">
            <w:pPr>
              <w:autoSpaceDE/>
              <w:autoSpaceDN/>
              <w:spacing w:after="160" w:line="259" w:lineRule="auto"/>
              <w:ind w:left="22" w:right="33"/>
              <w:jc w:val="both"/>
              <w:rPr>
                <w:rFonts w:eastAsia="Calibri"/>
                <w:sz w:val="21"/>
                <w:szCs w:val="21"/>
                <w:lang w:eastAsia="en-US"/>
              </w:rPr>
            </w:pPr>
            <w:r w:rsidRPr="004016DA">
              <w:rPr>
                <w:rFonts w:eastAsia="Calibri"/>
                <w:sz w:val="21"/>
                <w:szCs w:val="21"/>
                <w:lang w:eastAsia="en-US"/>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321ACDB7" w14:textId="026DC484" w:rsidR="00F655B9" w:rsidRPr="004016DA" w:rsidRDefault="004016DA" w:rsidP="004016DA">
            <w:pPr>
              <w:autoSpaceDE/>
              <w:autoSpaceDN/>
              <w:spacing w:after="160" w:line="259" w:lineRule="auto"/>
              <w:ind w:left="22" w:right="33"/>
              <w:jc w:val="both"/>
              <w:rPr>
                <w:rFonts w:eastAsia="Calibri"/>
                <w:bCs/>
                <w:iCs/>
                <w:sz w:val="21"/>
                <w:szCs w:val="21"/>
                <w:lang w:eastAsia="en-US"/>
              </w:rPr>
            </w:pPr>
            <w:r w:rsidRPr="004016DA">
              <w:rPr>
                <w:rFonts w:eastAsia="Calibri"/>
                <w:bCs/>
                <w:iCs/>
                <w:sz w:val="21"/>
                <w:szCs w:val="21"/>
                <w:lang w:eastAsia="en-U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tc>
      </w:tr>
      <w:tr w:rsidR="00611ABC" w:rsidRPr="009530F5" w14:paraId="73229A80" w14:textId="77777777" w:rsidTr="005473A0">
        <w:trPr>
          <w:trHeight w:val="704"/>
        </w:trPr>
        <w:tc>
          <w:tcPr>
            <w:tcW w:w="813" w:type="pct"/>
            <w:tcBorders>
              <w:top w:val="single" w:sz="4" w:space="0" w:color="auto"/>
              <w:left w:val="single" w:sz="4" w:space="0" w:color="auto"/>
              <w:bottom w:val="single" w:sz="4" w:space="0" w:color="auto"/>
              <w:right w:val="single" w:sz="4" w:space="0" w:color="auto"/>
            </w:tcBorders>
            <w:vAlign w:val="center"/>
          </w:tcPr>
          <w:p w14:paraId="6415F12D" w14:textId="38D778D4" w:rsidR="00611ABC" w:rsidRPr="0051477A" w:rsidRDefault="0077486D" w:rsidP="00F655B9">
            <w:pPr>
              <w:pStyle w:val="Textoindependiente"/>
              <w:jc w:val="center"/>
              <w:rPr>
                <w:b/>
                <w:sz w:val="18"/>
                <w:szCs w:val="18"/>
              </w:rPr>
            </w:pPr>
            <w:r w:rsidRPr="0051477A">
              <w:rPr>
                <w:b/>
                <w:sz w:val="18"/>
                <w:szCs w:val="18"/>
              </w:rPr>
              <w:t>FORMA DE ADJUDICACIÓN</w:t>
            </w:r>
          </w:p>
        </w:tc>
        <w:tc>
          <w:tcPr>
            <w:tcW w:w="4187" w:type="pct"/>
            <w:tcBorders>
              <w:top w:val="single" w:sz="4" w:space="0" w:color="auto"/>
              <w:left w:val="single" w:sz="4" w:space="0" w:color="auto"/>
              <w:bottom w:val="single" w:sz="4" w:space="0" w:color="auto"/>
              <w:right w:val="single" w:sz="4" w:space="0" w:color="auto"/>
            </w:tcBorders>
            <w:vAlign w:val="center"/>
          </w:tcPr>
          <w:p w14:paraId="6625756C" w14:textId="1DB3E601" w:rsidR="00AB41B7" w:rsidRDefault="00AB41B7" w:rsidP="00AB41B7">
            <w:pPr>
              <w:pStyle w:val="2"/>
              <w:jc w:val="both"/>
              <w:rPr>
                <w:b w:val="0"/>
                <w:sz w:val="21"/>
                <w:szCs w:val="21"/>
              </w:rPr>
            </w:pPr>
            <w:r w:rsidRPr="00AB41B7">
              <w:rPr>
                <w:b w:val="0"/>
                <w:sz w:val="21"/>
                <w:szCs w:val="21"/>
              </w:rPr>
              <w:t xml:space="preserve">La adjudicación del proceso de contratación que se derive del presente </w:t>
            </w:r>
            <w:r w:rsidRPr="00AB41B7">
              <w:rPr>
                <w:rFonts w:eastAsia="Calibri"/>
                <w:b w:val="0"/>
                <w:sz w:val="21"/>
                <w:szCs w:val="21"/>
              </w:rPr>
              <w:t>estudio previo</w:t>
            </w:r>
            <w:r w:rsidRPr="00AB41B7">
              <w:rPr>
                <w:b w:val="0"/>
                <w:sz w:val="21"/>
                <w:szCs w:val="21"/>
              </w:rPr>
              <w:t xml:space="preserve"> se realizará en Forma TOTAL, teniendo en cuenta el proceso de </w:t>
            </w:r>
            <w:r w:rsidRPr="003A22D2">
              <w:rPr>
                <w:sz w:val="21"/>
                <w:szCs w:val="21"/>
              </w:rPr>
              <w:t>SELECCIÓN ABREVIADA SUBASTA INVERSA</w:t>
            </w:r>
            <w:r w:rsidRPr="00AB41B7">
              <w:rPr>
                <w:b w:val="0"/>
                <w:sz w:val="21"/>
                <w:szCs w:val="21"/>
              </w:rPr>
              <w:t xml:space="preserve">, en cumplimiento al Artículo 2, Numeral 2, Literal a) de la Ley 1150 de 2007, en concordancia con lo establecido en el Decreto 1082 de 2015. </w:t>
            </w:r>
          </w:p>
          <w:p w14:paraId="198B6991" w14:textId="77777777" w:rsidR="003A22D2" w:rsidRPr="003A22D2" w:rsidRDefault="003A22D2" w:rsidP="003A22D2">
            <w:pPr>
              <w:pStyle w:val="Ttulo"/>
              <w:rPr>
                <w:lang w:val="es-ES"/>
              </w:rPr>
            </w:pPr>
          </w:p>
          <w:p w14:paraId="4616A892" w14:textId="77777777" w:rsidR="00AB41B7" w:rsidRPr="00AB41B7" w:rsidRDefault="00AB41B7" w:rsidP="00AB41B7">
            <w:pPr>
              <w:pStyle w:val="2"/>
              <w:jc w:val="both"/>
              <w:rPr>
                <w:rFonts w:eastAsiaTheme="minorHAnsi"/>
                <w:b w:val="0"/>
                <w:sz w:val="21"/>
                <w:szCs w:val="21"/>
                <w:lang w:eastAsia="en-US"/>
              </w:rPr>
            </w:pPr>
            <w:r w:rsidRPr="00AB41B7">
              <w:rPr>
                <w:rFonts w:eastAsiaTheme="minorHAnsi"/>
                <w:b w:val="0"/>
                <w:sz w:val="21"/>
                <w:szCs w:val="21"/>
                <w:lang w:eastAsia="en-US"/>
              </w:rPr>
              <w:t xml:space="preserve">La justificación del margen mínimo para los lances está descrita </w:t>
            </w:r>
            <w:r w:rsidRPr="003A22D2">
              <w:rPr>
                <w:rFonts w:eastAsiaTheme="minorHAnsi"/>
                <w:sz w:val="21"/>
                <w:szCs w:val="21"/>
                <w:lang w:eastAsia="en-US"/>
              </w:rPr>
              <w:t>JUSTIFICACIÓN DEL MARGEN MÍNIMO</w:t>
            </w:r>
            <w:r w:rsidRPr="00AB41B7">
              <w:rPr>
                <w:rFonts w:eastAsiaTheme="minorHAnsi"/>
                <w:b w:val="0"/>
                <w:sz w:val="21"/>
                <w:szCs w:val="21"/>
                <w:lang w:eastAsia="en-US"/>
              </w:rPr>
              <w:t xml:space="preserve"> del presente estudio previo.</w:t>
            </w:r>
          </w:p>
          <w:p w14:paraId="6E4DB7F0" w14:textId="77777777" w:rsidR="00AB41B7" w:rsidRPr="00AB41B7" w:rsidRDefault="00AB41B7" w:rsidP="00AB41B7">
            <w:pPr>
              <w:pStyle w:val="2"/>
              <w:jc w:val="both"/>
              <w:rPr>
                <w:rFonts w:eastAsiaTheme="minorHAnsi"/>
                <w:b w:val="0"/>
                <w:sz w:val="21"/>
                <w:szCs w:val="21"/>
                <w:lang w:eastAsia="en-US"/>
              </w:rPr>
            </w:pPr>
          </w:p>
          <w:p w14:paraId="3696564B" w14:textId="77777777" w:rsidR="00AB41B7" w:rsidRPr="003A22D2" w:rsidRDefault="00AB41B7" w:rsidP="00AB41B7">
            <w:pPr>
              <w:pStyle w:val="2"/>
              <w:jc w:val="both"/>
              <w:rPr>
                <w:rFonts w:eastAsiaTheme="minorHAnsi"/>
                <w:sz w:val="21"/>
                <w:szCs w:val="21"/>
                <w:lang w:eastAsia="en-US"/>
              </w:rPr>
            </w:pPr>
            <w:r w:rsidRPr="00AB41B7">
              <w:rPr>
                <w:rFonts w:eastAsiaTheme="minorHAnsi"/>
                <w:b w:val="0"/>
                <w:sz w:val="21"/>
                <w:szCs w:val="21"/>
                <w:lang w:eastAsia="en-US"/>
              </w:rPr>
              <w:t xml:space="preserve">De igual manera las condiciones técnicas establecidas en el documento son de carácter obligatorio y vinculante, por tal razón no es factible adjudicar a quien </w:t>
            </w:r>
            <w:r w:rsidRPr="003A22D2">
              <w:rPr>
                <w:rFonts w:eastAsiaTheme="minorHAnsi"/>
                <w:sz w:val="21"/>
                <w:szCs w:val="21"/>
                <w:lang w:eastAsia="en-US"/>
              </w:rPr>
              <w:t>No oferte la totalidad de ítems.</w:t>
            </w:r>
          </w:p>
          <w:p w14:paraId="4079487F" w14:textId="77777777" w:rsidR="00AB41B7" w:rsidRPr="00AB41B7" w:rsidRDefault="00AB41B7" w:rsidP="00AB41B7">
            <w:pPr>
              <w:pStyle w:val="2"/>
              <w:jc w:val="both"/>
              <w:rPr>
                <w:rFonts w:eastAsiaTheme="minorHAnsi"/>
                <w:b w:val="0"/>
                <w:sz w:val="21"/>
                <w:szCs w:val="21"/>
                <w:lang w:eastAsia="en-US"/>
              </w:rPr>
            </w:pPr>
          </w:p>
          <w:p w14:paraId="07DF1465" w14:textId="77777777" w:rsidR="00AB41B7" w:rsidRPr="00AB41B7" w:rsidRDefault="00AB41B7" w:rsidP="00AB41B7">
            <w:pPr>
              <w:pStyle w:val="2"/>
              <w:jc w:val="both"/>
              <w:rPr>
                <w:b w:val="0"/>
                <w:color w:val="000000" w:themeColor="text1"/>
                <w:sz w:val="21"/>
                <w:szCs w:val="21"/>
              </w:rPr>
            </w:pPr>
            <w:r w:rsidRPr="0051477A">
              <w:rPr>
                <w:color w:val="000000" w:themeColor="text1"/>
                <w:sz w:val="21"/>
                <w:szCs w:val="21"/>
                <w:u w:val="single"/>
              </w:rPr>
              <w:t>NOTA:</w:t>
            </w:r>
            <w:r w:rsidRPr="00AB41B7">
              <w:rPr>
                <w:b w:val="0"/>
                <w:color w:val="000000" w:themeColor="text1"/>
                <w:sz w:val="21"/>
                <w:szCs w:val="21"/>
                <w:u w:val="single"/>
              </w:rPr>
              <w:t xml:space="preserve"> </w:t>
            </w:r>
            <w:r w:rsidRPr="00AB41B7">
              <w:rPr>
                <w:b w:val="0"/>
                <w:color w:val="000000" w:themeColor="text1"/>
                <w:sz w:val="21"/>
                <w:szCs w:val="21"/>
              </w:rPr>
              <w:t>en caso de que alguna entidad oferte algún porcentaje de descuento correspondiente a la vigencia 2026 será reintegrado al presupuesto de la unidad y para el de la vigencia 2027 se utilizara para ampliar la cobertura en tiempo del servicio ampliando la ejecución del contrato.</w:t>
            </w:r>
          </w:p>
          <w:p w14:paraId="38D23406" w14:textId="72C9B827" w:rsidR="00611ABC" w:rsidRPr="00976910" w:rsidRDefault="00611ABC" w:rsidP="00611ABC">
            <w:pPr>
              <w:adjustRightInd w:val="0"/>
              <w:jc w:val="both"/>
              <w:rPr>
                <w:sz w:val="21"/>
                <w:szCs w:val="21"/>
              </w:rPr>
            </w:pPr>
          </w:p>
        </w:tc>
      </w:tr>
      <w:tr w:rsidR="00F655B9" w:rsidRPr="009530F5" w14:paraId="2D2D8F36" w14:textId="77777777" w:rsidTr="005473A0">
        <w:trPr>
          <w:trHeight w:val="124"/>
        </w:trPr>
        <w:tc>
          <w:tcPr>
            <w:tcW w:w="813" w:type="pct"/>
            <w:tcBorders>
              <w:top w:val="single" w:sz="4" w:space="0" w:color="auto"/>
              <w:left w:val="single" w:sz="4" w:space="0" w:color="auto"/>
              <w:bottom w:val="single" w:sz="4" w:space="0" w:color="auto"/>
              <w:right w:val="single" w:sz="4" w:space="0" w:color="auto"/>
            </w:tcBorders>
            <w:vAlign w:val="center"/>
          </w:tcPr>
          <w:p w14:paraId="37CA75D5" w14:textId="67EF3BC4" w:rsidR="00F655B9" w:rsidRPr="0051477A" w:rsidRDefault="0077486D" w:rsidP="00F655B9">
            <w:pPr>
              <w:pStyle w:val="Textoindependiente"/>
              <w:jc w:val="center"/>
              <w:rPr>
                <w:b/>
                <w:sz w:val="18"/>
                <w:szCs w:val="18"/>
              </w:rPr>
            </w:pPr>
            <w:r w:rsidRPr="0051477A">
              <w:rPr>
                <w:b/>
                <w:sz w:val="18"/>
                <w:szCs w:val="18"/>
              </w:rPr>
              <w:t>OBLIGACIONES DEL CONTRATISTA</w:t>
            </w:r>
          </w:p>
        </w:tc>
        <w:tc>
          <w:tcPr>
            <w:tcW w:w="4187" w:type="pct"/>
            <w:tcBorders>
              <w:top w:val="single" w:sz="4" w:space="0" w:color="auto"/>
              <w:left w:val="single" w:sz="4" w:space="0" w:color="auto"/>
              <w:bottom w:val="single" w:sz="4" w:space="0" w:color="auto"/>
              <w:right w:val="single" w:sz="4" w:space="0" w:color="auto"/>
            </w:tcBorders>
            <w:vAlign w:val="center"/>
          </w:tcPr>
          <w:p w14:paraId="6D172D31" w14:textId="758C5EF8" w:rsidR="00F655B9" w:rsidRPr="00976910" w:rsidRDefault="00F655B9" w:rsidP="00F655B9">
            <w:pPr>
              <w:adjustRightInd w:val="0"/>
              <w:jc w:val="both"/>
              <w:rPr>
                <w:sz w:val="21"/>
                <w:szCs w:val="21"/>
              </w:rPr>
            </w:pPr>
            <w:r w:rsidRPr="00976910">
              <w:rPr>
                <w:sz w:val="21"/>
                <w:szCs w:val="21"/>
              </w:rPr>
              <w:t xml:space="preserve">Las contempladas en el </w:t>
            </w:r>
            <w:r w:rsidRPr="003A22D2">
              <w:rPr>
                <w:b/>
                <w:color w:val="0000FF"/>
                <w:sz w:val="21"/>
                <w:szCs w:val="21"/>
              </w:rPr>
              <w:t>Anexo No. 2</w:t>
            </w:r>
            <w:r w:rsidRPr="00976910">
              <w:rPr>
                <w:color w:val="0000FF"/>
                <w:sz w:val="21"/>
                <w:szCs w:val="21"/>
              </w:rPr>
              <w:t xml:space="preserve"> </w:t>
            </w:r>
            <w:r w:rsidRPr="00976910">
              <w:rPr>
                <w:color w:val="000000" w:themeColor="text1"/>
                <w:sz w:val="21"/>
                <w:szCs w:val="21"/>
              </w:rPr>
              <w:t>OBLIGACIONES DEL CONTRATISTA</w:t>
            </w:r>
          </w:p>
        </w:tc>
      </w:tr>
      <w:tr w:rsidR="00F655B9" w:rsidRPr="009530F5" w14:paraId="0ABC2D2D" w14:textId="77777777" w:rsidTr="005473A0">
        <w:trPr>
          <w:trHeight w:val="416"/>
        </w:trPr>
        <w:tc>
          <w:tcPr>
            <w:tcW w:w="813" w:type="pct"/>
            <w:tcBorders>
              <w:top w:val="single" w:sz="4" w:space="0" w:color="auto"/>
              <w:left w:val="single" w:sz="4" w:space="0" w:color="auto"/>
              <w:bottom w:val="single" w:sz="4" w:space="0" w:color="auto"/>
              <w:right w:val="single" w:sz="4" w:space="0" w:color="auto"/>
            </w:tcBorders>
            <w:vAlign w:val="center"/>
          </w:tcPr>
          <w:p w14:paraId="47DBDF5C" w14:textId="0EC4EC2E" w:rsidR="00F655B9" w:rsidRPr="0051477A" w:rsidRDefault="0077486D" w:rsidP="00F655B9">
            <w:pPr>
              <w:pStyle w:val="Textoindependiente"/>
              <w:jc w:val="center"/>
              <w:rPr>
                <w:b/>
                <w:sz w:val="18"/>
                <w:szCs w:val="18"/>
              </w:rPr>
            </w:pPr>
            <w:r w:rsidRPr="0051477A">
              <w:rPr>
                <w:b/>
                <w:sz w:val="18"/>
                <w:szCs w:val="18"/>
              </w:rPr>
              <w:t xml:space="preserve">OBLIGACIONES DE LA UNIDAD PRESTADORA DE </w:t>
            </w:r>
            <w:r w:rsidRPr="0051477A">
              <w:rPr>
                <w:b/>
                <w:sz w:val="18"/>
                <w:szCs w:val="18"/>
              </w:rPr>
              <w:lastRenderedPageBreak/>
              <w:t>SALUD VALLE DEL CAUCA</w:t>
            </w:r>
          </w:p>
        </w:tc>
        <w:tc>
          <w:tcPr>
            <w:tcW w:w="4187" w:type="pct"/>
            <w:tcBorders>
              <w:top w:val="single" w:sz="4" w:space="0" w:color="auto"/>
              <w:left w:val="single" w:sz="4" w:space="0" w:color="auto"/>
              <w:bottom w:val="single" w:sz="4" w:space="0" w:color="auto"/>
              <w:right w:val="single" w:sz="4" w:space="0" w:color="auto"/>
            </w:tcBorders>
            <w:vAlign w:val="center"/>
          </w:tcPr>
          <w:p w14:paraId="5914B6F8" w14:textId="02BCF680" w:rsidR="00F655B9" w:rsidRPr="00976910" w:rsidRDefault="00F655B9" w:rsidP="00F655B9">
            <w:pPr>
              <w:adjustRightInd w:val="0"/>
              <w:jc w:val="both"/>
              <w:rPr>
                <w:sz w:val="21"/>
                <w:szCs w:val="21"/>
              </w:rPr>
            </w:pPr>
            <w:r w:rsidRPr="00976910">
              <w:rPr>
                <w:sz w:val="21"/>
                <w:szCs w:val="21"/>
              </w:rPr>
              <w:lastRenderedPageBreak/>
              <w:t xml:space="preserve">Las contempladas en el </w:t>
            </w:r>
            <w:r w:rsidRPr="003A22D2">
              <w:rPr>
                <w:b/>
                <w:color w:val="0000FF"/>
                <w:sz w:val="21"/>
                <w:szCs w:val="21"/>
              </w:rPr>
              <w:t>Anexo No. 3</w:t>
            </w:r>
            <w:r w:rsidRPr="00976910">
              <w:rPr>
                <w:color w:val="000000" w:themeColor="text1"/>
                <w:sz w:val="21"/>
                <w:szCs w:val="21"/>
              </w:rPr>
              <w:t xml:space="preserve"> OBLIGACIONES DE LA POLICÍA NACIONAL</w:t>
            </w:r>
          </w:p>
        </w:tc>
      </w:tr>
      <w:tr w:rsidR="00F655B9" w:rsidRPr="009530F5" w14:paraId="21109BC3" w14:textId="77777777" w:rsidTr="005473A0">
        <w:trPr>
          <w:trHeight w:val="964"/>
        </w:trPr>
        <w:tc>
          <w:tcPr>
            <w:tcW w:w="813" w:type="pct"/>
            <w:tcBorders>
              <w:top w:val="single" w:sz="4" w:space="0" w:color="auto"/>
              <w:left w:val="single" w:sz="4" w:space="0" w:color="auto"/>
              <w:bottom w:val="single" w:sz="4" w:space="0" w:color="auto"/>
              <w:right w:val="single" w:sz="4" w:space="0" w:color="auto"/>
            </w:tcBorders>
            <w:vAlign w:val="center"/>
          </w:tcPr>
          <w:p w14:paraId="701DCC18" w14:textId="3FD0A3F6" w:rsidR="00F655B9" w:rsidRPr="0051477A" w:rsidRDefault="0077486D" w:rsidP="00F655B9">
            <w:pPr>
              <w:pStyle w:val="Textoindependiente"/>
              <w:jc w:val="center"/>
              <w:rPr>
                <w:b/>
                <w:sz w:val="18"/>
                <w:szCs w:val="18"/>
              </w:rPr>
            </w:pPr>
            <w:r w:rsidRPr="0051477A">
              <w:rPr>
                <w:b/>
                <w:sz w:val="18"/>
                <w:szCs w:val="18"/>
              </w:rPr>
              <w:t>REAJUSTES</w:t>
            </w:r>
          </w:p>
        </w:tc>
        <w:tc>
          <w:tcPr>
            <w:tcW w:w="4187" w:type="pct"/>
            <w:tcBorders>
              <w:top w:val="single" w:sz="4" w:space="0" w:color="auto"/>
              <w:left w:val="single" w:sz="4" w:space="0" w:color="auto"/>
              <w:bottom w:val="single" w:sz="4" w:space="0" w:color="auto"/>
              <w:right w:val="single" w:sz="4" w:space="0" w:color="auto"/>
            </w:tcBorders>
            <w:vAlign w:val="center"/>
          </w:tcPr>
          <w:p w14:paraId="422BB020" w14:textId="50279088" w:rsidR="00F655B9" w:rsidRPr="00976910" w:rsidRDefault="00F655B9" w:rsidP="00F655B9">
            <w:pPr>
              <w:adjustRightInd w:val="0"/>
              <w:ind w:right="72"/>
              <w:jc w:val="both"/>
              <w:rPr>
                <w:sz w:val="21"/>
                <w:szCs w:val="21"/>
              </w:rPr>
            </w:pPr>
            <w:r w:rsidRPr="00976910">
              <w:rPr>
                <w:sz w:val="21"/>
                <w:szCs w:val="21"/>
              </w:rPr>
              <w:t xml:space="preserve">LA POLICÍA NACIONAL – </w:t>
            </w:r>
            <w:r w:rsidRPr="00537B9F">
              <w:rPr>
                <w:color w:val="0000FF"/>
                <w:sz w:val="21"/>
                <w:szCs w:val="21"/>
              </w:rPr>
              <w:t>UNIDAD PRESTADORA DE SALUD VALLE DEL CAUCA</w:t>
            </w:r>
            <w:r w:rsidRPr="0077486D">
              <w:rPr>
                <w:color w:val="0000FF"/>
                <w:sz w:val="21"/>
                <w:szCs w:val="21"/>
              </w:rPr>
              <w:t xml:space="preserve"> </w:t>
            </w:r>
            <w:r w:rsidRPr="00976910">
              <w:rPr>
                <w:sz w:val="21"/>
                <w:szCs w:val="21"/>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F655B9" w:rsidRPr="009530F5" w14:paraId="60CB332D" w14:textId="77777777" w:rsidTr="005473A0">
        <w:trPr>
          <w:trHeight w:val="305"/>
        </w:trPr>
        <w:tc>
          <w:tcPr>
            <w:tcW w:w="813" w:type="pct"/>
            <w:tcBorders>
              <w:top w:val="single" w:sz="4" w:space="0" w:color="auto"/>
              <w:left w:val="single" w:sz="4" w:space="0" w:color="auto"/>
              <w:bottom w:val="single" w:sz="4" w:space="0" w:color="auto"/>
              <w:right w:val="single" w:sz="4" w:space="0" w:color="auto"/>
            </w:tcBorders>
            <w:vAlign w:val="center"/>
          </w:tcPr>
          <w:p w14:paraId="5E2625C1" w14:textId="1B784306" w:rsidR="00F655B9" w:rsidRPr="0051477A" w:rsidRDefault="0077486D" w:rsidP="00F655B9">
            <w:pPr>
              <w:pStyle w:val="Textoindependiente"/>
              <w:jc w:val="center"/>
              <w:rPr>
                <w:b/>
                <w:sz w:val="18"/>
                <w:szCs w:val="18"/>
              </w:rPr>
            </w:pPr>
            <w:r w:rsidRPr="0051477A">
              <w:rPr>
                <w:b/>
                <w:sz w:val="18"/>
                <w:szCs w:val="18"/>
              </w:rPr>
              <w:t>CLASE DE OFERTA</w:t>
            </w:r>
          </w:p>
        </w:tc>
        <w:tc>
          <w:tcPr>
            <w:tcW w:w="4187" w:type="pct"/>
            <w:tcBorders>
              <w:top w:val="single" w:sz="4" w:space="0" w:color="auto"/>
              <w:left w:val="single" w:sz="4" w:space="0" w:color="auto"/>
              <w:bottom w:val="single" w:sz="4" w:space="0" w:color="auto"/>
              <w:right w:val="single" w:sz="4" w:space="0" w:color="auto"/>
            </w:tcBorders>
            <w:vAlign w:val="center"/>
          </w:tcPr>
          <w:p w14:paraId="78835119" w14:textId="5C111B76" w:rsidR="00F655B9" w:rsidRPr="009530F5" w:rsidRDefault="00F655B9" w:rsidP="00346928">
            <w:pPr>
              <w:adjustRightInd w:val="0"/>
              <w:jc w:val="both"/>
              <w:rPr>
                <w:b/>
                <w:bCs/>
              </w:rPr>
            </w:pPr>
            <w:r w:rsidRPr="009530F5">
              <w:rPr>
                <w:b/>
                <w:bCs/>
                <w:color w:val="0070C0"/>
              </w:rPr>
              <w:t xml:space="preserve">Total </w:t>
            </w:r>
          </w:p>
        </w:tc>
      </w:tr>
      <w:tr w:rsidR="00F655B9" w:rsidRPr="009530F5" w14:paraId="4A646FF5" w14:textId="77777777" w:rsidTr="005473A0">
        <w:trPr>
          <w:trHeight w:val="291"/>
        </w:trPr>
        <w:tc>
          <w:tcPr>
            <w:tcW w:w="813" w:type="pct"/>
            <w:tcBorders>
              <w:top w:val="single" w:sz="4" w:space="0" w:color="auto"/>
              <w:left w:val="single" w:sz="4" w:space="0" w:color="auto"/>
              <w:bottom w:val="single" w:sz="4" w:space="0" w:color="auto"/>
              <w:right w:val="single" w:sz="4" w:space="0" w:color="auto"/>
            </w:tcBorders>
            <w:vAlign w:val="center"/>
          </w:tcPr>
          <w:p w14:paraId="15343D0B" w14:textId="14CA5BD1" w:rsidR="00F655B9" w:rsidRPr="0051477A" w:rsidRDefault="0077486D" w:rsidP="00F655B9">
            <w:pPr>
              <w:pStyle w:val="Textoindependiente"/>
              <w:jc w:val="center"/>
              <w:rPr>
                <w:b/>
                <w:sz w:val="18"/>
                <w:szCs w:val="18"/>
              </w:rPr>
            </w:pPr>
            <w:r w:rsidRPr="0051477A">
              <w:rPr>
                <w:b/>
                <w:sz w:val="18"/>
                <w:szCs w:val="18"/>
              </w:rPr>
              <w:t>VALIDEZ DE LA OFERTA</w:t>
            </w:r>
          </w:p>
        </w:tc>
        <w:tc>
          <w:tcPr>
            <w:tcW w:w="4187" w:type="pct"/>
            <w:tcBorders>
              <w:top w:val="single" w:sz="4" w:space="0" w:color="auto"/>
              <w:left w:val="single" w:sz="4" w:space="0" w:color="auto"/>
              <w:bottom w:val="single" w:sz="4" w:space="0" w:color="auto"/>
              <w:right w:val="single" w:sz="4" w:space="0" w:color="auto"/>
            </w:tcBorders>
            <w:vAlign w:val="center"/>
          </w:tcPr>
          <w:p w14:paraId="10168120" w14:textId="62EE1454" w:rsidR="00F655B9" w:rsidRPr="00976910" w:rsidRDefault="00F655B9" w:rsidP="00F655B9">
            <w:pPr>
              <w:jc w:val="both"/>
              <w:rPr>
                <w:sz w:val="21"/>
                <w:szCs w:val="21"/>
              </w:rPr>
            </w:pPr>
            <w:r w:rsidRPr="00976910">
              <w:rPr>
                <w:sz w:val="21"/>
                <w:szCs w:val="21"/>
              </w:rPr>
              <w:t>Cuatro (4) meses contados a partir de la fecha de presentación de ofertas.</w:t>
            </w:r>
          </w:p>
        </w:tc>
      </w:tr>
      <w:tr w:rsidR="00F655B9" w:rsidRPr="009530F5" w14:paraId="3D845DD7" w14:textId="77777777" w:rsidTr="005473A0">
        <w:trPr>
          <w:trHeight w:val="808"/>
        </w:trPr>
        <w:tc>
          <w:tcPr>
            <w:tcW w:w="813" w:type="pct"/>
            <w:tcBorders>
              <w:top w:val="single" w:sz="4" w:space="0" w:color="auto"/>
              <w:left w:val="single" w:sz="4" w:space="0" w:color="auto"/>
              <w:bottom w:val="single" w:sz="4" w:space="0" w:color="auto"/>
              <w:right w:val="single" w:sz="4" w:space="0" w:color="auto"/>
            </w:tcBorders>
            <w:vAlign w:val="center"/>
          </w:tcPr>
          <w:p w14:paraId="0A27E0D9" w14:textId="4441BC5D" w:rsidR="00F655B9" w:rsidRPr="0051477A" w:rsidRDefault="0077486D" w:rsidP="00F655B9">
            <w:pPr>
              <w:pStyle w:val="Textoindependiente"/>
              <w:jc w:val="center"/>
              <w:rPr>
                <w:b/>
                <w:sz w:val="18"/>
                <w:szCs w:val="18"/>
              </w:rPr>
            </w:pPr>
            <w:r w:rsidRPr="0051477A">
              <w:rPr>
                <w:b/>
                <w:sz w:val="18"/>
                <w:szCs w:val="18"/>
              </w:rPr>
              <w:t>NO SUSCRIPCIÓN DEL CONTRATO ADJUDICADO</w:t>
            </w:r>
          </w:p>
        </w:tc>
        <w:tc>
          <w:tcPr>
            <w:tcW w:w="4187" w:type="pct"/>
            <w:tcBorders>
              <w:top w:val="single" w:sz="4" w:space="0" w:color="auto"/>
              <w:left w:val="single" w:sz="4" w:space="0" w:color="auto"/>
              <w:bottom w:val="single" w:sz="4" w:space="0" w:color="auto"/>
              <w:right w:val="single" w:sz="4" w:space="0" w:color="auto"/>
            </w:tcBorders>
            <w:vAlign w:val="center"/>
          </w:tcPr>
          <w:p w14:paraId="36E9AC51" w14:textId="2DDABFFE" w:rsidR="00F655B9" w:rsidRPr="00976910" w:rsidRDefault="00F655B9" w:rsidP="00F655B9">
            <w:pPr>
              <w:adjustRightInd w:val="0"/>
              <w:jc w:val="both"/>
              <w:rPr>
                <w:sz w:val="21"/>
                <w:szCs w:val="21"/>
              </w:rPr>
            </w:pPr>
            <w:r w:rsidRPr="00976910">
              <w:rPr>
                <w:sz w:val="21"/>
                <w:szCs w:val="21"/>
              </w:rPr>
              <w:t>Si el proponente, sin justa causa se abstuviere de suscribir el contrato adjudicado quedará inhabilitado para contratar con el Estado por un término de cinco (5) años de conformidad con los literales e) - i) incluidos en el numeral 1º, del artículo 8 de la Ley 80 de 1993 y se hará efectiva la garantía de seriedad de la oferta.</w:t>
            </w:r>
          </w:p>
        </w:tc>
      </w:tr>
    </w:tbl>
    <w:p w14:paraId="430F58A3" w14:textId="77777777" w:rsidR="00346928" w:rsidRDefault="00346928" w:rsidP="00346928">
      <w:pPr>
        <w:autoSpaceDE/>
        <w:autoSpaceDN/>
        <w:ind w:left="-284"/>
        <w:jc w:val="both"/>
        <w:rPr>
          <w:b/>
        </w:rPr>
      </w:pPr>
    </w:p>
    <w:p w14:paraId="0F12C97A" w14:textId="26199996" w:rsidR="00807CC9" w:rsidRDefault="00541E1F" w:rsidP="00807CC9">
      <w:pPr>
        <w:numPr>
          <w:ilvl w:val="0"/>
          <w:numId w:val="8"/>
        </w:numPr>
        <w:tabs>
          <w:tab w:val="clear" w:pos="720"/>
        </w:tabs>
        <w:autoSpaceDE/>
        <w:autoSpaceDN/>
        <w:ind w:left="-284" w:hanging="284"/>
        <w:jc w:val="both"/>
        <w:rPr>
          <w:b/>
        </w:rPr>
      </w:pPr>
      <w:r w:rsidRPr="009530F5">
        <w:rPr>
          <w:b/>
        </w:rPr>
        <w:t>CAUSALES DE RECHAZO Y DECLARATORIA DESIERTA DEL PROCESO</w:t>
      </w:r>
    </w:p>
    <w:p w14:paraId="3F25D3FA" w14:textId="77777777" w:rsidR="0051477A" w:rsidRDefault="0051477A" w:rsidP="0051477A">
      <w:pPr>
        <w:autoSpaceDE/>
        <w:autoSpaceDN/>
        <w:ind w:left="-284"/>
        <w:jc w:val="both"/>
        <w:rPr>
          <w:b/>
        </w:rPr>
      </w:pPr>
    </w:p>
    <w:p w14:paraId="1E7FC5B9" w14:textId="3D4A2BFB" w:rsidR="00B61B7E" w:rsidRPr="00807CC9" w:rsidRDefault="00B61B7E" w:rsidP="00807CC9">
      <w:pPr>
        <w:autoSpaceDE/>
        <w:autoSpaceDN/>
        <w:ind w:left="-568"/>
        <w:jc w:val="both"/>
        <w:rPr>
          <w:b/>
        </w:rPr>
      </w:pPr>
      <w:r w:rsidRPr="00807CC9">
        <w:rPr>
          <w:sz w:val="21"/>
          <w:szCs w:val="21"/>
        </w:rPr>
        <w:t>Son causales para el rechazo de las propuestas, las siguientes:</w:t>
      </w:r>
    </w:p>
    <w:p w14:paraId="48364639" w14:textId="77777777" w:rsidR="00B61B7E" w:rsidRPr="00976910" w:rsidRDefault="00B61B7E" w:rsidP="00611ABC">
      <w:pPr>
        <w:pStyle w:val="Prrafodelista"/>
        <w:adjustRightInd w:val="0"/>
        <w:ind w:left="-142" w:right="-425"/>
        <w:jc w:val="both"/>
        <w:rPr>
          <w:color w:val="000000"/>
          <w:sz w:val="21"/>
          <w:szCs w:val="21"/>
        </w:rPr>
      </w:pPr>
    </w:p>
    <w:p w14:paraId="46E53F58" w14:textId="577F42E6"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Cuando se compruebe que un proponente ha interferido, influenciado, u obtenido correspondencia interna, proyectos de concepto de evaluación o de respuesta a observaciones, no enviados oficialmente a los proponentes.</w:t>
      </w:r>
    </w:p>
    <w:p w14:paraId="63BBE96F" w14:textId="77777777" w:rsidR="00B60ABA" w:rsidRPr="00976910" w:rsidRDefault="00B60ABA" w:rsidP="00611ABC">
      <w:pPr>
        <w:pStyle w:val="Prrafodelista"/>
        <w:adjustRightInd w:val="0"/>
        <w:ind w:left="-142" w:right="-425" w:hanging="284"/>
        <w:jc w:val="both"/>
        <w:rPr>
          <w:color w:val="000000"/>
          <w:sz w:val="21"/>
          <w:szCs w:val="21"/>
        </w:rPr>
      </w:pPr>
    </w:p>
    <w:p w14:paraId="3AF738B1" w14:textId="77777777"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Cuando se compruebe confabulación entre los proponentes que altere de cualquier manera la aplicación del principio de selección objetiva.</w:t>
      </w:r>
    </w:p>
    <w:p w14:paraId="3946B152" w14:textId="77777777" w:rsidR="00B60ABA" w:rsidRPr="00976910" w:rsidRDefault="00B60ABA" w:rsidP="00611ABC">
      <w:pPr>
        <w:pStyle w:val="Prrafodelista"/>
        <w:ind w:left="-142" w:right="-425" w:hanging="284"/>
        <w:rPr>
          <w:color w:val="000000"/>
          <w:sz w:val="21"/>
          <w:szCs w:val="21"/>
        </w:rPr>
      </w:pPr>
    </w:p>
    <w:p w14:paraId="680D7A84" w14:textId="7A12EA45"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 xml:space="preserve">Cuando el proponente o alguno de sus integrantes se encuentre incurso en las causales de inhabilidades o incompatibilidad fijadas por la Constitución y la Ley, </w:t>
      </w:r>
      <w:r w:rsidRPr="00976910">
        <w:rPr>
          <w:sz w:val="21"/>
          <w:szCs w:val="21"/>
        </w:rPr>
        <w:t xml:space="preserve">especialmente las contenidas en el </w:t>
      </w:r>
      <w:r w:rsidR="00DA5CFE" w:rsidRPr="00976910">
        <w:rPr>
          <w:sz w:val="21"/>
          <w:szCs w:val="21"/>
        </w:rPr>
        <w:t>artículo</w:t>
      </w:r>
      <w:r w:rsidRPr="00976910">
        <w:rPr>
          <w:sz w:val="21"/>
          <w:szCs w:val="21"/>
        </w:rPr>
        <w:t xml:space="preserve"> </w:t>
      </w:r>
      <w:r w:rsidRPr="00976910">
        <w:rPr>
          <w:color w:val="000000"/>
          <w:sz w:val="21"/>
          <w:szCs w:val="21"/>
        </w:rPr>
        <w:t xml:space="preserve">2.2.1.1.2.2.5. del </w:t>
      </w:r>
      <w:r w:rsidRPr="00976910">
        <w:rPr>
          <w:sz w:val="21"/>
          <w:szCs w:val="21"/>
        </w:rPr>
        <w:t>Decreto 1082 de 2015.</w:t>
      </w:r>
    </w:p>
    <w:p w14:paraId="68221116" w14:textId="77777777" w:rsidR="00B60ABA" w:rsidRPr="00976910" w:rsidRDefault="00B60ABA" w:rsidP="00611ABC">
      <w:pPr>
        <w:pStyle w:val="Prrafodelista"/>
        <w:adjustRightInd w:val="0"/>
        <w:ind w:left="-142" w:right="-425" w:hanging="284"/>
        <w:jc w:val="both"/>
        <w:rPr>
          <w:color w:val="000000"/>
          <w:sz w:val="21"/>
          <w:szCs w:val="21"/>
        </w:rPr>
      </w:pPr>
    </w:p>
    <w:p w14:paraId="7DF671D9" w14:textId="77777777"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Cuando en la propuesta se encuentre información o documentos que no correspondan a la realidad que le permita cumplir un requisito mínimo.</w:t>
      </w:r>
    </w:p>
    <w:p w14:paraId="727A9182" w14:textId="77777777" w:rsidR="00B60ABA" w:rsidRPr="00976910" w:rsidRDefault="00B60ABA" w:rsidP="00611ABC">
      <w:pPr>
        <w:adjustRightInd w:val="0"/>
        <w:ind w:left="-142" w:right="-425" w:hanging="284"/>
        <w:jc w:val="both"/>
        <w:rPr>
          <w:color w:val="000000"/>
          <w:sz w:val="21"/>
          <w:szCs w:val="21"/>
        </w:rPr>
      </w:pPr>
    </w:p>
    <w:p w14:paraId="632D15D8" w14:textId="77777777"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3ABF5C8" w14:textId="77777777" w:rsidR="00B60ABA" w:rsidRPr="00976910" w:rsidRDefault="00B60ABA" w:rsidP="00611ABC">
      <w:pPr>
        <w:pStyle w:val="Prrafodelista"/>
        <w:ind w:left="-142" w:right="-425" w:hanging="284"/>
        <w:rPr>
          <w:sz w:val="21"/>
          <w:szCs w:val="21"/>
        </w:rPr>
      </w:pPr>
    </w:p>
    <w:p w14:paraId="0700CC3B" w14:textId="77777777"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sz w:val="21"/>
          <w:szCs w:val="21"/>
        </w:rPr>
        <w:t>Cuando la firma oferente no haya realizado la renovación de la matricula mercantil en firme conforme lo establece el Código de Comercio, reflejada en el certificado de existencia y representación legal o registro mercantil expedido por la cámara de comercio correspondiente, adjunta al presente proceso. (LAS ENTIDADES REGULADAS POR LA LEY 100 DEL 93 NO ESTÁN OBLIGADAS).</w:t>
      </w:r>
    </w:p>
    <w:p w14:paraId="44A7AD5A" w14:textId="77777777" w:rsidR="00B60ABA" w:rsidRPr="00976910" w:rsidRDefault="00B60ABA" w:rsidP="00611ABC">
      <w:pPr>
        <w:pStyle w:val="Prrafodelista"/>
        <w:ind w:left="-142" w:right="-425" w:hanging="284"/>
        <w:rPr>
          <w:color w:val="000000"/>
          <w:sz w:val="21"/>
          <w:szCs w:val="21"/>
        </w:rPr>
      </w:pPr>
    </w:p>
    <w:p w14:paraId="6FB23F31" w14:textId="77777777"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Cuando el oferente sea persona jurídica y se encuentre incurso en alguna de las causales de disolución o liquidación proferidas por autoridad competente.</w:t>
      </w:r>
    </w:p>
    <w:p w14:paraId="242F316A" w14:textId="77777777" w:rsidR="00B60ABA" w:rsidRPr="00976910" w:rsidRDefault="00B60ABA" w:rsidP="00611ABC">
      <w:pPr>
        <w:adjustRightInd w:val="0"/>
        <w:ind w:left="-142" w:right="-425" w:hanging="284"/>
        <w:jc w:val="both"/>
        <w:rPr>
          <w:color w:val="000000"/>
          <w:sz w:val="21"/>
          <w:szCs w:val="21"/>
        </w:rPr>
      </w:pPr>
    </w:p>
    <w:p w14:paraId="418777AA" w14:textId="095CEF99"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 xml:space="preserve">En caso de adjudicación total: </w:t>
      </w:r>
      <w:r w:rsidR="009E2599" w:rsidRPr="00976910">
        <w:rPr>
          <w:color w:val="000000"/>
          <w:sz w:val="21"/>
          <w:szCs w:val="21"/>
        </w:rPr>
        <w:t>C</w:t>
      </w:r>
      <w:r w:rsidRPr="00976910">
        <w:rPr>
          <w:color w:val="000000"/>
          <w:sz w:val="21"/>
          <w:szCs w:val="21"/>
        </w:rPr>
        <w:t>uando se presente más de una oferta por un mismo oferente sea persona natural o jurídica, de forma individual o conjunta y ostente la calidad de representante legal o socio de más de una persona jurídica participante en el presente proceso.</w:t>
      </w:r>
    </w:p>
    <w:p w14:paraId="05068B87" w14:textId="77777777" w:rsidR="00B60ABA" w:rsidRPr="00976910" w:rsidRDefault="00B60ABA" w:rsidP="00611ABC">
      <w:pPr>
        <w:pStyle w:val="Prrafodelista"/>
        <w:ind w:left="-142" w:right="-425" w:hanging="284"/>
        <w:rPr>
          <w:color w:val="000000"/>
          <w:sz w:val="21"/>
          <w:szCs w:val="21"/>
        </w:rPr>
      </w:pPr>
    </w:p>
    <w:p w14:paraId="67237A8E" w14:textId="4D597DAA"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En caso de adjudicación pa</w:t>
      </w:r>
      <w:r w:rsidR="00526E91" w:rsidRPr="00976910">
        <w:rPr>
          <w:color w:val="000000"/>
          <w:sz w:val="21"/>
          <w:szCs w:val="21"/>
        </w:rPr>
        <w:t>rcial (ítem o grupo completo): C</w:t>
      </w:r>
      <w:r w:rsidRPr="00976910">
        <w:rPr>
          <w:color w:val="000000"/>
          <w:sz w:val="21"/>
          <w:szCs w:val="21"/>
        </w:rPr>
        <w:t>uando se presente más de una oferta por un mismo oferente sea persona natural o jurídica, de forma individual o conjunta y ostente la calidad de representante legal o socio de más de una persona jurídica participante en el mismo ítem o grupo.</w:t>
      </w:r>
    </w:p>
    <w:p w14:paraId="5721827C" w14:textId="77777777" w:rsidR="00B60ABA" w:rsidRPr="00976910" w:rsidRDefault="00B60ABA" w:rsidP="00611ABC">
      <w:pPr>
        <w:pStyle w:val="Prrafodelista"/>
        <w:autoSpaceDE/>
        <w:autoSpaceDN/>
        <w:ind w:left="-142" w:right="-425" w:hanging="284"/>
        <w:jc w:val="both"/>
        <w:rPr>
          <w:sz w:val="21"/>
          <w:szCs w:val="21"/>
        </w:rPr>
      </w:pPr>
    </w:p>
    <w:p w14:paraId="3B97B447" w14:textId="6E08C49C"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 xml:space="preserve">Cuando el valor de la propuesta contenga precios artificialmente bajos, </w:t>
      </w:r>
      <w:r w:rsidRPr="00976910">
        <w:rPr>
          <w:color w:val="000000"/>
          <w:sz w:val="21"/>
          <w:szCs w:val="21"/>
          <w:lang w:eastAsia="es-CO"/>
        </w:rPr>
        <w:t xml:space="preserve">una vez se le haya requerido al oferente justificación del valor ofrecido, y este no lo sustente, o que aun habiendo explicado las razones de los valores ofrecidos la </w:t>
      </w:r>
      <w:r w:rsidR="00F17EF4" w:rsidRPr="0059536A">
        <w:rPr>
          <w:bCs/>
          <w:color w:val="0000FF"/>
          <w:sz w:val="21"/>
          <w:szCs w:val="21"/>
        </w:rPr>
        <w:t>UNIDAD PRESTADORA DE SALUD VALLE DEL CAUCA</w:t>
      </w:r>
      <w:r w:rsidR="00F17EF4" w:rsidRPr="00976910">
        <w:rPr>
          <w:color w:val="000000"/>
          <w:sz w:val="21"/>
          <w:szCs w:val="21"/>
          <w:lang w:eastAsia="es-CO"/>
        </w:rPr>
        <w:t xml:space="preserve"> </w:t>
      </w:r>
      <w:r w:rsidRPr="00976910">
        <w:rPr>
          <w:color w:val="000000"/>
          <w:sz w:val="21"/>
          <w:szCs w:val="21"/>
          <w:lang w:eastAsia="es-CO"/>
        </w:rPr>
        <w:t xml:space="preserve">de manera objetiva considera que la ejecución del futuro contrato se puede colocar en riesgo. </w:t>
      </w:r>
      <w:r w:rsidRPr="00976910">
        <w:rPr>
          <w:b/>
          <w:bCs/>
          <w:color w:val="000000"/>
          <w:sz w:val="21"/>
          <w:szCs w:val="21"/>
          <w:lang w:eastAsia="es-CO"/>
        </w:rPr>
        <w:t xml:space="preserve">(Artículo </w:t>
      </w:r>
      <w:r w:rsidRPr="00976910">
        <w:rPr>
          <w:b/>
          <w:color w:val="000000"/>
          <w:sz w:val="21"/>
          <w:szCs w:val="21"/>
        </w:rPr>
        <w:t>2.2.1.1.2.2.4.</w:t>
      </w:r>
      <w:r w:rsidRPr="00976910">
        <w:rPr>
          <w:color w:val="000000"/>
          <w:sz w:val="21"/>
          <w:szCs w:val="21"/>
        </w:rPr>
        <w:t xml:space="preserve"> </w:t>
      </w:r>
      <w:r w:rsidRPr="00976910">
        <w:rPr>
          <w:b/>
          <w:bCs/>
          <w:color w:val="000000"/>
          <w:sz w:val="21"/>
          <w:szCs w:val="21"/>
          <w:lang w:eastAsia="es-CO"/>
        </w:rPr>
        <w:t xml:space="preserve"> del Decreto 1082 de 2015)</w:t>
      </w:r>
      <w:r w:rsidRPr="00976910">
        <w:rPr>
          <w:color w:val="000000"/>
          <w:sz w:val="21"/>
          <w:szCs w:val="21"/>
        </w:rPr>
        <w:t>.</w:t>
      </w:r>
    </w:p>
    <w:p w14:paraId="45EBCA7B" w14:textId="77777777" w:rsidR="00B60ABA" w:rsidRPr="00976910" w:rsidRDefault="00B60ABA" w:rsidP="00611ABC">
      <w:pPr>
        <w:ind w:left="-142" w:right="-425" w:hanging="284"/>
        <w:rPr>
          <w:color w:val="000000"/>
          <w:sz w:val="21"/>
          <w:szCs w:val="21"/>
        </w:rPr>
      </w:pPr>
    </w:p>
    <w:p w14:paraId="52CBD3F0" w14:textId="7A30BEA5" w:rsidR="00B60ABA" w:rsidRPr="0059536A" w:rsidRDefault="00B60ABA" w:rsidP="00611ABC">
      <w:pPr>
        <w:pStyle w:val="Prrafodelista"/>
        <w:numPr>
          <w:ilvl w:val="0"/>
          <w:numId w:val="19"/>
        </w:numPr>
        <w:adjustRightInd w:val="0"/>
        <w:ind w:left="-142" w:right="-425" w:hanging="284"/>
        <w:jc w:val="both"/>
        <w:rPr>
          <w:color w:val="000000"/>
          <w:sz w:val="21"/>
          <w:szCs w:val="21"/>
          <w:lang w:eastAsia="es-CO"/>
        </w:rPr>
      </w:pPr>
      <w:r w:rsidRPr="00976910">
        <w:rPr>
          <w:sz w:val="21"/>
          <w:szCs w:val="21"/>
        </w:rPr>
        <w:t xml:space="preserve">Cuando la oferta se presente en forma extemporánea o en un lugar distinto al señalado en el presente Pliego de Condiciones. </w:t>
      </w:r>
    </w:p>
    <w:p w14:paraId="3B0EB1AF" w14:textId="63F8990A" w:rsidR="0059536A" w:rsidRPr="0059536A" w:rsidRDefault="0059536A" w:rsidP="0059536A">
      <w:pPr>
        <w:adjustRightInd w:val="0"/>
        <w:ind w:right="-425"/>
        <w:jc w:val="both"/>
        <w:rPr>
          <w:color w:val="000000"/>
          <w:sz w:val="21"/>
          <w:szCs w:val="21"/>
          <w:lang w:eastAsia="es-CO"/>
        </w:rPr>
      </w:pPr>
    </w:p>
    <w:p w14:paraId="7CDA469A" w14:textId="64914626" w:rsidR="00992999"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lang w:eastAsia="es-CO"/>
        </w:rPr>
        <w:t xml:space="preserve">La no presentación de la integridad de la </w:t>
      </w:r>
      <w:r w:rsidRPr="00976910">
        <w:rPr>
          <w:b/>
          <w:bCs/>
          <w:color w:val="000000"/>
          <w:sz w:val="21"/>
          <w:szCs w:val="21"/>
          <w:lang w:eastAsia="es-CO"/>
        </w:rPr>
        <w:t>OFERTA ECONÓMICA</w:t>
      </w:r>
      <w:r w:rsidR="004A6E4C" w:rsidRPr="00976910">
        <w:rPr>
          <w:b/>
          <w:bCs/>
          <w:color w:val="000000"/>
          <w:sz w:val="21"/>
          <w:szCs w:val="21"/>
          <w:lang w:eastAsia="es-CO"/>
        </w:rPr>
        <w:t xml:space="preserve"> </w:t>
      </w:r>
      <w:r w:rsidR="004A6E4C" w:rsidRPr="00976910">
        <w:rPr>
          <w:color w:val="000000"/>
          <w:sz w:val="21"/>
          <w:szCs w:val="21"/>
          <w:lang w:eastAsia="es-CO"/>
        </w:rPr>
        <w:t>(</w:t>
      </w:r>
      <w:r w:rsidR="004A6E4C" w:rsidRPr="00976910">
        <w:rPr>
          <w:i/>
          <w:iCs/>
          <w:color w:val="000000"/>
          <w:sz w:val="21"/>
          <w:szCs w:val="21"/>
          <w:lang w:eastAsia="es-CO"/>
        </w:rPr>
        <w:t>Grupo o grupos ofertados</w:t>
      </w:r>
      <w:r w:rsidR="004A6E4C" w:rsidRPr="00976910">
        <w:rPr>
          <w:color w:val="000000"/>
          <w:sz w:val="21"/>
          <w:szCs w:val="21"/>
          <w:lang w:eastAsia="es-CO"/>
        </w:rPr>
        <w:t xml:space="preserve">) </w:t>
      </w:r>
      <w:r w:rsidRPr="00976910">
        <w:rPr>
          <w:color w:val="000000"/>
          <w:sz w:val="21"/>
          <w:szCs w:val="21"/>
          <w:lang w:eastAsia="es-CO"/>
        </w:rPr>
        <w:t>junto</w:t>
      </w:r>
      <w:r w:rsidRPr="00976910">
        <w:rPr>
          <w:bCs/>
          <w:color w:val="000000"/>
          <w:sz w:val="21"/>
          <w:szCs w:val="21"/>
          <w:lang w:eastAsia="es-CO"/>
        </w:rPr>
        <w:t xml:space="preserve"> o dentro de la propuesta </w:t>
      </w:r>
      <w:r w:rsidRPr="00976910">
        <w:rPr>
          <w:color w:val="000000"/>
          <w:sz w:val="21"/>
          <w:szCs w:val="21"/>
          <w:lang w:eastAsia="es-CO"/>
        </w:rPr>
        <w:t>al momento del cierre del proceso.</w:t>
      </w:r>
    </w:p>
    <w:p w14:paraId="343CFB71" w14:textId="652BA1ED" w:rsidR="0059536A" w:rsidRPr="0059536A" w:rsidRDefault="0059536A" w:rsidP="0059536A">
      <w:pPr>
        <w:adjustRightInd w:val="0"/>
        <w:ind w:right="-425"/>
        <w:jc w:val="both"/>
        <w:rPr>
          <w:color w:val="000000"/>
          <w:sz w:val="21"/>
          <w:szCs w:val="21"/>
        </w:rPr>
      </w:pPr>
    </w:p>
    <w:p w14:paraId="61FD8C10" w14:textId="77777777" w:rsidR="00992999" w:rsidRPr="00976910" w:rsidRDefault="00992999" w:rsidP="00611ABC">
      <w:pPr>
        <w:pStyle w:val="Prrafodelista"/>
        <w:numPr>
          <w:ilvl w:val="0"/>
          <w:numId w:val="19"/>
        </w:numPr>
        <w:adjustRightInd w:val="0"/>
        <w:ind w:left="-142" w:right="-425" w:hanging="284"/>
        <w:jc w:val="both"/>
        <w:rPr>
          <w:color w:val="000000"/>
          <w:sz w:val="21"/>
          <w:szCs w:val="21"/>
        </w:rPr>
      </w:pPr>
      <w:r w:rsidRPr="00976910">
        <w:rPr>
          <w:sz w:val="21"/>
          <w:szCs w:val="21"/>
        </w:rPr>
        <w:t>Cuando la oferta técnica no cumpla con las especificaciones técnicas mínimas exigidas, siempre y cuando se le haya solicitado al oferente subsanarla, y este no de respuesta dentro del término para hacerlo (Ley 1882 de 2018).</w:t>
      </w:r>
    </w:p>
    <w:p w14:paraId="26BEBDC6" w14:textId="77777777" w:rsidR="00B60ABA" w:rsidRPr="00976910" w:rsidRDefault="00B60ABA" w:rsidP="00611ABC">
      <w:pPr>
        <w:pStyle w:val="Prrafodelista"/>
        <w:ind w:left="-142" w:right="-425" w:hanging="284"/>
        <w:rPr>
          <w:color w:val="000000"/>
          <w:sz w:val="21"/>
          <w:szCs w:val="21"/>
        </w:rPr>
      </w:pPr>
    </w:p>
    <w:p w14:paraId="56548831" w14:textId="197C8C56"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lang w:eastAsia="es-CO"/>
        </w:rPr>
        <w:t>Cuando la propuesta sea presentada por Consorcio o Unión Temporal o cualquier tipo de sociedad futura y NO se constituya el documento leg</w:t>
      </w:r>
      <w:r w:rsidR="00562F4C" w:rsidRPr="00976910">
        <w:rPr>
          <w:color w:val="000000"/>
          <w:sz w:val="21"/>
          <w:szCs w:val="21"/>
          <w:lang w:eastAsia="es-CO"/>
        </w:rPr>
        <w:t>al que demuestre tal condición al cierre del proceso.</w:t>
      </w:r>
    </w:p>
    <w:p w14:paraId="03F9ACC0" w14:textId="77777777" w:rsidR="00B60ABA" w:rsidRPr="00976910" w:rsidRDefault="00B60ABA" w:rsidP="00611ABC">
      <w:pPr>
        <w:pStyle w:val="Prrafodelista"/>
        <w:ind w:left="-142" w:right="-425" w:hanging="284"/>
        <w:rPr>
          <w:color w:val="000000"/>
          <w:sz w:val="21"/>
          <w:szCs w:val="21"/>
        </w:rPr>
      </w:pPr>
    </w:p>
    <w:p w14:paraId="1C64F946" w14:textId="1EB57BBC" w:rsidR="00B60ABA" w:rsidRPr="00976910" w:rsidRDefault="00B60ABA"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Cuando se presente más de una oferta</w:t>
      </w:r>
      <w:r w:rsidRPr="00976910">
        <w:rPr>
          <w:sz w:val="21"/>
          <w:szCs w:val="21"/>
        </w:rPr>
        <w:t xml:space="preserve"> </w:t>
      </w:r>
      <w:r w:rsidRPr="00976910">
        <w:rPr>
          <w:color w:val="000000"/>
          <w:sz w:val="21"/>
          <w:szCs w:val="21"/>
        </w:rPr>
        <w:t>por un mismo oferente o se ostente la calidad de representante legal o socio de más de una persona jurídica participante en el presente proceso de selección.</w:t>
      </w:r>
    </w:p>
    <w:p w14:paraId="241A8323" w14:textId="77777777" w:rsidR="004019CF" w:rsidRPr="00976910" w:rsidRDefault="004019CF" w:rsidP="00611ABC">
      <w:pPr>
        <w:pStyle w:val="Prrafodelista"/>
        <w:ind w:left="-142" w:right="-425" w:hanging="284"/>
        <w:rPr>
          <w:color w:val="000000"/>
          <w:sz w:val="21"/>
          <w:szCs w:val="21"/>
        </w:rPr>
      </w:pPr>
    </w:p>
    <w:p w14:paraId="33589BE3" w14:textId="2FCA5254" w:rsidR="004019CF" w:rsidRPr="00976910" w:rsidRDefault="004019CF" w:rsidP="00611ABC">
      <w:pPr>
        <w:pStyle w:val="Prrafodelista"/>
        <w:numPr>
          <w:ilvl w:val="0"/>
          <w:numId w:val="19"/>
        </w:numPr>
        <w:adjustRightInd w:val="0"/>
        <w:ind w:left="-142" w:right="-425" w:hanging="284"/>
        <w:jc w:val="both"/>
        <w:rPr>
          <w:color w:val="000000"/>
          <w:sz w:val="21"/>
          <w:szCs w:val="21"/>
        </w:rPr>
      </w:pPr>
      <w:r w:rsidRPr="00976910">
        <w:rPr>
          <w:color w:val="000000"/>
          <w:sz w:val="21"/>
          <w:szCs w:val="21"/>
        </w:rPr>
        <w:t>No estar inscrito en el Registro</w:t>
      </w:r>
      <w:r w:rsidR="00A4324C" w:rsidRPr="00976910">
        <w:rPr>
          <w:color w:val="000000"/>
          <w:sz w:val="21"/>
          <w:szCs w:val="21"/>
          <w:lang w:val="es-ES_tradnl"/>
        </w:rPr>
        <w:t xml:space="preserve"> Ú</w:t>
      </w:r>
      <w:r w:rsidRPr="00976910">
        <w:rPr>
          <w:color w:val="000000"/>
          <w:sz w:val="21"/>
          <w:szCs w:val="21"/>
          <w:lang w:val="es-ES_tradnl"/>
        </w:rPr>
        <w:t>nico</w:t>
      </w:r>
      <w:r w:rsidRPr="00976910">
        <w:rPr>
          <w:color w:val="000000"/>
          <w:sz w:val="21"/>
          <w:szCs w:val="21"/>
        </w:rPr>
        <w:t xml:space="preserve"> de Propone</w:t>
      </w:r>
      <w:r w:rsidR="007113BF" w:rsidRPr="00976910">
        <w:rPr>
          <w:color w:val="000000"/>
          <w:sz w:val="21"/>
          <w:szCs w:val="21"/>
        </w:rPr>
        <w:t>n</w:t>
      </w:r>
      <w:r w:rsidRPr="00976910">
        <w:rPr>
          <w:color w:val="000000"/>
          <w:sz w:val="21"/>
          <w:szCs w:val="21"/>
        </w:rPr>
        <w:t>tes en las condiciones contempladas en este</w:t>
      </w:r>
      <w:r w:rsidR="00C42F52" w:rsidRPr="00976910">
        <w:rPr>
          <w:color w:val="000000"/>
          <w:sz w:val="21"/>
          <w:szCs w:val="21"/>
        </w:rPr>
        <w:t xml:space="preserve"> </w:t>
      </w:r>
      <w:r w:rsidRPr="00976910">
        <w:rPr>
          <w:color w:val="000000"/>
          <w:sz w:val="21"/>
          <w:szCs w:val="21"/>
        </w:rPr>
        <w:t xml:space="preserve">pliego. </w:t>
      </w:r>
    </w:p>
    <w:p w14:paraId="6A3F1EEB" w14:textId="77777777" w:rsidR="002046F7" w:rsidRPr="00976910" w:rsidRDefault="002046F7" w:rsidP="00611ABC">
      <w:pPr>
        <w:pStyle w:val="Prrafodelista"/>
        <w:ind w:left="-142" w:right="-425" w:hanging="284"/>
        <w:rPr>
          <w:color w:val="000000"/>
          <w:sz w:val="21"/>
          <w:szCs w:val="21"/>
        </w:rPr>
      </w:pPr>
    </w:p>
    <w:p w14:paraId="6C32E4AC" w14:textId="6C3DDAB0" w:rsidR="00011462" w:rsidRPr="00976910" w:rsidRDefault="002046F7" w:rsidP="00611ABC">
      <w:pPr>
        <w:pStyle w:val="Prrafodelista"/>
        <w:numPr>
          <w:ilvl w:val="0"/>
          <w:numId w:val="19"/>
        </w:numPr>
        <w:adjustRightInd w:val="0"/>
        <w:ind w:left="-142" w:right="-425" w:hanging="284"/>
        <w:jc w:val="both"/>
        <w:rPr>
          <w:sz w:val="21"/>
          <w:szCs w:val="21"/>
        </w:rPr>
      </w:pPr>
      <w:r w:rsidRPr="00976910">
        <w:rPr>
          <w:sz w:val="21"/>
          <w:szCs w:val="21"/>
        </w:rPr>
        <w:t>La no entrega de la garantía de seriedad junto con la propuesta no será subsanable y será causal de rechazo de la misma.</w:t>
      </w:r>
    </w:p>
    <w:p w14:paraId="3753161B" w14:textId="430320BF" w:rsidR="008A2BA6" w:rsidRPr="009530F5" w:rsidRDefault="008A2BA6" w:rsidP="0084092D">
      <w:pPr>
        <w:pStyle w:val="Prrafodelista2"/>
        <w:ind w:left="-142" w:hanging="284"/>
        <w:rPr>
          <w:rFonts w:ascii="Arial" w:hAnsi="Arial" w:cs="Arial"/>
          <w:sz w:val="20"/>
          <w:szCs w:val="20"/>
        </w:rPr>
      </w:pPr>
    </w:p>
    <w:p w14:paraId="148906FB" w14:textId="7D502AA5" w:rsidR="00541E1F" w:rsidRDefault="00541E1F" w:rsidP="00611ABC">
      <w:pPr>
        <w:adjustRightInd w:val="0"/>
        <w:ind w:left="-567" w:right="-425"/>
        <w:rPr>
          <w:b/>
          <w:bCs/>
          <w:sz w:val="21"/>
          <w:szCs w:val="21"/>
        </w:rPr>
      </w:pPr>
      <w:r w:rsidRPr="00611ABC">
        <w:rPr>
          <w:b/>
          <w:bCs/>
          <w:sz w:val="21"/>
          <w:szCs w:val="21"/>
        </w:rPr>
        <w:t>CAUSALES PARA DECLARAR DESIERTO EL PROCESO</w:t>
      </w:r>
    </w:p>
    <w:p w14:paraId="0780FF5F" w14:textId="77777777" w:rsidR="00611ABC" w:rsidRPr="00611ABC" w:rsidRDefault="00611ABC" w:rsidP="00611ABC">
      <w:pPr>
        <w:adjustRightInd w:val="0"/>
        <w:ind w:left="-567" w:right="-425"/>
        <w:rPr>
          <w:b/>
          <w:bCs/>
          <w:sz w:val="21"/>
          <w:szCs w:val="21"/>
        </w:rPr>
      </w:pPr>
    </w:p>
    <w:p w14:paraId="67DD82C8" w14:textId="677C02BA" w:rsidR="00541E1F" w:rsidRPr="00611ABC" w:rsidRDefault="00387BD4" w:rsidP="00611ABC">
      <w:pPr>
        <w:adjustRightInd w:val="0"/>
        <w:ind w:left="-567" w:right="-425"/>
        <w:jc w:val="both"/>
        <w:rPr>
          <w:sz w:val="21"/>
          <w:szCs w:val="21"/>
        </w:rPr>
      </w:pPr>
      <w:r w:rsidRPr="00611ABC">
        <w:rPr>
          <w:sz w:val="21"/>
          <w:szCs w:val="21"/>
        </w:rPr>
        <w:t xml:space="preserve">La Unidad Prestadora de Salud Valle del Cauca </w:t>
      </w:r>
      <w:r w:rsidR="00541E1F" w:rsidRPr="00611ABC">
        <w:rPr>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EF1AF5" w14:textId="77777777" w:rsidR="00541E1F" w:rsidRPr="00611ABC" w:rsidRDefault="00541E1F" w:rsidP="00611ABC">
      <w:pPr>
        <w:adjustRightInd w:val="0"/>
        <w:ind w:left="-567" w:right="-425"/>
        <w:jc w:val="both"/>
        <w:rPr>
          <w:sz w:val="21"/>
          <w:szCs w:val="21"/>
        </w:rPr>
      </w:pPr>
    </w:p>
    <w:p w14:paraId="2A68D7B9" w14:textId="77777777" w:rsidR="00387BD4" w:rsidRPr="00611ABC" w:rsidRDefault="00387BD4" w:rsidP="00611ABC">
      <w:pPr>
        <w:ind w:left="-567" w:right="-425"/>
        <w:jc w:val="both"/>
        <w:rPr>
          <w:sz w:val="21"/>
          <w:szCs w:val="21"/>
        </w:rPr>
      </w:pPr>
      <w:r w:rsidRPr="00611ABC">
        <w:rPr>
          <w:b/>
          <w:sz w:val="21"/>
          <w:szCs w:val="21"/>
        </w:rPr>
        <w:t>Oferta artificialmente baja.</w:t>
      </w:r>
      <w:r w:rsidRPr="00611ABC">
        <w:rPr>
          <w:sz w:val="21"/>
          <w:szCs w:val="21"/>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13289BB1" w14:textId="77777777" w:rsidR="00387BD4" w:rsidRPr="00611ABC" w:rsidRDefault="00387BD4" w:rsidP="00611ABC">
      <w:pPr>
        <w:ind w:left="-567" w:right="-425"/>
        <w:jc w:val="both"/>
        <w:rPr>
          <w:sz w:val="21"/>
          <w:szCs w:val="21"/>
        </w:rPr>
      </w:pPr>
    </w:p>
    <w:p w14:paraId="045253F2" w14:textId="38E2EDDE" w:rsidR="00011462" w:rsidRPr="00611ABC" w:rsidRDefault="00387BD4" w:rsidP="00611ABC">
      <w:pPr>
        <w:ind w:left="-567" w:right="-425"/>
        <w:jc w:val="both"/>
        <w:rPr>
          <w:sz w:val="21"/>
          <w:szCs w:val="21"/>
        </w:rPr>
      </w:pPr>
      <w:r w:rsidRPr="00611ABC">
        <w:rPr>
          <w:sz w:val="21"/>
          <w:szCs w:val="21"/>
        </w:rPr>
        <w:t>La declaratoria de desierta del proceso se hará mediante acto motivado, el cual se notificará a todos los proponentes. Contra este acto administrativo procede el recurso de reposición, en las condiciones establecidas en el artículo 76 de la Ley 1437 de 2011.</w:t>
      </w:r>
    </w:p>
    <w:p w14:paraId="6CB858B7" w14:textId="77777777" w:rsidR="00413E39" w:rsidRPr="00976910" w:rsidRDefault="00413E39" w:rsidP="0084092D">
      <w:pPr>
        <w:adjustRightInd w:val="0"/>
        <w:ind w:left="-142" w:hanging="284"/>
        <w:jc w:val="both"/>
        <w:rPr>
          <w:sz w:val="21"/>
          <w:szCs w:val="21"/>
        </w:rPr>
      </w:pPr>
    </w:p>
    <w:p w14:paraId="5F90AE9A" w14:textId="0DD4AAC8" w:rsidR="00541E1F" w:rsidRPr="009530F5" w:rsidRDefault="00541E1F" w:rsidP="00611ABC">
      <w:pPr>
        <w:numPr>
          <w:ilvl w:val="0"/>
          <w:numId w:val="8"/>
        </w:numPr>
        <w:tabs>
          <w:tab w:val="clear" w:pos="720"/>
          <w:tab w:val="num" w:pos="284"/>
        </w:tabs>
        <w:autoSpaceDE/>
        <w:autoSpaceDN/>
        <w:ind w:left="-567" w:firstLine="0"/>
        <w:jc w:val="both"/>
        <w:rPr>
          <w:b/>
        </w:rPr>
      </w:pPr>
      <w:r w:rsidRPr="009530F5">
        <w:rPr>
          <w:b/>
        </w:rPr>
        <w:t>ANÁLISIS DE GARANTÍAS</w:t>
      </w:r>
    </w:p>
    <w:p w14:paraId="65BF5E87" w14:textId="328FEF84" w:rsidR="00011462" w:rsidRPr="009530F5" w:rsidRDefault="00011462" w:rsidP="0084092D">
      <w:pPr>
        <w:pStyle w:val="Textoindependiente"/>
        <w:tabs>
          <w:tab w:val="num" w:pos="284"/>
        </w:tabs>
        <w:ind w:left="-284"/>
        <w:rPr>
          <w:b/>
          <w:sz w:val="20"/>
        </w:rPr>
      </w:pPr>
    </w:p>
    <w:p w14:paraId="7C822D7E" w14:textId="25682423" w:rsidR="00541E1F" w:rsidRDefault="00B70A20" w:rsidP="00611ABC">
      <w:pPr>
        <w:pStyle w:val="Prrafodelista"/>
        <w:ind w:left="-567" w:right="-376"/>
        <w:outlineLvl w:val="0"/>
        <w:rPr>
          <w:b/>
        </w:rPr>
      </w:pPr>
      <w:r w:rsidRPr="009530F5">
        <w:rPr>
          <w:b/>
        </w:rPr>
        <w:t>ESTIMACIÓN, TIPIFICACIÓN, ASIGNACIÓN DE RIESGOS Y DETERMINACIÓN DE GARANTÍAS</w:t>
      </w:r>
    </w:p>
    <w:p w14:paraId="273F0D50" w14:textId="77777777" w:rsidR="00611ABC" w:rsidRPr="009530F5" w:rsidRDefault="00611ABC" w:rsidP="00611ABC">
      <w:pPr>
        <w:pStyle w:val="Prrafodelista"/>
        <w:ind w:left="-567" w:right="-376"/>
        <w:outlineLvl w:val="0"/>
        <w:rPr>
          <w:b/>
        </w:rPr>
      </w:pPr>
    </w:p>
    <w:p w14:paraId="7CFB2C23" w14:textId="77777777" w:rsidR="00F053E9" w:rsidRPr="00611ABC" w:rsidRDefault="00F053E9" w:rsidP="00611ABC">
      <w:pPr>
        <w:pStyle w:val="Textoindependiente"/>
        <w:ind w:left="-567" w:right="-425"/>
        <w:jc w:val="both"/>
        <w:rPr>
          <w:rFonts w:eastAsia="MS Mincho"/>
          <w:sz w:val="21"/>
          <w:szCs w:val="21"/>
          <w:lang w:val="es-ES_tradnl"/>
        </w:rPr>
      </w:pPr>
      <w:r w:rsidRPr="00611ABC">
        <w:rPr>
          <w:rFonts w:eastAsia="MS Mincho"/>
          <w:sz w:val="21"/>
          <w:szCs w:val="21"/>
          <w:lang w:val="es-ES_tradnl"/>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p w14:paraId="5A6EE6C7" w14:textId="05455B4E" w:rsidR="00F053E9" w:rsidRPr="00611ABC" w:rsidRDefault="00F053E9" w:rsidP="00611ABC">
      <w:pPr>
        <w:tabs>
          <w:tab w:val="num" w:pos="284"/>
        </w:tabs>
        <w:adjustRightInd w:val="0"/>
        <w:ind w:left="-567" w:right="-425"/>
        <w:jc w:val="both"/>
        <w:rPr>
          <w:sz w:val="21"/>
          <w:szCs w:val="21"/>
        </w:rPr>
      </w:pPr>
    </w:p>
    <w:p w14:paraId="3B21A718" w14:textId="68867C87" w:rsidR="0059604A" w:rsidRDefault="0059604A" w:rsidP="00611ABC">
      <w:pPr>
        <w:adjustRightInd w:val="0"/>
        <w:ind w:left="-567" w:right="-425"/>
        <w:jc w:val="both"/>
        <w:rPr>
          <w:sz w:val="21"/>
          <w:szCs w:val="21"/>
        </w:rPr>
      </w:pPr>
      <w:r w:rsidRPr="00611ABC">
        <w:rPr>
          <w:sz w:val="21"/>
          <w:szCs w:val="21"/>
        </w:rPr>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14:paraId="0A6433EB" w14:textId="77777777" w:rsidR="00611ABC" w:rsidRPr="00611ABC" w:rsidRDefault="00611ABC" w:rsidP="00611ABC">
      <w:pPr>
        <w:adjustRightInd w:val="0"/>
        <w:ind w:left="-567" w:right="-425"/>
        <w:jc w:val="both"/>
        <w:rPr>
          <w:sz w:val="21"/>
          <w:szCs w:val="21"/>
        </w:rPr>
      </w:pPr>
    </w:p>
    <w:p w14:paraId="5A057908" w14:textId="16B33046" w:rsidR="00413E39" w:rsidRPr="00611ABC" w:rsidRDefault="0059604A" w:rsidP="00611ABC">
      <w:pPr>
        <w:pStyle w:val="2"/>
        <w:ind w:left="-567" w:right="-425"/>
        <w:jc w:val="both"/>
        <w:rPr>
          <w:sz w:val="21"/>
          <w:szCs w:val="21"/>
        </w:rPr>
      </w:pPr>
      <w:r w:rsidRPr="00611ABC">
        <w:rPr>
          <w:rFonts w:cs="Arial"/>
          <w:b w:val="0"/>
          <w:sz w:val="21"/>
          <w:szCs w:val="21"/>
        </w:rPr>
        <w:t>En la definición de los parámetros de mecanismos de cobertura de los riesgos deberán efectuarse dentro de los términos definidos en el Libro 2, Parte 2, Capítulo 2, Sección 3 Subsección 1 del Decreto 1082 de 2015.</w:t>
      </w:r>
    </w:p>
    <w:p w14:paraId="4CAED3BB" w14:textId="21156C8A" w:rsidR="00483C1B" w:rsidRDefault="00483C1B" w:rsidP="00483C1B">
      <w:pPr>
        <w:tabs>
          <w:tab w:val="left" w:pos="-1080"/>
          <w:tab w:val="left" w:pos="0"/>
        </w:tabs>
        <w:rPr>
          <w:b/>
          <w:color w:val="000000" w:themeColor="text1"/>
        </w:rPr>
      </w:pPr>
    </w:p>
    <w:p w14:paraId="4DF1A181" w14:textId="01AE0AA5" w:rsidR="00611ABC" w:rsidRDefault="00611ABC" w:rsidP="00483C1B">
      <w:pPr>
        <w:tabs>
          <w:tab w:val="left" w:pos="-1080"/>
          <w:tab w:val="left" w:pos="0"/>
        </w:tabs>
        <w:rPr>
          <w:b/>
          <w:color w:val="000000" w:themeColor="text1"/>
        </w:rPr>
      </w:pPr>
    </w:p>
    <w:p w14:paraId="0CDB0A7A" w14:textId="0331B9BE" w:rsidR="00611ABC" w:rsidRDefault="00611ABC" w:rsidP="00483C1B">
      <w:pPr>
        <w:tabs>
          <w:tab w:val="left" w:pos="-1080"/>
          <w:tab w:val="left" w:pos="0"/>
        </w:tabs>
        <w:rPr>
          <w:b/>
          <w:color w:val="000000" w:themeColor="text1"/>
        </w:rPr>
      </w:pPr>
    </w:p>
    <w:p w14:paraId="25AF5A62" w14:textId="342E127B" w:rsidR="00611ABC" w:rsidRDefault="00611ABC" w:rsidP="00483C1B">
      <w:pPr>
        <w:tabs>
          <w:tab w:val="left" w:pos="-1080"/>
          <w:tab w:val="left" w:pos="0"/>
        </w:tabs>
        <w:rPr>
          <w:b/>
          <w:color w:val="000000" w:themeColor="text1"/>
        </w:rPr>
      </w:pPr>
    </w:p>
    <w:p w14:paraId="6687D90A" w14:textId="2E6F4948" w:rsidR="005473A0" w:rsidRDefault="005473A0" w:rsidP="00483C1B">
      <w:pPr>
        <w:tabs>
          <w:tab w:val="left" w:pos="-1080"/>
          <w:tab w:val="left" w:pos="0"/>
        </w:tabs>
        <w:rPr>
          <w:b/>
          <w:color w:val="000000" w:themeColor="text1"/>
        </w:rPr>
      </w:pPr>
    </w:p>
    <w:p w14:paraId="7E5B2A6A" w14:textId="73FCBBC5" w:rsidR="005473A0" w:rsidRDefault="005473A0" w:rsidP="00483C1B">
      <w:pPr>
        <w:tabs>
          <w:tab w:val="left" w:pos="-1080"/>
          <w:tab w:val="left" w:pos="0"/>
        </w:tabs>
        <w:rPr>
          <w:b/>
          <w:color w:val="000000" w:themeColor="text1"/>
        </w:rPr>
      </w:pPr>
    </w:p>
    <w:p w14:paraId="41BC5B98" w14:textId="77777777" w:rsidR="005473A0" w:rsidRDefault="005473A0" w:rsidP="00483C1B">
      <w:pPr>
        <w:tabs>
          <w:tab w:val="left" w:pos="-1080"/>
          <w:tab w:val="left" w:pos="0"/>
        </w:tabs>
        <w:rPr>
          <w:b/>
          <w:color w:val="000000" w:themeColor="text1"/>
        </w:rPr>
      </w:pPr>
    </w:p>
    <w:p w14:paraId="5E76D24D" w14:textId="659B957C" w:rsidR="00611ABC" w:rsidRDefault="00611ABC" w:rsidP="00483C1B">
      <w:pPr>
        <w:tabs>
          <w:tab w:val="left" w:pos="-1080"/>
          <w:tab w:val="left" w:pos="0"/>
        </w:tabs>
        <w:rPr>
          <w:b/>
          <w:color w:val="000000" w:themeColor="text1"/>
        </w:rPr>
      </w:pPr>
    </w:p>
    <w:p w14:paraId="1CC2B5F4" w14:textId="6014913E" w:rsidR="00611ABC" w:rsidRDefault="00611ABC" w:rsidP="00483C1B">
      <w:pPr>
        <w:tabs>
          <w:tab w:val="left" w:pos="-1080"/>
          <w:tab w:val="left" w:pos="0"/>
        </w:tabs>
        <w:rPr>
          <w:b/>
          <w:color w:val="000000" w:themeColor="text1"/>
        </w:rPr>
      </w:pPr>
    </w:p>
    <w:p w14:paraId="7D056ACD" w14:textId="198DD830" w:rsidR="005457DA" w:rsidRPr="009530F5" w:rsidRDefault="005457DA" w:rsidP="00483C1B">
      <w:pPr>
        <w:tabs>
          <w:tab w:val="left" w:pos="-1080"/>
          <w:tab w:val="left" w:pos="0"/>
        </w:tabs>
        <w:rPr>
          <w:b/>
          <w:color w:val="000000" w:themeColor="text1"/>
        </w:rPr>
      </w:pPr>
    </w:p>
    <w:p w14:paraId="61A20C5C" w14:textId="07AF12C8" w:rsidR="0059604A" w:rsidRPr="009530F5" w:rsidRDefault="0059604A" w:rsidP="0084092D">
      <w:pPr>
        <w:tabs>
          <w:tab w:val="left" w:pos="-1080"/>
          <w:tab w:val="left" w:pos="0"/>
        </w:tabs>
        <w:jc w:val="center"/>
        <w:rPr>
          <w:b/>
          <w:color w:val="000000" w:themeColor="text1"/>
        </w:rPr>
      </w:pPr>
      <w:r w:rsidRPr="009530F5">
        <w:rPr>
          <w:b/>
          <w:color w:val="000000" w:themeColor="text1"/>
        </w:rPr>
        <w:lastRenderedPageBreak/>
        <w:t>GARANTÍAS DEL PROCESO</w:t>
      </w:r>
    </w:p>
    <w:p w14:paraId="627049FC" w14:textId="40048C6E" w:rsidR="00BD119F" w:rsidRPr="009530F5" w:rsidRDefault="00BD119F" w:rsidP="0084092D">
      <w:pPr>
        <w:tabs>
          <w:tab w:val="left" w:pos="-1080"/>
          <w:tab w:val="left" w:pos="0"/>
        </w:tabs>
        <w:jc w:val="center"/>
        <w:rPr>
          <w:b/>
          <w:color w:val="000000" w:themeColor="text1"/>
        </w:rPr>
      </w:pPr>
    </w:p>
    <w:p w14:paraId="48EA12B9" w14:textId="72A7130E" w:rsidR="00BD119F" w:rsidRDefault="00BD119F" w:rsidP="00346928">
      <w:pPr>
        <w:rPr>
          <w:b/>
          <w:color w:val="000000" w:themeColor="text1"/>
        </w:rPr>
      </w:pPr>
      <w:r w:rsidRPr="009530F5">
        <w:rPr>
          <w:b/>
          <w:color w:val="000000" w:themeColor="text1"/>
        </w:rPr>
        <w:t>ETAPA PRECONTRACTUAL</w:t>
      </w:r>
    </w:p>
    <w:p w14:paraId="0E92E4B8" w14:textId="77777777" w:rsidR="0051477A" w:rsidRPr="00346928" w:rsidRDefault="0051477A" w:rsidP="00346928">
      <w:pPr>
        <w:rPr>
          <w:b/>
          <w:color w:val="000000" w:themeColor="text1"/>
        </w:rPr>
      </w:pPr>
    </w:p>
    <w:tbl>
      <w:tblPr>
        <w:tblW w:w="10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1"/>
        <w:gridCol w:w="901"/>
        <w:gridCol w:w="2668"/>
        <w:gridCol w:w="1285"/>
        <w:gridCol w:w="1142"/>
        <w:gridCol w:w="999"/>
        <w:gridCol w:w="2255"/>
      </w:tblGrid>
      <w:tr w:rsidR="00BD119F" w:rsidRPr="009530F5" w14:paraId="4EC6453C" w14:textId="77777777" w:rsidTr="00976910">
        <w:trPr>
          <w:trHeight w:val="356"/>
          <w:jc w:val="center"/>
        </w:trPr>
        <w:tc>
          <w:tcPr>
            <w:tcW w:w="1171" w:type="dxa"/>
            <w:shd w:val="clear" w:color="auto" w:fill="DDD9C3"/>
            <w:vAlign w:val="center"/>
          </w:tcPr>
          <w:p w14:paraId="56DD1A46" w14:textId="77777777" w:rsidR="00BD119F" w:rsidRPr="009530F5" w:rsidRDefault="00BD119F" w:rsidP="002E308B">
            <w:pPr>
              <w:jc w:val="center"/>
              <w:rPr>
                <w:b/>
                <w:color w:val="000000" w:themeColor="text1"/>
                <w:sz w:val="12"/>
                <w:szCs w:val="14"/>
              </w:rPr>
            </w:pPr>
            <w:r w:rsidRPr="009530F5">
              <w:rPr>
                <w:b/>
                <w:color w:val="000000" w:themeColor="text1"/>
                <w:sz w:val="12"/>
                <w:szCs w:val="14"/>
              </w:rPr>
              <w:t>MECANISMO DE COBERTURA</w:t>
            </w:r>
          </w:p>
        </w:tc>
        <w:tc>
          <w:tcPr>
            <w:tcW w:w="901" w:type="dxa"/>
            <w:shd w:val="clear" w:color="auto" w:fill="DDD9C3"/>
            <w:vAlign w:val="center"/>
          </w:tcPr>
          <w:p w14:paraId="7B45CBD0" w14:textId="77777777" w:rsidR="00BD119F" w:rsidRPr="009530F5" w:rsidRDefault="00BD119F" w:rsidP="002E308B">
            <w:pPr>
              <w:jc w:val="center"/>
              <w:rPr>
                <w:b/>
                <w:color w:val="000000" w:themeColor="text1"/>
                <w:sz w:val="12"/>
                <w:szCs w:val="14"/>
              </w:rPr>
            </w:pPr>
            <w:r w:rsidRPr="009530F5">
              <w:rPr>
                <w:b/>
                <w:color w:val="000000" w:themeColor="text1"/>
                <w:sz w:val="12"/>
                <w:szCs w:val="14"/>
              </w:rPr>
              <w:t>CLASE DE RIESGO</w:t>
            </w:r>
          </w:p>
        </w:tc>
        <w:tc>
          <w:tcPr>
            <w:tcW w:w="2668" w:type="dxa"/>
            <w:shd w:val="clear" w:color="auto" w:fill="DDD9C3"/>
            <w:vAlign w:val="center"/>
          </w:tcPr>
          <w:p w14:paraId="3FA8E957" w14:textId="77777777" w:rsidR="00BD119F" w:rsidRPr="009530F5" w:rsidRDefault="00BD119F" w:rsidP="002E308B">
            <w:pPr>
              <w:jc w:val="center"/>
              <w:rPr>
                <w:b/>
                <w:color w:val="000000" w:themeColor="text1"/>
                <w:sz w:val="12"/>
                <w:szCs w:val="14"/>
              </w:rPr>
            </w:pPr>
            <w:r w:rsidRPr="009530F5">
              <w:rPr>
                <w:b/>
                <w:color w:val="000000" w:themeColor="text1"/>
                <w:sz w:val="12"/>
                <w:szCs w:val="14"/>
              </w:rPr>
              <w:t>TIPIFICACIÓN DE LOS RIESGOS</w:t>
            </w:r>
          </w:p>
        </w:tc>
        <w:tc>
          <w:tcPr>
            <w:tcW w:w="1285" w:type="dxa"/>
            <w:shd w:val="clear" w:color="auto" w:fill="DDD9C3"/>
            <w:vAlign w:val="center"/>
          </w:tcPr>
          <w:p w14:paraId="4E0C9555" w14:textId="77777777" w:rsidR="00BD119F" w:rsidRPr="009530F5" w:rsidRDefault="00BD119F" w:rsidP="002E308B">
            <w:pPr>
              <w:jc w:val="center"/>
              <w:rPr>
                <w:b/>
                <w:color w:val="000000" w:themeColor="text1"/>
                <w:sz w:val="12"/>
                <w:szCs w:val="14"/>
              </w:rPr>
            </w:pPr>
            <w:r w:rsidRPr="009530F5">
              <w:rPr>
                <w:b/>
                <w:color w:val="000000" w:themeColor="text1"/>
                <w:sz w:val="12"/>
                <w:szCs w:val="14"/>
              </w:rPr>
              <w:t>ESTIMACIÓN DEL RIESGO</w:t>
            </w:r>
          </w:p>
        </w:tc>
        <w:tc>
          <w:tcPr>
            <w:tcW w:w="1142" w:type="dxa"/>
            <w:shd w:val="clear" w:color="auto" w:fill="DDD9C3"/>
            <w:vAlign w:val="center"/>
          </w:tcPr>
          <w:p w14:paraId="53C9B8D7" w14:textId="77777777" w:rsidR="00BD119F" w:rsidRPr="009530F5" w:rsidRDefault="00BD119F" w:rsidP="002E308B">
            <w:pPr>
              <w:jc w:val="center"/>
              <w:rPr>
                <w:b/>
                <w:color w:val="000000" w:themeColor="text1"/>
                <w:sz w:val="12"/>
                <w:szCs w:val="14"/>
              </w:rPr>
            </w:pPr>
            <w:r w:rsidRPr="009530F5">
              <w:rPr>
                <w:b/>
                <w:color w:val="000000" w:themeColor="text1"/>
                <w:sz w:val="12"/>
                <w:szCs w:val="14"/>
              </w:rPr>
              <w:t>ASIGNACIÓN DEL RIESGO</w:t>
            </w:r>
          </w:p>
        </w:tc>
        <w:tc>
          <w:tcPr>
            <w:tcW w:w="999" w:type="dxa"/>
            <w:shd w:val="clear" w:color="auto" w:fill="DDD9C3"/>
            <w:vAlign w:val="center"/>
          </w:tcPr>
          <w:p w14:paraId="7CC4FD93" w14:textId="77777777" w:rsidR="00BD119F" w:rsidRPr="009530F5" w:rsidRDefault="00BD119F" w:rsidP="002E308B">
            <w:pPr>
              <w:jc w:val="center"/>
              <w:rPr>
                <w:b/>
                <w:color w:val="000000" w:themeColor="text1"/>
                <w:sz w:val="12"/>
                <w:szCs w:val="14"/>
              </w:rPr>
            </w:pPr>
            <w:r w:rsidRPr="009530F5">
              <w:rPr>
                <w:b/>
                <w:color w:val="000000" w:themeColor="text1"/>
                <w:sz w:val="12"/>
                <w:szCs w:val="14"/>
              </w:rPr>
              <w:t>VIGENCIA</w:t>
            </w:r>
          </w:p>
        </w:tc>
        <w:tc>
          <w:tcPr>
            <w:tcW w:w="2255" w:type="dxa"/>
            <w:shd w:val="clear" w:color="auto" w:fill="DDD9C3"/>
            <w:vAlign w:val="center"/>
          </w:tcPr>
          <w:p w14:paraId="2C40D8B4" w14:textId="77777777" w:rsidR="00BD119F" w:rsidRPr="009530F5" w:rsidRDefault="00BD119F" w:rsidP="002E308B">
            <w:pPr>
              <w:jc w:val="center"/>
              <w:rPr>
                <w:b/>
                <w:color w:val="000000" w:themeColor="text1"/>
                <w:sz w:val="12"/>
                <w:szCs w:val="14"/>
              </w:rPr>
            </w:pPr>
            <w:r w:rsidRPr="009530F5">
              <w:rPr>
                <w:b/>
                <w:color w:val="000000" w:themeColor="text1"/>
                <w:sz w:val="12"/>
                <w:szCs w:val="14"/>
              </w:rPr>
              <w:t>JUSTIFICACIÓN COBERTURA / VIGENCIA</w:t>
            </w:r>
          </w:p>
        </w:tc>
      </w:tr>
      <w:tr w:rsidR="00BD119F" w:rsidRPr="009530F5" w14:paraId="77B50CB3" w14:textId="77777777" w:rsidTr="00976910">
        <w:trPr>
          <w:trHeight w:val="493"/>
          <w:jc w:val="center"/>
        </w:trPr>
        <w:tc>
          <w:tcPr>
            <w:tcW w:w="1171" w:type="dxa"/>
            <w:vMerge w:val="restart"/>
            <w:shd w:val="clear" w:color="auto" w:fill="auto"/>
            <w:vAlign w:val="center"/>
          </w:tcPr>
          <w:p w14:paraId="275AF274" w14:textId="77777777" w:rsidR="00BD119F" w:rsidRPr="009530F5" w:rsidRDefault="00BD119F" w:rsidP="002E308B">
            <w:pPr>
              <w:jc w:val="center"/>
              <w:rPr>
                <w:sz w:val="12"/>
                <w:szCs w:val="14"/>
              </w:rPr>
            </w:pPr>
            <w:r w:rsidRPr="009530F5">
              <w:rPr>
                <w:sz w:val="12"/>
                <w:szCs w:val="14"/>
              </w:rPr>
              <w:t>GARANTÍA DE SERIEDAD</w:t>
            </w:r>
          </w:p>
        </w:tc>
        <w:tc>
          <w:tcPr>
            <w:tcW w:w="901" w:type="dxa"/>
            <w:shd w:val="clear" w:color="auto" w:fill="auto"/>
            <w:vAlign w:val="center"/>
          </w:tcPr>
          <w:p w14:paraId="671415F1" w14:textId="77777777" w:rsidR="00BD119F" w:rsidRPr="009530F5" w:rsidRDefault="00BD119F" w:rsidP="002E308B">
            <w:pPr>
              <w:jc w:val="both"/>
              <w:rPr>
                <w:color w:val="FF0000"/>
                <w:sz w:val="12"/>
                <w:szCs w:val="14"/>
              </w:rPr>
            </w:pPr>
            <w:r w:rsidRPr="009530F5">
              <w:rPr>
                <w:sz w:val="12"/>
                <w:szCs w:val="14"/>
              </w:rPr>
              <w:t>RIESGO JURÍDICO</w:t>
            </w:r>
          </w:p>
        </w:tc>
        <w:tc>
          <w:tcPr>
            <w:tcW w:w="2668" w:type="dxa"/>
            <w:shd w:val="clear" w:color="auto" w:fill="auto"/>
            <w:vAlign w:val="center"/>
          </w:tcPr>
          <w:p w14:paraId="089ABB89" w14:textId="77777777" w:rsidR="00BD119F" w:rsidRPr="009530F5" w:rsidRDefault="00BD119F" w:rsidP="002E308B">
            <w:pPr>
              <w:jc w:val="both"/>
              <w:rPr>
                <w:color w:val="FF0000"/>
                <w:sz w:val="12"/>
                <w:szCs w:val="14"/>
              </w:rPr>
            </w:pPr>
            <w:r w:rsidRPr="009530F5">
              <w:rPr>
                <w:sz w:val="12"/>
                <w:szCs w:val="14"/>
              </w:rPr>
              <w:t>La no suscripción del contrato sin justa causa</w:t>
            </w:r>
          </w:p>
        </w:tc>
        <w:tc>
          <w:tcPr>
            <w:tcW w:w="1285" w:type="dxa"/>
            <w:vMerge w:val="restart"/>
            <w:shd w:val="clear" w:color="auto" w:fill="auto"/>
            <w:vAlign w:val="center"/>
          </w:tcPr>
          <w:p w14:paraId="33192959" w14:textId="77777777" w:rsidR="00BD119F" w:rsidRPr="009530F5" w:rsidRDefault="00BD119F" w:rsidP="002E308B">
            <w:pPr>
              <w:jc w:val="both"/>
              <w:rPr>
                <w:color w:val="FF0000"/>
                <w:sz w:val="12"/>
                <w:szCs w:val="14"/>
              </w:rPr>
            </w:pPr>
            <w:r w:rsidRPr="009530F5">
              <w:rPr>
                <w:sz w:val="12"/>
                <w:szCs w:val="14"/>
              </w:rPr>
              <w:t>Diez por ciento (10%) del monto del presupuesto oficial.</w:t>
            </w:r>
          </w:p>
        </w:tc>
        <w:tc>
          <w:tcPr>
            <w:tcW w:w="1142" w:type="dxa"/>
            <w:vMerge w:val="restart"/>
            <w:shd w:val="clear" w:color="auto" w:fill="auto"/>
            <w:vAlign w:val="center"/>
          </w:tcPr>
          <w:p w14:paraId="6754061C" w14:textId="77777777" w:rsidR="00BD119F" w:rsidRPr="009530F5" w:rsidRDefault="00BD119F" w:rsidP="002E308B">
            <w:pPr>
              <w:ind w:left="-108"/>
              <w:jc w:val="both"/>
              <w:rPr>
                <w:color w:val="FF0000"/>
                <w:sz w:val="12"/>
                <w:szCs w:val="14"/>
              </w:rPr>
            </w:pPr>
            <w:r w:rsidRPr="009530F5">
              <w:rPr>
                <w:sz w:val="12"/>
                <w:szCs w:val="14"/>
              </w:rPr>
              <w:t>Proponente seleccionado.</w:t>
            </w:r>
          </w:p>
        </w:tc>
        <w:tc>
          <w:tcPr>
            <w:tcW w:w="999" w:type="dxa"/>
            <w:vMerge w:val="restart"/>
            <w:shd w:val="clear" w:color="auto" w:fill="auto"/>
            <w:vAlign w:val="center"/>
          </w:tcPr>
          <w:p w14:paraId="1D7B44A7" w14:textId="77777777" w:rsidR="00BD119F" w:rsidRPr="009530F5" w:rsidRDefault="00BD119F" w:rsidP="002E308B">
            <w:pPr>
              <w:jc w:val="both"/>
              <w:rPr>
                <w:color w:val="FF0000"/>
                <w:sz w:val="12"/>
                <w:szCs w:val="14"/>
              </w:rPr>
            </w:pPr>
            <w:r w:rsidRPr="009530F5">
              <w:rPr>
                <w:sz w:val="12"/>
                <w:szCs w:val="14"/>
              </w:rPr>
              <w:t xml:space="preserve">Por el término de cuatro (4) meses, contados desde la presentación de la oferta </w:t>
            </w:r>
          </w:p>
        </w:tc>
        <w:tc>
          <w:tcPr>
            <w:tcW w:w="2255" w:type="dxa"/>
            <w:vMerge w:val="restart"/>
            <w:shd w:val="clear" w:color="auto" w:fill="auto"/>
            <w:vAlign w:val="center"/>
          </w:tcPr>
          <w:p w14:paraId="1D058466" w14:textId="77777777" w:rsidR="00BD119F" w:rsidRPr="009530F5" w:rsidRDefault="00BD119F" w:rsidP="002E308B">
            <w:pPr>
              <w:jc w:val="both"/>
              <w:rPr>
                <w:color w:val="FF0000"/>
                <w:sz w:val="12"/>
                <w:szCs w:val="14"/>
              </w:rPr>
            </w:pPr>
            <w:r w:rsidRPr="009530F5">
              <w:rPr>
                <w:sz w:val="13"/>
                <w:szCs w:val="13"/>
              </w:rPr>
              <w:t>Ampara la no suscripción del contrato sin justa causa por el diez por ciento (10%) del presupuesto oficial. Por un término de cuatro (4) meses contados desde la fecha de Presentación de la oferta.</w:t>
            </w:r>
          </w:p>
        </w:tc>
      </w:tr>
      <w:tr w:rsidR="00BD119F" w:rsidRPr="009530F5" w14:paraId="6EC831DE" w14:textId="77777777" w:rsidTr="00AB7C9E">
        <w:trPr>
          <w:trHeight w:val="516"/>
          <w:jc w:val="center"/>
        </w:trPr>
        <w:tc>
          <w:tcPr>
            <w:tcW w:w="1171" w:type="dxa"/>
            <w:vMerge/>
            <w:shd w:val="clear" w:color="auto" w:fill="auto"/>
            <w:vAlign w:val="center"/>
          </w:tcPr>
          <w:p w14:paraId="77B53273" w14:textId="77777777" w:rsidR="00BD119F" w:rsidRPr="009530F5" w:rsidRDefault="00BD119F" w:rsidP="002E308B">
            <w:pPr>
              <w:jc w:val="both"/>
              <w:rPr>
                <w:color w:val="FF0000"/>
                <w:sz w:val="12"/>
                <w:szCs w:val="14"/>
              </w:rPr>
            </w:pPr>
          </w:p>
        </w:tc>
        <w:tc>
          <w:tcPr>
            <w:tcW w:w="901" w:type="dxa"/>
            <w:shd w:val="clear" w:color="auto" w:fill="auto"/>
            <w:vAlign w:val="center"/>
          </w:tcPr>
          <w:p w14:paraId="7D5D56B1" w14:textId="77777777" w:rsidR="00BD119F" w:rsidRPr="009530F5" w:rsidRDefault="00BD119F" w:rsidP="002E308B">
            <w:pPr>
              <w:jc w:val="both"/>
              <w:rPr>
                <w:color w:val="FF0000"/>
                <w:sz w:val="12"/>
                <w:szCs w:val="14"/>
              </w:rPr>
            </w:pPr>
            <w:r w:rsidRPr="009530F5">
              <w:rPr>
                <w:sz w:val="12"/>
                <w:szCs w:val="14"/>
              </w:rPr>
              <w:t>RIESGO JURÍDICO</w:t>
            </w:r>
          </w:p>
        </w:tc>
        <w:tc>
          <w:tcPr>
            <w:tcW w:w="2668" w:type="dxa"/>
            <w:shd w:val="clear" w:color="auto" w:fill="auto"/>
            <w:vAlign w:val="center"/>
          </w:tcPr>
          <w:p w14:paraId="00D3BA51" w14:textId="77777777" w:rsidR="00BD119F" w:rsidRPr="009530F5" w:rsidRDefault="00BD119F" w:rsidP="002E308B">
            <w:pPr>
              <w:jc w:val="both"/>
              <w:rPr>
                <w:color w:val="FF0000"/>
                <w:sz w:val="12"/>
                <w:szCs w:val="14"/>
              </w:rPr>
            </w:pPr>
            <w:r w:rsidRPr="009530F5">
              <w:rPr>
                <w:sz w:val="12"/>
                <w:szCs w:val="14"/>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1285" w:type="dxa"/>
            <w:vMerge/>
            <w:shd w:val="clear" w:color="auto" w:fill="auto"/>
            <w:vAlign w:val="center"/>
          </w:tcPr>
          <w:p w14:paraId="559F6C33" w14:textId="77777777" w:rsidR="00BD119F" w:rsidRPr="009530F5" w:rsidRDefault="00BD119F" w:rsidP="002E308B">
            <w:pPr>
              <w:jc w:val="both"/>
              <w:rPr>
                <w:color w:val="FF0000"/>
                <w:sz w:val="12"/>
                <w:szCs w:val="14"/>
              </w:rPr>
            </w:pPr>
          </w:p>
        </w:tc>
        <w:tc>
          <w:tcPr>
            <w:tcW w:w="1142" w:type="dxa"/>
            <w:vMerge/>
            <w:shd w:val="clear" w:color="auto" w:fill="auto"/>
            <w:vAlign w:val="center"/>
          </w:tcPr>
          <w:p w14:paraId="6006B1E6" w14:textId="77777777" w:rsidR="00BD119F" w:rsidRPr="009530F5" w:rsidRDefault="00BD119F" w:rsidP="002E308B">
            <w:pPr>
              <w:ind w:left="-108"/>
              <w:jc w:val="both"/>
              <w:rPr>
                <w:color w:val="FF0000"/>
                <w:sz w:val="12"/>
                <w:szCs w:val="14"/>
              </w:rPr>
            </w:pPr>
          </w:p>
        </w:tc>
        <w:tc>
          <w:tcPr>
            <w:tcW w:w="999" w:type="dxa"/>
            <w:vMerge/>
            <w:shd w:val="clear" w:color="auto" w:fill="auto"/>
            <w:vAlign w:val="center"/>
          </w:tcPr>
          <w:p w14:paraId="7BE3B3E5" w14:textId="77777777" w:rsidR="00BD119F" w:rsidRPr="009530F5" w:rsidRDefault="00BD119F" w:rsidP="002E308B">
            <w:pPr>
              <w:jc w:val="both"/>
              <w:rPr>
                <w:color w:val="FF0000"/>
                <w:sz w:val="12"/>
                <w:szCs w:val="14"/>
              </w:rPr>
            </w:pPr>
          </w:p>
        </w:tc>
        <w:tc>
          <w:tcPr>
            <w:tcW w:w="2255" w:type="dxa"/>
            <w:vMerge/>
            <w:shd w:val="clear" w:color="auto" w:fill="auto"/>
            <w:vAlign w:val="center"/>
          </w:tcPr>
          <w:p w14:paraId="6979553F" w14:textId="77777777" w:rsidR="00BD119F" w:rsidRPr="009530F5" w:rsidRDefault="00BD119F" w:rsidP="002E308B">
            <w:pPr>
              <w:jc w:val="both"/>
              <w:rPr>
                <w:color w:val="FF0000"/>
                <w:sz w:val="12"/>
                <w:szCs w:val="14"/>
              </w:rPr>
            </w:pPr>
          </w:p>
        </w:tc>
      </w:tr>
      <w:tr w:rsidR="00BD119F" w:rsidRPr="009530F5" w14:paraId="063ECFFA" w14:textId="77777777" w:rsidTr="00AB7C9E">
        <w:trPr>
          <w:trHeight w:val="105"/>
          <w:jc w:val="center"/>
        </w:trPr>
        <w:tc>
          <w:tcPr>
            <w:tcW w:w="1171" w:type="dxa"/>
            <w:vMerge/>
            <w:shd w:val="clear" w:color="auto" w:fill="auto"/>
            <w:vAlign w:val="center"/>
          </w:tcPr>
          <w:p w14:paraId="112E05A4" w14:textId="77777777" w:rsidR="00BD119F" w:rsidRPr="009530F5" w:rsidRDefault="00BD119F" w:rsidP="002E308B">
            <w:pPr>
              <w:jc w:val="both"/>
              <w:rPr>
                <w:color w:val="FF0000"/>
                <w:sz w:val="12"/>
                <w:szCs w:val="14"/>
              </w:rPr>
            </w:pPr>
          </w:p>
        </w:tc>
        <w:tc>
          <w:tcPr>
            <w:tcW w:w="901" w:type="dxa"/>
            <w:shd w:val="clear" w:color="auto" w:fill="auto"/>
            <w:vAlign w:val="center"/>
          </w:tcPr>
          <w:p w14:paraId="2D9B1EF3" w14:textId="77777777" w:rsidR="00BD119F" w:rsidRPr="009530F5" w:rsidRDefault="00BD119F" w:rsidP="002E308B">
            <w:pPr>
              <w:jc w:val="both"/>
              <w:rPr>
                <w:color w:val="FF0000"/>
                <w:sz w:val="12"/>
                <w:szCs w:val="14"/>
              </w:rPr>
            </w:pPr>
            <w:r w:rsidRPr="009530F5">
              <w:rPr>
                <w:sz w:val="12"/>
                <w:szCs w:val="14"/>
              </w:rPr>
              <w:t>RIESGO JURÍDICO</w:t>
            </w:r>
          </w:p>
        </w:tc>
        <w:tc>
          <w:tcPr>
            <w:tcW w:w="2668" w:type="dxa"/>
            <w:shd w:val="clear" w:color="auto" w:fill="auto"/>
            <w:vAlign w:val="center"/>
          </w:tcPr>
          <w:p w14:paraId="32FF16DC" w14:textId="77777777" w:rsidR="00BD119F" w:rsidRPr="009530F5" w:rsidRDefault="00BD119F" w:rsidP="002E308B">
            <w:pPr>
              <w:jc w:val="both"/>
              <w:rPr>
                <w:color w:val="FF0000"/>
                <w:sz w:val="12"/>
                <w:szCs w:val="14"/>
              </w:rPr>
            </w:pPr>
            <w:r w:rsidRPr="009530F5">
              <w:rPr>
                <w:sz w:val="12"/>
                <w:szCs w:val="14"/>
              </w:rPr>
              <w:t>La falta de otorgamiento por parte del proponente seleccionado de garantía de cumplimiento exigida por la entidad para amparar el incumplimiento de las obligaciones del contrato.</w:t>
            </w:r>
          </w:p>
        </w:tc>
        <w:tc>
          <w:tcPr>
            <w:tcW w:w="1285" w:type="dxa"/>
            <w:vMerge/>
            <w:shd w:val="clear" w:color="auto" w:fill="auto"/>
            <w:vAlign w:val="center"/>
          </w:tcPr>
          <w:p w14:paraId="7F1CD3CE" w14:textId="77777777" w:rsidR="00BD119F" w:rsidRPr="009530F5" w:rsidRDefault="00BD119F" w:rsidP="002E308B">
            <w:pPr>
              <w:jc w:val="both"/>
              <w:rPr>
                <w:color w:val="FF0000"/>
                <w:sz w:val="12"/>
                <w:szCs w:val="14"/>
              </w:rPr>
            </w:pPr>
          </w:p>
        </w:tc>
        <w:tc>
          <w:tcPr>
            <w:tcW w:w="1142" w:type="dxa"/>
            <w:vMerge/>
            <w:shd w:val="clear" w:color="auto" w:fill="auto"/>
            <w:vAlign w:val="center"/>
          </w:tcPr>
          <w:p w14:paraId="0FF67688" w14:textId="77777777" w:rsidR="00BD119F" w:rsidRPr="009530F5" w:rsidRDefault="00BD119F" w:rsidP="002E308B">
            <w:pPr>
              <w:jc w:val="both"/>
              <w:rPr>
                <w:color w:val="FF0000"/>
                <w:sz w:val="12"/>
                <w:szCs w:val="14"/>
              </w:rPr>
            </w:pPr>
          </w:p>
        </w:tc>
        <w:tc>
          <w:tcPr>
            <w:tcW w:w="999" w:type="dxa"/>
            <w:vMerge/>
            <w:shd w:val="clear" w:color="auto" w:fill="auto"/>
            <w:vAlign w:val="center"/>
          </w:tcPr>
          <w:p w14:paraId="7D2DFA12" w14:textId="77777777" w:rsidR="00BD119F" w:rsidRPr="009530F5" w:rsidRDefault="00BD119F" w:rsidP="002E308B">
            <w:pPr>
              <w:jc w:val="both"/>
              <w:rPr>
                <w:color w:val="FF0000"/>
                <w:sz w:val="12"/>
                <w:szCs w:val="14"/>
              </w:rPr>
            </w:pPr>
          </w:p>
        </w:tc>
        <w:tc>
          <w:tcPr>
            <w:tcW w:w="2255" w:type="dxa"/>
            <w:vMerge/>
            <w:shd w:val="clear" w:color="auto" w:fill="auto"/>
            <w:vAlign w:val="center"/>
          </w:tcPr>
          <w:p w14:paraId="67DF8D5B" w14:textId="77777777" w:rsidR="00BD119F" w:rsidRPr="009530F5" w:rsidRDefault="00BD119F" w:rsidP="002E308B">
            <w:pPr>
              <w:jc w:val="both"/>
              <w:rPr>
                <w:color w:val="FF0000"/>
                <w:sz w:val="12"/>
                <w:szCs w:val="14"/>
              </w:rPr>
            </w:pPr>
          </w:p>
        </w:tc>
      </w:tr>
      <w:tr w:rsidR="00BD119F" w:rsidRPr="009530F5" w14:paraId="7A339BB7" w14:textId="77777777" w:rsidTr="00976910">
        <w:trPr>
          <w:trHeight w:val="553"/>
          <w:jc w:val="center"/>
        </w:trPr>
        <w:tc>
          <w:tcPr>
            <w:tcW w:w="1171" w:type="dxa"/>
            <w:vMerge/>
            <w:shd w:val="clear" w:color="auto" w:fill="auto"/>
            <w:vAlign w:val="center"/>
          </w:tcPr>
          <w:p w14:paraId="32BD5D39" w14:textId="77777777" w:rsidR="00BD119F" w:rsidRPr="009530F5" w:rsidRDefault="00BD119F" w:rsidP="002E308B">
            <w:pPr>
              <w:jc w:val="both"/>
              <w:rPr>
                <w:color w:val="FF0000"/>
                <w:sz w:val="12"/>
                <w:szCs w:val="14"/>
              </w:rPr>
            </w:pPr>
          </w:p>
        </w:tc>
        <w:tc>
          <w:tcPr>
            <w:tcW w:w="901" w:type="dxa"/>
            <w:shd w:val="clear" w:color="auto" w:fill="auto"/>
            <w:vAlign w:val="center"/>
          </w:tcPr>
          <w:p w14:paraId="25AE1E6A" w14:textId="77777777" w:rsidR="00BD119F" w:rsidRPr="009530F5" w:rsidRDefault="00BD119F" w:rsidP="002E308B">
            <w:pPr>
              <w:jc w:val="both"/>
              <w:rPr>
                <w:color w:val="FF0000"/>
                <w:sz w:val="12"/>
                <w:szCs w:val="14"/>
              </w:rPr>
            </w:pPr>
            <w:r w:rsidRPr="009530F5">
              <w:rPr>
                <w:sz w:val="12"/>
                <w:szCs w:val="14"/>
              </w:rPr>
              <w:t>RIESGO JURÍDICO</w:t>
            </w:r>
          </w:p>
        </w:tc>
        <w:tc>
          <w:tcPr>
            <w:tcW w:w="2668" w:type="dxa"/>
            <w:shd w:val="clear" w:color="auto" w:fill="auto"/>
            <w:vAlign w:val="center"/>
          </w:tcPr>
          <w:p w14:paraId="23D17FA8" w14:textId="77777777" w:rsidR="00BD119F" w:rsidRPr="009530F5" w:rsidRDefault="00BD119F" w:rsidP="002E308B">
            <w:pPr>
              <w:jc w:val="both"/>
              <w:rPr>
                <w:color w:val="FF0000"/>
                <w:sz w:val="12"/>
                <w:szCs w:val="14"/>
              </w:rPr>
            </w:pPr>
            <w:r w:rsidRPr="009530F5">
              <w:rPr>
                <w:sz w:val="12"/>
                <w:szCs w:val="14"/>
              </w:rPr>
              <w:t>El retiro de la oferta después de vencido el termino fijado para la presentación de las ofertas.</w:t>
            </w:r>
          </w:p>
        </w:tc>
        <w:tc>
          <w:tcPr>
            <w:tcW w:w="1285" w:type="dxa"/>
            <w:vMerge/>
            <w:shd w:val="clear" w:color="auto" w:fill="auto"/>
            <w:vAlign w:val="center"/>
          </w:tcPr>
          <w:p w14:paraId="371B1DE2" w14:textId="77777777" w:rsidR="00BD119F" w:rsidRPr="009530F5" w:rsidRDefault="00BD119F" w:rsidP="002E308B">
            <w:pPr>
              <w:jc w:val="both"/>
              <w:rPr>
                <w:color w:val="FF0000"/>
                <w:sz w:val="12"/>
                <w:szCs w:val="14"/>
              </w:rPr>
            </w:pPr>
          </w:p>
        </w:tc>
        <w:tc>
          <w:tcPr>
            <w:tcW w:w="1142" w:type="dxa"/>
            <w:vMerge/>
            <w:shd w:val="clear" w:color="auto" w:fill="auto"/>
            <w:vAlign w:val="center"/>
          </w:tcPr>
          <w:p w14:paraId="26563661" w14:textId="77777777" w:rsidR="00BD119F" w:rsidRPr="009530F5" w:rsidRDefault="00BD119F" w:rsidP="002E308B">
            <w:pPr>
              <w:jc w:val="both"/>
              <w:rPr>
                <w:color w:val="FF0000"/>
                <w:sz w:val="12"/>
                <w:szCs w:val="14"/>
              </w:rPr>
            </w:pPr>
          </w:p>
        </w:tc>
        <w:tc>
          <w:tcPr>
            <w:tcW w:w="999" w:type="dxa"/>
            <w:vMerge/>
            <w:shd w:val="clear" w:color="auto" w:fill="auto"/>
            <w:vAlign w:val="center"/>
          </w:tcPr>
          <w:p w14:paraId="5470E175" w14:textId="77777777" w:rsidR="00BD119F" w:rsidRPr="009530F5" w:rsidRDefault="00BD119F" w:rsidP="002E308B">
            <w:pPr>
              <w:jc w:val="both"/>
              <w:rPr>
                <w:color w:val="FF0000"/>
                <w:sz w:val="12"/>
                <w:szCs w:val="14"/>
              </w:rPr>
            </w:pPr>
          </w:p>
        </w:tc>
        <w:tc>
          <w:tcPr>
            <w:tcW w:w="2255" w:type="dxa"/>
            <w:vMerge/>
            <w:shd w:val="clear" w:color="auto" w:fill="auto"/>
            <w:vAlign w:val="center"/>
          </w:tcPr>
          <w:p w14:paraId="09862484" w14:textId="77777777" w:rsidR="00BD119F" w:rsidRPr="009530F5" w:rsidRDefault="00BD119F" w:rsidP="002E308B">
            <w:pPr>
              <w:jc w:val="both"/>
              <w:rPr>
                <w:color w:val="FF0000"/>
                <w:sz w:val="12"/>
                <w:szCs w:val="14"/>
              </w:rPr>
            </w:pPr>
          </w:p>
        </w:tc>
      </w:tr>
    </w:tbl>
    <w:p w14:paraId="28E9AB6D" w14:textId="77777777" w:rsidR="00BD119F" w:rsidRPr="009530F5" w:rsidRDefault="00BD119F" w:rsidP="00BD119F">
      <w:pPr>
        <w:tabs>
          <w:tab w:val="left" w:pos="-1080"/>
          <w:tab w:val="left" w:pos="0"/>
        </w:tabs>
        <w:rPr>
          <w:rFonts w:eastAsia="MS Mincho"/>
          <w:b/>
          <w:color w:val="FF0000"/>
          <w:sz w:val="2"/>
          <w:szCs w:val="2"/>
        </w:rPr>
      </w:pPr>
    </w:p>
    <w:p w14:paraId="460A33B2" w14:textId="5E69D411" w:rsidR="00BD119F" w:rsidRPr="009530F5" w:rsidRDefault="00BD119F" w:rsidP="00BD119F">
      <w:pPr>
        <w:jc w:val="both"/>
        <w:rPr>
          <w:b/>
          <w:color w:val="000000" w:themeColor="text1"/>
        </w:rPr>
      </w:pPr>
    </w:p>
    <w:p w14:paraId="1BFC9B3C" w14:textId="2BBE0A02" w:rsidR="00300E79" w:rsidRDefault="00BD119F" w:rsidP="00BD119F">
      <w:pPr>
        <w:jc w:val="both"/>
        <w:rPr>
          <w:b/>
          <w:color w:val="000000" w:themeColor="text1"/>
        </w:rPr>
      </w:pPr>
      <w:r w:rsidRPr="009530F5">
        <w:rPr>
          <w:b/>
          <w:color w:val="000000" w:themeColor="text1"/>
        </w:rPr>
        <w:t>ETAPA CONTRACTUAL</w:t>
      </w:r>
    </w:p>
    <w:p w14:paraId="738870D8" w14:textId="5FEA4BD6" w:rsidR="00BD119F" w:rsidRPr="009530F5" w:rsidRDefault="00BD119F" w:rsidP="00BD119F">
      <w:pPr>
        <w:rPr>
          <w:color w:val="FF0000"/>
          <w:sz w:val="2"/>
          <w:szCs w:val="2"/>
        </w:rPr>
      </w:pPr>
    </w:p>
    <w:p w14:paraId="545DF44C" w14:textId="5D571E9C" w:rsidR="00BD119F" w:rsidRDefault="00BD119F" w:rsidP="00BD119F">
      <w:pPr>
        <w:tabs>
          <w:tab w:val="center" w:pos="4991"/>
        </w:tabs>
        <w:jc w:val="center"/>
        <w:rPr>
          <w:b/>
          <w:color w:val="000000" w:themeColor="text1"/>
          <w:sz w:val="18"/>
        </w:rPr>
      </w:pPr>
    </w:p>
    <w:tbl>
      <w:tblPr>
        <w:tblW w:w="551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2"/>
        <w:gridCol w:w="902"/>
        <w:gridCol w:w="1256"/>
        <w:gridCol w:w="1157"/>
        <w:gridCol w:w="1025"/>
        <w:gridCol w:w="1157"/>
        <w:gridCol w:w="3960"/>
      </w:tblGrid>
      <w:tr w:rsidR="00AB7C9E" w:rsidRPr="00A66920" w14:paraId="6E8B4355" w14:textId="77777777" w:rsidTr="00AB7C9E">
        <w:tc>
          <w:tcPr>
            <w:tcW w:w="549" w:type="pct"/>
            <w:shd w:val="clear" w:color="auto" w:fill="DDD9C3"/>
            <w:vAlign w:val="center"/>
          </w:tcPr>
          <w:p w14:paraId="5545A7DD"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MECANISMO DE COBERTURA</w:t>
            </w:r>
          </w:p>
        </w:tc>
        <w:tc>
          <w:tcPr>
            <w:tcW w:w="426" w:type="pct"/>
            <w:shd w:val="clear" w:color="auto" w:fill="DDD9C3"/>
            <w:vAlign w:val="center"/>
          </w:tcPr>
          <w:p w14:paraId="6C45BD1F"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CLASE DE RIESGO</w:t>
            </w:r>
          </w:p>
        </w:tc>
        <w:tc>
          <w:tcPr>
            <w:tcW w:w="583" w:type="pct"/>
            <w:shd w:val="clear" w:color="auto" w:fill="DDD9C3"/>
            <w:vAlign w:val="center"/>
          </w:tcPr>
          <w:p w14:paraId="4A75476C"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TIPIFICACIÓN DE LOS RIESGOS</w:t>
            </w:r>
          </w:p>
        </w:tc>
        <w:tc>
          <w:tcPr>
            <w:tcW w:w="546" w:type="pct"/>
            <w:shd w:val="clear" w:color="auto" w:fill="DDD9C3"/>
            <w:vAlign w:val="center"/>
          </w:tcPr>
          <w:p w14:paraId="1041C923"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ESTIMACIÓN DEL RIESGO</w:t>
            </w:r>
          </w:p>
        </w:tc>
        <w:tc>
          <w:tcPr>
            <w:tcW w:w="484" w:type="pct"/>
            <w:shd w:val="clear" w:color="auto" w:fill="DDD9C3"/>
            <w:vAlign w:val="center"/>
          </w:tcPr>
          <w:p w14:paraId="46CE0175"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ASIGNACIÓN DEL RIESGO</w:t>
            </w:r>
          </w:p>
        </w:tc>
        <w:tc>
          <w:tcPr>
            <w:tcW w:w="546" w:type="pct"/>
            <w:shd w:val="clear" w:color="auto" w:fill="DDD9C3"/>
            <w:vAlign w:val="center"/>
          </w:tcPr>
          <w:p w14:paraId="681AB2C1"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VIGENCIA</w:t>
            </w:r>
          </w:p>
        </w:tc>
        <w:tc>
          <w:tcPr>
            <w:tcW w:w="1866" w:type="pct"/>
            <w:shd w:val="clear" w:color="auto" w:fill="DDD9C3"/>
            <w:vAlign w:val="center"/>
          </w:tcPr>
          <w:p w14:paraId="63487A5E" w14:textId="77777777" w:rsidR="00AB7C9E" w:rsidRPr="00A66920" w:rsidRDefault="00AB7C9E" w:rsidP="00AB7C9E">
            <w:pPr>
              <w:spacing w:line="240" w:lineRule="atLeast"/>
              <w:jc w:val="center"/>
              <w:rPr>
                <w:b/>
                <w:color w:val="000000" w:themeColor="text1"/>
                <w:sz w:val="11"/>
                <w:szCs w:val="11"/>
              </w:rPr>
            </w:pPr>
            <w:r w:rsidRPr="00A66920">
              <w:rPr>
                <w:b/>
                <w:color w:val="000000" w:themeColor="text1"/>
                <w:sz w:val="11"/>
                <w:szCs w:val="11"/>
              </w:rPr>
              <w:t>JUSTIFICACIÓN COBERTURA / VIGENCIA</w:t>
            </w:r>
          </w:p>
        </w:tc>
      </w:tr>
      <w:tr w:rsidR="00AB7C9E" w:rsidRPr="00AB7C9E" w14:paraId="063027CF" w14:textId="77777777" w:rsidTr="00AB7C9E">
        <w:trPr>
          <w:trHeight w:val="366"/>
        </w:trPr>
        <w:tc>
          <w:tcPr>
            <w:tcW w:w="549" w:type="pct"/>
            <w:shd w:val="clear" w:color="auto" w:fill="auto"/>
            <w:vAlign w:val="center"/>
          </w:tcPr>
          <w:p w14:paraId="6FA31640" w14:textId="77777777" w:rsidR="00AB7C9E" w:rsidRPr="00A66920" w:rsidRDefault="00AB7C9E" w:rsidP="00AB7C9E">
            <w:pPr>
              <w:jc w:val="both"/>
              <w:rPr>
                <w:color w:val="000000" w:themeColor="text1"/>
                <w:sz w:val="11"/>
                <w:szCs w:val="11"/>
              </w:rPr>
            </w:pPr>
            <w:r w:rsidRPr="00A66920">
              <w:rPr>
                <w:color w:val="000000" w:themeColor="text1"/>
                <w:sz w:val="11"/>
                <w:szCs w:val="11"/>
              </w:rPr>
              <w:t>GARANTIA UNICA</w:t>
            </w:r>
          </w:p>
        </w:tc>
        <w:tc>
          <w:tcPr>
            <w:tcW w:w="426" w:type="pct"/>
            <w:shd w:val="clear" w:color="auto" w:fill="auto"/>
            <w:vAlign w:val="center"/>
          </w:tcPr>
          <w:p w14:paraId="5E99978C" w14:textId="77777777" w:rsidR="00AB7C9E" w:rsidRPr="00A66920" w:rsidRDefault="00AB7C9E" w:rsidP="00AB7C9E">
            <w:pPr>
              <w:jc w:val="both"/>
              <w:rPr>
                <w:color w:val="000000" w:themeColor="text1"/>
                <w:sz w:val="11"/>
                <w:szCs w:val="11"/>
              </w:rPr>
            </w:pPr>
            <w:r w:rsidRPr="00A66920">
              <w:rPr>
                <w:color w:val="000000" w:themeColor="text1"/>
                <w:sz w:val="11"/>
                <w:szCs w:val="11"/>
              </w:rPr>
              <w:t>RIESGO JURIDICO</w:t>
            </w:r>
          </w:p>
        </w:tc>
        <w:tc>
          <w:tcPr>
            <w:tcW w:w="583" w:type="pct"/>
            <w:shd w:val="clear" w:color="auto" w:fill="auto"/>
            <w:vAlign w:val="center"/>
          </w:tcPr>
          <w:p w14:paraId="4557D144" w14:textId="77777777" w:rsidR="00AB7C9E" w:rsidRPr="00A66920" w:rsidRDefault="00AB7C9E" w:rsidP="00AB7C9E">
            <w:pPr>
              <w:jc w:val="both"/>
              <w:rPr>
                <w:color w:val="000000" w:themeColor="text1"/>
                <w:sz w:val="11"/>
                <w:szCs w:val="11"/>
              </w:rPr>
            </w:pPr>
            <w:r w:rsidRPr="00A66920">
              <w:rPr>
                <w:color w:val="000000" w:themeColor="text1"/>
                <w:sz w:val="11"/>
                <w:szCs w:val="11"/>
              </w:rPr>
              <w:t>INCUMPLIMIENTO DEL CONTRATO.</w:t>
            </w:r>
          </w:p>
        </w:tc>
        <w:tc>
          <w:tcPr>
            <w:tcW w:w="546" w:type="pct"/>
            <w:shd w:val="clear" w:color="auto" w:fill="auto"/>
            <w:vAlign w:val="center"/>
          </w:tcPr>
          <w:p w14:paraId="5503FDC3" w14:textId="77777777" w:rsidR="00AB7C9E" w:rsidRPr="00A66920" w:rsidRDefault="00AB7C9E" w:rsidP="00AB7C9E">
            <w:pPr>
              <w:jc w:val="both"/>
              <w:rPr>
                <w:color w:val="000000" w:themeColor="text1"/>
                <w:sz w:val="11"/>
                <w:szCs w:val="11"/>
              </w:rPr>
            </w:pPr>
            <w:r w:rsidRPr="00A66920">
              <w:rPr>
                <w:color w:val="000000" w:themeColor="text1"/>
                <w:sz w:val="11"/>
                <w:szCs w:val="11"/>
              </w:rPr>
              <w:t>VEINTE POR CIENTO (20%) DEL VALOR DEL CONTRATO</w:t>
            </w:r>
          </w:p>
        </w:tc>
        <w:tc>
          <w:tcPr>
            <w:tcW w:w="484" w:type="pct"/>
            <w:shd w:val="clear" w:color="auto" w:fill="auto"/>
            <w:vAlign w:val="center"/>
          </w:tcPr>
          <w:p w14:paraId="152AF670" w14:textId="77777777" w:rsidR="00AB7C9E" w:rsidRPr="00A66920" w:rsidRDefault="00AB7C9E" w:rsidP="00AB7C9E">
            <w:pPr>
              <w:jc w:val="both"/>
              <w:rPr>
                <w:color w:val="000000" w:themeColor="text1"/>
                <w:sz w:val="11"/>
                <w:szCs w:val="11"/>
              </w:rPr>
            </w:pPr>
            <w:r w:rsidRPr="00A66920">
              <w:rPr>
                <w:color w:val="000000" w:themeColor="text1"/>
                <w:sz w:val="11"/>
                <w:szCs w:val="11"/>
              </w:rPr>
              <w:t>CONTRATISTA</w:t>
            </w:r>
          </w:p>
        </w:tc>
        <w:tc>
          <w:tcPr>
            <w:tcW w:w="546" w:type="pct"/>
            <w:shd w:val="clear" w:color="auto" w:fill="auto"/>
            <w:vAlign w:val="center"/>
          </w:tcPr>
          <w:p w14:paraId="2C3CDCF0" w14:textId="77777777" w:rsidR="00AB7C9E" w:rsidRPr="00A66920" w:rsidRDefault="00AB7C9E" w:rsidP="00AB7C9E">
            <w:pPr>
              <w:jc w:val="both"/>
              <w:rPr>
                <w:color w:val="000000" w:themeColor="text1"/>
                <w:sz w:val="11"/>
                <w:szCs w:val="11"/>
              </w:rPr>
            </w:pPr>
            <w:r w:rsidRPr="00A66920">
              <w:rPr>
                <w:color w:val="000000" w:themeColor="text1"/>
                <w:sz w:val="11"/>
                <w:szCs w:val="11"/>
              </w:rPr>
              <w:t>VIGENTE POR UN TERMINO IGUAL  A LA VIGENCIA DEL CONTRATO Y SESENTA (60) DIAS CALENDARIO MAS</w:t>
            </w:r>
          </w:p>
        </w:tc>
        <w:tc>
          <w:tcPr>
            <w:tcW w:w="1866" w:type="pct"/>
            <w:shd w:val="clear" w:color="auto" w:fill="auto"/>
          </w:tcPr>
          <w:p w14:paraId="35F4AA25" w14:textId="77777777" w:rsidR="00AB7C9E" w:rsidRPr="00AB7C9E" w:rsidRDefault="00AB7C9E" w:rsidP="00AB7C9E">
            <w:pPr>
              <w:jc w:val="both"/>
              <w:rPr>
                <w:color w:val="000000" w:themeColor="text1"/>
                <w:sz w:val="11"/>
                <w:szCs w:val="11"/>
              </w:rPr>
            </w:pPr>
            <w:r w:rsidRPr="00AB7C9E">
              <w:rPr>
                <w:color w:val="000000" w:themeColor="text1"/>
                <w:sz w:val="11"/>
                <w:szCs w:val="11"/>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B7C9E" w:rsidRPr="00AB7C9E" w14:paraId="04B937B1" w14:textId="77777777" w:rsidTr="00AB7C9E">
        <w:trPr>
          <w:trHeight w:val="432"/>
        </w:trPr>
        <w:tc>
          <w:tcPr>
            <w:tcW w:w="549" w:type="pct"/>
            <w:shd w:val="clear" w:color="auto" w:fill="auto"/>
            <w:vAlign w:val="center"/>
          </w:tcPr>
          <w:p w14:paraId="0073E5ED" w14:textId="77777777" w:rsidR="00AB7C9E" w:rsidRPr="00A66920" w:rsidRDefault="00AB7C9E" w:rsidP="00AB7C9E">
            <w:pPr>
              <w:jc w:val="both"/>
              <w:rPr>
                <w:color w:val="000000" w:themeColor="text1"/>
                <w:sz w:val="11"/>
                <w:szCs w:val="11"/>
              </w:rPr>
            </w:pPr>
            <w:r w:rsidRPr="00A66920">
              <w:rPr>
                <w:color w:val="000000" w:themeColor="text1"/>
                <w:sz w:val="11"/>
                <w:szCs w:val="11"/>
              </w:rPr>
              <w:t>GARANTIA UNICA</w:t>
            </w:r>
          </w:p>
        </w:tc>
        <w:tc>
          <w:tcPr>
            <w:tcW w:w="426" w:type="pct"/>
            <w:shd w:val="clear" w:color="auto" w:fill="auto"/>
            <w:vAlign w:val="center"/>
          </w:tcPr>
          <w:p w14:paraId="794871A3" w14:textId="77777777" w:rsidR="00AB7C9E" w:rsidRPr="00A66920" w:rsidRDefault="00AB7C9E" w:rsidP="00AB7C9E">
            <w:pPr>
              <w:jc w:val="both"/>
              <w:rPr>
                <w:color w:val="000000" w:themeColor="text1"/>
                <w:sz w:val="11"/>
                <w:szCs w:val="11"/>
              </w:rPr>
            </w:pPr>
            <w:r w:rsidRPr="00A66920">
              <w:rPr>
                <w:color w:val="000000" w:themeColor="text1"/>
                <w:sz w:val="11"/>
                <w:szCs w:val="11"/>
              </w:rPr>
              <w:t>RIESGO OPERATIVO</w:t>
            </w:r>
          </w:p>
        </w:tc>
        <w:tc>
          <w:tcPr>
            <w:tcW w:w="583" w:type="pct"/>
            <w:shd w:val="clear" w:color="auto" w:fill="auto"/>
            <w:vAlign w:val="center"/>
          </w:tcPr>
          <w:p w14:paraId="6B3C716D" w14:textId="77777777" w:rsidR="00AB7C9E" w:rsidRPr="00A66920" w:rsidRDefault="00AB7C9E" w:rsidP="00AB7C9E">
            <w:pPr>
              <w:jc w:val="both"/>
              <w:rPr>
                <w:color w:val="000000" w:themeColor="text1"/>
                <w:sz w:val="11"/>
                <w:szCs w:val="11"/>
              </w:rPr>
            </w:pPr>
            <w:r w:rsidRPr="00A66920">
              <w:rPr>
                <w:color w:val="000000" w:themeColor="text1"/>
                <w:sz w:val="11"/>
                <w:szCs w:val="11"/>
              </w:rPr>
              <w:t>CALIDAD DEL SERVICIO</w:t>
            </w:r>
          </w:p>
        </w:tc>
        <w:tc>
          <w:tcPr>
            <w:tcW w:w="546" w:type="pct"/>
            <w:shd w:val="clear" w:color="auto" w:fill="auto"/>
            <w:vAlign w:val="center"/>
          </w:tcPr>
          <w:p w14:paraId="08D847AE" w14:textId="77777777" w:rsidR="00AB7C9E" w:rsidRPr="00A66920" w:rsidRDefault="00AB7C9E" w:rsidP="00AB7C9E">
            <w:pPr>
              <w:jc w:val="both"/>
              <w:rPr>
                <w:color w:val="000000" w:themeColor="text1"/>
                <w:sz w:val="11"/>
                <w:szCs w:val="11"/>
              </w:rPr>
            </w:pPr>
            <w:r w:rsidRPr="00A66920">
              <w:rPr>
                <w:color w:val="000000" w:themeColor="text1"/>
                <w:sz w:val="11"/>
                <w:szCs w:val="11"/>
              </w:rPr>
              <w:t>CINCUENTA POR CIENTO (50%) DEL VALOR DEL CONTRATO</w:t>
            </w:r>
          </w:p>
        </w:tc>
        <w:tc>
          <w:tcPr>
            <w:tcW w:w="484" w:type="pct"/>
            <w:shd w:val="clear" w:color="auto" w:fill="auto"/>
            <w:vAlign w:val="center"/>
          </w:tcPr>
          <w:p w14:paraId="6C429308" w14:textId="77777777" w:rsidR="00AB7C9E" w:rsidRPr="00A66920" w:rsidRDefault="00AB7C9E" w:rsidP="00AB7C9E">
            <w:pPr>
              <w:jc w:val="both"/>
              <w:rPr>
                <w:color w:val="000000" w:themeColor="text1"/>
                <w:sz w:val="11"/>
                <w:szCs w:val="11"/>
              </w:rPr>
            </w:pPr>
            <w:r w:rsidRPr="00A66920">
              <w:rPr>
                <w:color w:val="000000" w:themeColor="text1"/>
                <w:sz w:val="11"/>
                <w:szCs w:val="11"/>
              </w:rPr>
              <w:t>CONTRATISTA</w:t>
            </w:r>
          </w:p>
        </w:tc>
        <w:tc>
          <w:tcPr>
            <w:tcW w:w="546" w:type="pct"/>
            <w:shd w:val="clear" w:color="auto" w:fill="auto"/>
            <w:vAlign w:val="center"/>
          </w:tcPr>
          <w:p w14:paraId="510F9C48" w14:textId="77777777" w:rsidR="00AB7C9E" w:rsidRPr="00A66920" w:rsidRDefault="00AB7C9E" w:rsidP="00AB7C9E">
            <w:pPr>
              <w:jc w:val="both"/>
              <w:rPr>
                <w:color w:val="000000" w:themeColor="text1"/>
                <w:sz w:val="11"/>
                <w:szCs w:val="11"/>
              </w:rPr>
            </w:pPr>
            <w:r w:rsidRPr="00A66920">
              <w:rPr>
                <w:color w:val="000000" w:themeColor="text1"/>
                <w:sz w:val="11"/>
                <w:szCs w:val="11"/>
              </w:rPr>
              <w:t xml:space="preserve">VIGENTE POR UN TERMINO IGUAL A LA VIGENCIA DEL CONTRATO Y UN AÑO (1) MÁS </w:t>
            </w:r>
          </w:p>
        </w:tc>
        <w:tc>
          <w:tcPr>
            <w:tcW w:w="1866" w:type="pct"/>
            <w:shd w:val="clear" w:color="auto" w:fill="auto"/>
            <w:vAlign w:val="center"/>
          </w:tcPr>
          <w:p w14:paraId="5EEB5217" w14:textId="23EA8D19" w:rsidR="00AB7C9E" w:rsidRPr="007676FD" w:rsidRDefault="007676FD" w:rsidP="007676FD">
            <w:pPr>
              <w:jc w:val="both"/>
              <w:rPr>
                <w:color w:val="000000" w:themeColor="text1"/>
                <w:sz w:val="11"/>
                <w:szCs w:val="11"/>
              </w:rPr>
            </w:pPr>
            <w:r w:rsidRPr="007676FD">
              <w:rPr>
                <w:color w:val="000000" w:themeColor="text1"/>
                <w:sz w:val="11"/>
                <w:szCs w:val="11"/>
              </w:rPr>
              <w:t xml:space="preserve">AMPARA EL RIESGO DE MALA CALIDAD DEL SERVICIO DE </w:t>
            </w:r>
            <w:r w:rsidRPr="007676FD">
              <w:rPr>
                <w:sz w:val="11"/>
                <w:szCs w:val="11"/>
              </w:rPr>
              <w:t>DE LIMPIEZA, ASEO Y DESINFECCIÓN.</w:t>
            </w:r>
            <w:r w:rsidRPr="007676FD">
              <w:rPr>
                <w:color w:val="000000" w:themeColor="text1"/>
                <w:sz w:val="11"/>
                <w:szCs w:val="11"/>
              </w:rPr>
              <w:t xml:space="preserve"> DURANTE LA VIGENCIA DEL CONTRATO Y 1 AÑO MÁS</w:t>
            </w:r>
          </w:p>
        </w:tc>
      </w:tr>
      <w:tr w:rsidR="00AB7C9E" w:rsidRPr="00AB7C9E" w14:paraId="675BC9E7" w14:textId="77777777" w:rsidTr="00AB7C9E">
        <w:trPr>
          <w:trHeight w:val="410"/>
        </w:trPr>
        <w:tc>
          <w:tcPr>
            <w:tcW w:w="549" w:type="pct"/>
            <w:shd w:val="clear" w:color="auto" w:fill="auto"/>
            <w:vAlign w:val="center"/>
          </w:tcPr>
          <w:p w14:paraId="509A3407" w14:textId="77777777" w:rsidR="00AB7C9E" w:rsidRPr="00A66920" w:rsidRDefault="00AB7C9E" w:rsidP="00AB7C9E">
            <w:pPr>
              <w:jc w:val="both"/>
              <w:rPr>
                <w:color w:val="000000" w:themeColor="text1"/>
                <w:sz w:val="11"/>
                <w:szCs w:val="11"/>
              </w:rPr>
            </w:pPr>
            <w:r w:rsidRPr="00A66920">
              <w:rPr>
                <w:color w:val="000000" w:themeColor="text1"/>
                <w:sz w:val="11"/>
                <w:szCs w:val="11"/>
              </w:rPr>
              <w:t>GARANTIA UNICA</w:t>
            </w:r>
          </w:p>
        </w:tc>
        <w:tc>
          <w:tcPr>
            <w:tcW w:w="426" w:type="pct"/>
            <w:shd w:val="clear" w:color="auto" w:fill="auto"/>
            <w:vAlign w:val="center"/>
          </w:tcPr>
          <w:p w14:paraId="46CAC942" w14:textId="77777777" w:rsidR="00AB7C9E" w:rsidRPr="00A66920" w:rsidRDefault="00AB7C9E" w:rsidP="00AB7C9E">
            <w:pPr>
              <w:jc w:val="both"/>
              <w:rPr>
                <w:color w:val="000000" w:themeColor="text1"/>
                <w:sz w:val="11"/>
                <w:szCs w:val="11"/>
              </w:rPr>
            </w:pPr>
            <w:r w:rsidRPr="00A66920">
              <w:rPr>
                <w:color w:val="000000" w:themeColor="text1"/>
                <w:sz w:val="11"/>
                <w:szCs w:val="11"/>
              </w:rPr>
              <w:t>RIESGO JURIDICO</w:t>
            </w:r>
          </w:p>
        </w:tc>
        <w:tc>
          <w:tcPr>
            <w:tcW w:w="583" w:type="pct"/>
            <w:shd w:val="clear" w:color="auto" w:fill="auto"/>
            <w:vAlign w:val="center"/>
          </w:tcPr>
          <w:p w14:paraId="6C97C536" w14:textId="77777777" w:rsidR="00AB7C9E" w:rsidRPr="00A66920" w:rsidRDefault="00AB7C9E" w:rsidP="00AB7C9E">
            <w:pPr>
              <w:jc w:val="both"/>
              <w:rPr>
                <w:color w:val="000000" w:themeColor="text1"/>
                <w:sz w:val="11"/>
                <w:szCs w:val="11"/>
              </w:rPr>
            </w:pPr>
            <w:r w:rsidRPr="00A66920">
              <w:rPr>
                <w:color w:val="000000" w:themeColor="text1"/>
                <w:sz w:val="11"/>
                <w:szCs w:val="11"/>
              </w:rPr>
              <w:t>NO PAGO DE SALARIOS PRESTACIONES E INDEMNIZACIONES LABORALES.</w:t>
            </w:r>
          </w:p>
        </w:tc>
        <w:tc>
          <w:tcPr>
            <w:tcW w:w="546" w:type="pct"/>
            <w:shd w:val="clear" w:color="auto" w:fill="auto"/>
            <w:vAlign w:val="center"/>
          </w:tcPr>
          <w:p w14:paraId="15759976" w14:textId="77777777" w:rsidR="00AB7C9E" w:rsidRPr="00A66920" w:rsidRDefault="00AB7C9E" w:rsidP="00AB7C9E">
            <w:pPr>
              <w:jc w:val="both"/>
              <w:rPr>
                <w:color w:val="000000" w:themeColor="text1"/>
                <w:sz w:val="11"/>
                <w:szCs w:val="11"/>
              </w:rPr>
            </w:pPr>
            <w:r w:rsidRPr="00A66920">
              <w:rPr>
                <w:color w:val="000000" w:themeColor="text1"/>
                <w:sz w:val="11"/>
                <w:szCs w:val="11"/>
              </w:rPr>
              <w:t>CINCO POR CIENTO (5%) DEL VALOR DEL CONTRATO.</w:t>
            </w:r>
          </w:p>
        </w:tc>
        <w:tc>
          <w:tcPr>
            <w:tcW w:w="484" w:type="pct"/>
            <w:shd w:val="clear" w:color="auto" w:fill="auto"/>
            <w:vAlign w:val="center"/>
          </w:tcPr>
          <w:p w14:paraId="5B8D0C9F" w14:textId="77777777" w:rsidR="00AB7C9E" w:rsidRPr="00A66920" w:rsidRDefault="00AB7C9E" w:rsidP="00AB7C9E">
            <w:pPr>
              <w:jc w:val="both"/>
              <w:rPr>
                <w:color w:val="000000" w:themeColor="text1"/>
                <w:sz w:val="11"/>
                <w:szCs w:val="11"/>
              </w:rPr>
            </w:pPr>
            <w:r w:rsidRPr="00A66920">
              <w:rPr>
                <w:color w:val="000000" w:themeColor="text1"/>
                <w:sz w:val="11"/>
                <w:szCs w:val="11"/>
              </w:rPr>
              <w:t>CONTRATISTA</w:t>
            </w:r>
          </w:p>
        </w:tc>
        <w:tc>
          <w:tcPr>
            <w:tcW w:w="546" w:type="pct"/>
            <w:shd w:val="clear" w:color="auto" w:fill="auto"/>
            <w:vAlign w:val="center"/>
          </w:tcPr>
          <w:p w14:paraId="4D2A17E9" w14:textId="77777777" w:rsidR="00AB7C9E" w:rsidRPr="00A66920" w:rsidRDefault="00AB7C9E" w:rsidP="00AB7C9E">
            <w:pPr>
              <w:jc w:val="both"/>
              <w:rPr>
                <w:color w:val="000000" w:themeColor="text1"/>
                <w:sz w:val="11"/>
                <w:szCs w:val="11"/>
              </w:rPr>
            </w:pPr>
            <w:r w:rsidRPr="00A66920">
              <w:rPr>
                <w:color w:val="000000" w:themeColor="text1"/>
                <w:sz w:val="11"/>
                <w:szCs w:val="11"/>
              </w:rPr>
              <w:t xml:space="preserve">VIGENTE POR UN TERMINO IGUAL A LA VIGENCIA DEL CONTRATO Y TRES (3) AÑOS MAS </w:t>
            </w:r>
          </w:p>
        </w:tc>
        <w:tc>
          <w:tcPr>
            <w:tcW w:w="1866" w:type="pct"/>
            <w:shd w:val="clear" w:color="auto" w:fill="auto"/>
          </w:tcPr>
          <w:p w14:paraId="62E431EA" w14:textId="77777777" w:rsidR="00AB7C9E" w:rsidRPr="00AB7C9E" w:rsidRDefault="00AB7C9E" w:rsidP="00AB7C9E">
            <w:pPr>
              <w:jc w:val="both"/>
              <w:rPr>
                <w:color w:val="000000" w:themeColor="text1"/>
                <w:sz w:val="11"/>
                <w:szCs w:val="11"/>
              </w:rPr>
            </w:pPr>
            <w:r w:rsidRPr="00AB7C9E">
              <w:rPr>
                <w:color w:val="000000" w:themeColor="text1"/>
                <w:sz w:val="11"/>
                <w:szCs w:val="11"/>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AB7C9E" w:rsidRPr="00AB7C9E" w14:paraId="3F74B330" w14:textId="77777777" w:rsidTr="00AB7C9E">
        <w:trPr>
          <w:trHeight w:val="410"/>
        </w:trPr>
        <w:tc>
          <w:tcPr>
            <w:tcW w:w="549" w:type="pct"/>
            <w:shd w:val="clear" w:color="auto" w:fill="auto"/>
            <w:vAlign w:val="center"/>
          </w:tcPr>
          <w:p w14:paraId="475D9256" w14:textId="77777777" w:rsidR="00AB7C9E" w:rsidRPr="00A66920" w:rsidRDefault="00AB7C9E" w:rsidP="00AB7C9E">
            <w:pPr>
              <w:jc w:val="both"/>
              <w:rPr>
                <w:color w:val="000000" w:themeColor="text1"/>
                <w:sz w:val="11"/>
                <w:szCs w:val="11"/>
              </w:rPr>
            </w:pPr>
            <w:r w:rsidRPr="00A66920">
              <w:rPr>
                <w:color w:val="000000" w:themeColor="text1"/>
                <w:sz w:val="11"/>
                <w:szCs w:val="11"/>
              </w:rPr>
              <w:t>GARANTÍA ÚNICA</w:t>
            </w:r>
          </w:p>
        </w:tc>
        <w:tc>
          <w:tcPr>
            <w:tcW w:w="426" w:type="pct"/>
            <w:shd w:val="clear" w:color="auto" w:fill="auto"/>
            <w:vAlign w:val="center"/>
          </w:tcPr>
          <w:p w14:paraId="6BC3CAE6" w14:textId="77777777" w:rsidR="00AB7C9E" w:rsidRPr="00A66920" w:rsidRDefault="00AB7C9E" w:rsidP="00AB7C9E">
            <w:pPr>
              <w:jc w:val="both"/>
              <w:rPr>
                <w:color w:val="000000" w:themeColor="text1"/>
                <w:sz w:val="11"/>
                <w:szCs w:val="11"/>
              </w:rPr>
            </w:pPr>
            <w:r w:rsidRPr="00A66920">
              <w:rPr>
                <w:color w:val="000000" w:themeColor="text1"/>
                <w:sz w:val="11"/>
                <w:szCs w:val="11"/>
              </w:rPr>
              <w:t>RIESGO FINANCIERO</w:t>
            </w:r>
          </w:p>
        </w:tc>
        <w:tc>
          <w:tcPr>
            <w:tcW w:w="583" w:type="pct"/>
            <w:shd w:val="clear" w:color="auto" w:fill="auto"/>
            <w:vAlign w:val="center"/>
          </w:tcPr>
          <w:p w14:paraId="514BDBB4" w14:textId="77777777" w:rsidR="00AB7C9E" w:rsidRPr="00A66920" w:rsidRDefault="00AB7C9E" w:rsidP="00AB7C9E">
            <w:pPr>
              <w:tabs>
                <w:tab w:val="left" w:pos="0"/>
              </w:tabs>
              <w:rPr>
                <w:color w:val="000000" w:themeColor="text1"/>
                <w:sz w:val="11"/>
                <w:szCs w:val="11"/>
              </w:rPr>
            </w:pPr>
            <w:r w:rsidRPr="00A66920">
              <w:rPr>
                <w:color w:val="000000" w:themeColor="text1"/>
                <w:sz w:val="11"/>
                <w:szCs w:val="11"/>
              </w:rPr>
              <w:t>DAÑOS A TERCEROS POR</w:t>
            </w:r>
          </w:p>
          <w:p w14:paraId="663875DC" w14:textId="77777777" w:rsidR="00AB7C9E" w:rsidRPr="00A66920" w:rsidRDefault="00AB7C9E" w:rsidP="00AB7C9E">
            <w:pPr>
              <w:jc w:val="both"/>
              <w:rPr>
                <w:color w:val="000000" w:themeColor="text1"/>
                <w:sz w:val="11"/>
                <w:szCs w:val="11"/>
              </w:rPr>
            </w:pPr>
            <w:r w:rsidRPr="00A66920">
              <w:rPr>
                <w:color w:val="000000" w:themeColor="text1"/>
                <w:sz w:val="11"/>
                <w:szCs w:val="11"/>
              </w:rPr>
              <w:t>RESPONSABILIDAD CIVIL EXTRA-CONTRACTUAL POR LA EJECUCIÓN DEL CONTRATO</w:t>
            </w:r>
          </w:p>
        </w:tc>
        <w:tc>
          <w:tcPr>
            <w:tcW w:w="546" w:type="pct"/>
            <w:shd w:val="clear" w:color="auto" w:fill="auto"/>
            <w:vAlign w:val="center"/>
          </w:tcPr>
          <w:p w14:paraId="1F0E6139" w14:textId="77777777" w:rsidR="00AB7C9E" w:rsidRPr="00A66920" w:rsidRDefault="00AB7C9E" w:rsidP="00AB7C9E">
            <w:pPr>
              <w:jc w:val="center"/>
              <w:rPr>
                <w:color w:val="000000" w:themeColor="text1"/>
                <w:sz w:val="11"/>
                <w:szCs w:val="11"/>
              </w:rPr>
            </w:pPr>
            <w:r w:rsidRPr="00A66920">
              <w:rPr>
                <w:color w:val="000000" w:themeColor="text1"/>
                <w:sz w:val="11"/>
                <w:szCs w:val="11"/>
              </w:rPr>
              <w:t>200 SMMLV</w:t>
            </w:r>
          </w:p>
        </w:tc>
        <w:tc>
          <w:tcPr>
            <w:tcW w:w="484" w:type="pct"/>
            <w:shd w:val="clear" w:color="auto" w:fill="auto"/>
            <w:vAlign w:val="center"/>
          </w:tcPr>
          <w:p w14:paraId="05B49B8E" w14:textId="77777777" w:rsidR="00AB7C9E" w:rsidRPr="00A66920" w:rsidRDefault="00AB7C9E" w:rsidP="00AB7C9E">
            <w:pPr>
              <w:jc w:val="both"/>
              <w:rPr>
                <w:color w:val="000000" w:themeColor="text1"/>
                <w:sz w:val="11"/>
                <w:szCs w:val="11"/>
              </w:rPr>
            </w:pPr>
            <w:r w:rsidRPr="00A66920">
              <w:rPr>
                <w:color w:val="000000" w:themeColor="text1"/>
                <w:sz w:val="11"/>
                <w:szCs w:val="11"/>
              </w:rPr>
              <w:t>CONTRATISTA</w:t>
            </w:r>
          </w:p>
        </w:tc>
        <w:tc>
          <w:tcPr>
            <w:tcW w:w="546" w:type="pct"/>
            <w:shd w:val="clear" w:color="auto" w:fill="auto"/>
            <w:vAlign w:val="center"/>
          </w:tcPr>
          <w:p w14:paraId="7CC053E0" w14:textId="77777777" w:rsidR="00AB7C9E" w:rsidRPr="00A66920" w:rsidRDefault="00AB7C9E" w:rsidP="00AB7C9E">
            <w:pPr>
              <w:jc w:val="both"/>
              <w:rPr>
                <w:color w:val="000000" w:themeColor="text1"/>
                <w:sz w:val="11"/>
                <w:szCs w:val="11"/>
              </w:rPr>
            </w:pPr>
            <w:r w:rsidRPr="00A66920">
              <w:rPr>
                <w:color w:val="000000" w:themeColor="text1"/>
                <w:sz w:val="11"/>
                <w:szCs w:val="11"/>
              </w:rPr>
              <w:t>VIGENTE POR EL TÉRMINO DE LA VIGENCIA DEL CONTRATO.</w:t>
            </w:r>
          </w:p>
        </w:tc>
        <w:tc>
          <w:tcPr>
            <w:tcW w:w="1866" w:type="pct"/>
            <w:shd w:val="clear" w:color="auto" w:fill="auto"/>
            <w:vAlign w:val="center"/>
          </w:tcPr>
          <w:p w14:paraId="795EA88A" w14:textId="77777777" w:rsidR="00AB7C9E" w:rsidRPr="00AB7C9E" w:rsidRDefault="00AB7C9E" w:rsidP="00AB7C9E">
            <w:pPr>
              <w:jc w:val="both"/>
              <w:rPr>
                <w:color w:val="000000" w:themeColor="text1"/>
                <w:sz w:val="11"/>
                <w:szCs w:val="11"/>
              </w:rPr>
            </w:pPr>
            <w:r w:rsidRPr="00AB7C9E">
              <w:rPr>
                <w:color w:val="000000" w:themeColor="text1"/>
                <w:sz w:val="11"/>
                <w:szCs w:val="11"/>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Y </w:t>
            </w:r>
            <w:r w:rsidRPr="00AB7C9E">
              <w:rPr>
                <w:sz w:val="11"/>
                <w:szCs w:val="11"/>
              </w:rPr>
              <w:t>Decreto 1082 de 2015.</w:t>
            </w:r>
          </w:p>
        </w:tc>
      </w:tr>
    </w:tbl>
    <w:p w14:paraId="723E3DBB" w14:textId="77777777" w:rsidR="00AB7C9E" w:rsidRPr="009530F5" w:rsidRDefault="00AB7C9E" w:rsidP="00BD119F">
      <w:pPr>
        <w:tabs>
          <w:tab w:val="center" w:pos="4991"/>
        </w:tabs>
        <w:jc w:val="center"/>
        <w:rPr>
          <w:b/>
          <w:color w:val="000000" w:themeColor="text1"/>
          <w:sz w:val="18"/>
        </w:rPr>
      </w:pPr>
    </w:p>
    <w:p w14:paraId="112CC0F3" w14:textId="77777777" w:rsidR="00300E79" w:rsidRPr="00F70EBA" w:rsidRDefault="00300E79" w:rsidP="00300E79">
      <w:pPr>
        <w:ind w:left="-426" w:right="-425"/>
        <w:jc w:val="both"/>
        <w:rPr>
          <w:color w:val="000000"/>
          <w:sz w:val="16"/>
          <w:szCs w:val="16"/>
          <w:lang w:eastAsia="es-CO"/>
        </w:rPr>
      </w:pPr>
      <w:r w:rsidRPr="00F70EBA">
        <w:rPr>
          <w:b/>
          <w:color w:val="000000"/>
          <w:sz w:val="16"/>
          <w:szCs w:val="16"/>
          <w:lang w:eastAsia="es-CO"/>
        </w:rPr>
        <w:t>PARÁGRAFO PRIMERO</w:t>
      </w:r>
      <w:r w:rsidRPr="00F70EBA">
        <w:rPr>
          <w:color w:val="000000"/>
          <w:sz w:val="16"/>
          <w:szCs w:val="16"/>
          <w:lang w:eastAsia="es-CO"/>
        </w:rPr>
        <w:t>: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3E3B4F62" w14:textId="77777777" w:rsidR="0059604A" w:rsidRPr="009530F5" w:rsidRDefault="0059604A" w:rsidP="0084092D">
      <w:pPr>
        <w:ind w:left="-284" w:right="-284"/>
        <w:jc w:val="both"/>
        <w:rPr>
          <w:color w:val="000000"/>
        </w:rPr>
      </w:pPr>
    </w:p>
    <w:p w14:paraId="04612991" w14:textId="77777777" w:rsidR="0059604A" w:rsidRPr="009530F5" w:rsidRDefault="0059604A" w:rsidP="0084092D">
      <w:pPr>
        <w:tabs>
          <w:tab w:val="center" w:pos="4991"/>
        </w:tabs>
        <w:jc w:val="center"/>
        <w:rPr>
          <w:b/>
          <w:color w:val="000000"/>
        </w:rPr>
      </w:pPr>
      <w:r w:rsidRPr="009530F5">
        <w:rPr>
          <w:b/>
          <w:color w:val="000000"/>
        </w:rPr>
        <w:t>CLAUSULAS SANCIONATORIAS</w:t>
      </w:r>
    </w:p>
    <w:p w14:paraId="1E844451" w14:textId="77777777" w:rsidR="0059604A" w:rsidRPr="009530F5" w:rsidRDefault="0059604A" w:rsidP="0084092D">
      <w:pPr>
        <w:tabs>
          <w:tab w:val="center" w:pos="4991"/>
        </w:tabs>
        <w:jc w:val="center"/>
        <w:rPr>
          <w:b/>
          <w:color w:val="000000" w:themeColor="text1"/>
          <w:sz w:val="18"/>
        </w:rPr>
      </w:pPr>
    </w:p>
    <w:tbl>
      <w:tblPr>
        <w:tblW w:w="10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7"/>
        <w:gridCol w:w="1276"/>
        <w:gridCol w:w="1134"/>
        <w:gridCol w:w="2269"/>
        <w:gridCol w:w="2126"/>
      </w:tblGrid>
      <w:tr w:rsidR="00BD119F" w:rsidRPr="00AB7C9E" w14:paraId="4F6629F5" w14:textId="77777777" w:rsidTr="002E308B">
        <w:trPr>
          <w:jc w:val="center"/>
        </w:trPr>
        <w:tc>
          <w:tcPr>
            <w:tcW w:w="1163" w:type="dxa"/>
            <w:shd w:val="clear" w:color="auto" w:fill="DDD9C3"/>
            <w:vAlign w:val="center"/>
          </w:tcPr>
          <w:p w14:paraId="6EA41956" w14:textId="77777777" w:rsidR="00BD119F" w:rsidRPr="00AB7C9E" w:rsidRDefault="00BD119F" w:rsidP="002E308B">
            <w:pPr>
              <w:jc w:val="center"/>
              <w:rPr>
                <w:b/>
                <w:color w:val="000000" w:themeColor="text1"/>
                <w:sz w:val="11"/>
                <w:szCs w:val="11"/>
              </w:rPr>
            </w:pPr>
            <w:r w:rsidRPr="00AB7C9E">
              <w:rPr>
                <w:b/>
                <w:color w:val="000000" w:themeColor="text1"/>
                <w:sz w:val="11"/>
                <w:szCs w:val="11"/>
              </w:rPr>
              <w:t>MECANISMO DE COBERTURA</w:t>
            </w:r>
          </w:p>
        </w:tc>
        <w:tc>
          <w:tcPr>
            <w:tcW w:w="992" w:type="dxa"/>
            <w:shd w:val="clear" w:color="auto" w:fill="DDD9C3"/>
            <w:vAlign w:val="center"/>
          </w:tcPr>
          <w:p w14:paraId="286CE809" w14:textId="77777777" w:rsidR="00BD119F" w:rsidRPr="00AB7C9E" w:rsidRDefault="00BD119F" w:rsidP="002E308B">
            <w:pPr>
              <w:jc w:val="center"/>
              <w:rPr>
                <w:b/>
                <w:color w:val="000000" w:themeColor="text1"/>
                <w:sz w:val="11"/>
                <w:szCs w:val="11"/>
              </w:rPr>
            </w:pPr>
            <w:r w:rsidRPr="00AB7C9E">
              <w:rPr>
                <w:b/>
                <w:color w:val="000000" w:themeColor="text1"/>
                <w:sz w:val="11"/>
                <w:szCs w:val="11"/>
              </w:rPr>
              <w:t>CLASE DE RIESGO</w:t>
            </w:r>
          </w:p>
        </w:tc>
        <w:tc>
          <w:tcPr>
            <w:tcW w:w="1417" w:type="dxa"/>
            <w:shd w:val="clear" w:color="auto" w:fill="DDD9C3"/>
            <w:vAlign w:val="center"/>
          </w:tcPr>
          <w:p w14:paraId="750E7B68" w14:textId="77777777" w:rsidR="00BD119F" w:rsidRPr="00AB7C9E" w:rsidRDefault="00BD119F" w:rsidP="002E308B">
            <w:pPr>
              <w:jc w:val="center"/>
              <w:rPr>
                <w:b/>
                <w:color w:val="000000" w:themeColor="text1"/>
                <w:sz w:val="11"/>
                <w:szCs w:val="11"/>
              </w:rPr>
            </w:pPr>
            <w:r w:rsidRPr="00AB7C9E">
              <w:rPr>
                <w:b/>
                <w:color w:val="000000" w:themeColor="text1"/>
                <w:sz w:val="11"/>
                <w:szCs w:val="11"/>
              </w:rPr>
              <w:t>TIPIFICACIÓN DE LOS RIESGOS</w:t>
            </w:r>
          </w:p>
        </w:tc>
        <w:tc>
          <w:tcPr>
            <w:tcW w:w="1276" w:type="dxa"/>
            <w:shd w:val="clear" w:color="auto" w:fill="DDD9C3"/>
            <w:vAlign w:val="center"/>
          </w:tcPr>
          <w:p w14:paraId="47A13254" w14:textId="77777777" w:rsidR="00BD119F" w:rsidRPr="00AB7C9E" w:rsidRDefault="00BD119F" w:rsidP="002E308B">
            <w:pPr>
              <w:jc w:val="center"/>
              <w:rPr>
                <w:b/>
                <w:color w:val="000000" w:themeColor="text1"/>
                <w:sz w:val="11"/>
                <w:szCs w:val="11"/>
              </w:rPr>
            </w:pPr>
            <w:r w:rsidRPr="00AB7C9E">
              <w:rPr>
                <w:b/>
                <w:color w:val="000000" w:themeColor="text1"/>
                <w:sz w:val="11"/>
                <w:szCs w:val="11"/>
              </w:rPr>
              <w:t>ESTIMACIÓN DEL RIESGO</w:t>
            </w:r>
          </w:p>
        </w:tc>
        <w:tc>
          <w:tcPr>
            <w:tcW w:w="1134" w:type="dxa"/>
            <w:shd w:val="clear" w:color="auto" w:fill="DDD9C3"/>
            <w:vAlign w:val="center"/>
          </w:tcPr>
          <w:p w14:paraId="0E148993" w14:textId="77777777" w:rsidR="00BD119F" w:rsidRPr="00AB7C9E" w:rsidRDefault="00BD119F" w:rsidP="002E308B">
            <w:pPr>
              <w:jc w:val="center"/>
              <w:rPr>
                <w:b/>
                <w:color w:val="000000" w:themeColor="text1"/>
                <w:sz w:val="11"/>
                <w:szCs w:val="11"/>
              </w:rPr>
            </w:pPr>
            <w:r w:rsidRPr="00AB7C9E">
              <w:rPr>
                <w:b/>
                <w:color w:val="000000" w:themeColor="text1"/>
                <w:sz w:val="11"/>
                <w:szCs w:val="11"/>
              </w:rPr>
              <w:t>ASIGNACIÓN DEL RIESGO</w:t>
            </w:r>
          </w:p>
        </w:tc>
        <w:tc>
          <w:tcPr>
            <w:tcW w:w="2269" w:type="dxa"/>
            <w:shd w:val="clear" w:color="auto" w:fill="DDD9C3"/>
            <w:vAlign w:val="center"/>
          </w:tcPr>
          <w:p w14:paraId="44EE83B3" w14:textId="77777777" w:rsidR="00BD119F" w:rsidRPr="00AB7C9E" w:rsidRDefault="00BD119F" w:rsidP="002E308B">
            <w:pPr>
              <w:jc w:val="center"/>
              <w:rPr>
                <w:b/>
                <w:color w:val="000000" w:themeColor="text1"/>
                <w:sz w:val="11"/>
                <w:szCs w:val="11"/>
              </w:rPr>
            </w:pPr>
            <w:r w:rsidRPr="00AB7C9E">
              <w:rPr>
                <w:b/>
                <w:color w:val="000000" w:themeColor="text1"/>
                <w:sz w:val="11"/>
                <w:szCs w:val="11"/>
              </w:rPr>
              <w:t>VIGENCIA</w:t>
            </w:r>
          </w:p>
        </w:tc>
        <w:tc>
          <w:tcPr>
            <w:tcW w:w="2126" w:type="dxa"/>
            <w:shd w:val="clear" w:color="auto" w:fill="DDD9C3"/>
            <w:vAlign w:val="center"/>
          </w:tcPr>
          <w:p w14:paraId="0D3F45D1" w14:textId="77777777" w:rsidR="00BD119F" w:rsidRPr="00AB7C9E" w:rsidRDefault="00BD119F" w:rsidP="002E308B">
            <w:pPr>
              <w:jc w:val="center"/>
              <w:rPr>
                <w:b/>
                <w:color w:val="000000" w:themeColor="text1"/>
                <w:sz w:val="11"/>
                <w:szCs w:val="11"/>
              </w:rPr>
            </w:pPr>
            <w:r w:rsidRPr="00AB7C9E">
              <w:rPr>
                <w:b/>
                <w:color w:val="000000" w:themeColor="text1"/>
                <w:sz w:val="11"/>
                <w:szCs w:val="11"/>
              </w:rPr>
              <w:t>JUSTIFICACIÓN COBERTURA / VIGENCIA</w:t>
            </w:r>
          </w:p>
        </w:tc>
      </w:tr>
      <w:tr w:rsidR="00BD119F" w:rsidRPr="00AB7C9E" w14:paraId="07F17654" w14:textId="77777777" w:rsidTr="002E308B">
        <w:trPr>
          <w:trHeight w:val="366"/>
          <w:jc w:val="center"/>
        </w:trPr>
        <w:tc>
          <w:tcPr>
            <w:tcW w:w="1163" w:type="dxa"/>
            <w:shd w:val="clear" w:color="auto" w:fill="auto"/>
            <w:vAlign w:val="center"/>
          </w:tcPr>
          <w:p w14:paraId="1D647D57" w14:textId="77777777" w:rsidR="00BD119F" w:rsidRPr="00AB7C9E" w:rsidRDefault="00BD119F" w:rsidP="002E308B">
            <w:pPr>
              <w:jc w:val="both"/>
              <w:rPr>
                <w:color w:val="FF0000"/>
                <w:sz w:val="11"/>
                <w:szCs w:val="11"/>
              </w:rPr>
            </w:pPr>
            <w:r w:rsidRPr="00AB7C9E">
              <w:rPr>
                <w:sz w:val="11"/>
                <w:szCs w:val="11"/>
              </w:rPr>
              <w:t>MULTA</w:t>
            </w:r>
          </w:p>
        </w:tc>
        <w:tc>
          <w:tcPr>
            <w:tcW w:w="992" w:type="dxa"/>
            <w:shd w:val="clear" w:color="auto" w:fill="auto"/>
            <w:vAlign w:val="center"/>
          </w:tcPr>
          <w:p w14:paraId="33292436" w14:textId="77777777" w:rsidR="00BD119F" w:rsidRPr="00AB7C9E" w:rsidRDefault="00BD119F" w:rsidP="002E308B">
            <w:pPr>
              <w:jc w:val="both"/>
              <w:rPr>
                <w:color w:val="FF0000"/>
                <w:sz w:val="11"/>
                <w:szCs w:val="11"/>
              </w:rPr>
            </w:pPr>
            <w:r w:rsidRPr="00AB7C9E">
              <w:rPr>
                <w:sz w:val="11"/>
                <w:szCs w:val="11"/>
              </w:rPr>
              <w:t>RIESGO JURIDICO</w:t>
            </w:r>
          </w:p>
        </w:tc>
        <w:tc>
          <w:tcPr>
            <w:tcW w:w="1417" w:type="dxa"/>
            <w:shd w:val="clear" w:color="auto" w:fill="auto"/>
            <w:vAlign w:val="center"/>
          </w:tcPr>
          <w:p w14:paraId="4C5EE889" w14:textId="77777777" w:rsidR="00BD119F" w:rsidRPr="00AB7C9E" w:rsidRDefault="00BD119F" w:rsidP="002E308B">
            <w:pPr>
              <w:jc w:val="both"/>
              <w:rPr>
                <w:color w:val="FF0000"/>
                <w:sz w:val="11"/>
                <w:szCs w:val="11"/>
              </w:rPr>
            </w:pPr>
            <w:r w:rsidRPr="00AB7C9E">
              <w:rPr>
                <w:sz w:val="11"/>
                <w:szCs w:val="11"/>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700B9D18" w14:textId="77777777" w:rsidR="00BD119F" w:rsidRPr="00AB7C9E" w:rsidRDefault="00BD119F" w:rsidP="002E308B">
            <w:pPr>
              <w:jc w:val="both"/>
              <w:rPr>
                <w:color w:val="FF0000"/>
                <w:sz w:val="11"/>
                <w:szCs w:val="11"/>
              </w:rPr>
            </w:pPr>
            <w:r w:rsidRPr="00AB7C9E">
              <w:rPr>
                <w:sz w:val="11"/>
                <w:szCs w:val="11"/>
              </w:rPr>
              <w:t>MULTA CUYO VALOR SE LIQUIDARA CON BASE EN UN CERO PUNTO DOS (0.2%) DEL VALOR DEL CONTRATO</w:t>
            </w:r>
          </w:p>
        </w:tc>
        <w:tc>
          <w:tcPr>
            <w:tcW w:w="1134" w:type="dxa"/>
            <w:shd w:val="clear" w:color="auto" w:fill="auto"/>
            <w:vAlign w:val="center"/>
          </w:tcPr>
          <w:p w14:paraId="08968CF2" w14:textId="77777777" w:rsidR="00BD119F" w:rsidRPr="00AB7C9E" w:rsidRDefault="00BD119F" w:rsidP="002E308B">
            <w:pPr>
              <w:jc w:val="both"/>
              <w:rPr>
                <w:color w:val="FF0000"/>
                <w:sz w:val="11"/>
                <w:szCs w:val="11"/>
              </w:rPr>
            </w:pPr>
            <w:r w:rsidRPr="00AB7C9E">
              <w:rPr>
                <w:sz w:val="11"/>
                <w:szCs w:val="11"/>
              </w:rPr>
              <w:t>CONTRATISTA</w:t>
            </w:r>
          </w:p>
        </w:tc>
        <w:tc>
          <w:tcPr>
            <w:tcW w:w="2269" w:type="dxa"/>
            <w:shd w:val="clear" w:color="auto" w:fill="auto"/>
            <w:vAlign w:val="center"/>
          </w:tcPr>
          <w:p w14:paraId="12A9D0B2" w14:textId="77777777" w:rsidR="00BD119F" w:rsidRPr="00AB7C9E" w:rsidRDefault="00BD119F" w:rsidP="002E308B">
            <w:pPr>
              <w:jc w:val="both"/>
              <w:rPr>
                <w:color w:val="FF0000"/>
                <w:sz w:val="11"/>
                <w:szCs w:val="11"/>
              </w:rPr>
            </w:pPr>
            <w:r w:rsidRPr="00AB7C9E">
              <w:rPr>
                <w:sz w:val="11"/>
                <w:szCs w:val="11"/>
              </w:rPr>
              <w:t>LA MULTA SE APLICARA POR CADA DIA DE RETARDO Y HASTA POR DIEZ(10) DIAS</w:t>
            </w:r>
          </w:p>
        </w:tc>
        <w:tc>
          <w:tcPr>
            <w:tcW w:w="2126" w:type="dxa"/>
            <w:shd w:val="clear" w:color="auto" w:fill="auto"/>
            <w:vAlign w:val="center"/>
          </w:tcPr>
          <w:p w14:paraId="17B7F9A9" w14:textId="77777777" w:rsidR="00BD119F" w:rsidRPr="00AB7C9E" w:rsidRDefault="00BD119F" w:rsidP="002E308B">
            <w:pPr>
              <w:jc w:val="both"/>
              <w:rPr>
                <w:color w:val="FF0000"/>
                <w:sz w:val="11"/>
                <w:szCs w:val="11"/>
              </w:rPr>
            </w:pPr>
            <w:r w:rsidRPr="00AB7C9E">
              <w:rPr>
                <w:sz w:val="11"/>
                <w:szCs w:val="11"/>
              </w:rPr>
              <w:t xml:space="preserve">CUANDO EL CONTRATISTA NO CONSTITUYA DENTRO DEL TERMINO Y EN LA FORMA PREVISTA EN EL CONTRATO O EN ALGUNO DE SUS MODIFICATORIOS, LA POLIZA DE GARANTIA UNICA </w:t>
            </w:r>
          </w:p>
        </w:tc>
      </w:tr>
      <w:tr w:rsidR="00BD119F" w:rsidRPr="00AB7C9E" w14:paraId="341D4681" w14:textId="77777777" w:rsidTr="002E308B">
        <w:trPr>
          <w:trHeight w:val="432"/>
          <w:jc w:val="center"/>
        </w:trPr>
        <w:tc>
          <w:tcPr>
            <w:tcW w:w="1163" w:type="dxa"/>
            <w:shd w:val="clear" w:color="auto" w:fill="auto"/>
            <w:vAlign w:val="center"/>
          </w:tcPr>
          <w:p w14:paraId="55553541" w14:textId="77777777" w:rsidR="00BD119F" w:rsidRPr="00AB7C9E" w:rsidRDefault="00BD119F" w:rsidP="002E308B">
            <w:pPr>
              <w:jc w:val="both"/>
              <w:rPr>
                <w:color w:val="FF0000"/>
                <w:sz w:val="11"/>
                <w:szCs w:val="11"/>
              </w:rPr>
            </w:pPr>
            <w:r w:rsidRPr="00AB7C9E">
              <w:rPr>
                <w:sz w:val="11"/>
                <w:szCs w:val="11"/>
              </w:rPr>
              <w:t>MULTA</w:t>
            </w:r>
          </w:p>
        </w:tc>
        <w:tc>
          <w:tcPr>
            <w:tcW w:w="992" w:type="dxa"/>
            <w:shd w:val="clear" w:color="auto" w:fill="auto"/>
            <w:vAlign w:val="center"/>
          </w:tcPr>
          <w:p w14:paraId="40E8D60E" w14:textId="77777777" w:rsidR="00BD119F" w:rsidRPr="00AB7C9E" w:rsidRDefault="00BD119F" w:rsidP="002E308B">
            <w:pPr>
              <w:jc w:val="both"/>
              <w:rPr>
                <w:color w:val="FF0000"/>
                <w:sz w:val="11"/>
                <w:szCs w:val="11"/>
              </w:rPr>
            </w:pPr>
            <w:r w:rsidRPr="00AB7C9E">
              <w:rPr>
                <w:sz w:val="11"/>
                <w:szCs w:val="11"/>
              </w:rPr>
              <w:t>RIESGO JURIDICO</w:t>
            </w:r>
          </w:p>
        </w:tc>
        <w:tc>
          <w:tcPr>
            <w:tcW w:w="1417" w:type="dxa"/>
            <w:shd w:val="clear" w:color="auto" w:fill="auto"/>
            <w:vAlign w:val="center"/>
          </w:tcPr>
          <w:p w14:paraId="3F68AFF4" w14:textId="77777777" w:rsidR="00BD119F" w:rsidRPr="00AB7C9E" w:rsidRDefault="00BD119F" w:rsidP="002E308B">
            <w:pPr>
              <w:jc w:val="both"/>
              <w:rPr>
                <w:color w:val="FF0000"/>
                <w:sz w:val="11"/>
                <w:szCs w:val="11"/>
              </w:rPr>
            </w:pPr>
            <w:r w:rsidRPr="00AB7C9E">
              <w:rPr>
                <w:sz w:val="11"/>
                <w:szCs w:val="11"/>
              </w:rPr>
              <w:t>INCUMPLIMIENTO PARCIAL</w:t>
            </w:r>
          </w:p>
        </w:tc>
        <w:tc>
          <w:tcPr>
            <w:tcW w:w="1276" w:type="dxa"/>
            <w:shd w:val="clear" w:color="auto" w:fill="auto"/>
            <w:vAlign w:val="center"/>
          </w:tcPr>
          <w:p w14:paraId="2E32E774" w14:textId="77777777" w:rsidR="00BD119F" w:rsidRPr="00AB7C9E" w:rsidRDefault="00BD119F" w:rsidP="002E308B">
            <w:pPr>
              <w:jc w:val="both"/>
              <w:rPr>
                <w:color w:val="FF0000"/>
                <w:sz w:val="11"/>
                <w:szCs w:val="11"/>
              </w:rPr>
            </w:pPr>
            <w:r w:rsidRPr="00AB7C9E">
              <w:rPr>
                <w:sz w:val="11"/>
                <w:szCs w:val="11"/>
              </w:rPr>
              <w:t>MULTAS CUYO VALOR SE LIQUIDARA CON BASE EN UN CERO PUNTO CINCO (0.5%) DEL VALOR DEJADO DE CUMPLIR O ENTREGAR</w:t>
            </w:r>
          </w:p>
        </w:tc>
        <w:tc>
          <w:tcPr>
            <w:tcW w:w="1134" w:type="dxa"/>
            <w:shd w:val="clear" w:color="auto" w:fill="auto"/>
            <w:vAlign w:val="center"/>
          </w:tcPr>
          <w:p w14:paraId="71E60F60" w14:textId="77777777" w:rsidR="00BD119F" w:rsidRPr="00AB7C9E" w:rsidRDefault="00BD119F" w:rsidP="002E308B">
            <w:pPr>
              <w:jc w:val="both"/>
              <w:rPr>
                <w:color w:val="FF0000"/>
                <w:sz w:val="11"/>
                <w:szCs w:val="11"/>
              </w:rPr>
            </w:pPr>
            <w:r w:rsidRPr="00AB7C9E">
              <w:rPr>
                <w:sz w:val="11"/>
                <w:szCs w:val="11"/>
              </w:rPr>
              <w:t>CONTRATISTA</w:t>
            </w:r>
          </w:p>
        </w:tc>
        <w:tc>
          <w:tcPr>
            <w:tcW w:w="2269" w:type="dxa"/>
            <w:shd w:val="clear" w:color="auto" w:fill="auto"/>
            <w:vAlign w:val="center"/>
          </w:tcPr>
          <w:p w14:paraId="21E8C598" w14:textId="77777777" w:rsidR="00BD119F" w:rsidRPr="00AB7C9E" w:rsidRDefault="00BD119F" w:rsidP="002E308B">
            <w:pPr>
              <w:jc w:val="both"/>
              <w:rPr>
                <w:color w:val="FF0000"/>
                <w:sz w:val="11"/>
                <w:szCs w:val="11"/>
              </w:rPr>
            </w:pPr>
            <w:r w:rsidRPr="00AB7C9E">
              <w:rPr>
                <w:sz w:val="11"/>
                <w:szCs w:val="11"/>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shd w:val="clear" w:color="auto" w:fill="auto"/>
            <w:vAlign w:val="center"/>
          </w:tcPr>
          <w:p w14:paraId="79F12B76" w14:textId="77777777" w:rsidR="00BD119F" w:rsidRPr="00AB7C9E" w:rsidRDefault="00BD119F" w:rsidP="002E308B">
            <w:pPr>
              <w:jc w:val="both"/>
              <w:rPr>
                <w:color w:val="FF0000"/>
                <w:sz w:val="11"/>
                <w:szCs w:val="11"/>
              </w:rPr>
            </w:pPr>
            <w:r w:rsidRPr="00AB7C9E">
              <w:rPr>
                <w:sz w:val="11"/>
                <w:szCs w:val="11"/>
              </w:rPr>
              <w:t>AMPARA LA MORA O INCUMPLIMIENTO PARCIAL DE ALGUNA OBLIGACION DERIVADA DEL CONTRATO POR CAUSAS IMPUTABLES AL CONTRATISTA</w:t>
            </w:r>
          </w:p>
        </w:tc>
      </w:tr>
      <w:tr w:rsidR="00BD119F" w:rsidRPr="00AB7C9E" w14:paraId="71961B26" w14:textId="77777777" w:rsidTr="002E308B">
        <w:trPr>
          <w:trHeight w:val="410"/>
          <w:jc w:val="center"/>
        </w:trPr>
        <w:tc>
          <w:tcPr>
            <w:tcW w:w="1163" w:type="dxa"/>
            <w:shd w:val="clear" w:color="auto" w:fill="auto"/>
            <w:vAlign w:val="center"/>
          </w:tcPr>
          <w:p w14:paraId="6226876C" w14:textId="77777777" w:rsidR="00BD119F" w:rsidRPr="00AB7C9E" w:rsidRDefault="00BD119F" w:rsidP="002E308B">
            <w:pPr>
              <w:jc w:val="both"/>
              <w:rPr>
                <w:color w:val="FF0000"/>
                <w:sz w:val="11"/>
                <w:szCs w:val="11"/>
              </w:rPr>
            </w:pPr>
            <w:r w:rsidRPr="00AB7C9E">
              <w:rPr>
                <w:sz w:val="11"/>
                <w:szCs w:val="11"/>
              </w:rPr>
              <w:t>CLAUSULA PENAL PECUNIARIA</w:t>
            </w:r>
          </w:p>
        </w:tc>
        <w:tc>
          <w:tcPr>
            <w:tcW w:w="992" w:type="dxa"/>
            <w:shd w:val="clear" w:color="auto" w:fill="auto"/>
            <w:vAlign w:val="center"/>
          </w:tcPr>
          <w:p w14:paraId="7B261BCA" w14:textId="77777777" w:rsidR="00BD119F" w:rsidRPr="00AB7C9E" w:rsidRDefault="00BD119F" w:rsidP="002E308B">
            <w:pPr>
              <w:jc w:val="both"/>
              <w:rPr>
                <w:color w:val="FF0000"/>
                <w:sz w:val="11"/>
                <w:szCs w:val="11"/>
              </w:rPr>
            </w:pPr>
            <w:r w:rsidRPr="00AB7C9E">
              <w:rPr>
                <w:sz w:val="11"/>
                <w:szCs w:val="11"/>
              </w:rPr>
              <w:t>RIESGO JURIDICO</w:t>
            </w:r>
          </w:p>
        </w:tc>
        <w:tc>
          <w:tcPr>
            <w:tcW w:w="1417" w:type="dxa"/>
            <w:shd w:val="clear" w:color="auto" w:fill="auto"/>
            <w:vAlign w:val="center"/>
          </w:tcPr>
          <w:p w14:paraId="00050142" w14:textId="77777777" w:rsidR="00BD119F" w:rsidRPr="00AB7C9E" w:rsidRDefault="00BD119F" w:rsidP="002E308B">
            <w:pPr>
              <w:jc w:val="both"/>
              <w:rPr>
                <w:color w:val="FF0000"/>
                <w:sz w:val="11"/>
                <w:szCs w:val="11"/>
              </w:rPr>
            </w:pPr>
            <w:r w:rsidRPr="00AB7C9E">
              <w:rPr>
                <w:sz w:val="11"/>
                <w:szCs w:val="11"/>
              </w:rPr>
              <w:t>INCUMPLIMIENTO TOTAL DECLARATORIA DE CADUCIDAD</w:t>
            </w:r>
          </w:p>
        </w:tc>
        <w:tc>
          <w:tcPr>
            <w:tcW w:w="1276" w:type="dxa"/>
            <w:shd w:val="clear" w:color="auto" w:fill="auto"/>
            <w:vAlign w:val="center"/>
          </w:tcPr>
          <w:p w14:paraId="5B0DF19B" w14:textId="77777777" w:rsidR="00BD119F" w:rsidRPr="00AB7C9E" w:rsidRDefault="00BD119F" w:rsidP="002E308B">
            <w:pPr>
              <w:jc w:val="both"/>
              <w:rPr>
                <w:color w:val="FF0000"/>
                <w:sz w:val="11"/>
                <w:szCs w:val="11"/>
              </w:rPr>
            </w:pPr>
            <w:r w:rsidRPr="00AB7C9E">
              <w:rPr>
                <w:sz w:val="11"/>
                <w:szCs w:val="11"/>
              </w:rPr>
              <w:t>VEINTE POR CIENTO (20%) DEL VALOR TOTAL DEL CONTRATO</w:t>
            </w:r>
          </w:p>
        </w:tc>
        <w:tc>
          <w:tcPr>
            <w:tcW w:w="1134" w:type="dxa"/>
            <w:shd w:val="clear" w:color="auto" w:fill="auto"/>
            <w:vAlign w:val="center"/>
          </w:tcPr>
          <w:p w14:paraId="40FA9CBB" w14:textId="77777777" w:rsidR="00BD119F" w:rsidRPr="00AB7C9E" w:rsidRDefault="00BD119F" w:rsidP="002E308B">
            <w:pPr>
              <w:jc w:val="both"/>
              <w:rPr>
                <w:color w:val="FF0000"/>
                <w:sz w:val="11"/>
                <w:szCs w:val="11"/>
              </w:rPr>
            </w:pPr>
            <w:r w:rsidRPr="00AB7C9E">
              <w:rPr>
                <w:sz w:val="11"/>
                <w:szCs w:val="11"/>
              </w:rPr>
              <w:t>CONTRATISTA</w:t>
            </w:r>
          </w:p>
        </w:tc>
        <w:tc>
          <w:tcPr>
            <w:tcW w:w="2269" w:type="dxa"/>
            <w:shd w:val="clear" w:color="auto" w:fill="auto"/>
            <w:vAlign w:val="center"/>
          </w:tcPr>
          <w:p w14:paraId="695B75F7" w14:textId="77777777" w:rsidR="00BD119F" w:rsidRPr="00AB7C9E" w:rsidRDefault="00BD119F" w:rsidP="002E308B">
            <w:pPr>
              <w:jc w:val="both"/>
              <w:rPr>
                <w:color w:val="FF0000"/>
                <w:sz w:val="11"/>
                <w:szCs w:val="11"/>
              </w:rPr>
            </w:pPr>
            <w:r w:rsidRPr="00AB7C9E">
              <w:rPr>
                <w:sz w:val="11"/>
                <w:szCs w:val="11"/>
              </w:rPr>
              <w:t>EL VEINTE POR CIENTO (20%) DEL VALOR TOTAL DEL CONTRATO CUANDO SE TRATE DE INCUMPLIMIENTO TOTAL DEL CONTRATO Y PROPORCIONAL AL INCUMPLIMIENTO PARCIAL DEL CONTRATO</w:t>
            </w:r>
          </w:p>
        </w:tc>
        <w:tc>
          <w:tcPr>
            <w:tcW w:w="2126" w:type="dxa"/>
            <w:shd w:val="clear" w:color="auto" w:fill="auto"/>
            <w:vAlign w:val="center"/>
          </w:tcPr>
          <w:p w14:paraId="74C9823C" w14:textId="77777777" w:rsidR="00BD119F" w:rsidRPr="00AB7C9E" w:rsidRDefault="00BD119F" w:rsidP="002E308B">
            <w:pPr>
              <w:jc w:val="both"/>
              <w:rPr>
                <w:color w:val="FF0000"/>
                <w:sz w:val="11"/>
                <w:szCs w:val="11"/>
              </w:rPr>
            </w:pPr>
            <w:r w:rsidRPr="00AB7C9E">
              <w:rPr>
                <w:sz w:val="11"/>
                <w:szCs w:val="11"/>
              </w:rPr>
              <w:t>AMPARA EL INCUMPLIMIENTO PARCIAL O DEFINITIVO DEL CONTRATO POR PARTE DEL CONTRATISTA , SE BUSCA EL PAGO PARCIAL Y DEFINITIVO DE LOS PERJUICIOS QUE SE CAUSEN A LA ENTIDAD</w:t>
            </w:r>
          </w:p>
        </w:tc>
      </w:tr>
    </w:tbl>
    <w:p w14:paraId="1D046656" w14:textId="77777777" w:rsidR="0059604A" w:rsidRPr="009530F5" w:rsidRDefault="0059604A" w:rsidP="0084092D">
      <w:pPr>
        <w:rPr>
          <w:strike/>
          <w:color w:val="FF0000"/>
          <w:sz w:val="8"/>
          <w:szCs w:val="10"/>
        </w:rPr>
      </w:pPr>
    </w:p>
    <w:p w14:paraId="4CD6BE6B" w14:textId="3E5B703C" w:rsidR="0059604A" w:rsidRDefault="0059604A" w:rsidP="0084092D">
      <w:pPr>
        <w:tabs>
          <w:tab w:val="center" w:pos="4991"/>
        </w:tabs>
        <w:jc w:val="both"/>
        <w:rPr>
          <w:b/>
          <w:strike/>
          <w:color w:val="FF0000"/>
          <w:sz w:val="18"/>
        </w:rPr>
      </w:pPr>
    </w:p>
    <w:p w14:paraId="31875D5D" w14:textId="77777777" w:rsidR="0051477A" w:rsidRDefault="0051477A" w:rsidP="00483C1B">
      <w:pPr>
        <w:pStyle w:val="Textoindependiente"/>
        <w:autoSpaceDE w:val="0"/>
        <w:autoSpaceDN w:val="0"/>
        <w:adjustRightInd w:val="0"/>
        <w:ind w:left="-851" w:right="-283"/>
        <w:jc w:val="center"/>
        <w:rPr>
          <w:b/>
          <w:bCs/>
          <w:sz w:val="21"/>
          <w:szCs w:val="21"/>
          <w:lang w:val="es-CO"/>
        </w:rPr>
      </w:pPr>
    </w:p>
    <w:p w14:paraId="60A56D76" w14:textId="7D689E21" w:rsidR="00FF5095" w:rsidRPr="00483C1B" w:rsidRDefault="00FF5095" w:rsidP="00483C1B">
      <w:pPr>
        <w:pStyle w:val="Textoindependiente"/>
        <w:autoSpaceDE w:val="0"/>
        <w:autoSpaceDN w:val="0"/>
        <w:adjustRightInd w:val="0"/>
        <w:ind w:left="-851" w:right="-283"/>
        <w:jc w:val="center"/>
        <w:rPr>
          <w:sz w:val="21"/>
          <w:szCs w:val="21"/>
          <w:lang w:val="es-CO"/>
        </w:rPr>
      </w:pPr>
      <w:r w:rsidRPr="00483C1B">
        <w:rPr>
          <w:b/>
          <w:bCs/>
          <w:sz w:val="21"/>
          <w:szCs w:val="21"/>
          <w:lang w:val="es-CO"/>
        </w:rPr>
        <w:lastRenderedPageBreak/>
        <w:t>MATRIZ DE RIESGOS</w:t>
      </w:r>
    </w:p>
    <w:p w14:paraId="45654526" w14:textId="77777777" w:rsidR="00FF5095" w:rsidRPr="00483C1B" w:rsidRDefault="00FF5095" w:rsidP="00483C1B">
      <w:pPr>
        <w:pStyle w:val="Textoindependiente"/>
        <w:autoSpaceDE w:val="0"/>
        <w:autoSpaceDN w:val="0"/>
        <w:adjustRightInd w:val="0"/>
        <w:ind w:left="-851" w:right="-283"/>
        <w:rPr>
          <w:sz w:val="21"/>
          <w:szCs w:val="21"/>
          <w:lang w:val="es-CO"/>
        </w:rPr>
      </w:pPr>
    </w:p>
    <w:p w14:paraId="24E5A06A" w14:textId="0004EDE2" w:rsidR="00DD4D9A" w:rsidRPr="00483C1B" w:rsidRDefault="00FF5095" w:rsidP="00483C1B">
      <w:pPr>
        <w:pStyle w:val="Textoindependiente"/>
        <w:ind w:left="-851" w:right="-143"/>
        <w:jc w:val="both"/>
        <w:rPr>
          <w:sz w:val="21"/>
          <w:szCs w:val="21"/>
          <w:lang w:val="es-CO"/>
        </w:rPr>
      </w:pPr>
      <w:r w:rsidRPr="00483C1B">
        <w:rPr>
          <w:sz w:val="21"/>
          <w:szCs w:val="21"/>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5782121" w14:textId="4A78CFF3" w:rsidR="00483C1B" w:rsidRPr="009530F5" w:rsidRDefault="00483C1B" w:rsidP="00AB7C9E">
      <w:pPr>
        <w:rPr>
          <w:b/>
          <w:u w:val="single"/>
        </w:rPr>
      </w:pPr>
    </w:p>
    <w:p w14:paraId="711C608D" w14:textId="056DD204" w:rsidR="00AF3265" w:rsidRDefault="00FF5095" w:rsidP="0084092D">
      <w:pPr>
        <w:jc w:val="center"/>
        <w:rPr>
          <w:b/>
        </w:rPr>
      </w:pPr>
      <w:r w:rsidRPr="009530F5">
        <w:rPr>
          <w:b/>
        </w:rPr>
        <w:t>ANÁLISIS DEL RIESGO Y LA FORMA DE MITIGARLO</w:t>
      </w:r>
    </w:p>
    <w:p w14:paraId="611E9654" w14:textId="3D4D1E33" w:rsidR="00611ABC" w:rsidRDefault="00611ABC" w:rsidP="0084092D">
      <w:pPr>
        <w:jc w:val="center"/>
        <w:rPr>
          <w:b/>
        </w:rPr>
      </w:pPr>
    </w:p>
    <w:p w14:paraId="528C6C4F" w14:textId="47BFE30E" w:rsidR="00611ABC" w:rsidRDefault="00611ABC" w:rsidP="0084092D">
      <w:pPr>
        <w:jc w:val="center"/>
        <w:rPr>
          <w:b/>
        </w:rPr>
      </w:pPr>
    </w:p>
    <w:tbl>
      <w:tblPr>
        <w:tblW w:w="5526" w:type="pct"/>
        <w:jc w:val="center"/>
        <w:tblLayout w:type="fixed"/>
        <w:tblCellMar>
          <w:left w:w="70" w:type="dxa"/>
          <w:right w:w="70" w:type="dxa"/>
        </w:tblCellMar>
        <w:tblLook w:val="04A0" w:firstRow="1" w:lastRow="0" w:firstColumn="1" w:lastColumn="0" w:noHBand="0" w:noVBand="1"/>
      </w:tblPr>
      <w:tblGrid>
        <w:gridCol w:w="254"/>
        <w:gridCol w:w="256"/>
        <w:gridCol w:w="103"/>
        <w:gridCol w:w="103"/>
        <w:gridCol w:w="250"/>
        <w:gridCol w:w="59"/>
        <w:gridCol w:w="293"/>
        <w:gridCol w:w="567"/>
        <w:gridCol w:w="76"/>
        <w:gridCol w:w="418"/>
        <w:gridCol w:w="239"/>
        <w:gridCol w:w="592"/>
        <w:gridCol w:w="207"/>
        <w:gridCol w:w="63"/>
        <w:gridCol w:w="246"/>
        <w:gridCol w:w="105"/>
        <w:gridCol w:w="160"/>
        <w:gridCol w:w="118"/>
        <w:gridCol w:w="42"/>
        <w:gridCol w:w="176"/>
        <w:gridCol w:w="207"/>
        <w:gridCol w:w="628"/>
        <w:gridCol w:w="207"/>
        <w:gridCol w:w="205"/>
        <w:gridCol w:w="418"/>
        <w:gridCol w:w="418"/>
        <w:gridCol w:w="416"/>
        <w:gridCol w:w="120"/>
        <w:gridCol w:w="295"/>
        <w:gridCol w:w="57"/>
        <w:gridCol w:w="160"/>
        <w:gridCol w:w="554"/>
        <w:gridCol w:w="35"/>
        <w:gridCol w:w="361"/>
        <w:gridCol w:w="354"/>
        <w:gridCol w:w="354"/>
        <w:gridCol w:w="367"/>
        <w:gridCol w:w="269"/>
        <w:gridCol w:w="195"/>
        <w:gridCol w:w="197"/>
        <w:gridCol w:w="154"/>
        <w:gridCol w:w="239"/>
        <w:gridCol w:w="35"/>
        <w:gridCol w:w="59"/>
      </w:tblGrid>
      <w:tr w:rsidR="00320E3D" w:rsidRPr="00436094" w14:paraId="37C2A878" w14:textId="77777777" w:rsidTr="00416D09">
        <w:trPr>
          <w:gridAfter w:val="2"/>
          <w:wAfter w:w="47" w:type="pct"/>
          <w:trHeight w:val="136"/>
          <w:jc w:val="center"/>
        </w:trPr>
        <w:tc>
          <w:tcPr>
            <w:tcW w:w="4953" w:type="pct"/>
            <w:gridSpan w:val="42"/>
            <w:tcBorders>
              <w:top w:val="single" w:sz="8" w:space="0" w:color="auto"/>
              <w:left w:val="single" w:sz="8" w:space="0" w:color="auto"/>
              <w:bottom w:val="single" w:sz="8" w:space="0" w:color="000000"/>
              <w:right w:val="single" w:sz="8" w:space="0" w:color="000000"/>
            </w:tcBorders>
            <w:shd w:val="clear" w:color="auto" w:fill="808080"/>
            <w:noWrap/>
            <w:vAlign w:val="center"/>
            <w:hideMark/>
          </w:tcPr>
          <w:p w14:paraId="28434534" w14:textId="77777777" w:rsidR="00320E3D" w:rsidRPr="00436094" w:rsidRDefault="00320E3D" w:rsidP="00416D09">
            <w:pPr>
              <w:jc w:val="center"/>
              <w:rPr>
                <w:color w:val="000000"/>
                <w:sz w:val="14"/>
              </w:rPr>
            </w:pPr>
            <w:r w:rsidRPr="00436094">
              <w:rPr>
                <w:color w:val="000000"/>
                <w:sz w:val="14"/>
              </w:rPr>
              <w:t>MATRIZ DE RIESGOS DEL PROCESO DE CONTRATACIÓN</w:t>
            </w:r>
          </w:p>
        </w:tc>
      </w:tr>
      <w:tr w:rsidR="00320E3D" w:rsidRPr="00436094" w14:paraId="3F84E312" w14:textId="77777777" w:rsidTr="00416D09">
        <w:trPr>
          <w:gridAfter w:val="1"/>
          <w:wAfter w:w="30" w:type="pct"/>
          <w:trHeight w:val="278"/>
          <w:jc w:val="center"/>
        </w:trPr>
        <w:tc>
          <w:tcPr>
            <w:tcW w:w="121" w:type="pct"/>
            <w:vMerge w:val="restart"/>
            <w:tcBorders>
              <w:top w:val="nil"/>
              <w:left w:val="single" w:sz="8" w:space="0" w:color="auto"/>
              <w:bottom w:val="single" w:sz="8" w:space="0" w:color="000000"/>
              <w:right w:val="single" w:sz="8" w:space="0" w:color="auto"/>
            </w:tcBorders>
            <w:shd w:val="clear" w:color="auto" w:fill="808080"/>
            <w:vAlign w:val="center"/>
            <w:hideMark/>
          </w:tcPr>
          <w:p w14:paraId="41C5CF7F" w14:textId="77777777" w:rsidR="00320E3D" w:rsidRPr="00436094" w:rsidRDefault="00320E3D" w:rsidP="00416D09">
            <w:pPr>
              <w:jc w:val="center"/>
              <w:rPr>
                <w:color w:val="000000"/>
                <w:sz w:val="14"/>
              </w:rPr>
            </w:pPr>
            <w:r w:rsidRPr="00436094">
              <w:rPr>
                <w:color w:val="000000"/>
                <w:sz w:val="14"/>
              </w:rPr>
              <w:t>No.</w:t>
            </w:r>
          </w:p>
        </w:tc>
        <w:tc>
          <w:tcPr>
            <w:tcW w:w="122"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CB6150D" w14:textId="77777777" w:rsidR="00320E3D" w:rsidRPr="00436094" w:rsidRDefault="00320E3D" w:rsidP="00416D09">
            <w:pPr>
              <w:jc w:val="center"/>
              <w:rPr>
                <w:color w:val="000000"/>
                <w:sz w:val="14"/>
              </w:rPr>
            </w:pPr>
            <w:r w:rsidRPr="00436094">
              <w:rPr>
                <w:color w:val="000000"/>
                <w:sz w:val="14"/>
              </w:rPr>
              <w:t>clase</w:t>
            </w:r>
          </w:p>
        </w:tc>
        <w:tc>
          <w:tcPr>
            <w:tcW w:w="100"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0526C5D" w14:textId="77777777" w:rsidR="00320E3D" w:rsidRPr="00436094" w:rsidRDefault="00320E3D" w:rsidP="00416D09">
            <w:pPr>
              <w:jc w:val="center"/>
              <w:rPr>
                <w:color w:val="000000"/>
                <w:sz w:val="14"/>
              </w:rPr>
            </w:pPr>
            <w:r w:rsidRPr="00436094">
              <w:rPr>
                <w:color w:val="000000"/>
                <w:sz w:val="14"/>
              </w:rPr>
              <w:t xml:space="preserve">Fuente </w:t>
            </w:r>
          </w:p>
        </w:tc>
        <w:tc>
          <w:tcPr>
            <w:tcW w:w="148"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0514010F" w14:textId="77777777" w:rsidR="00320E3D" w:rsidRPr="00436094" w:rsidRDefault="00320E3D" w:rsidP="00416D09">
            <w:pPr>
              <w:jc w:val="center"/>
              <w:rPr>
                <w:color w:val="000000"/>
                <w:sz w:val="14"/>
              </w:rPr>
            </w:pPr>
            <w:r w:rsidRPr="00436094">
              <w:rPr>
                <w:color w:val="000000"/>
                <w:sz w:val="14"/>
              </w:rPr>
              <w:t>Etapa</w:t>
            </w:r>
          </w:p>
        </w:tc>
        <w:tc>
          <w:tcPr>
            <w:tcW w:w="444" w:type="pct"/>
            <w:gridSpan w:val="3"/>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6B7944AF" w14:textId="77777777" w:rsidR="00320E3D" w:rsidRPr="00436094" w:rsidRDefault="00320E3D" w:rsidP="00416D09">
            <w:pPr>
              <w:jc w:val="center"/>
              <w:rPr>
                <w:color w:val="000000"/>
                <w:sz w:val="14"/>
              </w:rPr>
            </w:pPr>
            <w:r w:rsidRPr="00436094">
              <w:rPr>
                <w:color w:val="000000"/>
                <w:sz w:val="14"/>
              </w:rPr>
              <w:t>Tipo</w:t>
            </w:r>
          </w:p>
        </w:tc>
        <w:tc>
          <w:tcPr>
            <w:tcW w:w="198"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264CDC2C" w14:textId="77777777" w:rsidR="00320E3D" w:rsidRPr="00436094" w:rsidRDefault="00320E3D" w:rsidP="00416D09">
            <w:pPr>
              <w:jc w:val="center"/>
              <w:rPr>
                <w:color w:val="000000"/>
                <w:sz w:val="14"/>
              </w:rPr>
            </w:pPr>
            <w:r w:rsidRPr="00436094">
              <w:rPr>
                <w:color w:val="000000"/>
                <w:sz w:val="14"/>
              </w:rPr>
              <w:t>Descripción</w:t>
            </w:r>
          </w:p>
        </w:tc>
        <w:tc>
          <w:tcPr>
            <w:tcW w:w="394"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6DA73B5B" w14:textId="77777777" w:rsidR="00320E3D" w:rsidRPr="00436094" w:rsidRDefault="00320E3D" w:rsidP="00416D09">
            <w:pPr>
              <w:jc w:val="center"/>
              <w:rPr>
                <w:color w:val="000000"/>
                <w:sz w:val="14"/>
              </w:rPr>
            </w:pPr>
            <w:r w:rsidRPr="00436094">
              <w:rPr>
                <w:color w:val="000000"/>
                <w:sz w:val="14"/>
              </w:rPr>
              <w:t>Consecuencia de la ocurrencia del evento</w:t>
            </w:r>
          </w:p>
        </w:tc>
        <w:tc>
          <w:tcPr>
            <w:tcW w:w="99"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439CF4D0" w14:textId="77777777" w:rsidR="00320E3D" w:rsidRPr="00436094" w:rsidRDefault="00320E3D" w:rsidP="00416D09">
            <w:pPr>
              <w:jc w:val="center"/>
              <w:rPr>
                <w:color w:val="000000"/>
                <w:sz w:val="14"/>
              </w:rPr>
            </w:pPr>
            <w:r w:rsidRPr="00436094">
              <w:rPr>
                <w:color w:val="000000"/>
                <w:sz w:val="14"/>
              </w:rPr>
              <w:t>Probabilidad</w:t>
            </w:r>
          </w:p>
        </w:tc>
        <w:tc>
          <w:tcPr>
            <w:tcW w:w="148"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7768B8FC" w14:textId="77777777" w:rsidR="00320E3D" w:rsidRPr="00436094" w:rsidRDefault="00320E3D" w:rsidP="00416D09">
            <w:pPr>
              <w:jc w:val="center"/>
              <w:rPr>
                <w:color w:val="000000"/>
                <w:sz w:val="14"/>
              </w:rPr>
            </w:pPr>
            <w:r w:rsidRPr="00436094">
              <w:rPr>
                <w:color w:val="000000"/>
                <w:sz w:val="14"/>
              </w:rPr>
              <w:t>Impacto</w:t>
            </w:r>
          </w:p>
        </w:tc>
        <w:tc>
          <w:tcPr>
            <w:tcW w:w="148" w:type="pct"/>
            <w:gridSpan w:val="3"/>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078D8B32" w14:textId="77777777" w:rsidR="00320E3D" w:rsidRPr="00436094" w:rsidRDefault="00320E3D" w:rsidP="00416D09">
            <w:pPr>
              <w:jc w:val="center"/>
              <w:rPr>
                <w:color w:val="000000"/>
                <w:sz w:val="14"/>
              </w:rPr>
            </w:pPr>
            <w:r w:rsidRPr="00436094">
              <w:rPr>
                <w:color w:val="000000"/>
                <w:sz w:val="14"/>
              </w:rPr>
              <w:t>Calificación total</w:t>
            </w:r>
          </w:p>
        </w:tc>
        <w:tc>
          <w:tcPr>
            <w:tcW w:w="99"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C21A327" w14:textId="77777777" w:rsidR="00320E3D" w:rsidRPr="00436094" w:rsidRDefault="00320E3D" w:rsidP="00416D09">
            <w:pPr>
              <w:jc w:val="center"/>
              <w:rPr>
                <w:color w:val="000000"/>
                <w:sz w:val="14"/>
              </w:rPr>
            </w:pPr>
            <w:r w:rsidRPr="00436094">
              <w:rPr>
                <w:color w:val="000000"/>
                <w:sz w:val="14"/>
              </w:rPr>
              <w:t>Prioridad</w:t>
            </w:r>
          </w:p>
        </w:tc>
        <w:tc>
          <w:tcPr>
            <w:tcW w:w="99" w:type="pct"/>
            <w:vMerge w:val="restart"/>
            <w:tcBorders>
              <w:top w:val="nil"/>
              <w:left w:val="single" w:sz="8" w:space="0" w:color="auto"/>
              <w:bottom w:val="single" w:sz="8" w:space="0" w:color="000000"/>
              <w:right w:val="single" w:sz="8" w:space="0" w:color="auto"/>
            </w:tcBorders>
            <w:textDirection w:val="btLr"/>
            <w:vAlign w:val="center"/>
            <w:hideMark/>
          </w:tcPr>
          <w:p w14:paraId="117CEC88" w14:textId="77777777" w:rsidR="00320E3D" w:rsidRPr="00436094" w:rsidRDefault="00320E3D" w:rsidP="00416D09">
            <w:pPr>
              <w:jc w:val="center"/>
              <w:rPr>
                <w:color w:val="000000"/>
                <w:sz w:val="14"/>
              </w:rPr>
            </w:pPr>
            <w:r w:rsidRPr="00436094">
              <w:rPr>
                <w:color w:val="000000"/>
                <w:sz w:val="14"/>
              </w:rPr>
              <w:t>¿A quién se le asigna?</w:t>
            </w:r>
          </w:p>
        </w:tc>
        <w:tc>
          <w:tcPr>
            <w:tcW w:w="297" w:type="pct"/>
            <w:vMerge w:val="restart"/>
            <w:tcBorders>
              <w:top w:val="nil"/>
              <w:left w:val="single" w:sz="8" w:space="0" w:color="auto"/>
              <w:bottom w:val="single" w:sz="8" w:space="0" w:color="000000"/>
              <w:right w:val="nil"/>
            </w:tcBorders>
            <w:textDirection w:val="btLr"/>
            <w:vAlign w:val="center"/>
            <w:hideMark/>
          </w:tcPr>
          <w:p w14:paraId="008ADD53" w14:textId="77777777" w:rsidR="00320E3D" w:rsidRPr="00436094" w:rsidRDefault="00320E3D" w:rsidP="00416D09">
            <w:pPr>
              <w:jc w:val="center"/>
              <w:rPr>
                <w:color w:val="000000"/>
                <w:sz w:val="14"/>
              </w:rPr>
            </w:pPr>
            <w:r w:rsidRPr="00436094">
              <w:rPr>
                <w:color w:val="000000"/>
                <w:sz w:val="14"/>
              </w:rPr>
              <w:t>Tratamiento/controles a ser implementados</w:t>
            </w:r>
          </w:p>
        </w:tc>
        <w:tc>
          <w:tcPr>
            <w:tcW w:w="593" w:type="pct"/>
            <w:gridSpan w:val="4"/>
            <w:tcBorders>
              <w:top w:val="single" w:sz="8" w:space="0" w:color="000000"/>
              <w:left w:val="single" w:sz="8" w:space="0" w:color="000000"/>
              <w:bottom w:val="single" w:sz="8" w:space="0" w:color="auto"/>
              <w:right w:val="single" w:sz="8" w:space="0" w:color="000000"/>
            </w:tcBorders>
            <w:shd w:val="clear" w:color="auto" w:fill="F2F2F2"/>
            <w:vAlign w:val="center"/>
            <w:hideMark/>
          </w:tcPr>
          <w:p w14:paraId="6A596A4E" w14:textId="77777777" w:rsidR="00320E3D" w:rsidRPr="00436094" w:rsidRDefault="00320E3D" w:rsidP="00416D09">
            <w:pPr>
              <w:jc w:val="center"/>
              <w:rPr>
                <w:color w:val="000000"/>
                <w:sz w:val="14"/>
              </w:rPr>
            </w:pPr>
            <w:r w:rsidRPr="00436094">
              <w:rPr>
                <w:color w:val="000000"/>
                <w:sz w:val="14"/>
              </w:rPr>
              <w:t>Impacto después del tratamiento</w:t>
            </w:r>
          </w:p>
        </w:tc>
        <w:tc>
          <w:tcPr>
            <w:tcW w:w="197" w:type="pct"/>
            <w:vMerge w:val="restart"/>
            <w:tcBorders>
              <w:top w:val="nil"/>
              <w:left w:val="nil"/>
              <w:bottom w:val="single" w:sz="8" w:space="0" w:color="000000"/>
              <w:right w:val="single" w:sz="8" w:space="0" w:color="auto"/>
            </w:tcBorders>
            <w:textDirection w:val="btLr"/>
            <w:vAlign w:val="center"/>
            <w:hideMark/>
          </w:tcPr>
          <w:p w14:paraId="0350122D" w14:textId="77777777" w:rsidR="00320E3D" w:rsidRPr="00436094" w:rsidRDefault="00320E3D" w:rsidP="00416D09">
            <w:pPr>
              <w:jc w:val="center"/>
              <w:rPr>
                <w:color w:val="000000"/>
                <w:sz w:val="14"/>
              </w:rPr>
            </w:pPr>
            <w:r w:rsidRPr="00436094">
              <w:rPr>
                <w:color w:val="000000"/>
                <w:sz w:val="14"/>
              </w:rPr>
              <w:t>¿Afecta el equilibrio económico del contrato?</w:t>
            </w:r>
          </w:p>
        </w:tc>
        <w:tc>
          <w:tcPr>
            <w:tcW w:w="198" w:type="pct"/>
            <w:gridSpan w:val="2"/>
            <w:vMerge w:val="restart"/>
            <w:tcBorders>
              <w:top w:val="nil"/>
              <w:left w:val="single" w:sz="8" w:space="0" w:color="auto"/>
              <w:bottom w:val="single" w:sz="8" w:space="0" w:color="000000"/>
              <w:right w:val="single" w:sz="8" w:space="0" w:color="auto"/>
            </w:tcBorders>
            <w:textDirection w:val="btLr"/>
            <w:vAlign w:val="center"/>
            <w:hideMark/>
          </w:tcPr>
          <w:p w14:paraId="31D5ED23" w14:textId="77777777" w:rsidR="00320E3D" w:rsidRPr="00436094" w:rsidRDefault="00320E3D" w:rsidP="00416D09">
            <w:pPr>
              <w:jc w:val="center"/>
              <w:rPr>
                <w:color w:val="000000"/>
                <w:sz w:val="14"/>
              </w:rPr>
            </w:pPr>
            <w:r w:rsidRPr="00436094">
              <w:rPr>
                <w:color w:val="000000"/>
                <w:sz w:val="14"/>
              </w:rPr>
              <w:t>Persona responsable por implementar el tratamiento</w:t>
            </w:r>
          </w:p>
        </w:tc>
        <w:tc>
          <w:tcPr>
            <w:tcW w:w="346" w:type="pct"/>
            <w:gridSpan w:val="3"/>
            <w:vMerge w:val="restart"/>
            <w:tcBorders>
              <w:top w:val="nil"/>
              <w:left w:val="single" w:sz="8" w:space="0" w:color="auto"/>
              <w:bottom w:val="single" w:sz="8" w:space="0" w:color="000000"/>
              <w:right w:val="single" w:sz="8" w:space="0" w:color="auto"/>
            </w:tcBorders>
            <w:textDirection w:val="btLr"/>
            <w:vAlign w:val="center"/>
            <w:hideMark/>
          </w:tcPr>
          <w:p w14:paraId="76F738AC" w14:textId="77777777" w:rsidR="00320E3D" w:rsidRPr="00436094" w:rsidRDefault="00320E3D" w:rsidP="00416D09">
            <w:pPr>
              <w:jc w:val="center"/>
              <w:rPr>
                <w:color w:val="000000"/>
                <w:sz w:val="14"/>
              </w:rPr>
            </w:pPr>
            <w:r w:rsidRPr="00436094">
              <w:rPr>
                <w:color w:val="000000"/>
                <w:sz w:val="14"/>
              </w:rPr>
              <w:t>Fecha estimada en que se inicia el tratamiento</w:t>
            </w:r>
          </w:p>
        </w:tc>
        <w:tc>
          <w:tcPr>
            <w:tcW w:w="827" w:type="pct"/>
            <w:gridSpan w:val="6"/>
            <w:vMerge w:val="restart"/>
            <w:tcBorders>
              <w:top w:val="nil"/>
              <w:left w:val="single" w:sz="8" w:space="0" w:color="auto"/>
              <w:bottom w:val="single" w:sz="8" w:space="0" w:color="000000"/>
              <w:right w:val="nil"/>
            </w:tcBorders>
            <w:textDirection w:val="btLr"/>
            <w:vAlign w:val="center"/>
            <w:hideMark/>
          </w:tcPr>
          <w:p w14:paraId="054610FB" w14:textId="77777777" w:rsidR="00320E3D" w:rsidRPr="00436094" w:rsidRDefault="00320E3D" w:rsidP="00416D09">
            <w:pPr>
              <w:jc w:val="center"/>
              <w:rPr>
                <w:color w:val="000000"/>
                <w:sz w:val="14"/>
              </w:rPr>
            </w:pPr>
            <w:r w:rsidRPr="00436094">
              <w:rPr>
                <w:color w:val="000000"/>
                <w:sz w:val="14"/>
              </w:rPr>
              <w:t>Fecha estimada en que se completa el tratamiento</w:t>
            </w:r>
          </w:p>
        </w:tc>
        <w:tc>
          <w:tcPr>
            <w:tcW w:w="393" w:type="pct"/>
            <w:gridSpan w:val="5"/>
            <w:tcBorders>
              <w:top w:val="single" w:sz="8" w:space="0" w:color="000000"/>
              <w:left w:val="single" w:sz="8" w:space="0" w:color="000000"/>
              <w:bottom w:val="single" w:sz="8" w:space="0" w:color="auto"/>
              <w:right w:val="single" w:sz="8" w:space="0" w:color="000000"/>
            </w:tcBorders>
            <w:shd w:val="clear" w:color="auto" w:fill="F2F2F2"/>
            <w:vAlign w:val="center"/>
            <w:hideMark/>
          </w:tcPr>
          <w:p w14:paraId="6C060F46" w14:textId="77777777" w:rsidR="00320E3D" w:rsidRPr="00436094" w:rsidRDefault="00320E3D" w:rsidP="00416D09">
            <w:pPr>
              <w:jc w:val="center"/>
              <w:rPr>
                <w:color w:val="000000"/>
                <w:sz w:val="14"/>
              </w:rPr>
            </w:pPr>
            <w:r w:rsidRPr="00436094">
              <w:rPr>
                <w:color w:val="000000"/>
                <w:sz w:val="14"/>
              </w:rPr>
              <w:t>Monitoreo y revisión</w:t>
            </w:r>
          </w:p>
        </w:tc>
      </w:tr>
      <w:tr w:rsidR="00320E3D" w:rsidRPr="00436094" w14:paraId="1CD55831" w14:textId="77777777" w:rsidTr="00416D09">
        <w:trPr>
          <w:gridAfter w:val="1"/>
          <w:wAfter w:w="30" w:type="pct"/>
          <w:trHeight w:val="1240"/>
          <w:jc w:val="center"/>
        </w:trPr>
        <w:tc>
          <w:tcPr>
            <w:tcW w:w="121" w:type="pct"/>
            <w:vMerge/>
            <w:tcBorders>
              <w:top w:val="nil"/>
              <w:left w:val="single" w:sz="8" w:space="0" w:color="auto"/>
              <w:bottom w:val="single" w:sz="8" w:space="0" w:color="000000"/>
              <w:right w:val="single" w:sz="8" w:space="0" w:color="auto"/>
            </w:tcBorders>
            <w:vAlign w:val="center"/>
            <w:hideMark/>
          </w:tcPr>
          <w:p w14:paraId="68080014" w14:textId="77777777" w:rsidR="00320E3D" w:rsidRPr="00436094" w:rsidRDefault="00320E3D" w:rsidP="00416D09">
            <w:pPr>
              <w:rPr>
                <w:color w:val="000000"/>
                <w:sz w:val="14"/>
              </w:rPr>
            </w:pPr>
          </w:p>
        </w:tc>
        <w:tc>
          <w:tcPr>
            <w:tcW w:w="122" w:type="pct"/>
            <w:vMerge/>
            <w:tcBorders>
              <w:top w:val="nil"/>
              <w:left w:val="single" w:sz="8" w:space="0" w:color="auto"/>
              <w:bottom w:val="single" w:sz="8" w:space="0" w:color="000000"/>
              <w:right w:val="single" w:sz="8" w:space="0" w:color="auto"/>
            </w:tcBorders>
            <w:vAlign w:val="center"/>
            <w:hideMark/>
          </w:tcPr>
          <w:p w14:paraId="15F7F79A" w14:textId="77777777" w:rsidR="00320E3D" w:rsidRPr="00436094" w:rsidRDefault="00320E3D" w:rsidP="00416D09">
            <w:pPr>
              <w:rPr>
                <w:color w:val="000000"/>
                <w:sz w:val="14"/>
              </w:rPr>
            </w:pPr>
          </w:p>
        </w:tc>
        <w:tc>
          <w:tcPr>
            <w:tcW w:w="100" w:type="pct"/>
            <w:gridSpan w:val="2"/>
            <w:vMerge/>
            <w:tcBorders>
              <w:top w:val="nil"/>
              <w:left w:val="single" w:sz="8" w:space="0" w:color="auto"/>
              <w:bottom w:val="single" w:sz="8" w:space="0" w:color="000000"/>
              <w:right w:val="single" w:sz="8" w:space="0" w:color="auto"/>
            </w:tcBorders>
            <w:vAlign w:val="center"/>
            <w:hideMark/>
          </w:tcPr>
          <w:p w14:paraId="64E29DD8" w14:textId="77777777" w:rsidR="00320E3D" w:rsidRPr="00436094" w:rsidRDefault="00320E3D" w:rsidP="00416D09">
            <w:pPr>
              <w:rPr>
                <w:color w:val="000000"/>
                <w:sz w:val="14"/>
              </w:rPr>
            </w:pPr>
          </w:p>
        </w:tc>
        <w:tc>
          <w:tcPr>
            <w:tcW w:w="148" w:type="pct"/>
            <w:gridSpan w:val="2"/>
            <w:vMerge/>
            <w:tcBorders>
              <w:top w:val="nil"/>
              <w:left w:val="single" w:sz="8" w:space="0" w:color="auto"/>
              <w:bottom w:val="single" w:sz="8" w:space="0" w:color="000000"/>
              <w:right w:val="single" w:sz="8" w:space="0" w:color="auto"/>
            </w:tcBorders>
            <w:vAlign w:val="center"/>
            <w:hideMark/>
          </w:tcPr>
          <w:p w14:paraId="64CE4B92" w14:textId="77777777" w:rsidR="00320E3D" w:rsidRPr="00436094" w:rsidRDefault="00320E3D" w:rsidP="00416D09">
            <w:pPr>
              <w:rPr>
                <w:color w:val="000000"/>
                <w:sz w:val="14"/>
              </w:rPr>
            </w:pPr>
          </w:p>
        </w:tc>
        <w:tc>
          <w:tcPr>
            <w:tcW w:w="444" w:type="pct"/>
            <w:gridSpan w:val="3"/>
            <w:vMerge/>
            <w:tcBorders>
              <w:top w:val="nil"/>
              <w:left w:val="single" w:sz="8" w:space="0" w:color="auto"/>
              <w:bottom w:val="single" w:sz="8" w:space="0" w:color="000000"/>
              <w:right w:val="single" w:sz="8" w:space="0" w:color="auto"/>
            </w:tcBorders>
            <w:vAlign w:val="center"/>
            <w:hideMark/>
          </w:tcPr>
          <w:p w14:paraId="593613A7" w14:textId="77777777" w:rsidR="00320E3D" w:rsidRPr="00436094" w:rsidRDefault="00320E3D" w:rsidP="00416D09">
            <w:pPr>
              <w:rPr>
                <w:color w:val="000000"/>
                <w:sz w:val="14"/>
              </w:rPr>
            </w:pPr>
          </w:p>
        </w:tc>
        <w:tc>
          <w:tcPr>
            <w:tcW w:w="198" w:type="pct"/>
            <w:vMerge/>
            <w:tcBorders>
              <w:top w:val="nil"/>
              <w:left w:val="single" w:sz="8" w:space="0" w:color="auto"/>
              <w:bottom w:val="single" w:sz="8" w:space="0" w:color="000000"/>
              <w:right w:val="single" w:sz="8" w:space="0" w:color="auto"/>
            </w:tcBorders>
            <w:vAlign w:val="center"/>
            <w:hideMark/>
          </w:tcPr>
          <w:p w14:paraId="0A9CD1ED" w14:textId="77777777" w:rsidR="00320E3D" w:rsidRPr="00436094" w:rsidRDefault="00320E3D" w:rsidP="00416D09">
            <w:pPr>
              <w:rPr>
                <w:color w:val="000000"/>
                <w:sz w:val="14"/>
              </w:rPr>
            </w:pPr>
          </w:p>
        </w:tc>
        <w:tc>
          <w:tcPr>
            <w:tcW w:w="394" w:type="pct"/>
            <w:gridSpan w:val="2"/>
            <w:vMerge/>
            <w:tcBorders>
              <w:top w:val="nil"/>
              <w:left w:val="single" w:sz="8" w:space="0" w:color="auto"/>
              <w:bottom w:val="single" w:sz="8" w:space="0" w:color="000000"/>
              <w:right w:val="single" w:sz="8" w:space="0" w:color="auto"/>
            </w:tcBorders>
            <w:vAlign w:val="center"/>
            <w:hideMark/>
          </w:tcPr>
          <w:p w14:paraId="3D2E25EC" w14:textId="77777777" w:rsidR="00320E3D" w:rsidRPr="00436094" w:rsidRDefault="00320E3D" w:rsidP="00416D09">
            <w:pPr>
              <w:rPr>
                <w:color w:val="000000"/>
                <w:sz w:val="14"/>
              </w:rPr>
            </w:pPr>
          </w:p>
        </w:tc>
        <w:tc>
          <w:tcPr>
            <w:tcW w:w="99" w:type="pct"/>
            <w:vMerge/>
            <w:tcBorders>
              <w:top w:val="nil"/>
              <w:left w:val="single" w:sz="8" w:space="0" w:color="auto"/>
              <w:bottom w:val="single" w:sz="8" w:space="0" w:color="000000"/>
              <w:right w:val="single" w:sz="8" w:space="0" w:color="auto"/>
            </w:tcBorders>
            <w:vAlign w:val="center"/>
            <w:hideMark/>
          </w:tcPr>
          <w:p w14:paraId="2E71AABF" w14:textId="77777777" w:rsidR="00320E3D" w:rsidRPr="00436094" w:rsidRDefault="00320E3D" w:rsidP="00416D09">
            <w:pPr>
              <w:rPr>
                <w:color w:val="000000"/>
                <w:sz w:val="14"/>
              </w:rPr>
            </w:pPr>
          </w:p>
        </w:tc>
        <w:tc>
          <w:tcPr>
            <w:tcW w:w="148" w:type="pct"/>
            <w:gridSpan w:val="2"/>
            <w:vMerge/>
            <w:tcBorders>
              <w:top w:val="nil"/>
              <w:left w:val="single" w:sz="8" w:space="0" w:color="auto"/>
              <w:bottom w:val="single" w:sz="8" w:space="0" w:color="000000"/>
              <w:right w:val="single" w:sz="8" w:space="0" w:color="auto"/>
            </w:tcBorders>
            <w:vAlign w:val="center"/>
            <w:hideMark/>
          </w:tcPr>
          <w:p w14:paraId="59B03D53" w14:textId="77777777" w:rsidR="00320E3D" w:rsidRPr="00436094" w:rsidRDefault="00320E3D" w:rsidP="00416D09">
            <w:pPr>
              <w:rPr>
                <w:color w:val="000000"/>
                <w:sz w:val="14"/>
              </w:rPr>
            </w:pPr>
          </w:p>
        </w:tc>
        <w:tc>
          <w:tcPr>
            <w:tcW w:w="148" w:type="pct"/>
            <w:gridSpan w:val="3"/>
            <w:vMerge/>
            <w:tcBorders>
              <w:top w:val="nil"/>
              <w:left w:val="single" w:sz="8" w:space="0" w:color="auto"/>
              <w:bottom w:val="single" w:sz="8" w:space="0" w:color="000000"/>
              <w:right w:val="single" w:sz="8" w:space="0" w:color="auto"/>
            </w:tcBorders>
            <w:vAlign w:val="center"/>
            <w:hideMark/>
          </w:tcPr>
          <w:p w14:paraId="592D6E1F" w14:textId="77777777" w:rsidR="00320E3D" w:rsidRPr="00436094" w:rsidRDefault="00320E3D" w:rsidP="00416D09">
            <w:pPr>
              <w:rPr>
                <w:color w:val="000000"/>
                <w:sz w:val="14"/>
              </w:rPr>
            </w:pPr>
          </w:p>
        </w:tc>
        <w:tc>
          <w:tcPr>
            <w:tcW w:w="99" w:type="pct"/>
            <w:gridSpan w:val="2"/>
            <w:vMerge/>
            <w:tcBorders>
              <w:top w:val="nil"/>
              <w:left w:val="single" w:sz="8" w:space="0" w:color="auto"/>
              <w:bottom w:val="single" w:sz="8" w:space="0" w:color="000000"/>
              <w:right w:val="single" w:sz="8" w:space="0" w:color="auto"/>
            </w:tcBorders>
            <w:vAlign w:val="center"/>
            <w:hideMark/>
          </w:tcPr>
          <w:p w14:paraId="3EE6745A" w14:textId="77777777" w:rsidR="00320E3D" w:rsidRPr="00436094" w:rsidRDefault="00320E3D" w:rsidP="00416D09">
            <w:pPr>
              <w:rPr>
                <w:color w:val="000000"/>
                <w:sz w:val="14"/>
              </w:rPr>
            </w:pPr>
          </w:p>
        </w:tc>
        <w:tc>
          <w:tcPr>
            <w:tcW w:w="99" w:type="pct"/>
            <w:vMerge/>
            <w:tcBorders>
              <w:top w:val="nil"/>
              <w:left w:val="single" w:sz="8" w:space="0" w:color="auto"/>
              <w:bottom w:val="single" w:sz="8" w:space="0" w:color="000000"/>
              <w:right w:val="single" w:sz="8" w:space="0" w:color="auto"/>
            </w:tcBorders>
            <w:vAlign w:val="center"/>
            <w:hideMark/>
          </w:tcPr>
          <w:p w14:paraId="2A0A7969" w14:textId="77777777" w:rsidR="00320E3D" w:rsidRPr="00436094" w:rsidRDefault="00320E3D" w:rsidP="00416D09">
            <w:pPr>
              <w:rPr>
                <w:color w:val="000000"/>
                <w:sz w:val="14"/>
              </w:rPr>
            </w:pPr>
          </w:p>
        </w:tc>
        <w:tc>
          <w:tcPr>
            <w:tcW w:w="297" w:type="pct"/>
            <w:vMerge/>
            <w:tcBorders>
              <w:top w:val="nil"/>
              <w:left w:val="single" w:sz="8" w:space="0" w:color="auto"/>
              <w:bottom w:val="single" w:sz="8" w:space="0" w:color="000000"/>
              <w:right w:val="nil"/>
            </w:tcBorders>
            <w:vAlign w:val="center"/>
            <w:hideMark/>
          </w:tcPr>
          <w:p w14:paraId="6EE08D61" w14:textId="77777777" w:rsidR="00320E3D" w:rsidRPr="00436094" w:rsidRDefault="00320E3D" w:rsidP="00416D09">
            <w:pPr>
              <w:rPr>
                <w:color w:val="000000"/>
                <w:sz w:val="14"/>
              </w:rPr>
            </w:pPr>
          </w:p>
        </w:tc>
        <w:tc>
          <w:tcPr>
            <w:tcW w:w="99" w:type="pct"/>
            <w:tcBorders>
              <w:top w:val="nil"/>
              <w:left w:val="single" w:sz="8" w:space="0" w:color="auto"/>
              <w:bottom w:val="single" w:sz="8" w:space="0" w:color="auto"/>
              <w:right w:val="single" w:sz="8" w:space="0" w:color="auto"/>
            </w:tcBorders>
            <w:textDirection w:val="btLr"/>
            <w:vAlign w:val="center"/>
            <w:hideMark/>
          </w:tcPr>
          <w:p w14:paraId="379CB315" w14:textId="77777777" w:rsidR="00320E3D" w:rsidRPr="00436094" w:rsidRDefault="00320E3D" w:rsidP="00416D09">
            <w:pPr>
              <w:jc w:val="center"/>
              <w:rPr>
                <w:color w:val="000000"/>
                <w:sz w:val="14"/>
              </w:rPr>
            </w:pPr>
            <w:r w:rsidRPr="00436094">
              <w:rPr>
                <w:color w:val="000000"/>
                <w:sz w:val="14"/>
              </w:rPr>
              <w:t>Probabilidad</w:t>
            </w:r>
          </w:p>
        </w:tc>
        <w:tc>
          <w:tcPr>
            <w:tcW w:w="98" w:type="pct"/>
            <w:tcBorders>
              <w:top w:val="nil"/>
              <w:left w:val="nil"/>
              <w:bottom w:val="single" w:sz="8" w:space="0" w:color="auto"/>
              <w:right w:val="single" w:sz="8" w:space="0" w:color="auto"/>
            </w:tcBorders>
            <w:textDirection w:val="btLr"/>
            <w:vAlign w:val="center"/>
            <w:hideMark/>
          </w:tcPr>
          <w:p w14:paraId="118EF563" w14:textId="77777777" w:rsidR="00320E3D" w:rsidRPr="00436094" w:rsidRDefault="00320E3D" w:rsidP="00416D09">
            <w:pPr>
              <w:jc w:val="center"/>
              <w:rPr>
                <w:color w:val="000000"/>
                <w:sz w:val="14"/>
              </w:rPr>
            </w:pPr>
            <w:r w:rsidRPr="00436094">
              <w:rPr>
                <w:color w:val="000000"/>
                <w:sz w:val="14"/>
              </w:rPr>
              <w:t>Impacto</w:t>
            </w:r>
          </w:p>
        </w:tc>
        <w:tc>
          <w:tcPr>
            <w:tcW w:w="198" w:type="pct"/>
            <w:tcBorders>
              <w:top w:val="nil"/>
              <w:left w:val="nil"/>
              <w:bottom w:val="single" w:sz="8" w:space="0" w:color="auto"/>
              <w:right w:val="single" w:sz="8" w:space="0" w:color="auto"/>
            </w:tcBorders>
            <w:shd w:val="clear" w:color="auto" w:fill="FFFFFF"/>
            <w:textDirection w:val="btLr"/>
            <w:vAlign w:val="center"/>
            <w:hideMark/>
          </w:tcPr>
          <w:p w14:paraId="346898C1" w14:textId="77777777" w:rsidR="00320E3D" w:rsidRPr="00436094" w:rsidRDefault="00320E3D" w:rsidP="00416D09">
            <w:pPr>
              <w:jc w:val="center"/>
              <w:rPr>
                <w:color w:val="000000"/>
                <w:sz w:val="14"/>
              </w:rPr>
            </w:pPr>
            <w:r w:rsidRPr="00436094">
              <w:rPr>
                <w:color w:val="000000"/>
                <w:sz w:val="14"/>
              </w:rPr>
              <w:t xml:space="preserve">Valoración del riesgo </w:t>
            </w:r>
          </w:p>
        </w:tc>
        <w:tc>
          <w:tcPr>
            <w:tcW w:w="198" w:type="pct"/>
            <w:tcBorders>
              <w:top w:val="nil"/>
              <w:left w:val="nil"/>
              <w:bottom w:val="single" w:sz="8" w:space="0" w:color="auto"/>
              <w:right w:val="single" w:sz="8" w:space="0" w:color="auto"/>
            </w:tcBorders>
            <w:textDirection w:val="btLr"/>
            <w:vAlign w:val="center"/>
            <w:hideMark/>
          </w:tcPr>
          <w:p w14:paraId="2BB8EA06" w14:textId="77777777" w:rsidR="00320E3D" w:rsidRPr="00436094" w:rsidRDefault="00320E3D" w:rsidP="00416D09">
            <w:pPr>
              <w:jc w:val="center"/>
              <w:rPr>
                <w:color w:val="000000"/>
                <w:sz w:val="14"/>
              </w:rPr>
            </w:pPr>
            <w:r w:rsidRPr="00436094">
              <w:rPr>
                <w:color w:val="000000"/>
                <w:sz w:val="14"/>
              </w:rPr>
              <w:t xml:space="preserve">Categoría </w:t>
            </w:r>
          </w:p>
        </w:tc>
        <w:tc>
          <w:tcPr>
            <w:tcW w:w="197" w:type="pct"/>
            <w:vMerge/>
            <w:tcBorders>
              <w:top w:val="nil"/>
              <w:left w:val="nil"/>
              <w:bottom w:val="single" w:sz="8" w:space="0" w:color="000000"/>
              <w:right w:val="single" w:sz="8" w:space="0" w:color="auto"/>
            </w:tcBorders>
            <w:vAlign w:val="center"/>
            <w:hideMark/>
          </w:tcPr>
          <w:p w14:paraId="6FF6ADB6" w14:textId="77777777" w:rsidR="00320E3D" w:rsidRPr="00436094" w:rsidRDefault="00320E3D" w:rsidP="00416D09">
            <w:pPr>
              <w:rPr>
                <w:color w:val="000000"/>
                <w:sz w:val="14"/>
              </w:rPr>
            </w:pPr>
          </w:p>
        </w:tc>
        <w:tc>
          <w:tcPr>
            <w:tcW w:w="198" w:type="pct"/>
            <w:gridSpan w:val="2"/>
            <w:vMerge/>
            <w:tcBorders>
              <w:top w:val="nil"/>
              <w:left w:val="single" w:sz="8" w:space="0" w:color="auto"/>
              <w:bottom w:val="single" w:sz="8" w:space="0" w:color="000000"/>
              <w:right w:val="single" w:sz="8" w:space="0" w:color="auto"/>
            </w:tcBorders>
            <w:vAlign w:val="center"/>
            <w:hideMark/>
          </w:tcPr>
          <w:p w14:paraId="65730E89" w14:textId="77777777" w:rsidR="00320E3D" w:rsidRPr="00436094" w:rsidRDefault="00320E3D" w:rsidP="00416D09">
            <w:pPr>
              <w:rPr>
                <w:color w:val="000000"/>
                <w:sz w:val="14"/>
              </w:rPr>
            </w:pPr>
          </w:p>
        </w:tc>
        <w:tc>
          <w:tcPr>
            <w:tcW w:w="346" w:type="pct"/>
            <w:gridSpan w:val="3"/>
            <w:vMerge/>
            <w:tcBorders>
              <w:top w:val="nil"/>
              <w:left w:val="single" w:sz="8" w:space="0" w:color="auto"/>
              <w:bottom w:val="single" w:sz="8" w:space="0" w:color="000000"/>
              <w:right w:val="single" w:sz="8" w:space="0" w:color="auto"/>
            </w:tcBorders>
            <w:vAlign w:val="center"/>
            <w:hideMark/>
          </w:tcPr>
          <w:p w14:paraId="0A017B82" w14:textId="77777777" w:rsidR="00320E3D" w:rsidRPr="00436094" w:rsidRDefault="00320E3D" w:rsidP="00416D09">
            <w:pPr>
              <w:rPr>
                <w:color w:val="000000"/>
                <w:sz w:val="14"/>
              </w:rPr>
            </w:pPr>
          </w:p>
        </w:tc>
        <w:tc>
          <w:tcPr>
            <w:tcW w:w="827" w:type="pct"/>
            <w:gridSpan w:val="6"/>
            <w:vMerge/>
            <w:tcBorders>
              <w:top w:val="nil"/>
              <w:left w:val="single" w:sz="8" w:space="0" w:color="auto"/>
              <w:bottom w:val="single" w:sz="8" w:space="0" w:color="000000"/>
              <w:right w:val="nil"/>
            </w:tcBorders>
            <w:vAlign w:val="center"/>
            <w:hideMark/>
          </w:tcPr>
          <w:p w14:paraId="75EBE69E" w14:textId="77777777" w:rsidR="00320E3D" w:rsidRPr="00436094" w:rsidRDefault="00320E3D" w:rsidP="00416D09">
            <w:pPr>
              <w:rPr>
                <w:color w:val="000000"/>
                <w:sz w:val="14"/>
              </w:rPr>
            </w:pPr>
          </w:p>
        </w:tc>
        <w:tc>
          <w:tcPr>
            <w:tcW w:w="187" w:type="pct"/>
            <w:gridSpan w:val="2"/>
            <w:tcBorders>
              <w:top w:val="nil"/>
              <w:left w:val="single" w:sz="8" w:space="0" w:color="auto"/>
              <w:bottom w:val="single" w:sz="8" w:space="0" w:color="auto"/>
              <w:right w:val="single" w:sz="8" w:space="0" w:color="auto"/>
            </w:tcBorders>
            <w:textDirection w:val="btLr"/>
            <w:vAlign w:val="center"/>
            <w:hideMark/>
          </w:tcPr>
          <w:p w14:paraId="75FB24AB" w14:textId="77777777" w:rsidR="00320E3D" w:rsidRPr="00436094" w:rsidRDefault="00320E3D" w:rsidP="00416D09">
            <w:pPr>
              <w:jc w:val="center"/>
              <w:rPr>
                <w:color w:val="000000"/>
                <w:sz w:val="14"/>
              </w:rPr>
            </w:pPr>
            <w:r w:rsidRPr="00436094">
              <w:rPr>
                <w:color w:val="000000"/>
                <w:sz w:val="14"/>
              </w:rPr>
              <w:t>¿Cómo se realiza el monitoreo?</w:t>
            </w:r>
          </w:p>
        </w:tc>
        <w:tc>
          <w:tcPr>
            <w:tcW w:w="206" w:type="pct"/>
            <w:gridSpan w:val="3"/>
            <w:tcBorders>
              <w:top w:val="nil"/>
              <w:left w:val="nil"/>
              <w:bottom w:val="single" w:sz="8" w:space="0" w:color="auto"/>
              <w:right w:val="single" w:sz="8" w:space="0" w:color="auto"/>
            </w:tcBorders>
            <w:textDirection w:val="btLr"/>
            <w:vAlign w:val="center"/>
            <w:hideMark/>
          </w:tcPr>
          <w:p w14:paraId="3EBABC44" w14:textId="77777777" w:rsidR="00320E3D" w:rsidRPr="00436094" w:rsidRDefault="00320E3D" w:rsidP="00416D09">
            <w:pPr>
              <w:jc w:val="center"/>
              <w:rPr>
                <w:color w:val="000000"/>
                <w:sz w:val="14"/>
              </w:rPr>
            </w:pPr>
            <w:r w:rsidRPr="00436094">
              <w:rPr>
                <w:color w:val="000000"/>
                <w:sz w:val="14"/>
              </w:rPr>
              <w:t>Periodicidad ¿Cuándo?</w:t>
            </w:r>
          </w:p>
        </w:tc>
      </w:tr>
      <w:tr w:rsidR="00320E3D" w:rsidRPr="00436094" w14:paraId="35481C9A" w14:textId="77777777" w:rsidTr="00416D09">
        <w:trPr>
          <w:gridAfter w:val="1"/>
          <w:wAfter w:w="30" w:type="pct"/>
          <w:trHeight w:val="3025"/>
          <w:jc w:val="center"/>
        </w:trPr>
        <w:tc>
          <w:tcPr>
            <w:tcW w:w="1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FA52153" w14:textId="77777777" w:rsidR="00320E3D" w:rsidRPr="00436094" w:rsidRDefault="00320E3D" w:rsidP="00416D09">
            <w:pPr>
              <w:jc w:val="center"/>
              <w:rPr>
                <w:color w:val="000000"/>
                <w:sz w:val="14"/>
              </w:rPr>
            </w:pPr>
            <w:r w:rsidRPr="00436094">
              <w:rPr>
                <w:color w:val="000000"/>
                <w:sz w:val="14"/>
              </w:rPr>
              <w:t>1</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3CFC389B" w14:textId="77777777" w:rsidR="00320E3D" w:rsidRPr="00436094" w:rsidRDefault="00320E3D" w:rsidP="00416D09">
            <w:pPr>
              <w:jc w:val="center"/>
              <w:rPr>
                <w:color w:val="000000"/>
                <w:sz w:val="14"/>
              </w:rPr>
            </w:pPr>
            <w:r w:rsidRPr="00436094">
              <w:rPr>
                <w:color w:val="000000"/>
                <w:sz w:val="14"/>
              </w:rPr>
              <w:t>General</w:t>
            </w:r>
          </w:p>
        </w:tc>
        <w:tc>
          <w:tcPr>
            <w:tcW w:w="100"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331468C7" w14:textId="77777777" w:rsidR="00320E3D" w:rsidRPr="00436094" w:rsidRDefault="00320E3D" w:rsidP="00416D09">
            <w:pPr>
              <w:jc w:val="center"/>
              <w:rPr>
                <w:color w:val="000000"/>
                <w:sz w:val="14"/>
              </w:rPr>
            </w:pPr>
            <w:r w:rsidRPr="00436094">
              <w:rPr>
                <w:color w:val="000000"/>
                <w:sz w:val="14"/>
              </w:rPr>
              <w:t xml:space="preserve">Externo </w:t>
            </w:r>
          </w:p>
        </w:tc>
        <w:tc>
          <w:tcPr>
            <w:tcW w:w="14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3104654C" w14:textId="77777777" w:rsidR="00320E3D" w:rsidRPr="00436094" w:rsidRDefault="00320E3D" w:rsidP="00416D09">
            <w:pPr>
              <w:jc w:val="center"/>
              <w:rPr>
                <w:color w:val="000000"/>
                <w:sz w:val="14"/>
              </w:rPr>
            </w:pPr>
            <w:r w:rsidRPr="00436094">
              <w:rPr>
                <w:color w:val="000000"/>
                <w:sz w:val="14"/>
              </w:rPr>
              <w:t>Contratación</w:t>
            </w:r>
          </w:p>
        </w:tc>
        <w:tc>
          <w:tcPr>
            <w:tcW w:w="444"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10AEE7A2" w14:textId="77777777" w:rsidR="00320E3D" w:rsidRPr="00436094" w:rsidRDefault="00320E3D" w:rsidP="00416D09">
            <w:pPr>
              <w:jc w:val="both"/>
              <w:rPr>
                <w:color w:val="000000"/>
                <w:sz w:val="14"/>
              </w:rPr>
            </w:pPr>
            <w:r w:rsidRPr="00436094">
              <w:rPr>
                <w:color w:val="000000"/>
                <w:sz w:val="14"/>
              </w:rPr>
              <w:t>Riesgos Operacionales</w:t>
            </w:r>
            <w:r w:rsidRPr="00436094">
              <w:rPr>
                <w:color w:val="333333"/>
                <w:sz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20F8EF38" w14:textId="77777777" w:rsidR="00320E3D" w:rsidRPr="00436094" w:rsidRDefault="00320E3D" w:rsidP="00416D09">
            <w:pPr>
              <w:jc w:val="center"/>
              <w:rPr>
                <w:color w:val="000000"/>
                <w:sz w:val="14"/>
              </w:rPr>
            </w:pPr>
            <w:r w:rsidRPr="00436094">
              <w:rPr>
                <w:color w:val="000000"/>
                <w:sz w:val="14"/>
              </w:rPr>
              <w:t>Que el contratista no firme el contrato oportunamente</w:t>
            </w:r>
          </w:p>
        </w:tc>
        <w:tc>
          <w:tcPr>
            <w:tcW w:w="394"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08FE081F" w14:textId="77777777" w:rsidR="00320E3D" w:rsidRPr="00436094" w:rsidRDefault="00320E3D" w:rsidP="00416D09">
            <w:pPr>
              <w:jc w:val="center"/>
              <w:rPr>
                <w:color w:val="000000"/>
                <w:sz w:val="14"/>
              </w:rPr>
            </w:pPr>
            <w:r w:rsidRPr="00436094">
              <w:rPr>
                <w:color w:val="000000"/>
                <w:sz w:val="14"/>
              </w:rPr>
              <w:t>Afectación gra</w:t>
            </w:r>
            <w:r>
              <w:rPr>
                <w:color w:val="000000"/>
                <w:sz w:val="14"/>
              </w:rPr>
              <w:t>ve de las instalaciones en el aseo</w:t>
            </w:r>
            <w:r w:rsidRPr="00436094">
              <w:rPr>
                <w:color w:val="000000"/>
                <w:sz w:val="14"/>
              </w:rPr>
              <w:br/>
              <w:t>* desgaste  administrativo</w:t>
            </w:r>
            <w:r w:rsidRPr="00436094">
              <w:rPr>
                <w:color w:val="000000"/>
                <w:sz w:val="14"/>
              </w:rPr>
              <w:br/>
              <w:t>* impacto a la ejecución del recurso presupuestal</w:t>
            </w:r>
            <w:r w:rsidRPr="00436094">
              <w:rPr>
                <w:color w:val="000000"/>
                <w:sz w:val="14"/>
              </w:rPr>
              <w:br/>
              <w:t>* generación de la demanda insatisfecha</w:t>
            </w:r>
          </w:p>
        </w:tc>
        <w:tc>
          <w:tcPr>
            <w:tcW w:w="9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48A3966" w14:textId="77777777" w:rsidR="00320E3D" w:rsidRPr="00436094" w:rsidRDefault="00320E3D" w:rsidP="00416D09">
            <w:pPr>
              <w:jc w:val="center"/>
              <w:rPr>
                <w:color w:val="000000"/>
                <w:sz w:val="14"/>
              </w:rPr>
            </w:pPr>
            <w:r w:rsidRPr="00436094">
              <w:rPr>
                <w:color w:val="000000"/>
                <w:sz w:val="14"/>
              </w:rPr>
              <w:t>3</w:t>
            </w:r>
          </w:p>
        </w:tc>
        <w:tc>
          <w:tcPr>
            <w:tcW w:w="148"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5C8B102" w14:textId="77777777" w:rsidR="00320E3D" w:rsidRPr="00436094" w:rsidRDefault="00320E3D" w:rsidP="00416D09">
            <w:pPr>
              <w:jc w:val="center"/>
              <w:rPr>
                <w:color w:val="000000"/>
                <w:sz w:val="14"/>
              </w:rPr>
            </w:pPr>
            <w:r w:rsidRPr="00436094">
              <w:rPr>
                <w:color w:val="000000"/>
                <w:sz w:val="14"/>
              </w:rPr>
              <w:t>3</w:t>
            </w:r>
          </w:p>
        </w:tc>
        <w:tc>
          <w:tcPr>
            <w:tcW w:w="148" w:type="pct"/>
            <w:gridSpan w:val="3"/>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4F3B60FC" w14:textId="77777777" w:rsidR="00320E3D" w:rsidRPr="00436094" w:rsidRDefault="00320E3D" w:rsidP="00416D09">
            <w:pPr>
              <w:jc w:val="center"/>
              <w:rPr>
                <w:color w:val="000000"/>
                <w:sz w:val="14"/>
              </w:rPr>
            </w:pPr>
            <w:r w:rsidRPr="00436094">
              <w:rPr>
                <w:color w:val="000000"/>
                <w:sz w:val="14"/>
              </w:rPr>
              <w:t>8</w:t>
            </w:r>
          </w:p>
        </w:tc>
        <w:tc>
          <w:tcPr>
            <w:tcW w:w="99"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3404736C" w14:textId="77777777" w:rsidR="00320E3D" w:rsidRPr="00436094" w:rsidRDefault="00320E3D" w:rsidP="00416D09">
            <w:pPr>
              <w:jc w:val="center"/>
              <w:rPr>
                <w:color w:val="000000"/>
                <w:sz w:val="14"/>
              </w:rPr>
            </w:pPr>
            <w:r w:rsidRPr="00436094">
              <w:rPr>
                <w:color w:val="000000"/>
                <w:sz w:val="14"/>
              </w:rPr>
              <w:t xml:space="preserve">Aceptar el Riesgo </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29CCC1D7" w14:textId="77777777" w:rsidR="00320E3D" w:rsidRPr="00436094" w:rsidRDefault="00320E3D" w:rsidP="00416D09">
            <w:pPr>
              <w:jc w:val="center"/>
              <w:rPr>
                <w:color w:val="000000"/>
                <w:sz w:val="14"/>
              </w:rPr>
            </w:pPr>
            <w:r w:rsidRPr="00436094">
              <w:rPr>
                <w:color w:val="000000"/>
                <w:sz w:val="14"/>
              </w:rPr>
              <w:t xml:space="preserve">Contratista </w:t>
            </w:r>
          </w:p>
        </w:tc>
        <w:tc>
          <w:tcPr>
            <w:tcW w:w="297" w:type="pct"/>
            <w:tcBorders>
              <w:top w:val="single" w:sz="4" w:space="0" w:color="auto"/>
              <w:left w:val="single" w:sz="4" w:space="0" w:color="auto"/>
              <w:bottom w:val="single" w:sz="4" w:space="0" w:color="auto"/>
              <w:right w:val="single" w:sz="4" w:space="0" w:color="auto"/>
            </w:tcBorders>
            <w:textDirection w:val="btLr"/>
            <w:vAlign w:val="center"/>
            <w:hideMark/>
          </w:tcPr>
          <w:p w14:paraId="2F351326" w14:textId="77777777" w:rsidR="00320E3D" w:rsidRPr="00436094" w:rsidRDefault="00320E3D" w:rsidP="00416D09">
            <w:pPr>
              <w:jc w:val="center"/>
              <w:rPr>
                <w:color w:val="000000"/>
                <w:sz w:val="14"/>
              </w:rPr>
            </w:pPr>
            <w:r w:rsidRPr="00436094">
              <w:rPr>
                <w:color w:val="000000"/>
                <w:sz w:val="14"/>
              </w:rPr>
              <w:t>Realizar requerimiento al contratista para que justifique la tardanza en la firma del contrato</w:t>
            </w:r>
            <w:r w:rsidRPr="00436094">
              <w:rPr>
                <w:color w:val="000000"/>
                <w:sz w:val="14"/>
              </w:rPr>
              <w:br/>
              <w:t>* Informar a la compañía aseguradora</w:t>
            </w:r>
            <w:r w:rsidRPr="00436094">
              <w:rPr>
                <w:color w:val="000000"/>
                <w:sz w:val="14"/>
              </w:rPr>
              <w:br/>
              <w:t>*Hacer efectiva la póliza de seriedad de la oferta</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222C5B91" w14:textId="77777777" w:rsidR="00320E3D" w:rsidRPr="00436094" w:rsidRDefault="00320E3D" w:rsidP="00416D09">
            <w:pPr>
              <w:jc w:val="center"/>
              <w:rPr>
                <w:color w:val="000000"/>
                <w:sz w:val="14"/>
              </w:rPr>
            </w:pPr>
            <w:r w:rsidRPr="00436094">
              <w:rPr>
                <w:color w:val="000000"/>
                <w:sz w:val="14"/>
              </w:rPr>
              <w:t>1</w:t>
            </w:r>
          </w:p>
        </w:tc>
        <w:tc>
          <w:tcPr>
            <w:tcW w:w="98" w:type="pct"/>
            <w:tcBorders>
              <w:top w:val="single" w:sz="4" w:space="0" w:color="auto"/>
              <w:left w:val="single" w:sz="4" w:space="0" w:color="auto"/>
              <w:bottom w:val="single" w:sz="4" w:space="0" w:color="auto"/>
              <w:right w:val="single" w:sz="4" w:space="0" w:color="auto"/>
            </w:tcBorders>
            <w:textDirection w:val="btLr"/>
            <w:vAlign w:val="center"/>
            <w:hideMark/>
          </w:tcPr>
          <w:p w14:paraId="1AC19D73" w14:textId="77777777" w:rsidR="00320E3D" w:rsidRPr="00436094" w:rsidRDefault="00320E3D" w:rsidP="00416D09">
            <w:pPr>
              <w:jc w:val="center"/>
              <w:rPr>
                <w:color w:val="000000"/>
                <w:sz w:val="14"/>
              </w:rPr>
            </w:pPr>
            <w:r w:rsidRPr="00436094">
              <w:rPr>
                <w:color w:val="000000"/>
                <w:sz w:val="14"/>
              </w:rPr>
              <w:t>2</w:t>
            </w:r>
          </w:p>
        </w:tc>
        <w:tc>
          <w:tcPr>
            <w:tcW w:w="198"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10C1FB1B" w14:textId="77777777" w:rsidR="00320E3D" w:rsidRPr="00436094" w:rsidRDefault="00320E3D" w:rsidP="00416D09">
            <w:pPr>
              <w:jc w:val="center"/>
              <w:rPr>
                <w:sz w:val="14"/>
              </w:rPr>
            </w:pPr>
            <w:r w:rsidRPr="00436094">
              <w:rPr>
                <w:sz w:val="14"/>
              </w:rPr>
              <w:t>3</w:t>
            </w:r>
          </w:p>
        </w:tc>
        <w:tc>
          <w:tcPr>
            <w:tcW w:w="198"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CCAE25E" w14:textId="77777777" w:rsidR="00320E3D" w:rsidRPr="00436094" w:rsidRDefault="00320E3D" w:rsidP="00416D09">
            <w:pPr>
              <w:jc w:val="center"/>
              <w:rPr>
                <w:color w:val="000000"/>
                <w:sz w:val="14"/>
              </w:rPr>
            </w:pPr>
            <w:r w:rsidRPr="00436094">
              <w:rPr>
                <w:color w:val="000000"/>
                <w:sz w:val="14"/>
              </w:rPr>
              <w:t>Riesgo bajo</w:t>
            </w:r>
          </w:p>
        </w:tc>
        <w:tc>
          <w:tcPr>
            <w:tcW w:w="197" w:type="pct"/>
            <w:tcBorders>
              <w:top w:val="single" w:sz="4" w:space="0" w:color="auto"/>
              <w:left w:val="single" w:sz="4" w:space="0" w:color="auto"/>
              <w:bottom w:val="single" w:sz="4" w:space="0" w:color="auto"/>
              <w:right w:val="single" w:sz="4" w:space="0" w:color="auto"/>
            </w:tcBorders>
            <w:textDirection w:val="btLr"/>
            <w:vAlign w:val="center"/>
            <w:hideMark/>
          </w:tcPr>
          <w:p w14:paraId="0E5B2CC2" w14:textId="77777777" w:rsidR="00320E3D" w:rsidRPr="00436094" w:rsidRDefault="00320E3D" w:rsidP="00416D09">
            <w:pPr>
              <w:jc w:val="center"/>
              <w:rPr>
                <w:color w:val="000000"/>
                <w:sz w:val="14"/>
              </w:rPr>
            </w:pPr>
            <w:r w:rsidRPr="00436094">
              <w:rPr>
                <w:color w:val="000000"/>
                <w:sz w:val="14"/>
              </w:rPr>
              <w:t>No</w:t>
            </w:r>
          </w:p>
        </w:tc>
        <w:tc>
          <w:tcPr>
            <w:tcW w:w="19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5AD0C4A6" w14:textId="77777777" w:rsidR="00320E3D" w:rsidRPr="00436094" w:rsidRDefault="00320E3D" w:rsidP="00416D09">
            <w:pPr>
              <w:jc w:val="center"/>
              <w:rPr>
                <w:color w:val="000000"/>
                <w:sz w:val="14"/>
              </w:rPr>
            </w:pPr>
            <w:r w:rsidRPr="00436094">
              <w:rPr>
                <w:color w:val="000000"/>
                <w:sz w:val="14"/>
              </w:rPr>
              <w:t>*Contratos</w:t>
            </w:r>
            <w:r w:rsidRPr="00436094">
              <w:rPr>
                <w:color w:val="000000"/>
                <w:sz w:val="14"/>
              </w:rPr>
              <w:br/>
              <w:t>*Jurídica</w:t>
            </w:r>
          </w:p>
        </w:tc>
        <w:tc>
          <w:tcPr>
            <w:tcW w:w="346"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1614FAA9" w14:textId="77777777" w:rsidR="00320E3D" w:rsidRPr="00436094" w:rsidRDefault="00320E3D" w:rsidP="00416D09">
            <w:pPr>
              <w:jc w:val="center"/>
              <w:rPr>
                <w:color w:val="000000"/>
                <w:sz w:val="14"/>
              </w:rPr>
            </w:pPr>
            <w:r w:rsidRPr="00436094">
              <w:rPr>
                <w:color w:val="000000"/>
                <w:sz w:val="14"/>
              </w:rPr>
              <w:t>De acuerdo al cronograma del proceso</w:t>
            </w:r>
          </w:p>
        </w:tc>
        <w:tc>
          <w:tcPr>
            <w:tcW w:w="827" w:type="pct"/>
            <w:gridSpan w:val="6"/>
            <w:tcBorders>
              <w:top w:val="single" w:sz="4" w:space="0" w:color="auto"/>
              <w:left w:val="single" w:sz="4" w:space="0" w:color="auto"/>
              <w:bottom w:val="single" w:sz="4" w:space="0" w:color="auto"/>
              <w:right w:val="single" w:sz="4" w:space="0" w:color="auto"/>
            </w:tcBorders>
            <w:textDirection w:val="btLr"/>
            <w:vAlign w:val="center"/>
            <w:hideMark/>
          </w:tcPr>
          <w:p w14:paraId="3DE0DD84" w14:textId="77777777" w:rsidR="00320E3D" w:rsidRPr="00436094" w:rsidRDefault="00320E3D" w:rsidP="00416D09">
            <w:pPr>
              <w:jc w:val="center"/>
              <w:rPr>
                <w:color w:val="000000"/>
                <w:sz w:val="14"/>
              </w:rPr>
            </w:pPr>
            <w:r w:rsidRPr="00436094">
              <w:rPr>
                <w:color w:val="000000"/>
                <w:sz w:val="14"/>
              </w:rPr>
              <w:t>Dentro de los términos establecidos en el cronograma del proceso, la normatividad aplicable y respetando el debido proceso</w:t>
            </w:r>
          </w:p>
        </w:tc>
        <w:tc>
          <w:tcPr>
            <w:tcW w:w="187"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769EECAA" w14:textId="77777777" w:rsidR="00320E3D" w:rsidRPr="00436094" w:rsidRDefault="00320E3D" w:rsidP="00416D09">
            <w:pPr>
              <w:jc w:val="center"/>
              <w:rPr>
                <w:color w:val="000000"/>
                <w:sz w:val="14"/>
              </w:rPr>
            </w:pPr>
            <w:r w:rsidRPr="00436094">
              <w:rPr>
                <w:color w:val="000000"/>
                <w:sz w:val="14"/>
              </w:rPr>
              <w:t>Con notificaciones, de acuerdo a los plazos establecidos en el cronograma del proceso para legalización del contrato</w:t>
            </w:r>
          </w:p>
        </w:tc>
        <w:tc>
          <w:tcPr>
            <w:tcW w:w="206"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49EA1C2F" w14:textId="77777777" w:rsidR="00320E3D" w:rsidRPr="00436094" w:rsidRDefault="00320E3D" w:rsidP="00416D09">
            <w:pPr>
              <w:jc w:val="center"/>
              <w:rPr>
                <w:color w:val="000000"/>
                <w:sz w:val="14"/>
              </w:rPr>
            </w:pPr>
            <w:r w:rsidRPr="00436094">
              <w:rPr>
                <w:color w:val="000000"/>
                <w:sz w:val="14"/>
              </w:rPr>
              <w:t>Permanente, mientras se logre el perfeccionamiento del contrato</w:t>
            </w:r>
          </w:p>
        </w:tc>
      </w:tr>
      <w:tr w:rsidR="00320E3D" w:rsidRPr="00436094" w14:paraId="625D5085" w14:textId="77777777" w:rsidTr="00416D09">
        <w:trPr>
          <w:gridAfter w:val="1"/>
          <w:wAfter w:w="30" w:type="pct"/>
          <w:trHeight w:val="4315"/>
          <w:jc w:val="center"/>
        </w:trPr>
        <w:tc>
          <w:tcPr>
            <w:tcW w:w="1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A7E1E82" w14:textId="77777777" w:rsidR="00320E3D" w:rsidRPr="00436094" w:rsidRDefault="00320E3D" w:rsidP="00416D09">
            <w:pPr>
              <w:jc w:val="center"/>
              <w:rPr>
                <w:color w:val="000000"/>
                <w:sz w:val="14"/>
              </w:rPr>
            </w:pPr>
            <w:r w:rsidRPr="00436094">
              <w:rPr>
                <w:color w:val="000000"/>
                <w:sz w:val="14"/>
              </w:rPr>
              <w:t>2</w:t>
            </w:r>
          </w:p>
        </w:tc>
        <w:tc>
          <w:tcPr>
            <w:tcW w:w="122" w:type="pct"/>
            <w:tcBorders>
              <w:top w:val="single" w:sz="4" w:space="0" w:color="auto"/>
              <w:left w:val="single" w:sz="4" w:space="0" w:color="auto"/>
              <w:bottom w:val="single" w:sz="4" w:space="0" w:color="auto"/>
              <w:right w:val="single" w:sz="4" w:space="0" w:color="auto"/>
            </w:tcBorders>
            <w:textDirection w:val="btLr"/>
            <w:vAlign w:val="center"/>
            <w:hideMark/>
          </w:tcPr>
          <w:p w14:paraId="43651D8B" w14:textId="77777777" w:rsidR="00320E3D" w:rsidRPr="00436094" w:rsidRDefault="00320E3D" w:rsidP="00416D09">
            <w:pPr>
              <w:jc w:val="center"/>
              <w:rPr>
                <w:color w:val="000000"/>
                <w:sz w:val="14"/>
              </w:rPr>
            </w:pPr>
            <w:r w:rsidRPr="00436094">
              <w:rPr>
                <w:color w:val="000000"/>
                <w:sz w:val="14"/>
              </w:rPr>
              <w:t> General</w:t>
            </w:r>
          </w:p>
        </w:tc>
        <w:tc>
          <w:tcPr>
            <w:tcW w:w="100"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192B3FCE" w14:textId="77777777" w:rsidR="00320E3D" w:rsidRPr="00436094" w:rsidRDefault="00320E3D" w:rsidP="00416D09">
            <w:pPr>
              <w:jc w:val="center"/>
              <w:rPr>
                <w:color w:val="000000"/>
                <w:sz w:val="14"/>
              </w:rPr>
            </w:pPr>
            <w:r w:rsidRPr="00436094">
              <w:rPr>
                <w:color w:val="000000"/>
                <w:sz w:val="14"/>
              </w:rPr>
              <w:t xml:space="preserve">Externo </w:t>
            </w:r>
          </w:p>
        </w:tc>
        <w:tc>
          <w:tcPr>
            <w:tcW w:w="14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2B3B814D" w14:textId="77777777" w:rsidR="00320E3D" w:rsidRPr="00436094" w:rsidRDefault="00320E3D" w:rsidP="00416D09">
            <w:pPr>
              <w:jc w:val="center"/>
              <w:rPr>
                <w:color w:val="000000"/>
                <w:sz w:val="14"/>
              </w:rPr>
            </w:pPr>
            <w:r w:rsidRPr="00436094">
              <w:rPr>
                <w:color w:val="000000"/>
                <w:sz w:val="14"/>
              </w:rPr>
              <w:t>Contratación</w:t>
            </w:r>
          </w:p>
        </w:tc>
        <w:tc>
          <w:tcPr>
            <w:tcW w:w="444"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24DC3B0B" w14:textId="77777777" w:rsidR="00320E3D" w:rsidRPr="00436094" w:rsidRDefault="00320E3D" w:rsidP="00416D09">
            <w:pPr>
              <w:jc w:val="center"/>
              <w:rPr>
                <w:color w:val="000000"/>
                <w:sz w:val="14"/>
              </w:rPr>
            </w:pPr>
            <w:r w:rsidRPr="00436094">
              <w:rPr>
                <w:color w:val="000000"/>
                <w:sz w:val="14"/>
              </w:rPr>
              <w:t>Riesgos Operacionales</w:t>
            </w:r>
            <w:r w:rsidRPr="00436094">
              <w:rPr>
                <w:color w:val="333333"/>
                <w:sz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2FD1E732" w14:textId="77777777" w:rsidR="00320E3D" w:rsidRPr="00436094" w:rsidRDefault="00320E3D" w:rsidP="00416D09">
            <w:pPr>
              <w:jc w:val="center"/>
              <w:rPr>
                <w:color w:val="000000"/>
                <w:sz w:val="14"/>
              </w:rPr>
            </w:pPr>
            <w:r w:rsidRPr="00436094">
              <w:rPr>
                <w:color w:val="000000"/>
                <w:sz w:val="14"/>
              </w:rPr>
              <w:t>Que no se constituyan las garantías requeridas para la legalización del Contrato o que su presentación sea tardía.</w:t>
            </w:r>
          </w:p>
        </w:tc>
        <w:tc>
          <w:tcPr>
            <w:tcW w:w="394"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229F269B" w14:textId="77777777" w:rsidR="00320E3D" w:rsidRPr="00436094" w:rsidRDefault="00320E3D" w:rsidP="00416D09">
            <w:pPr>
              <w:jc w:val="center"/>
              <w:rPr>
                <w:color w:val="000000"/>
                <w:sz w:val="14"/>
              </w:rPr>
            </w:pPr>
            <w:r w:rsidRPr="00436094">
              <w:rPr>
                <w:color w:val="000000"/>
                <w:sz w:val="14"/>
              </w:rPr>
              <w:t>Afectación gra</w:t>
            </w:r>
            <w:r>
              <w:rPr>
                <w:color w:val="000000"/>
                <w:sz w:val="14"/>
              </w:rPr>
              <w:t>ve del desarrollo del objeto contractual</w:t>
            </w:r>
            <w:r w:rsidRPr="00436094">
              <w:rPr>
                <w:color w:val="000000"/>
                <w:sz w:val="14"/>
              </w:rPr>
              <w:br/>
              <w:t>* desgaste  administrativo</w:t>
            </w:r>
            <w:r w:rsidRPr="00436094">
              <w:rPr>
                <w:color w:val="000000"/>
                <w:sz w:val="14"/>
              </w:rPr>
              <w:br/>
              <w:t>* impacto a la ejecución del recurso presupuestal</w:t>
            </w:r>
            <w:r w:rsidRPr="00436094">
              <w:rPr>
                <w:color w:val="000000"/>
                <w:sz w:val="14"/>
              </w:rPr>
              <w:br/>
              <w:t>* generación de la demanda insatisfecha</w:t>
            </w:r>
          </w:p>
        </w:tc>
        <w:tc>
          <w:tcPr>
            <w:tcW w:w="9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E98E00D" w14:textId="77777777" w:rsidR="00320E3D" w:rsidRPr="00436094" w:rsidRDefault="00320E3D" w:rsidP="00416D09">
            <w:pPr>
              <w:jc w:val="center"/>
              <w:rPr>
                <w:color w:val="000000"/>
                <w:sz w:val="14"/>
              </w:rPr>
            </w:pPr>
            <w:r w:rsidRPr="00436094">
              <w:rPr>
                <w:color w:val="000000"/>
                <w:sz w:val="14"/>
              </w:rPr>
              <w:t>2</w:t>
            </w:r>
          </w:p>
        </w:tc>
        <w:tc>
          <w:tcPr>
            <w:tcW w:w="148"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9D82119" w14:textId="77777777" w:rsidR="00320E3D" w:rsidRPr="00436094" w:rsidRDefault="00320E3D" w:rsidP="00416D09">
            <w:pPr>
              <w:jc w:val="center"/>
              <w:rPr>
                <w:color w:val="000000"/>
                <w:sz w:val="14"/>
              </w:rPr>
            </w:pPr>
            <w:r w:rsidRPr="00436094">
              <w:rPr>
                <w:color w:val="000000"/>
                <w:sz w:val="14"/>
              </w:rPr>
              <w:t>3</w:t>
            </w:r>
          </w:p>
        </w:tc>
        <w:tc>
          <w:tcPr>
            <w:tcW w:w="148" w:type="pct"/>
            <w:gridSpan w:val="3"/>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537A95C5" w14:textId="77777777" w:rsidR="00320E3D" w:rsidRPr="00436094" w:rsidRDefault="00320E3D" w:rsidP="00416D09">
            <w:pPr>
              <w:jc w:val="center"/>
              <w:rPr>
                <w:color w:val="000000"/>
                <w:sz w:val="14"/>
              </w:rPr>
            </w:pPr>
            <w:r w:rsidRPr="00436094">
              <w:rPr>
                <w:color w:val="000000"/>
                <w:sz w:val="14"/>
              </w:rPr>
              <w:t>5</w:t>
            </w:r>
          </w:p>
        </w:tc>
        <w:tc>
          <w:tcPr>
            <w:tcW w:w="99"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20D090AB" w14:textId="77777777" w:rsidR="00320E3D" w:rsidRPr="00436094" w:rsidRDefault="00320E3D" w:rsidP="00416D09">
            <w:pPr>
              <w:jc w:val="center"/>
              <w:rPr>
                <w:color w:val="000000"/>
                <w:sz w:val="14"/>
              </w:rPr>
            </w:pPr>
            <w:r w:rsidRPr="00436094">
              <w:rPr>
                <w:color w:val="000000"/>
                <w:sz w:val="14"/>
              </w:rPr>
              <w:t xml:space="preserve">Aceptar el Riesgo </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7C4AAB63" w14:textId="77777777" w:rsidR="00320E3D" w:rsidRPr="00436094" w:rsidRDefault="00320E3D" w:rsidP="00416D09">
            <w:pPr>
              <w:jc w:val="center"/>
              <w:rPr>
                <w:color w:val="000000"/>
                <w:sz w:val="14"/>
              </w:rPr>
            </w:pPr>
            <w:r w:rsidRPr="00436094">
              <w:rPr>
                <w:color w:val="000000"/>
                <w:sz w:val="14"/>
              </w:rPr>
              <w:t xml:space="preserve">Contratista </w:t>
            </w:r>
          </w:p>
        </w:tc>
        <w:tc>
          <w:tcPr>
            <w:tcW w:w="297" w:type="pct"/>
            <w:tcBorders>
              <w:top w:val="single" w:sz="4" w:space="0" w:color="auto"/>
              <w:left w:val="single" w:sz="4" w:space="0" w:color="auto"/>
              <w:bottom w:val="single" w:sz="4" w:space="0" w:color="auto"/>
              <w:right w:val="single" w:sz="4" w:space="0" w:color="auto"/>
            </w:tcBorders>
            <w:textDirection w:val="btLr"/>
            <w:vAlign w:val="center"/>
            <w:hideMark/>
          </w:tcPr>
          <w:p w14:paraId="579DE8CE" w14:textId="77777777" w:rsidR="00320E3D" w:rsidRPr="00436094" w:rsidRDefault="00320E3D" w:rsidP="00416D09">
            <w:pPr>
              <w:jc w:val="center"/>
              <w:rPr>
                <w:color w:val="000000"/>
                <w:sz w:val="14"/>
              </w:rPr>
            </w:pPr>
            <w:r w:rsidRPr="00436094">
              <w:rPr>
                <w:color w:val="000000"/>
                <w:sz w:val="14"/>
              </w:rPr>
              <w:t>Exigencia en el cumplimiento de los términos acordados para la formalización del contrato</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5FF8F9C8" w14:textId="77777777" w:rsidR="00320E3D" w:rsidRPr="00436094" w:rsidRDefault="00320E3D" w:rsidP="00416D09">
            <w:pPr>
              <w:jc w:val="center"/>
              <w:rPr>
                <w:color w:val="000000"/>
                <w:sz w:val="14"/>
              </w:rPr>
            </w:pPr>
            <w:r w:rsidRPr="00436094">
              <w:rPr>
                <w:color w:val="000000"/>
                <w:sz w:val="14"/>
              </w:rPr>
              <w:t>1</w:t>
            </w:r>
          </w:p>
        </w:tc>
        <w:tc>
          <w:tcPr>
            <w:tcW w:w="98" w:type="pct"/>
            <w:tcBorders>
              <w:top w:val="single" w:sz="4" w:space="0" w:color="auto"/>
              <w:left w:val="single" w:sz="4" w:space="0" w:color="auto"/>
              <w:bottom w:val="single" w:sz="4" w:space="0" w:color="auto"/>
              <w:right w:val="single" w:sz="4" w:space="0" w:color="auto"/>
            </w:tcBorders>
            <w:textDirection w:val="btLr"/>
            <w:vAlign w:val="center"/>
            <w:hideMark/>
          </w:tcPr>
          <w:p w14:paraId="6D934A6A" w14:textId="77777777" w:rsidR="00320E3D" w:rsidRPr="00436094" w:rsidRDefault="00320E3D" w:rsidP="00416D09">
            <w:pPr>
              <w:jc w:val="center"/>
              <w:rPr>
                <w:color w:val="000000"/>
                <w:sz w:val="14"/>
              </w:rPr>
            </w:pPr>
            <w:r w:rsidRPr="00436094">
              <w:rPr>
                <w:color w:val="000000"/>
                <w:sz w:val="14"/>
              </w:rPr>
              <w:t>1</w:t>
            </w:r>
          </w:p>
        </w:tc>
        <w:tc>
          <w:tcPr>
            <w:tcW w:w="198"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69ABFC4" w14:textId="77777777" w:rsidR="00320E3D" w:rsidRPr="00436094" w:rsidRDefault="00320E3D" w:rsidP="00416D09">
            <w:pPr>
              <w:jc w:val="center"/>
              <w:rPr>
                <w:sz w:val="14"/>
              </w:rPr>
            </w:pPr>
            <w:r w:rsidRPr="00436094">
              <w:rPr>
                <w:sz w:val="14"/>
              </w:rPr>
              <w:t>2</w:t>
            </w:r>
          </w:p>
        </w:tc>
        <w:tc>
          <w:tcPr>
            <w:tcW w:w="198"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39BB9466" w14:textId="77777777" w:rsidR="00320E3D" w:rsidRPr="00436094" w:rsidRDefault="00320E3D" w:rsidP="00416D09">
            <w:pPr>
              <w:jc w:val="center"/>
              <w:rPr>
                <w:color w:val="000000"/>
                <w:sz w:val="14"/>
              </w:rPr>
            </w:pPr>
            <w:r w:rsidRPr="00436094">
              <w:rPr>
                <w:color w:val="000000"/>
                <w:sz w:val="14"/>
              </w:rPr>
              <w:t>Riesgo bajo</w:t>
            </w:r>
          </w:p>
        </w:tc>
        <w:tc>
          <w:tcPr>
            <w:tcW w:w="197" w:type="pct"/>
            <w:tcBorders>
              <w:top w:val="single" w:sz="4" w:space="0" w:color="auto"/>
              <w:left w:val="single" w:sz="4" w:space="0" w:color="auto"/>
              <w:bottom w:val="single" w:sz="4" w:space="0" w:color="auto"/>
              <w:right w:val="single" w:sz="4" w:space="0" w:color="auto"/>
            </w:tcBorders>
            <w:textDirection w:val="btLr"/>
            <w:vAlign w:val="center"/>
            <w:hideMark/>
          </w:tcPr>
          <w:p w14:paraId="6C38F0DB" w14:textId="77777777" w:rsidR="00320E3D" w:rsidRPr="00436094" w:rsidRDefault="00320E3D" w:rsidP="00416D09">
            <w:pPr>
              <w:jc w:val="center"/>
              <w:rPr>
                <w:color w:val="000000"/>
                <w:sz w:val="14"/>
              </w:rPr>
            </w:pPr>
            <w:r w:rsidRPr="00436094">
              <w:rPr>
                <w:color w:val="000000"/>
                <w:sz w:val="14"/>
              </w:rPr>
              <w:t>No</w:t>
            </w:r>
          </w:p>
        </w:tc>
        <w:tc>
          <w:tcPr>
            <w:tcW w:w="19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5F7CFFA9" w14:textId="77777777" w:rsidR="00320E3D" w:rsidRPr="00436094" w:rsidRDefault="00320E3D" w:rsidP="00416D09">
            <w:pPr>
              <w:jc w:val="center"/>
              <w:rPr>
                <w:color w:val="000000"/>
                <w:sz w:val="14"/>
              </w:rPr>
            </w:pPr>
            <w:r w:rsidRPr="00436094">
              <w:rPr>
                <w:color w:val="000000"/>
                <w:sz w:val="14"/>
              </w:rPr>
              <w:t>*Contratos</w:t>
            </w:r>
            <w:r w:rsidRPr="00436094">
              <w:rPr>
                <w:color w:val="000000"/>
                <w:sz w:val="14"/>
              </w:rPr>
              <w:br/>
              <w:t>*Jurídica</w:t>
            </w:r>
          </w:p>
        </w:tc>
        <w:tc>
          <w:tcPr>
            <w:tcW w:w="346"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5968EB35" w14:textId="77777777" w:rsidR="00320E3D" w:rsidRPr="00436094" w:rsidRDefault="00320E3D" w:rsidP="00416D09">
            <w:pPr>
              <w:jc w:val="center"/>
              <w:rPr>
                <w:color w:val="000000"/>
                <w:sz w:val="14"/>
              </w:rPr>
            </w:pPr>
            <w:r w:rsidRPr="00436094">
              <w:rPr>
                <w:color w:val="000000"/>
                <w:sz w:val="14"/>
              </w:rPr>
              <w:t>De acuerdo al cronograma del proceso</w:t>
            </w:r>
          </w:p>
        </w:tc>
        <w:tc>
          <w:tcPr>
            <w:tcW w:w="827" w:type="pct"/>
            <w:gridSpan w:val="6"/>
            <w:tcBorders>
              <w:top w:val="single" w:sz="4" w:space="0" w:color="auto"/>
              <w:left w:val="single" w:sz="4" w:space="0" w:color="auto"/>
              <w:bottom w:val="single" w:sz="4" w:space="0" w:color="auto"/>
              <w:right w:val="single" w:sz="4" w:space="0" w:color="auto"/>
            </w:tcBorders>
            <w:textDirection w:val="btLr"/>
            <w:vAlign w:val="center"/>
            <w:hideMark/>
          </w:tcPr>
          <w:p w14:paraId="291430EA" w14:textId="77777777" w:rsidR="00320E3D" w:rsidRPr="00436094" w:rsidRDefault="00320E3D" w:rsidP="00416D09">
            <w:pPr>
              <w:jc w:val="center"/>
              <w:rPr>
                <w:color w:val="000000"/>
                <w:sz w:val="14"/>
              </w:rPr>
            </w:pPr>
            <w:r w:rsidRPr="00436094">
              <w:rPr>
                <w:color w:val="000000"/>
                <w:sz w:val="14"/>
              </w:rPr>
              <w:t>Dentro de los términos establecidos en el cronograma del proceso, la normatividad aplicable y respetando el debido proceso</w:t>
            </w:r>
          </w:p>
        </w:tc>
        <w:tc>
          <w:tcPr>
            <w:tcW w:w="187"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06A540A0" w14:textId="77777777" w:rsidR="00320E3D" w:rsidRPr="00436094" w:rsidRDefault="00320E3D" w:rsidP="00416D09">
            <w:pPr>
              <w:jc w:val="center"/>
              <w:rPr>
                <w:color w:val="000000"/>
                <w:sz w:val="14"/>
              </w:rPr>
            </w:pPr>
            <w:r w:rsidRPr="00436094">
              <w:rPr>
                <w:color w:val="000000"/>
                <w:sz w:val="14"/>
              </w:rPr>
              <w:t>Con notificaciones, de acuerdo a los plazos establecidos en el cronograma del proceso para legalización del contrato</w:t>
            </w:r>
          </w:p>
        </w:tc>
        <w:tc>
          <w:tcPr>
            <w:tcW w:w="206"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0CACF5C5" w14:textId="77777777" w:rsidR="00320E3D" w:rsidRPr="00436094" w:rsidRDefault="00320E3D" w:rsidP="00416D09">
            <w:pPr>
              <w:jc w:val="center"/>
              <w:rPr>
                <w:color w:val="000000"/>
                <w:sz w:val="14"/>
              </w:rPr>
            </w:pPr>
            <w:r w:rsidRPr="00436094">
              <w:rPr>
                <w:color w:val="000000"/>
                <w:sz w:val="14"/>
              </w:rPr>
              <w:t>Permanente, mientras se logre el perfeccionamiento del contrato</w:t>
            </w:r>
          </w:p>
        </w:tc>
      </w:tr>
      <w:tr w:rsidR="00320E3D" w:rsidRPr="00436094" w14:paraId="73EB1B37" w14:textId="77777777" w:rsidTr="00416D09">
        <w:trPr>
          <w:trHeight w:val="3210"/>
          <w:jc w:val="center"/>
        </w:trPr>
        <w:tc>
          <w:tcPr>
            <w:tcW w:w="121" w:type="pct"/>
            <w:tcBorders>
              <w:top w:val="single" w:sz="4" w:space="0" w:color="auto"/>
              <w:left w:val="single" w:sz="8" w:space="0" w:color="auto"/>
              <w:bottom w:val="single" w:sz="4" w:space="0" w:color="auto"/>
              <w:right w:val="single" w:sz="8" w:space="0" w:color="auto"/>
            </w:tcBorders>
            <w:textDirection w:val="btLr"/>
            <w:vAlign w:val="center"/>
            <w:hideMark/>
          </w:tcPr>
          <w:p w14:paraId="30E6E2DF" w14:textId="77777777" w:rsidR="00320E3D" w:rsidRPr="00436094" w:rsidRDefault="00320E3D" w:rsidP="00416D09">
            <w:pPr>
              <w:jc w:val="center"/>
              <w:rPr>
                <w:color w:val="000000"/>
                <w:sz w:val="14"/>
              </w:rPr>
            </w:pPr>
            <w:r w:rsidRPr="00436094">
              <w:rPr>
                <w:color w:val="000000"/>
                <w:sz w:val="14"/>
              </w:rPr>
              <w:t>3</w:t>
            </w:r>
          </w:p>
        </w:tc>
        <w:tc>
          <w:tcPr>
            <w:tcW w:w="172" w:type="pct"/>
            <w:gridSpan w:val="2"/>
            <w:tcBorders>
              <w:top w:val="single" w:sz="4" w:space="0" w:color="auto"/>
              <w:left w:val="nil"/>
              <w:bottom w:val="single" w:sz="4" w:space="0" w:color="auto"/>
              <w:right w:val="single" w:sz="8" w:space="0" w:color="auto"/>
            </w:tcBorders>
            <w:textDirection w:val="btLr"/>
            <w:vAlign w:val="center"/>
            <w:hideMark/>
          </w:tcPr>
          <w:p w14:paraId="249A55B6" w14:textId="77777777" w:rsidR="00320E3D" w:rsidRPr="00436094" w:rsidRDefault="00320E3D" w:rsidP="00416D09">
            <w:pPr>
              <w:jc w:val="center"/>
              <w:rPr>
                <w:color w:val="000000"/>
                <w:sz w:val="14"/>
              </w:rPr>
            </w:pPr>
            <w:r w:rsidRPr="00436094">
              <w:rPr>
                <w:color w:val="000000"/>
                <w:sz w:val="14"/>
              </w:rPr>
              <w:t>General</w:t>
            </w:r>
          </w:p>
        </w:tc>
        <w:tc>
          <w:tcPr>
            <w:tcW w:w="169" w:type="pct"/>
            <w:gridSpan w:val="2"/>
            <w:tcBorders>
              <w:top w:val="single" w:sz="4" w:space="0" w:color="auto"/>
              <w:left w:val="nil"/>
              <w:bottom w:val="single" w:sz="4" w:space="0" w:color="auto"/>
              <w:right w:val="single" w:sz="8" w:space="0" w:color="auto"/>
            </w:tcBorders>
            <w:textDirection w:val="btLr"/>
            <w:vAlign w:val="center"/>
            <w:hideMark/>
          </w:tcPr>
          <w:p w14:paraId="4FD6F2A5" w14:textId="77777777" w:rsidR="00320E3D" w:rsidRPr="00436094" w:rsidRDefault="00320E3D" w:rsidP="00416D09">
            <w:pPr>
              <w:jc w:val="center"/>
              <w:rPr>
                <w:color w:val="000000"/>
                <w:sz w:val="14"/>
              </w:rPr>
            </w:pPr>
            <w:r w:rsidRPr="00436094">
              <w:rPr>
                <w:color w:val="000000"/>
                <w:sz w:val="14"/>
              </w:rPr>
              <w:t xml:space="preserve">Externo </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04278162" w14:textId="77777777" w:rsidR="00320E3D" w:rsidRPr="00436094" w:rsidRDefault="00320E3D" w:rsidP="00416D09">
            <w:pPr>
              <w:jc w:val="center"/>
              <w:rPr>
                <w:color w:val="000000"/>
                <w:sz w:val="14"/>
              </w:rPr>
            </w:pPr>
            <w:r w:rsidRPr="00436094">
              <w:rPr>
                <w:color w:val="000000"/>
                <w:sz w:val="14"/>
              </w:rPr>
              <w:t>Ejecución</w:t>
            </w:r>
          </w:p>
        </w:tc>
        <w:tc>
          <w:tcPr>
            <w:tcW w:w="268" w:type="pct"/>
            <w:tcBorders>
              <w:top w:val="single" w:sz="4" w:space="0" w:color="auto"/>
              <w:left w:val="nil"/>
              <w:bottom w:val="single" w:sz="4" w:space="0" w:color="auto"/>
              <w:right w:val="single" w:sz="8" w:space="0" w:color="auto"/>
            </w:tcBorders>
            <w:textDirection w:val="btLr"/>
            <w:vAlign w:val="center"/>
            <w:hideMark/>
          </w:tcPr>
          <w:p w14:paraId="7A9B2D1E" w14:textId="77777777" w:rsidR="00320E3D" w:rsidRPr="00436094" w:rsidRDefault="00320E3D" w:rsidP="00416D09">
            <w:pPr>
              <w:jc w:val="center"/>
              <w:rPr>
                <w:color w:val="000000"/>
                <w:sz w:val="14"/>
              </w:rPr>
            </w:pPr>
            <w:r w:rsidRPr="00436094">
              <w:rPr>
                <w:color w:val="000000"/>
                <w:sz w:val="14"/>
              </w:rPr>
              <w:t>Riesgos Operacionales</w:t>
            </w:r>
            <w:r w:rsidRPr="00436094">
              <w:rPr>
                <w:color w:val="333333"/>
                <w:sz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49" w:type="pct"/>
            <w:gridSpan w:val="3"/>
            <w:tcBorders>
              <w:top w:val="single" w:sz="4" w:space="0" w:color="auto"/>
              <w:left w:val="nil"/>
              <w:bottom w:val="single" w:sz="4" w:space="0" w:color="auto"/>
              <w:right w:val="single" w:sz="8" w:space="0" w:color="auto"/>
            </w:tcBorders>
            <w:textDirection w:val="btLr"/>
            <w:vAlign w:val="center"/>
          </w:tcPr>
          <w:p w14:paraId="2E1ED1A9" w14:textId="77777777" w:rsidR="00320E3D" w:rsidRPr="00436094" w:rsidRDefault="00320E3D" w:rsidP="00416D09">
            <w:pPr>
              <w:spacing w:after="240"/>
              <w:jc w:val="center"/>
              <w:rPr>
                <w:color w:val="000000"/>
                <w:sz w:val="14"/>
              </w:rPr>
            </w:pPr>
          </w:p>
          <w:p w14:paraId="6F5DFA50" w14:textId="77777777" w:rsidR="00320E3D" w:rsidRPr="00436094" w:rsidRDefault="00320E3D" w:rsidP="00416D09">
            <w:pPr>
              <w:spacing w:after="240"/>
              <w:jc w:val="center"/>
              <w:rPr>
                <w:color w:val="000000"/>
                <w:sz w:val="14"/>
              </w:rPr>
            </w:pPr>
            <w:r w:rsidRPr="00436094">
              <w:rPr>
                <w:color w:val="000000"/>
                <w:sz w:val="14"/>
              </w:rPr>
              <w:t>Incumplimiento de algunas condiciones pactadas en el contrato</w:t>
            </w:r>
            <w:r w:rsidRPr="00436094">
              <w:rPr>
                <w:color w:val="000000"/>
                <w:sz w:val="14"/>
              </w:rPr>
              <w:br/>
            </w:r>
          </w:p>
        </w:tc>
        <w:tc>
          <w:tcPr>
            <w:tcW w:w="410" w:type="pct"/>
            <w:gridSpan w:val="3"/>
            <w:tcBorders>
              <w:top w:val="single" w:sz="4" w:space="0" w:color="auto"/>
              <w:left w:val="nil"/>
              <w:bottom w:val="single" w:sz="4" w:space="0" w:color="auto"/>
              <w:right w:val="single" w:sz="8" w:space="0" w:color="auto"/>
            </w:tcBorders>
            <w:textDirection w:val="btLr"/>
            <w:vAlign w:val="center"/>
            <w:hideMark/>
          </w:tcPr>
          <w:p w14:paraId="0358B891" w14:textId="77777777" w:rsidR="00320E3D" w:rsidRPr="00436094" w:rsidRDefault="00320E3D" w:rsidP="00416D09">
            <w:pPr>
              <w:rPr>
                <w:color w:val="000000"/>
                <w:sz w:val="14"/>
              </w:rPr>
            </w:pPr>
            <w:r w:rsidRPr="00436094">
              <w:rPr>
                <w:color w:val="000000"/>
                <w:sz w:val="14"/>
              </w:rPr>
              <w:t xml:space="preserve"> </w:t>
            </w:r>
            <w:r w:rsidRPr="00436094">
              <w:rPr>
                <w:color w:val="000000"/>
                <w:sz w:val="14"/>
              </w:rPr>
              <w:br/>
              <w:t>*desgaste y pérdida de recursos administrativos</w:t>
            </w:r>
            <w:r w:rsidRPr="00436094">
              <w:rPr>
                <w:color w:val="000000"/>
                <w:sz w:val="14"/>
              </w:rPr>
              <w:br/>
              <w:t>*generación de la demanda insatisfecha</w:t>
            </w:r>
            <w:r w:rsidRPr="00436094">
              <w:rPr>
                <w:color w:val="000000"/>
                <w:sz w:val="14"/>
              </w:rPr>
              <w:br/>
              <w:t>* Afecta la percepción de Calidad del Servicio y la satisfacción del usuario</w:t>
            </w:r>
            <w:r w:rsidRPr="00436094">
              <w:rPr>
                <w:color w:val="000000"/>
                <w:sz w:val="14"/>
              </w:rPr>
              <w:br/>
              <w:t>*Afectación a la ejecución presupuestal</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7DAD3C8F" w14:textId="77777777" w:rsidR="00320E3D" w:rsidRPr="00436094" w:rsidRDefault="00320E3D" w:rsidP="00416D09">
            <w:pPr>
              <w:jc w:val="center"/>
              <w:rPr>
                <w:color w:val="000000"/>
                <w:sz w:val="14"/>
              </w:rPr>
            </w:pPr>
            <w:r w:rsidRPr="00436094">
              <w:rPr>
                <w:color w:val="000000"/>
                <w:sz w:val="14"/>
              </w:rPr>
              <w:t>3</w:t>
            </w:r>
          </w:p>
        </w:tc>
        <w:tc>
          <w:tcPr>
            <w:tcW w:w="56" w:type="pct"/>
            <w:tcBorders>
              <w:top w:val="single" w:sz="4" w:space="0" w:color="auto"/>
              <w:left w:val="nil"/>
              <w:bottom w:val="single" w:sz="4" w:space="0" w:color="auto"/>
              <w:right w:val="single" w:sz="4" w:space="0" w:color="auto"/>
            </w:tcBorders>
            <w:shd w:val="clear" w:color="auto" w:fill="FFFFFF"/>
            <w:textDirection w:val="btLr"/>
            <w:vAlign w:val="center"/>
            <w:hideMark/>
          </w:tcPr>
          <w:p w14:paraId="79F92864" w14:textId="77777777" w:rsidR="00320E3D" w:rsidRPr="00436094" w:rsidRDefault="00320E3D" w:rsidP="00416D09">
            <w:pPr>
              <w:jc w:val="center"/>
              <w:rPr>
                <w:color w:val="000000"/>
                <w:sz w:val="14"/>
              </w:rPr>
            </w:pPr>
            <w:r w:rsidRPr="00436094">
              <w:rPr>
                <w:color w:val="000000"/>
                <w:sz w:val="14"/>
              </w:rPr>
              <w:t>4</w:t>
            </w:r>
          </w:p>
        </w:tc>
        <w:tc>
          <w:tcPr>
            <w:tcW w:w="56" w:type="pct"/>
            <w:gridSpan w:val="2"/>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668F7AA3" w14:textId="77777777" w:rsidR="00320E3D" w:rsidRPr="00436094" w:rsidRDefault="00320E3D" w:rsidP="00416D09">
            <w:pPr>
              <w:jc w:val="center"/>
              <w:rPr>
                <w:color w:val="000000"/>
                <w:sz w:val="14"/>
              </w:rPr>
            </w:pPr>
            <w:r w:rsidRPr="00436094">
              <w:rPr>
                <w:color w:val="000000"/>
                <w:sz w:val="14"/>
              </w:rPr>
              <w:t>7</w:t>
            </w:r>
          </w:p>
        </w:tc>
        <w:tc>
          <w:tcPr>
            <w:tcW w:w="84"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tcPr>
          <w:p w14:paraId="2960B83A" w14:textId="77777777" w:rsidR="00320E3D" w:rsidRPr="00436094" w:rsidRDefault="00320E3D" w:rsidP="00416D09">
            <w:pPr>
              <w:spacing w:after="240"/>
              <w:rPr>
                <w:color w:val="000000"/>
                <w:sz w:val="14"/>
              </w:rPr>
            </w:pPr>
            <w:r w:rsidRPr="00436094">
              <w:rPr>
                <w:color w:val="000000"/>
                <w:sz w:val="14"/>
              </w:rPr>
              <w:t>Reducir las consecuencias o el impacto del Riesgo a través de planes de contingencia, en los</w:t>
            </w:r>
            <w:r w:rsidRPr="00436094">
              <w:rPr>
                <w:color w:val="000000"/>
                <w:sz w:val="14"/>
              </w:rPr>
              <w:br/>
              <w:t>términos y condiciones del contrato, inspecciones y revisiones para revisar el cumplimiento del contrato</w:t>
            </w:r>
            <w:r w:rsidRPr="00436094">
              <w:rPr>
                <w:color w:val="000000"/>
                <w:sz w:val="14"/>
              </w:rPr>
              <w:br/>
              <w:t>y programas de apremio para lograr el cumplimiento del contrato</w:t>
            </w:r>
            <w:r w:rsidRPr="00436094">
              <w:rPr>
                <w:color w:val="000000"/>
                <w:sz w:val="14"/>
              </w:rPr>
              <w:br/>
            </w:r>
          </w:p>
        </w:tc>
        <w:tc>
          <w:tcPr>
            <w:tcW w:w="99" w:type="pct"/>
            <w:tcBorders>
              <w:top w:val="single" w:sz="4" w:space="0" w:color="auto"/>
              <w:left w:val="single" w:sz="4" w:space="0" w:color="auto"/>
              <w:bottom w:val="single" w:sz="4" w:space="0" w:color="auto"/>
              <w:right w:val="single" w:sz="8" w:space="0" w:color="auto"/>
            </w:tcBorders>
            <w:textDirection w:val="btLr"/>
            <w:vAlign w:val="center"/>
            <w:hideMark/>
          </w:tcPr>
          <w:p w14:paraId="7E8849F4" w14:textId="77777777" w:rsidR="00320E3D" w:rsidRPr="00436094" w:rsidRDefault="00320E3D" w:rsidP="00416D09">
            <w:pPr>
              <w:jc w:val="center"/>
              <w:rPr>
                <w:color w:val="000000"/>
                <w:sz w:val="14"/>
              </w:rPr>
            </w:pPr>
            <w:r w:rsidRPr="00436094">
              <w:rPr>
                <w:color w:val="000000"/>
                <w:sz w:val="14"/>
              </w:rPr>
              <w:t xml:space="preserve">Contratista </w:t>
            </w:r>
          </w:p>
        </w:tc>
        <w:tc>
          <w:tcPr>
            <w:tcW w:w="1145" w:type="pct"/>
            <w:gridSpan w:val="7"/>
            <w:tcBorders>
              <w:top w:val="single" w:sz="4" w:space="0" w:color="auto"/>
              <w:left w:val="nil"/>
              <w:bottom w:val="single" w:sz="4" w:space="0" w:color="auto"/>
              <w:right w:val="single" w:sz="8" w:space="0" w:color="auto"/>
            </w:tcBorders>
            <w:textDirection w:val="btLr"/>
            <w:vAlign w:val="center"/>
            <w:hideMark/>
          </w:tcPr>
          <w:p w14:paraId="4D8A2162" w14:textId="77777777" w:rsidR="00320E3D" w:rsidRPr="00436094" w:rsidRDefault="00320E3D" w:rsidP="00416D09">
            <w:pPr>
              <w:jc w:val="center"/>
              <w:rPr>
                <w:color w:val="000000"/>
                <w:sz w:val="14"/>
              </w:rPr>
            </w:pPr>
            <w:r w:rsidRPr="00436094">
              <w:rPr>
                <w:color w:val="000000"/>
                <w:sz w:val="14"/>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472F7D4D" w14:textId="77777777" w:rsidR="00320E3D" w:rsidRPr="00436094" w:rsidRDefault="00320E3D" w:rsidP="00416D09">
            <w:pPr>
              <w:jc w:val="center"/>
              <w:rPr>
                <w:color w:val="000000"/>
                <w:sz w:val="14"/>
              </w:rPr>
            </w:pPr>
            <w:r w:rsidRPr="00436094">
              <w:rPr>
                <w:color w:val="000000"/>
                <w:sz w:val="14"/>
              </w:rPr>
              <w:t>2</w:t>
            </w:r>
          </w:p>
        </w:tc>
        <w:tc>
          <w:tcPr>
            <w:tcW w:w="56" w:type="pct"/>
            <w:tcBorders>
              <w:top w:val="single" w:sz="4" w:space="0" w:color="auto"/>
              <w:left w:val="nil"/>
              <w:bottom w:val="single" w:sz="4" w:space="0" w:color="auto"/>
              <w:right w:val="single" w:sz="8" w:space="0" w:color="auto"/>
            </w:tcBorders>
            <w:textDirection w:val="btLr"/>
            <w:vAlign w:val="center"/>
            <w:hideMark/>
          </w:tcPr>
          <w:p w14:paraId="03E6BE81" w14:textId="77777777" w:rsidR="00320E3D" w:rsidRPr="00436094" w:rsidRDefault="00320E3D" w:rsidP="00416D09">
            <w:pPr>
              <w:jc w:val="center"/>
              <w:rPr>
                <w:color w:val="000000"/>
                <w:sz w:val="14"/>
              </w:rPr>
            </w:pPr>
            <w:r w:rsidRPr="00436094">
              <w:rPr>
                <w:color w:val="000000"/>
                <w:sz w:val="14"/>
              </w:rPr>
              <w:t>3</w:t>
            </w:r>
          </w:p>
        </w:tc>
        <w:tc>
          <w:tcPr>
            <w:tcW w:w="280" w:type="pct"/>
            <w:gridSpan w:val="2"/>
            <w:tcBorders>
              <w:top w:val="single" w:sz="4" w:space="0" w:color="auto"/>
              <w:left w:val="nil"/>
              <w:bottom w:val="single" w:sz="4" w:space="0" w:color="auto"/>
              <w:right w:val="single" w:sz="8" w:space="0" w:color="auto"/>
            </w:tcBorders>
            <w:textDirection w:val="btLr"/>
            <w:vAlign w:val="center"/>
            <w:hideMark/>
          </w:tcPr>
          <w:p w14:paraId="462711EF" w14:textId="77777777" w:rsidR="00320E3D" w:rsidRPr="00436094" w:rsidRDefault="00320E3D" w:rsidP="00416D09">
            <w:pPr>
              <w:jc w:val="center"/>
              <w:rPr>
                <w:sz w:val="14"/>
              </w:rPr>
            </w:pPr>
            <w:r w:rsidRPr="00436094">
              <w:rPr>
                <w:sz w:val="14"/>
              </w:rPr>
              <w:t>5</w:t>
            </w:r>
          </w:p>
        </w:tc>
        <w:tc>
          <w:tcPr>
            <w:tcW w:w="171" w:type="pct"/>
            <w:tcBorders>
              <w:top w:val="single" w:sz="4" w:space="0" w:color="auto"/>
              <w:left w:val="nil"/>
              <w:bottom w:val="single" w:sz="4" w:space="0" w:color="auto"/>
              <w:right w:val="single" w:sz="8" w:space="0" w:color="auto"/>
            </w:tcBorders>
            <w:textDirection w:val="btLr"/>
            <w:vAlign w:val="center"/>
            <w:hideMark/>
          </w:tcPr>
          <w:p w14:paraId="63E7EB11" w14:textId="77777777" w:rsidR="00320E3D" w:rsidRPr="00436094" w:rsidRDefault="00320E3D" w:rsidP="00416D09">
            <w:pPr>
              <w:jc w:val="center"/>
              <w:rPr>
                <w:color w:val="000000"/>
                <w:sz w:val="14"/>
              </w:rPr>
            </w:pPr>
            <w:r w:rsidRPr="00436094">
              <w:rPr>
                <w:color w:val="000000"/>
                <w:sz w:val="14"/>
              </w:rPr>
              <w:t>Riesgo medio</w:t>
            </w:r>
          </w:p>
        </w:tc>
        <w:tc>
          <w:tcPr>
            <w:tcW w:w="168" w:type="pct"/>
            <w:tcBorders>
              <w:top w:val="single" w:sz="4" w:space="0" w:color="auto"/>
              <w:left w:val="nil"/>
              <w:bottom w:val="single" w:sz="4" w:space="0" w:color="auto"/>
              <w:right w:val="single" w:sz="8" w:space="0" w:color="auto"/>
            </w:tcBorders>
            <w:textDirection w:val="btLr"/>
            <w:vAlign w:val="center"/>
            <w:hideMark/>
          </w:tcPr>
          <w:p w14:paraId="5331E4EF" w14:textId="77777777" w:rsidR="00320E3D" w:rsidRPr="00436094" w:rsidRDefault="00320E3D" w:rsidP="00416D09">
            <w:pPr>
              <w:jc w:val="center"/>
              <w:rPr>
                <w:color w:val="000000"/>
                <w:sz w:val="14"/>
              </w:rPr>
            </w:pPr>
            <w:r w:rsidRPr="00436094">
              <w:rPr>
                <w:color w:val="000000"/>
                <w:sz w:val="14"/>
              </w:rPr>
              <w:t>No</w:t>
            </w:r>
          </w:p>
        </w:tc>
        <w:tc>
          <w:tcPr>
            <w:tcW w:w="168" w:type="pct"/>
            <w:tcBorders>
              <w:top w:val="single" w:sz="4" w:space="0" w:color="auto"/>
              <w:left w:val="nil"/>
              <w:bottom w:val="single" w:sz="4" w:space="0" w:color="auto"/>
              <w:right w:val="single" w:sz="8" w:space="0" w:color="auto"/>
            </w:tcBorders>
            <w:textDirection w:val="btLr"/>
            <w:vAlign w:val="center"/>
            <w:hideMark/>
          </w:tcPr>
          <w:p w14:paraId="3C288508" w14:textId="77777777" w:rsidR="00320E3D" w:rsidRPr="00436094" w:rsidRDefault="00320E3D" w:rsidP="00416D09">
            <w:pPr>
              <w:jc w:val="center"/>
              <w:rPr>
                <w:color w:val="000000"/>
                <w:sz w:val="14"/>
              </w:rPr>
            </w:pPr>
            <w:r w:rsidRPr="00436094">
              <w:rPr>
                <w:color w:val="000000"/>
                <w:sz w:val="14"/>
              </w:rPr>
              <w:t>Supervisor, contratos, jurídica y ordenador del gasto</w:t>
            </w:r>
          </w:p>
        </w:tc>
        <w:tc>
          <w:tcPr>
            <w:tcW w:w="174" w:type="pct"/>
            <w:tcBorders>
              <w:top w:val="single" w:sz="4" w:space="0" w:color="auto"/>
              <w:left w:val="nil"/>
              <w:bottom w:val="single" w:sz="4" w:space="0" w:color="auto"/>
              <w:right w:val="single" w:sz="8" w:space="0" w:color="auto"/>
            </w:tcBorders>
            <w:textDirection w:val="btLr"/>
            <w:vAlign w:val="center"/>
            <w:hideMark/>
          </w:tcPr>
          <w:p w14:paraId="7984666F" w14:textId="77777777" w:rsidR="00320E3D" w:rsidRPr="00436094" w:rsidRDefault="00320E3D" w:rsidP="00416D09">
            <w:pPr>
              <w:jc w:val="center"/>
              <w:rPr>
                <w:color w:val="000000"/>
                <w:sz w:val="14"/>
              </w:rPr>
            </w:pPr>
            <w:r w:rsidRPr="00436094">
              <w:rPr>
                <w:color w:val="000000"/>
                <w:sz w:val="14"/>
              </w:rPr>
              <w:t>Una vez el supervisor del contrato presente el informe sobre el incumplimiento</w:t>
            </w:r>
          </w:p>
        </w:tc>
        <w:tc>
          <w:tcPr>
            <w:tcW w:w="221" w:type="pct"/>
            <w:gridSpan w:val="2"/>
            <w:tcBorders>
              <w:top w:val="single" w:sz="4" w:space="0" w:color="auto"/>
              <w:left w:val="nil"/>
              <w:bottom w:val="single" w:sz="4" w:space="0" w:color="auto"/>
              <w:right w:val="single" w:sz="8" w:space="0" w:color="auto"/>
            </w:tcBorders>
            <w:textDirection w:val="btLr"/>
            <w:vAlign w:val="center"/>
            <w:hideMark/>
          </w:tcPr>
          <w:p w14:paraId="675AAB0E" w14:textId="77777777" w:rsidR="00320E3D" w:rsidRPr="00436094" w:rsidRDefault="00320E3D" w:rsidP="00416D09">
            <w:pPr>
              <w:jc w:val="center"/>
              <w:rPr>
                <w:color w:val="000000"/>
                <w:sz w:val="14"/>
              </w:rPr>
            </w:pPr>
            <w:r w:rsidRPr="00436094">
              <w:rPr>
                <w:color w:val="000000"/>
                <w:sz w:val="14"/>
              </w:rPr>
              <w:t>Dentro de los términos establecidos en la normatividad aplicable y respetando el debido proceso</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1C61264F" w14:textId="77777777" w:rsidR="00320E3D" w:rsidRPr="00436094" w:rsidRDefault="00320E3D" w:rsidP="00416D09">
            <w:pPr>
              <w:jc w:val="center"/>
              <w:rPr>
                <w:color w:val="000000"/>
                <w:sz w:val="14"/>
              </w:rPr>
            </w:pPr>
            <w:r w:rsidRPr="00436094">
              <w:rPr>
                <w:color w:val="000000"/>
                <w:sz w:val="14"/>
              </w:rPr>
              <w:t>A través de la sumatoria de requerimientos realizados al contratista</w:t>
            </w:r>
          </w:p>
        </w:tc>
        <w:tc>
          <w:tcPr>
            <w:tcW w:w="160" w:type="pct"/>
            <w:gridSpan w:val="3"/>
            <w:tcBorders>
              <w:top w:val="single" w:sz="4" w:space="0" w:color="auto"/>
              <w:left w:val="nil"/>
              <w:bottom w:val="single" w:sz="4" w:space="0" w:color="auto"/>
              <w:right w:val="single" w:sz="8" w:space="0" w:color="auto"/>
            </w:tcBorders>
            <w:textDirection w:val="btLr"/>
            <w:vAlign w:val="center"/>
            <w:hideMark/>
          </w:tcPr>
          <w:p w14:paraId="56075F98" w14:textId="77777777" w:rsidR="00320E3D" w:rsidRPr="00436094" w:rsidRDefault="00320E3D" w:rsidP="00416D09">
            <w:pPr>
              <w:jc w:val="center"/>
              <w:rPr>
                <w:color w:val="000000"/>
                <w:sz w:val="14"/>
              </w:rPr>
            </w:pPr>
            <w:r w:rsidRPr="00436094">
              <w:rPr>
                <w:color w:val="000000"/>
                <w:sz w:val="14"/>
              </w:rPr>
              <w:t>Mensual</w:t>
            </w:r>
          </w:p>
        </w:tc>
      </w:tr>
      <w:tr w:rsidR="00320E3D" w:rsidRPr="00436094" w14:paraId="56BAC5DC" w14:textId="77777777" w:rsidTr="00416D09">
        <w:trPr>
          <w:trHeight w:val="2614"/>
          <w:jc w:val="center"/>
        </w:trPr>
        <w:tc>
          <w:tcPr>
            <w:tcW w:w="1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D7FF462" w14:textId="77777777" w:rsidR="00320E3D" w:rsidRPr="00436094" w:rsidRDefault="00320E3D" w:rsidP="00416D09">
            <w:pPr>
              <w:jc w:val="center"/>
              <w:rPr>
                <w:color w:val="000000"/>
                <w:sz w:val="14"/>
              </w:rPr>
            </w:pPr>
            <w:r w:rsidRPr="00436094">
              <w:rPr>
                <w:color w:val="000000"/>
                <w:sz w:val="14"/>
              </w:rPr>
              <w:lastRenderedPageBreak/>
              <w:t>4</w:t>
            </w:r>
          </w:p>
        </w:tc>
        <w:tc>
          <w:tcPr>
            <w:tcW w:w="172"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50CF208D" w14:textId="77777777" w:rsidR="00320E3D" w:rsidRPr="00436094" w:rsidRDefault="00320E3D" w:rsidP="00416D09">
            <w:pPr>
              <w:jc w:val="center"/>
              <w:rPr>
                <w:color w:val="000000"/>
                <w:sz w:val="14"/>
              </w:rPr>
            </w:pPr>
            <w:r w:rsidRPr="00436094">
              <w:rPr>
                <w:color w:val="000000"/>
                <w:sz w:val="14"/>
              </w:rPr>
              <w:t>General</w:t>
            </w:r>
          </w:p>
        </w:tc>
        <w:tc>
          <w:tcPr>
            <w:tcW w:w="169"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3520AFF8" w14:textId="77777777" w:rsidR="00320E3D" w:rsidRPr="00436094" w:rsidRDefault="00320E3D" w:rsidP="00416D09">
            <w:pPr>
              <w:jc w:val="center"/>
              <w:rPr>
                <w:color w:val="000000"/>
                <w:sz w:val="14"/>
              </w:rPr>
            </w:pPr>
            <w:r w:rsidRPr="00436094">
              <w:rPr>
                <w:color w:val="000000"/>
                <w:sz w:val="14"/>
              </w:rPr>
              <w:t xml:space="preserve">Externo </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420B8267" w14:textId="77777777" w:rsidR="00320E3D" w:rsidRPr="00436094" w:rsidRDefault="00320E3D" w:rsidP="00416D09">
            <w:pPr>
              <w:jc w:val="center"/>
              <w:rPr>
                <w:color w:val="000000"/>
                <w:sz w:val="14"/>
              </w:rPr>
            </w:pPr>
            <w:r w:rsidRPr="00436094">
              <w:rPr>
                <w:color w:val="000000"/>
                <w:sz w:val="14"/>
              </w:rPr>
              <w:t>Ejecución</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4E9683EE" w14:textId="77777777" w:rsidR="00320E3D" w:rsidRPr="00436094" w:rsidRDefault="00320E3D" w:rsidP="00416D09">
            <w:pPr>
              <w:jc w:val="center"/>
              <w:rPr>
                <w:color w:val="000000"/>
                <w:sz w:val="14"/>
              </w:rPr>
            </w:pPr>
            <w:r w:rsidRPr="00436094">
              <w:rPr>
                <w:color w:val="000000"/>
                <w:sz w:val="14"/>
              </w:rPr>
              <w:t>Riesgos Operacionales</w:t>
            </w:r>
            <w:r w:rsidRPr="00436094">
              <w:rPr>
                <w:color w:val="333333"/>
                <w:sz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49"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7F502B7B" w14:textId="77777777" w:rsidR="00320E3D" w:rsidRPr="00436094" w:rsidRDefault="00320E3D" w:rsidP="00416D09">
            <w:pPr>
              <w:jc w:val="center"/>
              <w:rPr>
                <w:color w:val="000000"/>
                <w:sz w:val="14"/>
              </w:rPr>
            </w:pPr>
            <w:r w:rsidRPr="00436094">
              <w:rPr>
                <w:color w:val="000000"/>
                <w:sz w:val="14"/>
              </w:rPr>
              <w:t>Terminación anormal del contrato</w:t>
            </w:r>
          </w:p>
        </w:tc>
        <w:tc>
          <w:tcPr>
            <w:tcW w:w="41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41A10EB6" w14:textId="77777777" w:rsidR="00320E3D" w:rsidRPr="00436094" w:rsidRDefault="00320E3D" w:rsidP="00416D09">
            <w:pPr>
              <w:rPr>
                <w:color w:val="000000"/>
                <w:sz w:val="14"/>
              </w:rPr>
            </w:pPr>
            <w:r w:rsidRPr="00436094">
              <w:rPr>
                <w:color w:val="000000"/>
                <w:sz w:val="14"/>
              </w:rPr>
              <w:t>desgaste y reproceso administrativo; generación de la demanda insatisfecha</w:t>
            </w:r>
          </w:p>
        </w:tc>
        <w:tc>
          <w:tcPr>
            <w:tcW w:w="168"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ABE2DDD" w14:textId="77777777" w:rsidR="00320E3D" w:rsidRPr="00436094" w:rsidRDefault="00320E3D" w:rsidP="00416D09">
            <w:pPr>
              <w:jc w:val="center"/>
              <w:rPr>
                <w:color w:val="000000"/>
                <w:sz w:val="14"/>
              </w:rPr>
            </w:pPr>
            <w:r w:rsidRPr="00436094">
              <w:rPr>
                <w:color w:val="000000"/>
                <w:sz w:val="14"/>
              </w:rPr>
              <w:t>1</w:t>
            </w:r>
          </w:p>
        </w:tc>
        <w:tc>
          <w:tcPr>
            <w:tcW w:w="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CF257A4" w14:textId="77777777" w:rsidR="00320E3D" w:rsidRPr="00436094" w:rsidRDefault="00320E3D" w:rsidP="00416D09">
            <w:pPr>
              <w:jc w:val="center"/>
              <w:rPr>
                <w:color w:val="000000"/>
                <w:sz w:val="14"/>
              </w:rPr>
            </w:pPr>
            <w:r w:rsidRPr="00436094">
              <w:rPr>
                <w:color w:val="000000"/>
                <w:sz w:val="14"/>
              </w:rPr>
              <w:t>4</w:t>
            </w:r>
          </w:p>
        </w:tc>
        <w:tc>
          <w:tcPr>
            <w:tcW w:w="56"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08191F0D" w14:textId="77777777" w:rsidR="00320E3D" w:rsidRPr="00436094" w:rsidRDefault="00320E3D" w:rsidP="00416D09">
            <w:pPr>
              <w:jc w:val="center"/>
              <w:rPr>
                <w:color w:val="000000"/>
                <w:sz w:val="14"/>
              </w:rPr>
            </w:pPr>
            <w:r w:rsidRPr="00436094">
              <w:rPr>
                <w:color w:val="000000"/>
                <w:sz w:val="14"/>
              </w:rPr>
              <w:t>8</w:t>
            </w:r>
          </w:p>
        </w:tc>
        <w:tc>
          <w:tcPr>
            <w:tcW w:w="84"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46C8DB7D" w14:textId="77777777" w:rsidR="00320E3D" w:rsidRPr="00436094" w:rsidRDefault="00320E3D" w:rsidP="00416D09">
            <w:pPr>
              <w:jc w:val="center"/>
              <w:rPr>
                <w:color w:val="000000"/>
                <w:sz w:val="14"/>
              </w:rPr>
            </w:pPr>
            <w:r w:rsidRPr="00436094">
              <w:rPr>
                <w:color w:val="000000"/>
                <w:sz w:val="14"/>
              </w:rPr>
              <w:t>Riesgo medio</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229912DE" w14:textId="77777777" w:rsidR="00320E3D" w:rsidRPr="00436094" w:rsidRDefault="00320E3D" w:rsidP="00416D09">
            <w:pPr>
              <w:jc w:val="center"/>
              <w:rPr>
                <w:color w:val="000000"/>
                <w:sz w:val="14"/>
              </w:rPr>
            </w:pPr>
            <w:r w:rsidRPr="00436094">
              <w:rPr>
                <w:color w:val="000000"/>
                <w:sz w:val="14"/>
              </w:rPr>
              <w:t>Contratista/Asegurador</w:t>
            </w:r>
          </w:p>
        </w:tc>
        <w:tc>
          <w:tcPr>
            <w:tcW w:w="1145" w:type="pct"/>
            <w:gridSpan w:val="7"/>
            <w:tcBorders>
              <w:top w:val="single" w:sz="4" w:space="0" w:color="auto"/>
              <w:left w:val="single" w:sz="4" w:space="0" w:color="auto"/>
              <w:bottom w:val="single" w:sz="4" w:space="0" w:color="auto"/>
              <w:right w:val="single" w:sz="4" w:space="0" w:color="auto"/>
            </w:tcBorders>
            <w:textDirection w:val="btLr"/>
            <w:vAlign w:val="center"/>
            <w:hideMark/>
          </w:tcPr>
          <w:p w14:paraId="65759AEC" w14:textId="77777777" w:rsidR="00320E3D" w:rsidRPr="00436094" w:rsidRDefault="00320E3D" w:rsidP="00416D09">
            <w:pPr>
              <w:jc w:val="center"/>
              <w:rPr>
                <w:color w:val="000000"/>
                <w:sz w:val="14"/>
              </w:rPr>
            </w:pPr>
            <w:r w:rsidRPr="00436094">
              <w:rPr>
                <w:color w:val="000000"/>
                <w:sz w:val="14"/>
              </w:rPr>
              <w:t xml:space="preserve"> *Agotamiento del debido proceso para imposición de multas; *utilización de los mecanismos alternativos de solución de conflictos; *aplicación de las clausulas exorbitantes;</w:t>
            </w:r>
            <w:r w:rsidRPr="00436094">
              <w:rPr>
                <w:color w:val="000000"/>
                <w:sz w:val="14"/>
              </w:rPr>
              <w:br/>
              <w:t>*Informar y llamamiento en garantía al asegurador,</w:t>
            </w:r>
            <w:r w:rsidRPr="00436094">
              <w:rPr>
                <w:color w:val="000000"/>
                <w:sz w:val="14"/>
              </w:rPr>
              <w:br/>
              <w:t>*Publicación del acto administrativo de imposición de multas,  clausulas exorbitantes, ejecución de las garantías</w:t>
            </w:r>
            <w:r w:rsidRPr="00436094">
              <w:rPr>
                <w:color w:val="000000"/>
                <w:sz w:val="14"/>
              </w:rPr>
              <w:br/>
              <w:t>*Informar a los entes de control , vigilancia e investigación internos y externos</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BC54C7D" w14:textId="77777777" w:rsidR="00320E3D" w:rsidRPr="00436094" w:rsidRDefault="00320E3D" w:rsidP="00416D09">
            <w:pPr>
              <w:jc w:val="center"/>
              <w:rPr>
                <w:color w:val="000000"/>
                <w:sz w:val="14"/>
              </w:rPr>
            </w:pPr>
            <w:r w:rsidRPr="00436094">
              <w:rPr>
                <w:color w:val="000000"/>
                <w:sz w:val="14"/>
              </w:rPr>
              <w:t>1</w:t>
            </w:r>
          </w:p>
        </w:tc>
        <w:tc>
          <w:tcPr>
            <w:tcW w:w="56" w:type="pct"/>
            <w:tcBorders>
              <w:top w:val="single" w:sz="4" w:space="0" w:color="auto"/>
              <w:left w:val="single" w:sz="4" w:space="0" w:color="auto"/>
              <w:bottom w:val="single" w:sz="4" w:space="0" w:color="auto"/>
              <w:right w:val="single" w:sz="4" w:space="0" w:color="auto"/>
            </w:tcBorders>
            <w:textDirection w:val="btLr"/>
            <w:vAlign w:val="center"/>
            <w:hideMark/>
          </w:tcPr>
          <w:p w14:paraId="0B1441D0" w14:textId="77777777" w:rsidR="00320E3D" w:rsidRPr="00436094" w:rsidRDefault="00320E3D" w:rsidP="00416D09">
            <w:pPr>
              <w:jc w:val="center"/>
              <w:rPr>
                <w:color w:val="000000"/>
                <w:sz w:val="14"/>
              </w:rPr>
            </w:pPr>
            <w:r w:rsidRPr="00436094">
              <w:rPr>
                <w:color w:val="000000"/>
                <w:sz w:val="14"/>
              </w:rPr>
              <w:t>1</w:t>
            </w:r>
          </w:p>
        </w:tc>
        <w:tc>
          <w:tcPr>
            <w:tcW w:w="280"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32D7958" w14:textId="77777777" w:rsidR="00320E3D" w:rsidRPr="00436094" w:rsidRDefault="00320E3D" w:rsidP="00416D09">
            <w:pPr>
              <w:jc w:val="center"/>
              <w:rPr>
                <w:sz w:val="14"/>
              </w:rPr>
            </w:pPr>
            <w:r w:rsidRPr="00436094">
              <w:rPr>
                <w:sz w:val="14"/>
              </w:rPr>
              <w:t>2</w:t>
            </w:r>
          </w:p>
        </w:tc>
        <w:tc>
          <w:tcPr>
            <w:tcW w:w="171"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294E1F6" w14:textId="77777777" w:rsidR="00320E3D" w:rsidRPr="00436094" w:rsidRDefault="00320E3D" w:rsidP="00416D09">
            <w:pPr>
              <w:jc w:val="center"/>
              <w:rPr>
                <w:color w:val="000000"/>
                <w:sz w:val="14"/>
              </w:rPr>
            </w:pPr>
            <w:r w:rsidRPr="00436094">
              <w:rPr>
                <w:color w:val="000000"/>
                <w:sz w:val="14"/>
              </w:rPr>
              <w:t>Riesgo Bajo</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44AD6EA9" w14:textId="77777777" w:rsidR="00320E3D" w:rsidRPr="00436094" w:rsidRDefault="00320E3D" w:rsidP="00416D09">
            <w:pPr>
              <w:jc w:val="center"/>
              <w:rPr>
                <w:color w:val="000000"/>
                <w:sz w:val="14"/>
              </w:rPr>
            </w:pPr>
            <w:r w:rsidRPr="00436094">
              <w:rPr>
                <w:color w:val="000000"/>
                <w:sz w:val="14"/>
              </w:rPr>
              <w:t>Si</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4C7B307F" w14:textId="77777777" w:rsidR="00320E3D" w:rsidRPr="00436094" w:rsidRDefault="00320E3D" w:rsidP="00416D09">
            <w:pPr>
              <w:jc w:val="center"/>
              <w:rPr>
                <w:color w:val="000000"/>
                <w:sz w:val="14"/>
              </w:rPr>
            </w:pPr>
            <w:r w:rsidRPr="00436094">
              <w:rPr>
                <w:color w:val="000000"/>
                <w:sz w:val="14"/>
              </w:rPr>
              <w:t>Contratante</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D004F94" w14:textId="77777777" w:rsidR="00320E3D" w:rsidRPr="00436094" w:rsidRDefault="00320E3D" w:rsidP="00416D09">
            <w:pPr>
              <w:jc w:val="center"/>
              <w:rPr>
                <w:color w:val="000000"/>
                <w:sz w:val="14"/>
              </w:rPr>
            </w:pPr>
            <w:r w:rsidRPr="00436094">
              <w:rPr>
                <w:color w:val="000000"/>
                <w:sz w:val="14"/>
              </w:rPr>
              <w:t>Inmediatamente detectada la novedad</w:t>
            </w:r>
          </w:p>
        </w:tc>
        <w:tc>
          <w:tcPr>
            <w:tcW w:w="221"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7FF9B9A1" w14:textId="77777777" w:rsidR="00320E3D" w:rsidRPr="00436094" w:rsidRDefault="00320E3D" w:rsidP="00416D09">
            <w:pPr>
              <w:jc w:val="center"/>
              <w:rPr>
                <w:color w:val="000000"/>
                <w:sz w:val="14"/>
              </w:rPr>
            </w:pPr>
            <w:r w:rsidRPr="00436094">
              <w:rPr>
                <w:color w:val="000000"/>
                <w:sz w:val="14"/>
              </w:rPr>
              <w:t>Dentro de los términos establecidos en la normatividad aplicable y respetando el debido proceso</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2A533FAA" w14:textId="77777777" w:rsidR="00320E3D" w:rsidRPr="00436094" w:rsidRDefault="00320E3D" w:rsidP="00416D09">
            <w:pPr>
              <w:jc w:val="center"/>
              <w:rPr>
                <w:color w:val="000000"/>
                <w:sz w:val="14"/>
              </w:rPr>
            </w:pPr>
            <w:r w:rsidRPr="00436094">
              <w:rPr>
                <w:color w:val="000000"/>
                <w:sz w:val="14"/>
              </w:rPr>
              <w:t>Con la generación de autos  y actos administrativos necesarios</w:t>
            </w:r>
          </w:p>
        </w:tc>
        <w:tc>
          <w:tcPr>
            <w:tcW w:w="16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56BE1F11" w14:textId="77777777" w:rsidR="00320E3D" w:rsidRPr="00436094" w:rsidRDefault="00320E3D" w:rsidP="00416D09">
            <w:pPr>
              <w:jc w:val="center"/>
              <w:rPr>
                <w:color w:val="000000"/>
                <w:sz w:val="14"/>
              </w:rPr>
            </w:pPr>
            <w:r w:rsidRPr="00436094">
              <w:rPr>
                <w:color w:val="000000"/>
                <w:sz w:val="14"/>
              </w:rPr>
              <w:t>inmediato</w:t>
            </w:r>
          </w:p>
        </w:tc>
      </w:tr>
      <w:tr w:rsidR="00320E3D" w:rsidRPr="00436094" w14:paraId="7CF2A818" w14:textId="77777777" w:rsidTr="00416D09">
        <w:trPr>
          <w:trHeight w:val="3246"/>
          <w:jc w:val="center"/>
        </w:trPr>
        <w:tc>
          <w:tcPr>
            <w:tcW w:w="121"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14:paraId="56457E55" w14:textId="77777777" w:rsidR="00320E3D" w:rsidRPr="00436094" w:rsidRDefault="00320E3D" w:rsidP="00416D09">
            <w:pPr>
              <w:jc w:val="center"/>
              <w:rPr>
                <w:color w:val="000000"/>
                <w:sz w:val="14"/>
              </w:rPr>
            </w:pPr>
            <w:r w:rsidRPr="00436094">
              <w:rPr>
                <w:color w:val="000000"/>
                <w:sz w:val="14"/>
              </w:rPr>
              <w:t>5</w:t>
            </w:r>
          </w:p>
        </w:tc>
        <w:tc>
          <w:tcPr>
            <w:tcW w:w="172" w:type="pct"/>
            <w:gridSpan w:val="2"/>
            <w:tcBorders>
              <w:top w:val="single" w:sz="4" w:space="0" w:color="auto"/>
              <w:left w:val="nil"/>
              <w:bottom w:val="single" w:sz="4" w:space="0" w:color="auto"/>
              <w:right w:val="single" w:sz="8" w:space="0" w:color="auto"/>
            </w:tcBorders>
            <w:textDirection w:val="btLr"/>
            <w:vAlign w:val="center"/>
            <w:hideMark/>
          </w:tcPr>
          <w:p w14:paraId="430C74EB" w14:textId="77777777" w:rsidR="00320E3D" w:rsidRPr="00436094" w:rsidRDefault="00320E3D" w:rsidP="00416D09">
            <w:pPr>
              <w:jc w:val="center"/>
              <w:rPr>
                <w:color w:val="000000"/>
                <w:sz w:val="14"/>
              </w:rPr>
            </w:pPr>
            <w:r w:rsidRPr="00436094">
              <w:rPr>
                <w:color w:val="000000"/>
                <w:sz w:val="14"/>
              </w:rPr>
              <w:t>General</w:t>
            </w:r>
          </w:p>
        </w:tc>
        <w:tc>
          <w:tcPr>
            <w:tcW w:w="169" w:type="pct"/>
            <w:gridSpan w:val="2"/>
            <w:tcBorders>
              <w:top w:val="single" w:sz="4" w:space="0" w:color="auto"/>
              <w:left w:val="nil"/>
              <w:bottom w:val="single" w:sz="4" w:space="0" w:color="auto"/>
              <w:right w:val="single" w:sz="8" w:space="0" w:color="auto"/>
            </w:tcBorders>
            <w:textDirection w:val="btLr"/>
            <w:vAlign w:val="center"/>
            <w:hideMark/>
          </w:tcPr>
          <w:p w14:paraId="4FEE46BE" w14:textId="77777777" w:rsidR="00320E3D" w:rsidRPr="00436094" w:rsidRDefault="00320E3D" w:rsidP="00416D09">
            <w:pPr>
              <w:jc w:val="center"/>
              <w:rPr>
                <w:color w:val="000000"/>
                <w:sz w:val="14"/>
              </w:rPr>
            </w:pPr>
            <w:r w:rsidRPr="00436094">
              <w:rPr>
                <w:color w:val="000000"/>
                <w:sz w:val="14"/>
              </w:rPr>
              <w:t xml:space="preserve">Externo </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031CCC08" w14:textId="77777777" w:rsidR="00320E3D" w:rsidRPr="00436094" w:rsidRDefault="00320E3D" w:rsidP="00416D09">
            <w:pPr>
              <w:jc w:val="center"/>
              <w:rPr>
                <w:color w:val="000000"/>
                <w:sz w:val="14"/>
              </w:rPr>
            </w:pPr>
            <w:r w:rsidRPr="00436094">
              <w:rPr>
                <w:color w:val="000000"/>
                <w:sz w:val="14"/>
              </w:rPr>
              <w:t>Selección/Contratación</w:t>
            </w:r>
          </w:p>
        </w:tc>
        <w:tc>
          <w:tcPr>
            <w:tcW w:w="268" w:type="pct"/>
            <w:tcBorders>
              <w:top w:val="single" w:sz="4" w:space="0" w:color="auto"/>
              <w:left w:val="nil"/>
              <w:bottom w:val="single" w:sz="4" w:space="0" w:color="auto"/>
              <w:right w:val="single" w:sz="8" w:space="0" w:color="auto"/>
            </w:tcBorders>
            <w:textDirection w:val="btLr"/>
            <w:vAlign w:val="center"/>
            <w:hideMark/>
          </w:tcPr>
          <w:p w14:paraId="02CBFCB1" w14:textId="77777777" w:rsidR="00320E3D" w:rsidRPr="00436094" w:rsidRDefault="00320E3D" w:rsidP="00416D09">
            <w:pPr>
              <w:jc w:val="center"/>
              <w:rPr>
                <w:color w:val="000000"/>
                <w:sz w:val="14"/>
              </w:rPr>
            </w:pPr>
            <w:r w:rsidRPr="00436094">
              <w:rPr>
                <w:color w:val="000000"/>
                <w:sz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49" w:type="pct"/>
            <w:gridSpan w:val="3"/>
            <w:tcBorders>
              <w:top w:val="single" w:sz="4" w:space="0" w:color="auto"/>
              <w:left w:val="nil"/>
              <w:bottom w:val="single" w:sz="4" w:space="0" w:color="auto"/>
              <w:right w:val="single" w:sz="8" w:space="0" w:color="auto"/>
            </w:tcBorders>
            <w:textDirection w:val="btLr"/>
            <w:vAlign w:val="center"/>
            <w:hideMark/>
          </w:tcPr>
          <w:p w14:paraId="66A9C51A" w14:textId="77777777" w:rsidR="00320E3D" w:rsidRPr="00436094" w:rsidRDefault="00320E3D" w:rsidP="00416D09">
            <w:pPr>
              <w:jc w:val="center"/>
              <w:rPr>
                <w:color w:val="000000"/>
                <w:sz w:val="14"/>
              </w:rPr>
            </w:pPr>
            <w:r w:rsidRPr="00436094">
              <w:rPr>
                <w:color w:val="000000"/>
                <w:sz w:val="14"/>
              </w:rPr>
              <w:t>Ilegalidad de la documentación presentada para la selección del contratista/ Ilegalidad de la documentación presentada por el contratista durante la ejecución del contrato</w:t>
            </w:r>
          </w:p>
        </w:tc>
        <w:tc>
          <w:tcPr>
            <w:tcW w:w="410" w:type="pct"/>
            <w:gridSpan w:val="3"/>
            <w:tcBorders>
              <w:top w:val="single" w:sz="4" w:space="0" w:color="auto"/>
              <w:left w:val="nil"/>
              <w:bottom w:val="single" w:sz="4" w:space="0" w:color="auto"/>
              <w:right w:val="single" w:sz="8" w:space="0" w:color="auto"/>
            </w:tcBorders>
            <w:textDirection w:val="btLr"/>
            <w:vAlign w:val="center"/>
            <w:hideMark/>
          </w:tcPr>
          <w:p w14:paraId="19FB6D21" w14:textId="77777777" w:rsidR="00320E3D" w:rsidRPr="00436094" w:rsidRDefault="00320E3D" w:rsidP="00416D09">
            <w:pPr>
              <w:rPr>
                <w:color w:val="000000"/>
                <w:sz w:val="14"/>
              </w:rPr>
            </w:pPr>
            <w:r w:rsidRPr="00436094">
              <w:rPr>
                <w:color w:val="000000"/>
                <w:sz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8" w:type="pct"/>
            <w:gridSpan w:val="2"/>
            <w:tcBorders>
              <w:top w:val="single" w:sz="4" w:space="0" w:color="auto"/>
              <w:left w:val="nil"/>
              <w:bottom w:val="single" w:sz="4" w:space="0" w:color="auto"/>
              <w:right w:val="single" w:sz="8" w:space="0" w:color="auto"/>
            </w:tcBorders>
            <w:shd w:val="clear" w:color="auto" w:fill="FFFFFF"/>
            <w:textDirection w:val="btLr"/>
            <w:vAlign w:val="center"/>
            <w:hideMark/>
          </w:tcPr>
          <w:p w14:paraId="5D965265" w14:textId="77777777" w:rsidR="00320E3D" w:rsidRPr="00436094" w:rsidRDefault="00320E3D" w:rsidP="00416D09">
            <w:pPr>
              <w:jc w:val="center"/>
              <w:rPr>
                <w:color w:val="000000"/>
                <w:sz w:val="14"/>
              </w:rPr>
            </w:pPr>
            <w:r w:rsidRPr="00436094">
              <w:rPr>
                <w:color w:val="000000"/>
                <w:sz w:val="14"/>
              </w:rPr>
              <w:t>2</w:t>
            </w:r>
          </w:p>
        </w:tc>
        <w:tc>
          <w:tcPr>
            <w:tcW w:w="56" w:type="pct"/>
            <w:tcBorders>
              <w:top w:val="single" w:sz="4" w:space="0" w:color="auto"/>
              <w:left w:val="nil"/>
              <w:bottom w:val="single" w:sz="4" w:space="0" w:color="auto"/>
              <w:right w:val="single" w:sz="8" w:space="0" w:color="auto"/>
            </w:tcBorders>
            <w:shd w:val="clear" w:color="auto" w:fill="FFFFFF"/>
            <w:textDirection w:val="btLr"/>
            <w:vAlign w:val="center"/>
            <w:hideMark/>
          </w:tcPr>
          <w:p w14:paraId="6AE3CA80" w14:textId="77777777" w:rsidR="00320E3D" w:rsidRPr="00436094" w:rsidRDefault="00320E3D" w:rsidP="00416D09">
            <w:pPr>
              <w:jc w:val="center"/>
              <w:rPr>
                <w:color w:val="000000"/>
                <w:sz w:val="14"/>
              </w:rPr>
            </w:pPr>
            <w:r w:rsidRPr="00436094">
              <w:rPr>
                <w:color w:val="000000"/>
                <w:sz w:val="14"/>
              </w:rPr>
              <w:t>4</w:t>
            </w:r>
          </w:p>
        </w:tc>
        <w:tc>
          <w:tcPr>
            <w:tcW w:w="56"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14:paraId="3FDC7A39" w14:textId="77777777" w:rsidR="00320E3D" w:rsidRPr="00436094" w:rsidRDefault="00320E3D" w:rsidP="00416D09">
            <w:pPr>
              <w:jc w:val="center"/>
              <w:rPr>
                <w:color w:val="000000"/>
                <w:sz w:val="14"/>
              </w:rPr>
            </w:pPr>
            <w:r w:rsidRPr="00436094">
              <w:rPr>
                <w:color w:val="000000"/>
                <w:sz w:val="14"/>
              </w:rPr>
              <w:t>2</w:t>
            </w:r>
          </w:p>
        </w:tc>
        <w:tc>
          <w:tcPr>
            <w:tcW w:w="84" w:type="pct"/>
            <w:tcBorders>
              <w:top w:val="single" w:sz="4" w:space="0" w:color="auto"/>
              <w:left w:val="nil"/>
              <w:bottom w:val="single" w:sz="4" w:space="0" w:color="auto"/>
              <w:right w:val="single" w:sz="8" w:space="0" w:color="auto"/>
            </w:tcBorders>
            <w:shd w:val="clear" w:color="auto" w:fill="008000"/>
            <w:textDirection w:val="btLr"/>
            <w:vAlign w:val="center"/>
            <w:hideMark/>
          </w:tcPr>
          <w:p w14:paraId="0849C1F0" w14:textId="77777777" w:rsidR="00320E3D" w:rsidRPr="00436094" w:rsidRDefault="00320E3D" w:rsidP="00416D09">
            <w:pPr>
              <w:jc w:val="center"/>
              <w:rPr>
                <w:color w:val="000000"/>
                <w:sz w:val="14"/>
              </w:rPr>
            </w:pPr>
            <w:r w:rsidRPr="00436094">
              <w:rPr>
                <w:color w:val="000000"/>
                <w:sz w:val="14"/>
              </w:rPr>
              <w:t>Evitar el Riesgo, para lo cual debe decidir no proceder con la actividad que causa el Riesgo</w:t>
            </w:r>
          </w:p>
        </w:tc>
        <w:tc>
          <w:tcPr>
            <w:tcW w:w="99" w:type="pct"/>
            <w:tcBorders>
              <w:top w:val="single" w:sz="4" w:space="0" w:color="auto"/>
              <w:left w:val="nil"/>
              <w:bottom w:val="single" w:sz="4" w:space="0" w:color="auto"/>
              <w:right w:val="single" w:sz="8" w:space="0" w:color="auto"/>
            </w:tcBorders>
            <w:textDirection w:val="btLr"/>
            <w:vAlign w:val="center"/>
            <w:hideMark/>
          </w:tcPr>
          <w:p w14:paraId="10A1D6E0" w14:textId="77777777" w:rsidR="00320E3D" w:rsidRPr="00436094" w:rsidRDefault="00320E3D" w:rsidP="00416D09">
            <w:pPr>
              <w:jc w:val="center"/>
              <w:rPr>
                <w:color w:val="000000"/>
                <w:sz w:val="14"/>
              </w:rPr>
            </w:pPr>
            <w:r w:rsidRPr="00436094">
              <w:rPr>
                <w:color w:val="000000"/>
                <w:sz w:val="14"/>
              </w:rPr>
              <w:t>Oferente/Contratista</w:t>
            </w:r>
          </w:p>
        </w:tc>
        <w:tc>
          <w:tcPr>
            <w:tcW w:w="1145" w:type="pct"/>
            <w:gridSpan w:val="7"/>
            <w:tcBorders>
              <w:top w:val="single" w:sz="4" w:space="0" w:color="auto"/>
              <w:left w:val="nil"/>
              <w:bottom w:val="single" w:sz="4" w:space="0" w:color="auto"/>
              <w:right w:val="single" w:sz="8" w:space="0" w:color="auto"/>
            </w:tcBorders>
            <w:textDirection w:val="btLr"/>
            <w:vAlign w:val="center"/>
            <w:hideMark/>
          </w:tcPr>
          <w:p w14:paraId="2BBD1C2E" w14:textId="77777777" w:rsidR="00320E3D" w:rsidRPr="00436094" w:rsidRDefault="00320E3D" w:rsidP="00416D09">
            <w:pPr>
              <w:jc w:val="center"/>
              <w:rPr>
                <w:color w:val="000000"/>
                <w:sz w:val="14"/>
              </w:rPr>
            </w:pPr>
            <w:r w:rsidRPr="00436094">
              <w:rPr>
                <w:color w:val="000000"/>
                <w:sz w:val="14"/>
              </w:rPr>
              <w:t>Denunciar el ilícito ante la autoridad competente</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10EECB29" w14:textId="77777777" w:rsidR="00320E3D" w:rsidRPr="00436094" w:rsidRDefault="00320E3D" w:rsidP="00416D09">
            <w:pPr>
              <w:jc w:val="center"/>
              <w:rPr>
                <w:color w:val="000000"/>
                <w:sz w:val="14"/>
              </w:rPr>
            </w:pPr>
            <w:r w:rsidRPr="00436094">
              <w:rPr>
                <w:color w:val="000000"/>
                <w:sz w:val="14"/>
              </w:rPr>
              <w:t>1</w:t>
            </w:r>
          </w:p>
        </w:tc>
        <w:tc>
          <w:tcPr>
            <w:tcW w:w="56" w:type="pct"/>
            <w:tcBorders>
              <w:top w:val="single" w:sz="4" w:space="0" w:color="auto"/>
              <w:left w:val="nil"/>
              <w:bottom w:val="single" w:sz="4" w:space="0" w:color="auto"/>
              <w:right w:val="single" w:sz="8" w:space="0" w:color="auto"/>
            </w:tcBorders>
            <w:textDirection w:val="btLr"/>
            <w:vAlign w:val="center"/>
            <w:hideMark/>
          </w:tcPr>
          <w:p w14:paraId="33F48B15" w14:textId="77777777" w:rsidR="00320E3D" w:rsidRPr="00436094" w:rsidRDefault="00320E3D" w:rsidP="00416D09">
            <w:pPr>
              <w:jc w:val="center"/>
              <w:rPr>
                <w:color w:val="000000"/>
                <w:sz w:val="14"/>
              </w:rPr>
            </w:pPr>
            <w:r w:rsidRPr="00436094">
              <w:rPr>
                <w:color w:val="000000"/>
                <w:sz w:val="14"/>
              </w:rPr>
              <w:t>1</w:t>
            </w:r>
          </w:p>
        </w:tc>
        <w:tc>
          <w:tcPr>
            <w:tcW w:w="280"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14:paraId="47887E65" w14:textId="77777777" w:rsidR="00320E3D" w:rsidRPr="00436094" w:rsidRDefault="00320E3D" w:rsidP="00416D09">
            <w:pPr>
              <w:jc w:val="center"/>
              <w:rPr>
                <w:sz w:val="14"/>
              </w:rPr>
            </w:pPr>
            <w:r w:rsidRPr="00436094">
              <w:rPr>
                <w:sz w:val="14"/>
              </w:rPr>
              <w:t>2</w:t>
            </w:r>
          </w:p>
        </w:tc>
        <w:tc>
          <w:tcPr>
            <w:tcW w:w="171" w:type="pct"/>
            <w:tcBorders>
              <w:top w:val="single" w:sz="4" w:space="0" w:color="auto"/>
              <w:left w:val="nil"/>
              <w:bottom w:val="single" w:sz="4" w:space="0" w:color="auto"/>
              <w:right w:val="single" w:sz="8" w:space="0" w:color="auto"/>
            </w:tcBorders>
            <w:shd w:val="clear" w:color="auto" w:fill="008000"/>
            <w:textDirection w:val="btLr"/>
            <w:vAlign w:val="center"/>
            <w:hideMark/>
          </w:tcPr>
          <w:p w14:paraId="5A65B365" w14:textId="77777777" w:rsidR="00320E3D" w:rsidRPr="00436094" w:rsidRDefault="00320E3D" w:rsidP="00416D09">
            <w:pPr>
              <w:jc w:val="center"/>
              <w:rPr>
                <w:color w:val="000000"/>
                <w:sz w:val="14"/>
              </w:rPr>
            </w:pPr>
            <w:r w:rsidRPr="00436094">
              <w:rPr>
                <w:color w:val="000000"/>
                <w:sz w:val="14"/>
              </w:rPr>
              <w:t>Riesgo Bajo</w:t>
            </w:r>
          </w:p>
        </w:tc>
        <w:tc>
          <w:tcPr>
            <w:tcW w:w="168" w:type="pct"/>
            <w:tcBorders>
              <w:top w:val="single" w:sz="4" w:space="0" w:color="auto"/>
              <w:left w:val="nil"/>
              <w:bottom w:val="single" w:sz="4" w:space="0" w:color="auto"/>
              <w:right w:val="single" w:sz="8" w:space="0" w:color="auto"/>
            </w:tcBorders>
            <w:textDirection w:val="btLr"/>
            <w:vAlign w:val="center"/>
            <w:hideMark/>
          </w:tcPr>
          <w:p w14:paraId="0AA00735" w14:textId="77777777" w:rsidR="00320E3D" w:rsidRPr="00436094" w:rsidRDefault="00320E3D" w:rsidP="00416D09">
            <w:pPr>
              <w:jc w:val="center"/>
              <w:rPr>
                <w:color w:val="000000"/>
                <w:sz w:val="14"/>
              </w:rPr>
            </w:pPr>
            <w:r w:rsidRPr="00436094">
              <w:rPr>
                <w:color w:val="000000"/>
                <w:sz w:val="14"/>
              </w:rPr>
              <w:t>No</w:t>
            </w:r>
          </w:p>
        </w:tc>
        <w:tc>
          <w:tcPr>
            <w:tcW w:w="168" w:type="pct"/>
            <w:tcBorders>
              <w:top w:val="single" w:sz="4" w:space="0" w:color="auto"/>
              <w:left w:val="nil"/>
              <w:bottom w:val="single" w:sz="4" w:space="0" w:color="auto"/>
              <w:right w:val="single" w:sz="8" w:space="0" w:color="auto"/>
            </w:tcBorders>
            <w:textDirection w:val="btLr"/>
            <w:vAlign w:val="center"/>
            <w:hideMark/>
          </w:tcPr>
          <w:p w14:paraId="384123BE" w14:textId="77777777" w:rsidR="00320E3D" w:rsidRPr="00436094" w:rsidRDefault="00320E3D" w:rsidP="00416D09">
            <w:pPr>
              <w:jc w:val="center"/>
              <w:rPr>
                <w:color w:val="000000"/>
                <w:sz w:val="14"/>
              </w:rPr>
            </w:pPr>
            <w:r w:rsidRPr="00436094">
              <w:rPr>
                <w:color w:val="000000"/>
                <w:sz w:val="14"/>
              </w:rPr>
              <w:t>Jurídica</w:t>
            </w:r>
          </w:p>
        </w:tc>
        <w:tc>
          <w:tcPr>
            <w:tcW w:w="174" w:type="pct"/>
            <w:tcBorders>
              <w:top w:val="single" w:sz="4" w:space="0" w:color="auto"/>
              <w:left w:val="nil"/>
              <w:bottom w:val="single" w:sz="4" w:space="0" w:color="auto"/>
              <w:right w:val="single" w:sz="8" w:space="0" w:color="auto"/>
            </w:tcBorders>
            <w:textDirection w:val="btLr"/>
            <w:vAlign w:val="center"/>
            <w:hideMark/>
          </w:tcPr>
          <w:p w14:paraId="3604FF4C" w14:textId="77777777" w:rsidR="00320E3D" w:rsidRPr="00436094" w:rsidRDefault="00320E3D" w:rsidP="00416D09">
            <w:pPr>
              <w:jc w:val="center"/>
              <w:rPr>
                <w:color w:val="000000"/>
                <w:sz w:val="14"/>
              </w:rPr>
            </w:pPr>
            <w:r w:rsidRPr="00436094">
              <w:rPr>
                <w:color w:val="000000"/>
                <w:sz w:val="14"/>
              </w:rPr>
              <w:t>Inmediatamente detectada la anomalía</w:t>
            </w:r>
          </w:p>
        </w:tc>
        <w:tc>
          <w:tcPr>
            <w:tcW w:w="221" w:type="pct"/>
            <w:gridSpan w:val="2"/>
            <w:tcBorders>
              <w:top w:val="single" w:sz="4" w:space="0" w:color="auto"/>
              <w:left w:val="nil"/>
              <w:bottom w:val="single" w:sz="4" w:space="0" w:color="auto"/>
              <w:right w:val="single" w:sz="8" w:space="0" w:color="auto"/>
            </w:tcBorders>
            <w:textDirection w:val="btLr"/>
            <w:vAlign w:val="center"/>
            <w:hideMark/>
          </w:tcPr>
          <w:p w14:paraId="78C2E730" w14:textId="77777777" w:rsidR="00320E3D" w:rsidRPr="00436094" w:rsidRDefault="00320E3D" w:rsidP="00416D09">
            <w:pPr>
              <w:jc w:val="center"/>
              <w:rPr>
                <w:color w:val="000000"/>
                <w:sz w:val="14"/>
              </w:rPr>
            </w:pPr>
            <w:r w:rsidRPr="00436094">
              <w:rPr>
                <w:color w:val="000000"/>
                <w:sz w:val="14"/>
              </w:rPr>
              <w:t>Inmediatamente detectada la novedad</w:t>
            </w:r>
          </w:p>
        </w:tc>
        <w:tc>
          <w:tcPr>
            <w:tcW w:w="168" w:type="pct"/>
            <w:gridSpan w:val="2"/>
            <w:tcBorders>
              <w:top w:val="single" w:sz="4" w:space="0" w:color="auto"/>
              <w:left w:val="nil"/>
              <w:bottom w:val="single" w:sz="4" w:space="0" w:color="auto"/>
              <w:right w:val="single" w:sz="8" w:space="0" w:color="auto"/>
            </w:tcBorders>
            <w:textDirection w:val="btLr"/>
            <w:vAlign w:val="center"/>
            <w:hideMark/>
          </w:tcPr>
          <w:p w14:paraId="682C21CF" w14:textId="77777777" w:rsidR="00320E3D" w:rsidRPr="00436094" w:rsidRDefault="00320E3D" w:rsidP="00416D09">
            <w:pPr>
              <w:jc w:val="center"/>
              <w:rPr>
                <w:color w:val="000000"/>
                <w:sz w:val="14"/>
              </w:rPr>
            </w:pPr>
            <w:r w:rsidRPr="00436094">
              <w:rPr>
                <w:color w:val="000000"/>
                <w:sz w:val="14"/>
              </w:rPr>
              <w:t xml:space="preserve">Verificar documentación que se genere </w:t>
            </w:r>
          </w:p>
        </w:tc>
        <w:tc>
          <w:tcPr>
            <w:tcW w:w="160" w:type="pct"/>
            <w:gridSpan w:val="3"/>
            <w:tcBorders>
              <w:top w:val="single" w:sz="4" w:space="0" w:color="auto"/>
              <w:left w:val="nil"/>
              <w:bottom w:val="single" w:sz="4" w:space="0" w:color="auto"/>
              <w:right w:val="single" w:sz="8" w:space="0" w:color="auto"/>
            </w:tcBorders>
            <w:textDirection w:val="btLr"/>
            <w:vAlign w:val="center"/>
            <w:hideMark/>
          </w:tcPr>
          <w:p w14:paraId="0019E855" w14:textId="77777777" w:rsidR="00320E3D" w:rsidRPr="00436094" w:rsidRDefault="00320E3D" w:rsidP="00416D09">
            <w:pPr>
              <w:jc w:val="center"/>
              <w:rPr>
                <w:color w:val="000000"/>
                <w:sz w:val="14"/>
              </w:rPr>
            </w:pPr>
            <w:r w:rsidRPr="00436094">
              <w:rPr>
                <w:color w:val="000000"/>
                <w:sz w:val="14"/>
              </w:rPr>
              <w:t>Cada vez que se presente la documentación o información</w:t>
            </w:r>
          </w:p>
        </w:tc>
      </w:tr>
      <w:tr w:rsidR="00320E3D" w:rsidRPr="00436094" w14:paraId="53DF40DC" w14:textId="77777777" w:rsidTr="00416D09">
        <w:trPr>
          <w:trHeight w:val="2047"/>
          <w:jc w:val="center"/>
        </w:trPr>
        <w:tc>
          <w:tcPr>
            <w:tcW w:w="1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42788CD" w14:textId="77777777" w:rsidR="00320E3D" w:rsidRPr="00436094" w:rsidRDefault="00320E3D" w:rsidP="00416D09">
            <w:pPr>
              <w:jc w:val="center"/>
              <w:rPr>
                <w:color w:val="000000"/>
                <w:sz w:val="14"/>
              </w:rPr>
            </w:pPr>
            <w:r w:rsidRPr="00436094">
              <w:rPr>
                <w:color w:val="000000"/>
                <w:sz w:val="14"/>
              </w:rPr>
              <w:t>6</w:t>
            </w:r>
          </w:p>
        </w:tc>
        <w:tc>
          <w:tcPr>
            <w:tcW w:w="172"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7BB7C6C2" w14:textId="77777777" w:rsidR="00320E3D" w:rsidRPr="00436094" w:rsidRDefault="00320E3D" w:rsidP="00416D09">
            <w:pPr>
              <w:jc w:val="center"/>
              <w:rPr>
                <w:color w:val="000000"/>
                <w:sz w:val="14"/>
              </w:rPr>
            </w:pPr>
            <w:r w:rsidRPr="00436094">
              <w:rPr>
                <w:color w:val="000000"/>
                <w:sz w:val="14"/>
              </w:rPr>
              <w:t xml:space="preserve">especifico </w:t>
            </w:r>
          </w:p>
        </w:tc>
        <w:tc>
          <w:tcPr>
            <w:tcW w:w="169"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5450F9B6" w14:textId="77777777" w:rsidR="00320E3D" w:rsidRPr="00436094" w:rsidRDefault="00320E3D" w:rsidP="00416D09">
            <w:pPr>
              <w:jc w:val="center"/>
              <w:rPr>
                <w:color w:val="000000"/>
                <w:sz w:val="14"/>
              </w:rPr>
            </w:pPr>
            <w:r w:rsidRPr="00436094">
              <w:rPr>
                <w:color w:val="000000"/>
                <w:sz w:val="14"/>
              </w:rPr>
              <w:t xml:space="preserve">externo </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4188910F" w14:textId="77777777" w:rsidR="00320E3D" w:rsidRPr="00436094" w:rsidRDefault="00320E3D" w:rsidP="00416D09">
            <w:pPr>
              <w:jc w:val="center"/>
              <w:rPr>
                <w:color w:val="000000"/>
                <w:sz w:val="14"/>
              </w:rPr>
            </w:pPr>
            <w:r w:rsidRPr="00436094">
              <w:rPr>
                <w:color w:val="000000"/>
                <w:sz w:val="14"/>
              </w:rPr>
              <w:t>Selección</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2F31D367" w14:textId="77777777" w:rsidR="00320E3D" w:rsidRPr="00436094" w:rsidRDefault="00320E3D" w:rsidP="00416D09">
            <w:pPr>
              <w:jc w:val="center"/>
              <w:rPr>
                <w:color w:val="000000"/>
                <w:sz w:val="14"/>
              </w:rPr>
            </w:pPr>
            <w:r w:rsidRPr="00436094">
              <w:rPr>
                <w:color w:val="000000"/>
                <w:sz w:val="14"/>
              </w:rPr>
              <w:t>Riesgos Económicos</w:t>
            </w:r>
          </w:p>
        </w:tc>
        <w:tc>
          <w:tcPr>
            <w:tcW w:w="349"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2587DFED" w14:textId="77777777" w:rsidR="00320E3D" w:rsidRPr="00436094" w:rsidRDefault="00320E3D" w:rsidP="00416D09">
            <w:pPr>
              <w:jc w:val="center"/>
              <w:rPr>
                <w:color w:val="000000"/>
                <w:sz w:val="14"/>
              </w:rPr>
            </w:pPr>
            <w:r w:rsidRPr="00436094">
              <w:rPr>
                <w:color w:val="000000"/>
                <w:sz w:val="14"/>
              </w:rPr>
              <w:t>Ofertas artificialmente bajas</w:t>
            </w:r>
          </w:p>
        </w:tc>
        <w:tc>
          <w:tcPr>
            <w:tcW w:w="41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68A641D7" w14:textId="77777777" w:rsidR="00320E3D" w:rsidRPr="00436094" w:rsidRDefault="00320E3D" w:rsidP="00416D09">
            <w:pPr>
              <w:jc w:val="center"/>
              <w:rPr>
                <w:color w:val="000000"/>
                <w:sz w:val="14"/>
              </w:rPr>
            </w:pPr>
            <w:r w:rsidRPr="00436094">
              <w:rPr>
                <w:color w:val="000000"/>
                <w:sz w:val="14"/>
              </w:rPr>
              <w:t>*Adquision de bienes y servicios de mala calidad;</w:t>
            </w:r>
            <w:r w:rsidRPr="00436094">
              <w:rPr>
                <w:color w:val="000000"/>
                <w:sz w:val="14"/>
              </w:rPr>
              <w:br/>
              <w:t>*Generación de eventos adversos;</w:t>
            </w:r>
            <w:r w:rsidRPr="00436094">
              <w:rPr>
                <w:color w:val="000000"/>
                <w:sz w:val="14"/>
              </w:rPr>
              <w:br/>
              <w:t>*Desgaste administrativo;</w:t>
            </w:r>
            <w:r w:rsidRPr="00436094">
              <w:rPr>
                <w:color w:val="000000"/>
                <w:sz w:val="14"/>
              </w:rPr>
              <w:br/>
              <w:t>*Sobrecostos;</w:t>
            </w:r>
          </w:p>
        </w:tc>
        <w:tc>
          <w:tcPr>
            <w:tcW w:w="168"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D38BE87" w14:textId="77777777" w:rsidR="00320E3D" w:rsidRPr="00436094" w:rsidRDefault="00320E3D" w:rsidP="00416D09">
            <w:pPr>
              <w:jc w:val="center"/>
              <w:rPr>
                <w:color w:val="000000"/>
                <w:sz w:val="14"/>
              </w:rPr>
            </w:pPr>
            <w:r w:rsidRPr="00436094">
              <w:rPr>
                <w:color w:val="000000"/>
                <w:sz w:val="14"/>
              </w:rPr>
              <w:t>3</w:t>
            </w:r>
          </w:p>
        </w:tc>
        <w:tc>
          <w:tcPr>
            <w:tcW w:w="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4F230B0" w14:textId="77777777" w:rsidR="00320E3D" w:rsidRPr="00436094" w:rsidRDefault="00320E3D" w:rsidP="00416D09">
            <w:pPr>
              <w:jc w:val="center"/>
              <w:rPr>
                <w:color w:val="000000"/>
                <w:sz w:val="14"/>
              </w:rPr>
            </w:pPr>
            <w:r w:rsidRPr="00436094">
              <w:rPr>
                <w:color w:val="000000"/>
                <w:sz w:val="14"/>
              </w:rPr>
              <w:t>1</w:t>
            </w:r>
          </w:p>
        </w:tc>
        <w:tc>
          <w:tcPr>
            <w:tcW w:w="56"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2A429C24" w14:textId="77777777" w:rsidR="00320E3D" w:rsidRPr="00436094" w:rsidRDefault="00320E3D" w:rsidP="00416D09">
            <w:pPr>
              <w:jc w:val="center"/>
              <w:rPr>
                <w:color w:val="000000"/>
                <w:sz w:val="14"/>
              </w:rPr>
            </w:pPr>
            <w:r w:rsidRPr="00436094">
              <w:rPr>
                <w:color w:val="000000"/>
                <w:sz w:val="14"/>
              </w:rPr>
              <w:t>4</w:t>
            </w:r>
          </w:p>
        </w:tc>
        <w:tc>
          <w:tcPr>
            <w:tcW w:w="84"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86CE080" w14:textId="77777777" w:rsidR="00320E3D" w:rsidRPr="00436094" w:rsidRDefault="00320E3D" w:rsidP="00416D09">
            <w:pPr>
              <w:jc w:val="center"/>
              <w:rPr>
                <w:color w:val="000000"/>
                <w:sz w:val="14"/>
              </w:rPr>
            </w:pPr>
            <w:r w:rsidRPr="00436094">
              <w:rPr>
                <w:color w:val="000000"/>
                <w:sz w:val="14"/>
              </w:rPr>
              <w:t xml:space="preserve">Aceptar el Riesgo </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63ED7D04" w14:textId="77777777" w:rsidR="00320E3D" w:rsidRPr="00436094" w:rsidRDefault="00320E3D" w:rsidP="00416D09">
            <w:pPr>
              <w:jc w:val="center"/>
              <w:rPr>
                <w:color w:val="000000"/>
                <w:sz w:val="14"/>
              </w:rPr>
            </w:pPr>
            <w:r w:rsidRPr="00436094">
              <w:rPr>
                <w:color w:val="000000"/>
                <w:sz w:val="14"/>
              </w:rPr>
              <w:t>Contratista</w:t>
            </w:r>
          </w:p>
        </w:tc>
        <w:tc>
          <w:tcPr>
            <w:tcW w:w="1145" w:type="pct"/>
            <w:gridSpan w:val="7"/>
            <w:tcBorders>
              <w:top w:val="single" w:sz="4" w:space="0" w:color="auto"/>
              <w:left w:val="single" w:sz="4" w:space="0" w:color="auto"/>
              <w:bottom w:val="single" w:sz="4" w:space="0" w:color="auto"/>
              <w:right w:val="single" w:sz="4" w:space="0" w:color="auto"/>
            </w:tcBorders>
            <w:textDirection w:val="btLr"/>
            <w:vAlign w:val="center"/>
            <w:hideMark/>
          </w:tcPr>
          <w:p w14:paraId="28E1FF96" w14:textId="77777777" w:rsidR="00320E3D" w:rsidRPr="00436094" w:rsidRDefault="00320E3D" w:rsidP="00416D09">
            <w:pPr>
              <w:jc w:val="center"/>
              <w:rPr>
                <w:color w:val="000000"/>
                <w:sz w:val="14"/>
              </w:rPr>
            </w:pPr>
            <w:r w:rsidRPr="00436094">
              <w:rPr>
                <w:color w:val="000000"/>
                <w:sz w:val="14"/>
              </w:rPr>
              <w:t>*Se realiza requerimiento al oferente para que justifique la oferta;</w:t>
            </w:r>
            <w:r w:rsidRPr="00436094">
              <w:rPr>
                <w:color w:val="000000"/>
                <w:sz w:val="14"/>
              </w:rPr>
              <w:br/>
              <w:t>*Se analiza y se recomienda la continuación de la evaluación o no</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0116DE02" w14:textId="77777777" w:rsidR="00320E3D" w:rsidRPr="00436094" w:rsidRDefault="00320E3D" w:rsidP="00416D09">
            <w:pPr>
              <w:jc w:val="center"/>
              <w:rPr>
                <w:color w:val="000000"/>
                <w:sz w:val="14"/>
              </w:rPr>
            </w:pPr>
            <w:r w:rsidRPr="00436094">
              <w:rPr>
                <w:color w:val="000000"/>
                <w:sz w:val="14"/>
              </w:rPr>
              <w:t>1</w:t>
            </w:r>
          </w:p>
        </w:tc>
        <w:tc>
          <w:tcPr>
            <w:tcW w:w="56" w:type="pct"/>
            <w:tcBorders>
              <w:top w:val="single" w:sz="4" w:space="0" w:color="auto"/>
              <w:left w:val="single" w:sz="4" w:space="0" w:color="auto"/>
              <w:bottom w:val="single" w:sz="4" w:space="0" w:color="auto"/>
              <w:right w:val="single" w:sz="4" w:space="0" w:color="auto"/>
            </w:tcBorders>
            <w:textDirection w:val="btLr"/>
            <w:vAlign w:val="center"/>
            <w:hideMark/>
          </w:tcPr>
          <w:p w14:paraId="654FB543" w14:textId="77777777" w:rsidR="00320E3D" w:rsidRPr="00436094" w:rsidRDefault="00320E3D" w:rsidP="00416D09">
            <w:pPr>
              <w:jc w:val="center"/>
              <w:rPr>
                <w:color w:val="000000"/>
                <w:sz w:val="14"/>
              </w:rPr>
            </w:pPr>
            <w:r w:rsidRPr="00436094">
              <w:rPr>
                <w:color w:val="000000"/>
                <w:sz w:val="14"/>
              </w:rPr>
              <w:t>1</w:t>
            </w:r>
          </w:p>
        </w:tc>
        <w:tc>
          <w:tcPr>
            <w:tcW w:w="280"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3DE9B092" w14:textId="77777777" w:rsidR="00320E3D" w:rsidRPr="00436094" w:rsidRDefault="00320E3D" w:rsidP="00416D09">
            <w:pPr>
              <w:jc w:val="center"/>
              <w:rPr>
                <w:sz w:val="14"/>
              </w:rPr>
            </w:pPr>
            <w:r w:rsidRPr="00436094">
              <w:rPr>
                <w:sz w:val="14"/>
              </w:rPr>
              <w:t>2</w:t>
            </w:r>
          </w:p>
        </w:tc>
        <w:tc>
          <w:tcPr>
            <w:tcW w:w="171"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9279F30" w14:textId="77777777" w:rsidR="00320E3D" w:rsidRPr="00436094" w:rsidRDefault="00320E3D" w:rsidP="00416D09">
            <w:pPr>
              <w:jc w:val="center"/>
              <w:rPr>
                <w:color w:val="000000"/>
                <w:sz w:val="14"/>
              </w:rPr>
            </w:pPr>
            <w:r w:rsidRPr="00436094">
              <w:rPr>
                <w:color w:val="000000"/>
                <w:sz w:val="14"/>
              </w:rPr>
              <w:t>Riesgo bajo</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1012DF97" w14:textId="77777777" w:rsidR="00320E3D" w:rsidRPr="00436094" w:rsidRDefault="00320E3D" w:rsidP="00416D09">
            <w:pPr>
              <w:jc w:val="center"/>
              <w:rPr>
                <w:color w:val="000000"/>
                <w:sz w:val="14"/>
              </w:rPr>
            </w:pPr>
            <w:r w:rsidRPr="00436094">
              <w:rPr>
                <w:color w:val="000000"/>
                <w:sz w:val="14"/>
              </w:rPr>
              <w:t>No</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3F184D97" w14:textId="77777777" w:rsidR="00320E3D" w:rsidRPr="00436094" w:rsidRDefault="00320E3D" w:rsidP="00416D09">
            <w:pPr>
              <w:jc w:val="center"/>
              <w:rPr>
                <w:color w:val="000000"/>
                <w:sz w:val="14"/>
              </w:rPr>
            </w:pPr>
            <w:r w:rsidRPr="00436094">
              <w:rPr>
                <w:color w:val="000000"/>
                <w:sz w:val="14"/>
              </w:rPr>
              <w:t>Comité evaluador</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2657A5E" w14:textId="77777777" w:rsidR="00320E3D" w:rsidRPr="00436094" w:rsidRDefault="00320E3D" w:rsidP="00416D09">
            <w:pPr>
              <w:jc w:val="center"/>
              <w:rPr>
                <w:color w:val="000000"/>
                <w:sz w:val="14"/>
              </w:rPr>
            </w:pPr>
            <w:r w:rsidRPr="00436094">
              <w:rPr>
                <w:color w:val="000000"/>
                <w:sz w:val="14"/>
              </w:rPr>
              <w:t>Según cronograma para evaluar el proceso</w:t>
            </w:r>
          </w:p>
        </w:tc>
        <w:tc>
          <w:tcPr>
            <w:tcW w:w="221"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2A1419D4" w14:textId="77777777" w:rsidR="00320E3D" w:rsidRPr="00436094" w:rsidRDefault="00320E3D" w:rsidP="00416D09">
            <w:pPr>
              <w:jc w:val="center"/>
              <w:rPr>
                <w:color w:val="000000"/>
                <w:sz w:val="14"/>
              </w:rPr>
            </w:pPr>
            <w:r w:rsidRPr="00436094">
              <w:rPr>
                <w:color w:val="000000"/>
                <w:sz w:val="14"/>
              </w:rPr>
              <w:t>Una vez agotado el termino respectivo</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02F9DE6" w14:textId="77777777" w:rsidR="00320E3D" w:rsidRPr="00436094" w:rsidRDefault="00320E3D" w:rsidP="00416D09">
            <w:pPr>
              <w:jc w:val="center"/>
              <w:rPr>
                <w:color w:val="000000"/>
                <w:sz w:val="14"/>
              </w:rPr>
            </w:pPr>
            <w:r w:rsidRPr="00436094">
              <w:rPr>
                <w:color w:val="000000"/>
                <w:sz w:val="14"/>
              </w:rPr>
              <w:t>Recepcionando y verificación la respuesta al requerimiento hecho al oferente</w:t>
            </w:r>
          </w:p>
        </w:tc>
        <w:tc>
          <w:tcPr>
            <w:tcW w:w="16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1DC97020" w14:textId="77777777" w:rsidR="00320E3D" w:rsidRPr="00436094" w:rsidRDefault="00320E3D" w:rsidP="00416D09">
            <w:pPr>
              <w:jc w:val="center"/>
              <w:rPr>
                <w:color w:val="000000"/>
                <w:sz w:val="14"/>
              </w:rPr>
            </w:pPr>
            <w:r w:rsidRPr="00436094">
              <w:rPr>
                <w:color w:val="000000"/>
                <w:sz w:val="14"/>
              </w:rPr>
              <w:t>inmediato</w:t>
            </w:r>
          </w:p>
        </w:tc>
      </w:tr>
      <w:tr w:rsidR="00320E3D" w:rsidRPr="00436094" w14:paraId="1DB0BF1E" w14:textId="77777777" w:rsidTr="00416D09">
        <w:trPr>
          <w:cantSplit/>
          <w:trHeight w:val="2608"/>
          <w:jc w:val="center"/>
        </w:trPr>
        <w:tc>
          <w:tcPr>
            <w:tcW w:w="1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6C80B78" w14:textId="77777777" w:rsidR="00320E3D" w:rsidRPr="00436094" w:rsidRDefault="00320E3D" w:rsidP="00416D09">
            <w:pPr>
              <w:jc w:val="center"/>
              <w:rPr>
                <w:color w:val="000000"/>
                <w:sz w:val="14"/>
              </w:rPr>
            </w:pPr>
            <w:r w:rsidRPr="00436094">
              <w:rPr>
                <w:color w:val="000000"/>
                <w:sz w:val="14"/>
              </w:rPr>
              <w:t>7</w:t>
            </w:r>
          </w:p>
        </w:tc>
        <w:tc>
          <w:tcPr>
            <w:tcW w:w="172"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336CC260" w14:textId="77777777" w:rsidR="00320E3D" w:rsidRPr="00436094" w:rsidRDefault="00320E3D" w:rsidP="00416D09">
            <w:pPr>
              <w:jc w:val="center"/>
              <w:rPr>
                <w:color w:val="000000"/>
                <w:sz w:val="14"/>
              </w:rPr>
            </w:pPr>
            <w:r w:rsidRPr="00436094">
              <w:rPr>
                <w:color w:val="000000"/>
                <w:sz w:val="14"/>
              </w:rPr>
              <w:t>General</w:t>
            </w:r>
          </w:p>
        </w:tc>
        <w:tc>
          <w:tcPr>
            <w:tcW w:w="169"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E69B729" w14:textId="77777777" w:rsidR="00320E3D" w:rsidRPr="00436094" w:rsidRDefault="00320E3D" w:rsidP="00416D09">
            <w:pPr>
              <w:jc w:val="center"/>
              <w:rPr>
                <w:color w:val="000000"/>
                <w:sz w:val="14"/>
              </w:rPr>
            </w:pPr>
            <w:r w:rsidRPr="00436094">
              <w:rPr>
                <w:color w:val="000000"/>
                <w:sz w:val="14"/>
              </w:rPr>
              <w:t xml:space="preserve">Externo </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8A49B60" w14:textId="77777777" w:rsidR="00320E3D" w:rsidRPr="00436094" w:rsidRDefault="00320E3D" w:rsidP="00416D09">
            <w:pPr>
              <w:jc w:val="center"/>
              <w:rPr>
                <w:color w:val="000000"/>
                <w:sz w:val="14"/>
              </w:rPr>
            </w:pPr>
            <w:r w:rsidRPr="00436094">
              <w:rPr>
                <w:color w:val="000000"/>
                <w:sz w:val="14"/>
              </w:rPr>
              <w:t>Selección</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0DE998E8" w14:textId="77777777" w:rsidR="00320E3D" w:rsidRPr="00436094" w:rsidRDefault="00320E3D" w:rsidP="00416D09">
            <w:pPr>
              <w:jc w:val="center"/>
              <w:rPr>
                <w:color w:val="000000"/>
                <w:sz w:val="14"/>
              </w:rPr>
            </w:pPr>
            <w:r w:rsidRPr="00436094">
              <w:rPr>
                <w:color w:val="000000"/>
                <w:sz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49"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559BA664" w14:textId="77777777" w:rsidR="00320E3D" w:rsidRPr="00436094" w:rsidRDefault="00320E3D" w:rsidP="00416D09">
            <w:pPr>
              <w:jc w:val="center"/>
              <w:rPr>
                <w:color w:val="000000"/>
                <w:sz w:val="14"/>
              </w:rPr>
            </w:pPr>
            <w:r w:rsidRPr="00436094">
              <w:rPr>
                <w:color w:val="000000"/>
                <w:sz w:val="14"/>
              </w:rPr>
              <w:t>Que no se presenten oferentes</w:t>
            </w:r>
          </w:p>
        </w:tc>
        <w:tc>
          <w:tcPr>
            <w:tcW w:w="41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4F4B2750" w14:textId="77777777" w:rsidR="00320E3D" w:rsidRPr="00436094" w:rsidRDefault="00320E3D" w:rsidP="00416D09">
            <w:pPr>
              <w:jc w:val="center"/>
              <w:rPr>
                <w:color w:val="000000"/>
                <w:sz w:val="14"/>
              </w:rPr>
            </w:pPr>
            <w:r w:rsidRPr="00436094">
              <w:rPr>
                <w:color w:val="000000"/>
                <w:sz w:val="14"/>
              </w:rPr>
              <w:t>*Desgaste administrativo por declaratoria desierta del proceso</w:t>
            </w:r>
            <w:r w:rsidRPr="00436094">
              <w:rPr>
                <w:color w:val="000000"/>
                <w:sz w:val="14"/>
              </w:rPr>
              <w:br/>
              <w:t>*Reproceso</w:t>
            </w:r>
          </w:p>
        </w:tc>
        <w:tc>
          <w:tcPr>
            <w:tcW w:w="168"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13011DD" w14:textId="77777777" w:rsidR="00320E3D" w:rsidRPr="00436094" w:rsidRDefault="00320E3D" w:rsidP="00416D09">
            <w:pPr>
              <w:jc w:val="center"/>
              <w:rPr>
                <w:color w:val="000000"/>
                <w:sz w:val="14"/>
              </w:rPr>
            </w:pPr>
            <w:r w:rsidRPr="00436094">
              <w:rPr>
                <w:color w:val="000000"/>
                <w:sz w:val="14"/>
              </w:rPr>
              <w:t>3</w:t>
            </w:r>
          </w:p>
        </w:tc>
        <w:tc>
          <w:tcPr>
            <w:tcW w:w="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C2A110A" w14:textId="77777777" w:rsidR="00320E3D" w:rsidRPr="00436094" w:rsidRDefault="00320E3D" w:rsidP="00416D09">
            <w:pPr>
              <w:jc w:val="center"/>
              <w:rPr>
                <w:color w:val="000000"/>
                <w:sz w:val="14"/>
              </w:rPr>
            </w:pPr>
            <w:r w:rsidRPr="00436094">
              <w:rPr>
                <w:color w:val="000000"/>
                <w:sz w:val="14"/>
              </w:rPr>
              <w:t>1</w:t>
            </w:r>
          </w:p>
        </w:tc>
        <w:tc>
          <w:tcPr>
            <w:tcW w:w="56"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4DCB0F4" w14:textId="77777777" w:rsidR="00320E3D" w:rsidRPr="00436094" w:rsidRDefault="00320E3D" w:rsidP="00416D09">
            <w:pPr>
              <w:jc w:val="center"/>
              <w:rPr>
                <w:color w:val="000000"/>
                <w:sz w:val="14"/>
              </w:rPr>
            </w:pPr>
            <w:r w:rsidRPr="00436094">
              <w:rPr>
                <w:color w:val="000000"/>
                <w:sz w:val="14"/>
              </w:rPr>
              <w:t>4</w:t>
            </w:r>
          </w:p>
        </w:tc>
        <w:tc>
          <w:tcPr>
            <w:tcW w:w="84"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17D7873" w14:textId="77777777" w:rsidR="00320E3D" w:rsidRPr="00436094" w:rsidRDefault="00320E3D" w:rsidP="00416D09">
            <w:pPr>
              <w:jc w:val="center"/>
              <w:rPr>
                <w:color w:val="000000"/>
                <w:sz w:val="14"/>
              </w:rPr>
            </w:pPr>
            <w:r w:rsidRPr="00436094">
              <w:rPr>
                <w:color w:val="000000"/>
                <w:sz w:val="14"/>
              </w:rPr>
              <w:t xml:space="preserve">Aceptar el Riesgo </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5582BEB3" w14:textId="77777777" w:rsidR="00320E3D" w:rsidRPr="00436094" w:rsidRDefault="00320E3D" w:rsidP="00416D09">
            <w:pPr>
              <w:jc w:val="center"/>
              <w:rPr>
                <w:color w:val="000000"/>
                <w:sz w:val="14"/>
              </w:rPr>
            </w:pPr>
            <w:r w:rsidRPr="00436094">
              <w:rPr>
                <w:color w:val="000000"/>
                <w:sz w:val="14"/>
              </w:rPr>
              <w:t>Contratista</w:t>
            </w:r>
          </w:p>
        </w:tc>
        <w:tc>
          <w:tcPr>
            <w:tcW w:w="1145" w:type="pct"/>
            <w:gridSpan w:val="7"/>
            <w:tcBorders>
              <w:top w:val="single" w:sz="4" w:space="0" w:color="auto"/>
              <w:left w:val="single" w:sz="4" w:space="0" w:color="auto"/>
              <w:bottom w:val="single" w:sz="4" w:space="0" w:color="auto"/>
              <w:right w:val="single" w:sz="4" w:space="0" w:color="auto"/>
            </w:tcBorders>
            <w:textDirection w:val="btLr"/>
            <w:vAlign w:val="center"/>
            <w:hideMark/>
          </w:tcPr>
          <w:p w14:paraId="13DABA96" w14:textId="77777777" w:rsidR="00320E3D" w:rsidRPr="00436094" w:rsidRDefault="00320E3D" w:rsidP="00416D09">
            <w:pPr>
              <w:jc w:val="center"/>
              <w:rPr>
                <w:color w:val="000000"/>
                <w:sz w:val="14"/>
              </w:rPr>
            </w:pPr>
            <w:r w:rsidRPr="00436094">
              <w:rPr>
                <w:color w:val="000000"/>
                <w:sz w:val="14"/>
              </w:rPr>
              <w:t>*Acto administrativo declaratoria de desierto;</w:t>
            </w:r>
            <w:r w:rsidRPr="00436094">
              <w:rPr>
                <w:color w:val="000000"/>
                <w:sz w:val="14"/>
              </w:rPr>
              <w:br/>
              <w:t>*Iniciar nuevo proceso</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4934D300" w14:textId="77777777" w:rsidR="00320E3D" w:rsidRPr="00436094" w:rsidRDefault="00320E3D" w:rsidP="00416D09">
            <w:pPr>
              <w:jc w:val="center"/>
              <w:rPr>
                <w:color w:val="000000"/>
                <w:sz w:val="14"/>
              </w:rPr>
            </w:pPr>
            <w:r w:rsidRPr="00436094">
              <w:rPr>
                <w:color w:val="000000"/>
                <w:sz w:val="14"/>
              </w:rPr>
              <w:t>1</w:t>
            </w:r>
          </w:p>
        </w:tc>
        <w:tc>
          <w:tcPr>
            <w:tcW w:w="56" w:type="pct"/>
            <w:tcBorders>
              <w:top w:val="single" w:sz="4" w:space="0" w:color="auto"/>
              <w:left w:val="single" w:sz="4" w:space="0" w:color="auto"/>
              <w:bottom w:val="single" w:sz="4" w:space="0" w:color="auto"/>
              <w:right w:val="single" w:sz="4" w:space="0" w:color="auto"/>
            </w:tcBorders>
            <w:textDirection w:val="btLr"/>
            <w:vAlign w:val="center"/>
            <w:hideMark/>
          </w:tcPr>
          <w:p w14:paraId="0A8F7DEC" w14:textId="77777777" w:rsidR="00320E3D" w:rsidRPr="00436094" w:rsidRDefault="00320E3D" w:rsidP="00416D09">
            <w:pPr>
              <w:jc w:val="center"/>
              <w:rPr>
                <w:color w:val="000000"/>
                <w:sz w:val="14"/>
              </w:rPr>
            </w:pPr>
            <w:r w:rsidRPr="00436094">
              <w:rPr>
                <w:color w:val="000000"/>
                <w:sz w:val="14"/>
              </w:rPr>
              <w:t>1</w:t>
            </w:r>
          </w:p>
        </w:tc>
        <w:tc>
          <w:tcPr>
            <w:tcW w:w="280"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3DDE6ED2" w14:textId="77777777" w:rsidR="00320E3D" w:rsidRPr="00436094" w:rsidRDefault="00320E3D" w:rsidP="00416D09">
            <w:pPr>
              <w:jc w:val="center"/>
              <w:rPr>
                <w:sz w:val="14"/>
              </w:rPr>
            </w:pPr>
            <w:r w:rsidRPr="00436094">
              <w:rPr>
                <w:sz w:val="14"/>
              </w:rPr>
              <w:t>2</w:t>
            </w:r>
          </w:p>
        </w:tc>
        <w:tc>
          <w:tcPr>
            <w:tcW w:w="171" w:type="pct"/>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194E4EF3" w14:textId="77777777" w:rsidR="00320E3D" w:rsidRPr="00436094" w:rsidRDefault="00320E3D" w:rsidP="00416D09">
            <w:pPr>
              <w:jc w:val="center"/>
              <w:rPr>
                <w:color w:val="000000"/>
                <w:sz w:val="14"/>
              </w:rPr>
            </w:pPr>
            <w:r w:rsidRPr="00436094">
              <w:rPr>
                <w:color w:val="000000"/>
                <w:sz w:val="14"/>
              </w:rPr>
              <w:t>Riesgo bajo</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6C377FE4" w14:textId="77777777" w:rsidR="00320E3D" w:rsidRPr="00436094" w:rsidRDefault="00320E3D" w:rsidP="00416D09">
            <w:pPr>
              <w:jc w:val="center"/>
              <w:rPr>
                <w:color w:val="000000"/>
                <w:sz w:val="14"/>
              </w:rPr>
            </w:pPr>
            <w:r w:rsidRPr="00436094">
              <w:rPr>
                <w:color w:val="000000"/>
                <w:sz w:val="14"/>
              </w:rPr>
              <w:t>No</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28322FD6" w14:textId="77777777" w:rsidR="00320E3D" w:rsidRPr="00436094" w:rsidRDefault="00320E3D" w:rsidP="00416D09">
            <w:pPr>
              <w:jc w:val="center"/>
              <w:rPr>
                <w:color w:val="000000"/>
                <w:sz w:val="14"/>
              </w:rPr>
            </w:pPr>
            <w:r w:rsidRPr="00436094">
              <w:rPr>
                <w:color w:val="000000"/>
                <w:sz w:val="14"/>
              </w:rPr>
              <w:t>Contratos, Jurídica y dueño de la necesidad</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2861EEB3" w14:textId="77777777" w:rsidR="00320E3D" w:rsidRPr="00436094" w:rsidRDefault="00320E3D" w:rsidP="00416D09">
            <w:pPr>
              <w:jc w:val="center"/>
              <w:rPr>
                <w:color w:val="000000"/>
                <w:sz w:val="14"/>
              </w:rPr>
            </w:pPr>
            <w:r w:rsidRPr="00436094">
              <w:rPr>
                <w:color w:val="000000"/>
                <w:sz w:val="14"/>
              </w:rPr>
              <w:t>Según cronograma</w:t>
            </w:r>
          </w:p>
        </w:tc>
        <w:tc>
          <w:tcPr>
            <w:tcW w:w="221"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500F0738" w14:textId="77777777" w:rsidR="00320E3D" w:rsidRPr="00436094" w:rsidRDefault="00320E3D" w:rsidP="00416D09">
            <w:pPr>
              <w:jc w:val="center"/>
              <w:rPr>
                <w:color w:val="000000"/>
                <w:sz w:val="14"/>
              </w:rPr>
            </w:pPr>
            <w:r w:rsidRPr="00436094">
              <w:rPr>
                <w:color w:val="000000"/>
                <w:sz w:val="14"/>
              </w:rPr>
              <w:t>Con la ejecutoria del acto administrativo de declaratoria de desierto</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B94C00A" w14:textId="77777777" w:rsidR="00320E3D" w:rsidRPr="00436094" w:rsidRDefault="00320E3D" w:rsidP="00416D09">
            <w:pPr>
              <w:jc w:val="center"/>
              <w:rPr>
                <w:color w:val="000000"/>
                <w:sz w:val="14"/>
              </w:rPr>
            </w:pPr>
            <w:r w:rsidRPr="00436094">
              <w:rPr>
                <w:color w:val="000000"/>
                <w:sz w:val="14"/>
              </w:rPr>
              <w:t>Con la revisión del correo electrónico de contacto para verificar si existen observaciones</w:t>
            </w:r>
          </w:p>
        </w:tc>
        <w:tc>
          <w:tcPr>
            <w:tcW w:w="16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44983186" w14:textId="77777777" w:rsidR="00320E3D" w:rsidRPr="00436094" w:rsidRDefault="00320E3D" w:rsidP="00416D09">
            <w:pPr>
              <w:jc w:val="center"/>
              <w:rPr>
                <w:color w:val="000000"/>
                <w:sz w:val="14"/>
              </w:rPr>
            </w:pPr>
            <w:r w:rsidRPr="00436094">
              <w:rPr>
                <w:color w:val="000000"/>
                <w:sz w:val="14"/>
              </w:rPr>
              <w:t>Dentro del término que dure la publicación del acto administrativo</w:t>
            </w:r>
          </w:p>
        </w:tc>
      </w:tr>
      <w:tr w:rsidR="00320E3D" w:rsidRPr="00436094" w14:paraId="44F09EEB" w14:textId="77777777" w:rsidTr="00416D09">
        <w:trPr>
          <w:cantSplit/>
          <w:trHeight w:val="3176"/>
          <w:jc w:val="center"/>
        </w:trPr>
        <w:tc>
          <w:tcPr>
            <w:tcW w:w="1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0A0A8C8" w14:textId="77777777" w:rsidR="00320E3D" w:rsidRPr="00436094" w:rsidRDefault="00320E3D" w:rsidP="00416D09">
            <w:pPr>
              <w:jc w:val="center"/>
              <w:rPr>
                <w:color w:val="000000"/>
                <w:sz w:val="14"/>
              </w:rPr>
            </w:pPr>
            <w:r w:rsidRPr="00436094">
              <w:rPr>
                <w:color w:val="000000"/>
                <w:sz w:val="14"/>
              </w:rPr>
              <w:t>8</w:t>
            </w:r>
          </w:p>
        </w:tc>
        <w:tc>
          <w:tcPr>
            <w:tcW w:w="172"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4E77D40D" w14:textId="77777777" w:rsidR="00320E3D" w:rsidRPr="00436094" w:rsidRDefault="00320E3D" w:rsidP="00416D09">
            <w:pPr>
              <w:jc w:val="center"/>
              <w:rPr>
                <w:color w:val="000000"/>
                <w:sz w:val="14"/>
              </w:rPr>
            </w:pPr>
            <w:r w:rsidRPr="00436094">
              <w:rPr>
                <w:color w:val="000000"/>
                <w:sz w:val="14"/>
              </w:rPr>
              <w:t xml:space="preserve">Especifico </w:t>
            </w:r>
          </w:p>
        </w:tc>
        <w:tc>
          <w:tcPr>
            <w:tcW w:w="169"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60ED6EE" w14:textId="77777777" w:rsidR="00320E3D" w:rsidRPr="00436094" w:rsidRDefault="00320E3D" w:rsidP="00416D09">
            <w:pPr>
              <w:jc w:val="center"/>
              <w:rPr>
                <w:color w:val="000000"/>
                <w:sz w:val="14"/>
              </w:rPr>
            </w:pPr>
            <w:r w:rsidRPr="00436094">
              <w:rPr>
                <w:color w:val="000000"/>
                <w:sz w:val="14"/>
              </w:rPr>
              <w:t xml:space="preserve">Externo </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2584AFD" w14:textId="77777777" w:rsidR="00320E3D" w:rsidRPr="00436094" w:rsidRDefault="00320E3D" w:rsidP="00416D09">
            <w:pPr>
              <w:jc w:val="center"/>
              <w:rPr>
                <w:color w:val="000000"/>
                <w:sz w:val="14"/>
              </w:rPr>
            </w:pPr>
            <w:r w:rsidRPr="00436094">
              <w:rPr>
                <w:color w:val="000000"/>
                <w:sz w:val="14"/>
              </w:rPr>
              <w:t>contratación</w:t>
            </w:r>
          </w:p>
        </w:tc>
        <w:tc>
          <w:tcPr>
            <w:tcW w:w="268" w:type="pct"/>
            <w:tcBorders>
              <w:top w:val="single" w:sz="4" w:space="0" w:color="auto"/>
              <w:left w:val="single" w:sz="4" w:space="0" w:color="auto"/>
              <w:bottom w:val="single" w:sz="4" w:space="0" w:color="auto"/>
              <w:right w:val="single" w:sz="4" w:space="0" w:color="auto"/>
            </w:tcBorders>
            <w:textDirection w:val="btLr"/>
            <w:vAlign w:val="center"/>
            <w:hideMark/>
          </w:tcPr>
          <w:p w14:paraId="7041C6A4" w14:textId="77777777" w:rsidR="00320E3D" w:rsidRPr="00436094" w:rsidRDefault="00320E3D" w:rsidP="00416D09">
            <w:pPr>
              <w:jc w:val="center"/>
              <w:rPr>
                <w:color w:val="000000"/>
                <w:sz w:val="14"/>
              </w:rPr>
            </w:pPr>
            <w:r w:rsidRPr="00436094">
              <w:rPr>
                <w:color w:val="000000"/>
                <w:sz w:val="14"/>
              </w:rPr>
              <w:t>Riesgos Económicos</w:t>
            </w:r>
          </w:p>
        </w:tc>
        <w:tc>
          <w:tcPr>
            <w:tcW w:w="349"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266E6FA6" w14:textId="77777777" w:rsidR="00320E3D" w:rsidRPr="00436094" w:rsidRDefault="00320E3D" w:rsidP="00416D09">
            <w:pPr>
              <w:jc w:val="center"/>
              <w:rPr>
                <w:color w:val="000000"/>
                <w:sz w:val="14"/>
              </w:rPr>
            </w:pPr>
            <w:bookmarkStart w:id="0" w:name="OLE_LINK1"/>
            <w:r w:rsidRPr="00436094">
              <w:rPr>
                <w:color w:val="000000"/>
                <w:sz w:val="14"/>
              </w:rPr>
              <w:t>*desaceleración de la economía</w:t>
            </w:r>
            <w:r w:rsidRPr="00436094">
              <w:rPr>
                <w:color w:val="000000"/>
                <w:sz w:val="14"/>
              </w:rPr>
              <w:br/>
              <w:t>*fluctuación</w:t>
            </w:r>
            <w:r w:rsidRPr="00436094">
              <w:rPr>
                <w:color w:val="000000"/>
                <w:sz w:val="14"/>
              </w:rPr>
              <w:br/>
              <w:t>de los p</w:t>
            </w:r>
            <w:r>
              <w:rPr>
                <w:color w:val="000000"/>
                <w:sz w:val="14"/>
              </w:rPr>
              <w:t>recios de los equipos, insumos</w:t>
            </w:r>
            <w:r w:rsidRPr="00436094">
              <w:rPr>
                <w:color w:val="000000"/>
                <w:sz w:val="14"/>
              </w:rPr>
              <w:t>, desabastecimiento y especulación de los mismos;</w:t>
            </w:r>
            <w:r w:rsidRPr="00436094">
              <w:rPr>
                <w:color w:val="000000"/>
                <w:sz w:val="14"/>
              </w:rPr>
              <w:br/>
              <w:t>*Depreciación de la moned</w:t>
            </w:r>
            <w:bookmarkEnd w:id="0"/>
            <w:r w:rsidRPr="00436094">
              <w:rPr>
                <w:color w:val="000000"/>
                <w:sz w:val="14"/>
              </w:rPr>
              <w:t>a</w:t>
            </w:r>
          </w:p>
        </w:tc>
        <w:tc>
          <w:tcPr>
            <w:tcW w:w="41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75BE06B2" w14:textId="77777777" w:rsidR="00320E3D" w:rsidRPr="00436094" w:rsidRDefault="00320E3D" w:rsidP="00416D09">
            <w:pPr>
              <w:jc w:val="center"/>
              <w:rPr>
                <w:color w:val="000000"/>
                <w:sz w:val="14"/>
              </w:rPr>
            </w:pPr>
            <w:r w:rsidRPr="00436094">
              <w:rPr>
                <w:color w:val="000000"/>
                <w:sz w:val="14"/>
              </w:rPr>
              <w:t>Ejecución acelerada o tardía del contrato, alza de los precios, *afectación a los tratamientos de los usuarios,</w:t>
            </w:r>
            <w:r w:rsidRPr="00436094">
              <w:rPr>
                <w:color w:val="000000"/>
                <w:sz w:val="14"/>
              </w:rPr>
              <w:br/>
              <w:t>*generación de demanda insatisfecha</w:t>
            </w:r>
          </w:p>
        </w:tc>
        <w:tc>
          <w:tcPr>
            <w:tcW w:w="168"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613E13D" w14:textId="77777777" w:rsidR="00320E3D" w:rsidRPr="00436094" w:rsidRDefault="00320E3D" w:rsidP="00416D09">
            <w:pPr>
              <w:jc w:val="center"/>
              <w:rPr>
                <w:color w:val="000000"/>
                <w:sz w:val="14"/>
              </w:rPr>
            </w:pPr>
            <w:r w:rsidRPr="00436094">
              <w:rPr>
                <w:color w:val="000000"/>
                <w:sz w:val="14"/>
              </w:rPr>
              <w:t>2</w:t>
            </w:r>
          </w:p>
        </w:tc>
        <w:tc>
          <w:tcPr>
            <w:tcW w:w="5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3B49D55" w14:textId="77777777" w:rsidR="00320E3D" w:rsidRPr="00436094" w:rsidRDefault="00320E3D" w:rsidP="00416D09">
            <w:pPr>
              <w:jc w:val="center"/>
              <w:rPr>
                <w:color w:val="000000"/>
                <w:sz w:val="14"/>
              </w:rPr>
            </w:pPr>
            <w:r w:rsidRPr="00436094">
              <w:rPr>
                <w:color w:val="000000"/>
                <w:sz w:val="14"/>
              </w:rPr>
              <w:t>4</w:t>
            </w:r>
          </w:p>
        </w:tc>
        <w:tc>
          <w:tcPr>
            <w:tcW w:w="56"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130473E3" w14:textId="77777777" w:rsidR="00320E3D" w:rsidRPr="00436094" w:rsidRDefault="00320E3D" w:rsidP="00416D09">
            <w:pPr>
              <w:jc w:val="center"/>
              <w:rPr>
                <w:color w:val="000000"/>
                <w:sz w:val="14"/>
              </w:rPr>
            </w:pPr>
            <w:r w:rsidRPr="00436094">
              <w:rPr>
                <w:color w:val="000000"/>
                <w:sz w:val="14"/>
              </w:rPr>
              <w:t>8</w:t>
            </w:r>
          </w:p>
        </w:tc>
        <w:tc>
          <w:tcPr>
            <w:tcW w:w="84"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2CDE932C" w14:textId="77777777" w:rsidR="00320E3D" w:rsidRPr="00436094" w:rsidRDefault="00320E3D" w:rsidP="00416D09">
            <w:pPr>
              <w:jc w:val="center"/>
              <w:rPr>
                <w:color w:val="000000"/>
                <w:sz w:val="14"/>
              </w:rPr>
            </w:pPr>
            <w:r w:rsidRPr="00436094">
              <w:rPr>
                <w:color w:val="000000"/>
                <w:sz w:val="14"/>
              </w:rPr>
              <w:t xml:space="preserve">Aceptar el Riesgo </w:t>
            </w:r>
          </w:p>
        </w:tc>
        <w:tc>
          <w:tcPr>
            <w:tcW w:w="99" w:type="pct"/>
            <w:tcBorders>
              <w:top w:val="single" w:sz="4" w:space="0" w:color="auto"/>
              <w:left w:val="single" w:sz="4" w:space="0" w:color="auto"/>
              <w:bottom w:val="single" w:sz="4" w:space="0" w:color="auto"/>
              <w:right w:val="single" w:sz="4" w:space="0" w:color="auto"/>
            </w:tcBorders>
            <w:textDirection w:val="btLr"/>
            <w:vAlign w:val="center"/>
            <w:hideMark/>
          </w:tcPr>
          <w:p w14:paraId="71C0D24D" w14:textId="77777777" w:rsidR="00320E3D" w:rsidRPr="00436094" w:rsidRDefault="00320E3D" w:rsidP="00416D09">
            <w:pPr>
              <w:jc w:val="center"/>
              <w:rPr>
                <w:color w:val="000000"/>
                <w:sz w:val="14"/>
              </w:rPr>
            </w:pPr>
            <w:r w:rsidRPr="00436094">
              <w:rPr>
                <w:color w:val="000000"/>
                <w:sz w:val="14"/>
              </w:rPr>
              <w:t>Las partes</w:t>
            </w:r>
          </w:p>
        </w:tc>
        <w:tc>
          <w:tcPr>
            <w:tcW w:w="1145" w:type="pct"/>
            <w:gridSpan w:val="7"/>
            <w:tcBorders>
              <w:top w:val="single" w:sz="4" w:space="0" w:color="auto"/>
              <w:left w:val="single" w:sz="4" w:space="0" w:color="auto"/>
              <w:bottom w:val="single" w:sz="4" w:space="0" w:color="auto"/>
              <w:right w:val="single" w:sz="4" w:space="0" w:color="auto"/>
            </w:tcBorders>
            <w:textDirection w:val="btLr"/>
            <w:vAlign w:val="center"/>
            <w:hideMark/>
          </w:tcPr>
          <w:p w14:paraId="0D50D394" w14:textId="77777777" w:rsidR="00320E3D" w:rsidRPr="00436094" w:rsidRDefault="00320E3D" w:rsidP="00416D09">
            <w:pPr>
              <w:jc w:val="center"/>
              <w:rPr>
                <w:color w:val="000000"/>
                <w:sz w:val="14"/>
              </w:rPr>
            </w:pPr>
            <w:r w:rsidRPr="00436094">
              <w:rPr>
                <w:color w:val="000000"/>
                <w:sz w:val="14"/>
              </w:rPr>
              <w:t>Plan de choque que emita el Gobierno Nacional a través del Banco Emisor</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70D19520" w14:textId="77777777" w:rsidR="00320E3D" w:rsidRPr="00436094" w:rsidRDefault="00320E3D" w:rsidP="00416D09">
            <w:pPr>
              <w:jc w:val="center"/>
              <w:rPr>
                <w:color w:val="000000"/>
                <w:sz w:val="14"/>
              </w:rPr>
            </w:pPr>
            <w:r w:rsidRPr="00436094">
              <w:rPr>
                <w:color w:val="000000"/>
                <w:sz w:val="14"/>
              </w:rPr>
              <w:t>2</w:t>
            </w:r>
          </w:p>
        </w:tc>
        <w:tc>
          <w:tcPr>
            <w:tcW w:w="56" w:type="pct"/>
            <w:tcBorders>
              <w:top w:val="single" w:sz="4" w:space="0" w:color="auto"/>
              <w:left w:val="single" w:sz="4" w:space="0" w:color="auto"/>
              <w:bottom w:val="single" w:sz="4" w:space="0" w:color="auto"/>
              <w:right w:val="single" w:sz="4" w:space="0" w:color="auto"/>
            </w:tcBorders>
            <w:textDirection w:val="btLr"/>
            <w:vAlign w:val="center"/>
            <w:hideMark/>
          </w:tcPr>
          <w:p w14:paraId="3352EDF4" w14:textId="77777777" w:rsidR="00320E3D" w:rsidRPr="00436094" w:rsidRDefault="00320E3D" w:rsidP="00416D09">
            <w:pPr>
              <w:jc w:val="center"/>
              <w:rPr>
                <w:color w:val="000000"/>
                <w:sz w:val="14"/>
              </w:rPr>
            </w:pPr>
            <w:r w:rsidRPr="00436094">
              <w:rPr>
                <w:color w:val="000000"/>
                <w:sz w:val="14"/>
              </w:rPr>
              <w:t>3</w:t>
            </w:r>
          </w:p>
        </w:tc>
        <w:tc>
          <w:tcPr>
            <w:tcW w:w="280"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0F7F70E7" w14:textId="77777777" w:rsidR="00320E3D" w:rsidRPr="00436094" w:rsidRDefault="00320E3D" w:rsidP="00416D09">
            <w:pPr>
              <w:jc w:val="center"/>
              <w:rPr>
                <w:sz w:val="14"/>
              </w:rPr>
            </w:pPr>
            <w:r w:rsidRPr="00436094">
              <w:rPr>
                <w:sz w:val="14"/>
              </w:rPr>
              <w:t>5</w:t>
            </w:r>
          </w:p>
        </w:tc>
        <w:tc>
          <w:tcPr>
            <w:tcW w:w="17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271AF76E" w14:textId="77777777" w:rsidR="00320E3D" w:rsidRPr="00436094" w:rsidRDefault="00320E3D" w:rsidP="00416D09">
            <w:pPr>
              <w:jc w:val="center"/>
              <w:rPr>
                <w:color w:val="000000"/>
                <w:sz w:val="14"/>
              </w:rPr>
            </w:pPr>
            <w:r w:rsidRPr="00436094">
              <w:rPr>
                <w:color w:val="000000"/>
                <w:sz w:val="14"/>
              </w:rPr>
              <w:t>Riesgo medio</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50930290" w14:textId="77777777" w:rsidR="00320E3D" w:rsidRPr="00436094" w:rsidRDefault="00320E3D" w:rsidP="00416D09">
            <w:pPr>
              <w:jc w:val="center"/>
              <w:rPr>
                <w:color w:val="000000"/>
                <w:sz w:val="14"/>
              </w:rPr>
            </w:pPr>
            <w:r w:rsidRPr="00436094">
              <w:rPr>
                <w:color w:val="000000"/>
                <w:sz w:val="14"/>
              </w:rPr>
              <w:t>Si</w:t>
            </w:r>
          </w:p>
        </w:tc>
        <w:tc>
          <w:tcPr>
            <w:tcW w:w="168" w:type="pct"/>
            <w:tcBorders>
              <w:top w:val="single" w:sz="4" w:space="0" w:color="auto"/>
              <w:left w:val="single" w:sz="4" w:space="0" w:color="auto"/>
              <w:bottom w:val="single" w:sz="4" w:space="0" w:color="auto"/>
              <w:right w:val="single" w:sz="4" w:space="0" w:color="auto"/>
            </w:tcBorders>
            <w:textDirection w:val="btLr"/>
            <w:vAlign w:val="center"/>
            <w:hideMark/>
          </w:tcPr>
          <w:p w14:paraId="32D632B8" w14:textId="77777777" w:rsidR="00320E3D" w:rsidRPr="00436094" w:rsidRDefault="00320E3D" w:rsidP="00416D09">
            <w:pPr>
              <w:jc w:val="center"/>
              <w:rPr>
                <w:color w:val="000000"/>
                <w:sz w:val="14"/>
              </w:rPr>
            </w:pPr>
            <w:r w:rsidRPr="00436094">
              <w:rPr>
                <w:color w:val="000000"/>
                <w:sz w:val="14"/>
              </w:rPr>
              <w:t>Gobierno Nacional</w:t>
            </w:r>
          </w:p>
        </w:tc>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5E647F9A" w14:textId="77777777" w:rsidR="00320E3D" w:rsidRPr="00436094" w:rsidRDefault="00320E3D" w:rsidP="00416D09">
            <w:pPr>
              <w:jc w:val="center"/>
              <w:rPr>
                <w:color w:val="000000"/>
                <w:sz w:val="14"/>
              </w:rPr>
            </w:pPr>
            <w:r w:rsidRPr="00436094">
              <w:rPr>
                <w:color w:val="000000"/>
                <w:sz w:val="14"/>
              </w:rPr>
              <w:t>Cuando se llegue a Decretar la emergencia económica por parte del Estado</w:t>
            </w:r>
          </w:p>
        </w:tc>
        <w:tc>
          <w:tcPr>
            <w:tcW w:w="221"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50803114" w14:textId="77777777" w:rsidR="00320E3D" w:rsidRPr="00436094" w:rsidRDefault="00320E3D" w:rsidP="00416D09">
            <w:pPr>
              <w:jc w:val="center"/>
              <w:rPr>
                <w:color w:val="000000"/>
                <w:sz w:val="14"/>
              </w:rPr>
            </w:pPr>
            <w:r w:rsidRPr="00436094">
              <w:rPr>
                <w:color w:val="000000"/>
                <w:sz w:val="14"/>
              </w:rPr>
              <w:t>Cuando el estado considere que se ha restablecido la Economía</w:t>
            </w:r>
          </w:p>
        </w:tc>
        <w:tc>
          <w:tcPr>
            <w:tcW w:w="168" w:type="pct"/>
            <w:gridSpan w:val="2"/>
            <w:tcBorders>
              <w:top w:val="single" w:sz="4" w:space="0" w:color="auto"/>
              <w:left w:val="single" w:sz="4" w:space="0" w:color="auto"/>
              <w:bottom w:val="single" w:sz="4" w:space="0" w:color="auto"/>
              <w:right w:val="single" w:sz="4" w:space="0" w:color="auto"/>
            </w:tcBorders>
            <w:textDirection w:val="btLr"/>
            <w:vAlign w:val="center"/>
            <w:hideMark/>
          </w:tcPr>
          <w:p w14:paraId="60E7A8F3" w14:textId="77777777" w:rsidR="00320E3D" w:rsidRPr="00436094" w:rsidRDefault="00320E3D" w:rsidP="00416D09">
            <w:pPr>
              <w:jc w:val="center"/>
              <w:rPr>
                <w:color w:val="000000"/>
                <w:sz w:val="14"/>
              </w:rPr>
            </w:pPr>
            <w:r w:rsidRPr="00436094">
              <w:rPr>
                <w:color w:val="000000"/>
                <w:sz w:val="14"/>
              </w:rPr>
              <w:t>De acuerdo a las políticas adoptadas por el Estado</w:t>
            </w:r>
          </w:p>
        </w:tc>
        <w:tc>
          <w:tcPr>
            <w:tcW w:w="160" w:type="pct"/>
            <w:gridSpan w:val="3"/>
            <w:tcBorders>
              <w:top w:val="single" w:sz="4" w:space="0" w:color="auto"/>
              <w:left w:val="single" w:sz="4" w:space="0" w:color="auto"/>
              <w:bottom w:val="single" w:sz="4" w:space="0" w:color="auto"/>
              <w:right w:val="single" w:sz="4" w:space="0" w:color="auto"/>
            </w:tcBorders>
            <w:textDirection w:val="btLr"/>
            <w:vAlign w:val="center"/>
            <w:hideMark/>
          </w:tcPr>
          <w:p w14:paraId="32496691" w14:textId="77777777" w:rsidR="00320E3D" w:rsidRPr="00436094" w:rsidRDefault="00320E3D" w:rsidP="00416D09">
            <w:pPr>
              <w:jc w:val="center"/>
              <w:rPr>
                <w:color w:val="000000"/>
                <w:sz w:val="14"/>
              </w:rPr>
            </w:pPr>
            <w:r w:rsidRPr="00436094">
              <w:rPr>
                <w:color w:val="000000"/>
                <w:sz w:val="14"/>
              </w:rPr>
              <w:t>De acuerdo a las políticas adoptadas por el Estado</w:t>
            </w:r>
          </w:p>
        </w:tc>
      </w:tr>
    </w:tbl>
    <w:p w14:paraId="1EF3B7C1" w14:textId="4309EF89" w:rsidR="00611ABC" w:rsidRDefault="00611ABC" w:rsidP="0084092D">
      <w:pPr>
        <w:jc w:val="center"/>
        <w:rPr>
          <w:b/>
        </w:rPr>
      </w:pPr>
    </w:p>
    <w:p w14:paraId="6F372DDD" w14:textId="5C10B6C6" w:rsidR="00611ABC" w:rsidRDefault="00611ABC" w:rsidP="0084092D">
      <w:pPr>
        <w:jc w:val="center"/>
        <w:rPr>
          <w:b/>
        </w:rPr>
      </w:pPr>
    </w:p>
    <w:p w14:paraId="0840AF29" w14:textId="74766E99" w:rsidR="00611ABC" w:rsidRDefault="00611ABC" w:rsidP="0084092D">
      <w:pPr>
        <w:jc w:val="center"/>
        <w:rPr>
          <w:b/>
        </w:rPr>
      </w:pPr>
    </w:p>
    <w:p w14:paraId="7E7DE056" w14:textId="77777777" w:rsidR="00611ABC" w:rsidRDefault="00611ABC" w:rsidP="0084092D">
      <w:pPr>
        <w:jc w:val="center"/>
        <w:rPr>
          <w:b/>
        </w:rPr>
      </w:pPr>
    </w:p>
    <w:p w14:paraId="134CD527" w14:textId="08EEDA91" w:rsidR="00300E79" w:rsidRDefault="00300E79" w:rsidP="0084092D">
      <w:pPr>
        <w:jc w:val="center"/>
        <w:rPr>
          <w:b/>
        </w:rPr>
      </w:pPr>
    </w:p>
    <w:p w14:paraId="17BECF45" w14:textId="77777777" w:rsidR="00413E39" w:rsidRPr="009530F5" w:rsidRDefault="00413E39" w:rsidP="00413E39">
      <w:pPr>
        <w:ind w:left="-567" w:right="-284"/>
        <w:jc w:val="center"/>
        <w:rPr>
          <w:b/>
          <w:sz w:val="21"/>
          <w:szCs w:val="21"/>
        </w:rPr>
      </w:pPr>
      <w:r w:rsidRPr="009530F5">
        <w:rPr>
          <w:b/>
          <w:sz w:val="21"/>
          <w:szCs w:val="21"/>
        </w:rPr>
        <w:lastRenderedPageBreak/>
        <w:t>ANÁLISIS DEL RIESGO Y LA FORMA DE MITIGARLO</w:t>
      </w:r>
    </w:p>
    <w:p w14:paraId="4A872CCD" w14:textId="0E225945" w:rsidR="002B1694" w:rsidRPr="009530F5" w:rsidRDefault="002B1694" w:rsidP="00413E39">
      <w:pPr>
        <w:pStyle w:val="Prrafodelista"/>
        <w:tabs>
          <w:tab w:val="left" w:pos="240"/>
        </w:tabs>
        <w:ind w:left="0"/>
        <w:rPr>
          <w:b/>
          <w:sz w:val="21"/>
          <w:szCs w:val="21"/>
        </w:rPr>
      </w:pPr>
    </w:p>
    <w:p w14:paraId="4FBD06A6" w14:textId="77777777" w:rsidR="00BB20D5" w:rsidRPr="009530F5" w:rsidRDefault="00BB20D5" w:rsidP="0084092D">
      <w:pPr>
        <w:adjustRightInd w:val="0"/>
        <w:ind w:left="-567" w:right="-1"/>
        <w:jc w:val="both"/>
        <w:rPr>
          <w:color w:val="000000"/>
          <w:sz w:val="21"/>
          <w:szCs w:val="21"/>
          <w:lang w:eastAsia="es-CO"/>
        </w:rPr>
      </w:pPr>
      <w:r w:rsidRPr="009530F5">
        <w:rPr>
          <w:b/>
          <w:bCs/>
          <w:color w:val="000000"/>
          <w:sz w:val="21"/>
          <w:szCs w:val="21"/>
          <w:lang w:eastAsia="es-CO"/>
        </w:rPr>
        <w:t xml:space="preserve">NOTA 1: </w:t>
      </w:r>
      <w:r w:rsidRPr="009530F5">
        <w:rPr>
          <w:color w:val="000000"/>
          <w:sz w:val="21"/>
          <w:szCs w:val="21"/>
          <w:lang w:eastAsia="es-CO"/>
        </w:rPr>
        <w:t xml:space="preserve">Solo se aceptarán exclusiones taxativamente expresas en las pólizas requeridas de conformidad al artículo </w:t>
      </w:r>
      <w:r w:rsidRPr="009530F5">
        <w:rPr>
          <w:color w:val="000000"/>
          <w:sz w:val="21"/>
          <w:szCs w:val="21"/>
        </w:rPr>
        <w:t>2.2.1.2.3.2.3.</w:t>
      </w:r>
      <w:r w:rsidRPr="009530F5">
        <w:rPr>
          <w:color w:val="000000"/>
          <w:sz w:val="21"/>
          <w:szCs w:val="21"/>
          <w:lang w:eastAsia="es-CO"/>
        </w:rPr>
        <w:t xml:space="preserve"> del decreto 1082 de 2015. </w:t>
      </w:r>
    </w:p>
    <w:p w14:paraId="1478AD46" w14:textId="77777777" w:rsidR="002B1694" w:rsidRPr="009530F5" w:rsidRDefault="002B1694" w:rsidP="0084092D">
      <w:pPr>
        <w:adjustRightInd w:val="0"/>
        <w:ind w:left="-567" w:right="-1"/>
        <w:jc w:val="both"/>
        <w:rPr>
          <w:b/>
          <w:bCs/>
          <w:color w:val="000000"/>
          <w:sz w:val="21"/>
          <w:szCs w:val="21"/>
          <w:lang w:eastAsia="es-CO"/>
        </w:rPr>
      </w:pPr>
    </w:p>
    <w:p w14:paraId="13722663" w14:textId="39A0898E" w:rsidR="00BB20D5" w:rsidRPr="009530F5" w:rsidRDefault="00BB20D5" w:rsidP="00413E39">
      <w:pPr>
        <w:adjustRightInd w:val="0"/>
        <w:ind w:left="-567" w:right="-1"/>
        <w:jc w:val="both"/>
        <w:rPr>
          <w:color w:val="000000"/>
          <w:sz w:val="21"/>
          <w:szCs w:val="21"/>
          <w:lang w:eastAsia="es-CO"/>
        </w:rPr>
      </w:pPr>
      <w:r w:rsidRPr="009530F5">
        <w:rPr>
          <w:b/>
          <w:bCs/>
          <w:color w:val="000000"/>
          <w:sz w:val="21"/>
          <w:szCs w:val="21"/>
          <w:lang w:eastAsia="es-CO"/>
        </w:rPr>
        <w:t xml:space="preserve">NOTA 2: </w:t>
      </w:r>
      <w:r w:rsidRPr="009530F5">
        <w:rPr>
          <w:color w:val="000000"/>
          <w:sz w:val="21"/>
          <w:szCs w:val="21"/>
          <w:lang w:eastAsia="es-CO"/>
        </w:rPr>
        <w:t xml:space="preserve">En la póliza requerida al(os) adjudicatario(s) del presente proceso de contratación, deben quedar taxativamente expresas las condiciones expuestas en el artículo </w:t>
      </w:r>
      <w:r w:rsidRPr="009530F5">
        <w:rPr>
          <w:color w:val="000000"/>
          <w:sz w:val="21"/>
          <w:szCs w:val="21"/>
        </w:rPr>
        <w:t xml:space="preserve">2.2.1.2.3.2.9. </w:t>
      </w:r>
      <w:r w:rsidRPr="009530F5">
        <w:rPr>
          <w:color w:val="000000"/>
          <w:sz w:val="21"/>
          <w:szCs w:val="21"/>
          <w:lang w:eastAsia="es-CO"/>
        </w:rPr>
        <w:t xml:space="preserve">del decreto 1082 de 2015. </w:t>
      </w:r>
    </w:p>
    <w:p w14:paraId="21A7D5C8" w14:textId="77777777" w:rsidR="002B1694" w:rsidRPr="009530F5" w:rsidRDefault="002B1694" w:rsidP="0084092D">
      <w:pPr>
        <w:adjustRightInd w:val="0"/>
        <w:ind w:left="-567" w:right="-1"/>
        <w:jc w:val="both"/>
        <w:rPr>
          <w:b/>
          <w:bCs/>
          <w:color w:val="000000"/>
          <w:sz w:val="21"/>
          <w:szCs w:val="21"/>
          <w:lang w:eastAsia="es-CO"/>
        </w:rPr>
      </w:pPr>
    </w:p>
    <w:p w14:paraId="1D37574B" w14:textId="11CEBD45" w:rsidR="00BB20D5" w:rsidRPr="009530F5" w:rsidRDefault="00BB20D5" w:rsidP="0084092D">
      <w:pPr>
        <w:tabs>
          <w:tab w:val="left" w:pos="0"/>
        </w:tabs>
        <w:adjustRightInd w:val="0"/>
        <w:ind w:left="-567" w:right="-1"/>
        <w:jc w:val="both"/>
        <w:rPr>
          <w:color w:val="000000"/>
          <w:sz w:val="21"/>
          <w:szCs w:val="21"/>
          <w:lang w:eastAsia="es-CO"/>
        </w:rPr>
      </w:pPr>
      <w:r w:rsidRPr="009530F5">
        <w:rPr>
          <w:b/>
          <w:bCs/>
          <w:color w:val="000000"/>
          <w:sz w:val="21"/>
          <w:szCs w:val="21"/>
          <w:lang w:eastAsia="es-CO"/>
        </w:rPr>
        <w:t xml:space="preserve">NOTA 3: </w:t>
      </w:r>
      <w:r w:rsidRPr="009530F5">
        <w:rPr>
          <w:color w:val="000000"/>
          <w:sz w:val="21"/>
          <w:szCs w:val="21"/>
          <w:lang w:eastAsia="es-CO"/>
        </w:rPr>
        <w:t xml:space="preserve">La anterior tipificación, estimación, asignación del riesgo y determinación de garantías, en caso de ser necesario, se ajustará para cada aspecto conforme a lo señalado en el decreto 1082 de 2015. </w:t>
      </w:r>
    </w:p>
    <w:p w14:paraId="527636C2" w14:textId="77777777" w:rsidR="00300E79" w:rsidRDefault="00300E79" w:rsidP="0084092D">
      <w:pPr>
        <w:adjustRightInd w:val="0"/>
        <w:ind w:left="-567" w:right="-1"/>
        <w:jc w:val="both"/>
        <w:rPr>
          <w:b/>
          <w:bCs/>
          <w:color w:val="000000"/>
          <w:sz w:val="21"/>
          <w:szCs w:val="21"/>
          <w:lang w:eastAsia="es-CO"/>
        </w:rPr>
      </w:pPr>
    </w:p>
    <w:p w14:paraId="3798CDD1" w14:textId="7A20AC12" w:rsidR="00BB20D5" w:rsidRPr="009530F5" w:rsidRDefault="00BB20D5" w:rsidP="0084092D">
      <w:pPr>
        <w:adjustRightInd w:val="0"/>
        <w:ind w:left="-567" w:right="-1"/>
        <w:jc w:val="both"/>
        <w:rPr>
          <w:color w:val="000000"/>
          <w:sz w:val="21"/>
          <w:szCs w:val="21"/>
          <w:lang w:eastAsia="es-CO"/>
        </w:rPr>
      </w:pPr>
      <w:r w:rsidRPr="009530F5">
        <w:rPr>
          <w:b/>
          <w:bCs/>
          <w:color w:val="000000"/>
          <w:sz w:val="21"/>
          <w:szCs w:val="21"/>
          <w:lang w:eastAsia="es-CO"/>
        </w:rPr>
        <w:t xml:space="preserve">GARANTÍA FUTURA QUE DEBERÁ CONSTITUIR EL CONTRATISTA FAVORECIDO PARA EFECTOS DEL CUBRIMIENTO DE RIESGOS. </w:t>
      </w:r>
    </w:p>
    <w:p w14:paraId="1F1A28A6" w14:textId="5B87B612" w:rsidR="002B1694" w:rsidRPr="009530F5" w:rsidRDefault="002B1694" w:rsidP="00413E39">
      <w:pPr>
        <w:adjustRightInd w:val="0"/>
        <w:ind w:right="-1"/>
        <w:jc w:val="both"/>
        <w:rPr>
          <w:color w:val="000000"/>
          <w:sz w:val="21"/>
          <w:szCs w:val="21"/>
          <w:lang w:eastAsia="es-CO"/>
        </w:rPr>
      </w:pPr>
    </w:p>
    <w:p w14:paraId="70125A15" w14:textId="2A714F10" w:rsidR="00BB20D5" w:rsidRPr="009530F5" w:rsidRDefault="00BB20D5" w:rsidP="0084092D">
      <w:pPr>
        <w:adjustRightInd w:val="0"/>
        <w:ind w:left="-567" w:right="-1"/>
        <w:jc w:val="both"/>
        <w:rPr>
          <w:color w:val="000000"/>
          <w:sz w:val="21"/>
          <w:szCs w:val="21"/>
          <w:lang w:eastAsia="es-CO"/>
        </w:rPr>
      </w:pPr>
      <w:r w:rsidRPr="009530F5">
        <w:rPr>
          <w:color w:val="000000"/>
          <w:sz w:val="21"/>
          <w:szCs w:val="21"/>
          <w:lang w:eastAsia="es-CO"/>
        </w:rPr>
        <w:t xml:space="preserve">Con el objeto de garantizar el cumplimiento de sus obligaciones el contratista se compromete a constituir a favor de la </w:t>
      </w:r>
      <w:r w:rsidRPr="0059536A">
        <w:rPr>
          <w:color w:val="0000FF"/>
          <w:sz w:val="21"/>
          <w:szCs w:val="21"/>
          <w:lang w:eastAsia="es-CO"/>
        </w:rPr>
        <w:t>POLICÍA NACIONAL - DIRECCIÓN DE SANIDAD – UNIDAD PRESTADORA DE SALUD VALLE DEL CAUCA,</w:t>
      </w:r>
      <w:r w:rsidRPr="009530F5">
        <w:rPr>
          <w:color w:val="000000"/>
          <w:sz w:val="21"/>
          <w:szCs w:val="21"/>
          <w:lang w:eastAsia="es-CO"/>
        </w:rPr>
        <w:t xml:space="preserve"> identificada con Nit. </w:t>
      </w:r>
      <w:r w:rsidRPr="009530F5">
        <w:rPr>
          <w:b/>
          <w:color w:val="000000"/>
          <w:sz w:val="21"/>
          <w:szCs w:val="21"/>
          <w:lang w:eastAsia="es-CO"/>
        </w:rPr>
        <w:t>901.361.882-6</w:t>
      </w:r>
      <w:r w:rsidRPr="009530F5">
        <w:rPr>
          <w:color w:val="000000"/>
          <w:sz w:val="21"/>
          <w:szCs w:val="21"/>
          <w:lang w:eastAsia="es-CO"/>
        </w:rPr>
        <w:t xml:space="preserve">, garantía única a partir de la fecha de suscripción del contrato. Ésta consistirá en una póliza expedida por una compañía de seguros legalmente constituida y aprobada por la superintendencia bancaria. </w:t>
      </w:r>
    </w:p>
    <w:p w14:paraId="0B16C8D9" w14:textId="77777777" w:rsidR="00BB20D5" w:rsidRPr="009530F5" w:rsidRDefault="00BB20D5" w:rsidP="0084092D">
      <w:pPr>
        <w:adjustRightInd w:val="0"/>
        <w:ind w:left="-567" w:right="-1"/>
        <w:jc w:val="both"/>
        <w:rPr>
          <w:color w:val="000000"/>
          <w:sz w:val="21"/>
          <w:szCs w:val="21"/>
          <w:lang w:eastAsia="es-CO"/>
        </w:rPr>
      </w:pPr>
    </w:p>
    <w:p w14:paraId="0423F1FF" w14:textId="77777777" w:rsidR="00BB20D5" w:rsidRPr="009530F5" w:rsidRDefault="00BB20D5" w:rsidP="0084092D">
      <w:pPr>
        <w:adjustRightInd w:val="0"/>
        <w:ind w:left="-567" w:right="-1"/>
        <w:jc w:val="both"/>
        <w:rPr>
          <w:color w:val="000000"/>
          <w:sz w:val="21"/>
          <w:szCs w:val="21"/>
          <w:lang w:eastAsia="es-CO"/>
        </w:rPr>
      </w:pPr>
      <w:r w:rsidRPr="009530F5">
        <w:rPr>
          <w:b/>
          <w:color w:val="000000"/>
          <w:sz w:val="21"/>
          <w:szCs w:val="21"/>
          <w:lang w:eastAsia="es-CO"/>
        </w:rPr>
        <w:t>Cesión del contrato.</w:t>
      </w:r>
      <w:r w:rsidRPr="009530F5">
        <w:rPr>
          <w:color w:val="000000"/>
          <w:sz w:val="21"/>
          <w:szCs w:val="21"/>
          <w:lang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9530F5">
        <w:rPr>
          <w:color w:val="000000"/>
          <w:sz w:val="21"/>
          <w:szCs w:val="21"/>
        </w:rPr>
        <w:t xml:space="preserve">2.2.1.2.3.2.2. </w:t>
      </w:r>
      <w:r w:rsidRPr="009530F5">
        <w:rPr>
          <w:color w:val="000000"/>
          <w:sz w:val="21"/>
          <w:szCs w:val="21"/>
          <w:lang w:eastAsia="es-CO"/>
        </w:rPr>
        <w:t xml:space="preserve">del decreto 1082 de 2015. </w:t>
      </w:r>
    </w:p>
    <w:p w14:paraId="720769D9" w14:textId="77777777" w:rsidR="00BB20D5" w:rsidRPr="009530F5" w:rsidRDefault="00BB20D5" w:rsidP="0084092D">
      <w:pPr>
        <w:adjustRightInd w:val="0"/>
        <w:ind w:left="-567" w:right="-1"/>
        <w:jc w:val="both"/>
        <w:rPr>
          <w:color w:val="000000"/>
          <w:sz w:val="21"/>
          <w:szCs w:val="21"/>
          <w:lang w:eastAsia="es-CO"/>
        </w:rPr>
      </w:pPr>
    </w:p>
    <w:p w14:paraId="11954513" w14:textId="0462C0B6" w:rsidR="00BB20D5" w:rsidRPr="009530F5" w:rsidRDefault="00BB20D5" w:rsidP="00413E39">
      <w:pPr>
        <w:adjustRightInd w:val="0"/>
        <w:ind w:left="-567" w:right="-1"/>
        <w:jc w:val="both"/>
        <w:rPr>
          <w:color w:val="000000"/>
          <w:sz w:val="21"/>
          <w:szCs w:val="21"/>
          <w:lang w:eastAsia="es-CO"/>
        </w:rPr>
      </w:pPr>
      <w:r w:rsidRPr="009530F5">
        <w:rPr>
          <w:color w:val="000000"/>
          <w:sz w:val="21"/>
          <w:szCs w:val="21"/>
          <w:lang w:eastAsia="es-CO"/>
        </w:rPr>
        <w:t xml:space="preserve">El riesgo jurídico por daños a terceros responsabilidad extracontractual frente a terceros, se </w:t>
      </w:r>
      <w:r w:rsidR="00A53366" w:rsidRPr="009530F5">
        <w:rPr>
          <w:color w:val="000000"/>
          <w:sz w:val="21"/>
          <w:szCs w:val="21"/>
          <w:lang w:eastAsia="es-CO"/>
        </w:rPr>
        <w:t>regulará</w:t>
      </w:r>
      <w:r w:rsidRPr="009530F5">
        <w:rPr>
          <w:color w:val="000000"/>
          <w:sz w:val="21"/>
          <w:szCs w:val="21"/>
          <w:lang w:eastAsia="es-CO"/>
        </w:rPr>
        <w:t xml:space="preserve"> conforme a lo establecido por el decreto 1082 de 2015.  </w:t>
      </w:r>
    </w:p>
    <w:p w14:paraId="235D83A9" w14:textId="77777777" w:rsidR="002B1694" w:rsidRPr="009530F5" w:rsidRDefault="002B1694" w:rsidP="0084092D">
      <w:pPr>
        <w:adjustRightInd w:val="0"/>
        <w:ind w:left="-567" w:right="-1"/>
        <w:jc w:val="both"/>
        <w:rPr>
          <w:b/>
          <w:bCs/>
          <w:color w:val="000000"/>
          <w:sz w:val="21"/>
          <w:szCs w:val="21"/>
          <w:lang w:eastAsia="es-CO"/>
        </w:rPr>
      </w:pPr>
    </w:p>
    <w:p w14:paraId="2687A326" w14:textId="77777777" w:rsidR="00BB20D5" w:rsidRPr="009530F5" w:rsidRDefault="00BB20D5" w:rsidP="0084092D">
      <w:pPr>
        <w:adjustRightInd w:val="0"/>
        <w:ind w:left="-567" w:right="-1"/>
        <w:jc w:val="both"/>
        <w:rPr>
          <w:sz w:val="21"/>
          <w:szCs w:val="21"/>
        </w:rPr>
      </w:pPr>
      <w:r w:rsidRPr="009530F5">
        <w:rPr>
          <w:b/>
          <w:bCs/>
          <w:color w:val="000000"/>
          <w:sz w:val="21"/>
          <w:szCs w:val="21"/>
          <w:lang w:eastAsia="es-CO"/>
        </w:rPr>
        <w:t>CON LA PRESENTACIÓN DE LA OFERTA SE ENTIENDE QUE EL OFERENTE ACEPTA LA TIPIFICACIÓN, ESTIMACIÓN, ASIGNACIÓN DEL RIESGO Y DETERMINACIÓN DE GARANTÍAS, ANTES SEÑALADAS.</w:t>
      </w:r>
    </w:p>
    <w:p w14:paraId="0F6BACBE" w14:textId="738DE830" w:rsidR="00AC1710" w:rsidRPr="009530F5" w:rsidRDefault="00AC1710" w:rsidP="0084092D">
      <w:pPr>
        <w:ind w:right="-1"/>
        <w:jc w:val="both"/>
        <w:rPr>
          <w:sz w:val="21"/>
          <w:szCs w:val="21"/>
        </w:rPr>
      </w:pPr>
    </w:p>
    <w:p w14:paraId="26115CDF" w14:textId="5590AD87" w:rsidR="00C8471E" w:rsidRPr="009530F5" w:rsidRDefault="00C8471E" w:rsidP="0084092D">
      <w:pPr>
        <w:ind w:right="-1"/>
        <w:jc w:val="both"/>
        <w:rPr>
          <w:sz w:val="21"/>
          <w:szCs w:val="21"/>
        </w:rPr>
      </w:pPr>
    </w:p>
    <w:p w14:paraId="35912BA6" w14:textId="57B13726" w:rsidR="004C0A61" w:rsidRPr="009530F5" w:rsidRDefault="00541E1F" w:rsidP="0084092D">
      <w:pPr>
        <w:numPr>
          <w:ilvl w:val="0"/>
          <w:numId w:val="8"/>
        </w:numPr>
        <w:tabs>
          <w:tab w:val="clear" w:pos="720"/>
          <w:tab w:val="num" w:pos="-284"/>
        </w:tabs>
        <w:autoSpaceDE/>
        <w:autoSpaceDN/>
        <w:ind w:left="-567" w:right="-1" w:firstLine="0"/>
        <w:jc w:val="both"/>
        <w:rPr>
          <w:b/>
          <w:sz w:val="21"/>
          <w:szCs w:val="21"/>
        </w:rPr>
      </w:pPr>
      <w:r w:rsidRPr="009530F5">
        <w:rPr>
          <w:b/>
          <w:sz w:val="21"/>
          <w:szCs w:val="21"/>
        </w:rPr>
        <w:t>CRONOGRAMA DEL PROCESO</w:t>
      </w:r>
    </w:p>
    <w:p w14:paraId="2179F4F3" w14:textId="067E3931" w:rsidR="00E92086" w:rsidRPr="009530F5" w:rsidRDefault="00E92086" w:rsidP="0084092D">
      <w:pPr>
        <w:autoSpaceDE/>
        <w:autoSpaceDN/>
        <w:ind w:right="-1"/>
        <w:jc w:val="both"/>
        <w:rPr>
          <w:b/>
          <w:sz w:val="21"/>
          <w:szCs w:val="21"/>
        </w:rPr>
      </w:pPr>
    </w:p>
    <w:p w14:paraId="17CABC3F" w14:textId="77777777" w:rsidR="00A355AC" w:rsidRPr="009530F5" w:rsidRDefault="00A355AC" w:rsidP="0084092D">
      <w:pPr>
        <w:ind w:left="-567" w:right="-1"/>
        <w:jc w:val="both"/>
        <w:rPr>
          <w:b/>
          <w:i/>
          <w:sz w:val="21"/>
          <w:szCs w:val="21"/>
          <w:u w:val="single"/>
        </w:rPr>
      </w:pPr>
      <w:r w:rsidRPr="009530F5">
        <w:rPr>
          <w:b/>
          <w:color w:val="0000FF"/>
          <w:sz w:val="21"/>
          <w:szCs w:val="21"/>
        </w:rPr>
        <w:t>SEGÚN CRONOGRAMA DE LA PLATAFORMA SECOP II.</w:t>
      </w:r>
      <w:r w:rsidRPr="009530F5">
        <w:rPr>
          <w:sz w:val="21"/>
          <w:szCs w:val="21"/>
        </w:rPr>
        <w:t xml:space="preserve"> </w:t>
      </w:r>
      <w:r w:rsidRPr="009530F5">
        <w:rPr>
          <w:b/>
          <w:i/>
          <w:sz w:val="21"/>
          <w:szCs w:val="21"/>
          <w:u w:val="single"/>
        </w:rPr>
        <w:t>(Ver cronograma virtual)</w:t>
      </w:r>
    </w:p>
    <w:p w14:paraId="059BE93A" w14:textId="74CB971C" w:rsidR="00DE35E4" w:rsidRPr="009530F5" w:rsidRDefault="00DE35E4" w:rsidP="0084092D">
      <w:pPr>
        <w:ind w:left="-567" w:right="-1"/>
        <w:jc w:val="both"/>
        <w:rPr>
          <w:i/>
          <w:sz w:val="21"/>
          <w:szCs w:val="21"/>
          <w:u w:val="single"/>
        </w:rPr>
      </w:pPr>
    </w:p>
    <w:p w14:paraId="79930B6D" w14:textId="036BE2F5" w:rsidR="00E61AE9" w:rsidRPr="009530F5" w:rsidRDefault="00E61AE9" w:rsidP="00E61AE9">
      <w:pPr>
        <w:ind w:left="-567"/>
        <w:jc w:val="both"/>
        <w:rPr>
          <w:bCs/>
          <w:i/>
          <w:sz w:val="21"/>
          <w:szCs w:val="21"/>
        </w:rPr>
      </w:pPr>
      <w:r w:rsidRPr="009530F5">
        <w:rPr>
          <w:b/>
          <w:i/>
          <w:sz w:val="21"/>
          <w:szCs w:val="21"/>
        </w:rPr>
        <w:t>Nota 1:</w:t>
      </w:r>
      <w:r w:rsidRPr="009530F5">
        <w:rPr>
          <w:color w:val="000000"/>
          <w:sz w:val="21"/>
          <w:szCs w:val="21"/>
          <w:shd w:val="clear" w:color="auto" w:fill="FFFFFF"/>
        </w:rPr>
        <w:t xml:space="preserve"> </w:t>
      </w:r>
      <w:r w:rsidRPr="009530F5">
        <w:rPr>
          <w:bCs/>
          <w:i/>
          <w:sz w:val="21"/>
          <w:szCs w:val="21"/>
          <w:u w:val="single"/>
        </w:rPr>
        <w:t>Se les informa a los participantes del presente proceso que el Plazo límite para presentar subsanaciones de los requisitos habi</w:t>
      </w:r>
      <w:r w:rsidR="00D662C3" w:rsidRPr="009530F5">
        <w:rPr>
          <w:bCs/>
          <w:i/>
          <w:sz w:val="21"/>
          <w:szCs w:val="21"/>
          <w:u w:val="single"/>
        </w:rPr>
        <w:t>li</w:t>
      </w:r>
      <w:r w:rsidRPr="009530F5">
        <w:rPr>
          <w:bCs/>
          <w:i/>
          <w:sz w:val="21"/>
          <w:szCs w:val="21"/>
          <w:u w:val="single"/>
        </w:rPr>
        <w:t>tantes por parte de los oferentes será a más tardar la fecha establecida para la presentación de observaciones al informe de evaluacion, lo anterior teniendo en cuenta el Concepto C – 250 de 2021 emitido por Colombia compra eficiente en el cual las entidades Estatales están facultadas para establecer el plazo máximo para recepción de documentos subsanables. las cuales deben ser dirigidas y recibidas por el portal de Colombia compra eficiente SECOP II, La presente se publica por la página web https://www.colombiacompra.gov.co</w:t>
      </w:r>
    </w:p>
    <w:p w14:paraId="192A5A92" w14:textId="77777777" w:rsidR="00E61AE9" w:rsidRPr="009530F5" w:rsidRDefault="00E61AE9" w:rsidP="00E61AE9">
      <w:pPr>
        <w:adjustRightInd w:val="0"/>
        <w:ind w:left="-567"/>
        <w:jc w:val="both"/>
        <w:rPr>
          <w:sz w:val="21"/>
          <w:szCs w:val="21"/>
        </w:rPr>
      </w:pPr>
    </w:p>
    <w:p w14:paraId="0F7A17BC" w14:textId="6A82CC79" w:rsidR="00E92086" w:rsidRPr="009530F5" w:rsidRDefault="00E92086" w:rsidP="0084092D">
      <w:pPr>
        <w:ind w:left="-567" w:right="-1"/>
        <w:jc w:val="both"/>
        <w:rPr>
          <w:bCs/>
          <w:i/>
          <w:sz w:val="21"/>
          <w:szCs w:val="21"/>
        </w:rPr>
      </w:pPr>
      <w:r w:rsidRPr="009530F5">
        <w:rPr>
          <w:b/>
          <w:i/>
          <w:sz w:val="21"/>
          <w:szCs w:val="21"/>
        </w:rPr>
        <w:t xml:space="preserve">NOTA </w:t>
      </w:r>
      <w:r w:rsidR="00E61AE9" w:rsidRPr="009530F5">
        <w:rPr>
          <w:b/>
          <w:i/>
          <w:sz w:val="21"/>
          <w:szCs w:val="21"/>
        </w:rPr>
        <w:t>2</w:t>
      </w:r>
      <w:r w:rsidRPr="009530F5">
        <w:rPr>
          <w:b/>
          <w:i/>
          <w:sz w:val="21"/>
          <w:szCs w:val="21"/>
        </w:rPr>
        <w:t xml:space="preserve">: </w:t>
      </w:r>
      <w:r w:rsidRPr="009530F5">
        <w:rPr>
          <w:i/>
          <w:sz w:val="21"/>
          <w:szCs w:val="21"/>
        </w:rPr>
        <w:t xml:space="preserve">De ser </w:t>
      </w:r>
      <w:r w:rsidRPr="009530F5">
        <w:rPr>
          <w:bCs/>
          <w:i/>
          <w:sz w:val="21"/>
          <w:szCs w:val="21"/>
        </w:rPr>
        <w:t>necesaria la modificación del cronograma, esta se efectuará de conformidad con lo establecido en el artículo 2.2.1.1.2.2.1 del Decreto 1082 de 2015.</w:t>
      </w:r>
    </w:p>
    <w:p w14:paraId="59ED3DD8" w14:textId="77777777" w:rsidR="00E92086" w:rsidRPr="009530F5" w:rsidRDefault="00E92086" w:rsidP="0084092D">
      <w:pPr>
        <w:ind w:left="-567" w:right="-1"/>
        <w:jc w:val="both"/>
        <w:rPr>
          <w:b/>
          <w:i/>
          <w:sz w:val="21"/>
          <w:szCs w:val="21"/>
        </w:rPr>
      </w:pPr>
    </w:p>
    <w:p w14:paraId="7D6A6A4C" w14:textId="759AAC28" w:rsidR="00E92086" w:rsidRPr="009530F5" w:rsidRDefault="00E92086" w:rsidP="0084092D">
      <w:pPr>
        <w:ind w:left="-567" w:right="-1"/>
        <w:jc w:val="both"/>
        <w:rPr>
          <w:bCs/>
          <w:i/>
          <w:sz w:val="21"/>
          <w:szCs w:val="21"/>
        </w:rPr>
      </w:pPr>
      <w:r w:rsidRPr="009530F5">
        <w:rPr>
          <w:b/>
          <w:i/>
          <w:sz w:val="21"/>
          <w:szCs w:val="21"/>
        </w:rPr>
        <w:t xml:space="preserve">NOTA </w:t>
      </w:r>
      <w:r w:rsidR="00E61AE9" w:rsidRPr="009530F5">
        <w:rPr>
          <w:b/>
          <w:i/>
          <w:sz w:val="21"/>
          <w:szCs w:val="21"/>
        </w:rPr>
        <w:t>3</w:t>
      </w:r>
      <w:r w:rsidRPr="009530F5">
        <w:rPr>
          <w:b/>
          <w:i/>
          <w:sz w:val="21"/>
          <w:szCs w:val="21"/>
        </w:rPr>
        <w:t>:</w:t>
      </w:r>
      <w:r w:rsidRPr="009530F5">
        <w:rPr>
          <w:i/>
          <w:sz w:val="21"/>
          <w:szCs w:val="21"/>
        </w:rPr>
        <w:t xml:space="preserve"> De ser </w:t>
      </w:r>
      <w:r w:rsidRPr="009530F5">
        <w:rPr>
          <w:bCs/>
          <w:i/>
          <w:sz w:val="21"/>
          <w:szCs w:val="21"/>
        </w:rPr>
        <w:t>necesaria la aplicación del parágrafo 1 numeral 4 art 5 de la ley 1150 de 2007, esta se efectuará de conformidad con lo establecido en el artículo 5 de la Ley 1882 de 2018.</w:t>
      </w:r>
    </w:p>
    <w:p w14:paraId="6B2BBFC7" w14:textId="281628DD" w:rsidR="00E92086" w:rsidRPr="009530F5" w:rsidRDefault="00E92086" w:rsidP="0084092D">
      <w:pPr>
        <w:ind w:right="-1"/>
        <w:jc w:val="both"/>
        <w:rPr>
          <w:b/>
          <w:i/>
          <w:sz w:val="21"/>
          <w:szCs w:val="21"/>
        </w:rPr>
      </w:pPr>
    </w:p>
    <w:p w14:paraId="50A6BE35" w14:textId="77777777" w:rsidR="00AC1710" w:rsidRPr="009530F5" w:rsidRDefault="00AC1710" w:rsidP="0084092D">
      <w:pPr>
        <w:ind w:left="-567" w:right="-1"/>
        <w:jc w:val="both"/>
        <w:rPr>
          <w:i/>
          <w:sz w:val="21"/>
          <w:szCs w:val="21"/>
        </w:rPr>
      </w:pPr>
      <w:r w:rsidRPr="009530F5">
        <w:rPr>
          <w:i/>
          <w:sz w:val="21"/>
          <w:szCs w:val="21"/>
        </w:rPr>
        <w:t xml:space="preserve">Teniendo en cuenta el cronograma anterior, llegado el caso de presentarse un Evento en el cual la plataforma presente Fallas Generales o Particulares que interrumpan el normal desarrollo para los proveedores en algunas de las actividades como Presentación de ofertas, manifestaciones de interés, observaciones o subsanaciones o cualquier otra actuación que impida la actividad a realizar, se deberá aplicar obligatoriamente el Protocolo de Indisponibilidad del SECOP II, el cual hace parte integral de los términos y condiciones del SECOP II que se puede consultar en el link </w:t>
      </w:r>
      <w:hyperlink r:id="rId8" w:history="1">
        <w:r w:rsidRPr="009530F5">
          <w:rPr>
            <w:rStyle w:val="Hipervnculo"/>
            <w:i/>
            <w:sz w:val="21"/>
            <w:szCs w:val="21"/>
          </w:rPr>
          <w:t>https://www.colombiacompra.gov.co/secop-ii/indisponibilidad-en-el-secop-ii</w:t>
        </w:r>
      </w:hyperlink>
    </w:p>
    <w:p w14:paraId="711D6ED4" w14:textId="18E50C5C" w:rsidR="002B1694" w:rsidRPr="009530F5" w:rsidRDefault="002B1694" w:rsidP="00413E39">
      <w:pPr>
        <w:ind w:right="-1"/>
        <w:jc w:val="both"/>
        <w:rPr>
          <w:i/>
          <w:sz w:val="21"/>
          <w:szCs w:val="21"/>
        </w:rPr>
      </w:pPr>
    </w:p>
    <w:p w14:paraId="373EF3E6" w14:textId="0A8F5738" w:rsidR="00AC1710" w:rsidRPr="009530F5" w:rsidRDefault="00AC1710" w:rsidP="0084092D">
      <w:pPr>
        <w:tabs>
          <w:tab w:val="left" w:pos="6909"/>
        </w:tabs>
        <w:ind w:left="-567" w:right="-1"/>
        <w:jc w:val="both"/>
        <w:rPr>
          <w:i/>
          <w:sz w:val="21"/>
          <w:szCs w:val="21"/>
        </w:rPr>
      </w:pPr>
      <w:r w:rsidRPr="009530F5">
        <w:rPr>
          <w:i/>
          <w:sz w:val="21"/>
          <w:szCs w:val="21"/>
        </w:rPr>
        <w:lastRenderedPageBreak/>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FORMULARIO DE SOPORTE en el link: </w:t>
      </w:r>
      <w:hyperlink r:id="rId9" w:history="1">
        <w:r w:rsidRPr="009530F5">
          <w:rPr>
            <w:rStyle w:val="Hipervnculo"/>
            <w:i/>
            <w:sz w:val="21"/>
            <w:szCs w:val="21"/>
          </w:rPr>
          <w:t>https://www.colombiacompra.gov.co/soporte/formulario-de-soporte</w:t>
        </w:r>
      </w:hyperlink>
      <w:r w:rsidRPr="009530F5">
        <w:rPr>
          <w:i/>
          <w:sz w:val="21"/>
          <w:szCs w:val="21"/>
        </w:rPr>
        <w:t xml:space="preserve"> y con la </w:t>
      </w:r>
      <w:r w:rsidRPr="009530F5">
        <w:rPr>
          <w:i/>
          <w:color w:val="0000FF"/>
          <w:sz w:val="21"/>
          <w:szCs w:val="21"/>
        </w:rPr>
        <w:t xml:space="preserve">Unidad Prestadora de Salud Valle del Cauca </w:t>
      </w:r>
      <w:r w:rsidRPr="009530F5">
        <w:rPr>
          <w:b/>
          <w:i/>
          <w:sz w:val="21"/>
          <w:szCs w:val="21"/>
        </w:rPr>
        <w:t>únicamente</w:t>
      </w:r>
      <w:r w:rsidRPr="009530F5">
        <w:rPr>
          <w:i/>
          <w:sz w:val="21"/>
          <w:szCs w:val="21"/>
        </w:rPr>
        <w:t xml:space="preserve"> al correo electrónico: </w:t>
      </w:r>
      <w:hyperlink r:id="rId10" w:history="1">
        <w:r w:rsidRPr="009530F5">
          <w:rPr>
            <w:rStyle w:val="Hipervnculo"/>
            <w:i/>
            <w:iCs/>
            <w:sz w:val="21"/>
            <w:szCs w:val="21"/>
          </w:rPr>
          <w:t>deval.upres-con@policia.gov.co</w:t>
        </w:r>
      </w:hyperlink>
      <w:r w:rsidRPr="009530F5">
        <w:rPr>
          <w:i/>
          <w:iCs/>
          <w:sz w:val="21"/>
          <w:szCs w:val="21"/>
        </w:rPr>
        <w:t xml:space="preserve"> </w:t>
      </w:r>
      <w:r w:rsidRPr="009530F5">
        <w:rPr>
          <w:i/>
          <w:sz w:val="21"/>
          <w:szCs w:val="21"/>
        </w:rPr>
        <w:t xml:space="preserve">En todo caso los términos establecidos en el </w:t>
      </w:r>
      <w:r w:rsidRPr="009530F5">
        <w:rPr>
          <w:b/>
          <w:i/>
          <w:sz w:val="21"/>
          <w:szCs w:val="21"/>
        </w:rPr>
        <w:t>Proto</w:t>
      </w:r>
      <w:r w:rsidR="00DF30F9" w:rsidRPr="009530F5">
        <w:rPr>
          <w:b/>
          <w:i/>
          <w:sz w:val="21"/>
          <w:szCs w:val="21"/>
        </w:rPr>
        <w:t>colo de Indisponibilidad del</w:t>
      </w:r>
      <w:r w:rsidRPr="009530F5">
        <w:rPr>
          <w:b/>
          <w:i/>
          <w:sz w:val="21"/>
          <w:szCs w:val="21"/>
        </w:rPr>
        <w:t xml:space="preserve"> SECOP II</w:t>
      </w:r>
      <w:r w:rsidRPr="009530F5">
        <w:rPr>
          <w:i/>
          <w:sz w:val="21"/>
          <w:szCs w:val="21"/>
        </w:rPr>
        <w:t xml:space="preserve"> 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4E2E01FF" w14:textId="40537B81" w:rsidR="003148A3" w:rsidRPr="009530F5" w:rsidRDefault="003148A3" w:rsidP="0084092D">
      <w:pPr>
        <w:tabs>
          <w:tab w:val="left" w:pos="6909"/>
        </w:tabs>
        <w:ind w:left="-567" w:right="-1"/>
        <w:jc w:val="both"/>
        <w:rPr>
          <w:i/>
          <w:sz w:val="21"/>
          <w:szCs w:val="21"/>
        </w:rPr>
      </w:pPr>
    </w:p>
    <w:p w14:paraId="7D1824CD" w14:textId="77777777" w:rsidR="003148A3" w:rsidRPr="009530F5" w:rsidRDefault="003148A3" w:rsidP="0084092D">
      <w:pPr>
        <w:pStyle w:val="NormalWeb"/>
        <w:spacing w:before="0" w:beforeAutospacing="0" w:after="0" w:afterAutospacing="0"/>
        <w:ind w:left="-567" w:right="-1"/>
        <w:jc w:val="both"/>
        <w:rPr>
          <w:rFonts w:ascii="Arial" w:hAnsi="Arial" w:cs="Arial"/>
          <w:i/>
          <w:iCs/>
          <w:sz w:val="21"/>
          <w:szCs w:val="21"/>
        </w:rPr>
      </w:pPr>
      <w:r w:rsidRPr="009530F5">
        <w:rPr>
          <w:rStyle w:val="Textoennegrita"/>
          <w:rFonts w:ascii="Arial" w:hAnsi="Arial" w:cs="Arial"/>
          <w:sz w:val="21"/>
          <w:szCs w:val="21"/>
        </w:rPr>
        <w:t>El Decreto 1082 del 26 de mayo de 2015 (</w:t>
      </w:r>
      <w:r w:rsidRPr="009530F5">
        <w:rPr>
          <w:rStyle w:val="Textoennegrita"/>
          <w:rFonts w:ascii="Arial" w:hAnsi="Arial" w:cs="Arial"/>
          <w:sz w:val="21"/>
          <w:szCs w:val="21"/>
          <w:shd w:val="clear" w:color="auto" w:fill="FFFFFF"/>
        </w:rPr>
        <w:t>"POR MEDIO DEL CUAL SE EXPIDE EL DECRETO ÚNICO REGLAMENTARIO DEL SECTOR ADMINISTRATIVO DE PLANEACIÓN NACIONAL") en su</w:t>
      </w:r>
      <w:r w:rsidRPr="009530F5">
        <w:rPr>
          <w:rStyle w:val="Textoennegrita"/>
          <w:rFonts w:ascii="Arial" w:hAnsi="Arial" w:cs="Arial"/>
          <w:sz w:val="21"/>
          <w:szCs w:val="21"/>
        </w:rPr>
        <w:t xml:space="preserve"> Artículo 2.2.1.2.1.2.6. establece:</w:t>
      </w:r>
      <w:r w:rsidRPr="009530F5">
        <w:rPr>
          <w:rStyle w:val="Textoennegrita"/>
          <w:rFonts w:ascii="Arial" w:hAnsi="Arial" w:cs="Arial"/>
          <w:i/>
          <w:iCs/>
          <w:sz w:val="21"/>
          <w:szCs w:val="21"/>
        </w:rPr>
        <w:t xml:space="preserve"> </w:t>
      </w:r>
      <w:r w:rsidRPr="009530F5">
        <w:rPr>
          <w:rStyle w:val="nfasis"/>
          <w:rFonts w:ascii="Arial" w:hAnsi="Arial" w:cs="Arial"/>
          <w:b/>
          <w:bCs/>
          <w:sz w:val="21"/>
          <w:szCs w:val="21"/>
        </w:rPr>
        <w:t>Fallas técnicas durante la subasta inversa electrónica.</w:t>
      </w:r>
      <w:r w:rsidRPr="009530F5">
        <w:rPr>
          <w:rStyle w:val="nfasis"/>
          <w:rFonts w:ascii="Arial" w:hAnsi="Arial" w:cs="Arial"/>
          <w:sz w:val="21"/>
          <w:szCs w:val="21"/>
        </w:rPr>
        <w:t> </w:t>
      </w:r>
      <w:r w:rsidRPr="009530F5">
        <w:rPr>
          <w:rFonts w:ascii="Arial" w:hAnsi="Arial" w:cs="Arial"/>
          <w:i/>
          <w:iCs/>
          <w:sz w:val="21"/>
          <w:szCs w:val="21"/>
        </w:rPr>
        <w:t>Si en el curso de una subasta inversa electrónica se presentan fallas técnicas que impidan a los oferentes presentar sus Lances, la subasta debe ser suspendida y cuando la falla técnica haya sido superada la Entidad Estatal debe reiniciar la subasta.</w:t>
      </w:r>
    </w:p>
    <w:p w14:paraId="2248D2BF" w14:textId="77777777" w:rsidR="003148A3" w:rsidRPr="009530F5" w:rsidRDefault="003148A3" w:rsidP="0084092D">
      <w:pPr>
        <w:pStyle w:val="NormalWeb"/>
        <w:spacing w:before="0" w:beforeAutospacing="0" w:after="0" w:afterAutospacing="0"/>
        <w:ind w:left="-567" w:right="-1"/>
        <w:jc w:val="both"/>
        <w:rPr>
          <w:rFonts w:ascii="Arial" w:hAnsi="Arial" w:cs="Arial"/>
          <w:i/>
          <w:iCs/>
          <w:sz w:val="21"/>
          <w:szCs w:val="21"/>
        </w:rPr>
      </w:pPr>
    </w:p>
    <w:p w14:paraId="5EC9B00B" w14:textId="77777777" w:rsidR="003148A3" w:rsidRPr="009530F5" w:rsidRDefault="003148A3" w:rsidP="0084092D">
      <w:pPr>
        <w:pStyle w:val="NormalWeb"/>
        <w:spacing w:before="0" w:beforeAutospacing="0" w:after="0" w:afterAutospacing="0"/>
        <w:ind w:left="-567" w:right="-1"/>
        <w:jc w:val="both"/>
        <w:rPr>
          <w:rFonts w:ascii="Arial" w:hAnsi="Arial" w:cs="Arial"/>
          <w:b/>
          <w:sz w:val="21"/>
          <w:szCs w:val="21"/>
        </w:rPr>
      </w:pPr>
      <w:r w:rsidRPr="009530F5">
        <w:rPr>
          <w:rFonts w:ascii="Arial" w:hAnsi="Arial" w:cs="Arial"/>
          <w:i/>
          <w:iCs/>
          <w:sz w:val="21"/>
          <w:szCs w:val="21"/>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7A737AD9" w14:textId="77777777" w:rsidR="003148A3" w:rsidRPr="009530F5" w:rsidRDefault="003148A3" w:rsidP="0084092D">
      <w:pPr>
        <w:ind w:left="-567" w:right="-1"/>
        <w:jc w:val="both"/>
        <w:rPr>
          <w:sz w:val="21"/>
          <w:szCs w:val="21"/>
        </w:rPr>
      </w:pPr>
    </w:p>
    <w:p w14:paraId="29E7E713" w14:textId="696AAAEA" w:rsidR="003148A3" w:rsidRPr="009530F5" w:rsidRDefault="003148A3" w:rsidP="000942C7">
      <w:pPr>
        <w:ind w:left="-567" w:right="-1"/>
        <w:jc w:val="both"/>
        <w:rPr>
          <w:i/>
          <w:sz w:val="21"/>
          <w:szCs w:val="21"/>
        </w:rPr>
      </w:pPr>
      <w:r w:rsidRPr="009530F5">
        <w:rPr>
          <w:sz w:val="21"/>
          <w:szCs w:val="21"/>
        </w:rPr>
        <w:t xml:space="preserve">De ser </w:t>
      </w:r>
      <w:r w:rsidRPr="009530F5">
        <w:rPr>
          <w:bCs/>
          <w:sz w:val="21"/>
          <w:szCs w:val="21"/>
        </w:rPr>
        <w:t>necesaria la modificación del cronograma anterior, esta se efectuará de conformidad con lo establecido en el artículo 2.2.1.1.2.2.1 del Decreto 1082 de 2015.</w:t>
      </w:r>
    </w:p>
    <w:p w14:paraId="392504E8" w14:textId="77777777" w:rsidR="002B1694" w:rsidRPr="009530F5" w:rsidRDefault="002B1694" w:rsidP="0084092D">
      <w:pPr>
        <w:tabs>
          <w:tab w:val="left" w:pos="6909"/>
        </w:tabs>
        <w:ind w:left="-567" w:right="-1"/>
        <w:jc w:val="both"/>
        <w:rPr>
          <w:i/>
          <w:sz w:val="21"/>
          <w:szCs w:val="21"/>
        </w:rPr>
      </w:pPr>
    </w:p>
    <w:p w14:paraId="6D398680" w14:textId="77777777" w:rsidR="00A53366" w:rsidRPr="009530F5" w:rsidRDefault="00A53366" w:rsidP="0084092D">
      <w:pPr>
        <w:numPr>
          <w:ilvl w:val="0"/>
          <w:numId w:val="8"/>
        </w:numPr>
        <w:tabs>
          <w:tab w:val="clear" w:pos="720"/>
          <w:tab w:val="num" w:pos="-284"/>
        </w:tabs>
        <w:autoSpaceDE/>
        <w:autoSpaceDN/>
        <w:ind w:left="-567" w:right="-1" w:firstLine="0"/>
        <w:jc w:val="both"/>
        <w:rPr>
          <w:b/>
          <w:sz w:val="21"/>
          <w:szCs w:val="21"/>
        </w:rPr>
      </w:pPr>
      <w:r w:rsidRPr="009530F5">
        <w:rPr>
          <w:b/>
          <w:sz w:val="21"/>
          <w:szCs w:val="21"/>
        </w:rPr>
        <w:t>PREPARACIÓN Y PRESENTACIÓN DE LAS PROPUESTAS</w:t>
      </w:r>
    </w:p>
    <w:p w14:paraId="52E9D596" w14:textId="77777777" w:rsidR="00A53366" w:rsidRPr="009530F5" w:rsidRDefault="00A53366" w:rsidP="0084092D">
      <w:pPr>
        <w:autoSpaceDE/>
        <w:autoSpaceDN/>
        <w:ind w:left="-567" w:right="-1"/>
        <w:jc w:val="both"/>
        <w:rPr>
          <w:b/>
          <w:sz w:val="21"/>
          <w:szCs w:val="21"/>
        </w:rPr>
      </w:pPr>
    </w:p>
    <w:p w14:paraId="0224C7AF" w14:textId="77777777" w:rsidR="004A12E6" w:rsidRPr="009530F5" w:rsidRDefault="004A12E6" w:rsidP="0051477A">
      <w:pPr>
        <w:adjustRightInd w:val="0"/>
        <w:ind w:left="-567" w:right="-1"/>
        <w:jc w:val="both"/>
        <w:rPr>
          <w:bCs/>
          <w:sz w:val="21"/>
          <w:szCs w:val="21"/>
        </w:rPr>
      </w:pPr>
      <w:r w:rsidRPr="009530F5">
        <w:rPr>
          <w:bCs/>
          <w:sz w:val="21"/>
          <w:szCs w:val="21"/>
        </w:rPr>
        <w:t>Considerando que una de las funciones de Colombia Compra Eficiente es desarrollar y administrar el  Sistema Electrónico para la Contratación Pública–SECOP II, implementar nuevos desarrollos tecnológicos e integrar el SECOP II, con los sistemas electrónicos de gestión de administración pública, según lo establecido en el Articulo 2, artículo 3 numeral 8 y artículo 13 numerales 7 y 8 del Decreto Ley 4170 de 2011 (</w:t>
      </w:r>
      <w:r w:rsidRPr="009530F5">
        <w:rPr>
          <w:color w:val="215868" w:themeColor="accent5" w:themeShade="80"/>
          <w:sz w:val="21"/>
          <w:szCs w:val="21"/>
        </w:rPr>
        <w:t>Por el cual se crea la Agencia Nacional de Contratación Pública – Colombia Compra Eficiente–, se determinan sus objetivos y estructura</w:t>
      </w:r>
      <w:r w:rsidRPr="009530F5">
        <w:rPr>
          <w:bCs/>
          <w:sz w:val="21"/>
          <w:szCs w:val="21"/>
        </w:rPr>
        <w:t xml:space="preserve">); y que el SECOP II es el sistema que Colombia Compra Eficiente ofrece a las Entidades Estatales, al sector privado y a la ciudadanía en general para adelantar el Proceso de Contratación en línea, la </w:t>
      </w:r>
      <w:r w:rsidRPr="009530F5">
        <w:rPr>
          <w:color w:val="0000FF"/>
          <w:sz w:val="21"/>
          <w:szCs w:val="21"/>
        </w:rPr>
        <w:t>Unidad Prestadora de Salud Valle del Cauca</w:t>
      </w:r>
      <w:r w:rsidRPr="009530F5">
        <w:rPr>
          <w:bCs/>
          <w:sz w:val="21"/>
          <w:szCs w:val="21"/>
        </w:rPr>
        <w:t xml:space="preserve"> </w:t>
      </w:r>
      <w:r w:rsidRPr="009530F5">
        <w:rPr>
          <w:b/>
          <w:bCs/>
          <w:sz w:val="21"/>
          <w:szCs w:val="21"/>
        </w:rPr>
        <w:t>únicamente</w:t>
      </w:r>
      <w:r w:rsidRPr="009530F5">
        <w:rPr>
          <w:bCs/>
          <w:sz w:val="21"/>
          <w:szCs w:val="21"/>
        </w:rPr>
        <w:t xml:space="preserve"> recibirá propuestas a través de la citada plataforma, con el fin de obtener mayor eficiencia y transferencia y reduciendo los costos de transacción. </w:t>
      </w:r>
    </w:p>
    <w:p w14:paraId="580D3F3E" w14:textId="77777777" w:rsidR="004A12E6" w:rsidRPr="009530F5" w:rsidRDefault="004A12E6" w:rsidP="0051477A">
      <w:pPr>
        <w:adjustRightInd w:val="0"/>
        <w:ind w:left="-567" w:right="-1"/>
        <w:jc w:val="both"/>
        <w:rPr>
          <w:b/>
          <w:bCs/>
          <w:sz w:val="21"/>
          <w:szCs w:val="21"/>
        </w:rPr>
      </w:pPr>
    </w:p>
    <w:p w14:paraId="0F400FFC" w14:textId="3581EEDD" w:rsidR="004A12E6" w:rsidRPr="009530F5" w:rsidRDefault="004A12E6" w:rsidP="0051477A">
      <w:pPr>
        <w:adjustRightInd w:val="0"/>
        <w:ind w:left="-567" w:right="-1"/>
        <w:jc w:val="both"/>
        <w:rPr>
          <w:sz w:val="21"/>
          <w:szCs w:val="21"/>
        </w:rPr>
      </w:pPr>
      <w:r w:rsidRPr="009530F5">
        <w:rPr>
          <w:sz w:val="21"/>
          <w:szCs w:val="21"/>
        </w:rPr>
        <w:t xml:space="preserve">La oferta deberá presentarse conforme lo establece </w:t>
      </w:r>
      <w:r w:rsidRPr="009530F5">
        <w:rPr>
          <w:bCs/>
          <w:sz w:val="21"/>
          <w:szCs w:val="21"/>
        </w:rPr>
        <w:t>Colombia Compra Eficiente a través del SECOP II</w:t>
      </w:r>
      <w:r w:rsidRPr="009530F5">
        <w:rPr>
          <w:sz w:val="21"/>
          <w:szCs w:val="21"/>
        </w:rPr>
        <w:t>; en donde corresponde al oferente tener en cuenta las siguientes consideraciones:</w:t>
      </w:r>
    </w:p>
    <w:p w14:paraId="54B5564C" w14:textId="2C701B1F" w:rsidR="003148A3" w:rsidRPr="009530F5" w:rsidRDefault="003148A3" w:rsidP="0051477A">
      <w:pPr>
        <w:adjustRightInd w:val="0"/>
        <w:ind w:left="-567" w:right="-1"/>
        <w:jc w:val="both"/>
        <w:rPr>
          <w:sz w:val="21"/>
          <w:szCs w:val="21"/>
        </w:rPr>
      </w:pPr>
    </w:p>
    <w:p w14:paraId="7C9728BC" w14:textId="77777777" w:rsidR="003148A3" w:rsidRPr="009530F5" w:rsidRDefault="003148A3" w:rsidP="0051477A">
      <w:pPr>
        <w:adjustRightInd w:val="0"/>
        <w:ind w:left="-567" w:right="-1"/>
        <w:jc w:val="both"/>
        <w:rPr>
          <w:b/>
          <w:bCs/>
          <w:sz w:val="21"/>
          <w:szCs w:val="21"/>
        </w:rPr>
      </w:pPr>
      <w:r w:rsidRPr="009530F5">
        <w:rPr>
          <w:sz w:val="21"/>
          <w:szCs w:val="21"/>
        </w:rPr>
        <w:t xml:space="preserve">De conformidad con lo establecido en el Decreto 1082 de 2015, artículo 2.2.1.2.1.2.2., numeral 2°, los proponentes presentarán una propuesta que contenga dos (2) partes, la </w:t>
      </w:r>
      <w:r w:rsidRPr="009530F5">
        <w:rPr>
          <w:b/>
          <w:bCs/>
          <w:sz w:val="21"/>
          <w:szCs w:val="21"/>
        </w:rPr>
        <w:t>primera</w:t>
      </w:r>
      <w:r w:rsidRPr="009530F5">
        <w:rPr>
          <w:sz w:val="21"/>
          <w:szCs w:val="21"/>
        </w:rPr>
        <w:t xml:space="preserve"> en la cual el interesado acredite su capacidad de participar en el proceso de contratación y el cumplimiento de las especificaciones técnicas; y la </w:t>
      </w:r>
      <w:r w:rsidRPr="009530F5">
        <w:rPr>
          <w:b/>
          <w:bCs/>
          <w:sz w:val="21"/>
          <w:szCs w:val="21"/>
        </w:rPr>
        <w:t>segunda</w:t>
      </w:r>
      <w:r w:rsidRPr="009530F5">
        <w:rPr>
          <w:sz w:val="21"/>
          <w:szCs w:val="21"/>
        </w:rPr>
        <w:t xml:space="preserve"> parte debe contener el precio inicial propuesto, la cual sólo será abierta previo al inicio de la diligencia de subasta. En caso de que el proponente no haga nuevas posturas de precio durante el certamen, dicho precio inicial se considerará su propuesta final.</w:t>
      </w:r>
    </w:p>
    <w:p w14:paraId="4E02A06B" w14:textId="77777777" w:rsidR="003148A3" w:rsidRPr="009530F5" w:rsidRDefault="003148A3" w:rsidP="0051477A">
      <w:pPr>
        <w:adjustRightInd w:val="0"/>
        <w:ind w:left="-567" w:right="-1"/>
        <w:rPr>
          <w:b/>
          <w:bCs/>
          <w:sz w:val="21"/>
          <w:szCs w:val="21"/>
        </w:rPr>
      </w:pPr>
    </w:p>
    <w:p w14:paraId="55D106E8" w14:textId="77777777" w:rsidR="003148A3" w:rsidRPr="009530F5" w:rsidRDefault="003148A3" w:rsidP="0051477A">
      <w:pPr>
        <w:adjustRightInd w:val="0"/>
        <w:ind w:left="-567" w:right="-1"/>
        <w:jc w:val="both"/>
        <w:rPr>
          <w:sz w:val="21"/>
          <w:szCs w:val="21"/>
        </w:rPr>
      </w:pPr>
      <w:r w:rsidRPr="009530F5">
        <w:rPr>
          <w:sz w:val="21"/>
          <w:szCs w:val="21"/>
        </w:rPr>
        <w:t>Los documentos que debe contener cada uno de los sobres son los siguientes:</w:t>
      </w:r>
    </w:p>
    <w:p w14:paraId="63CD4602" w14:textId="20E0BBDE" w:rsidR="003148A3" w:rsidRPr="009530F5" w:rsidRDefault="003148A3" w:rsidP="0051477A">
      <w:pPr>
        <w:adjustRightInd w:val="0"/>
        <w:ind w:left="-567" w:right="-1"/>
        <w:jc w:val="both"/>
        <w:rPr>
          <w:sz w:val="21"/>
          <w:szCs w:val="21"/>
        </w:rPr>
      </w:pPr>
    </w:p>
    <w:p w14:paraId="38691601" w14:textId="77777777" w:rsidR="003148A3" w:rsidRPr="009530F5" w:rsidRDefault="003148A3" w:rsidP="0051477A">
      <w:pPr>
        <w:adjustRightInd w:val="0"/>
        <w:ind w:left="-567" w:right="-1"/>
        <w:rPr>
          <w:b/>
          <w:bCs/>
          <w:sz w:val="21"/>
          <w:szCs w:val="21"/>
        </w:rPr>
      </w:pPr>
      <w:r w:rsidRPr="009530F5">
        <w:rPr>
          <w:b/>
          <w:bCs/>
          <w:sz w:val="21"/>
          <w:szCs w:val="21"/>
        </w:rPr>
        <w:t>SOBRE No. 01: HABILITANTE Y TECNICO</w:t>
      </w:r>
    </w:p>
    <w:p w14:paraId="68940911" w14:textId="77777777" w:rsidR="003148A3" w:rsidRPr="009530F5" w:rsidRDefault="003148A3" w:rsidP="0051477A">
      <w:pPr>
        <w:adjustRightInd w:val="0"/>
        <w:ind w:left="-567" w:right="-1"/>
        <w:jc w:val="both"/>
        <w:rPr>
          <w:sz w:val="21"/>
          <w:szCs w:val="21"/>
        </w:rPr>
      </w:pPr>
    </w:p>
    <w:p w14:paraId="78964AA7" w14:textId="77777777" w:rsidR="003148A3" w:rsidRPr="009530F5" w:rsidRDefault="003148A3" w:rsidP="0051477A">
      <w:pPr>
        <w:adjustRightInd w:val="0"/>
        <w:ind w:left="-567" w:right="-1"/>
        <w:jc w:val="both"/>
        <w:rPr>
          <w:b/>
          <w:bCs/>
          <w:sz w:val="21"/>
          <w:szCs w:val="21"/>
        </w:rPr>
      </w:pPr>
      <w:r w:rsidRPr="009530F5">
        <w:rPr>
          <w:sz w:val="21"/>
          <w:szCs w:val="21"/>
        </w:rPr>
        <w:t>En el sobre habilitante y técnico el oferente debe incluir en su oferta la información o los documentos que acrediten sus requisitos habilitantes y acreditar el cumplimiento de la ficha técnica.</w:t>
      </w:r>
      <w:r w:rsidRPr="009530F5">
        <w:rPr>
          <w:b/>
          <w:bCs/>
          <w:sz w:val="21"/>
          <w:szCs w:val="21"/>
        </w:rPr>
        <w:t xml:space="preserve">  </w:t>
      </w:r>
    </w:p>
    <w:p w14:paraId="38BADD55" w14:textId="77777777" w:rsidR="003148A3" w:rsidRPr="009530F5" w:rsidRDefault="003148A3" w:rsidP="0051477A">
      <w:pPr>
        <w:adjustRightInd w:val="0"/>
        <w:ind w:left="-567" w:right="-1"/>
        <w:rPr>
          <w:b/>
          <w:bCs/>
          <w:sz w:val="21"/>
          <w:szCs w:val="21"/>
        </w:rPr>
      </w:pPr>
    </w:p>
    <w:p w14:paraId="73C9D8AC" w14:textId="77777777" w:rsidR="003148A3" w:rsidRPr="009530F5" w:rsidRDefault="003148A3" w:rsidP="0051477A">
      <w:pPr>
        <w:adjustRightInd w:val="0"/>
        <w:ind w:left="-567" w:right="-1"/>
        <w:rPr>
          <w:b/>
          <w:bCs/>
          <w:sz w:val="21"/>
          <w:szCs w:val="21"/>
        </w:rPr>
      </w:pPr>
      <w:r w:rsidRPr="009530F5">
        <w:rPr>
          <w:b/>
          <w:bCs/>
          <w:sz w:val="21"/>
          <w:szCs w:val="21"/>
        </w:rPr>
        <w:t>SOBRE No. 02: ECONÓMICO</w:t>
      </w:r>
    </w:p>
    <w:p w14:paraId="218A33AD" w14:textId="77777777" w:rsidR="003148A3" w:rsidRPr="009530F5" w:rsidRDefault="003148A3" w:rsidP="0051477A">
      <w:pPr>
        <w:adjustRightInd w:val="0"/>
        <w:ind w:left="-567" w:right="-1"/>
        <w:rPr>
          <w:b/>
          <w:bCs/>
          <w:sz w:val="21"/>
          <w:szCs w:val="21"/>
        </w:rPr>
      </w:pPr>
    </w:p>
    <w:p w14:paraId="4DED2A9F" w14:textId="59346D0E" w:rsidR="003148A3" w:rsidRPr="009530F5" w:rsidRDefault="003148A3" w:rsidP="0051477A">
      <w:pPr>
        <w:adjustRightInd w:val="0"/>
        <w:ind w:left="-567" w:right="-1"/>
        <w:jc w:val="both"/>
        <w:rPr>
          <w:sz w:val="21"/>
          <w:szCs w:val="21"/>
        </w:rPr>
      </w:pPr>
      <w:r w:rsidRPr="009530F5">
        <w:rPr>
          <w:sz w:val="21"/>
          <w:szCs w:val="21"/>
        </w:rPr>
        <w:t xml:space="preserve">En el sobre económico, el Proveedor debe indicar el precio inicial propuesto. Para el efecto debe utilizar el </w:t>
      </w:r>
      <w:r w:rsidRPr="009530F5">
        <w:rPr>
          <w:color w:val="0000FF"/>
          <w:sz w:val="21"/>
          <w:szCs w:val="21"/>
        </w:rPr>
        <w:t>ANEXO N° 6</w:t>
      </w:r>
      <w:r w:rsidR="008D0E35" w:rsidRPr="009530F5">
        <w:rPr>
          <w:color w:val="0000FF"/>
          <w:sz w:val="21"/>
          <w:szCs w:val="21"/>
        </w:rPr>
        <w:t xml:space="preserve"> JUSTIFICACION MARGEN MINIMO DE LANCES</w:t>
      </w:r>
      <w:r w:rsidRPr="009530F5">
        <w:rPr>
          <w:color w:val="0000FF"/>
          <w:sz w:val="21"/>
          <w:szCs w:val="21"/>
        </w:rPr>
        <w:t xml:space="preserve"> </w:t>
      </w:r>
      <w:r w:rsidRPr="009530F5">
        <w:rPr>
          <w:sz w:val="21"/>
          <w:szCs w:val="21"/>
        </w:rPr>
        <w:t>OFERTA ECONÓMICA INICIAL</w:t>
      </w:r>
      <w:r w:rsidRPr="009530F5">
        <w:rPr>
          <w:b/>
          <w:bCs/>
          <w:sz w:val="21"/>
          <w:szCs w:val="21"/>
        </w:rPr>
        <w:t xml:space="preserve"> </w:t>
      </w:r>
      <w:r w:rsidRPr="009530F5">
        <w:rPr>
          <w:sz w:val="21"/>
          <w:szCs w:val="21"/>
        </w:rPr>
        <w:t>establecido en este pliego.</w:t>
      </w:r>
    </w:p>
    <w:p w14:paraId="2EB62941" w14:textId="3A011973" w:rsidR="003148A3" w:rsidRPr="009530F5" w:rsidRDefault="003148A3" w:rsidP="0051477A">
      <w:pPr>
        <w:adjustRightInd w:val="0"/>
        <w:ind w:left="-567" w:right="-1"/>
        <w:jc w:val="both"/>
        <w:rPr>
          <w:sz w:val="21"/>
          <w:szCs w:val="21"/>
        </w:rPr>
      </w:pPr>
    </w:p>
    <w:p w14:paraId="710E4939" w14:textId="77777777" w:rsidR="003148A3" w:rsidRPr="009530F5" w:rsidRDefault="003148A3" w:rsidP="0051477A">
      <w:pPr>
        <w:tabs>
          <w:tab w:val="left" w:pos="1331"/>
        </w:tabs>
        <w:adjustRightInd w:val="0"/>
        <w:ind w:left="-567" w:right="-1"/>
        <w:jc w:val="both"/>
        <w:rPr>
          <w:color w:val="000000"/>
          <w:sz w:val="21"/>
          <w:szCs w:val="21"/>
          <w:lang w:eastAsia="es-CO"/>
        </w:rPr>
      </w:pPr>
      <w:r w:rsidRPr="009530F5">
        <w:rPr>
          <w:color w:val="000000"/>
          <w:sz w:val="21"/>
          <w:szCs w:val="21"/>
          <w:lang w:eastAsia="es-CO"/>
        </w:rPr>
        <w:t>Al momento de publicar su oferta en el SECOP II debe tener en cuenta las siguientes consideraciones:</w:t>
      </w:r>
    </w:p>
    <w:p w14:paraId="4C1BF83B" w14:textId="77777777" w:rsidR="003148A3" w:rsidRPr="009530F5" w:rsidRDefault="003148A3" w:rsidP="0051477A">
      <w:pPr>
        <w:tabs>
          <w:tab w:val="left" w:pos="1331"/>
        </w:tabs>
        <w:adjustRightInd w:val="0"/>
        <w:ind w:left="-567" w:right="-1"/>
        <w:rPr>
          <w:color w:val="000000"/>
          <w:sz w:val="21"/>
          <w:szCs w:val="21"/>
          <w:lang w:eastAsia="es-CO"/>
        </w:rPr>
      </w:pPr>
    </w:p>
    <w:p w14:paraId="573A16AF" w14:textId="680ED842" w:rsidR="003148A3" w:rsidRPr="009530F5" w:rsidRDefault="003148A3" w:rsidP="0084092D">
      <w:pPr>
        <w:numPr>
          <w:ilvl w:val="0"/>
          <w:numId w:val="23"/>
        </w:numPr>
        <w:adjustRightInd w:val="0"/>
        <w:ind w:left="0" w:right="-1" w:hanging="426"/>
        <w:jc w:val="both"/>
        <w:rPr>
          <w:sz w:val="21"/>
          <w:szCs w:val="21"/>
        </w:rPr>
      </w:pPr>
      <w:r w:rsidRPr="009530F5">
        <w:rPr>
          <w:color w:val="000000"/>
          <w:sz w:val="21"/>
          <w:szCs w:val="21"/>
          <w:lang w:eastAsia="es-CO"/>
        </w:rPr>
        <w:lastRenderedPageBreak/>
        <w:t xml:space="preserve">Se requiere que todos los documentos de la propuesta del </w:t>
      </w:r>
      <w:r w:rsidRPr="009530F5">
        <w:rPr>
          <w:color w:val="0000FF"/>
          <w:sz w:val="21"/>
          <w:szCs w:val="21"/>
        </w:rPr>
        <w:t>sobre N° 1</w:t>
      </w:r>
      <w:r w:rsidRPr="009530F5">
        <w:rPr>
          <w:color w:val="000000"/>
          <w:sz w:val="21"/>
          <w:szCs w:val="21"/>
          <w:lang w:eastAsia="es-CO"/>
        </w:rPr>
        <w:t xml:space="preserve"> estén numerados y con su denominación, con el fin de poder saber el orden de los anexos, formularios y demás documentos presentados en la plataforma del SECOP II conforme al cuestionario</w:t>
      </w:r>
    </w:p>
    <w:p w14:paraId="27B1F497" w14:textId="77777777" w:rsidR="004A12E6" w:rsidRPr="009530F5" w:rsidRDefault="004A12E6" w:rsidP="0084092D">
      <w:pPr>
        <w:adjustRightInd w:val="0"/>
        <w:ind w:left="-426" w:right="-1"/>
        <w:jc w:val="both"/>
        <w:rPr>
          <w:b/>
          <w:bCs/>
          <w:sz w:val="21"/>
          <w:szCs w:val="21"/>
        </w:rPr>
      </w:pPr>
    </w:p>
    <w:p w14:paraId="7101079D" w14:textId="4C06C412" w:rsidR="004A12E6" w:rsidRPr="009530F5" w:rsidRDefault="004A12E6" w:rsidP="0084092D">
      <w:pPr>
        <w:numPr>
          <w:ilvl w:val="0"/>
          <w:numId w:val="23"/>
        </w:numPr>
        <w:adjustRightInd w:val="0"/>
        <w:ind w:left="0" w:right="-1" w:hanging="426"/>
        <w:jc w:val="both"/>
        <w:rPr>
          <w:sz w:val="21"/>
          <w:szCs w:val="21"/>
        </w:rPr>
      </w:pPr>
      <w:r w:rsidRPr="009530F5">
        <w:rPr>
          <w:sz w:val="21"/>
          <w:szCs w:val="21"/>
        </w:rPr>
        <w:t>El idioma del presente proceso de selección será el castellano y, por lo tanto, se solicita que todos los documentos y certificaciones a los que se refiere este</w:t>
      </w:r>
      <w:r w:rsidR="00CD23BA">
        <w:rPr>
          <w:sz w:val="21"/>
          <w:szCs w:val="21"/>
        </w:rPr>
        <w:t xml:space="preserve"> PROYECTO </w:t>
      </w:r>
      <w:r w:rsidRPr="009530F5">
        <w:rPr>
          <w:sz w:val="21"/>
          <w:szCs w:val="21"/>
        </w:rPr>
        <w:t>PLIEGO DE CONDICIONES emitidos en idioma diferente al castellano, sean presentados en su idioma original y en traducción simple al castellano.</w:t>
      </w:r>
    </w:p>
    <w:p w14:paraId="4F8E0C2B" w14:textId="77777777" w:rsidR="004A12E6" w:rsidRPr="009530F5" w:rsidRDefault="004A12E6" w:rsidP="0084092D">
      <w:pPr>
        <w:adjustRightInd w:val="0"/>
        <w:ind w:right="-1"/>
        <w:jc w:val="both"/>
        <w:rPr>
          <w:sz w:val="21"/>
          <w:szCs w:val="21"/>
        </w:rPr>
      </w:pPr>
    </w:p>
    <w:p w14:paraId="1775AA76" w14:textId="77777777" w:rsidR="004A12E6" w:rsidRPr="009530F5" w:rsidRDefault="004A12E6" w:rsidP="0084092D">
      <w:pPr>
        <w:numPr>
          <w:ilvl w:val="0"/>
          <w:numId w:val="23"/>
        </w:numPr>
        <w:adjustRightInd w:val="0"/>
        <w:ind w:left="0" w:right="-1" w:hanging="426"/>
        <w:jc w:val="both"/>
        <w:rPr>
          <w:sz w:val="21"/>
          <w:szCs w:val="21"/>
        </w:rPr>
      </w:pPr>
      <w:r w:rsidRPr="009530F5">
        <w:rPr>
          <w:sz w:val="21"/>
          <w:szCs w:val="21"/>
        </w:rPr>
        <w:t xml:space="preserve">Con el fin de ingresar los datos al Sistema Integral de Información Financiera “SIIF”, los Proponentes que participen en este proceso de selección diligenciarán el </w:t>
      </w:r>
      <w:r w:rsidRPr="009530F5">
        <w:rPr>
          <w:color w:val="0000FF"/>
          <w:sz w:val="21"/>
          <w:szCs w:val="21"/>
        </w:rPr>
        <w:t>Formulario N° 2</w:t>
      </w:r>
      <w:r w:rsidRPr="009530F5">
        <w:rPr>
          <w:sz w:val="21"/>
          <w:szCs w:val="21"/>
        </w:rPr>
        <w:t xml:space="preserve"> denominado “</w:t>
      </w:r>
      <w:r w:rsidRPr="009530F5">
        <w:rPr>
          <w:b/>
          <w:sz w:val="21"/>
          <w:szCs w:val="21"/>
        </w:rPr>
        <w:t>DATOS BÁSICOS BENEFICIARIO CUENTA</w:t>
      </w:r>
      <w:r w:rsidRPr="009530F5">
        <w:rPr>
          <w:sz w:val="21"/>
          <w:szCs w:val="21"/>
        </w:rPr>
        <w:t>”.</w:t>
      </w:r>
    </w:p>
    <w:p w14:paraId="1819265E" w14:textId="77777777" w:rsidR="004A12E6" w:rsidRPr="009530F5" w:rsidRDefault="004A12E6" w:rsidP="0084092D">
      <w:pPr>
        <w:pStyle w:val="Prrafodelista"/>
        <w:ind w:left="0" w:right="-1"/>
        <w:rPr>
          <w:sz w:val="21"/>
          <w:szCs w:val="21"/>
        </w:rPr>
      </w:pPr>
    </w:p>
    <w:p w14:paraId="17E1B227" w14:textId="15064B14" w:rsidR="004A12E6" w:rsidRPr="009530F5" w:rsidRDefault="004A12E6" w:rsidP="0084092D">
      <w:pPr>
        <w:numPr>
          <w:ilvl w:val="0"/>
          <w:numId w:val="23"/>
        </w:numPr>
        <w:adjustRightInd w:val="0"/>
        <w:ind w:left="0" w:right="-1" w:hanging="426"/>
        <w:jc w:val="both"/>
        <w:rPr>
          <w:color w:val="333333"/>
          <w:sz w:val="21"/>
          <w:szCs w:val="21"/>
        </w:rPr>
      </w:pPr>
      <w:r w:rsidRPr="009530F5">
        <w:rPr>
          <w:color w:val="000000"/>
          <w:sz w:val="21"/>
          <w:szCs w:val="21"/>
        </w:rPr>
        <w:t>Los valores presentados en la oferta económica deberán ser trabajados y calculados con cifras numéricas.</w:t>
      </w:r>
    </w:p>
    <w:p w14:paraId="2D7B042D" w14:textId="77777777" w:rsidR="009B2A15" w:rsidRPr="009530F5" w:rsidRDefault="009B2A15" w:rsidP="0084092D">
      <w:pPr>
        <w:adjustRightInd w:val="0"/>
        <w:ind w:right="-1"/>
        <w:jc w:val="both"/>
        <w:rPr>
          <w:color w:val="333333"/>
          <w:sz w:val="21"/>
          <w:szCs w:val="21"/>
        </w:rPr>
      </w:pPr>
    </w:p>
    <w:p w14:paraId="0EFACE7D" w14:textId="77777777" w:rsidR="009B2A15" w:rsidRPr="009530F5" w:rsidRDefault="009B2A15" w:rsidP="0084092D">
      <w:pPr>
        <w:numPr>
          <w:ilvl w:val="0"/>
          <w:numId w:val="23"/>
        </w:numPr>
        <w:adjustRightInd w:val="0"/>
        <w:ind w:left="0" w:right="-1" w:hanging="426"/>
        <w:jc w:val="both"/>
        <w:rPr>
          <w:sz w:val="21"/>
          <w:szCs w:val="21"/>
        </w:rPr>
      </w:pPr>
      <w:r w:rsidRPr="009530F5">
        <w:rPr>
          <w:color w:val="000000"/>
          <w:sz w:val="21"/>
          <w:szCs w:val="21"/>
        </w:rPr>
        <w:t>No</w:t>
      </w:r>
      <w:r w:rsidRPr="009530F5">
        <w:rPr>
          <w:sz w:val="21"/>
          <w:szCs w:val="21"/>
        </w:rPr>
        <w:t xml:space="preserve"> se aceptarán propuestas enviadas por correo u otro medio diferente al SECOP II. </w:t>
      </w:r>
    </w:p>
    <w:p w14:paraId="46D05A51" w14:textId="77777777" w:rsidR="009B2A15" w:rsidRPr="009530F5" w:rsidRDefault="009B2A15" w:rsidP="0084092D">
      <w:pPr>
        <w:pStyle w:val="Prrafodelista"/>
        <w:ind w:right="-1"/>
        <w:jc w:val="both"/>
        <w:rPr>
          <w:sz w:val="21"/>
          <w:szCs w:val="21"/>
        </w:rPr>
      </w:pPr>
    </w:p>
    <w:p w14:paraId="4225A526" w14:textId="77777777" w:rsidR="009B2A15" w:rsidRPr="009530F5" w:rsidRDefault="009B2A15" w:rsidP="0084092D">
      <w:pPr>
        <w:numPr>
          <w:ilvl w:val="0"/>
          <w:numId w:val="23"/>
        </w:numPr>
        <w:adjustRightInd w:val="0"/>
        <w:ind w:left="0" w:right="-1" w:hanging="426"/>
        <w:jc w:val="both"/>
        <w:rPr>
          <w:sz w:val="21"/>
          <w:szCs w:val="21"/>
        </w:rPr>
      </w:pPr>
      <w:r w:rsidRPr="009530F5">
        <w:rPr>
          <w:sz w:val="21"/>
          <w:szCs w:val="21"/>
        </w:rPr>
        <w:t xml:space="preserve">Recuerde que el SECOP II es una plataforma transaccional, y habilita o deshabilita las acciones de los interesados, de acuerdo con el Cronograma establecido. </w:t>
      </w:r>
    </w:p>
    <w:p w14:paraId="393D86D6" w14:textId="77777777" w:rsidR="009B2A15" w:rsidRPr="009530F5" w:rsidRDefault="009B2A15" w:rsidP="0084092D">
      <w:pPr>
        <w:pStyle w:val="Prrafodelista"/>
        <w:ind w:right="-1"/>
        <w:jc w:val="both"/>
        <w:rPr>
          <w:sz w:val="21"/>
          <w:szCs w:val="21"/>
        </w:rPr>
      </w:pPr>
    </w:p>
    <w:p w14:paraId="487C3904" w14:textId="6C2166B7" w:rsidR="004A12E6" w:rsidRPr="009530F5" w:rsidRDefault="009B2A15" w:rsidP="0084092D">
      <w:pPr>
        <w:adjustRightInd w:val="0"/>
        <w:ind w:right="-1"/>
        <w:jc w:val="both"/>
        <w:rPr>
          <w:sz w:val="21"/>
          <w:szCs w:val="21"/>
        </w:rPr>
      </w:pPr>
      <w:r w:rsidRPr="009530F5">
        <w:rPr>
          <w:sz w:val="21"/>
          <w:szCs w:val="21"/>
        </w:rPr>
        <w:t>Revise con cuidado la fecha límite para presentar ofertas, pues los interesados no pueden presentar ofertas con posterioridad a la hora y la fecha señalada. El cronograma contiene los hitos del Proceso y debe respetar los plazos mínimos establecidos en la ley</w:t>
      </w:r>
    </w:p>
    <w:p w14:paraId="586E66CA" w14:textId="77777777" w:rsidR="009B2A15" w:rsidRPr="009530F5" w:rsidRDefault="009B2A15" w:rsidP="0084092D">
      <w:pPr>
        <w:adjustRightInd w:val="0"/>
        <w:ind w:right="-1"/>
        <w:jc w:val="both"/>
        <w:rPr>
          <w:sz w:val="21"/>
          <w:szCs w:val="21"/>
        </w:rPr>
      </w:pPr>
    </w:p>
    <w:p w14:paraId="51EC48F2" w14:textId="4D4AFDDC" w:rsidR="004A12E6" w:rsidRPr="009530F5" w:rsidRDefault="009B2A15" w:rsidP="0084092D">
      <w:pPr>
        <w:numPr>
          <w:ilvl w:val="0"/>
          <w:numId w:val="23"/>
        </w:numPr>
        <w:adjustRightInd w:val="0"/>
        <w:ind w:left="0" w:right="-1" w:hanging="426"/>
        <w:jc w:val="both"/>
        <w:rPr>
          <w:sz w:val="21"/>
          <w:szCs w:val="21"/>
        </w:rPr>
      </w:pPr>
      <w:r w:rsidRPr="009530F5">
        <w:rPr>
          <w:color w:val="000000"/>
          <w:sz w:val="21"/>
          <w:szCs w:val="21"/>
          <w:lang w:eastAsia="es-CO"/>
        </w:rPr>
        <w:t xml:space="preserve">En el evento de ser un consorcio o una unión temporal sea adjudicatario de contrato, procederá a la apertura de una cuenta a nombre de uno de los integrantes del consorcio o de la unión temporal que represente o cuenta compartida de los mismos, la cual será única y exclusivamente para la consignación de pagos del contrato y presentará con su oferta la certificación emitida por la entidad bancaria </w:t>
      </w:r>
      <w:r w:rsidR="004A12E6" w:rsidRPr="009530F5">
        <w:rPr>
          <w:sz w:val="21"/>
          <w:szCs w:val="21"/>
        </w:rPr>
        <w:t>como requisito previo a la suscripción del contrato.</w:t>
      </w:r>
    </w:p>
    <w:p w14:paraId="50F9D150" w14:textId="101C03C9" w:rsidR="009B2A15" w:rsidRPr="009530F5" w:rsidRDefault="009B2A15" w:rsidP="0084092D">
      <w:pPr>
        <w:adjustRightInd w:val="0"/>
        <w:ind w:left="-567" w:right="-1"/>
        <w:jc w:val="both"/>
        <w:rPr>
          <w:b/>
          <w:sz w:val="21"/>
          <w:szCs w:val="21"/>
        </w:rPr>
      </w:pPr>
    </w:p>
    <w:p w14:paraId="6C540A9F" w14:textId="77777777" w:rsidR="009B2A15" w:rsidRPr="009530F5" w:rsidRDefault="009B2A15" w:rsidP="0084092D">
      <w:pPr>
        <w:adjustRightInd w:val="0"/>
        <w:ind w:left="-567" w:right="-1"/>
        <w:jc w:val="both"/>
        <w:rPr>
          <w:sz w:val="21"/>
          <w:szCs w:val="21"/>
        </w:rPr>
      </w:pPr>
      <w:r w:rsidRPr="009530F5">
        <w:rPr>
          <w:color w:val="000000"/>
          <w:sz w:val="21"/>
          <w:szCs w:val="21"/>
          <w:lang w:eastAsia="es-CO"/>
        </w:rPr>
        <w:t>Así mismo, adquirirá un Número de identificación Tributaria (NIT) y allegará la respectiva certificación, dentro de los CINCO (5) días hábiles siguientes a la notificación de la adjudicación. Lo anterior, teniendo en cuenta que el Sistema Integral de Información Financiera (SIIF), solo permite acoger una cuenta bancaria para registrar la obligación y orden de pago.</w:t>
      </w:r>
    </w:p>
    <w:p w14:paraId="3882FBB4" w14:textId="77777777" w:rsidR="002B1694" w:rsidRPr="009530F5" w:rsidRDefault="002B1694" w:rsidP="0084092D">
      <w:pPr>
        <w:adjustRightInd w:val="0"/>
        <w:ind w:left="-567" w:right="-1"/>
        <w:jc w:val="both"/>
        <w:rPr>
          <w:b/>
          <w:sz w:val="21"/>
          <w:szCs w:val="21"/>
        </w:rPr>
      </w:pPr>
    </w:p>
    <w:p w14:paraId="44DE8D8C" w14:textId="77777777" w:rsidR="004A12E6" w:rsidRPr="009530F5" w:rsidRDefault="004A12E6" w:rsidP="0084092D">
      <w:pPr>
        <w:numPr>
          <w:ilvl w:val="0"/>
          <w:numId w:val="8"/>
        </w:numPr>
        <w:tabs>
          <w:tab w:val="clear" w:pos="720"/>
          <w:tab w:val="num" w:pos="-284"/>
        </w:tabs>
        <w:autoSpaceDE/>
        <w:autoSpaceDN/>
        <w:ind w:left="-567" w:right="-1" w:firstLine="0"/>
        <w:jc w:val="both"/>
        <w:rPr>
          <w:sz w:val="21"/>
          <w:szCs w:val="21"/>
        </w:rPr>
      </w:pPr>
      <w:r w:rsidRPr="009530F5">
        <w:rPr>
          <w:b/>
          <w:bCs/>
          <w:sz w:val="21"/>
          <w:szCs w:val="21"/>
          <w:lang w:eastAsia="es-CO"/>
        </w:rPr>
        <w:t xml:space="preserve"> </w:t>
      </w:r>
      <w:r w:rsidRPr="009530F5">
        <w:rPr>
          <w:b/>
          <w:sz w:val="21"/>
          <w:szCs w:val="21"/>
        </w:rPr>
        <w:t>CARÁCTER</w:t>
      </w:r>
      <w:r w:rsidRPr="009530F5">
        <w:rPr>
          <w:b/>
          <w:bCs/>
          <w:sz w:val="21"/>
          <w:szCs w:val="21"/>
          <w:lang w:eastAsia="es-CO"/>
        </w:rPr>
        <w:t xml:space="preserve"> PÚBLICO DE LA INFORMACIÓN </w:t>
      </w:r>
    </w:p>
    <w:p w14:paraId="28E91C63" w14:textId="77777777" w:rsidR="004A12E6" w:rsidRPr="009530F5" w:rsidRDefault="004A12E6" w:rsidP="0084092D">
      <w:pPr>
        <w:ind w:left="-426" w:right="-1"/>
        <w:jc w:val="both"/>
        <w:rPr>
          <w:sz w:val="21"/>
          <w:szCs w:val="21"/>
        </w:rPr>
      </w:pPr>
    </w:p>
    <w:p w14:paraId="11F2C45B"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96387FD" w14:textId="77777777" w:rsidR="004A12E6" w:rsidRPr="009530F5" w:rsidRDefault="004A12E6" w:rsidP="0084092D">
      <w:pPr>
        <w:adjustRightInd w:val="0"/>
        <w:ind w:left="-567" w:right="-1"/>
        <w:jc w:val="both"/>
        <w:rPr>
          <w:sz w:val="21"/>
          <w:szCs w:val="21"/>
          <w:lang w:eastAsia="es-CO"/>
        </w:rPr>
      </w:pPr>
    </w:p>
    <w:p w14:paraId="6A64BFD6"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Si la información o documentos suministrados presentan algún tipo de reserva o confidencialidad, deberá señalarse en forma específica, indicando su fundamento legal. Para lo cual podrá hacer uso del </w:t>
      </w:r>
      <w:r w:rsidRPr="009530F5">
        <w:rPr>
          <w:color w:val="0000FF"/>
          <w:sz w:val="21"/>
          <w:szCs w:val="21"/>
        </w:rPr>
        <w:t>FORMULARIO No. 1</w:t>
      </w:r>
      <w:r w:rsidRPr="009530F5">
        <w:rPr>
          <w:sz w:val="21"/>
          <w:szCs w:val="21"/>
        </w:rPr>
        <w:t xml:space="preserve"> “</w:t>
      </w:r>
      <w:r w:rsidRPr="009530F5">
        <w:rPr>
          <w:b/>
          <w:bCs/>
          <w:sz w:val="21"/>
          <w:szCs w:val="21"/>
        </w:rPr>
        <w:t>CARTA DE PRESENTACIÓN DE LA PROPUESTA</w:t>
      </w:r>
      <w:r w:rsidRPr="009530F5">
        <w:rPr>
          <w:bCs/>
          <w:sz w:val="21"/>
          <w:szCs w:val="21"/>
        </w:rPr>
        <w:t xml:space="preserve">”, en el cual está contenido la manifestación expresa de conformidad al </w:t>
      </w:r>
      <w:r w:rsidRPr="009530F5">
        <w:rPr>
          <w:sz w:val="21"/>
          <w:szCs w:val="21"/>
          <w:lang w:eastAsia="es-CO"/>
        </w:rPr>
        <w:t>Numeral 12.</w:t>
      </w:r>
    </w:p>
    <w:p w14:paraId="36206729" w14:textId="77777777" w:rsidR="004A12E6" w:rsidRPr="009530F5" w:rsidRDefault="004A12E6" w:rsidP="0084092D">
      <w:pPr>
        <w:adjustRightInd w:val="0"/>
        <w:ind w:left="-567" w:right="-1"/>
        <w:jc w:val="both"/>
        <w:rPr>
          <w:sz w:val="21"/>
          <w:szCs w:val="21"/>
          <w:lang w:eastAsia="es-CO"/>
        </w:rPr>
      </w:pPr>
    </w:p>
    <w:p w14:paraId="003F365B" w14:textId="14F2C426" w:rsidR="00A53366" w:rsidRPr="009530F5" w:rsidRDefault="004A12E6" w:rsidP="000942C7">
      <w:pPr>
        <w:adjustRightInd w:val="0"/>
        <w:ind w:left="-567" w:right="-1"/>
        <w:jc w:val="both"/>
        <w:rPr>
          <w:sz w:val="21"/>
          <w:szCs w:val="21"/>
          <w:u w:val="single"/>
        </w:rPr>
      </w:pPr>
      <w:r w:rsidRPr="009530F5">
        <w:rPr>
          <w:sz w:val="21"/>
          <w:szCs w:val="21"/>
          <w:lang w:eastAsia="es-CO"/>
        </w:rPr>
        <w:t xml:space="preserve">El proponente será responsable por el manejo de la información recibida por parte de la </w:t>
      </w:r>
      <w:r w:rsidRPr="0059536A">
        <w:rPr>
          <w:color w:val="0000FF"/>
          <w:sz w:val="21"/>
          <w:szCs w:val="21"/>
        </w:rPr>
        <w:t>Unidad Prestadora de Salud Valle del Cauca</w:t>
      </w:r>
      <w:r w:rsidRPr="0051477A">
        <w:rPr>
          <w:b/>
          <w:sz w:val="21"/>
          <w:szCs w:val="21"/>
          <w:lang w:eastAsia="es-CO"/>
        </w:rPr>
        <w:t xml:space="preserve"> </w:t>
      </w:r>
      <w:r w:rsidRPr="009530F5">
        <w:rPr>
          <w:sz w:val="21"/>
          <w:szCs w:val="21"/>
          <w:lang w:eastAsia="es-CO"/>
        </w:rPr>
        <w:t>y deberá guardar la confidencialidad que sea requerida.</w:t>
      </w:r>
    </w:p>
    <w:p w14:paraId="2B1E67DE" w14:textId="77777777" w:rsidR="002B1694" w:rsidRPr="009530F5" w:rsidRDefault="002B1694" w:rsidP="0084092D">
      <w:pPr>
        <w:autoSpaceDE/>
        <w:autoSpaceDN/>
        <w:ind w:left="-567" w:right="-1"/>
        <w:jc w:val="both"/>
        <w:rPr>
          <w:b/>
          <w:bCs/>
          <w:color w:val="000000"/>
          <w:sz w:val="21"/>
          <w:szCs w:val="21"/>
          <w:lang w:eastAsia="es-CO"/>
        </w:rPr>
      </w:pPr>
    </w:p>
    <w:p w14:paraId="1414EC98" w14:textId="748B9D4C" w:rsidR="00A53366" w:rsidRPr="009530F5" w:rsidRDefault="00A53366" w:rsidP="0084092D">
      <w:pPr>
        <w:numPr>
          <w:ilvl w:val="0"/>
          <w:numId w:val="8"/>
        </w:numPr>
        <w:tabs>
          <w:tab w:val="clear" w:pos="720"/>
          <w:tab w:val="num" w:pos="-284"/>
        </w:tabs>
        <w:autoSpaceDE/>
        <w:autoSpaceDN/>
        <w:ind w:left="-567" w:right="-1" w:firstLine="0"/>
        <w:jc w:val="both"/>
        <w:rPr>
          <w:b/>
          <w:bCs/>
          <w:color w:val="000000"/>
          <w:sz w:val="21"/>
          <w:szCs w:val="21"/>
          <w:lang w:eastAsia="es-CO"/>
        </w:rPr>
      </w:pPr>
      <w:r w:rsidRPr="009530F5">
        <w:rPr>
          <w:b/>
          <w:bCs/>
          <w:color w:val="000000"/>
          <w:sz w:val="21"/>
          <w:szCs w:val="21"/>
          <w:lang w:eastAsia="es-CO"/>
        </w:rPr>
        <w:t xml:space="preserve">AUDIENCIA DE ACLARACIÓN DEL PLIEGO DE CONDICIONES </w:t>
      </w:r>
    </w:p>
    <w:p w14:paraId="01C54B28" w14:textId="77777777" w:rsidR="00A53366" w:rsidRPr="009530F5" w:rsidRDefault="00A53366" w:rsidP="0084092D">
      <w:pPr>
        <w:pStyle w:val="Prrafodelista"/>
        <w:adjustRightInd w:val="0"/>
        <w:ind w:right="-1"/>
        <w:rPr>
          <w:color w:val="000000"/>
          <w:sz w:val="21"/>
          <w:szCs w:val="21"/>
          <w:lang w:eastAsia="es-CO"/>
        </w:rPr>
      </w:pPr>
    </w:p>
    <w:p w14:paraId="1251EC82" w14:textId="69DDF433" w:rsidR="009B2A15" w:rsidRPr="009530F5" w:rsidRDefault="009B2A15" w:rsidP="0084092D">
      <w:pPr>
        <w:ind w:left="-426" w:right="-1"/>
        <w:jc w:val="both"/>
        <w:rPr>
          <w:sz w:val="21"/>
          <w:szCs w:val="21"/>
        </w:rPr>
      </w:pPr>
      <w:r w:rsidRPr="009530F5">
        <w:rPr>
          <w:sz w:val="21"/>
          <w:szCs w:val="21"/>
        </w:rPr>
        <w:t xml:space="preserve">Por solicitud escrita de cualquiera de los interesados en participar en el presente proceso de selección realizada a través de la Plataforma SECOP II, y a juicio de la </w:t>
      </w:r>
      <w:r w:rsidRPr="0059536A">
        <w:rPr>
          <w:color w:val="0000FF"/>
          <w:sz w:val="21"/>
          <w:szCs w:val="21"/>
        </w:rPr>
        <w:t>Unidad Prestadora de Salud Valle del Cauca</w:t>
      </w:r>
      <w:r w:rsidRPr="0051477A">
        <w:rPr>
          <w:b/>
          <w:sz w:val="21"/>
          <w:szCs w:val="21"/>
        </w:rPr>
        <w:t>,</w:t>
      </w:r>
      <w:r w:rsidRPr="009530F5">
        <w:rPr>
          <w:sz w:val="21"/>
          <w:szCs w:val="21"/>
        </w:rPr>
        <w:t xml:space="preserve"> dentro de los tres (3) días hábiles siguientes a la apertura del proceso, se podrá realizar audiencia de aclaración en los términos previstos en el artículo 220 del Decreto 0019 de 2012 y </w:t>
      </w:r>
      <w:r w:rsidRPr="009530F5">
        <w:rPr>
          <w:color w:val="000000"/>
          <w:sz w:val="21"/>
          <w:szCs w:val="21"/>
          <w:lang w:eastAsia="es-CO"/>
        </w:rPr>
        <w:t xml:space="preserve">numeral 4 del artículo 30 de la Ley 80 de 1993. </w:t>
      </w:r>
      <w:r w:rsidRPr="009530F5">
        <w:rPr>
          <w:sz w:val="21"/>
          <w:szCs w:val="21"/>
        </w:rPr>
        <w:t xml:space="preserve">Como resultado se podrán expedir las modificaciones y/o prórroga del plazo legalmente establecido, en caso de ser necesario. </w:t>
      </w:r>
    </w:p>
    <w:p w14:paraId="6BEB00F4" w14:textId="77777777" w:rsidR="009B2A15" w:rsidRPr="009530F5" w:rsidRDefault="009B2A15" w:rsidP="0084092D">
      <w:pPr>
        <w:pStyle w:val="Textoindependiente"/>
        <w:ind w:left="-426" w:right="-1"/>
        <w:rPr>
          <w:rFonts w:cs="Arial"/>
          <w:b/>
          <w:sz w:val="21"/>
          <w:szCs w:val="21"/>
          <w:lang w:val="es-CO"/>
        </w:rPr>
      </w:pPr>
    </w:p>
    <w:p w14:paraId="1C4E4E65" w14:textId="77777777" w:rsidR="00FC6645" w:rsidRPr="009530F5" w:rsidRDefault="00FC6645" w:rsidP="0084092D">
      <w:pPr>
        <w:pStyle w:val="xparagraph"/>
        <w:numPr>
          <w:ilvl w:val="0"/>
          <w:numId w:val="8"/>
        </w:numPr>
        <w:tabs>
          <w:tab w:val="clear" w:pos="720"/>
          <w:tab w:val="num" w:pos="360"/>
        </w:tabs>
        <w:spacing w:before="0" w:beforeAutospacing="0" w:after="0" w:afterAutospacing="0"/>
        <w:ind w:left="-284" w:right="-1" w:hanging="283"/>
        <w:jc w:val="both"/>
        <w:textAlignment w:val="baseline"/>
        <w:rPr>
          <w:rFonts w:ascii="Arial" w:hAnsi="Arial" w:cs="Arial"/>
          <w:color w:val="000000"/>
          <w:sz w:val="21"/>
          <w:szCs w:val="21"/>
        </w:rPr>
      </w:pPr>
      <w:r w:rsidRPr="009530F5">
        <w:rPr>
          <w:rStyle w:val="xnormaltextrun"/>
          <w:rFonts w:ascii="Arial" w:eastAsiaTheme="majorEastAsia" w:hAnsi="Arial" w:cs="Arial"/>
          <w:b/>
          <w:bCs/>
          <w:color w:val="000000"/>
          <w:sz w:val="21"/>
          <w:szCs w:val="21"/>
          <w:bdr w:val="none" w:sz="0" w:space="0" w:color="auto" w:frame="1"/>
        </w:rPr>
        <w:t>INTERPRETACIÓN Y ACEPTACIÓN DEL PLIEGO DE CONDICIONES </w:t>
      </w:r>
      <w:r w:rsidRPr="009530F5">
        <w:rPr>
          <w:rStyle w:val="xeop"/>
          <w:rFonts w:ascii="Arial" w:hAnsi="Arial" w:cs="Arial"/>
          <w:color w:val="000000"/>
          <w:sz w:val="21"/>
          <w:szCs w:val="21"/>
          <w:bdr w:val="none" w:sz="0" w:space="0" w:color="auto" w:frame="1"/>
        </w:rPr>
        <w:t> </w:t>
      </w:r>
    </w:p>
    <w:p w14:paraId="03223CBB" w14:textId="77777777" w:rsidR="00FC6645" w:rsidRPr="009530F5" w:rsidRDefault="00FC6645" w:rsidP="0084092D">
      <w:pPr>
        <w:pStyle w:val="xparagraph"/>
        <w:spacing w:before="0" w:beforeAutospacing="0" w:after="0" w:afterAutospacing="0"/>
        <w:ind w:right="-1"/>
        <w:textAlignment w:val="baseline"/>
        <w:rPr>
          <w:rFonts w:ascii="Arial" w:hAnsi="Arial" w:cs="Arial"/>
          <w:color w:val="000000"/>
          <w:sz w:val="21"/>
          <w:szCs w:val="21"/>
        </w:rPr>
      </w:pPr>
      <w:r w:rsidRPr="009530F5">
        <w:rPr>
          <w:rStyle w:val="xeop"/>
          <w:rFonts w:ascii="Arial" w:hAnsi="Arial" w:cs="Arial"/>
          <w:color w:val="000000"/>
          <w:sz w:val="21"/>
          <w:szCs w:val="21"/>
          <w:bdr w:val="none" w:sz="0" w:space="0" w:color="auto" w:frame="1"/>
        </w:rPr>
        <w:t> </w:t>
      </w:r>
    </w:p>
    <w:p w14:paraId="538082B6" w14:textId="6D3DCA45" w:rsidR="00FC6645" w:rsidRPr="009530F5" w:rsidRDefault="0059536A" w:rsidP="00FE6F46">
      <w:pPr>
        <w:pStyle w:val="xparagraph"/>
        <w:spacing w:before="0" w:beforeAutospacing="0" w:after="0" w:afterAutospacing="0"/>
        <w:ind w:left="-426" w:right="-1"/>
        <w:jc w:val="both"/>
        <w:textAlignment w:val="baseline"/>
        <w:rPr>
          <w:rFonts w:ascii="Arial" w:hAnsi="Arial" w:cs="Arial"/>
          <w:color w:val="000000"/>
          <w:sz w:val="21"/>
          <w:szCs w:val="21"/>
        </w:rPr>
      </w:pPr>
      <w:r w:rsidRPr="009530F5">
        <w:rPr>
          <w:rStyle w:val="xnormaltextrun"/>
          <w:rFonts w:ascii="Arial" w:eastAsiaTheme="majorEastAsia" w:hAnsi="Arial" w:cs="Arial"/>
          <w:color w:val="000000"/>
          <w:sz w:val="21"/>
          <w:szCs w:val="21"/>
          <w:bdr w:val="none" w:sz="0" w:space="0" w:color="auto" w:frame="1"/>
          <w:lang w:val="es-ES"/>
        </w:rPr>
        <w:lastRenderedPageBreak/>
        <w:t>El</w:t>
      </w:r>
      <w:r>
        <w:rPr>
          <w:rStyle w:val="xnormaltextrun"/>
          <w:rFonts w:ascii="Arial" w:eastAsiaTheme="majorEastAsia" w:hAnsi="Arial" w:cs="Arial"/>
          <w:color w:val="000000"/>
          <w:sz w:val="21"/>
          <w:szCs w:val="21"/>
          <w:bdr w:val="none" w:sz="0" w:space="0" w:color="auto" w:frame="1"/>
          <w:lang w:val="es-ES"/>
        </w:rPr>
        <w:t xml:space="preserve"> Pliego</w:t>
      </w:r>
      <w:r w:rsidR="00FC6645" w:rsidRPr="009530F5">
        <w:rPr>
          <w:rStyle w:val="xnormaltextrun"/>
          <w:rFonts w:ascii="Arial" w:eastAsiaTheme="majorEastAsia" w:hAnsi="Arial" w:cs="Arial"/>
          <w:color w:val="000000"/>
          <w:sz w:val="21"/>
          <w:szCs w:val="21"/>
          <w:bdr w:val="none" w:sz="0" w:space="0" w:color="auto" w:frame="1"/>
          <w:lang w:val="es-ES"/>
        </w:rPr>
        <w:t xml:space="preserve"> de condiciones, sus anexos y adendas deben ser interpretados como un todo. En ellos se describen los principales aspectos técnicos, económicos, financieros, legales y contractuales que esta entidad estima deben tenerse en cuenta al momento de elaborar y presentar los documentos y la oferta.</w:t>
      </w:r>
      <w:r w:rsidR="00FC6645" w:rsidRPr="009530F5">
        <w:rPr>
          <w:rStyle w:val="xeop"/>
          <w:rFonts w:ascii="Arial" w:hAnsi="Arial" w:cs="Arial"/>
          <w:color w:val="000000"/>
          <w:sz w:val="21"/>
          <w:szCs w:val="21"/>
          <w:bdr w:val="none" w:sz="0" w:space="0" w:color="auto" w:frame="1"/>
        </w:rPr>
        <w:t> </w:t>
      </w:r>
    </w:p>
    <w:p w14:paraId="0423637A" w14:textId="77777777" w:rsidR="00FC6645" w:rsidRPr="009530F5" w:rsidRDefault="00FC6645" w:rsidP="00FE6F46">
      <w:pPr>
        <w:pStyle w:val="xparagraph"/>
        <w:spacing w:before="0" w:beforeAutospacing="0" w:after="0" w:afterAutospacing="0"/>
        <w:ind w:left="-426" w:right="-1"/>
        <w:jc w:val="both"/>
        <w:textAlignment w:val="baseline"/>
        <w:rPr>
          <w:rFonts w:ascii="Arial" w:hAnsi="Arial" w:cs="Arial"/>
          <w:color w:val="000000"/>
          <w:sz w:val="21"/>
          <w:szCs w:val="21"/>
        </w:rPr>
      </w:pPr>
    </w:p>
    <w:p w14:paraId="5CAC0441" w14:textId="77777777" w:rsidR="00FC6645" w:rsidRPr="009530F5" w:rsidRDefault="00FC6645" w:rsidP="00FE6F46">
      <w:pPr>
        <w:pStyle w:val="xparagraph"/>
        <w:spacing w:before="0" w:beforeAutospacing="0" w:after="0" w:afterAutospacing="0"/>
        <w:ind w:left="-426" w:right="-1"/>
        <w:jc w:val="both"/>
        <w:textAlignment w:val="baseline"/>
        <w:rPr>
          <w:rFonts w:ascii="Arial" w:hAnsi="Arial" w:cs="Arial"/>
          <w:color w:val="000000"/>
          <w:sz w:val="21"/>
          <w:szCs w:val="21"/>
        </w:rPr>
      </w:pPr>
      <w:r w:rsidRPr="009530F5">
        <w:rPr>
          <w:rStyle w:val="xnormaltextrun"/>
          <w:rFonts w:ascii="Arial" w:eastAsiaTheme="majorEastAsia" w:hAnsi="Arial" w:cs="Arial"/>
          <w:color w:val="000000"/>
          <w:sz w:val="21"/>
          <w:szCs w:val="21"/>
          <w:bdr w:val="none" w:sz="0" w:space="0" w:color="auto" w:frame="1"/>
        </w:rPr>
        <w:t>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9530F5">
        <w:rPr>
          <w:rStyle w:val="xnormaltextrun"/>
          <w:rFonts w:ascii="Arial" w:eastAsiaTheme="majorEastAsia" w:hAnsi="Arial" w:cs="Arial"/>
          <w:color w:val="000000"/>
          <w:sz w:val="21"/>
          <w:szCs w:val="21"/>
          <w:bdr w:val="none" w:sz="0" w:space="0" w:color="auto" w:frame="1"/>
          <w:lang w:val="es-ES"/>
        </w:rPr>
        <w:t>objeto del proceso, </w:t>
      </w:r>
      <w:r w:rsidRPr="009530F5">
        <w:rPr>
          <w:rStyle w:val="xnormaltextrun"/>
          <w:rFonts w:ascii="Arial" w:eastAsiaTheme="majorEastAsia" w:hAnsi="Arial" w:cs="Arial"/>
          <w:color w:val="000000"/>
          <w:sz w:val="21"/>
          <w:szCs w:val="21"/>
          <w:bdr w:val="none" w:sz="0" w:space="0" w:color="auto" w:frame="1"/>
        </w:rPr>
        <w:t>los trabajos, su costo y su plazo de ejecución, que formuló su oferta de manera libre, seria, precisa y coherente. </w:t>
      </w:r>
      <w:r w:rsidRPr="009530F5">
        <w:rPr>
          <w:rStyle w:val="xeop"/>
          <w:rFonts w:ascii="Arial" w:hAnsi="Arial" w:cs="Arial"/>
          <w:color w:val="000000"/>
          <w:sz w:val="21"/>
          <w:szCs w:val="21"/>
          <w:bdr w:val="none" w:sz="0" w:space="0" w:color="auto" w:frame="1"/>
        </w:rPr>
        <w:t> </w:t>
      </w:r>
    </w:p>
    <w:p w14:paraId="4E2C0FA6" w14:textId="77777777" w:rsidR="00FC6645" w:rsidRPr="009530F5" w:rsidRDefault="00FC6645" w:rsidP="00FE6F46">
      <w:pPr>
        <w:pStyle w:val="xparagraph"/>
        <w:spacing w:before="0" w:beforeAutospacing="0" w:after="0" w:afterAutospacing="0"/>
        <w:ind w:left="-426" w:right="-1"/>
        <w:jc w:val="both"/>
        <w:textAlignment w:val="baseline"/>
        <w:rPr>
          <w:rFonts w:ascii="Arial" w:hAnsi="Arial" w:cs="Arial"/>
          <w:color w:val="000000"/>
          <w:sz w:val="21"/>
          <w:szCs w:val="21"/>
        </w:rPr>
      </w:pPr>
    </w:p>
    <w:p w14:paraId="7368BA16" w14:textId="4DA69697" w:rsidR="00DE7BB7" w:rsidRDefault="00FC6645" w:rsidP="00857277">
      <w:pPr>
        <w:pStyle w:val="xparagraph"/>
        <w:spacing w:before="0" w:beforeAutospacing="0" w:after="0" w:afterAutospacing="0"/>
        <w:ind w:left="-426" w:right="-1"/>
        <w:jc w:val="both"/>
        <w:textAlignment w:val="baseline"/>
        <w:rPr>
          <w:b/>
          <w:sz w:val="21"/>
          <w:szCs w:val="21"/>
        </w:rPr>
      </w:pPr>
      <w:r w:rsidRPr="009530F5">
        <w:rPr>
          <w:rStyle w:val="xnormaltextrun"/>
          <w:rFonts w:ascii="Arial" w:eastAsiaTheme="majorEastAsia" w:hAnsi="Arial" w:cs="Arial"/>
          <w:color w:val="000000"/>
          <w:sz w:val="21"/>
          <w:szCs w:val="21"/>
          <w:bdr w:val="none" w:sz="0" w:space="0" w:color="auto" w:frame="1"/>
        </w:rPr>
        <w:t>Las interpretaciones o deducciones que el proponente haga de lo establecido en este Pliego de Condiciones,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r w:rsidRPr="009530F5">
        <w:rPr>
          <w:rStyle w:val="xeop"/>
          <w:rFonts w:ascii="Arial" w:hAnsi="Arial" w:cs="Arial"/>
          <w:color w:val="000000"/>
          <w:sz w:val="21"/>
          <w:szCs w:val="21"/>
          <w:bdr w:val="none" w:sz="0" w:space="0" w:color="auto" w:frame="1"/>
        </w:rPr>
        <w:t> </w:t>
      </w:r>
      <w:r w:rsidR="00857277" w:rsidRPr="009530F5">
        <w:rPr>
          <w:b/>
          <w:sz w:val="21"/>
          <w:szCs w:val="21"/>
        </w:rPr>
        <w:t xml:space="preserve"> </w:t>
      </w:r>
    </w:p>
    <w:p w14:paraId="0AEC098F" w14:textId="48C8A558" w:rsidR="00AB7C9E" w:rsidRDefault="00AB7C9E" w:rsidP="00857277">
      <w:pPr>
        <w:pStyle w:val="xparagraph"/>
        <w:spacing w:before="0" w:beforeAutospacing="0" w:after="0" w:afterAutospacing="0"/>
        <w:ind w:left="-426" w:right="-1"/>
        <w:jc w:val="both"/>
        <w:textAlignment w:val="baseline"/>
        <w:rPr>
          <w:b/>
          <w:sz w:val="21"/>
          <w:szCs w:val="21"/>
        </w:rPr>
      </w:pPr>
    </w:p>
    <w:p w14:paraId="547BF3EA" w14:textId="69ED2C36" w:rsidR="00AB7C9E" w:rsidRDefault="00AB7C9E" w:rsidP="00857277">
      <w:pPr>
        <w:pStyle w:val="xparagraph"/>
        <w:spacing w:before="0" w:beforeAutospacing="0" w:after="0" w:afterAutospacing="0"/>
        <w:ind w:left="-426" w:right="-1"/>
        <w:jc w:val="both"/>
        <w:textAlignment w:val="baseline"/>
        <w:rPr>
          <w:b/>
          <w:sz w:val="21"/>
          <w:szCs w:val="21"/>
        </w:rPr>
      </w:pPr>
    </w:p>
    <w:p w14:paraId="4AC614DE" w14:textId="6ED392E8" w:rsidR="00AB7C9E" w:rsidRDefault="00AB7C9E" w:rsidP="00857277">
      <w:pPr>
        <w:pStyle w:val="xparagraph"/>
        <w:spacing w:before="0" w:beforeAutospacing="0" w:after="0" w:afterAutospacing="0"/>
        <w:ind w:left="-426" w:right="-1"/>
        <w:jc w:val="both"/>
        <w:textAlignment w:val="baseline"/>
        <w:rPr>
          <w:b/>
          <w:sz w:val="21"/>
          <w:szCs w:val="21"/>
        </w:rPr>
      </w:pPr>
    </w:p>
    <w:p w14:paraId="45B7BC6D" w14:textId="7DD390A3" w:rsidR="00AB7C9E" w:rsidRDefault="00AB7C9E" w:rsidP="00857277">
      <w:pPr>
        <w:pStyle w:val="xparagraph"/>
        <w:spacing w:before="0" w:beforeAutospacing="0" w:after="0" w:afterAutospacing="0"/>
        <w:ind w:left="-426" w:right="-1"/>
        <w:jc w:val="both"/>
        <w:textAlignment w:val="baseline"/>
        <w:rPr>
          <w:b/>
          <w:sz w:val="21"/>
          <w:szCs w:val="21"/>
        </w:rPr>
      </w:pPr>
    </w:p>
    <w:p w14:paraId="3860BE18" w14:textId="34518E85" w:rsidR="00AB7C9E" w:rsidRDefault="00AB7C9E" w:rsidP="00857277">
      <w:pPr>
        <w:pStyle w:val="xparagraph"/>
        <w:spacing w:before="0" w:beforeAutospacing="0" w:after="0" w:afterAutospacing="0"/>
        <w:ind w:left="-426" w:right="-1"/>
        <w:jc w:val="both"/>
        <w:textAlignment w:val="baseline"/>
        <w:rPr>
          <w:b/>
          <w:sz w:val="21"/>
          <w:szCs w:val="21"/>
        </w:rPr>
      </w:pPr>
    </w:p>
    <w:p w14:paraId="37D562E0" w14:textId="3F21F8DD" w:rsidR="00AB7C9E" w:rsidRDefault="00AB7C9E" w:rsidP="00857277">
      <w:pPr>
        <w:pStyle w:val="xparagraph"/>
        <w:spacing w:before="0" w:beforeAutospacing="0" w:after="0" w:afterAutospacing="0"/>
        <w:ind w:left="-426" w:right="-1"/>
        <w:jc w:val="both"/>
        <w:textAlignment w:val="baseline"/>
        <w:rPr>
          <w:b/>
          <w:sz w:val="21"/>
          <w:szCs w:val="21"/>
        </w:rPr>
      </w:pPr>
    </w:p>
    <w:p w14:paraId="155505F0" w14:textId="62E1E3EA" w:rsidR="00AB7C9E" w:rsidRDefault="00AB7C9E" w:rsidP="00857277">
      <w:pPr>
        <w:pStyle w:val="xparagraph"/>
        <w:spacing w:before="0" w:beforeAutospacing="0" w:after="0" w:afterAutospacing="0"/>
        <w:ind w:left="-426" w:right="-1"/>
        <w:jc w:val="both"/>
        <w:textAlignment w:val="baseline"/>
        <w:rPr>
          <w:b/>
          <w:sz w:val="21"/>
          <w:szCs w:val="21"/>
        </w:rPr>
      </w:pPr>
    </w:p>
    <w:p w14:paraId="0EF16140" w14:textId="27A90E6E" w:rsidR="00AB7C9E" w:rsidRDefault="00AB7C9E" w:rsidP="00857277">
      <w:pPr>
        <w:pStyle w:val="xparagraph"/>
        <w:spacing w:before="0" w:beforeAutospacing="0" w:after="0" w:afterAutospacing="0"/>
        <w:ind w:left="-426" w:right="-1"/>
        <w:jc w:val="both"/>
        <w:textAlignment w:val="baseline"/>
        <w:rPr>
          <w:b/>
          <w:sz w:val="21"/>
          <w:szCs w:val="21"/>
        </w:rPr>
      </w:pPr>
    </w:p>
    <w:p w14:paraId="1B9B59D2" w14:textId="1D7FF524" w:rsidR="00AB7C9E" w:rsidRDefault="00AB7C9E" w:rsidP="00857277">
      <w:pPr>
        <w:pStyle w:val="xparagraph"/>
        <w:spacing w:before="0" w:beforeAutospacing="0" w:after="0" w:afterAutospacing="0"/>
        <w:ind w:left="-426" w:right="-1"/>
        <w:jc w:val="both"/>
        <w:textAlignment w:val="baseline"/>
        <w:rPr>
          <w:b/>
          <w:sz w:val="21"/>
          <w:szCs w:val="21"/>
        </w:rPr>
      </w:pPr>
    </w:p>
    <w:p w14:paraId="50EC18F4" w14:textId="135B5CD2" w:rsidR="00AB7C9E" w:rsidRDefault="00AB7C9E" w:rsidP="00857277">
      <w:pPr>
        <w:pStyle w:val="xparagraph"/>
        <w:spacing w:before="0" w:beforeAutospacing="0" w:after="0" w:afterAutospacing="0"/>
        <w:ind w:left="-426" w:right="-1"/>
        <w:jc w:val="both"/>
        <w:textAlignment w:val="baseline"/>
        <w:rPr>
          <w:b/>
          <w:sz w:val="21"/>
          <w:szCs w:val="21"/>
        </w:rPr>
      </w:pPr>
    </w:p>
    <w:p w14:paraId="65F9F28A" w14:textId="77777777" w:rsidR="00AB7C9E" w:rsidRDefault="00AB7C9E" w:rsidP="00AB7C9E">
      <w:pPr>
        <w:pStyle w:val="Prrafodelista"/>
        <w:tabs>
          <w:tab w:val="left" w:pos="240"/>
        </w:tabs>
        <w:ind w:left="0"/>
        <w:jc w:val="center"/>
        <w:rPr>
          <w:rFonts w:ascii="Calibri" w:hAnsi="Calibri" w:cs="Calibri"/>
          <w:color w:val="C0C0C0"/>
          <w:sz w:val="80"/>
          <w:szCs w:val="80"/>
        </w:rPr>
      </w:pPr>
      <w:r>
        <w:rPr>
          <w:rFonts w:ascii="Calibri" w:hAnsi="Calibri" w:cs="Calibri"/>
          <w:color w:val="C0C0C0"/>
          <w:sz w:val="80"/>
          <w:szCs w:val="80"/>
        </w:rPr>
        <w:t>ESPACIO EN BLANCO</w:t>
      </w:r>
    </w:p>
    <w:p w14:paraId="33049033" w14:textId="77777777" w:rsidR="00AB7C9E" w:rsidRPr="009530F5" w:rsidRDefault="00AB7C9E" w:rsidP="00857277">
      <w:pPr>
        <w:pStyle w:val="xparagraph"/>
        <w:spacing w:before="0" w:beforeAutospacing="0" w:after="0" w:afterAutospacing="0"/>
        <w:ind w:left="-426" w:right="-1"/>
        <w:jc w:val="both"/>
        <w:textAlignment w:val="baseline"/>
        <w:rPr>
          <w:b/>
          <w:sz w:val="21"/>
          <w:szCs w:val="21"/>
        </w:rPr>
      </w:pPr>
    </w:p>
    <w:p w14:paraId="177C89A4" w14:textId="1368F995" w:rsidR="00AB7C9E" w:rsidRPr="00AB7C9E" w:rsidRDefault="00857277">
      <w:pPr>
        <w:autoSpaceDE/>
        <w:autoSpaceDN/>
        <w:rPr>
          <w:b/>
          <w:sz w:val="21"/>
          <w:szCs w:val="21"/>
        </w:rPr>
      </w:pPr>
      <w:r w:rsidRPr="009530F5">
        <w:rPr>
          <w:b/>
          <w:sz w:val="21"/>
          <w:szCs w:val="21"/>
        </w:rPr>
        <w:br w:type="page"/>
      </w:r>
    </w:p>
    <w:p w14:paraId="58F4321F" w14:textId="596C91D3" w:rsidR="00541E1F" w:rsidRPr="009530F5" w:rsidRDefault="00541E1F" w:rsidP="0084092D">
      <w:pPr>
        <w:pStyle w:val="Textoindependiente"/>
        <w:ind w:right="-1"/>
        <w:jc w:val="center"/>
        <w:rPr>
          <w:b/>
          <w:sz w:val="21"/>
          <w:szCs w:val="21"/>
        </w:rPr>
      </w:pPr>
      <w:r w:rsidRPr="009530F5">
        <w:rPr>
          <w:b/>
          <w:sz w:val="21"/>
          <w:szCs w:val="21"/>
        </w:rPr>
        <w:lastRenderedPageBreak/>
        <w:t>CAPITULO II</w:t>
      </w:r>
    </w:p>
    <w:p w14:paraId="2B33C55A" w14:textId="77777777" w:rsidR="00541E1F" w:rsidRPr="009530F5" w:rsidRDefault="00541E1F" w:rsidP="0084092D">
      <w:pPr>
        <w:pStyle w:val="Textoindependiente"/>
        <w:ind w:left="-284" w:right="-1"/>
        <w:rPr>
          <w:b/>
          <w:sz w:val="21"/>
          <w:szCs w:val="21"/>
        </w:rPr>
      </w:pPr>
    </w:p>
    <w:p w14:paraId="7C26CB5C" w14:textId="475D5BF4" w:rsidR="00541E1F" w:rsidRPr="009530F5" w:rsidRDefault="00541E1F" w:rsidP="0084092D">
      <w:pPr>
        <w:pStyle w:val="Textoindependiente"/>
        <w:ind w:left="-284" w:right="-1"/>
        <w:jc w:val="center"/>
        <w:rPr>
          <w:b/>
          <w:sz w:val="21"/>
          <w:szCs w:val="21"/>
        </w:rPr>
      </w:pPr>
      <w:r w:rsidRPr="009530F5">
        <w:rPr>
          <w:b/>
          <w:sz w:val="21"/>
          <w:szCs w:val="21"/>
        </w:rPr>
        <w:t xml:space="preserve">CRITERIOS DE SELECCIÓN Y </w:t>
      </w:r>
      <w:r w:rsidR="00812029" w:rsidRPr="009530F5">
        <w:rPr>
          <w:b/>
          <w:sz w:val="21"/>
          <w:szCs w:val="21"/>
        </w:rPr>
        <w:t>EVALUACIÓN DE</w:t>
      </w:r>
      <w:r w:rsidRPr="009530F5">
        <w:rPr>
          <w:b/>
          <w:sz w:val="21"/>
          <w:szCs w:val="21"/>
        </w:rPr>
        <w:t xml:space="preserve"> LAS PROPUESTAS</w:t>
      </w:r>
      <w:r w:rsidR="007D585D" w:rsidRPr="009530F5">
        <w:rPr>
          <w:b/>
          <w:sz w:val="21"/>
          <w:szCs w:val="21"/>
        </w:rPr>
        <w:t xml:space="preserve"> </w:t>
      </w:r>
    </w:p>
    <w:p w14:paraId="77547511" w14:textId="77777777" w:rsidR="00541E1F" w:rsidRPr="009530F5" w:rsidRDefault="00541E1F" w:rsidP="0084092D">
      <w:pPr>
        <w:pStyle w:val="Textoindependiente"/>
        <w:ind w:left="-284" w:right="-1"/>
        <w:jc w:val="both"/>
        <w:rPr>
          <w:b/>
          <w:sz w:val="21"/>
          <w:szCs w:val="21"/>
        </w:rPr>
      </w:pPr>
    </w:p>
    <w:p w14:paraId="216DE542" w14:textId="77777777" w:rsidR="00E92086" w:rsidRPr="009530F5" w:rsidRDefault="00E92086" w:rsidP="0084092D">
      <w:pPr>
        <w:keepNext/>
        <w:adjustRightInd w:val="0"/>
        <w:ind w:left="-567" w:right="-1"/>
        <w:jc w:val="both"/>
        <w:rPr>
          <w:sz w:val="21"/>
          <w:szCs w:val="21"/>
          <w:lang w:eastAsia="es-MX"/>
        </w:rPr>
      </w:pPr>
      <w:r w:rsidRPr="009530F5">
        <w:rPr>
          <w:sz w:val="21"/>
          <w:szCs w:val="21"/>
          <w:lang w:eastAsia="es-MX"/>
        </w:rPr>
        <w:t xml:space="preserve">Cada propuesta se conformará por dos sobres que se presentarán en la plataforma del SECOP II, separados e identificados como </w:t>
      </w:r>
      <w:r w:rsidRPr="009530F5">
        <w:rPr>
          <w:b/>
          <w:bCs/>
          <w:sz w:val="21"/>
          <w:szCs w:val="21"/>
          <w:lang w:eastAsia="es-MX"/>
        </w:rPr>
        <w:t>sobre No. 01 y sobre No. 02</w:t>
      </w:r>
      <w:r w:rsidRPr="009530F5">
        <w:rPr>
          <w:sz w:val="21"/>
          <w:szCs w:val="21"/>
          <w:lang w:eastAsia="es-MX"/>
        </w:rPr>
        <w:t xml:space="preserve">. Los documentos que debe contener cada uno de los mencionados son los siguientes: </w:t>
      </w:r>
    </w:p>
    <w:p w14:paraId="1000CDA0" w14:textId="77777777" w:rsidR="00E92086" w:rsidRPr="009530F5" w:rsidRDefault="00E92086" w:rsidP="0084092D">
      <w:pPr>
        <w:keepNext/>
        <w:adjustRightInd w:val="0"/>
        <w:ind w:left="-567" w:right="-1"/>
        <w:rPr>
          <w:sz w:val="21"/>
          <w:szCs w:val="21"/>
          <w:lang w:eastAsia="es-MX"/>
        </w:rPr>
      </w:pPr>
    </w:p>
    <w:p w14:paraId="09DD32E5" w14:textId="77777777" w:rsidR="00E92086" w:rsidRPr="009530F5" w:rsidRDefault="00E92086" w:rsidP="0084092D">
      <w:pPr>
        <w:keepNext/>
        <w:adjustRightInd w:val="0"/>
        <w:ind w:left="-567" w:right="-1"/>
        <w:rPr>
          <w:b/>
          <w:bCs/>
          <w:sz w:val="21"/>
          <w:szCs w:val="21"/>
          <w:lang w:eastAsia="es-MX"/>
        </w:rPr>
      </w:pPr>
      <w:r w:rsidRPr="009530F5">
        <w:rPr>
          <w:b/>
          <w:bCs/>
          <w:sz w:val="21"/>
          <w:szCs w:val="21"/>
          <w:lang w:eastAsia="es-MX"/>
        </w:rPr>
        <w:t xml:space="preserve">SOBRE No. 01: DOCUMENTOS Y CRITERIOS DE SELECCIÓN Y EVALUACIÓN. </w:t>
      </w:r>
    </w:p>
    <w:p w14:paraId="05F61E69" w14:textId="77777777" w:rsidR="00E92086" w:rsidRPr="009530F5" w:rsidRDefault="00E92086" w:rsidP="0084092D">
      <w:pPr>
        <w:keepNext/>
        <w:adjustRightInd w:val="0"/>
        <w:ind w:left="-567" w:right="-1"/>
        <w:rPr>
          <w:b/>
          <w:bCs/>
          <w:sz w:val="21"/>
          <w:szCs w:val="21"/>
          <w:lang w:eastAsia="es-MX"/>
        </w:rPr>
      </w:pPr>
      <w:r w:rsidRPr="009530F5">
        <w:rPr>
          <w:b/>
          <w:bCs/>
          <w:sz w:val="21"/>
          <w:szCs w:val="21"/>
          <w:lang w:eastAsia="es-MX"/>
        </w:rPr>
        <w:t xml:space="preserve">SOBRE No. 02: OFERTA ECONÓMICA </w:t>
      </w:r>
    </w:p>
    <w:p w14:paraId="4DF963DB" w14:textId="77777777" w:rsidR="00E92086" w:rsidRPr="009530F5" w:rsidRDefault="00E92086" w:rsidP="0084092D">
      <w:pPr>
        <w:keepNext/>
        <w:adjustRightInd w:val="0"/>
        <w:ind w:left="-567" w:right="-1"/>
        <w:rPr>
          <w:sz w:val="21"/>
          <w:szCs w:val="21"/>
          <w:lang w:eastAsia="es-MX"/>
        </w:rPr>
      </w:pPr>
    </w:p>
    <w:p w14:paraId="7378ADDC" w14:textId="77777777" w:rsidR="00E92086" w:rsidRPr="009530F5" w:rsidRDefault="00E92086" w:rsidP="0084092D">
      <w:pPr>
        <w:keepNext/>
        <w:adjustRightInd w:val="0"/>
        <w:ind w:left="-567" w:right="-1"/>
        <w:jc w:val="both"/>
        <w:rPr>
          <w:sz w:val="21"/>
          <w:szCs w:val="21"/>
          <w:lang w:eastAsia="es-CO"/>
        </w:rPr>
      </w:pPr>
      <w:r w:rsidRPr="009530F5">
        <w:rPr>
          <w:sz w:val="21"/>
          <w:szCs w:val="21"/>
          <w:lang w:eastAsia="es-MX"/>
        </w:rPr>
        <w:t>Los documentos y criterios de selección y evaluación deberán presentarse los dos (2) sobres en el portal del SECOP II.</w:t>
      </w:r>
    </w:p>
    <w:p w14:paraId="77B2C0F0" w14:textId="77777777" w:rsidR="00E92086" w:rsidRPr="009530F5" w:rsidRDefault="00E92086" w:rsidP="0084092D">
      <w:pPr>
        <w:keepNext/>
        <w:adjustRightInd w:val="0"/>
        <w:ind w:left="-567" w:right="-1"/>
        <w:rPr>
          <w:sz w:val="21"/>
          <w:szCs w:val="21"/>
          <w:lang w:eastAsia="es-MX"/>
        </w:rPr>
      </w:pPr>
    </w:p>
    <w:p w14:paraId="1FA0A64F" w14:textId="7E6CC8A3" w:rsidR="00E92086" w:rsidRPr="009530F5" w:rsidRDefault="00E92086" w:rsidP="0065068A">
      <w:pPr>
        <w:pStyle w:val="Prrafodelista"/>
        <w:widowControl w:val="0"/>
        <w:numPr>
          <w:ilvl w:val="0"/>
          <w:numId w:val="25"/>
        </w:numPr>
        <w:adjustRightInd w:val="0"/>
        <w:spacing w:after="13"/>
        <w:ind w:right="-1"/>
        <w:jc w:val="both"/>
        <w:rPr>
          <w:sz w:val="21"/>
          <w:szCs w:val="21"/>
          <w:lang w:eastAsia="es-MX"/>
        </w:rPr>
      </w:pPr>
      <w:r w:rsidRPr="009530F5">
        <w:rPr>
          <w:sz w:val="21"/>
          <w:szCs w:val="21"/>
          <w:lang w:eastAsia="es-MX"/>
        </w:rPr>
        <w:t xml:space="preserve">El idioma del presente proceso de selección será el castellano </w:t>
      </w:r>
      <w:r w:rsidR="00FE6F46" w:rsidRPr="009530F5">
        <w:rPr>
          <w:sz w:val="21"/>
          <w:szCs w:val="21"/>
          <w:lang w:eastAsia="es-MX"/>
        </w:rPr>
        <w:t>y,</w:t>
      </w:r>
      <w:r w:rsidRPr="009530F5">
        <w:rPr>
          <w:sz w:val="21"/>
          <w:szCs w:val="21"/>
          <w:lang w:eastAsia="es-MX"/>
        </w:rPr>
        <w:t xml:space="preserve"> por lo tanto, se solicita que todos los documentos y certificac</w:t>
      </w:r>
      <w:r w:rsidR="00FE6F46" w:rsidRPr="009530F5">
        <w:rPr>
          <w:sz w:val="21"/>
          <w:szCs w:val="21"/>
          <w:lang w:eastAsia="es-MX"/>
        </w:rPr>
        <w:t xml:space="preserve">iones a los que se refiere </w:t>
      </w:r>
      <w:r w:rsidR="0059536A" w:rsidRPr="009530F5">
        <w:rPr>
          <w:sz w:val="21"/>
          <w:szCs w:val="21"/>
          <w:lang w:eastAsia="es-MX"/>
        </w:rPr>
        <w:t>este</w:t>
      </w:r>
      <w:r w:rsidR="0059536A">
        <w:rPr>
          <w:sz w:val="21"/>
          <w:szCs w:val="21"/>
          <w:lang w:eastAsia="es-MX"/>
        </w:rPr>
        <w:t xml:space="preserve"> </w:t>
      </w:r>
      <w:r w:rsidR="0059536A" w:rsidRPr="009530F5">
        <w:rPr>
          <w:sz w:val="21"/>
          <w:szCs w:val="21"/>
          <w:lang w:eastAsia="es-MX"/>
        </w:rPr>
        <w:t>Proyecto</w:t>
      </w:r>
      <w:r w:rsidR="0059536A">
        <w:rPr>
          <w:sz w:val="21"/>
          <w:szCs w:val="21"/>
          <w:lang w:eastAsia="es-MX"/>
        </w:rPr>
        <w:t xml:space="preserve"> </w:t>
      </w:r>
      <w:r w:rsidR="00FE6F46" w:rsidRPr="009530F5">
        <w:rPr>
          <w:sz w:val="21"/>
          <w:szCs w:val="21"/>
          <w:lang w:eastAsia="es-MX"/>
        </w:rPr>
        <w:t>PLIEGO</w:t>
      </w:r>
      <w:r w:rsidRPr="009530F5">
        <w:rPr>
          <w:sz w:val="21"/>
          <w:szCs w:val="21"/>
          <w:lang w:eastAsia="es-MX"/>
        </w:rPr>
        <w:t xml:space="preserve"> DE CONDICIONES emitidos en idioma diferente al castellano, serán presentados en su idioma original y en traducción simple al castellano. </w:t>
      </w:r>
    </w:p>
    <w:p w14:paraId="6351EF30" w14:textId="77777777" w:rsidR="00E92086" w:rsidRPr="009530F5" w:rsidRDefault="00E92086" w:rsidP="0065068A">
      <w:pPr>
        <w:pStyle w:val="Prrafodelista"/>
        <w:widowControl w:val="0"/>
        <w:numPr>
          <w:ilvl w:val="0"/>
          <w:numId w:val="25"/>
        </w:numPr>
        <w:adjustRightInd w:val="0"/>
        <w:spacing w:after="13"/>
        <w:ind w:right="-1"/>
        <w:jc w:val="both"/>
        <w:rPr>
          <w:sz w:val="21"/>
          <w:szCs w:val="21"/>
          <w:lang w:eastAsia="es-MX"/>
        </w:rPr>
      </w:pPr>
      <w:r w:rsidRPr="009530F5">
        <w:rPr>
          <w:sz w:val="21"/>
          <w:szCs w:val="21"/>
          <w:lang w:eastAsia="es-MX"/>
        </w:rPr>
        <w:t xml:space="preserve">El contenido total de la propuesta económica y técnica deberá presentarse en medio virtual en el SECOP II. </w:t>
      </w:r>
    </w:p>
    <w:p w14:paraId="36E58327" w14:textId="77777777" w:rsidR="00E92086" w:rsidRPr="009530F5" w:rsidRDefault="00E92086" w:rsidP="0065068A">
      <w:pPr>
        <w:pStyle w:val="Prrafodelista"/>
        <w:widowControl w:val="0"/>
        <w:numPr>
          <w:ilvl w:val="0"/>
          <w:numId w:val="25"/>
        </w:numPr>
        <w:adjustRightInd w:val="0"/>
        <w:ind w:right="-1"/>
        <w:jc w:val="both"/>
        <w:rPr>
          <w:sz w:val="21"/>
          <w:szCs w:val="21"/>
          <w:lang w:eastAsia="es-MX"/>
        </w:rPr>
      </w:pPr>
      <w:r w:rsidRPr="009530F5">
        <w:rPr>
          <w:sz w:val="21"/>
          <w:szCs w:val="21"/>
          <w:lang w:eastAsia="es-MX"/>
        </w:rPr>
        <w:t xml:space="preserve">Con el fin de ingresar los datos al Sistema Integral de Información Financiera “SIIF”, los Proponentes que participen en este proceso de contratación diligenciarán el </w:t>
      </w:r>
      <w:r w:rsidRPr="009530F5">
        <w:rPr>
          <w:b/>
          <w:sz w:val="21"/>
          <w:szCs w:val="21"/>
          <w:lang w:eastAsia="es-MX"/>
        </w:rPr>
        <w:t>Formulario 2</w:t>
      </w:r>
      <w:r w:rsidRPr="009530F5">
        <w:rPr>
          <w:sz w:val="21"/>
          <w:szCs w:val="21"/>
          <w:lang w:eastAsia="es-MX"/>
        </w:rPr>
        <w:t xml:space="preserve"> denominado “Datos Básicos de Beneficiario Cuenta”. </w:t>
      </w:r>
    </w:p>
    <w:p w14:paraId="7EFDF11A" w14:textId="256D82B5" w:rsidR="00E92086" w:rsidRPr="009530F5" w:rsidRDefault="00E92086" w:rsidP="0065068A">
      <w:pPr>
        <w:pStyle w:val="Prrafodelista"/>
        <w:widowControl w:val="0"/>
        <w:numPr>
          <w:ilvl w:val="0"/>
          <w:numId w:val="25"/>
        </w:numPr>
        <w:adjustRightInd w:val="0"/>
        <w:ind w:right="-1"/>
        <w:jc w:val="both"/>
        <w:rPr>
          <w:sz w:val="21"/>
          <w:szCs w:val="21"/>
          <w:lang w:eastAsia="es-MX"/>
        </w:rPr>
      </w:pPr>
      <w:r w:rsidRPr="009530F5">
        <w:rPr>
          <w:sz w:val="21"/>
          <w:szCs w:val="21"/>
          <w:lang w:eastAsia="es-MX"/>
        </w:rPr>
        <w:t xml:space="preserve">Únicamente se tendrán como propuestas válidamente presentadas aquellas que sean cargadas en la plataforma del SECOP II. Será responsabilidad exclusiva de los proponentes realizar el cargue de </w:t>
      </w:r>
      <w:r w:rsidR="007D585D" w:rsidRPr="009530F5">
        <w:rPr>
          <w:sz w:val="21"/>
          <w:szCs w:val="21"/>
          <w:lang w:eastAsia="es-MX"/>
        </w:rPr>
        <w:t>la información necesaria</w:t>
      </w:r>
      <w:r w:rsidRPr="009530F5">
        <w:rPr>
          <w:sz w:val="21"/>
          <w:szCs w:val="21"/>
          <w:lang w:eastAsia="es-MX"/>
        </w:rPr>
        <w:t xml:space="preserve"> de sus propuestas.</w:t>
      </w:r>
    </w:p>
    <w:p w14:paraId="6F178108" w14:textId="77777777" w:rsidR="00E92086" w:rsidRPr="009530F5" w:rsidRDefault="00E92086" w:rsidP="0084092D">
      <w:pPr>
        <w:pStyle w:val="Textoindependiente"/>
        <w:widowControl w:val="0"/>
        <w:ind w:left="-567" w:right="-1"/>
        <w:jc w:val="both"/>
        <w:rPr>
          <w:sz w:val="21"/>
          <w:szCs w:val="21"/>
        </w:rPr>
      </w:pPr>
    </w:p>
    <w:p w14:paraId="73BE0338" w14:textId="77777777" w:rsidR="00E92086" w:rsidRPr="009530F5" w:rsidRDefault="00E92086" w:rsidP="0084092D">
      <w:pPr>
        <w:pStyle w:val="Textoindependiente"/>
        <w:widowControl w:val="0"/>
        <w:ind w:left="-567" w:right="-1"/>
        <w:jc w:val="both"/>
        <w:rPr>
          <w:sz w:val="21"/>
          <w:szCs w:val="21"/>
          <w:lang w:val="es-CO"/>
        </w:rPr>
      </w:pPr>
      <w:r w:rsidRPr="009530F5">
        <w:rPr>
          <w:sz w:val="21"/>
          <w:szCs w:val="21"/>
          <w:lang w:val="es-CO"/>
        </w:rPr>
        <w:t>Para la selección de los proponentes se efectuará una verificación jurídica, financiera y técnica, de conformidad con los documentos y criterios establecidos en el presente capítulo.</w:t>
      </w:r>
    </w:p>
    <w:p w14:paraId="5B8E6A29" w14:textId="77777777" w:rsidR="00E92086" w:rsidRPr="009530F5" w:rsidRDefault="00E92086" w:rsidP="0084092D">
      <w:pPr>
        <w:pStyle w:val="Textoindependiente"/>
        <w:widowControl w:val="0"/>
        <w:ind w:left="-567" w:right="-1"/>
        <w:jc w:val="both"/>
        <w:rPr>
          <w:b/>
          <w:sz w:val="21"/>
          <w:szCs w:val="21"/>
          <w:lang w:val="es-CO"/>
        </w:rPr>
      </w:pPr>
    </w:p>
    <w:p w14:paraId="018B999D" w14:textId="6A34A872" w:rsidR="00E92086" w:rsidRPr="009530F5" w:rsidRDefault="00E92086" w:rsidP="0084092D">
      <w:pPr>
        <w:pStyle w:val="Textoindependiente"/>
        <w:widowControl w:val="0"/>
        <w:spacing w:line="230" w:lineRule="auto"/>
        <w:ind w:left="-567" w:right="-1"/>
        <w:jc w:val="both"/>
        <w:rPr>
          <w:sz w:val="21"/>
          <w:szCs w:val="21"/>
          <w:lang w:val="es-CO"/>
        </w:rPr>
      </w:pPr>
      <w:r w:rsidRPr="009530F5">
        <w:rPr>
          <w:sz w:val="21"/>
          <w:szCs w:val="21"/>
          <w:lang w:val="es-CO"/>
        </w:rPr>
        <w:t>En aplicación</w:t>
      </w:r>
      <w:r w:rsidR="008879EB" w:rsidRPr="009530F5">
        <w:rPr>
          <w:sz w:val="21"/>
          <w:szCs w:val="21"/>
          <w:lang w:val="es-CO"/>
        </w:rPr>
        <w:t xml:space="preserve"> a la </w:t>
      </w:r>
      <w:r w:rsidR="008879EB" w:rsidRPr="009530F5">
        <w:rPr>
          <w:rFonts w:cs="Arial"/>
          <w:sz w:val="19"/>
          <w:szCs w:val="19"/>
        </w:rPr>
        <w:t>ley 1150 del 16 de julio del 2007</w:t>
      </w:r>
      <w:r w:rsidRPr="009530F5">
        <w:rPr>
          <w:sz w:val="21"/>
          <w:szCs w:val="21"/>
          <w:lang w:val="es-CO"/>
        </w:rPr>
        <w:t xml:space="preserve"> del artículo 5, los Factores de Escogencia y Calificación de los Pliegos de Condiciones tendrán en cuenta los siguientes criterios:</w:t>
      </w:r>
    </w:p>
    <w:p w14:paraId="6390D308" w14:textId="77777777" w:rsidR="00E92086" w:rsidRPr="009530F5" w:rsidRDefault="00E92086" w:rsidP="00FE6F46">
      <w:pPr>
        <w:pStyle w:val="Textoindependiente"/>
        <w:widowControl w:val="0"/>
        <w:spacing w:line="230" w:lineRule="auto"/>
        <w:ind w:left="142" w:right="-1"/>
        <w:jc w:val="both"/>
        <w:rPr>
          <w:sz w:val="21"/>
          <w:szCs w:val="21"/>
          <w:lang w:val="es-CO"/>
        </w:rPr>
      </w:pPr>
    </w:p>
    <w:p w14:paraId="45FCC02F" w14:textId="7EA73ACF" w:rsidR="00E92086" w:rsidRPr="009530F5" w:rsidRDefault="00E92086" w:rsidP="0065068A">
      <w:pPr>
        <w:pStyle w:val="Textoindependiente"/>
        <w:widowControl w:val="0"/>
        <w:numPr>
          <w:ilvl w:val="0"/>
          <w:numId w:val="26"/>
        </w:numPr>
        <w:spacing w:line="230" w:lineRule="auto"/>
        <w:ind w:left="142" w:right="-1"/>
        <w:jc w:val="both"/>
        <w:rPr>
          <w:sz w:val="21"/>
          <w:szCs w:val="21"/>
          <w:lang w:val="es-CO"/>
        </w:rPr>
      </w:pPr>
      <w:r w:rsidRPr="009530F5">
        <w:rPr>
          <w:sz w:val="21"/>
          <w:szCs w:val="21"/>
          <w:lang w:val="es-CO"/>
        </w:rPr>
        <w:t>Capacidad Jurídica</w:t>
      </w:r>
    </w:p>
    <w:p w14:paraId="0C65AE0F" w14:textId="7ECD8444" w:rsidR="00E92086" w:rsidRPr="009530F5" w:rsidRDefault="00E92086" w:rsidP="0065068A">
      <w:pPr>
        <w:pStyle w:val="Textoindependiente"/>
        <w:widowControl w:val="0"/>
        <w:numPr>
          <w:ilvl w:val="0"/>
          <w:numId w:val="26"/>
        </w:numPr>
        <w:spacing w:line="230" w:lineRule="auto"/>
        <w:ind w:left="142" w:right="-1"/>
        <w:jc w:val="both"/>
        <w:rPr>
          <w:sz w:val="21"/>
          <w:szCs w:val="21"/>
          <w:lang w:val="es-CO"/>
        </w:rPr>
      </w:pPr>
      <w:r w:rsidRPr="009530F5">
        <w:rPr>
          <w:sz w:val="21"/>
          <w:szCs w:val="21"/>
          <w:lang w:val="es-CO"/>
        </w:rPr>
        <w:t>Capacidad técnica</w:t>
      </w:r>
    </w:p>
    <w:p w14:paraId="33D326E7" w14:textId="2D581EEA" w:rsidR="00E92086" w:rsidRPr="009530F5" w:rsidRDefault="00E92086" w:rsidP="0065068A">
      <w:pPr>
        <w:pStyle w:val="Textoindependiente"/>
        <w:widowControl w:val="0"/>
        <w:numPr>
          <w:ilvl w:val="0"/>
          <w:numId w:val="26"/>
        </w:numPr>
        <w:spacing w:line="230" w:lineRule="auto"/>
        <w:ind w:left="142" w:right="-1"/>
        <w:jc w:val="both"/>
        <w:rPr>
          <w:sz w:val="21"/>
          <w:szCs w:val="21"/>
          <w:lang w:val="es-CO"/>
        </w:rPr>
      </w:pPr>
      <w:r w:rsidRPr="009530F5">
        <w:rPr>
          <w:sz w:val="21"/>
          <w:szCs w:val="21"/>
          <w:lang w:val="es-CO"/>
        </w:rPr>
        <w:t>Capacidad Financiera</w:t>
      </w:r>
    </w:p>
    <w:p w14:paraId="46884143" w14:textId="28A6B460" w:rsidR="00E92086" w:rsidRPr="009530F5" w:rsidRDefault="00E92086" w:rsidP="0065068A">
      <w:pPr>
        <w:pStyle w:val="Textoindependiente"/>
        <w:widowControl w:val="0"/>
        <w:numPr>
          <w:ilvl w:val="0"/>
          <w:numId w:val="26"/>
        </w:numPr>
        <w:spacing w:line="230" w:lineRule="auto"/>
        <w:ind w:left="142" w:right="-1"/>
        <w:jc w:val="both"/>
        <w:rPr>
          <w:sz w:val="21"/>
          <w:szCs w:val="21"/>
          <w:lang w:val="es-CO"/>
        </w:rPr>
      </w:pPr>
      <w:r w:rsidRPr="009530F5">
        <w:rPr>
          <w:sz w:val="21"/>
          <w:szCs w:val="21"/>
          <w:lang w:val="es-CO"/>
        </w:rPr>
        <w:t>Evaluación del Menor Precio Ofrecido (</w:t>
      </w:r>
      <w:r w:rsidRPr="009530F5">
        <w:rPr>
          <w:b/>
          <w:sz w:val="21"/>
          <w:szCs w:val="21"/>
          <w:lang w:val="es-CO"/>
        </w:rPr>
        <w:t>procedimiento subasta inversa electrónica</w:t>
      </w:r>
      <w:r w:rsidRPr="009530F5">
        <w:rPr>
          <w:sz w:val="21"/>
          <w:szCs w:val="21"/>
          <w:lang w:val="es-CO"/>
        </w:rPr>
        <w:t>)</w:t>
      </w:r>
    </w:p>
    <w:p w14:paraId="743C7CE8" w14:textId="77777777" w:rsidR="00E92086" w:rsidRPr="009530F5" w:rsidRDefault="00E92086" w:rsidP="0084092D">
      <w:pPr>
        <w:pStyle w:val="Textoindependiente"/>
        <w:widowControl w:val="0"/>
        <w:spacing w:line="230" w:lineRule="auto"/>
        <w:ind w:left="-567" w:right="-1"/>
        <w:jc w:val="both"/>
        <w:rPr>
          <w:sz w:val="21"/>
          <w:szCs w:val="21"/>
          <w:lang w:val="es-CO"/>
        </w:rPr>
      </w:pPr>
    </w:p>
    <w:p w14:paraId="4F90BAC1" w14:textId="77777777" w:rsidR="00E92086" w:rsidRPr="009530F5" w:rsidRDefault="00E92086" w:rsidP="0065068A">
      <w:pPr>
        <w:pStyle w:val="Textoindependiente"/>
        <w:widowControl w:val="0"/>
        <w:numPr>
          <w:ilvl w:val="0"/>
          <w:numId w:val="27"/>
        </w:numPr>
        <w:tabs>
          <w:tab w:val="clear" w:pos="720"/>
          <w:tab w:val="num" w:pos="142"/>
        </w:tabs>
        <w:spacing w:line="230" w:lineRule="auto"/>
        <w:ind w:left="142" w:right="-1" w:hanging="284"/>
        <w:jc w:val="both"/>
        <w:rPr>
          <w:sz w:val="21"/>
          <w:szCs w:val="21"/>
          <w:lang w:val="es-CO"/>
        </w:rPr>
      </w:pPr>
      <w:r w:rsidRPr="009530F5">
        <w:rPr>
          <w:sz w:val="21"/>
          <w:szCs w:val="21"/>
          <w:lang w:val="es-CO"/>
        </w:rPr>
        <w:t>Criterios de selección cuyo objeto será la verificación de cumplimiento como requisitos habilitantes para la participación en el proceso de selección y no otorgarán puntaje.</w:t>
      </w:r>
    </w:p>
    <w:p w14:paraId="7E595C4B" w14:textId="77777777" w:rsidR="00E92086" w:rsidRPr="009530F5" w:rsidRDefault="00E92086" w:rsidP="0065068A">
      <w:pPr>
        <w:pStyle w:val="Textoindependiente"/>
        <w:widowControl w:val="0"/>
        <w:numPr>
          <w:ilvl w:val="0"/>
          <w:numId w:val="27"/>
        </w:numPr>
        <w:tabs>
          <w:tab w:val="clear" w:pos="720"/>
          <w:tab w:val="num" w:pos="142"/>
        </w:tabs>
        <w:spacing w:line="230" w:lineRule="auto"/>
        <w:ind w:left="142" w:right="-1" w:hanging="284"/>
        <w:jc w:val="both"/>
        <w:rPr>
          <w:sz w:val="21"/>
          <w:szCs w:val="21"/>
          <w:lang w:val="es-CO"/>
        </w:rPr>
      </w:pPr>
      <w:r w:rsidRPr="009530F5">
        <w:rPr>
          <w:sz w:val="21"/>
          <w:szCs w:val="21"/>
          <w:lang w:val="es-CO"/>
        </w:rPr>
        <w:t>Capacidad jurídica y las condiciones de experiencia</w:t>
      </w:r>
    </w:p>
    <w:p w14:paraId="4536B5D0" w14:textId="77777777" w:rsidR="00E92086" w:rsidRPr="009530F5" w:rsidRDefault="00E92086" w:rsidP="0065068A">
      <w:pPr>
        <w:pStyle w:val="Textoindependiente"/>
        <w:widowControl w:val="0"/>
        <w:numPr>
          <w:ilvl w:val="0"/>
          <w:numId w:val="27"/>
        </w:numPr>
        <w:tabs>
          <w:tab w:val="clear" w:pos="720"/>
          <w:tab w:val="num" w:pos="142"/>
        </w:tabs>
        <w:spacing w:line="230" w:lineRule="auto"/>
        <w:ind w:left="142" w:right="-1" w:hanging="284"/>
        <w:jc w:val="both"/>
        <w:rPr>
          <w:sz w:val="21"/>
          <w:szCs w:val="21"/>
          <w:lang w:val="es-CO"/>
        </w:rPr>
      </w:pPr>
      <w:r w:rsidRPr="009530F5">
        <w:rPr>
          <w:sz w:val="21"/>
          <w:szCs w:val="21"/>
          <w:lang w:val="es-CO"/>
        </w:rPr>
        <w:t xml:space="preserve">Capacidad Técnica </w:t>
      </w:r>
    </w:p>
    <w:p w14:paraId="5EE9BD1C" w14:textId="77777777" w:rsidR="00E92086" w:rsidRPr="009530F5" w:rsidRDefault="00E92086" w:rsidP="0065068A">
      <w:pPr>
        <w:pStyle w:val="Textoindependiente"/>
        <w:widowControl w:val="0"/>
        <w:numPr>
          <w:ilvl w:val="0"/>
          <w:numId w:val="27"/>
        </w:numPr>
        <w:tabs>
          <w:tab w:val="clear" w:pos="720"/>
          <w:tab w:val="num" w:pos="142"/>
        </w:tabs>
        <w:spacing w:line="230" w:lineRule="auto"/>
        <w:ind w:left="142" w:right="-1" w:hanging="284"/>
        <w:jc w:val="both"/>
        <w:rPr>
          <w:sz w:val="21"/>
          <w:szCs w:val="21"/>
          <w:lang w:val="es-CO"/>
        </w:rPr>
      </w:pPr>
      <w:r w:rsidRPr="009530F5">
        <w:rPr>
          <w:sz w:val="21"/>
          <w:szCs w:val="21"/>
          <w:lang w:val="es-CO"/>
        </w:rPr>
        <w:t xml:space="preserve">Capacidad financiera y de organización de los proponentes </w:t>
      </w:r>
    </w:p>
    <w:p w14:paraId="31CBE916" w14:textId="77777777" w:rsidR="007D585D" w:rsidRPr="009530F5" w:rsidRDefault="00E92086" w:rsidP="0065068A">
      <w:pPr>
        <w:pStyle w:val="Textoindependiente"/>
        <w:widowControl w:val="0"/>
        <w:numPr>
          <w:ilvl w:val="0"/>
          <w:numId w:val="27"/>
        </w:numPr>
        <w:tabs>
          <w:tab w:val="clear" w:pos="720"/>
          <w:tab w:val="num" w:pos="142"/>
        </w:tabs>
        <w:spacing w:line="230" w:lineRule="auto"/>
        <w:ind w:left="142" w:right="-1" w:hanging="284"/>
        <w:jc w:val="both"/>
        <w:rPr>
          <w:sz w:val="21"/>
          <w:szCs w:val="21"/>
          <w:lang w:val="es-CO"/>
        </w:rPr>
      </w:pPr>
      <w:r w:rsidRPr="009530F5">
        <w:rPr>
          <w:sz w:val="21"/>
          <w:szCs w:val="21"/>
          <w:lang w:val="es-CO"/>
        </w:rPr>
        <w:t xml:space="preserve">Criterios de selección de cumplimiento y verificación de CUMPLE – NO CUMPLE </w:t>
      </w:r>
    </w:p>
    <w:p w14:paraId="0EA88D44" w14:textId="75F0CBEB" w:rsidR="00E92086" w:rsidRPr="009530F5" w:rsidRDefault="00E92086" w:rsidP="0065068A">
      <w:pPr>
        <w:pStyle w:val="Textoindependiente"/>
        <w:widowControl w:val="0"/>
        <w:numPr>
          <w:ilvl w:val="0"/>
          <w:numId w:val="27"/>
        </w:numPr>
        <w:tabs>
          <w:tab w:val="clear" w:pos="720"/>
          <w:tab w:val="num" w:pos="142"/>
        </w:tabs>
        <w:spacing w:line="230" w:lineRule="auto"/>
        <w:ind w:left="142" w:right="-1" w:hanging="284"/>
        <w:jc w:val="both"/>
        <w:rPr>
          <w:sz w:val="21"/>
          <w:szCs w:val="21"/>
          <w:lang w:val="es-CO"/>
        </w:rPr>
      </w:pPr>
      <w:r w:rsidRPr="009530F5">
        <w:rPr>
          <w:sz w:val="21"/>
          <w:szCs w:val="21"/>
          <w:lang w:val="es-CO"/>
        </w:rPr>
        <w:t>Capacidad técnica mínima exigida.</w:t>
      </w:r>
    </w:p>
    <w:p w14:paraId="77D3276F" w14:textId="77777777" w:rsidR="00FE6F46" w:rsidRPr="009530F5" w:rsidRDefault="00FE6F46" w:rsidP="0084092D">
      <w:pPr>
        <w:pStyle w:val="Textoindependiente"/>
        <w:ind w:left="-567" w:right="-1"/>
        <w:rPr>
          <w:b/>
          <w:sz w:val="21"/>
          <w:szCs w:val="21"/>
        </w:rPr>
      </w:pPr>
    </w:p>
    <w:p w14:paraId="16462362" w14:textId="1017FCA0" w:rsidR="00541E1F" w:rsidRDefault="00541E1F" w:rsidP="0084092D">
      <w:pPr>
        <w:pStyle w:val="Textoindependiente"/>
        <w:numPr>
          <w:ilvl w:val="1"/>
          <w:numId w:val="21"/>
        </w:numPr>
        <w:ind w:left="-567" w:right="-1" w:firstLine="0"/>
        <w:rPr>
          <w:b/>
          <w:sz w:val="21"/>
          <w:szCs w:val="21"/>
        </w:rPr>
      </w:pPr>
      <w:r w:rsidRPr="009530F5">
        <w:rPr>
          <w:b/>
          <w:sz w:val="21"/>
          <w:szCs w:val="21"/>
        </w:rPr>
        <w:t>JURÍDICOS</w:t>
      </w:r>
      <w:r w:rsidR="00D10979" w:rsidRPr="009530F5">
        <w:rPr>
          <w:b/>
          <w:sz w:val="21"/>
          <w:szCs w:val="21"/>
        </w:rPr>
        <w:t>:</w:t>
      </w:r>
    </w:p>
    <w:p w14:paraId="03434CB6" w14:textId="77777777" w:rsidR="0051477A" w:rsidRPr="009530F5" w:rsidRDefault="0051477A" w:rsidP="0051477A">
      <w:pPr>
        <w:pStyle w:val="Textoindependiente"/>
        <w:ind w:left="-567" w:right="-1"/>
        <w:rPr>
          <w:b/>
          <w:sz w:val="21"/>
          <w:szCs w:val="21"/>
        </w:rPr>
      </w:pPr>
    </w:p>
    <w:p w14:paraId="5937B213" w14:textId="5ED1C926" w:rsidR="004A12E6" w:rsidRPr="009530F5" w:rsidRDefault="004A12E6" w:rsidP="00300E79">
      <w:pPr>
        <w:pStyle w:val="Textoindependiente"/>
        <w:ind w:left="-567" w:right="-1"/>
        <w:jc w:val="both"/>
        <w:rPr>
          <w:sz w:val="21"/>
          <w:szCs w:val="21"/>
        </w:rPr>
      </w:pPr>
      <w:r w:rsidRPr="009530F5">
        <w:rPr>
          <w:sz w:val="21"/>
          <w:szCs w:val="21"/>
        </w:rPr>
        <w:t xml:space="preserve">La </w:t>
      </w:r>
      <w:r w:rsidRPr="009530F5">
        <w:rPr>
          <w:color w:val="0000FF"/>
          <w:sz w:val="21"/>
          <w:szCs w:val="21"/>
        </w:rPr>
        <w:t>Unidad Prestadora de Salud Valle del Cauca</w:t>
      </w:r>
      <w:r w:rsidRPr="009530F5">
        <w:rPr>
          <w:sz w:val="21"/>
          <w:szCs w:val="21"/>
        </w:rPr>
        <w:t xml:space="preserve"> 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48B763DD" w14:textId="77777777" w:rsidR="004A12E6" w:rsidRPr="009530F5" w:rsidRDefault="004A12E6" w:rsidP="0084092D">
      <w:pPr>
        <w:pStyle w:val="Textoindependiente"/>
        <w:ind w:left="-567" w:right="-1"/>
        <w:jc w:val="both"/>
        <w:rPr>
          <w:sz w:val="21"/>
          <w:szCs w:val="21"/>
        </w:rPr>
      </w:pPr>
    </w:p>
    <w:p w14:paraId="47257565" w14:textId="2F28CC2D" w:rsidR="00EC549C" w:rsidRDefault="004A12E6" w:rsidP="0084092D">
      <w:pPr>
        <w:pStyle w:val="Textoindependiente"/>
        <w:ind w:left="-567" w:right="-1"/>
        <w:jc w:val="both"/>
        <w:rPr>
          <w:sz w:val="21"/>
          <w:szCs w:val="21"/>
        </w:rPr>
      </w:pPr>
      <w:r w:rsidRPr="009530F5">
        <w:rPr>
          <w:sz w:val="21"/>
          <w:szCs w:val="21"/>
        </w:rPr>
        <w:t xml:space="preserve">Adicionalmente a lo anterior, la </w:t>
      </w:r>
      <w:r w:rsidRPr="009530F5">
        <w:rPr>
          <w:color w:val="0000FF"/>
          <w:sz w:val="21"/>
          <w:szCs w:val="21"/>
        </w:rPr>
        <w:t>Unidad Prestadora de Salud Valle del Cauca</w:t>
      </w:r>
      <w:r w:rsidRPr="009530F5">
        <w:rPr>
          <w:color w:val="0000FF"/>
          <w:sz w:val="21"/>
          <w:szCs w:val="21"/>
          <w:lang w:val="es-CO" w:eastAsia="es-CO"/>
        </w:rPr>
        <w:t xml:space="preserve"> </w:t>
      </w:r>
      <w:r w:rsidRPr="009530F5">
        <w:rPr>
          <w:sz w:val="21"/>
          <w:szCs w:val="21"/>
        </w:rPr>
        <w:t>debe verificar directamente en el SECOP II, el cumplimiento de los demás requisitos habilitantes exigidos en el presente pliego.</w:t>
      </w:r>
    </w:p>
    <w:p w14:paraId="63F03A6F" w14:textId="0C832492" w:rsidR="006A3DE0" w:rsidRPr="009530F5" w:rsidRDefault="006A3DE0" w:rsidP="00300E79">
      <w:pPr>
        <w:pStyle w:val="Textoindependiente"/>
        <w:ind w:right="-1"/>
        <w:jc w:val="both"/>
        <w:rPr>
          <w:sz w:val="21"/>
          <w:szCs w:val="21"/>
        </w:rPr>
      </w:pPr>
    </w:p>
    <w:p w14:paraId="5BA04C70" w14:textId="77777777" w:rsidR="004A12E6" w:rsidRPr="009530F5" w:rsidRDefault="004A12E6" w:rsidP="0084092D">
      <w:pPr>
        <w:pStyle w:val="Textoindependiente"/>
        <w:numPr>
          <w:ilvl w:val="2"/>
          <w:numId w:val="24"/>
        </w:numPr>
        <w:ind w:left="-567" w:right="-1" w:firstLine="0"/>
        <w:jc w:val="both"/>
        <w:rPr>
          <w:sz w:val="21"/>
          <w:szCs w:val="21"/>
        </w:rPr>
      </w:pPr>
      <w:r w:rsidRPr="009530F5">
        <w:rPr>
          <w:b/>
          <w:sz w:val="21"/>
          <w:szCs w:val="21"/>
        </w:rPr>
        <w:t xml:space="preserve">CARTA DE PRESENTACIÓN DE LA PROPUESTA.  </w:t>
      </w:r>
    </w:p>
    <w:p w14:paraId="2FA13C81" w14:textId="77777777" w:rsidR="004A12E6" w:rsidRPr="009530F5" w:rsidRDefault="004A12E6" w:rsidP="0084092D">
      <w:pPr>
        <w:pStyle w:val="Textoindependiente"/>
        <w:ind w:left="-567" w:right="-1"/>
        <w:jc w:val="both"/>
        <w:rPr>
          <w:sz w:val="21"/>
          <w:szCs w:val="21"/>
        </w:rPr>
      </w:pPr>
    </w:p>
    <w:p w14:paraId="579AF635" w14:textId="77777777" w:rsidR="004A12E6" w:rsidRPr="009530F5" w:rsidRDefault="004A12E6" w:rsidP="0084092D">
      <w:pPr>
        <w:pStyle w:val="Textoindependiente"/>
        <w:ind w:left="-567" w:right="-1"/>
        <w:jc w:val="both"/>
        <w:rPr>
          <w:sz w:val="21"/>
          <w:szCs w:val="21"/>
        </w:rPr>
      </w:pPr>
      <w:r w:rsidRPr="009530F5">
        <w:rPr>
          <w:sz w:val="21"/>
          <w:szCs w:val="21"/>
        </w:rPr>
        <w:t xml:space="preserve">La carta de presentación de la propuesta se diligenciará conforme al </w:t>
      </w:r>
      <w:r w:rsidRPr="009530F5">
        <w:rPr>
          <w:color w:val="0000FF"/>
          <w:sz w:val="21"/>
          <w:szCs w:val="21"/>
        </w:rPr>
        <w:t>Formulario N° 1</w:t>
      </w:r>
      <w:r w:rsidRPr="009530F5">
        <w:rPr>
          <w:sz w:val="21"/>
          <w:szCs w:val="21"/>
        </w:rPr>
        <w:t xml:space="preserve"> “</w:t>
      </w:r>
      <w:r w:rsidRPr="009530F5">
        <w:rPr>
          <w:b/>
          <w:sz w:val="21"/>
          <w:szCs w:val="21"/>
        </w:rPr>
        <w:t>Carta de Presentación de la Propuesta</w:t>
      </w:r>
      <w:r w:rsidRPr="009530F5">
        <w:rPr>
          <w:sz w:val="21"/>
          <w:szCs w:val="21"/>
        </w:rPr>
        <w:t xml:space="preserve">” y será firmada por el proponente o apoderado, si a ello hubiere lugar. Si la propuesta es presentada por una persona jurídica, en unión temporal o consorcio, deberá venir suscrita por el representante </w:t>
      </w:r>
      <w:r w:rsidRPr="009530F5">
        <w:rPr>
          <w:sz w:val="21"/>
          <w:szCs w:val="21"/>
        </w:rPr>
        <w:lastRenderedPageBreak/>
        <w:t>legal para el caso de las personas jurídicas debidamente facultado en los términos de ley y para los consorcios y uniones temporales, el representante designado.</w:t>
      </w:r>
    </w:p>
    <w:p w14:paraId="6EE424D2" w14:textId="77777777" w:rsidR="004A12E6" w:rsidRPr="009530F5" w:rsidRDefault="004A12E6" w:rsidP="0084092D">
      <w:pPr>
        <w:pStyle w:val="Textoindependiente"/>
        <w:ind w:left="-567" w:right="-1"/>
        <w:jc w:val="both"/>
        <w:rPr>
          <w:sz w:val="21"/>
          <w:szCs w:val="21"/>
        </w:rPr>
      </w:pPr>
    </w:p>
    <w:p w14:paraId="416576C3" w14:textId="77777777" w:rsidR="004A12E6" w:rsidRPr="009530F5" w:rsidRDefault="004A12E6" w:rsidP="0084092D">
      <w:pPr>
        <w:adjustRightInd w:val="0"/>
        <w:ind w:left="-567" w:right="-1"/>
        <w:jc w:val="both"/>
        <w:rPr>
          <w:color w:val="000000"/>
          <w:sz w:val="21"/>
          <w:szCs w:val="21"/>
          <w:lang w:eastAsia="es-CO"/>
        </w:rPr>
      </w:pPr>
      <w:r w:rsidRPr="009530F5">
        <w:rPr>
          <w:color w:val="000000"/>
          <w:sz w:val="21"/>
          <w:szCs w:val="21"/>
          <w:lang w:eastAsia="es-CO"/>
        </w:rPr>
        <w:t xml:space="preserve">El alcance de esta carta es que el proponente al suscribirla se compromete a cumplir con la totalidad de los requerimientos técnicos requeridos, sin ser necesario que los transcriba en su propuesta. </w:t>
      </w:r>
    </w:p>
    <w:p w14:paraId="6C89F506" w14:textId="77777777" w:rsidR="004A12E6" w:rsidRPr="009530F5" w:rsidRDefault="004A12E6" w:rsidP="0084092D">
      <w:pPr>
        <w:adjustRightInd w:val="0"/>
        <w:ind w:left="-567" w:right="-1"/>
        <w:jc w:val="both"/>
        <w:rPr>
          <w:color w:val="000000"/>
          <w:sz w:val="21"/>
          <w:szCs w:val="21"/>
          <w:lang w:eastAsia="es-CO"/>
        </w:rPr>
      </w:pPr>
    </w:p>
    <w:p w14:paraId="5898F926" w14:textId="0264FB65" w:rsidR="004A12E6" w:rsidRPr="009530F5" w:rsidRDefault="004A12E6" w:rsidP="00857277">
      <w:pPr>
        <w:adjustRightInd w:val="0"/>
        <w:ind w:left="-567" w:right="-1"/>
        <w:jc w:val="both"/>
        <w:rPr>
          <w:sz w:val="21"/>
          <w:szCs w:val="21"/>
        </w:rPr>
      </w:pPr>
      <w:r w:rsidRPr="009530F5">
        <w:rPr>
          <w:color w:val="000000"/>
          <w:sz w:val="21"/>
          <w:szCs w:val="21"/>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6F0AEE19" w14:textId="77777777" w:rsidR="006A3DE0" w:rsidRPr="009530F5" w:rsidRDefault="006A3DE0" w:rsidP="0084092D">
      <w:pPr>
        <w:pStyle w:val="Textoindependiente"/>
        <w:ind w:left="-567" w:right="-1"/>
        <w:jc w:val="both"/>
        <w:rPr>
          <w:sz w:val="21"/>
          <w:szCs w:val="21"/>
        </w:rPr>
      </w:pPr>
    </w:p>
    <w:p w14:paraId="42D7652F" w14:textId="4C79A27F" w:rsidR="001E1425" w:rsidRPr="009530F5" w:rsidRDefault="004A12E6" w:rsidP="0084092D">
      <w:pPr>
        <w:pStyle w:val="Textoindependiente"/>
        <w:numPr>
          <w:ilvl w:val="2"/>
          <w:numId w:val="24"/>
        </w:numPr>
        <w:suppressAutoHyphens/>
        <w:autoSpaceDE w:val="0"/>
        <w:autoSpaceDN w:val="0"/>
        <w:adjustRightInd w:val="0"/>
        <w:ind w:left="-567" w:right="-1" w:firstLine="0"/>
        <w:jc w:val="both"/>
        <w:textAlignment w:val="baseline"/>
        <w:rPr>
          <w:i/>
          <w:sz w:val="21"/>
          <w:szCs w:val="21"/>
        </w:rPr>
      </w:pPr>
      <w:r w:rsidRPr="009530F5">
        <w:rPr>
          <w:b/>
          <w:bCs/>
          <w:sz w:val="21"/>
          <w:szCs w:val="21"/>
        </w:rPr>
        <w:t>CERTIFICADO DE EX</w:t>
      </w:r>
      <w:r w:rsidR="001E1425" w:rsidRPr="009530F5">
        <w:rPr>
          <w:b/>
          <w:bCs/>
          <w:sz w:val="21"/>
          <w:szCs w:val="21"/>
        </w:rPr>
        <w:t>ISTENCIA Y REPRESENTACIÓN LEGAL.</w:t>
      </w:r>
    </w:p>
    <w:p w14:paraId="715BBF1F" w14:textId="77777777" w:rsidR="001E1425" w:rsidRPr="009530F5" w:rsidRDefault="001E1425" w:rsidP="0084092D">
      <w:pPr>
        <w:pStyle w:val="Textoindependiente"/>
        <w:suppressAutoHyphens/>
        <w:autoSpaceDE w:val="0"/>
        <w:autoSpaceDN w:val="0"/>
        <w:adjustRightInd w:val="0"/>
        <w:ind w:left="-567" w:right="-1"/>
        <w:jc w:val="both"/>
        <w:textAlignment w:val="baseline"/>
        <w:rPr>
          <w:i/>
          <w:sz w:val="21"/>
          <w:szCs w:val="21"/>
        </w:rPr>
      </w:pPr>
    </w:p>
    <w:p w14:paraId="5B063FAB" w14:textId="3D1C8A3B" w:rsidR="006D567E" w:rsidRPr="009530F5" w:rsidRDefault="00320E3D" w:rsidP="00F255D0">
      <w:pPr>
        <w:pStyle w:val="Textoindependiente"/>
        <w:suppressAutoHyphens/>
        <w:autoSpaceDE w:val="0"/>
        <w:autoSpaceDN w:val="0"/>
        <w:adjustRightInd w:val="0"/>
        <w:ind w:left="-567" w:right="-1"/>
        <w:jc w:val="both"/>
        <w:textAlignment w:val="baseline"/>
        <w:rPr>
          <w:i/>
          <w:sz w:val="21"/>
          <w:szCs w:val="21"/>
        </w:rPr>
      </w:pPr>
      <w:r>
        <w:rPr>
          <w:sz w:val="21"/>
          <w:szCs w:val="21"/>
          <w:lang w:val="es-CO" w:eastAsia="es-CO"/>
        </w:rPr>
        <w:t>E</w:t>
      </w:r>
      <w:bookmarkStart w:id="1" w:name="_GoBack"/>
      <w:bookmarkEnd w:id="1"/>
      <w:r w:rsidR="004A12E6" w:rsidRPr="009530F5">
        <w:rPr>
          <w:sz w:val="21"/>
          <w:szCs w:val="21"/>
          <w:lang w:val="es-CO" w:eastAsia="es-CO"/>
        </w:rPr>
        <w:t xml:space="preserve">l cual se puede consultar en tiempo real desde el Directorio SECOP II por la </w:t>
      </w:r>
      <w:r w:rsidR="004A12E6" w:rsidRPr="009530F5">
        <w:rPr>
          <w:color w:val="0000FF"/>
          <w:sz w:val="21"/>
          <w:szCs w:val="21"/>
        </w:rPr>
        <w:t>Unidad Prestadora de Salud Valle del Cauca</w:t>
      </w:r>
      <w:r w:rsidR="004A12E6" w:rsidRPr="009530F5">
        <w:rPr>
          <w:sz w:val="21"/>
          <w:szCs w:val="21"/>
          <w:lang w:val="es-CO" w:eastAsia="es-CO"/>
        </w:rPr>
        <w:t xml:space="preserve">. </w:t>
      </w:r>
      <w:r w:rsidR="004A12E6" w:rsidRPr="009530F5">
        <w:rPr>
          <w:sz w:val="21"/>
          <w:szCs w:val="21"/>
        </w:rPr>
        <w:t>Para hacerlo, ingrese con su usuario y contraseña a “Proveedores”, “Directorio SECOP II”, luego ingrese el nombre del Proveedor. No obstante, si requiere solicitar información adicional al Proveedor, puede hacerlo a través de la sección de “MENSAJES” donde el Proveedor debe establecer esta información.</w:t>
      </w:r>
    </w:p>
    <w:p w14:paraId="14AF0641" w14:textId="77777777" w:rsidR="006A3DE0" w:rsidRPr="009530F5" w:rsidRDefault="006A3DE0" w:rsidP="0084092D">
      <w:pPr>
        <w:pStyle w:val="Textoindependiente"/>
        <w:ind w:left="-567" w:right="-1"/>
        <w:jc w:val="both"/>
        <w:rPr>
          <w:b/>
          <w:sz w:val="21"/>
          <w:szCs w:val="21"/>
        </w:rPr>
      </w:pPr>
    </w:p>
    <w:p w14:paraId="513EB6BD" w14:textId="77777777" w:rsidR="004A12E6" w:rsidRPr="009530F5" w:rsidRDefault="004A12E6" w:rsidP="0084092D">
      <w:pPr>
        <w:pStyle w:val="Prrafodelista"/>
        <w:numPr>
          <w:ilvl w:val="3"/>
          <w:numId w:val="3"/>
        </w:numPr>
        <w:adjustRightInd w:val="0"/>
        <w:ind w:left="-567" w:right="-1" w:firstLine="0"/>
        <w:jc w:val="both"/>
        <w:rPr>
          <w:sz w:val="21"/>
          <w:szCs w:val="21"/>
        </w:rPr>
      </w:pPr>
      <w:r w:rsidRPr="009530F5">
        <w:rPr>
          <w:b/>
          <w:bCs/>
          <w:sz w:val="21"/>
          <w:szCs w:val="21"/>
        </w:rPr>
        <w:t>PERSONA NATURAL.</w:t>
      </w:r>
      <w:r w:rsidRPr="009530F5">
        <w:rPr>
          <w:sz w:val="21"/>
          <w:szCs w:val="21"/>
        </w:rPr>
        <w:t xml:space="preserve"> </w:t>
      </w:r>
    </w:p>
    <w:p w14:paraId="6DF55224" w14:textId="77777777" w:rsidR="004A12E6" w:rsidRPr="009530F5" w:rsidRDefault="004A12E6" w:rsidP="0084092D">
      <w:pPr>
        <w:pStyle w:val="Prrafodelista"/>
        <w:adjustRightInd w:val="0"/>
        <w:ind w:left="-567" w:right="-1"/>
        <w:jc w:val="both"/>
        <w:rPr>
          <w:b/>
          <w:bCs/>
          <w:sz w:val="21"/>
          <w:szCs w:val="21"/>
        </w:rPr>
      </w:pPr>
    </w:p>
    <w:p w14:paraId="775D14FA"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48FABC39" w14:textId="77777777" w:rsidR="004A12E6" w:rsidRPr="009530F5" w:rsidRDefault="004A12E6" w:rsidP="0084092D">
      <w:pPr>
        <w:adjustRightInd w:val="0"/>
        <w:ind w:left="-567" w:right="-1"/>
        <w:jc w:val="both"/>
        <w:rPr>
          <w:sz w:val="21"/>
          <w:szCs w:val="21"/>
          <w:lang w:eastAsia="es-CO"/>
        </w:rPr>
      </w:pPr>
    </w:p>
    <w:p w14:paraId="5613A4DB"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El certificado, deberá cumplir con los siguientes requisitos: </w:t>
      </w:r>
    </w:p>
    <w:p w14:paraId="4AA850B5" w14:textId="77777777" w:rsidR="004A12E6" w:rsidRPr="009530F5" w:rsidRDefault="004A12E6" w:rsidP="0084092D">
      <w:pPr>
        <w:adjustRightInd w:val="0"/>
        <w:ind w:left="-567" w:right="-1"/>
        <w:jc w:val="both"/>
        <w:rPr>
          <w:sz w:val="21"/>
          <w:szCs w:val="21"/>
          <w:lang w:eastAsia="es-CO"/>
        </w:rPr>
      </w:pPr>
    </w:p>
    <w:p w14:paraId="362CFFDA"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 Fecha de expedición no mayor a treinta (30) días calendarios anteriores a la fecha de cierre del presente proceso. </w:t>
      </w:r>
    </w:p>
    <w:p w14:paraId="77602EB3" w14:textId="77777777" w:rsidR="004A12E6" w:rsidRPr="009530F5" w:rsidRDefault="004A12E6" w:rsidP="0084092D">
      <w:pPr>
        <w:pStyle w:val="Prrafodelista"/>
        <w:adjustRightInd w:val="0"/>
        <w:ind w:left="-567" w:right="-1"/>
        <w:jc w:val="both"/>
        <w:rPr>
          <w:sz w:val="21"/>
          <w:szCs w:val="21"/>
        </w:rPr>
      </w:pPr>
      <w:r w:rsidRPr="009530F5">
        <w:rPr>
          <w:sz w:val="21"/>
          <w:szCs w:val="21"/>
          <w:lang w:eastAsia="es-CO"/>
        </w:rPr>
        <w:t>• Actividad comercial, la cual deberá estar acorde con el objeto y las actividades a contratar.</w:t>
      </w:r>
    </w:p>
    <w:p w14:paraId="3FEC876F" w14:textId="77777777" w:rsidR="004A12E6" w:rsidRPr="009530F5" w:rsidRDefault="004A12E6" w:rsidP="0084092D">
      <w:pPr>
        <w:pStyle w:val="Prrafodelista"/>
        <w:adjustRightInd w:val="0"/>
        <w:ind w:left="-567" w:right="-1"/>
        <w:jc w:val="both"/>
        <w:rPr>
          <w:b/>
          <w:bCs/>
          <w:sz w:val="21"/>
          <w:szCs w:val="21"/>
        </w:rPr>
      </w:pPr>
    </w:p>
    <w:p w14:paraId="66D78A06" w14:textId="4ED088F0" w:rsidR="006A3DE0" w:rsidRPr="009530F5" w:rsidRDefault="004A12E6" w:rsidP="0084092D">
      <w:pPr>
        <w:adjustRightInd w:val="0"/>
        <w:ind w:left="-567" w:right="-1"/>
        <w:jc w:val="both"/>
        <w:rPr>
          <w:sz w:val="21"/>
          <w:szCs w:val="21"/>
        </w:rPr>
      </w:pPr>
      <w:r w:rsidRPr="009530F5">
        <w:rPr>
          <w:b/>
          <w:bCs/>
          <w:sz w:val="21"/>
          <w:szCs w:val="21"/>
        </w:rPr>
        <w:t>NOTA:</w:t>
      </w:r>
      <w:r w:rsidRPr="009530F5">
        <w:rPr>
          <w:bCs/>
          <w:sz w:val="21"/>
          <w:szCs w:val="21"/>
        </w:rPr>
        <w:t xml:space="preserve"> Las</w:t>
      </w:r>
      <w:r w:rsidRPr="009530F5">
        <w:rPr>
          <w:sz w:val="21"/>
          <w:szCs w:val="21"/>
        </w:rPr>
        <w:t xml:space="preserve"> personas que ejercen profesiones liberales de conformidad con el Numeral 5) del Artículo 23 del Código de Comercio, acreditaran su condición mediante documento de identificación y Tarjeta Profesional, Matricula profesional o documento equivalente reconocido legalmente para el ejercicio de su profesión.</w:t>
      </w:r>
    </w:p>
    <w:p w14:paraId="0BCBBAC6" w14:textId="77777777" w:rsidR="006A3DE0" w:rsidRPr="009530F5" w:rsidRDefault="006A3DE0" w:rsidP="0084092D">
      <w:pPr>
        <w:adjustRightInd w:val="0"/>
        <w:ind w:left="-567" w:right="-1"/>
        <w:jc w:val="both"/>
        <w:rPr>
          <w:sz w:val="21"/>
          <w:szCs w:val="21"/>
        </w:rPr>
      </w:pPr>
    </w:p>
    <w:p w14:paraId="68287CA0" w14:textId="040FF505" w:rsidR="001E1425" w:rsidRPr="009530F5" w:rsidRDefault="004A12E6" w:rsidP="0084092D">
      <w:pPr>
        <w:pStyle w:val="Prrafodelista"/>
        <w:numPr>
          <w:ilvl w:val="3"/>
          <w:numId w:val="3"/>
        </w:numPr>
        <w:adjustRightInd w:val="0"/>
        <w:ind w:left="-567" w:right="-1" w:firstLine="0"/>
        <w:jc w:val="both"/>
        <w:rPr>
          <w:i/>
          <w:sz w:val="21"/>
          <w:szCs w:val="21"/>
        </w:rPr>
      </w:pPr>
      <w:r w:rsidRPr="009530F5">
        <w:rPr>
          <w:b/>
          <w:sz w:val="21"/>
          <w:szCs w:val="21"/>
        </w:rPr>
        <w:t>PERSONA JURÍDICA NACIONAL Y EXTR</w:t>
      </w:r>
      <w:r w:rsidR="001E1425" w:rsidRPr="009530F5">
        <w:rPr>
          <w:b/>
          <w:sz w:val="21"/>
          <w:szCs w:val="21"/>
        </w:rPr>
        <w:t>ANJERA CON SUCURSAL EN COLOMBIA.</w:t>
      </w:r>
    </w:p>
    <w:p w14:paraId="2355BD90" w14:textId="77777777" w:rsidR="001E1425" w:rsidRPr="009530F5" w:rsidRDefault="001E1425" w:rsidP="0084092D">
      <w:pPr>
        <w:pStyle w:val="Prrafodelista"/>
        <w:adjustRightInd w:val="0"/>
        <w:ind w:left="-567" w:right="-1"/>
        <w:jc w:val="both"/>
        <w:rPr>
          <w:i/>
          <w:sz w:val="21"/>
          <w:szCs w:val="21"/>
        </w:rPr>
      </w:pPr>
    </w:p>
    <w:p w14:paraId="2CC4F3F5" w14:textId="7BA2105A" w:rsidR="004A12E6" w:rsidRPr="009530F5" w:rsidRDefault="004A12E6" w:rsidP="0084092D">
      <w:pPr>
        <w:pStyle w:val="Prrafodelista"/>
        <w:adjustRightInd w:val="0"/>
        <w:ind w:left="-567" w:right="-1"/>
        <w:jc w:val="both"/>
        <w:rPr>
          <w:i/>
          <w:sz w:val="21"/>
          <w:szCs w:val="21"/>
        </w:rPr>
      </w:pPr>
      <w:r w:rsidRPr="009530F5">
        <w:rPr>
          <w:sz w:val="21"/>
          <w:szCs w:val="21"/>
          <w:lang w:eastAsia="es-CO"/>
        </w:rPr>
        <w:t>el cual se consultará en tiempo real desde el Directorio SECOP II</w:t>
      </w:r>
      <w:r w:rsidR="006A3DE0" w:rsidRPr="009530F5">
        <w:rPr>
          <w:sz w:val="21"/>
          <w:szCs w:val="21"/>
          <w:lang w:eastAsia="es-CO"/>
        </w:rPr>
        <w:t>,</w:t>
      </w:r>
      <w:r w:rsidRPr="009530F5">
        <w:rPr>
          <w:sz w:val="21"/>
          <w:szCs w:val="21"/>
          <w:lang w:eastAsia="es-CO"/>
        </w:rPr>
        <w:t xml:space="preserve"> por la </w:t>
      </w:r>
      <w:r w:rsidRPr="009530F5">
        <w:rPr>
          <w:color w:val="0000FF"/>
          <w:sz w:val="21"/>
          <w:szCs w:val="21"/>
        </w:rPr>
        <w:t>Unidad Prestadora de Salud Valle del Cauca</w:t>
      </w:r>
      <w:r w:rsidRPr="009530F5">
        <w:rPr>
          <w:sz w:val="21"/>
          <w:szCs w:val="21"/>
          <w:lang w:eastAsia="es-CO"/>
        </w:rPr>
        <w:t xml:space="preserve">. </w:t>
      </w:r>
      <w:r w:rsidRPr="009530F5">
        <w:rPr>
          <w:sz w:val="21"/>
          <w:szCs w:val="21"/>
        </w:rPr>
        <w:t>Para hacerlo, ingrese con su usuario y contraseña a “Proveedores”, “Directorio SECOP”, luego ingrese el nombre del Proveedor. No obstante, si requiere solicitar información adicional al Proveedor, puede hacerlo a través de la sección de “</w:t>
      </w:r>
      <w:r w:rsidRPr="009530F5">
        <w:rPr>
          <w:sz w:val="21"/>
          <w:szCs w:val="21"/>
          <w:u w:val="single"/>
        </w:rPr>
        <w:t>MENSAJES</w:t>
      </w:r>
      <w:r w:rsidRPr="009530F5">
        <w:rPr>
          <w:sz w:val="21"/>
          <w:szCs w:val="21"/>
        </w:rPr>
        <w:t>” donde el Proveedor debe establecer esta información.</w:t>
      </w:r>
    </w:p>
    <w:p w14:paraId="1ACFBA06" w14:textId="77777777" w:rsidR="004A12E6" w:rsidRPr="009530F5" w:rsidRDefault="004A12E6" w:rsidP="0084092D">
      <w:pPr>
        <w:pStyle w:val="Textoindependiente"/>
        <w:ind w:left="-567" w:right="-1"/>
        <w:jc w:val="both"/>
        <w:rPr>
          <w:sz w:val="21"/>
          <w:szCs w:val="21"/>
        </w:rPr>
      </w:pPr>
    </w:p>
    <w:p w14:paraId="2E203E9D" w14:textId="77777777" w:rsidR="004A12E6" w:rsidRPr="009530F5" w:rsidRDefault="004A12E6" w:rsidP="0084092D">
      <w:pPr>
        <w:pStyle w:val="Textoindependiente"/>
        <w:ind w:left="-567" w:right="-1"/>
        <w:jc w:val="both"/>
        <w:rPr>
          <w:sz w:val="21"/>
          <w:szCs w:val="21"/>
        </w:rPr>
      </w:pPr>
      <w:r w:rsidRPr="009530F5">
        <w:rPr>
          <w:sz w:val="21"/>
          <w:szCs w:val="21"/>
        </w:rPr>
        <w:t>Todas las personas jurídicas nacionales o extranjeras con sucursal en Colombia, deberán adjuntar certificado de existencia y representación legal expedido por Cámara y Comercio, con los siguientes requisitos:</w:t>
      </w:r>
    </w:p>
    <w:p w14:paraId="260EDCFC" w14:textId="77777777" w:rsidR="004A12E6" w:rsidRPr="009530F5" w:rsidRDefault="004A12E6" w:rsidP="0084092D">
      <w:pPr>
        <w:pStyle w:val="Textoindependiente"/>
        <w:ind w:left="-567" w:right="-1"/>
        <w:jc w:val="both"/>
        <w:rPr>
          <w:sz w:val="21"/>
          <w:szCs w:val="21"/>
        </w:rPr>
      </w:pPr>
    </w:p>
    <w:p w14:paraId="7CCC992E" w14:textId="5C766894" w:rsidR="004A12E6" w:rsidRPr="00F255D0" w:rsidRDefault="004A12E6" w:rsidP="00267896">
      <w:pPr>
        <w:numPr>
          <w:ilvl w:val="0"/>
          <w:numId w:val="32"/>
        </w:numPr>
        <w:adjustRightInd w:val="0"/>
        <w:ind w:left="142" w:right="-1" w:hanging="568"/>
        <w:jc w:val="both"/>
        <w:rPr>
          <w:sz w:val="21"/>
          <w:szCs w:val="21"/>
          <w:lang w:val="es-MX"/>
        </w:rPr>
      </w:pPr>
      <w:r w:rsidRPr="00F255D0">
        <w:rPr>
          <w:sz w:val="21"/>
          <w:szCs w:val="21"/>
          <w:lang w:val="es-MX"/>
        </w:rPr>
        <w:t xml:space="preserve">Acreditar su existencia y representación legal, mediante la presentación del certificado de existencia y representación legal, expedido por la Cámara de Comercio de su domicilio social o la autoridad competente, con fecha no mayor a treinta (30) días calendarios. </w:t>
      </w:r>
    </w:p>
    <w:p w14:paraId="1273DEDE" w14:textId="5964CE87" w:rsidR="004A12E6" w:rsidRPr="00F255D0" w:rsidRDefault="004A12E6" w:rsidP="00CF1008">
      <w:pPr>
        <w:numPr>
          <w:ilvl w:val="0"/>
          <w:numId w:val="32"/>
        </w:numPr>
        <w:adjustRightInd w:val="0"/>
        <w:ind w:left="142" w:right="-1" w:hanging="568"/>
        <w:jc w:val="both"/>
        <w:rPr>
          <w:sz w:val="21"/>
          <w:szCs w:val="21"/>
          <w:lang w:val="es-MX"/>
        </w:rPr>
      </w:pPr>
      <w:r w:rsidRPr="00F255D0">
        <w:rPr>
          <w:sz w:val="21"/>
          <w:szCs w:val="21"/>
          <w:lang w:val="es-MX"/>
        </w:rPr>
        <w:t>Acreditar la suficiencia de la capacidad del representante legal para la presentación de la propuesta y para la suscripción del contrato ofrecido, el cual será verificado con el certificado de existencia y representación legal.</w:t>
      </w:r>
    </w:p>
    <w:p w14:paraId="0239B2BC" w14:textId="77777777" w:rsidR="004A12E6" w:rsidRPr="009530F5" w:rsidRDefault="004A12E6" w:rsidP="0065068A">
      <w:pPr>
        <w:numPr>
          <w:ilvl w:val="0"/>
          <w:numId w:val="32"/>
        </w:numPr>
        <w:adjustRightInd w:val="0"/>
        <w:ind w:left="142" w:right="-1" w:hanging="568"/>
        <w:jc w:val="both"/>
        <w:rPr>
          <w:sz w:val="21"/>
          <w:szCs w:val="21"/>
          <w:lang w:val="es-MX"/>
        </w:rPr>
      </w:pPr>
      <w:r w:rsidRPr="009530F5">
        <w:rPr>
          <w:sz w:val="21"/>
          <w:szCs w:val="21"/>
          <w:lang w:val="es-MX"/>
        </w:rPr>
        <w:t xml:space="preserve">Acreditar un término mínimo permanente de duración de la sociedad o sucursal, de dos (2) años, contados a partir del vencimiento del plazo máximo para la entrega de los bienes y/o servicios o de la vigencia del contrato. </w:t>
      </w:r>
    </w:p>
    <w:p w14:paraId="2E5313EF" w14:textId="77777777" w:rsidR="004A12E6" w:rsidRPr="009530F5" w:rsidRDefault="004A12E6" w:rsidP="0065068A">
      <w:pPr>
        <w:numPr>
          <w:ilvl w:val="0"/>
          <w:numId w:val="32"/>
        </w:numPr>
        <w:adjustRightInd w:val="0"/>
        <w:ind w:left="142" w:right="-1" w:hanging="568"/>
        <w:jc w:val="both"/>
        <w:rPr>
          <w:sz w:val="21"/>
          <w:szCs w:val="21"/>
          <w:lang w:val="es-MX"/>
        </w:rPr>
      </w:pPr>
      <w:r w:rsidRPr="009530F5">
        <w:rPr>
          <w:sz w:val="21"/>
          <w:szCs w:val="21"/>
          <w:lang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07CC81C2" w14:textId="77777777" w:rsidR="006A3DE0" w:rsidRPr="009530F5" w:rsidRDefault="006A3DE0" w:rsidP="0084092D">
      <w:pPr>
        <w:adjustRightInd w:val="0"/>
        <w:ind w:left="-567" w:right="-1"/>
        <w:jc w:val="both"/>
        <w:rPr>
          <w:sz w:val="21"/>
          <w:szCs w:val="21"/>
          <w:lang w:val="es-MX"/>
        </w:rPr>
      </w:pPr>
    </w:p>
    <w:p w14:paraId="49241E3A" w14:textId="77777777" w:rsidR="004A12E6" w:rsidRPr="009530F5" w:rsidRDefault="004A12E6" w:rsidP="0084092D">
      <w:pPr>
        <w:pStyle w:val="Prrafodelista"/>
        <w:numPr>
          <w:ilvl w:val="3"/>
          <w:numId w:val="3"/>
        </w:numPr>
        <w:adjustRightInd w:val="0"/>
        <w:ind w:left="-567" w:right="-1" w:firstLine="0"/>
        <w:jc w:val="both"/>
        <w:rPr>
          <w:b/>
          <w:sz w:val="21"/>
          <w:szCs w:val="21"/>
        </w:rPr>
      </w:pPr>
      <w:r w:rsidRPr="009530F5">
        <w:rPr>
          <w:b/>
          <w:sz w:val="21"/>
          <w:szCs w:val="21"/>
        </w:rPr>
        <w:t xml:space="preserve">PERSONA NATURAL DE ORIGEN EXTRANJERO.  </w:t>
      </w:r>
    </w:p>
    <w:p w14:paraId="09A8624D" w14:textId="77777777" w:rsidR="004A12E6" w:rsidRPr="009530F5" w:rsidRDefault="004A12E6" w:rsidP="0084092D">
      <w:pPr>
        <w:pStyle w:val="Textoindependiente"/>
        <w:ind w:left="-567" w:right="-1"/>
        <w:jc w:val="both"/>
        <w:rPr>
          <w:b/>
          <w:sz w:val="21"/>
          <w:szCs w:val="21"/>
        </w:rPr>
      </w:pPr>
    </w:p>
    <w:p w14:paraId="1BCFE58A" w14:textId="77777777" w:rsidR="004A12E6" w:rsidRPr="009530F5" w:rsidRDefault="004A12E6" w:rsidP="0084092D">
      <w:pPr>
        <w:pStyle w:val="Textoindependiente"/>
        <w:ind w:left="-567" w:right="-1"/>
        <w:jc w:val="both"/>
        <w:rPr>
          <w:sz w:val="21"/>
          <w:szCs w:val="21"/>
        </w:rPr>
      </w:pPr>
      <w:r w:rsidRPr="009530F5">
        <w:rPr>
          <w:sz w:val="21"/>
          <w:szCs w:val="21"/>
        </w:rPr>
        <w:lastRenderedPageBreak/>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0424F8B7" w14:textId="77777777" w:rsidR="001E1425" w:rsidRPr="009530F5" w:rsidRDefault="001E1425" w:rsidP="0084092D">
      <w:pPr>
        <w:pStyle w:val="Textoindependiente"/>
        <w:ind w:left="-567" w:right="-1"/>
        <w:jc w:val="both"/>
        <w:rPr>
          <w:b/>
          <w:sz w:val="21"/>
          <w:szCs w:val="21"/>
        </w:rPr>
      </w:pPr>
    </w:p>
    <w:p w14:paraId="11A59024" w14:textId="4EC55A45" w:rsidR="004A12E6" w:rsidRPr="009530F5" w:rsidRDefault="004A12E6" w:rsidP="0084092D">
      <w:pPr>
        <w:pStyle w:val="Textoindependiente"/>
        <w:ind w:left="-567" w:right="-1"/>
        <w:jc w:val="both"/>
        <w:rPr>
          <w:sz w:val="21"/>
          <w:szCs w:val="21"/>
        </w:rPr>
      </w:pPr>
      <w:r w:rsidRPr="009530F5">
        <w:rPr>
          <w:b/>
          <w:sz w:val="21"/>
          <w:szCs w:val="21"/>
        </w:rPr>
        <w:t xml:space="preserve">NOTA: </w:t>
      </w:r>
      <w:r w:rsidRPr="009530F5">
        <w:rPr>
          <w:sz w:val="21"/>
          <w:szCs w:val="21"/>
        </w:rPr>
        <w:t>Los documentos otorgados en el exterior deberán presentarse así:</w:t>
      </w:r>
    </w:p>
    <w:p w14:paraId="1797609D" w14:textId="77777777" w:rsidR="004A12E6" w:rsidRPr="009530F5" w:rsidRDefault="004A12E6" w:rsidP="0084092D">
      <w:pPr>
        <w:pStyle w:val="Textoindependiente"/>
        <w:ind w:left="-567" w:right="-1"/>
        <w:jc w:val="both"/>
        <w:rPr>
          <w:sz w:val="21"/>
          <w:szCs w:val="21"/>
        </w:rPr>
      </w:pPr>
    </w:p>
    <w:p w14:paraId="25622EF8" w14:textId="77777777" w:rsidR="004A12E6" w:rsidRPr="009530F5" w:rsidRDefault="004A12E6" w:rsidP="0065068A">
      <w:pPr>
        <w:pStyle w:val="Textoindependiente"/>
        <w:numPr>
          <w:ilvl w:val="0"/>
          <w:numId w:val="33"/>
        </w:numPr>
        <w:ind w:right="-1"/>
        <w:jc w:val="both"/>
        <w:rPr>
          <w:sz w:val="21"/>
          <w:szCs w:val="21"/>
        </w:rPr>
      </w:pPr>
      <w:r w:rsidRPr="009530F5">
        <w:rPr>
          <w:sz w:val="21"/>
          <w:szCs w:val="21"/>
        </w:rPr>
        <w:t>Si los documentos provienen de un país que no es miembro de la Convención de la HAYA, los documentos deberán estar apostillados, legalizados y con traducción oficial.</w:t>
      </w:r>
    </w:p>
    <w:p w14:paraId="42B0A1F5" w14:textId="77777777" w:rsidR="004A12E6" w:rsidRPr="009530F5" w:rsidRDefault="004A12E6" w:rsidP="0084092D">
      <w:pPr>
        <w:pStyle w:val="Textoindependiente"/>
        <w:ind w:left="-567" w:right="-1"/>
        <w:jc w:val="both"/>
        <w:rPr>
          <w:sz w:val="21"/>
          <w:szCs w:val="21"/>
        </w:rPr>
      </w:pPr>
    </w:p>
    <w:p w14:paraId="0D4200E2" w14:textId="77777777" w:rsidR="004A12E6" w:rsidRPr="009530F5" w:rsidRDefault="004A12E6" w:rsidP="0065068A">
      <w:pPr>
        <w:pStyle w:val="Textoindependiente"/>
        <w:numPr>
          <w:ilvl w:val="0"/>
          <w:numId w:val="33"/>
        </w:numPr>
        <w:ind w:right="-1"/>
        <w:jc w:val="both"/>
        <w:rPr>
          <w:sz w:val="21"/>
          <w:szCs w:val="21"/>
        </w:rPr>
      </w:pPr>
      <w:r w:rsidRPr="009530F5">
        <w:rPr>
          <w:sz w:val="21"/>
          <w:szCs w:val="21"/>
        </w:rPr>
        <w:t>Si se tratare de documentos expedidos por autoridades de país miembro de la Convención de la HAYA de 1961, se requerirá únicamente de la Apostilla del país de origen y su respectiva traducción oficial.</w:t>
      </w:r>
    </w:p>
    <w:p w14:paraId="38289F84" w14:textId="77777777" w:rsidR="004A12E6" w:rsidRPr="009530F5" w:rsidRDefault="004A12E6" w:rsidP="0084092D">
      <w:pPr>
        <w:pStyle w:val="Prrafodelista"/>
        <w:ind w:left="-567" w:right="-1"/>
        <w:rPr>
          <w:sz w:val="21"/>
          <w:szCs w:val="21"/>
        </w:rPr>
      </w:pPr>
    </w:p>
    <w:p w14:paraId="097C5463" w14:textId="77777777" w:rsidR="004A12E6" w:rsidRPr="009530F5" w:rsidRDefault="004A12E6" w:rsidP="0084092D">
      <w:pPr>
        <w:ind w:left="-567" w:right="-1"/>
        <w:jc w:val="both"/>
        <w:rPr>
          <w:sz w:val="21"/>
          <w:szCs w:val="21"/>
        </w:rPr>
      </w:pPr>
      <w:r w:rsidRPr="009530F5">
        <w:rPr>
          <w:b/>
          <w:bCs/>
          <w:sz w:val="21"/>
          <w:szCs w:val="21"/>
        </w:rPr>
        <w:t>Legalización. </w:t>
      </w:r>
      <w:r w:rsidRPr="009530F5">
        <w:rPr>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Pr="009530F5">
        <w:rPr>
          <w:b/>
          <w:bCs/>
          <w:color w:val="375682"/>
          <w:sz w:val="21"/>
          <w:szCs w:val="21"/>
        </w:rPr>
        <w:t xml:space="preserve">Resolución 3269 de 2016 </w:t>
      </w:r>
      <w:r w:rsidRPr="009530F5">
        <w:rPr>
          <w:sz w:val="21"/>
          <w:szCs w:val="21"/>
        </w:rPr>
        <w:t>Ministerio Relaciones Exteriores)</w:t>
      </w:r>
    </w:p>
    <w:p w14:paraId="01BE0DBF" w14:textId="77777777" w:rsidR="004A12E6" w:rsidRPr="009530F5" w:rsidRDefault="004A12E6" w:rsidP="0084092D">
      <w:pPr>
        <w:spacing w:before="40" w:after="40"/>
        <w:ind w:left="-567" w:right="-1"/>
        <w:jc w:val="both"/>
        <w:rPr>
          <w:sz w:val="21"/>
          <w:szCs w:val="21"/>
        </w:rPr>
      </w:pPr>
      <w:r w:rsidRPr="009530F5">
        <w:rPr>
          <w:sz w:val="21"/>
          <w:szCs w:val="21"/>
        </w:rPr>
        <w:t> </w:t>
      </w:r>
    </w:p>
    <w:p w14:paraId="7321F934" w14:textId="77777777" w:rsidR="004A12E6" w:rsidRPr="009530F5" w:rsidRDefault="004A12E6" w:rsidP="0084092D">
      <w:pPr>
        <w:spacing w:before="40" w:after="40"/>
        <w:ind w:left="-567" w:right="-1"/>
        <w:jc w:val="both"/>
        <w:rPr>
          <w:sz w:val="21"/>
          <w:szCs w:val="21"/>
        </w:rPr>
      </w:pPr>
      <w:r w:rsidRPr="009530F5">
        <w:rPr>
          <w:b/>
          <w:bCs/>
          <w:sz w:val="21"/>
          <w:szCs w:val="21"/>
        </w:rPr>
        <w:t>Apostilla.  </w:t>
      </w:r>
      <w:r w:rsidRPr="009530F5">
        <w:rPr>
          <w:sz w:val="21"/>
          <w:szCs w:val="21"/>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Pr="009530F5">
        <w:rPr>
          <w:b/>
          <w:bCs/>
          <w:color w:val="375682"/>
          <w:sz w:val="21"/>
          <w:szCs w:val="21"/>
        </w:rPr>
        <w:t xml:space="preserve">Resolución 3269 de 2016 </w:t>
      </w:r>
      <w:r w:rsidRPr="009530F5">
        <w:rPr>
          <w:sz w:val="21"/>
          <w:szCs w:val="21"/>
        </w:rPr>
        <w:t>Ministerio Relaciones Exteriores).</w:t>
      </w:r>
    </w:p>
    <w:p w14:paraId="79622F29" w14:textId="77777777" w:rsidR="004A12E6" w:rsidRPr="009530F5" w:rsidRDefault="004A12E6" w:rsidP="0084092D">
      <w:pPr>
        <w:ind w:left="-567" w:right="-1"/>
        <w:jc w:val="both"/>
        <w:rPr>
          <w:b/>
          <w:sz w:val="21"/>
          <w:szCs w:val="21"/>
        </w:rPr>
      </w:pPr>
    </w:p>
    <w:p w14:paraId="46B81E9F" w14:textId="77777777" w:rsidR="004A12E6" w:rsidRPr="009530F5" w:rsidRDefault="004A12E6" w:rsidP="0084092D">
      <w:pPr>
        <w:ind w:left="-567" w:right="-1"/>
        <w:jc w:val="both"/>
        <w:rPr>
          <w:sz w:val="21"/>
          <w:szCs w:val="21"/>
          <w:lang w:eastAsia="es-CO"/>
        </w:rPr>
      </w:pPr>
      <w:r w:rsidRPr="009530F5">
        <w:rPr>
          <w:b/>
          <w:sz w:val="21"/>
          <w:szCs w:val="21"/>
        </w:rPr>
        <w:t>Traducción Oficial:</w:t>
      </w:r>
      <w:r w:rsidRPr="009530F5">
        <w:rPr>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F725B36" w14:textId="77777777" w:rsidR="001E1425" w:rsidRPr="009530F5" w:rsidRDefault="001E1425" w:rsidP="0084092D">
      <w:pPr>
        <w:pStyle w:val="Textoindependiente"/>
        <w:ind w:left="-567" w:right="-1"/>
        <w:jc w:val="both"/>
        <w:rPr>
          <w:sz w:val="21"/>
          <w:szCs w:val="21"/>
          <w:lang w:eastAsia="es-CO"/>
        </w:rPr>
      </w:pPr>
    </w:p>
    <w:p w14:paraId="207B94CD" w14:textId="19662A52" w:rsidR="004A12E6" w:rsidRPr="009530F5" w:rsidRDefault="004A12E6" w:rsidP="0084092D">
      <w:pPr>
        <w:pStyle w:val="Textoindependiente"/>
        <w:ind w:left="-567" w:right="-1"/>
        <w:jc w:val="both"/>
        <w:rPr>
          <w:b/>
          <w:sz w:val="21"/>
          <w:szCs w:val="21"/>
        </w:rPr>
      </w:pPr>
      <w:r w:rsidRPr="009530F5">
        <w:rPr>
          <w:b/>
          <w:sz w:val="21"/>
          <w:szCs w:val="21"/>
          <w:lang w:eastAsia="es-CO"/>
        </w:rPr>
        <w:t>SE PRECISA QUE LOS ÚNICOS DOCUMENTOS QUE DEBEN LLENAR ESTE REQUISITO SON LOS DE ÍNDOLE LEGAL.</w:t>
      </w:r>
    </w:p>
    <w:p w14:paraId="40084A8C" w14:textId="77777777" w:rsidR="004A12E6" w:rsidRPr="009530F5" w:rsidRDefault="004A12E6" w:rsidP="0084092D">
      <w:pPr>
        <w:pStyle w:val="Textoindependiente"/>
        <w:ind w:left="-567" w:right="-1"/>
        <w:jc w:val="both"/>
        <w:rPr>
          <w:sz w:val="21"/>
          <w:szCs w:val="21"/>
        </w:rPr>
      </w:pPr>
    </w:p>
    <w:p w14:paraId="1920C10B" w14:textId="77777777" w:rsidR="004A12E6" w:rsidRPr="009530F5" w:rsidRDefault="004A12E6" w:rsidP="0084092D">
      <w:pPr>
        <w:pStyle w:val="Prrafodelista"/>
        <w:numPr>
          <w:ilvl w:val="3"/>
          <w:numId w:val="3"/>
        </w:numPr>
        <w:adjustRightInd w:val="0"/>
        <w:ind w:left="-567" w:right="-1" w:firstLine="0"/>
        <w:jc w:val="both"/>
        <w:rPr>
          <w:b/>
          <w:sz w:val="21"/>
          <w:szCs w:val="21"/>
        </w:rPr>
      </w:pPr>
      <w:r w:rsidRPr="009530F5">
        <w:rPr>
          <w:b/>
          <w:sz w:val="21"/>
          <w:szCs w:val="21"/>
        </w:rPr>
        <w:t>PERSONAS JURÍDICAS PÚBLICAS O PRIVADAS DE ORIGEN EXTRANJERO</w:t>
      </w:r>
    </w:p>
    <w:p w14:paraId="189A70DB" w14:textId="77777777" w:rsidR="004A12E6" w:rsidRPr="009530F5" w:rsidRDefault="004A12E6" w:rsidP="0084092D">
      <w:pPr>
        <w:pStyle w:val="Textoindependiente"/>
        <w:ind w:left="-567" w:right="-1"/>
        <w:jc w:val="both"/>
        <w:rPr>
          <w:b/>
          <w:sz w:val="21"/>
          <w:szCs w:val="21"/>
        </w:rPr>
      </w:pPr>
    </w:p>
    <w:p w14:paraId="77E83B53" w14:textId="77777777" w:rsidR="004A12E6" w:rsidRPr="009530F5" w:rsidRDefault="004A12E6" w:rsidP="0084092D">
      <w:pPr>
        <w:pStyle w:val="Textoindependiente"/>
        <w:ind w:left="-567" w:right="-1"/>
        <w:jc w:val="both"/>
        <w:rPr>
          <w:sz w:val="21"/>
          <w:szCs w:val="21"/>
        </w:rPr>
      </w:pPr>
      <w:r w:rsidRPr="009530F5">
        <w:rPr>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338E115" w14:textId="77777777" w:rsidR="004A12E6" w:rsidRPr="009530F5" w:rsidRDefault="004A12E6" w:rsidP="0084092D">
      <w:pPr>
        <w:pStyle w:val="Textoindependiente"/>
        <w:ind w:left="-567" w:right="-1"/>
        <w:jc w:val="both"/>
        <w:rPr>
          <w:sz w:val="21"/>
          <w:szCs w:val="21"/>
        </w:rPr>
      </w:pPr>
    </w:p>
    <w:p w14:paraId="581F94E8" w14:textId="77777777" w:rsidR="004A12E6" w:rsidRPr="009530F5" w:rsidRDefault="004A12E6" w:rsidP="0084092D">
      <w:pPr>
        <w:pStyle w:val="Textoindependiente"/>
        <w:ind w:left="-567" w:right="-1"/>
        <w:jc w:val="both"/>
        <w:rPr>
          <w:sz w:val="21"/>
          <w:szCs w:val="21"/>
        </w:rPr>
      </w:pPr>
      <w:r w:rsidRPr="009530F5">
        <w:rPr>
          <w:sz w:val="21"/>
          <w:szCs w:val="21"/>
        </w:rPr>
        <w:t>Las propuestas de personas jurídicas de origen extranjero se someterán en todo caso a la legislación colombiana, sin perjuicio de lo cual, para su participación deberán cumplir con las siguientes condiciones:</w:t>
      </w:r>
    </w:p>
    <w:p w14:paraId="4EA05D8D" w14:textId="77777777" w:rsidR="004A12E6" w:rsidRPr="009530F5" w:rsidRDefault="004A12E6" w:rsidP="0084092D">
      <w:pPr>
        <w:pStyle w:val="Textoindependiente"/>
        <w:ind w:left="-567" w:right="-1"/>
        <w:jc w:val="both"/>
        <w:rPr>
          <w:sz w:val="21"/>
          <w:szCs w:val="21"/>
        </w:rPr>
      </w:pPr>
    </w:p>
    <w:p w14:paraId="7931B8D2" w14:textId="77777777" w:rsidR="004A12E6" w:rsidRPr="009530F5" w:rsidRDefault="004A12E6" w:rsidP="0084092D">
      <w:pPr>
        <w:pStyle w:val="Textoindependiente"/>
        <w:ind w:left="-567" w:right="-1"/>
        <w:jc w:val="both"/>
        <w:rPr>
          <w:b/>
          <w:sz w:val="21"/>
          <w:szCs w:val="21"/>
        </w:rPr>
      </w:pPr>
      <w:r w:rsidRPr="009530F5">
        <w:rPr>
          <w:b/>
          <w:sz w:val="21"/>
          <w:szCs w:val="21"/>
        </w:rPr>
        <w:t>1.1.2.4.1. PERSONAS JURÍDICAS DE ORIGEN EXTRANJERO SIN SUCURSAL EN COLOMBIA:</w:t>
      </w:r>
    </w:p>
    <w:p w14:paraId="038C3EE3" w14:textId="77777777" w:rsidR="004A12E6" w:rsidRPr="009530F5" w:rsidRDefault="004A12E6" w:rsidP="0084092D">
      <w:pPr>
        <w:pStyle w:val="Textoindependiente"/>
        <w:ind w:left="-567" w:right="-1"/>
        <w:jc w:val="both"/>
        <w:rPr>
          <w:b/>
          <w:sz w:val="21"/>
          <w:szCs w:val="21"/>
        </w:rPr>
      </w:pPr>
    </w:p>
    <w:p w14:paraId="365541D6" w14:textId="77777777" w:rsidR="004A12E6" w:rsidRPr="009530F5" w:rsidRDefault="004A12E6" w:rsidP="0065068A">
      <w:pPr>
        <w:pStyle w:val="Textoindependiente"/>
        <w:numPr>
          <w:ilvl w:val="0"/>
          <w:numId w:val="28"/>
        </w:numPr>
        <w:ind w:right="-1"/>
        <w:jc w:val="both"/>
        <w:rPr>
          <w:sz w:val="21"/>
          <w:szCs w:val="21"/>
        </w:rPr>
      </w:pPr>
      <w:r w:rsidRPr="009530F5">
        <w:rPr>
          <w:sz w:val="21"/>
          <w:szCs w:val="21"/>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FCB917E" w14:textId="77777777" w:rsidR="004A12E6" w:rsidRPr="009530F5" w:rsidRDefault="004A12E6" w:rsidP="0084092D">
      <w:pPr>
        <w:pStyle w:val="Textoindependiente"/>
        <w:ind w:left="-567" w:right="-1"/>
        <w:jc w:val="both"/>
        <w:rPr>
          <w:sz w:val="21"/>
          <w:szCs w:val="21"/>
        </w:rPr>
      </w:pPr>
    </w:p>
    <w:p w14:paraId="3F999E69" w14:textId="77777777" w:rsidR="004A12E6" w:rsidRPr="009530F5" w:rsidRDefault="004A12E6" w:rsidP="0065068A">
      <w:pPr>
        <w:pStyle w:val="Textoindependiente"/>
        <w:numPr>
          <w:ilvl w:val="0"/>
          <w:numId w:val="28"/>
        </w:numPr>
        <w:ind w:right="-1"/>
        <w:jc w:val="both"/>
        <w:rPr>
          <w:sz w:val="21"/>
          <w:szCs w:val="21"/>
        </w:rPr>
      </w:pPr>
      <w:r w:rsidRPr="009530F5">
        <w:rPr>
          <w:sz w:val="21"/>
          <w:szCs w:val="21"/>
        </w:rPr>
        <w:t xml:space="preserve">Acreditar un término mínimo permanente de duración de la sociedad de dos (2) años, contados a partir del vencimiento del plazo máximo para la entrega del bien o servicio o de la vigencia del contrato. </w:t>
      </w:r>
    </w:p>
    <w:p w14:paraId="035F03EE" w14:textId="77777777" w:rsidR="004A12E6" w:rsidRPr="009530F5" w:rsidRDefault="004A12E6" w:rsidP="0084092D">
      <w:pPr>
        <w:pStyle w:val="Textoindependiente"/>
        <w:ind w:left="-567" w:right="-1"/>
        <w:jc w:val="both"/>
        <w:rPr>
          <w:sz w:val="21"/>
          <w:szCs w:val="21"/>
        </w:rPr>
      </w:pPr>
    </w:p>
    <w:p w14:paraId="6F267682" w14:textId="77777777" w:rsidR="004A12E6" w:rsidRPr="009530F5" w:rsidRDefault="004A12E6" w:rsidP="0065068A">
      <w:pPr>
        <w:pStyle w:val="Textoindependiente"/>
        <w:numPr>
          <w:ilvl w:val="0"/>
          <w:numId w:val="28"/>
        </w:numPr>
        <w:ind w:right="-1"/>
        <w:jc w:val="both"/>
        <w:rPr>
          <w:sz w:val="21"/>
          <w:szCs w:val="21"/>
        </w:rPr>
      </w:pPr>
      <w:r w:rsidRPr="009530F5">
        <w:rPr>
          <w:sz w:val="21"/>
          <w:szCs w:val="21"/>
        </w:rPr>
        <w:t xml:space="preserve">Acreditar que su objeto social principal se encuentra directamente relacionado con el objeto del contrato, de manera que le permita a la persona jurídica la celebración y ejecución del contrato ofrecido, </w:t>
      </w:r>
      <w:r w:rsidRPr="009530F5">
        <w:rPr>
          <w:sz w:val="21"/>
          <w:szCs w:val="21"/>
        </w:rPr>
        <w:lastRenderedPageBreak/>
        <w:t>teniendo en cuenta a estos efectos el alcance y la naturaleza de las diferentes obligaciones que adquiere.</w:t>
      </w:r>
    </w:p>
    <w:p w14:paraId="319D4A25" w14:textId="77777777" w:rsidR="004A12E6" w:rsidRPr="009530F5" w:rsidRDefault="004A12E6" w:rsidP="0084092D">
      <w:pPr>
        <w:pStyle w:val="Prrafodelista"/>
        <w:ind w:left="-567" w:right="-1"/>
        <w:rPr>
          <w:sz w:val="21"/>
          <w:szCs w:val="21"/>
        </w:rPr>
      </w:pPr>
    </w:p>
    <w:p w14:paraId="7A323D16" w14:textId="77777777" w:rsidR="004A12E6" w:rsidRPr="009530F5" w:rsidRDefault="004A12E6" w:rsidP="0065068A">
      <w:pPr>
        <w:pStyle w:val="Textoindependiente"/>
        <w:numPr>
          <w:ilvl w:val="0"/>
          <w:numId w:val="28"/>
        </w:numPr>
        <w:ind w:right="-1"/>
        <w:jc w:val="both"/>
        <w:rPr>
          <w:sz w:val="21"/>
          <w:szCs w:val="21"/>
        </w:rPr>
      </w:pPr>
      <w:r w:rsidRPr="009530F5">
        <w:rPr>
          <w:sz w:val="21"/>
          <w:szCs w:val="21"/>
        </w:rPr>
        <w:t xml:space="preserve">Las personas jurídicas extranjeras sin domicilio en Colombia deberán acreditar en el país un apoderado domiciliado en Colombia, debidamente facultado para presentar la propuesta y </w:t>
      </w:r>
      <w:r w:rsidRPr="009530F5">
        <w:rPr>
          <w:sz w:val="21"/>
          <w:szCs w:val="21"/>
          <w:lang w:val="es-CO" w:eastAsia="es-CO"/>
        </w:rPr>
        <w:t>suministrar la información solicitada</w:t>
      </w:r>
      <w:r w:rsidRPr="009530F5">
        <w:rPr>
          <w:sz w:val="21"/>
          <w:szCs w:val="21"/>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14:paraId="745E786A" w14:textId="77777777" w:rsidR="004A12E6" w:rsidRPr="009530F5" w:rsidRDefault="004A12E6" w:rsidP="0084092D">
      <w:pPr>
        <w:pStyle w:val="Textoindependiente"/>
        <w:autoSpaceDE w:val="0"/>
        <w:autoSpaceDN w:val="0"/>
        <w:ind w:left="-567" w:right="-1"/>
        <w:jc w:val="both"/>
        <w:rPr>
          <w:b/>
          <w:sz w:val="21"/>
          <w:szCs w:val="21"/>
          <w:lang w:val="es-CO" w:eastAsia="es-CO"/>
        </w:rPr>
      </w:pPr>
    </w:p>
    <w:p w14:paraId="673E6B6C" w14:textId="77777777" w:rsidR="004A12E6" w:rsidRPr="009530F5" w:rsidRDefault="004A12E6" w:rsidP="0084092D">
      <w:pPr>
        <w:adjustRightInd w:val="0"/>
        <w:ind w:left="-567" w:right="-1"/>
        <w:jc w:val="both"/>
        <w:rPr>
          <w:sz w:val="21"/>
          <w:szCs w:val="21"/>
          <w:lang w:eastAsia="es-CO"/>
        </w:rPr>
      </w:pPr>
      <w:r w:rsidRPr="009530F5">
        <w:rPr>
          <w:b/>
          <w:sz w:val="21"/>
          <w:szCs w:val="21"/>
          <w:lang w:eastAsia="es-CO"/>
        </w:rPr>
        <w:t>PARÁGRAFO:</w:t>
      </w:r>
      <w:r w:rsidRPr="009530F5">
        <w:rPr>
          <w:b/>
          <w:sz w:val="21"/>
          <w:szCs w:val="21"/>
        </w:rPr>
        <w:t xml:space="preserve"> </w:t>
      </w:r>
      <w:r w:rsidRPr="009530F5">
        <w:rPr>
          <w:sz w:val="21"/>
          <w:szCs w:val="21"/>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60AC043F" w14:textId="77777777" w:rsidR="004A12E6" w:rsidRPr="009530F5" w:rsidRDefault="004A12E6" w:rsidP="0084092D">
      <w:pPr>
        <w:adjustRightInd w:val="0"/>
        <w:ind w:left="-567" w:right="-1"/>
        <w:jc w:val="both"/>
        <w:rPr>
          <w:sz w:val="21"/>
          <w:szCs w:val="21"/>
          <w:lang w:eastAsia="es-CO"/>
        </w:rPr>
      </w:pPr>
    </w:p>
    <w:p w14:paraId="422BC1F3"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Las propuestas de personas jurídicas de origen extranjero se someterán en todo caso a la legislación colombiana. Para su participación deberán cumplir con los requisitos establecidos en las leyes y normas aplicables.</w:t>
      </w:r>
    </w:p>
    <w:p w14:paraId="23BC51AF" w14:textId="77777777" w:rsidR="004A12E6" w:rsidRPr="009530F5" w:rsidRDefault="004A12E6" w:rsidP="0084092D">
      <w:pPr>
        <w:adjustRightInd w:val="0"/>
        <w:ind w:left="-567" w:right="-1"/>
        <w:jc w:val="both"/>
        <w:rPr>
          <w:sz w:val="21"/>
          <w:szCs w:val="21"/>
          <w:lang w:eastAsia="es-CO"/>
        </w:rPr>
      </w:pPr>
    </w:p>
    <w:p w14:paraId="0A966837" w14:textId="77777777" w:rsidR="004A12E6" w:rsidRPr="009530F5" w:rsidRDefault="004A12E6" w:rsidP="0084092D">
      <w:pPr>
        <w:pStyle w:val="Textoindependiente"/>
        <w:ind w:left="-567" w:right="-1"/>
        <w:jc w:val="both"/>
        <w:rPr>
          <w:sz w:val="21"/>
          <w:szCs w:val="21"/>
        </w:rPr>
      </w:pPr>
      <w:r w:rsidRPr="009530F5">
        <w:rPr>
          <w:b/>
          <w:sz w:val="21"/>
          <w:szCs w:val="21"/>
        </w:rPr>
        <w:t xml:space="preserve">NOTA: </w:t>
      </w:r>
      <w:r w:rsidRPr="009530F5">
        <w:rPr>
          <w:sz w:val="21"/>
          <w:szCs w:val="21"/>
        </w:rPr>
        <w:t>Los documentos otorgados en el exterior deberán presentarse así:</w:t>
      </w:r>
    </w:p>
    <w:p w14:paraId="4728BDF4" w14:textId="77777777" w:rsidR="004A12E6" w:rsidRPr="009530F5" w:rsidRDefault="004A12E6" w:rsidP="0084092D">
      <w:pPr>
        <w:pStyle w:val="Textoindependiente"/>
        <w:ind w:left="-567" w:right="-1"/>
        <w:jc w:val="both"/>
        <w:rPr>
          <w:sz w:val="21"/>
          <w:szCs w:val="21"/>
        </w:rPr>
      </w:pPr>
    </w:p>
    <w:p w14:paraId="010C076C" w14:textId="77777777" w:rsidR="004A12E6" w:rsidRPr="009530F5" w:rsidRDefault="004A12E6" w:rsidP="0065068A">
      <w:pPr>
        <w:pStyle w:val="Textoindependiente"/>
        <w:numPr>
          <w:ilvl w:val="0"/>
          <w:numId w:val="29"/>
        </w:numPr>
        <w:ind w:right="-1"/>
        <w:jc w:val="both"/>
        <w:rPr>
          <w:sz w:val="21"/>
          <w:szCs w:val="21"/>
        </w:rPr>
      </w:pPr>
      <w:r w:rsidRPr="009530F5">
        <w:rPr>
          <w:sz w:val="21"/>
          <w:szCs w:val="21"/>
        </w:rPr>
        <w:t>Si los documentos provienen de un país que no es miembro de la Convención de la HAYA, los documentos deberán estar apostillados, legalizados y con traducción oficial.</w:t>
      </w:r>
    </w:p>
    <w:p w14:paraId="45855C2D" w14:textId="77777777" w:rsidR="004A12E6" w:rsidRPr="009530F5" w:rsidRDefault="004A12E6" w:rsidP="0084092D">
      <w:pPr>
        <w:pStyle w:val="Textoindependiente"/>
        <w:ind w:left="-567" w:right="-1"/>
        <w:jc w:val="both"/>
        <w:rPr>
          <w:sz w:val="21"/>
          <w:szCs w:val="21"/>
        </w:rPr>
      </w:pPr>
    </w:p>
    <w:p w14:paraId="282E0F0E" w14:textId="77777777" w:rsidR="004A12E6" w:rsidRPr="009530F5" w:rsidRDefault="004A12E6" w:rsidP="0065068A">
      <w:pPr>
        <w:pStyle w:val="Textoindependiente"/>
        <w:numPr>
          <w:ilvl w:val="0"/>
          <w:numId w:val="29"/>
        </w:numPr>
        <w:ind w:right="-1"/>
        <w:jc w:val="both"/>
        <w:rPr>
          <w:sz w:val="21"/>
          <w:szCs w:val="21"/>
        </w:rPr>
      </w:pPr>
      <w:r w:rsidRPr="009530F5">
        <w:rPr>
          <w:sz w:val="21"/>
          <w:szCs w:val="21"/>
        </w:rPr>
        <w:t>Si se tratare de documentos expedidos por autoridades de país miembro de la Convención de la HAYA de 1961, se requerirá únicamente de la Apostilla del país de origen y su respectiva traducción oficial.</w:t>
      </w:r>
    </w:p>
    <w:p w14:paraId="0A044FD3" w14:textId="77777777" w:rsidR="004A12E6" w:rsidRPr="009530F5" w:rsidRDefault="004A12E6" w:rsidP="0084092D">
      <w:pPr>
        <w:pStyle w:val="Textoindependiente"/>
        <w:tabs>
          <w:tab w:val="left" w:pos="7569"/>
        </w:tabs>
        <w:ind w:left="-567" w:right="-1"/>
        <w:jc w:val="both"/>
        <w:rPr>
          <w:sz w:val="21"/>
          <w:szCs w:val="21"/>
        </w:rPr>
      </w:pPr>
      <w:r w:rsidRPr="009530F5">
        <w:rPr>
          <w:sz w:val="21"/>
          <w:szCs w:val="21"/>
        </w:rPr>
        <w:tab/>
      </w:r>
    </w:p>
    <w:p w14:paraId="62770CEB" w14:textId="77777777" w:rsidR="004A12E6" w:rsidRPr="009530F5" w:rsidRDefault="004A12E6" w:rsidP="0084092D">
      <w:pPr>
        <w:ind w:left="-567" w:right="-1"/>
        <w:jc w:val="both"/>
        <w:rPr>
          <w:sz w:val="21"/>
          <w:szCs w:val="21"/>
        </w:rPr>
      </w:pPr>
      <w:r w:rsidRPr="009530F5">
        <w:rPr>
          <w:b/>
          <w:bCs/>
          <w:sz w:val="21"/>
          <w:szCs w:val="21"/>
        </w:rPr>
        <w:t>Legalización. </w:t>
      </w:r>
      <w:r w:rsidRPr="009530F5">
        <w:rPr>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Pr="009530F5">
        <w:rPr>
          <w:b/>
          <w:bCs/>
          <w:color w:val="375682"/>
          <w:sz w:val="21"/>
          <w:szCs w:val="21"/>
        </w:rPr>
        <w:t xml:space="preserve">Resolución 3269 de 2016 </w:t>
      </w:r>
      <w:r w:rsidRPr="009530F5">
        <w:rPr>
          <w:sz w:val="21"/>
          <w:szCs w:val="21"/>
        </w:rPr>
        <w:t>Ministerio Relaciones Exteriores).</w:t>
      </w:r>
    </w:p>
    <w:p w14:paraId="0C378737" w14:textId="77777777" w:rsidR="004A12E6" w:rsidRPr="009530F5" w:rsidRDefault="004A12E6" w:rsidP="0084092D">
      <w:pPr>
        <w:spacing w:before="40" w:after="40"/>
        <w:ind w:left="-567" w:right="-1"/>
        <w:jc w:val="both"/>
        <w:rPr>
          <w:sz w:val="21"/>
          <w:szCs w:val="21"/>
        </w:rPr>
      </w:pPr>
      <w:r w:rsidRPr="009530F5">
        <w:rPr>
          <w:sz w:val="21"/>
          <w:szCs w:val="21"/>
        </w:rPr>
        <w:t> </w:t>
      </w:r>
    </w:p>
    <w:p w14:paraId="494AF56A" w14:textId="77777777" w:rsidR="004A12E6" w:rsidRPr="009530F5" w:rsidRDefault="004A12E6" w:rsidP="0084092D">
      <w:pPr>
        <w:spacing w:before="40" w:after="40"/>
        <w:ind w:left="-567" w:right="-1"/>
        <w:jc w:val="both"/>
        <w:rPr>
          <w:sz w:val="21"/>
          <w:szCs w:val="21"/>
        </w:rPr>
      </w:pPr>
      <w:r w:rsidRPr="009530F5">
        <w:rPr>
          <w:b/>
          <w:bCs/>
          <w:sz w:val="21"/>
          <w:szCs w:val="21"/>
        </w:rPr>
        <w:t>Apostilla.  </w:t>
      </w:r>
      <w:r w:rsidRPr="009530F5">
        <w:rPr>
          <w:sz w:val="21"/>
          <w:szCs w:val="21"/>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Pr="009530F5">
        <w:rPr>
          <w:b/>
          <w:bCs/>
          <w:color w:val="375682"/>
          <w:sz w:val="21"/>
          <w:szCs w:val="21"/>
        </w:rPr>
        <w:t xml:space="preserve">Resolución 3269 de 2016 </w:t>
      </w:r>
      <w:r w:rsidRPr="009530F5">
        <w:rPr>
          <w:sz w:val="21"/>
          <w:szCs w:val="21"/>
        </w:rPr>
        <w:t>Ministerio Relaciones Exteriores).</w:t>
      </w:r>
    </w:p>
    <w:p w14:paraId="5BB5B255" w14:textId="77777777" w:rsidR="004A12E6" w:rsidRPr="009530F5" w:rsidRDefault="004A12E6" w:rsidP="0084092D">
      <w:pPr>
        <w:ind w:left="-567" w:right="-1"/>
        <w:jc w:val="both"/>
        <w:rPr>
          <w:b/>
          <w:sz w:val="21"/>
          <w:szCs w:val="21"/>
        </w:rPr>
      </w:pPr>
    </w:p>
    <w:p w14:paraId="64874403" w14:textId="77777777" w:rsidR="004A12E6" w:rsidRPr="009530F5" w:rsidRDefault="004A12E6" w:rsidP="0084092D">
      <w:pPr>
        <w:ind w:left="-567" w:right="-1"/>
        <w:jc w:val="both"/>
        <w:rPr>
          <w:sz w:val="21"/>
          <w:szCs w:val="21"/>
          <w:lang w:eastAsia="es-CO"/>
        </w:rPr>
      </w:pPr>
      <w:r w:rsidRPr="009530F5">
        <w:rPr>
          <w:b/>
          <w:sz w:val="21"/>
          <w:szCs w:val="21"/>
        </w:rPr>
        <w:t>Traducción Oficial:</w:t>
      </w:r>
      <w:r w:rsidRPr="009530F5">
        <w:rPr>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34491ED4" w14:textId="77777777" w:rsidR="004A12E6" w:rsidRPr="009530F5" w:rsidRDefault="004A12E6" w:rsidP="0084092D">
      <w:pPr>
        <w:pStyle w:val="Textoindependiente"/>
        <w:ind w:left="-567" w:right="-1"/>
        <w:jc w:val="both"/>
        <w:rPr>
          <w:sz w:val="21"/>
          <w:szCs w:val="21"/>
          <w:lang w:eastAsia="es-CO"/>
        </w:rPr>
      </w:pPr>
    </w:p>
    <w:p w14:paraId="74306887" w14:textId="77777777" w:rsidR="004A12E6" w:rsidRPr="009530F5" w:rsidRDefault="004A12E6" w:rsidP="0084092D">
      <w:pPr>
        <w:pStyle w:val="Textoindependiente"/>
        <w:ind w:left="-567" w:right="-1"/>
        <w:jc w:val="both"/>
        <w:rPr>
          <w:sz w:val="21"/>
          <w:szCs w:val="21"/>
        </w:rPr>
      </w:pPr>
      <w:r w:rsidRPr="009530F5">
        <w:rPr>
          <w:b/>
          <w:sz w:val="21"/>
          <w:szCs w:val="21"/>
          <w:lang w:eastAsia="es-CO"/>
        </w:rPr>
        <w:t>SE PRECISA QUE LOS ÚNICOS DOCUMENTOS QUE DEBEN LLENAR ESTE REQUISITO SON LOS DE ÍNDOLE LEGAL</w:t>
      </w:r>
      <w:r w:rsidRPr="009530F5">
        <w:rPr>
          <w:sz w:val="21"/>
          <w:szCs w:val="21"/>
          <w:lang w:eastAsia="es-CO"/>
        </w:rPr>
        <w:t>.</w:t>
      </w:r>
    </w:p>
    <w:p w14:paraId="0027081F" w14:textId="77777777" w:rsidR="004A12E6" w:rsidRPr="009530F5" w:rsidRDefault="004A12E6" w:rsidP="0084092D">
      <w:pPr>
        <w:pStyle w:val="Textoindependiente"/>
        <w:ind w:left="-567" w:right="-1"/>
        <w:jc w:val="both"/>
        <w:rPr>
          <w:sz w:val="21"/>
          <w:szCs w:val="21"/>
        </w:rPr>
      </w:pPr>
    </w:p>
    <w:p w14:paraId="746F3126" w14:textId="77777777" w:rsidR="004A12E6" w:rsidRPr="009530F5" w:rsidRDefault="004A12E6" w:rsidP="0084092D">
      <w:pPr>
        <w:pStyle w:val="Prrafodelista"/>
        <w:numPr>
          <w:ilvl w:val="3"/>
          <w:numId w:val="3"/>
        </w:numPr>
        <w:adjustRightInd w:val="0"/>
        <w:ind w:left="-567" w:right="-1" w:firstLine="0"/>
        <w:jc w:val="both"/>
        <w:rPr>
          <w:b/>
          <w:sz w:val="21"/>
          <w:szCs w:val="21"/>
        </w:rPr>
      </w:pPr>
      <w:r w:rsidRPr="009530F5">
        <w:rPr>
          <w:b/>
          <w:sz w:val="21"/>
          <w:szCs w:val="21"/>
        </w:rPr>
        <w:t xml:space="preserve">Apoderado. </w:t>
      </w:r>
    </w:p>
    <w:p w14:paraId="68BD7F3B" w14:textId="77777777" w:rsidR="004A12E6" w:rsidRPr="009530F5" w:rsidRDefault="004A12E6" w:rsidP="0084092D">
      <w:pPr>
        <w:pStyle w:val="Textoindependiente"/>
        <w:ind w:left="-567" w:right="-1"/>
        <w:jc w:val="both"/>
        <w:rPr>
          <w:sz w:val="21"/>
          <w:szCs w:val="21"/>
        </w:rPr>
      </w:pPr>
    </w:p>
    <w:p w14:paraId="48C6EF65" w14:textId="77777777" w:rsidR="004A12E6" w:rsidRPr="009530F5" w:rsidRDefault="004A12E6" w:rsidP="0084092D">
      <w:pPr>
        <w:pStyle w:val="Textoindependiente"/>
        <w:ind w:left="-567" w:right="-1"/>
        <w:jc w:val="both"/>
        <w:rPr>
          <w:sz w:val="21"/>
          <w:szCs w:val="21"/>
        </w:rPr>
      </w:pPr>
      <w:r w:rsidRPr="009530F5">
        <w:rPr>
          <w:sz w:val="21"/>
          <w:szCs w:val="21"/>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1" w:anchor="251" w:history="1">
        <w:r w:rsidRPr="009530F5">
          <w:rPr>
            <w:sz w:val="21"/>
            <w:szCs w:val="21"/>
          </w:rPr>
          <w:t>251</w:t>
        </w:r>
      </w:hyperlink>
      <w:r w:rsidRPr="009530F5">
        <w:rPr>
          <w:sz w:val="21"/>
          <w:szCs w:val="21"/>
        </w:rPr>
        <w:t xml:space="preserve"> del Código General del Proceso </w:t>
      </w:r>
      <w:r w:rsidRPr="009530F5">
        <w:rPr>
          <w:b/>
          <w:sz w:val="21"/>
          <w:szCs w:val="21"/>
        </w:rPr>
        <w:t>(</w:t>
      </w:r>
      <w:r w:rsidRPr="009530F5">
        <w:rPr>
          <w:b/>
          <w:bCs/>
          <w:color w:val="000000"/>
          <w:sz w:val="21"/>
          <w:szCs w:val="21"/>
        </w:rPr>
        <w:t>LEY 1564 DE 2012)</w:t>
      </w:r>
      <w:r w:rsidRPr="009530F5">
        <w:rPr>
          <w:sz w:val="21"/>
          <w:szCs w:val="21"/>
        </w:rPr>
        <w:t xml:space="preserve">. Cuando quien otorga el poder fuere una sociedad, si el cónsul que lo autentica o ante quien se otorga hace constar que tuvo </w:t>
      </w:r>
      <w:r w:rsidRPr="009530F5">
        <w:rPr>
          <w:sz w:val="21"/>
          <w:szCs w:val="21"/>
        </w:rPr>
        <w:lastRenderedPageBreak/>
        <w:t xml:space="preserve">a la vista las pruebas de la existencia de aquella y que quien lo confiere es su representante, se tendrán por establecidas estas circunstancias. De la misma manera se procederá cuando quien confiera el poder sea apoderado de una persona, según lo establecido en el Artículo 74. Código General Del Proceso. </w:t>
      </w:r>
    </w:p>
    <w:p w14:paraId="12DAE44A" w14:textId="77777777" w:rsidR="004A12E6" w:rsidRPr="009530F5" w:rsidRDefault="004A12E6" w:rsidP="0084092D">
      <w:pPr>
        <w:pStyle w:val="Textoindependiente"/>
        <w:ind w:left="-567" w:right="-1"/>
        <w:jc w:val="both"/>
        <w:rPr>
          <w:sz w:val="21"/>
          <w:szCs w:val="21"/>
        </w:rPr>
      </w:pPr>
    </w:p>
    <w:p w14:paraId="7274A241" w14:textId="77777777" w:rsidR="004A12E6" w:rsidRPr="009530F5" w:rsidRDefault="004A12E6" w:rsidP="0084092D">
      <w:pPr>
        <w:pStyle w:val="Textoindependiente"/>
        <w:ind w:left="-567" w:right="-1"/>
        <w:jc w:val="both"/>
        <w:rPr>
          <w:sz w:val="21"/>
          <w:szCs w:val="21"/>
        </w:rPr>
      </w:pPr>
      <w:r w:rsidRPr="009530F5">
        <w:rPr>
          <w:sz w:val="21"/>
          <w:szCs w:val="21"/>
        </w:rPr>
        <w:t>Así mismo, será aplicable lo dispuesto en la Circular Externa Única expedida por Colombia Compra Eficiente, en lo referente a que los poderes especiales para actuar en los procesos de contratación requieren nota de presentación personal.</w:t>
      </w:r>
    </w:p>
    <w:p w14:paraId="7F817A5D" w14:textId="77777777" w:rsidR="004A12E6" w:rsidRPr="009530F5" w:rsidRDefault="004A12E6" w:rsidP="0084092D">
      <w:pPr>
        <w:adjustRightInd w:val="0"/>
        <w:ind w:left="-567" w:right="-1"/>
        <w:jc w:val="both"/>
        <w:rPr>
          <w:b/>
          <w:sz w:val="21"/>
          <w:szCs w:val="21"/>
        </w:rPr>
      </w:pPr>
    </w:p>
    <w:p w14:paraId="25405193" w14:textId="77777777" w:rsidR="004A12E6" w:rsidRPr="009530F5" w:rsidRDefault="004A12E6" w:rsidP="0084092D">
      <w:pPr>
        <w:pStyle w:val="Textoindependiente"/>
        <w:numPr>
          <w:ilvl w:val="2"/>
          <w:numId w:val="24"/>
        </w:numPr>
        <w:ind w:left="-567" w:right="-1" w:firstLine="0"/>
        <w:jc w:val="both"/>
        <w:rPr>
          <w:b/>
          <w:bCs/>
          <w:sz w:val="21"/>
          <w:szCs w:val="21"/>
        </w:rPr>
      </w:pPr>
      <w:r w:rsidRPr="009530F5">
        <w:rPr>
          <w:b/>
          <w:bCs/>
          <w:sz w:val="21"/>
          <w:szCs w:val="21"/>
        </w:rPr>
        <w:t xml:space="preserve">PROPUESTAS CONJUNTAS. (CONSORCIO O UNIÓ TEMPORAL) </w:t>
      </w:r>
    </w:p>
    <w:p w14:paraId="2F863DC2" w14:textId="77777777" w:rsidR="004A12E6" w:rsidRPr="009530F5" w:rsidRDefault="004A12E6" w:rsidP="0084092D">
      <w:pPr>
        <w:adjustRightInd w:val="0"/>
        <w:ind w:left="-567" w:right="-1"/>
        <w:jc w:val="both"/>
        <w:rPr>
          <w:sz w:val="21"/>
          <w:szCs w:val="21"/>
        </w:rPr>
      </w:pPr>
    </w:p>
    <w:p w14:paraId="4BFC0EA6" w14:textId="77777777" w:rsidR="004A12E6" w:rsidRPr="009530F5" w:rsidRDefault="004A12E6" w:rsidP="0084092D">
      <w:pPr>
        <w:adjustRightInd w:val="0"/>
        <w:ind w:left="-567" w:right="-1"/>
        <w:jc w:val="both"/>
        <w:rPr>
          <w:sz w:val="21"/>
          <w:szCs w:val="21"/>
        </w:rPr>
      </w:pPr>
      <w:r w:rsidRPr="009530F5">
        <w:rPr>
          <w:sz w:val="21"/>
          <w:szCs w:val="21"/>
        </w:rPr>
        <w:t>Para los eventos previstos en el artículo 7 de la Ley 80 de 1993, podrán participar consorcios y uniones temporales, para lo cual deberán cumplir los siguientes requisitos:</w:t>
      </w:r>
    </w:p>
    <w:p w14:paraId="1FCAC19C" w14:textId="77777777" w:rsidR="004A12E6" w:rsidRPr="009530F5" w:rsidRDefault="004A12E6" w:rsidP="0084092D">
      <w:pPr>
        <w:adjustRightInd w:val="0"/>
        <w:ind w:left="-567" w:right="-1"/>
        <w:jc w:val="both"/>
        <w:rPr>
          <w:sz w:val="21"/>
          <w:szCs w:val="21"/>
        </w:rPr>
      </w:pPr>
    </w:p>
    <w:p w14:paraId="40724634" w14:textId="77777777" w:rsidR="004A12E6" w:rsidRPr="009530F5" w:rsidRDefault="004A12E6" w:rsidP="0065068A">
      <w:pPr>
        <w:numPr>
          <w:ilvl w:val="0"/>
          <w:numId w:val="30"/>
        </w:numPr>
        <w:adjustRightInd w:val="0"/>
        <w:ind w:right="-1"/>
        <w:jc w:val="both"/>
        <w:rPr>
          <w:sz w:val="21"/>
          <w:szCs w:val="21"/>
        </w:rPr>
      </w:pPr>
      <w:r w:rsidRPr="009530F5">
        <w:rPr>
          <w:sz w:val="21"/>
          <w:szCs w:val="21"/>
        </w:rPr>
        <w:t>El proponente deberá indicar expresamente en el documento de conformación, si su propuesta se formula a título de consorcio o unión temporal, con la respectiva denominación e integrantes que la conforman.</w:t>
      </w:r>
    </w:p>
    <w:p w14:paraId="7AFC0C22" w14:textId="77777777" w:rsidR="004A12E6" w:rsidRPr="009530F5" w:rsidRDefault="004A12E6" w:rsidP="0084092D">
      <w:pPr>
        <w:pStyle w:val="Prrafodelista"/>
        <w:ind w:left="-567" w:right="-1"/>
        <w:rPr>
          <w:sz w:val="21"/>
          <w:szCs w:val="21"/>
        </w:rPr>
      </w:pPr>
    </w:p>
    <w:p w14:paraId="326A6CFD" w14:textId="77777777" w:rsidR="004A12E6" w:rsidRPr="009530F5" w:rsidRDefault="004A12E6" w:rsidP="0065068A">
      <w:pPr>
        <w:numPr>
          <w:ilvl w:val="0"/>
          <w:numId w:val="30"/>
        </w:numPr>
        <w:adjustRightInd w:val="0"/>
        <w:ind w:right="-1"/>
        <w:jc w:val="both"/>
        <w:rPr>
          <w:sz w:val="21"/>
          <w:szCs w:val="21"/>
        </w:rPr>
      </w:pPr>
      <w:r w:rsidRPr="009530F5">
        <w:rPr>
          <w:sz w:val="21"/>
          <w:szCs w:val="21"/>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37E3EA78" w14:textId="77777777" w:rsidR="004A12E6" w:rsidRPr="009530F5" w:rsidRDefault="004A12E6" w:rsidP="0084092D">
      <w:pPr>
        <w:adjustRightInd w:val="0"/>
        <w:ind w:left="-567" w:right="-1"/>
        <w:jc w:val="both"/>
        <w:rPr>
          <w:sz w:val="21"/>
          <w:szCs w:val="21"/>
        </w:rPr>
      </w:pPr>
    </w:p>
    <w:p w14:paraId="3DA6DF27" w14:textId="77777777" w:rsidR="004A12E6" w:rsidRPr="009530F5" w:rsidRDefault="004A12E6" w:rsidP="0065068A">
      <w:pPr>
        <w:numPr>
          <w:ilvl w:val="0"/>
          <w:numId w:val="30"/>
        </w:numPr>
        <w:adjustRightInd w:val="0"/>
        <w:ind w:right="-1"/>
        <w:jc w:val="both"/>
        <w:rPr>
          <w:sz w:val="21"/>
          <w:szCs w:val="21"/>
        </w:rPr>
      </w:pPr>
      <w:r w:rsidRPr="009530F5">
        <w:rPr>
          <w:sz w:val="21"/>
          <w:szCs w:val="21"/>
        </w:rPr>
        <w:t xml:space="preserve">Si se trata de unión temporal, su porcentaje de participación y actividades en su ejecución, no podrán ser modificadas sin el consentimiento previo y escrito de la </w:t>
      </w:r>
      <w:r w:rsidRPr="009530F5">
        <w:rPr>
          <w:color w:val="0000FF"/>
          <w:sz w:val="21"/>
          <w:szCs w:val="21"/>
        </w:rPr>
        <w:t>Unidad Prestadora de Salud Valle del Cauca.</w:t>
      </w:r>
      <w:r w:rsidRPr="009530F5">
        <w:rPr>
          <w:sz w:val="21"/>
          <w:szCs w:val="21"/>
        </w:rPr>
        <w:t xml:space="preserve"> </w:t>
      </w:r>
    </w:p>
    <w:p w14:paraId="45CBA1AD" w14:textId="77777777" w:rsidR="004A12E6" w:rsidRPr="009530F5" w:rsidRDefault="004A12E6" w:rsidP="0084092D">
      <w:pPr>
        <w:adjustRightInd w:val="0"/>
        <w:ind w:left="-567" w:right="-1"/>
        <w:jc w:val="both"/>
        <w:rPr>
          <w:sz w:val="21"/>
          <w:szCs w:val="21"/>
        </w:rPr>
      </w:pPr>
    </w:p>
    <w:p w14:paraId="300640C4" w14:textId="77777777" w:rsidR="004A12E6" w:rsidRPr="009530F5" w:rsidRDefault="004A12E6" w:rsidP="0065068A">
      <w:pPr>
        <w:numPr>
          <w:ilvl w:val="0"/>
          <w:numId w:val="30"/>
        </w:numPr>
        <w:adjustRightInd w:val="0"/>
        <w:ind w:right="-1"/>
        <w:jc w:val="both"/>
        <w:rPr>
          <w:sz w:val="21"/>
          <w:szCs w:val="21"/>
        </w:rPr>
      </w:pPr>
      <w:r w:rsidRPr="009530F5">
        <w:rPr>
          <w:sz w:val="21"/>
          <w:szCs w:val="21"/>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7AEF6DA6" w14:textId="77777777" w:rsidR="004A12E6" w:rsidRPr="009530F5" w:rsidRDefault="004A12E6" w:rsidP="0084092D">
      <w:pPr>
        <w:pStyle w:val="Prrafodelista"/>
        <w:ind w:left="-567" w:right="-1"/>
        <w:rPr>
          <w:sz w:val="21"/>
          <w:szCs w:val="21"/>
          <w:lang w:eastAsia="es-CO"/>
        </w:rPr>
      </w:pPr>
    </w:p>
    <w:p w14:paraId="4E4E8053" w14:textId="77777777" w:rsidR="004A12E6" w:rsidRPr="009530F5" w:rsidRDefault="004A12E6" w:rsidP="0065068A">
      <w:pPr>
        <w:numPr>
          <w:ilvl w:val="0"/>
          <w:numId w:val="30"/>
        </w:numPr>
        <w:adjustRightInd w:val="0"/>
        <w:ind w:right="-1"/>
        <w:jc w:val="both"/>
        <w:rPr>
          <w:sz w:val="21"/>
          <w:szCs w:val="21"/>
          <w:lang w:eastAsia="es-CO"/>
        </w:rPr>
      </w:pPr>
      <w:r w:rsidRPr="009530F5">
        <w:rPr>
          <w:sz w:val="21"/>
          <w:szCs w:val="21"/>
          <w:lang w:eastAsia="es-CO"/>
        </w:rPr>
        <w:t>Acreditar que el consorcio o unión temporal tendrá un término mínimo de duración de veinticuatro (24) meses, contados a partir del vencimiento del plazo de la vigencia.</w:t>
      </w:r>
    </w:p>
    <w:p w14:paraId="349DD648" w14:textId="77777777" w:rsidR="004A12E6" w:rsidRPr="009530F5" w:rsidRDefault="004A12E6" w:rsidP="0084092D">
      <w:pPr>
        <w:pStyle w:val="Prrafodelista"/>
        <w:ind w:left="-567" w:right="-1"/>
        <w:rPr>
          <w:sz w:val="21"/>
          <w:szCs w:val="21"/>
          <w:lang w:eastAsia="es-CO"/>
        </w:rPr>
      </w:pPr>
    </w:p>
    <w:p w14:paraId="263251BD" w14:textId="77777777" w:rsidR="004A12E6" w:rsidRPr="009530F5" w:rsidRDefault="004A12E6" w:rsidP="0065068A">
      <w:pPr>
        <w:numPr>
          <w:ilvl w:val="0"/>
          <w:numId w:val="30"/>
        </w:numPr>
        <w:adjustRightInd w:val="0"/>
        <w:ind w:right="-1"/>
        <w:jc w:val="both"/>
        <w:rPr>
          <w:sz w:val="21"/>
          <w:szCs w:val="21"/>
        </w:rPr>
      </w:pPr>
      <w:r w:rsidRPr="009530F5">
        <w:rPr>
          <w:sz w:val="21"/>
          <w:szCs w:val="21"/>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376815F" w14:textId="77777777" w:rsidR="004A12E6" w:rsidRPr="009530F5" w:rsidRDefault="004A12E6" w:rsidP="0084092D">
      <w:pPr>
        <w:tabs>
          <w:tab w:val="num" w:pos="720"/>
        </w:tabs>
        <w:adjustRightInd w:val="0"/>
        <w:ind w:left="-567" w:right="-1"/>
        <w:jc w:val="both"/>
        <w:rPr>
          <w:sz w:val="21"/>
          <w:szCs w:val="21"/>
        </w:rPr>
      </w:pPr>
    </w:p>
    <w:p w14:paraId="244DFED1" w14:textId="77777777" w:rsidR="004A12E6" w:rsidRPr="009530F5" w:rsidRDefault="004A12E6" w:rsidP="0065068A">
      <w:pPr>
        <w:numPr>
          <w:ilvl w:val="0"/>
          <w:numId w:val="30"/>
        </w:numPr>
        <w:adjustRightInd w:val="0"/>
        <w:ind w:right="-1"/>
        <w:jc w:val="both"/>
        <w:rPr>
          <w:b/>
          <w:bCs/>
          <w:sz w:val="21"/>
          <w:szCs w:val="21"/>
        </w:rPr>
      </w:pPr>
      <w:r w:rsidRPr="009530F5">
        <w:rPr>
          <w:sz w:val="21"/>
          <w:szCs w:val="21"/>
        </w:rPr>
        <w:t xml:space="preserve">En todos los casos de propuestas presentadas por dos (2) 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F356194" w14:textId="77777777" w:rsidR="004A12E6" w:rsidRPr="00300E79" w:rsidRDefault="004A12E6" w:rsidP="0084092D">
      <w:pPr>
        <w:pStyle w:val="Prrafodelista"/>
        <w:ind w:left="-567" w:right="-1"/>
        <w:rPr>
          <w:bCs/>
          <w:sz w:val="21"/>
          <w:szCs w:val="21"/>
        </w:rPr>
      </w:pPr>
    </w:p>
    <w:p w14:paraId="312553CD" w14:textId="77777777" w:rsidR="007D585D" w:rsidRPr="00300E79" w:rsidRDefault="004A12E6" w:rsidP="0065068A">
      <w:pPr>
        <w:numPr>
          <w:ilvl w:val="0"/>
          <w:numId w:val="30"/>
        </w:numPr>
        <w:adjustRightInd w:val="0"/>
        <w:ind w:right="-1"/>
        <w:jc w:val="both"/>
        <w:rPr>
          <w:sz w:val="21"/>
          <w:szCs w:val="21"/>
        </w:rPr>
      </w:pPr>
      <w:r w:rsidRPr="00300E79">
        <w:rPr>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6EFDCFE" w14:textId="77777777" w:rsidR="007D585D" w:rsidRPr="00300E79" w:rsidRDefault="007D585D" w:rsidP="0084092D">
      <w:pPr>
        <w:pStyle w:val="Prrafodelista"/>
        <w:ind w:right="-1"/>
        <w:rPr>
          <w:bCs/>
          <w:sz w:val="21"/>
          <w:szCs w:val="21"/>
        </w:rPr>
      </w:pPr>
    </w:p>
    <w:p w14:paraId="1F41E8A2" w14:textId="791B8E0C" w:rsidR="004A12E6" w:rsidRPr="00300E79" w:rsidRDefault="004A12E6" w:rsidP="0065068A">
      <w:pPr>
        <w:numPr>
          <w:ilvl w:val="0"/>
          <w:numId w:val="30"/>
        </w:numPr>
        <w:adjustRightInd w:val="0"/>
        <w:ind w:right="-1"/>
        <w:jc w:val="both"/>
        <w:rPr>
          <w:sz w:val="21"/>
          <w:szCs w:val="21"/>
        </w:rPr>
      </w:pPr>
      <w:r w:rsidRPr="00300E79">
        <w:rPr>
          <w:bCs/>
          <w:sz w:val="21"/>
          <w:szCs w:val="21"/>
        </w:rPr>
        <w:t>Una vez el contrato sea adjudicado al consorcio o unión temporal y dentro de los dos (2) días hábiles siguientes a la notificación, éste debe presentar el NIT del consorcio o unión temporal.</w:t>
      </w:r>
    </w:p>
    <w:p w14:paraId="3E865403" w14:textId="77777777" w:rsidR="004A12E6" w:rsidRPr="009530F5" w:rsidRDefault="004A12E6" w:rsidP="0084092D">
      <w:pPr>
        <w:pStyle w:val="Prrafodelista"/>
        <w:ind w:left="-567" w:right="-1"/>
        <w:rPr>
          <w:sz w:val="21"/>
          <w:szCs w:val="21"/>
        </w:rPr>
      </w:pPr>
    </w:p>
    <w:p w14:paraId="4251C3AB" w14:textId="77777777" w:rsidR="004A12E6" w:rsidRPr="009530F5" w:rsidRDefault="004A12E6" w:rsidP="0084092D">
      <w:pPr>
        <w:pStyle w:val="Prrafodelista"/>
        <w:ind w:left="-567" w:right="-1"/>
        <w:rPr>
          <w:sz w:val="21"/>
          <w:szCs w:val="21"/>
          <w:lang w:eastAsia="es-CO"/>
        </w:rPr>
      </w:pPr>
      <w:r w:rsidRPr="009530F5">
        <w:rPr>
          <w:b/>
          <w:sz w:val="21"/>
          <w:szCs w:val="21"/>
        </w:rPr>
        <w:t xml:space="preserve">Nota: </w:t>
      </w:r>
      <w:r w:rsidRPr="009530F5">
        <w:rPr>
          <w:sz w:val="21"/>
          <w:szCs w:val="21"/>
          <w:lang w:eastAsia="es-CO"/>
        </w:rPr>
        <w:t>Los proponentes que se presenten como consorcio o unión temporal deberán tener en cuenta que:</w:t>
      </w:r>
    </w:p>
    <w:p w14:paraId="55CC4306" w14:textId="77777777" w:rsidR="004A12E6" w:rsidRPr="009530F5" w:rsidRDefault="004A12E6" w:rsidP="0084092D">
      <w:pPr>
        <w:pStyle w:val="Prrafodelista"/>
        <w:ind w:left="-567" w:right="-1"/>
        <w:rPr>
          <w:sz w:val="21"/>
          <w:szCs w:val="21"/>
          <w:lang w:eastAsia="es-CO"/>
        </w:rPr>
      </w:pPr>
    </w:p>
    <w:p w14:paraId="18341719"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En ningún caso podrá haber cesión de la participación entre quienes conforman el Consorcio o la Unión Temporal, salvo lo previsto en el artículo 9 de la Ley 80 de 1993.</w:t>
      </w:r>
    </w:p>
    <w:p w14:paraId="2166CC5C" w14:textId="77777777" w:rsidR="004A12E6" w:rsidRPr="009530F5" w:rsidRDefault="004A12E6" w:rsidP="0084092D">
      <w:pPr>
        <w:adjustRightInd w:val="0"/>
        <w:ind w:left="-567" w:right="-1"/>
        <w:jc w:val="both"/>
        <w:rPr>
          <w:sz w:val="21"/>
          <w:szCs w:val="21"/>
          <w:lang w:eastAsia="es-CO"/>
        </w:rPr>
      </w:pPr>
    </w:p>
    <w:p w14:paraId="7FBABAB0"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3998E6E7" w14:textId="77777777" w:rsidR="004A12E6" w:rsidRPr="009530F5" w:rsidRDefault="004A12E6" w:rsidP="0084092D">
      <w:pPr>
        <w:adjustRightInd w:val="0"/>
        <w:ind w:left="-567" w:right="-1"/>
        <w:jc w:val="both"/>
        <w:rPr>
          <w:sz w:val="21"/>
          <w:szCs w:val="21"/>
          <w:lang w:eastAsia="es-CO"/>
        </w:rPr>
      </w:pPr>
    </w:p>
    <w:p w14:paraId="39DEF439"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Los objetos sociales de cada uno de sus integrantes deben estar relacionados con el objeto del proceso de contratación.</w:t>
      </w:r>
    </w:p>
    <w:p w14:paraId="394C1369" w14:textId="77777777" w:rsidR="004A12E6" w:rsidRPr="009530F5" w:rsidRDefault="004A12E6" w:rsidP="0084092D">
      <w:pPr>
        <w:adjustRightInd w:val="0"/>
        <w:ind w:left="-567" w:right="-1"/>
        <w:jc w:val="both"/>
        <w:rPr>
          <w:sz w:val="21"/>
          <w:szCs w:val="21"/>
          <w:lang w:eastAsia="es-CO"/>
        </w:rPr>
      </w:pPr>
    </w:p>
    <w:p w14:paraId="369181C8"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lastRenderedPageBreak/>
        <w:t>No se aceptan propuestas bajo la modalidad de promesa de conformación de Consorcios o Uniones Temporales.</w:t>
      </w:r>
    </w:p>
    <w:p w14:paraId="0547E961" w14:textId="77777777" w:rsidR="006A3DE0" w:rsidRPr="009530F5" w:rsidRDefault="006A3DE0" w:rsidP="0084092D">
      <w:pPr>
        <w:pStyle w:val="Prrafodelista"/>
        <w:ind w:left="-567" w:right="-1"/>
        <w:rPr>
          <w:sz w:val="21"/>
          <w:szCs w:val="21"/>
        </w:rPr>
      </w:pPr>
    </w:p>
    <w:p w14:paraId="54F433BC" w14:textId="77777777" w:rsidR="004A12E6" w:rsidRPr="009530F5" w:rsidRDefault="004A12E6" w:rsidP="0084092D">
      <w:pPr>
        <w:pStyle w:val="Textoindependiente"/>
        <w:numPr>
          <w:ilvl w:val="2"/>
          <w:numId w:val="24"/>
        </w:numPr>
        <w:ind w:left="-567" w:right="-1" w:firstLine="0"/>
        <w:jc w:val="both"/>
        <w:rPr>
          <w:sz w:val="21"/>
          <w:szCs w:val="21"/>
          <w:lang w:val="es-CO" w:eastAsia="es-CO"/>
        </w:rPr>
      </w:pPr>
      <w:r w:rsidRPr="009530F5">
        <w:rPr>
          <w:b/>
          <w:sz w:val="21"/>
          <w:szCs w:val="21"/>
          <w:lang w:val="es-CO" w:eastAsia="es-CO"/>
        </w:rPr>
        <w:t>AUTORIZACIÓN DE LA JUNTA DIRECTIVA U ÓRGANO SOCIAL COMPETENTE.</w:t>
      </w:r>
      <w:r w:rsidRPr="009530F5">
        <w:rPr>
          <w:sz w:val="21"/>
          <w:szCs w:val="21"/>
          <w:lang w:val="es-CO" w:eastAsia="es-CO"/>
        </w:rPr>
        <w:t xml:space="preserve"> </w:t>
      </w:r>
    </w:p>
    <w:p w14:paraId="37719980" w14:textId="77777777" w:rsidR="004A12E6" w:rsidRPr="009530F5" w:rsidRDefault="004A12E6" w:rsidP="0084092D">
      <w:pPr>
        <w:pStyle w:val="Default"/>
        <w:ind w:left="-567" w:right="-1"/>
        <w:rPr>
          <w:rFonts w:ascii="Arial" w:hAnsi="Arial" w:cs="Arial"/>
          <w:color w:val="auto"/>
          <w:sz w:val="21"/>
          <w:szCs w:val="21"/>
          <w:lang w:val="es-CO" w:eastAsia="es-CO"/>
        </w:rPr>
      </w:pPr>
    </w:p>
    <w:p w14:paraId="73F0AC2B" w14:textId="77777777" w:rsidR="0001259C" w:rsidRPr="00963F4D" w:rsidRDefault="0001259C" w:rsidP="0001259C">
      <w:pPr>
        <w:pStyle w:val="Textoindependiente"/>
        <w:numPr>
          <w:ilvl w:val="0"/>
          <w:numId w:val="65"/>
        </w:numPr>
        <w:suppressAutoHyphens/>
        <w:autoSpaceDE w:val="0"/>
        <w:autoSpaceDN w:val="0"/>
        <w:adjustRightInd w:val="0"/>
        <w:ind w:left="-567" w:right="-1" w:firstLine="0"/>
        <w:jc w:val="both"/>
        <w:textAlignment w:val="baseline"/>
        <w:rPr>
          <w:color w:val="000000" w:themeColor="text1"/>
          <w:sz w:val="21"/>
          <w:szCs w:val="21"/>
          <w:lang w:val="es-CO" w:eastAsia="es-CO"/>
        </w:rPr>
      </w:pPr>
      <w:r w:rsidRPr="00963F4D">
        <w:rPr>
          <w:b/>
          <w:bCs/>
          <w:color w:val="000000" w:themeColor="text1"/>
          <w:sz w:val="21"/>
          <w:szCs w:val="21"/>
          <w:lang w:val="es-CO" w:eastAsia="es-CO"/>
        </w:rPr>
        <w:t xml:space="preserve">AUTORIZACIÓN DEL ÓRGANO SOCIAL COMPETENTE </w:t>
      </w:r>
      <w:r w:rsidRPr="00963F4D">
        <w:rPr>
          <w:color w:val="000000" w:themeColor="text1"/>
          <w:sz w:val="21"/>
          <w:szCs w:val="21"/>
          <w:lang w:val="es-CO" w:eastAsia="es-CO"/>
        </w:rPr>
        <w:t>Cuando el representante legal tenga limitaciones estatutarias por razón de la cuantía, naturaleza del acto o alcance de sus facultades para presentar la oferta o celebrar el contrato, el proponente deberá acreditar la autorización expresa del órgano social competente, de conformidad con sus estatutos.</w:t>
      </w:r>
    </w:p>
    <w:p w14:paraId="7309F397" w14:textId="77777777" w:rsidR="0001259C" w:rsidRPr="00963F4D" w:rsidRDefault="0001259C" w:rsidP="0001259C">
      <w:pPr>
        <w:pStyle w:val="Textoindependiente"/>
        <w:suppressAutoHyphens/>
        <w:autoSpaceDE w:val="0"/>
        <w:autoSpaceDN w:val="0"/>
        <w:adjustRightInd w:val="0"/>
        <w:ind w:left="-567" w:right="-1"/>
        <w:jc w:val="both"/>
        <w:textAlignment w:val="baseline"/>
        <w:rPr>
          <w:color w:val="000000" w:themeColor="text1"/>
          <w:sz w:val="21"/>
          <w:szCs w:val="21"/>
          <w:lang w:val="es-CO" w:eastAsia="es-CO"/>
        </w:rPr>
      </w:pPr>
    </w:p>
    <w:p w14:paraId="5FD2DF5D" w14:textId="77777777" w:rsidR="0001259C" w:rsidRPr="00963F4D" w:rsidRDefault="0001259C" w:rsidP="0001259C">
      <w:pPr>
        <w:pStyle w:val="Textoindependiente"/>
        <w:suppressAutoHyphens/>
        <w:autoSpaceDE w:val="0"/>
        <w:autoSpaceDN w:val="0"/>
        <w:adjustRightInd w:val="0"/>
        <w:ind w:left="-567" w:right="-1"/>
        <w:jc w:val="both"/>
        <w:textAlignment w:val="baseline"/>
        <w:rPr>
          <w:color w:val="000000" w:themeColor="text1"/>
          <w:sz w:val="21"/>
          <w:szCs w:val="21"/>
          <w:lang w:val="es-CO" w:eastAsia="es-CO"/>
        </w:rPr>
      </w:pPr>
      <w:r w:rsidRPr="00963F4D">
        <w:rPr>
          <w:color w:val="000000" w:themeColor="text1"/>
          <w:sz w:val="21"/>
          <w:szCs w:val="21"/>
          <w:lang w:val="es-CO" w:eastAsia="es-CO"/>
        </w:rPr>
        <w:t>La autorización deberá facultar al representante legal para presentar la oferta y suscribir el contrato hasta por el valor correspondiente, cuando ello resulte necesario.</w:t>
      </w:r>
    </w:p>
    <w:p w14:paraId="37CFE833" w14:textId="77777777" w:rsidR="0001259C" w:rsidRPr="00963F4D" w:rsidRDefault="0001259C" w:rsidP="0001259C">
      <w:pPr>
        <w:pStyle w:val="Textoindependiente"/>
        <w:suppressAutoHyphens/>
        <w:autoSpaceDE w:val="0"/>
        <w:autoSpaceDN w:val="0"/>
        <w:adjustRightInd w:val="0"/>
        <w:ind w:left="-567" w:right="-1"/>
        <w:jc w:val="both"/>
        <w:textAlignment w:val="baseline"/>
        <w:rPr>
          <w:color w:val="000000" w:themeColor="text1"/>
          <w:sz w:val="21"/>
          <w:szCs w:val="21"/>
          <w:lang w:val="es-CO" w:eastAsia="es-CO"/>
        </w:rPr>
      </w:pPr>
    </w:p>
    <w:p w14:paraId="3E0BB835" w14:textId="77777777" w:rsidR="0001259C" w:rsidRPr="00963F4D" w:rsidRDefault="0001259C" w:rsidP="0001259C">
      <w:pPr>
        <w:pStyle w:val="Textoindependiente"/>
        <w:suppressAutoHyphens/>
        <w:autoSpaceDE w:val="0"/>
        <w:autoSpaceDN w:val="0"/>
        <w:adjustRightInd w:val="0"/>
        <w:ind w:left="-567" w:right="-1"/>
        <w:jc w:val="both"/>
        <w:textAlignment w:val="baseline"/>
        <w:rPr>
          <w:color w:val="000000" w:themeColor="text1"/>
          <w:sz w:val="21"/>
          <w:szCs w:val="21"/>
        </w:rPr>
      </w:pPr>
      <w:r w:rsidRPr="00963F4D">
        <w:rPr>
          <w:color w:val="000000" w:themeColor="text1"/>
          <w:sz w:val="21"/>
          <w:szCs w:val="21"/>
          <w:lang w:val="es-CO" w:eastAsia="es-CO"/>
        </w:rPr>
        <w:t>Este documento será subsanable conforme a la normativa vigente. No obstante, la autorización deberá haber sido otorgada por el órgano social competente antes del cierre del proceso, sin perjuicio de que el documento que la acredita pueda ser aportado posteriormente dentro del término de subsanación.</w:t>
      </w:r>
    </w:p>
    <w:p w14:paraId="42AE7450" w14:textId="77777777" w:rsidR="004A12E6" w:rsidRPr="00963F4D" w:rsidRDefault="004A12E6" w:rsidP="0084092D">
      <w:pPr>
        <w:adjustRightInd w:val="0"/>
        <w:ind w:left="-567" w:right="-1"/>
        <w:jc w:val="both"/>
        <w:rPr>
          <w:color w:val="000000" w:themeColor="text1"/>
          <w:sz w:val="21"/>
          <w:szCs w:val="21"/>
          <w:lang w:eastAsia="es-CO"/>
        </w:rPr>
      </w:pPr>
    </w:p>
    <w:p w14:paraId="39B106BE" w14:textId="77777777" w:rsidR="004A12E6" w:rsidRPr="00963F4D" w:rsidRDefault="004A12E6" w:rsidP="0084092D">
      <w:pPr>
        <w:adjustRightInd w:val="0"/>
        <w:ind w:left="-567" w:right="-1"/>
        <w:jc w:val="both"/>
        <w:rPr>
          <w:color w:val="000000" w:themeColor="text1"/>
          <w:sz w:val="21"/>
          <w:szCs w:val="21"/>
          <w:lang w:eastAsia="es-CO"/>
        </w:rPr>
      </w:pPr>
      <w:r w:rsidRPr="00963F4D">
        <w:rPr>
          <w:color w:val="000000" w:themeColor="text1"/>
          <w:sz w:val="21"/>
          <w:szCs w:val="21"/>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75C6D28" w14:textId="77777777" w:rsidR="004A12E6" w:rsidRPr="00963F4D" w:rsidRDefault="004A12E6" w:rsidP="0084092D">
      <w:pPr>
        <w:adjustRightInd w:val="0"/>
        <w:ind w:left="-567" w:right="-1"/>
        <w:jc w:val="both"/>
        <w:rPr>
          <w:color w:val="000000" w:themeColor="text1"/>
          <w:sz w:val="21"/>
          <w:szCs w:val="21"/>
          <w:lang w:eastAsia="es-CO"/>
        </w:rPr>
      </w:pPr>
    </w:p>
    <w:p w14:paraId="0FD471F9" w14:textId="77777777" w:rsidR="004A12E6" w:rsidRPr="00963F4D" w:rsidRDefault="004A12E6" w:rsidP="0084092D">
      <w:pPr>
        <w:adjustRightInd w:val="0"/>
        <w:ind w:left="-567" w:right="-1"/>
        <w:jc w:val="both"/>
        <w:rPr>
          <w:color w:val="000000" w:themeColor="text1"/>
          <w:sz w:val="21"/>
          <w:szCs w:val="21"/>
          <w:lang w:eastAsia="es-CO"/>
        </w:rPr>
      </w:pPr>
      <w:r w:rsidRPr="00963F4D">
        <w:rPr>
          <w:color w:val="000000" w:themeColor="text1"/>
          <w:sz w:val="21"/>
          <w:szCs w:val="21"/>
          <w:lang w:eastAsia="es-CO"/>
        </w:rPr>
        <w:t>Si se trata de apoderado, el proponente deberá anexar el poder respectivo en el cual cuente con amplias facultades para presentar oferta y suscribir el contrato.</w:t>
      </w:r>
    </w:p>
    <w:p w14:paraId="118165E4" w14:textId="77777777" w:rsidR="006A3DE0" w:rsidRPr="009530F5" w:rsidRDefault="006A3DE0" w:rsidP="0084092D">
      <w:pPr>
        <w:adjustRightInd w:val="0"/>
        <w:ind w:left="-567" w:right="-1"/>
        <w:rPr>
          <w:b/>
          <w:sz w:val="21"/>
          <w:szCs w:val="21"/>
        </w:rPr>
      </w:pPr>
    </w:p>
    <w:p w14:paraId="1D952C15" w14:textId="0B4C9D73" w:rsidR="004A12E6" w:rsidRPr="009530F5" w:rsidRDefault="004A12E6" w:rsidP="0084092D">
      <w:pPr>
        <w:pStyle w:val="Textoindependiente"/>
        <w:numPr>
          <w:ilvl w:val="2"/>
          <w:numId w:val="24"/>
        </w:numPr>
        <w:ind w:left="-567" w:right="-1" w:firstLine="0"/>
        <w:jc w:val="both"/>
        <w:rPr>
          <w:sz w:val="21"/>
          <w:szCs w:val="21"/>
          <w:lang w:val="es-CO" w:eastAsia="es-CO"/>
        </w:rPr>
      </w:pPr>
      <w:r w:rsidRPr="009530F5">
        <w:rPr>
          <w:b/>
          <w:bCs/>
          <w:sz w:val="21"/>
          <w:szCs w:val="21"/>
          <w:lang w:val="es-CO" w:eastAsia="es-CO"/>
        </w:rPr>
        <w:t xml:space="preserve">FOTOCOPIA DE CEDULA DE CIUDADANÍA </w:t>
      </w:r>
    </w:p>
    <w:p w14:paraId="1540FC14" w14:textId="77777777" w:rsidR="007D585D" w:rsidRPr="009530F5" w:rsidRDefault="007D585D" w:rsidP="0084092D">
      <w:pPr>
        <w:pStyle w:val="Textoindependiente"/>
        <w:ind w:left="-567" w:right="-1"/>
        <w:jc w:val="both"/>
        <w:rPr>
          <w:sz w:val="21"/>
          <w:szCs w:val="21"/>
          <w:lang w:val="es-CO" w:eastAsia="es-CO"/>
        </w:rPr>
      </w:pPr>
    </w:p>
    <w:p w14:paraId="7EC8D134"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El proponente deberá adjuntar fotocopia de la cedula de ciudadanía del representante legal o de la persona natural que presenta la oferta. </w:t>
      </w:r>
    </w:p>
    <w:p w14:paraId="790EC534" w14:textId="77777777" w:rsidR="004A12E6" w:rsidRPr="009530F5" w:rsidRDefault="004A12E6" w:rsidP="0084092D">
      <w:pPr>
        <w:adjustRightInd w:val="0"/>
        <w:ind w:left="-567" w:right="-1"/>
        <w:rPr>
          <w:sz w:val="21"/>
          <w:szCs w:val="21"/>
          <w:lang w:eastAsia="es-CO"/>
        </w:rPr>
      </w:pPr>
    </w:p>
    <w:p w14:paraId="46B04BE9"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En caso de presentarse en forma asociativa ya sea por consorcio o unión temporal se deberán presentar las fotocopias de las cedulas de ciudadanía de cada uno de los representantes legales que conforman dicha asociación.</w:t>
      </w:r>
    </w:p>
    <w:p w14:paraId="745CF266" w14:textId="77777777" w:rsidR="004A12E6" w:rsidRPr="009530F5" w:rsidRDefault="004A12E6" w:rsidP="0084092D">
      <w:pPr>
        <w:adjustRightInd w:val="0"/>
        <w:ind w:left="-567" w:right="-1"/>
        <w:jc w:val="both"/>
        <w:rPr>
          <w:sz w:val="21"/>
          <w:szCs w:val="21"/>
          <w:lang w:eastAsia="es-CO"/>
        </w:rPr>
      </w:pPr>
    </w:p>
    <w:p w14:paraId="2CCC1B35"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Los representantes o personas naturales extranjeras domiciliadas en Colombia deberán presentar copia de la Cédula de Extranjería. Los representantes y/o personas naturales extranjeras sin domicilio en el país deberán presentar copia de su pasaporte.</w:t>
      </w:r>
    </w:p>
    <w:p w14:paraId="10AF9B59" w14:textId="77777777" w:rsidR="006A3DE0" w:rsidRPr="009530F5" w:rsidRDefault="006A3DE0" w:rsidP="0084092D">
      <w:pPr>
        <w:adjustRightInd w:val="0"/>
        <w:ind w:left="-567" w:right="-1"/>
        <w:jc w:val="both"/>
        <w:rPr>
          <w:sz w:val="21"/>
          <w:szCs w:val="21"/>
          <w:lang w:eastAsia="es-CO"/>
        </w:rPr>
      </w:pPr>
    </w:p>
    <w:p w14:paraId="4F780E95" w14:textId="77777777" w:rsidR="004A12E6" w:rsidRPr="00837322" w:rsidRDefault="004A12E6" w:rsidP="0084092D">
      <w:pPr>
        <w:pStyle w:val="Textoindependiente"/>
        <w:numPr>
          <w:ilvl w:val="2"/>
          <w:numId w:val="24"/>
        </w:numPr>
        <w:ind w:left="-567" w:right="-1" w:firstLine="0"/>
        <w:jc w:val="both"/>
        <w:rPr>
          <w:b/>
          <w:sz w:val="21"/>
          <w:szCs w:val="21"/>
        </w:rPr>
      </w:pPr>
      <w:r w:rsidRPr="00837322">
        <w:rPr>
          <w:b/>
          <w:sz w:val="21"/>
          <w:szCs w:val="21"/>
        </w:rPr>
        <w:t>BOLETÍN DE RESPONSABLES FISCALES.</w:t>
      </w:r>
    </w:p>
    <w:p w14:paraId="4BD4488A" w14:textId="77777777" w:rsidR="004A12E6" w:rsidRPr="009530F5" w:rsidRDefault="004A12E6" w:rsidP="0084092D">
      <w:pPr>
        <w:pStyle w:val="Textoindependiente"/>
        <w:ind w:left="-567" w:right="-1"/>
        <w:jc w:val="both"/>
        <w:rPr>
          <w:b/>
          <w:sz w:val="21"/>
          <w:szCs w:val="21"/>
        </w:rPr>
      </w:pPr>
    </w:p>
    <w:p w14:paraId="29EFAAE1" w14:textId="77777777" w:rsidR="004A12E6" w:rsidRPr="009530F5" w:rsidRDefault="004A12E6" w:rsidP="0084092D">
      <w:pPr>
        <w:pStyle w:val="Textoindependiente"/>
        <w:ind w:left="-567" w:right="-1"/>
        <w:jc w:val="both"/>
        <w:rPr>
          <w:sz w:val="21"/>
          <w:szCs w:val="21"/>
        </w:rPr>
      </w:pPr>
      <w:r w:rsidRPr="009530F5">
        <w:rPr>
          <w:sz w:val="21"/>
          <w:szCs w:val="21"/>
        </w:rPr>
        <w:t xml:space="preserve">La </w:t>
      </w:r>
      <w:r w:rsidRPr="009530F5">
        <w:rPr>
          <w:color w:val="0000FF"/>
          <w:sz w:val="21"/>
          <w:szCs w:val="21"/>
        </w:rPr>
        <w:t>Unidad Prestadora de Salud Valle del Cauca</w:t>
      </w:r>
      <w:r w:rsidRPr="009530F5">
        <w:rPr>
          <w:sz w:val="21"/>
          <w:szCs w:val="21"/>
        </w:rPr>
        <w:t xml:space="preserve">, consultará el Boletín de Responsables Fiscales de la Contraloría General de la República de la empresa y del representante legal en la pagina </w:t>
      </w:r>
      <w:hyperlink r:id="rId12" w:history="1">
        <w:r w:rsidRPr="009530F5">
          <w:rPr>
            <w:rStyle w:val="Hipervnculo"/>
            <w:sz w:val="21"/>
            <w:szCs w:val="21"/>
          </w:rPr>
          <w:t>www.contraloriagen.gov.co</w:t>
        </w:r>
      </w:hyperlink>
      <w:r w:rsidRPr="009530F5">
        <w:rPr>
          <w:sz w:val="21"/>
          <w:szCs w:val="21"/>
        </w:rPr>
        <w:t xml:space="preserve"> – link, certificado antecedentes fiscales.</w:t>
      </w:r>
    </w:p>
    <w:p w14:paraId="6A7B3DEC" w14:textId="77777777" w:rsidR="004A12E6" w:rsidRPr="009530F5" w:rsidRDefault="004A12E6" w:rsidP="0084092D">
      <w:pPr>
        <w:pStyle w:val="Textoindependiente"/>
        <w:ind w:left="-567" w:right="-1"/>
        <w:jc w:val="both"/>
        <w:rPr>
          <w:sz w:val="21"/>
          <w:szCs w:val="21"/>
        </w:rPr>
      </w:pPr>
    </w:p>
    <w:p w14:paraId="15036BD1" w14:textId="77777777" w:rsidR="004A12E6" w:rsidRPr="009530F5" w:rsidRDefault="004A12E6" w:rsidP="0084092D">
      <w:pPr>
        <w:adjustRightInd w:val="0"/>
        <w:ind w:left="-567" w:right="-1"/>
        <w:jc w:val="both"/>
        <w:rPr>
          <w:sz w:val="21"/>
          <w:szCs w:val="21"/>
          <w:lang w:eastAsia="es-CO"/>
        </w:rPr>
      </w:pPr>
      <w:r w:rsidRPr="009530F5">
        <w:rPr>
          <w:b/>
          <w:sz w:val="21"/>
          <w:szCs w:val="21"/>
          <w:lang w:eastAsia="es-CO"/>
        </w:rPr>
        <w:t>NOTA:</w:t>
      </w:r>
      <w:r w:rsidRPr="009530F5">
        <w:rPr>
          <w:sz w:val="21"/>
          <w:szCs w:val="21"/>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3F4BE5AD" w14:textId="77777777" w:rsidR="004A12E6" w:rsidRPr="009530F5" w:rsidRDefault="004A12E6" w:rsidP="0084092D">
      <w:pPr>
        <w:adjustRightInd w:val="0"/>
        <w:ind w:left="-567" w:right="-1"/>
        <w:jc w:val="both"/>
        <w:rPr>
          <w:sz w:val="21"/>
          <w:szCs w:val="21"/>
          <w:lang w:eastAsia="es-CO"/>
        </w:rPr>
      </w:pPr>
    </w:p>
    <w:p w14:paraId="038A7CF6" w14:textId="23EAD8E3" w:rsidR="00E50CC4" w:rsidRDefault="004A12E6" w:rsidP="000942C7">
      <w:pPr>
        <w:pStyle w:val="Textoindependiente"/>
        <w:ind w:left="-567" w:right="-1"/>
        <w:jc w:val="both"/>
        <w:rPr>
          <w:sz w:val="21"/>
          <w:szCs w:val="21"/>
          <w:lang w:val="es-CO" w:eastAsia="es-CO"/>
        </w:rPr>
      </w:pPr>
      <w:r w:rsidRPr="009530F5">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36B99E30" w14:textId="7278F0D5" w:rsidR="006A3DE0" w:rsidRPr="009530F5" w:rsidRDefault="006A3DE0" w:rsidP="0051477A">
      <w:pPr>
        <w:ind w:right="-1"/>
        <w:jc w:val="both"/>
        <w:rPr>
          <w:sz w:val="21"/>
          <w:szCs w:val="21"/>
        </w:rPr>
      </w:pPr>
    </w:p>
    <w:p w14:paraId="2A0F7D10" w14:textId="77777777" w:rsidR="004A12E6" w:rsidRPr="009530F5" w:rsidRDefault="004A12E6" w:rsidP="0084092D">
      <w:pPr>
        <w:pStyle w:val="Textoindependiente"/>
        <w:numPr>
          <w:ilvl w:val="2"/>
          <w:numId w:val="24"/>
        </w:numPr>
        <w:ind w:left="-567" w:right="-1" w:firstLine="0"/>
        <w:jc w:val="both"/>
        <w:rPr>
          <w:b/>
          <w:sz w:val="21"/>
          <w:szCs w:val="21"/>
        </w:rPr>
      </w:pPr>
      <w:r w:rsidRPr="009530F5">
        <w:rPr>
          <w:b/>
          <w:sz w:val="21"/>
          <w:szCs w:val="21"/>
        </w:rPr>
        <w:t>CERTIFICADO DE ANTECEDENTES DISCIPLINARIOS.</w:t>
      </w:r>
    </w:p>
    <w:p w14:paraId="2F3D8510" w14:textId="77777777" w:rsidR="004A12E6" w:rsidRPr="009530F5" w:rsidRDefault="004A12E6" w:rsidP="0084092D">
      <w:pPr>
        <w:pStyle w:val="Textoindependiente"/>
        <w:ind w:left="-567" w:right="-1"/>
        <w:jc w:val="both"/>
        <w:rPr>
          <w:sz w:val="21"/>
          <w:szCs w:val="21"/>
        </w:rPr>
      </w:pPr>
    </w:p>
    <w:p w14:paraId="66267DC5" w14:textId="77777777" w:rsidR="004A12E6" w:rsidRPr="009530F5" w:rsidRDefault="004A12E6" w:rsidP="0084092D">
      <w:pPr>
        <w:pStyle w:val="Textoindependiente"/>
        <w:ind w:left="-567" w:right="-1"/>
        <w:jc w:val="both"/>
        <w:rPr>
          <w:sz w:val="21"/>
          <w:szCs w:val="21"/>
        </w:rPr>
      </w:pPr>
      <w:r w:rsidRPr="009530F5">
        <w:rPr>
          <w:sz w:val="21"/>
          <w:szCs w:val="21"/>
        </w:rPr>
        <w:t xml:space="preserve">La </w:t>
      </w:r>
      <w:r w:rsidRPr="009530F5">
        <w:rPr>
          <w:color w:val="0000FF"/>
          <w:sz w:val="21"/>
          <w:szCs w:val="21"/>
        </w:rPr>
        <w:t>Unidad Prestadora de Salud Valle del Cauca</w:t>
      </w:r>
      <w:r w:rsidRPr="009530F5">
        <w:rPr>
          <w:sz w:val="21"/>
          <w:szCs w:val="21"/>
        </w:rPr>
        <w:t>, consultará el certificado de antecedentes disciplinarios, expedido por la Procuraduría General de la Nación, de las personas naturales, los representantes legales de personas jurídicas o de quien en nombre de la persona jurídica presente la oferta. (</w:t>
      </w:r>
      <w:hyperlink r:id="rId13" w:history="1">
        <w:r w:rsidRPr="009530F5">
          <w:rPr>
            <w:rStyle w:val="Hipervnculo"/>
            <w:sz w:val="21"/>
            <w:szCs w:val="21"/>
          </w:rPr>
          <w:t>www.procuraduria.gov.co</w:t>
        </w:r>
      </w:hyperlink>
      <w:r w:rsidRPr="009530F5">
        <w:rPr>
          <w:sz w:val="21"/>
          <w:szCs w:val="21"/>
        </w:rPr>
        <w:t xml:space="preserve"> – link, Generar Certificado).</w:t>
      </w:r>
    </w:p>
    <w:p w14:paraId="6DB3C8ED" w14:textId="77777777" w:rsidR="004A12E6" w:rsidRPr="009530F5" w:rsidRDefault="004A12E6" w:rsidP="0084092D">
      <w:pPr>
        <w:pStyle w:val="Default"/>
        <w:ind w:left="-567" w:right="-1"/>
        <w:jc w:val="both"/>
        <w:rPr>
          <w:rFonts w:ascii="Arial" w:hAnsi="Arial" w:cs="Arial"/>
          <w:b/>
          <w:color w:val="auto"/>
          <w:sz w:val="21"/>
          <w:szCs w:val="21"/>
        </w:rPr>
      </w:pPr>
    </w:p>
    <w:p w14:paraId="25302E8D" w14:textId="77777777" w:rsidR="004A12E6" w:rsidRPr="009530F5" w:rsidRDefault="004A12E6" w:rsidP="0084092D">
      <w:pPr>
        <w:pStyle w:val="Default"/>
        <w:ind w:left="-567" w:right="-1"/>
        <w:jc w:val="both"/>
        <w:rPr>
          <w:rFonts w:ascii="Arial" w:hAnsi="Arial" w:cs="Arial"/>
          <w:color w:val="auto"/>
          <w:sz w:val="21"/>
          <w:szCs w:val="21"/>
          <w:lang w:val="es-CO" w:eastAsia="es-CO"/>
        </w:rPr>
      </w:pPr>
      <w:r w:rsidRPr="009530F5">
        <w:rPr>
          <w:rFonts w:ascii="Arial" w:hAnsi="Arial" w:cs="Arial"/>
          <w:b/>
          <w:color w:val="auto"/>
          <w:sz w:val="21"/>
          <w:szCs w:val="21"/>
        </w:rPr>
        <w:t>NOTA:</w:t>
      </w:r>
      <w:r w:rsidRPr="009530F5">
        <w:rPr>
          <w:rFonts w:ascii="Arial" w:hAnsi="Arial" w:cs="Arial"/>
          <w:color w:val="auto"/>
          <w:sz w:val="21"/>
          <w:szCs w:val="21"/>
        </w:rPr>
        <w:t xml:space="preserve"> </w:t>
      </w:r>
      <w:r w:rsidRPr="009530F5">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47693D7" w14:textId="77777777" w:rsidR="004A12E6" w:rsidRPr="009530F5" w:rsidRDefault="004A12E6" w:rsidP="0084092D">
      <w:pPr>
        <w:adjustRightInd w:val="0"/>
        <w:ind w:left="-567" w:right="-1"/>
        <w:jc w:val="both"/>
        <w:rPr>
          <w:sz w:val="21"/>
          <w:szCs w:val="21"/>
          <w:lang w:eastAsia="es-CO"/>
        </w:rPr>
      </w:pPr>
    </w:p>
    <w:p w14:paraId="141276ED" w14:textId="77777777" w:rsidR="004A12E6" w:rsidRPr="009530F5" w:rsidRDefault="004A12E6" w:rsidP="0084092D">
      <w:pPr>
        <w:pStyle w:val="Textoindependiente"/>
        <w:ind w:left="-567" w:right="-1"/>
        <w:jc w:val="both"/>
        <w:rPr>
          <w:sz w:val="21"/>
          <w:szCs w:val="21"/>
          <w:lang w:val="es-CO" w:eastAsia="es-CO"/>
        </w:rPr>
      </w:pPr>
      <w:r w:rsidRPr="009530F5">
        <w:rPr>
          <w:sz w:val="21"/>
          <w:szCs w:val="21"/>
          <w:lang w:val="es-CO" w:eastAsia="es-CO"/>
        </w:rPr>
        <w:t>Igual requisito deberá cumplir las personas naturales (nacionales o extranjeras), el representante legal de las personas jurídicas nacionales o extranjeras y el representante de los consorcios o uniones temporales.</w:t>
      </w:r>
    </w:p>
    <w:p w14:paraId="23691114" w14:textId="09F6764D" w:rsidR="004A12E6" w:rsidRPr="009530F5" w:rsidRDefault="004A12E6" w:rsidP="0084092D">
      <w:pPr>
        <w:pStyle w:val="Textoindependiente"/>
        <w:ind w:left="-567" w:right="-1"/>
        <w:jc w:val="both"/>
        <w:rPr>
          <w:sz w:val="21"/>
          <w:szCs w:val="21"/>
        </w:rPr>
      </w:pPr>
    </w:p>
    <w:p w14:paraId="10C101D6" w14:textId="77777777" w:rsidR="004A12E6" w:rsidRPr="009530F5" w:rsidRDefault="004A12E6" w:rsidP="0084092D">
      <w:pPr>
        <w:pStyle w:val="Textoindependiente"/>
        <w:numPr>
          <w:ilvl w:val="2"/>
          <w:numId w:val="24"/>
        </w:numPr>
        <w:ind w:left="-567" w:right="-1" w:firstLine="0"/>
        <w:jc w:val="both"/>
        <w:rPr>
          <w:b/>
          <w:bCs/>
          <w:sz w:val="21"/>
          <w:szCs w:val="21"/>
          <w:bdr w:val="none" w:sz="0" w:space="0" w:color="auto" w:frame="1"/>
          <w:lang w:eastAsia="es-CO"/>
        </w:rPr>
      </w:pPr>
      <w:r w:rsidRPr="009530F5">
        <w:rPr>
          <w:b/>
          <w:bCs/>
          <w:sz w:val="21"/>
          <w:szCs w:val="21"/>
          <w:bdr w:val="none" w:sz="0" w:space="0" w:color="auto" w:frame="1"/>
          <w:lang w:eastAsia="es-CO"/>
        </w:rPr>
        <w:t>CERTIFICADO DE ANTECEDENTES JUDICIALES.</w:t>
      </w:r>
    </w:p>
    <w:p w14:paraId="577032DA" w14:textId="77777777" w:rsidR="004A12E6" w:rsidRPr="009530F5" w:rsidRDefault="004A12E6" w:rsidP="0084092D">
      <w:pPr>
        <w:ind w:left="-567" w:right="-1"/>
        <w:jc w:val="both"/>
        <w:rPr>
          <w:sz w:val="21"/>
          <w:szCs w:val="21"/>
          <w:lang w:eastAsia="es-CO"/>
        </w:rPr>
      </w:pPr>
    </w:p>
    <w:p w14:paraId="065BB34F" w14:textId="77777777" w:rsidR="004A12E6" w:rsidRPr="009530F5" w:rsidRDefault="004A12E6" w:rsidP="0084092D">
      <w:pPr>
        <w:ind w:left="-567" w:right="-1"/>
        <w:jc w:val="both"/>
        <w:rPr>
          <w:sz w:val="21"/>
          <w:szCs w:val="21"/>
        </w:rPr>
      </w:pPr>
      <w:r w:rsidRPr="009530F5">
        <w:rPr>
          <w:sz w:val="21"/>
          <w:szCs w:val="21"/>
        </w:rPr>
        <w:t xml:space="preserve">La </w:t>
      </w:r>
      <w:r w:rsidRPr="009530F5">
        <w:rPr>
          <w:color w:val="0000FF"/>
          <w:sz w:val="21"/>
          <w:szCs w:val="21"/>
        </w:rPr>
        <w:t>Unidad Prestadora de Salud Valle del Cauca</w:t>
      </w:r>
      <w:r w:rsidRPr="009530F5">
        <w:rPr>
          <w:sz w:val="21"/>
          <w:szCs w:val="21"/>
        </w:rPr>
        <w:t>, consultará el Certificado de Antecedentes Judiciales, de las personas naturales, los representantes legales de personas jurídicas o de quien en nombre de la persona jurídica presente la oferta.</w:t>
      </w:r>
    </w:p>
    <w:p w14:paraId="06FA9693" w14:textId="77777777" w:rsidR="004A12E6" w:rsidRPr="009530F5" w:rsidRDefault="004A12E6" w:rsidP="0084092D">
      <w:pPr>
        <w:ind w:left="-567" w:right="-1"/>
        <w:jc w:val="both"/>
        <w:rPr>
          <w:sz w:val="21"/>
          <w:szCs w:val="21"/>
        </w:rPr>
      </w:pPr>
    </w:p>
    <w:p w14:paraId="566F33B5" w14:textId="77777777" w:rsidR="004A12E6" w:rsidRPr="009530F5" w:rsidRDefault="004A12E6" w:rsidP="0084092D">
      <w:pPr>
        <w:ind w:left="-567" w:right="-1"/>
        <w:jc w:val="both"/>
        <w:rPr>
          <w:sz w:val="21"/>
          <w:szCs w:val="21"/>
        </w:rPr>
      </w:pPr>
      <w:r w:rsidRPr="009530F5">
        <w:rPr>
          <w:sz w:val="21"/>
          <w:szCs w:val="21"/>
        </w:rPr>
        <w:t>La consulta se realizará ante la página de la Policía Nacional - Ministerio de Defensa Nacional. De conformidad con lo establecido en el artículo 94 del Decreto 019 de 2012. (</w:t>
      </w:r>
      <w:hyperlink r:id="rId14" w:history="1">
        <w:r w:rsidRPr="009530F5">
          <w:rPr>
            <w:rStyle w:val="Hipervnculo"/>
            <w:sz w:val="21"/>
            <w:szCs w:val="21"/>
          </w:rPr>
          <w:t>www.policia.gov.co</w:t>
        </w:r>
      </w:hyperlink>
      <w:r w:rsidRPr="009530F5">
        <w:rPr>
          <w:sz w:val="21"/>
          <w:szCs w:val="21"/>
        </w:rPr>
        <w:t xml:space="preserve"> – link, Enlaces de Interés).</w:t>
      </w:r>
    </w:p>
    <w:p w14:paraId="563DA3FA" w14:textId="3AA24499" w:rsidR="00840AB9" w:rsidRPr="009530F5" w:rsidRDefault="004A12E6" w:rsidP="0084092D">
      <w:pPr>
        <w:pStyle w:val="Textoindependiente"/>
        <w:ind w:left="-567" w:right="-1"/>
        <w:jc w:val="both"/>
        <w:rPr>
          <w:sz w:val="21"/>
          <w:szCs w:val="21"/>
          <w:lang w:val="es-CO" w:eastAsia="es-CO"/>
        </w:rPr>
      </w:pPr>
      <w:r w:rsidRPr="009530F5">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0A9F5EDC" w14:textId="5D5B9F4B" w:rsidR="00840AB9" w:rsidRPr="009530F5" w:rsidRDefault="00840AB9" w:rsidP="0084092D">
      <w:pPr>
        <w:ind w:left="-567" w:right="-1"/>
        <w:jc w:val="both"/>
        <w:rPr>
          <w:sz w:val="21"/>
          <w:szCs w:val="21"/>
        </w:rPr>
      </w:pPr>
    </w:p>
    <w:p w14:paraId="4C4A4FEE" w14:textId="77777777" w:rsidR="004A12E6" w:rsidRPr="009530F5" w:rsidRDefault="004A12E6" w:rsidP="0084092D">
      <w:pPr>
        <w:pStyle w:val="Textoindependiente"/>
        <w:numPr>
          <w:ilvl w:val="2"/>
          <w:numId w:val="24"/>
        </w:numPr>
        <w:ind w:left="-567" w:right="-1" w:firstLine="0"/>
        <w:jc w:val="both"/>
        <w:rPr>
          <w:sz w:val="21"/>
          <w:szCs w:val="21"/>
        </w:rPr>
      </w:pPr>
      <w:r w:rsidRPr="009530F5">
        <w:rPr>
          <w:b/>
          <w:sz w:val="21"/>
          <w:szCs w:val="21"/>
        </w:rPr>
        <w:t>REGISTRO NACIONAL DE MEDIDAS CORRECTIVAS</w:t>
      </w:r>
    </w:p>
    <w:p w14:paraId="59E94922" w14:textId="77777777" w:rsidR="004A12E6" w:rsidRPr="009530F5" w:rsidRDefault="004A12E6" w:rsidP="0084092D">
      <w:pPr>
        <w:pStyle w:val="Textoindependiente"/>
        <w:ind w:left="-567" w:right="-1"/>
        <w:jc w:val="both"/>
        <w:rPr>
          <w:sz w:val="21"/>
          <w:szCs w:val="21"/>
        </w:rPr>
      </w:pPr>
    </w:p>
    <w:p w14:paraId="65A777DD" w14:textId="77777777" w:rsidR="004A12E6" w:rsidRPr="009530F5" w:rsidRDefault="004A12E6" w:rsidP="0084092D">
      <w:pPr>
        <w:pStyle w:val="Textoindependiente"/>
        <w:ind w:left="-567" w:right="-1"/>
        <w:jc w:val="both"/>
        <w:rPr>
          <w:sz w:val="21"/>
          <w:szCs w:val="21"/>
        </w:rPr>
      </w:pPr>
      <w:r w:rsidRPr="009530F5">
        <w:rPr>
          <w:sz w:val="21"/>
          <w:szCs w:val="21"/>
        </w:rPr>
        <w:t xml:space="preserve">La </w:t>
      </w:r>
      <w:r w:rsidRPr="009530F5">
        <w:rPr>
          <w:color w:val="0000FF"/>
          <w:sz w:val="21"/>
          <w:szCs w:val="21"/>
        </w:rPr>
        <w:t>Unidad Prestadora de Salud Valle del Cauca</w:t>
      </w:r>
      <w:r w:rsidRPr="009530F5">
        <w:rPr>
          <w:sz w:val="21"/>
          <w:szCs w:val="21"/>
        </w:rPr>
        <w:t xml:space="preserve"> de la Policía Nacional, consultara y verificara, en el Sistema Registro Nacional de Medidas Correctivas, si el Representante Legal de la entidad o la persona natural se encuentra vinculado como infractor de la Ley 1801 de 2016 por concepto en el no pago de multas. Para lo cual ingresar al enlace: </w:t>
      </w:r>
      <w:hyperlink r:id="rId15" w:history="1">
        <w:r w:rsidRPr="009530F5">
          <w:rPr>
            <w:rStyle w:val="Hipervnculo"/>
            <w:sz w:val="21"/>
            <w:szCs w:val="21"/>
          </w:rPr>
          <w:t>https://srvpsi.policia.gov.co/PSC/frm_cnp_consulta.aspx</w:t>
        </w:r>
      </w:hyperlink>
      <w:r w:rsidRPr="009530F5">
        <w:rPr>
          <w:sz w:val="21"/>
          <w:szCs w:val="21"/>
        </w:rPr>
        <w:t xml:space="preserve">  </w:t>
      </w:r>
    </w:p>
    <w:p w14:paraId="64AE434F" w14:textId="77777777" w:rsidR="004A12E6" w:rsidRPr="009530F5" w:rsidRDefault="004A12E6" w:rsidP="0084092D">
      <w:pPr>
        <w:ind w:left="-567" w:right="-1"/>
        <w:jc w:val="both"/>
        <w:rPr>
          <w:sz w:val="21"/>
          <w:szCs w:val="21"/>
        </w:rPr>
      </w:pPr>
    </w:p>
    <w:p w14:paraId="0C59085E" w14:textId="77777777" w:rsidR="004A12E6" w:rsidRPr="009530F5" w:rsidRDefault="004A12E6" w:rsidP="0084092D">
      <w:pPr>
        <w:pStyle w:val="Textoindependiente"/>
        <w:ind w:left="-567" w:right="-1"/>
        <w:jc w:val="both"/>
        <w:rPr>
          <w:sz w:val="21"/>
          <w:szCs w:val="21"/>
          <w:lang w:val="es-CO" w:eastAsia="es-CO"/>
        </w:rPr>
      </w:pPr>
      <w:r w:rsidRPr="009530F5">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09B87A78" w14:textId="77777777" w:rsidR="006A3DE0" w:rsidRPr="009530F5" w:rsidRDefault="006A3DE0" w:rsidP="0084092D">
      <w:pPr>
        <w:ind w:left="-567" w:right="-1"/>
        <w:jc w:val="both"/>
        <w:rPr>
          <w:sz w:val="21"/>
          <w:szCs w:val="21"/>
        </w:rPr>
      </w:pPr>
    </w:p>
    <w:p w14:paraId="5148E706" w14:textId="77777777" w:rsidR="004A12E6" w:rsidRPr="009530F5" w:rsidRDefault="004A12E6" w:rsidP="0084092D">
      <w:pPr>
        <w:pStyle w:val="Textoindependiente"/>
        <w:numPr>
          <w:ilvl w:val="2"/>
          <w:numId w:val="24"/>
        </w:numPr>
        <w:ind w:left="-567" w:right="-1" w:firstLine="0"/>
        <w:jc w:val="both"/>
        <w:rPr>
          <w:b/>
          <w:sz w:val="21"/>
          <w:szCs w:val="21"/>
        </w:rPr>
      </w:pPr>
      <w:r w:rsidRPr="009530F5">
        <w:rPr>
          <w:b/>
          <w:sz w:val="21"/>
          <w:szCs w:val="21"/>
        </w:rPr>
        <w:t xml:space="preserve">CONSTANCIA DE CUMPLIMIENTO DE APORTES PARAFISCALES. </w:t>
      </w:r>
    </w:p>
    <w:p w14:paraId="74D3A386" w14:textId="77777777" w:rsidR="004A12E6" w:rsidRPr="009530F5" w:rsidRDefault="004A12E6" w:rsidP="0084092D">
      <w:pPr>
        <w:pStyle w:val="Textoindependiente"/>
        <w:ind w:left="-567" w:right="-1"/>
        <w:jc w:val="both"/>
        <w:rPr>
          <w:b/>
          <w:sz w:val="21"/>
          <w:szCs w:val="21"/>
        </w:rPr>
      </w:pPr>
    </w:p>
    <w:p w14:paraId="76353D6B" w14:textId="77777777" w:rsidR="004A12E6" w:rsidRPr="009530F5" w:rsidRDefault="004A12E6" w:rsidP="0084092D">
      <w:pPr>
        <w:pStyle w:val="Textoindependiente"/>
        <w:ind w:left="-567" w:right="-1"/>
        <w:jc w:val="both"/>
        <w:rPr>
          <w:sz w:val="21"/>
          <w:szCs w:val="21"/>
        </w:rPr>
      </w:pPr>
      <w:r w:rsidRPr="009530F5">
        <w:rPr>
          <w:sz w:val="21"/>
          <w:szCs w:val="21"/>
        </w:rPr>
        <w:t>Para dar cumplimiento con lo previsto en la Ley 828 de julio 10 de 2003 “</w:t>
      </w:r>
      <w:r w:rsidRPr="009530F5">
        <w:rPr>
          <w:i/>
          <w:color w:val="4B4949"/>
          <w:sz w:val="21"/>
          <w:szCs w:val="21"/>
        </w:rPr>
        <w:t>Por la cual se expiden normas para el Control a la Evasión del Sistema de Seguridad Social</w:t>
      </w:r>
      <w:r w:rsidRPr="009530F5">
        <w:rPr>
          <w:color w:val="4B4949"/>
          <w:sz w:val="21"/>
          <w:szCs w:val="21"/>
        </w:rPr>
        <w:t>”</w:t>
      </w:r>
      <w:r w:rsidRPr="009530F5">
        <w:rPr>
          <w:sz w:val="21"/>
          <w:szCs w:val="21"/>
        </w:rPr>
        <w:t>, el proponente deberá allegar una certificación así:</w:t>
      </w:r>
    </w:p>
    <w:p w14:paraId="738227E1" w14:textId="328654DE" w:rsidR="004A12E6" w:rsidRDefault="004A12E6" w:rsidP="0084092D">
      <w:pPr>
        <w:pStyle w:val="Textoindependiente"/>
        <w:ind w:left="-567" w:right="-1"/>
        <w:jc w:val="both"/>
        <w:rPr>
          <w:sz w:val="21"/>
          <w:szCs w:val="21"/>
        </w:rPr>
      </w:pPr>
    </w:p>
    <w:p w14:paraId="31B84B5A" w14:textId="72D40846" w:rsidR="00077F86" w:rsidRDefault="00077F86" w:rsidP="00077F86">
      <w:pPr>
        <w:pStyle w:val="Textoindependiente"/>
        <w:ind w:left="-567" w:right="-1"/>
        <w:jc w:val="both"/>
        <w:rPr>
          <w:sz w:val="21"/>
          <w:szCs w:val="21"/>
        </w:rPr>
      </w:pPr>
      <w:r w:rsidRPr="00077F86">
        <w:rPr>
          <w:sz w:val="21"/>
          <w:szCs w:val="21"/>
        </w:rPr>
        <w:t>Certificación de Aportes Parafiscales y Aportes al sistema de seguridad social integral suscrito por el Representante Legal, o Revisor Fiscal, según corresponda. En este último evento, se deberá anexar fotocopia de la tarjeta profesional del revisor fiscal, certificado de vigencia y antecedentes profesionales el cual debe haber sido expedido dentro de los tre</w:t>
      </w:r>
      <w:r>
        <w:rPr>
          <w:sz w:val="21"/>
          <w:szCs w:val="21"/>
        </w:rPr>
        <w:t xml:space="preserve">s (03) meses anteriores a la </w:t>
      </w:r>
      <w:r w:rsidRPr="00077F86">
        <w:rPr>
          <w:sz w:val="21"/>
          <w:szCs w:val="21"/>
        </w:rPr>
        <w:t xml:space="preserve">fecha de presentación de la propuesta. </w:t>
      </w:r>
    </w:p>
    <w:p w14:paraId="77C0DCA2" w14:textId="77777777" w:rsidR="00077F86" w:rsidRPr="00077F86" w:rsidRDefault="00077F86" w:rsidP="00077F86">
      <w:pPr>
        <w:pStyle w:val="Textoindependiente"/>
        <w:ind w:left="-567" w:right="-1"/>
        <w:jc w:val="both"/>
        <w:rPr>
          <w:sz w:val="21"/>
          <w:szCs w:val="21"/>
        </w:rPr>
      </w:pPr>
    </w:p>
    <w:p w14:paraId="062F90D1" w14:textId="694DF77F" w:rsidR="00077F86" w:rsidRDefault="00077F86" w:rsidP="00077F86">
      <w:pPr>
        <w:pStyle w:val="Textoindependiente"/>
        <w:ind w:left="-567" w:right="-1"/>
        <w:jc w:val="both"/>
        <w:rPr>
          <w:sz w:val="21"/>
          <w:szCs w:val="21"/>
        </w:rPr>
      </w:pPr>
      <w:r w:rsidRPr="00077F86">
        <w:rPr>
          <w:b/>
          <w:sz w:val="21"/>
          <w:szCs w:val="21"/>
        </w:rPr>
        <w:t>PERSONA JURIDICA:</w:t>
      </w:r>
      <w:r w:rsidRPr="00077F86">
        <w:rPr>
          <w:sz w:val="21"/>
          <w:szCs w:val="21"/>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14:paraId="6F1CBF37" w14:textId="77777777" w:rsidR="00077F86" w:rsidRPr="00077F86" w:rsidRDefault="00077F86" w:rsidP="00077F86">
      <w:pPr>
        <w:pStyle w:val="Textoindependiente"/>
        <w:ind w:left="-567" w:right="-1"/>
        <w:jc w:val="both"/>
        <w:rPr>
          <w:sz w:val="21"/>
          <w:szCs w:val="21"/>
        </w:rPr>
      </w:pPr>
    </w:p>
    <w:p w14:paraId="69D36296" w14:textId="291F3A4B" w:rsidR="00077F86" w:rsidRDefault="00077F86" w:rsidP="00077F86">
      <w:pPr>
        <w:pStyle w:val="Textoindependiente"/>
        <w:ind w:left="-567" w:right="-1"/>
        <w:jc w:val="both"/>
        <w:rPr>
          <w:sz w:val="21"/>
          <w:szCs w:val="21"/>
        </w:rPr>
      </w:pPr>
      <w:r w:rsidRPr="00077F86">
        <w:rPr>
          <w:sz w:val="21"/>
          <w:szCs w:val="21"/>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2E0C0C50" w14:textId="77777777" w:rsidR="00077F86" w:rsidRPr="00077F86" w:rsidRDefault="00077F86" w:rsidP="00077F86">
      <w:pPr>
        <w:pStyle w:val="Textoindependiente"/>
        <w:ind w:left="-567" w:right="-1"/>
        <w:jc w:val="both"/>
        <w:rPr>
          <w:sz w:val="21"/>
          <w:szCs w:val="21"/>
        </w:rPr>
      </w:pPr>
    </w:p>
    <w:p w14:paraId="66729A8B" w14:textId="6D7A0B53" w:rsidR="00077F86" w:rsidRPr="009530F5" w:rsidRDefault="00077F86" w:rsidP="00077F86">
      <w:pPr>
        <w:pStyle w:val="Textoindependiente"/>
        <w:ind w:left="-567" w:right="-1"/>
        <w:jc w:val="both"/>
        <w:rPr>
          <w:sz w:val="21"/>
          <w:szCs w:val="21"/>
        </w:rPr>
      </w:pPr>
      <w:r w:rsidRPr="00077F86">
        <w:rPr>
          <w:b/>
          <w:sz w:val="21"/>
          <w:szCs w:val="21"/>
        </w:rPr>
        <w:t>PERSONA NATURAL:</w:t>
      </w:r>
      <w:r w:rsidRPr="00077F86">
        <w:rPr>
          <w:sz w:val="21"/>
          <w:szCs w:val="21"/>
        </w:rPr>
        <w:t xml:space="preserve"> La persona natural debe acreditar la afiliación a los Sistemas de Seguridad Social en salud y pensiones, aportando la planilla del ultimo pago, fecha de pago acorde Decreto 1670 de 2007, verificándose únicamente la acreditación del respectivo pago a la fecha de presentación de la propuesta.</w:t>
      </w:r>
    </w:p>
    <w:p w14:paraId="5019615F" w14:textId="77777777" w:rsidR="004A12E6" w:rsidRPr="009530F5" w:rsidRDefault="004A12E6" w:rsidP="0084092D">
      <w:pPr>
        <w:adjustRightInd w:val="0"/>
        <w:ind w:left="-567" w:right="-1"/>
        <w:jc w:val="both"/>
        <w:rPr>
          <w:sz w:val="21"/>
          <w:szCs w:val="21"/>
          <w:lang w:eastAsia="es-CO"/>
        </w:rPr>
      </w:pPr>
      <w:r w:rsidRPr="00077F86">
        <w:rPr>
          <w:sz w:val="21"/>
          <w:szCs w:val="21"/>
          <w:lang w:eastAsia="es-CO"/>
        </w:rPr>
        <w:t>Esta misma previsión aplica para las personas naturales extranjeras con domicilio en Colombia las cuales, deberán acreditar este requisito respecto del personal vinculado en Colombia.</w:t>
      </w:r>
    </w:p>
    <w:p w14:paraId="78B94B7B"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 </w:t>
      </w:r>
    </w:p>
    <w:p w14:paraId="7791A2F1"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Cuando se trate de </w:t>
      </w:r>
      <w:r w:rsidRPr="009530F5">
        <w:rPr>
          <w:b/>
          <w:bCs/>
          <w:sz w:val="21"/>
          <w:szCs w:val="21"/>
          <w:lang w:eastAsia="es-CO"/>
        </w:rPr>
        <w:t>Consorcios o Uniones Temporales</w:t>
      </w:r>
      <w:r w:rsidRPr="009530F5">
        <w:rPr>
          <w:sz w:val="21"/>
          <w:szCs w:val="21"/>
          <w:lang w:eastAsia="es-CO"/>
        </w:rPr>
        <w:t xml:space="preserve">, cada uno de sus integrantes, deberá aportar por separado la certificación aquí exigida. </w:t>
      </w:r>
    </w:p>
    <w:p w14:paraId="29250218" w14:textId="77777777" w:rsidR="004A12E6" w:rsidRPr="009530F5" w:rsidRDefault="004A12E6" w:rsidP="0084092D">
      <w:pPr>
        <w:adjustRightInd w:val="0"/>
        <w:ind w:left="-567" w:right="-1"/>
        <w:jc w:val="both"/>
        <w:rPr>
          <w:sz w:val="21"/>
          <w:szCs w:val="21"/>
          <w:lang w:eastAsia="es-CO"/>
        </w:rPr>
      </w:pPr>
    </w:p>
    <w:p w14:paraId="0BCE2704" w14:textId="77777777" w:rsidR="004A12E6" w:rsidRPr="009530F5" w:rsidRDefault="004A12E6" w:rsidP="0084092D">
      <w:pPr>
        <w:pStyle w:val="Textoindependiente"/>
        <w:ind w:left="-567" w:right="-1"/>
        <w:jc w:val="both"/>
        <w:rPr>
          <w:sz w:val="21"/>
          <w:szCs w:val="21"/>
        </w:rPr>
      </w:pPr>
      <w:r w:rsidRPr="009530F5">
        <w:rPr>
          <w:sz w:val="21"/>
          <w:szCs w:val="21"/>
          <w:lang w:val="es-CO" w:eastAsia="es-CO"/>
        </w:rPr>
        <w:t>En caso de ser el proponente persona natural o jurídica sin</w:t>
      </w:r>
      <w:r w:rsidRPr="009530F5">
        <w:rPr>
          <w:b/>
          <w:bCs/>
          <w:sz w:val="21"/>
          <w:szCs w:val="21"/>
          <w:lang w:val="es-CO" w:eastAsia="es-CO"/>
        </w:rPr>
        <w:t xml:space="preserve"> personal a cargo </w:t>
      </w:r>
      <w:r w:rsidRPr="009530F5">
        <w:rPr>
          <w:sz w:val="21"/>
          <w:szCs w:val="21"/>
          <w:lang w:val="es-CO" w:eastAsia="es-CO"/>
        </w:rPr>
        <w:t xml:space="preserve">y por ende no estar obligado a efectuar el pago de aportes parafiscales y seguridad social, certificará bajo la gravedad de juramento dicha situación. </w:t>
      </w:r>
    </w:p>
    <w:p w14:paraId="7EBB8530" w14:textId="77777777" w:rsidR="004A12E6" w:rsidRPr="009530F5" w:rsidRDefault="004A12E6" w:rsidP="0084092D">
      <w:pPr>
        <w:ind w:left="-567" w:right="-1"/>
        <w:jc w:val="both"/>
        <w:rPr>
          <w:sz w:val="21"/>
          <w:szCs w:val="21"/>
          <w:bdr w:val="none" w:sz="0" w:space="0" w:color="auto" w:frame="1"/>
          <w:lang w:eastAsia="es-CO"/>
        </w:rPr>
      </w:pPr>
    </w:p>
    <w:p w14:paraId="7AF1803D" w14:textId="77777777" w:rsidR="004A12E6" w:rsidRPr="009530F5" w:rsidRDefault="004A12E6" w:rsidP="0084092D">
      <w:pPr>
        <w:ind w:left="-567" w:right="-1"/>
        <w:jc w:val="both"/>
        <w:rPr>
          <w:sz w:val="21"/>
          <w:szCs w:val="21"/>
        </w:rPr>
      </w:pPr>
      <w:r w:rsidRPr="009530F5">
        <w:rPr>
          <w:b/>
          <w:sz w:val="21"/>
          <w:szCs w:val="21"/>
        </w:rPr>
        <w:t xml:space="preserve">NOTA: </w:t>
      </w:r>
      <w:r w:rsidRPr="009530F5">
        <w:rPr>
          <w:sz w:val="21"/>
          <w:szCs w:val="21"/>
        </w:rPr>
        <w:t>No aplica para las personas naturales y jurídicas de origen extranjero sin sucursal en Colombia.</w:t>
      </w:r>
    </w:p>
    <w:p w14:paraId="5FB6A314" w14:textId="77777777" w:rsidR="006A3DE0" w:rsidRPr="009530F5" w:rsidRDefault="006A3DE0" w:rsidP="0084092D">
      <w:pPr>
        <w:ind w:left="-567" w:right="-1"/>
        <w:jc w:val="both"/>
        <w:rPr>
          <w:sz w:val="21"/>
          <w:szCs w:val="21"/>
        </w:rPr>
      </w:pPr>
    </w:p>
    <w:p w14:paraId="0E78D716" w14:textId="77777777" w:rsidR="004A12E6" w:rsidRPr="009530F5" w:rsidRDefault="004A12E6" w:rsidP="0084092D">
      <w:pPr>
        <w:pStyle w:val="Textoindependiente"/>
        <w:numPr>
          <w:ilvl w:val="2"/>
          <w:numId w:val="24"/>
        </w:numPr>
        <w:ind w:left="-567" w:right="-1" w:firstLine="0"/>
        <w:jc w:val="both"/>
        <w:rPr>
          <w:b/>
          <w:sz w:val="21"/>
          <w:szCs w:val="21"/>
        </w:rPr>
      </w:pPr>
      <w:r w:rsidRPr="009530F5">
        <w:rPr>
          <w:b/>
          <w:sz w:val="21"/>
          <w:szCs w:val="21"/>
        </w:rPr>
        <w:t xml:space="preserve">COMPROMISO ANTICORRUPCIÓN. </w:t>
      </w:r>
    </w:p>
    <w:p w14:paraId="4CE02C13" w14:textId="77777777" w:rsidR="004A12E6" w:rsidRPr="009530F5" w:rsidRDefault="004A12E6" w:rsidP="0084092D">
      <w:pPr>
        <w:pStyle w:val="Textoindependiente"/>
        <w:ind w:left="-567" w:right="-1"/>
        <w:jc w:val="both"/>
        <w:rPr>
          <w:b/>
          <w:sz w:val="21"/>
          <w:szCs w:val="21"/>
        </w:rPr>
      </w:pPr>
    </w:p>
    <w:p w14:paraId="4F07C0E0" w14:textId="214FE36A" w:rsidR="004A12E6" w:rsidRPr="009530F5" w:rsidRDefault="004A12E6" w:rsidP="0084092D">
      <w:pPr>
        <w:adjustRightInd w:val="0"/>
        <w:ind w:left="-567" w:right="-1"/>
        <w:jc w:val="both"/>
        <w:rPr>
          <w:sz w:val="21"/>
          <w:szCs w:val="21"/>
        </w:rPr>
      </w:pPr>
      <w:r w:rsidRPr="009530F5">
        <w:rPr>
          <w:sz w:val="21"/>
          <w:szCs w:val="21"/>
        </w:rPr>
        <w:lastRenderedPageBreak/>
        <w:t xml:space="preserve">El oferente deberá proceder al diligenciamiento del </w:t>
      </w:r>
      <w:r w:rsidRPr="009530F5">
        <w:rPr>
          <w:color w:val="0000FF"/>
          <w:sz w:val="21"/>
          <w:szCs w:val="21"/>
        </w:rPr>
        <w:t>Formulario No. 3</w:t>
      </w:r>
      <w:r w:rsidRPr="009530F5">
        <w:rPr>
          <w:sz w:val="21"/>
          <w:szCs w:val="21"/>
        </w:rPr>
        <w:t xml:space="preserve"> y entregarlo con la oferta.</w:t>
      </w:r>
    </w:p>
    <w:p w14:paraId="63895032" w14:textId="77777777" w:rsidR="006A3DE0" w:rsidRPr="009530F5" w:rsidRDefault="006A3DE0" w:rsidP="0084092D">
      <w:pPr>
        <w:adjustRightInd w:val="0"/>
        <w:ind w:left="-567" w:right="-1"/>
        <w:jc w:val="both"/>
        <w:rPr>
          <w:sz w:val="21"/>
          <w:szCs w:val="21"/>
        </w:rPr>
      </w:pPr>
    </w:p>
    <w:p w14:paraId="63311F98" w14:textId="77777777" w:rsidR="004A12E6" w:rsidRPr="009530F5" w:rsidRDefault="004A12E6" w:rsidP="0084092D">
      <w:pPr>
        <w:pStyle w:val="Textoindependiente"/>
        <w:numPr>
          <w:ilvl w:val="2"/>
          <w:numId w:val="24"/>
        </w:numPr>
        <w:ind w:left="-567" w:right="-1" w:firstLine="0"/>
        <w:jc w:val="both"/>
        <w:rPr>
          <w:b/>
          <w:bCs/>
          <w:sz w:val="21"/>
          <w:szCs w:val="21"/>
          <w:lang w:val="es-MX"/>
        </w:rPr>
      </w:pPr>
      <w:r w:rsidRPr="009530F5">
        <w:rPr>
          <w:b/>
          <w:bCs/>
          <w:sz w:val="21"/>
          <w:szCs w:val="21"/>
          <w:lang w:val="es-MX"/>
        </w:rPr>
        <w:t>GARANTÍA DE SERIEDAD DE LA PROPUESTA</w:t>
      </w:r>
    </w:p>
    <w:p w14:paraId="6E95E674" w14:textId="77777777" w:rsidR="004A12E6" w:rsidRPr="009530F5" w:rsidRDefault="004A12E6" w:rsidP="0084092D">
      <w:pPr>
        <w:pStyle w:val="Default"/>
        <w:ind w:left="-567" w:right="-1"/>
        <w:jc w:val="both"/>
        <w:rPr>
          <w:rFonts w:ascii="Arial" w:hAnsi="Arial" w:cs="Arial"/>
          <w:color w:val="auto"/>
          <w:sz w:val="21"/>
          <w:szCs w:val="21"/>
          <w:lang w:val="es-MX"/>
        </w:rPr>
      </w:pPr>
      <w:r w:rsidRPr="009530F5">
        <w:rPr>
          <w:rFonts w:ascii="Arial" w:hAnsi="Arial" w:cs="Arial"/>
          <w:b/>
          <w:bCs/>
          <w:color w:val="auto"/>
          <w:sz w:val="21"/>
          <w:szCs w:val="21"/>
          <w:lang w:val="es-MX"/>
        </w:rPr>
        <w:t xml:space="preserve"> </w:t>
      </w:r>
    </w:p>
    <w:p w14:paraId="07B6E0FD" w14:textId="156B0533" w:rsidR="004A12E6" w:rsidRPr="009530F5" w:rsidRDefault="004A12E6" w:rsidP="00737443">
      <w:pPr>
        <w:adjustRightInd w:val="0"/>
        <w:ind w:left="-567"/>
        <w:jc w:val="both"/>
        <w:rPr>
          <w:sz w:val="21"/>
          <w:szCs w:val="21"/>
          <w:lang w:val="es-MX"/>
        </w:rPr>
      </w:pPr>
      <w:r w:rsidRPr="009530F5">
        <w:rPr>
          <w:sz w:val="21"/>
          <w:szCs w:val="21"/>
        </w:rPr>
        <w:t xml:space="preserve">De conformidad con lo establecido en el artículo 7 de la Ley 1150 de 2007 y los artículos 2.2.1.2.3.1.6 y 2.2.1.2.3.1.9 del Decreto 1082 de 2015, </w:t>
      </w:r>
      <w:r w:rsidRPr="009530F5">
        <w:rPr>
          <w:sz w:val="21"/>
          <w:szCs w:val="21"/>
          <w:lang w:val="es-MX"/>
        </w:rPr>
        <w:t xml:space="preserve">el proponente deberá constituir a su costa y en favor de LA POLICÍA NACIONAL – </w:t>
      </w:r>
      <w:r w:rsidRPr="009530F5">
        <w:rPr>
          <w:color w:val="0000FF"/>
          <w:sz w:val="21"/>
          <w:szCs w:val="21"/>
        </w:rPr>
        <w:t>Unidad Prestadora de Salud Valle del Cauca</w:t>
      </w:r>
      <w:r w:rsidRPr="009530F5">
        <w:rPr>
          <w:sz w:val="21"/>
          <w:szCs w:val="21"/>
          <w:lang w:val="es-MX"/>
        </w:rPr>
        <w:t>,</w:t>
      </w:r>
      <w:r w:rsidRPr="009530F5">
        <w:rPr>
          <w:sz w:val="21"/>
          <w:szCs w:val="21"/>
        </w:rPr>
        <w:t xml:space="preserve"> NIT: </w:t>
      </w:r>
      <w:r w:rsidRPr="009530F5">
        <w:rPr>
          <w:color w:val="0000FF"/>
          <w:sz w:val="21"/>
          <w:szCs w:val="21"/>
          <w:lang w:eastAsia="es-CO"/>
        </w:rPr>
        <w:t>901.361.882-6</w:t>
      </w:r>
      <w:r w:rsidRPr="009530F5">
        <w:rPr>
          <w:sz w:val="21"/>
          <w:szCs w:val="21"/>
        </w:rPr>
        <w:t xml:space="preserve">, </w:t>
      </w:r>
      <w:r w:rsidRPr="009530F5">
        <w:rPr>
          <w:sz w:val="21"/>
          <w:szCs w:val="21"/>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00737443" w:rsidRPr="009530F5">
        <w:rPr>
          <w:bCs/>
          <w:color w:val="0000FF"/>
          <w:lang w:val="es-MX"/>
        </w:rPr>
        <w:t xml:space="preserve">diez por ciento (10%) del valor del presupuesto asignado </w:t>
      </w:r>
      <w:r w:rsidR="00737443" w:rsidRPr="009530F5">
        <w:rPr>
          <w:sz w:val="21"/>
          <w:szCs w:val="21"/>
          <w:lang w:val="es-MX"/>
        </w:rPr>
        <w:t>al Grupo o Grupos a los cuales presente oferta en el</w:t>
      </w:r>
      <w:r w:rsidR="00737443" w:rsidRPr="009530F5">
        <w:rPr>
          <w:bCs/>
          <w:u w:val="single"/>
          <w:lang w:val="es-MX"/>
        </w:rPr>
        <w:t xml:space="preserve"> </w:t>
      </w:r>
      <w:r w:rsidR="00737443" w:rsidRPr="009530F5">
        <w:rPr>
          <w:bCs/>
          <w:color w:val="0000FF"/>
          <w:lang w:val="es-MX"/>
        </w:rPr>
        <w:t>presente proceso contractual</w:t>
      </w:r>
      <w:r w:rsidRPr="009530F5">
        <w:rPr>
          <w:sz w:val="21"/>
          <w:szCs w:val="21"/>
          <w:lang w:val="es-MX"/>
        </w:rPr>
        <w:t>,</w:t>
      </w:r>
      <w:r w:rsidRPr="009530F5">
        <w:rPr>
          <w:sz w:val="21"/>
          <w:szCs w:val="21"/>
        </w:rPr>
        <w:t xml:space="preserve"> </w:t>
      </w:r>
      <w:r w:rsidRPr="009530F5">
        <w:rPr>
          <w:sz w:val="21"/>
          <w:szCs w:val="21"/>
          <w:lang w:val="es-MX"/>
        </w:rPr>
        <w:t xml:space="preserve">con la vigencia señalada en el capítulo primero numeral 1. CONDICIONES BASICAS del presente pliego de condiciones, la cual se contará a partir de la fecha y hora fijadas para la presentación de las ofertas. </w:t>
      </w:r>
    </w:p>
    <w:p w14:paraId="0DE1EC4E" w14:textId="77777777" w:rsidR="004A12E6" w:rsidRPr="009530F5" w:rsidRDefault="004A12E6" w:rsidP="0084092D">
      <w:pPr>
        <w:ind w:left="-567" w:right="-1"/>
        <w:jc w:val="both"/>
        <w:rPr>
          <w:sz w:val="21"/>
          <w:szCs w:val="21"/>
          <w:lang w:val="es-MX"/>
        </w:rPr>
      </w:pPr>
    </w:p>
    <w:p w14:paraId="2F332E20" w14:textId="44F28D7C" w:rsidR="004A12E6" w:rsidRPr="009530F5" w:rsidRDefault="004A12E6" w:rsidP="0084092D">
      <w:pPr>
        <w:ind w:left="-567" w:right="-1"/>
        <w:jc w:val="both"/>
        <w:rPr>
          <w:sz w:val="21"/>
          <w:szCs w:val="21"/>
        </w:rPr>
      </w:pPr>
      <w:r w:rsidRPr="009530F5">
        <w:rPr>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9530F5">
        <w:rPr>
          <w:b/>
          <w:sz w:val="21"/>
          <w:szCs w:val="21"/>
          <w:u w:val="single"/>
        </w:rPr>
        <w:t>sin utilizar sigla</w:t>
      </w:r>
      <w:r w:rsidRPr="009530F5">
        <w:rPr>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282A97B4" w14:textId="77777777" w:rsidR="00BD119F" w:rsidRPr="009530F5" w:rsidRDefault="00BD119F" w:rsidP="0084092D">
      <w:pPr>
        <w:ind w:left="-567" w:right="-1"/>
        <w:jc w:val="both"/>
        <w:rPr>
          <w:sz w:val="21"/>
          <w:szCs w:val="21"/>
        </w:rPr>
      </w:pPr>
    </w:p>
    <w:p w14:paraId="362E184E" w14:textId="77777777" w:rsidR="004A12E6" w:rsidRPr="009530F5" w:rsidRDefault="004A12E6" w:rsidP="0084092D">
      <w:pPr>
        <w:ind w:left="-567" w:right="-1"/>
        <w:jc w:val="both"/>
        <w:rPr>
          <w:sz w:val="21"/>
          <w:szCs w:val="21"/>
        </w:rPr>
      </w:pPr>
      <w:r w:rsidRPr="009530F5">
        <w:rPr>
          <w:sz w:val="21"/>
          <w:szCs w:val="21"/>
        </w:rPr>
        <w:t xml:space="preserve">Cuando la propuesta se presente por un proponente plural bajo la figura de consorcio o unión temporal, la garantía deberá tomarse a nombre del consorcio o de la unión temporal o de la asociación futura, detallando los </w:t>
      </w:r>
      <w:r w:rsidRPr="009530F5">
        <w:rPr>
          <w:sz w:val="21"/>
          <w:szCs w:val="21"/>
          <w:lang w:eastAsia="es-CO"/>
        </w:rPr>
        <w:t>números de cédula en caso de persona natural o el NIT en caso de persona jurídica y los porcentajes de participación</w:t>
      </w:r>
      <w:r w:rsidRPr="009530F5">
        <w:rPr>
          <w:sz w:val="21"/>
          <w:szCs w:val="21"/>
        </w:rPr>
        <w:t xml:space="preserve"> de cada una de las personas naturales o jurídicas que integran el oferente plural.</w:t>
      </w:r>
    </w:p>
    <w:p w14:paraId="21673165" w14:textId="77777777" w:rsidR="004A12E6" w:rsidRPr="009530F5" w:rsidRDefault="004A12E6" w:rsidP="0084092D">
      <w:pPr>
        <w:adjustRightInd w:val="0"/>
        <w:ind w:left="-567" w:right="-1"/>
        <w:jc w:val="both"/>
        <w:rPr>
          <w:sz w:val="21"/>
          <w:szCs w:val="21"/>
          <w:lang w:eastAsia="es-CO"/>
        </w:rPr>
      </w:pPr>
    </w:p>
    <w:p w14:paraId="0EDEA6FE" w14:textId="77777777" w:rsidR="004A12E6" w:rsidRPr="009530F5" w:rsidRDefault="004A12E6" w:rsidP="0084092D">
      <w:pPr>
        <w:adjustRightInd w:val="0"/>
        <w:ind w:left="-567" w:right="-1"/>
        <w:jc w:val="both"/>
        <w:rPr>
          <w:sz w:val="21"/>
          <w:szCs w:val="21"/>
          <w:lang w:eastAsia="es-CO"/>
        </w:rPr>
      </w:pPr>
      <w:r w:rsidRPr="009530F5">
        <w:rPr>
          <w:sz w:val="21"/>
          <w:szCs w:val="21"/>
          <w:lang w:eastAsia="es-CO"/>
        </w:rPr>
        <w:t xml:space="preserve">Al proponente se le hará efectiva la garantía de seriedad de la propuesta en los siguientes eventos: </w:t>
      </w:r>
    </w:p>
    <w:p w14:paraId="0EB913B3" w14:textId="77777777" w:rsidR="004A12E6" w:rsidRPr="009530F5" w:rsidRDefault="004A12E6" w:rsidP="0084092D">
      <w:pPr>
        <w:adjustRightInd w:val="0"/>
        <w:ind w:left="-567" w:right="-1"/>
        <w:jc w:val="both"/>
        <w:rPr>
          <w:sz w:val="21"/>
          <w:szCs w:val="21"/>
          <w:lang w:eastAsia="es-CO"/>
        </w:rPr>
      </w:pPr>
    </w:p>
    <w:p w14:paraId="6D35810F" w14:textId="77777777" w:rsidR="004A12E6" w:rsidRPr="009530F5" w:rsidRDefault="004A12E6" w:rsidP="0084092D">
      <w:pPr>
        <w:numPr>
          <w:ilvl w:val="0"/>
          <w:numId w:val="20"/>
        </w:numPr>
        <w:adjustRightInd w:val="0"/>
        <w:ind w:left="-567" w:right="-1" w:firstLine="0"/>
        <w:jc w:val="both"/>
        <w:rPr>
          <w:sz w:val="21"/>
          <w:szCs w:val="21"/>
        </w:rPr>
      </w:pPr>
      <w:r w:rsidRPr="009530F5">
        <w:rPr>
          <w:sz w:val="21"/>
          <w:szCs w:val="21"/>
        </w:rPr>
        <w:t>La no ampliación de la vigencia de la garantía de seriedad de la oferta cuando el término previsto en el pliego</w:t>
      </w:r>
      <w:r w:rsidRPr="009530F5">
        <w:rPr>
          <w:color w:val="0000FF"/>
          <w:sz w:val="21"/>
          <w:szCs w:val="21"/>
        </w:rPr>
        <w:t>,</w:t>
      </w:r>
      <w:r w:rsidRPr="009530F5">
        <w:rPr>
          <w:sz w:val="21"/>
          <w:szCs w:val="21"/>
        </w:rPr>
        <w:t xml:space="preserve"> para la adjudicación o para la suscripción del contrato se prorrogue en un término no superior a los tres meses. </w:t>
      </w:r>
    </w:p>
    <w:p w14:paraId="38A4FDC8" w14:textId="77777777" w:rsidR="004A12E6" w:rsidRPr="009530F5" w:rsidRDefault="004A12E6" w:rsidP="0084092D">
      <w:pPr>
        <w:adjustRightInd w:val="0"/>
        <w:ind w:left="-567" w:right="-1"/>
        <w:jc w:val="both"/>
        <w:rPr>
          <w:sz w:val="21"/>
          <w:szCs w:val="21"/>
        </w:rPr>
      </w:pPr>
    </w:p>
    <w:p w14:paraId="2CA8B9B3" w14:textId="77777777" w:rsidR="004A12E6" w:rsidRPr="009530F5" w:rsidRDefault="004A12E6" w:rsidP="0084092D">
      <w:pPr>
        <w:numPr>
          <w:ilvl w:val="0"/>
          <w:numId w:val="20"/>
        </w:numPr>
        <w:adjustRightInd w:val="0"/>
        <w:ind w:left="-567" w:right="-1" w:firstLine="0"/>
        <w:jc w:val="both"/>
        <w:rPr>
          <w:sz w:val="21"/>
          <w:szCs w:val="21"/>
        </w:rPr>
      </w:pPr>
      <w:r w:rsidRPr="009530F5">
        <w:rPr>
          <w:sz w:val="21"/>
          <w:szCs w:val="21"/>
        </w:rPr>
        <w:t xml:space="preserve">Solicite el retiro de su propuesta después del cierre de la contratación, salvo en el caso de inhabilidad o incompatibilidad sobrevinientes. </w:t>
      </w:r>
    </w:p>
    <w:p w14:paraId="5FE8CBE9" w14:textId="77777777" w:rsidR="004A12E6" w:rsidRPr="009530F5" w:rsidRDefault="004A12E6" w:rsidP="0084092D">
      <w:pPr>
        <w:adjustRightInd w:val="0"/>
        <w:ind w:left="-567" w:right="-1"/>
        <w:jc w:val="both"/>
        <w:rPr>
          <w:sz w:val="21"/>
          <w:szCs w:val="21"/>
        </w:rPr>
      </w:pPr>
    </w:p>
    <w:p w14:paraId="00E39938" w14:textId="77777777" w:rsidR="004A12E6" w:rsidRPr="009530F5" w:rsidRDefault="004A12E6" w:rsidP="0084092D">
      <w:pPr>
        <w:numPr>
          <w:ilvl w:val="0"/>
          <w:numId w:val="20"/>
        </w:numPr>
        <w:adjustRightInd w:val="0"/>
        <w:ind w:left="-567" w:right="-1" w:firstLine="0"/>
        <w:jc w:val="both"/>
        <w:rPr>
          <w:sz w:val="21"/>
          <w:szCs w:val="21"/>
        </w:rPr>
      </w:pPr>
      <w:r w:rsidRPr="009530F5">
        <w:rPr>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36799837" w14:textId="77777777" w:rsidR="004A12E6" w:rsidRPr="009530F5" w:rsidRDefault="004A12E6" w:rsidP="0084092D">
      <w:pPr>
        <w:adjustRightInd w:val="0"/>
        <w:ind w:left="-567" w:right="-1"/>
        <w:jc w:val="both"/>
        <w:rPr>
          <w:sz w:val="21"/>
          <w:szCs w:val="21"/>
        </w:rPr>
      </w:pPr>
    </w:p>
    <w:p w14:paraId="71D14986" w14:textId="77777777" w:rsidR="004A12E6" w:rsidRPr="009530F5" w:rsidRDefault="004A12E6" w:rsidP="0084092D">
      <w:pPr>
        <w:numPr>
          <w:ilvl w:val="0"/>
          <w:numId w:val="20"/>
        </w:numPr>
        <w:adjustRightInd w:val="0"/>
        <w:ind w:left="-567" w:right="-1" w:firstLine="0"/>
        <w:jc w:val="both"/>
        <w:rPr>
          <w:sz w:val="21"/>
          <w:szCs w:val="21"/>
        </w:rPr>
      </w:pPr>
      <w:r w:rsidRPr="009530F5">
        <w:rPr>
          <w:sz w:val="21"/>
          <w:szCs w:val="21"/>
        </w:rPr>
        <w:t>La falta de otorgamiento por parte del proponente seleccionado de la garantía de cumplimiento exigida por la entidad para amparar el cumplimiento de las obligaciones del contrato.</w:t>
      </w:r>
    </w:p>
    <w:p w14:paraId="04FE934B" w14:textId="77777777" w:rsidR="004A12E6" w:rsidRPr="009530F5" w:rsidRDefault="004A12E6" w:rsidP="0084092D">
      <w:pPr>
        <w:adjustRightInd w:val="0"/>
        <w:ind w:left="-567" w:right="-1"/>
        <w:jc w:val="both"/>
        <w:rPr>
          <w:sz w:val="21"/>
          <w:szCs w:val="21"/>
          <w:lang w:val="es-MX"/>
        </w:rPr>
      </w:pPr>
    </w:p>
    <w:p w14:paraId="3565503B" w14:textId="77777777" w:rsidR="004A12E6" w:rsidRPr="009530F5" w:rsidRDefault="004A12E6" w:rsidP="0084092D">
      <w:pPr>
        <w:adjustRightInd w:val="0"/>
        <w:ind w:left="-567" w:right="-1"/>
        <w:jc w:val="both"/>
        <w:rPr>
          <w:sz w:val="21"/>
          <w:szCs w:val="21"/>
        </w:rPr>
      </w:pPr>
      <w:r w:rsidRPr="009530F5">
        <w:rPr>
          <w:b/>
          <w:sz w:val="21"/>
          <w:szCs w:val="21"/>
        </w:rPr>
        <w:t xml:space="preserve">NOTA: </w:t>
      </w:r>
      <w:r w:rsidRPr="009530F5">
        <w:rPr>
          <w:sz w:val="21"/>
          <w:szCs w:val="21"/>
          <w:lang w:eastAsia="es-CO"/>
        </w:rPr>
        <w:t>Si se llegare a prorrogar la fecha de cierre de este proceso de selección abreviada, los proponentes deben ampliar la vigencia</w:t>
      </w:r>
      <w:r w:rsidRPr="009530F5">
        <w:rPr>
          <w:sz w:val="21"/>
          <w:szCs w:val="21"/>
        </w:rPr>
        <w:t xml:space="preserve"> de la garantía de seriedad de la oferta de tal forma que ampare el plazo total establecido en este numeral.</w:t>
      </w:r>
    </w:p>
    <w:p w14:paraId="0AC3B2D1" w14:textId="77777777" w:rsidR="004A12E6" w:rsidRPr="009530F5" w:rsidRDefault="004A12E6" w:rsidP="0084092D">
      <w:pPr>
        <w:adjustRightInd w:val="0"/>
        <w:ind w:left="-567" w:right="-1"/>
        <w:jc w:val="both"/>
        <w:rPr>
          <w:sz w:val="21"/>
          <w:szCs w:val="21"/>
          <w:lang w:eastAsia="es-CO"/>
        </w:rPr>
      </w:pPr>
    </w:p>
    <w:p w14:paraId="10AFA511" w14:textId="77777777" w:rsidR="004A12E6" w:rsidRPr="009530F5" w:rsidRDefault="004A12E6" w:rsidP="0084092D">
      <w:pPr>
        <w:adjustRightInd w:val="0"/>
        <w:ind w:left="-567" w:right="-1"/>
        <w:jc w:val="both"/>
        <w:rPr>
          <w:sz w:val="21"/>
          <w:szCs w:val="21"/>
        </w:rPr>
      </w:pPr>
      <w:r w:rsidRPr="009530F5">
        <w:rPr>
          <w:sz w:val="21"/>
          <w:szCs w:val="21"/>
          <w:lang w:eastAsia="es-CO"/>
        </w:rPr>
        <w:t>Si en el proceso de contratación hay oferentes que no acrediten con la presentación de la oferta este requisito que no afecta la asignación de puntaje, la</w:t>
      </w:r>
      <w:r w:rsidRPr="009530F5">
        <w:rPr>
          <w:color w:val="0000FF"/>
          <w:sz w:val="21"/>
          <w:szCs w:val="21"/>
          <w:lang w:eastAsia="es-CO"/>
        </w:rPr>
        <w:t xml:space="preserve"> UNIDAD PRESTADORA DE SALUD VALLE DEL CAUCA </w:t>
      </w:r>
      <w:r w:rsidRPr="009530F5">
        <w:rPr>
          <w:sz w:val="21"/>
          <w:szCs w:val="21"/>
          <w:lang w:eastAsia="es-CO"/>
        </w:rPr>
        <w:t xml:space="preserve">en el informe de evaluación lo indicará y advertirá que la oferta correspondiente es causal de rechazo. De conformidad al artículo 5 de la Ley 1150 de 2007, (…), </w:t>
      </w:r>
      <w:r w:rsidRPr="009530F5">
        <w:rPr>
          <w:i/>
          <w:sz w:val="21"/>
          <w:szCs w:val="21"/>
          <w:lang w:eastAsia="es-CO"/>
        </w:rPr>
        <w:t>“</w:t>
      </w:r>
      <w:r w:rsidRPr="009530F5">
        <w:rPr>
          <w:rStyle w:val="baj"/>
          <w:b/>
          <w:bCs/>
          <w:i/>
          <w:color w:val="000000"/>
          <w:sz w:val="21"/>
          <w:szCs w:val="21"/>
        </w:rPr>
        <w:t>PARÁGRAFO 3o.</w:t>
      </w:r>
      <w:r w:rsidRPr="009530F5">
        <w:rPr>
          <w:i/>
          <w:color w:val="4B4949"/>
          <w:sz w:val="21"/>
          <w:szCs w:val="21"/>
        </w:rPr>
        <w:t> &lt;Parágrafo adicionado por el artículo </w:t>
      </w:r>
      <w:hyperlink r:id="rId16" w:anchor="5" w:history="1">
        <w:r w:rsidRPr="009530F5">
          <w:rPr>
            <w:rStyle w:val="Hipervnculo"/>
            <w:i/>
            <w:color w:val="0073FF"/>
            <w:sz w:val="21"/>
            <w:szCs w:val="21"/>
          </w:rPr>
          <w:t>5</w:t>
        </w:r>
      </w:hyperlink>
      <w:r w:rsidRPr="009530F5">
        <w:rPr>
          <w:i/>
          <w:color w:val="4B4949"/>
          <w:sz w:val="21"/>
          <w:szCs w:val="21"/>
        </w:rPr>
        <w:t> de la Ley 1882 de 2018. El nuevo texto es el siguiente:&gt; La no entrega de la garantía de seriedad junto con la propuesta no será subsanable y será causal de rechazo de la misma</w:t>
      </w:r>
      <w:r w:rsidRPr="009530F5">
        <w:rPr>
          <w:color w:val="4B4949"/>
          <w:sz w:val="21"/>
          <w:szCs w:val="21"/>
        </w:rPr>
        <w:t>”.</w:t>
      </w:r>
      <w:r w:rsidRPr="009530F5">
        <w:rPr>
          <w:i/>
          <w:color w:val="4B4949"/>
          <w:sz w:val="21"/>
          <w:szCs w:val="21"/>
        </w:rPr>
        <w:t xml:space="preserve"> </w:t>
      </w:r>
      <w:r w:rsidRPr="009530F5">
        <w:rPr>
          <w:sz w:val="21"/>
          <w:szCs w:val="21"/>
        </w:rPr>
        <w:t>S</w:t>
      </w:r>
      <w:r w:rsidRPr="009530F5">
        <w:rPr>
          <w:sz w:val="21"/>
          <w:szCs w:val="21"/>
          <w:lang w:eastAsia="es-CO"/>
        </w:rPr>
        <w:t>alvo la corrección de errores de esta hasta el término de traslado del informe de evaluación conforme a lo previsto en el cronograma del proceso, so pena de rechazo.</w:t>
      </w:r>
      <w:r w:rsidRPr="009530F5">
        <w:rPr>
          <w:sz w:val="21"/>
          <w:szCs w:val="21"/>
        </w:rPr>
        <w:t xml:space="preserve"> (Circular Externa Única, Expedida por Colombia Compra Eficiente). </w:t>
      </w:r>
    </w:p>
    <w:p w14:paraId="3D5C25F0" w14:textId="77777777" w:rsidR="004A12E6" w:rsidRPr="009530F5" w:rsidRDefault="004A12E6" w:rsidP="0084092D">
      <w:pPr>
        <w:adjustRightInd w:val="0"/>
        <w:ind w:left="-567" w:right="-1"/>
        <w:jc w:val="both"/>
        <w:rPr>
          <w:sz w:val="21"/>
          <w:szCs w:val="21"/>
        </w:rPr>
      </w:pPr>
      <w:r w:rsidRPr="009530F5">
        <w:rPr>
          <w:sz w:val="21"/>
          <w:szCs w:val="21"/>
        </w:rPr>
        <w:t xml:space="preserve"> </w:t>
      </w:r>
    </w:p>
    <w:p w14:paraId="13283AD6" w14:textId="236808FA" w:rsidR="004A12E6" w:rsidRPr="00D81F1C" w:rsidRDefault="004A12E6" w:rsidP="0084092D">
      <w:pPr>
        <w:pStyle w:val="Textoindependiente"/>
        <w:numPr>
          <w:ilvl w:val="2"/>
          <w:numId w:val="24"/>
        </w:numPr>
        <w:autoSpaceDE w:val="0"/>
        <w:autoSpaceDN w:val="0"/>
        <w:adjustRightInd w:val="0"/>
        <w:ind w:left="-567" w:right="-1" w:firstLine="0"/>
        <w:jc w:val="both"/>
        <w:rPr>
          <w:sz w:val="21"/>
          <w:szCs w:val="21"/>
        </w:rPr>
      </w:pPr>
      <w:r w:rsidRPr="00D81F1C">
        <w:rPr>
          <w:b/>
          <w:sz w:val="21"/>
          <w:szCs w:val="21"/>
        </w:rPr>
        <w:t xml:space="preserve">ACUERDO DE CONFIDENCIALIDAD: </w:t>
      </w:r>
      <w:r w:rsidRPr="00D81F1C">
        <w:rPr>
          <w:sz w:val="21"/>
          <w:szCs w:val="21"/>
        </w:rPr>
        <w:t xml:space="preserve">Presentar junto con la oferta el </w:t>
      </w:r>
      <w:r w:rsidRPr="00D81F1C">
        <w:rPr>
          <w:color w:val="0000FF"/>
          <w:sz w:val="21"/>
          <w:szCs w:val="21"/>
        </w:rPr>
        <w:t>Formulario N° 4</w:t>
      </w:r>
      <w:r w:rsidRPr="00D81F1C">
        <w:rPr>
          <w:sz w:val="21"/>
          <w:szCs w:val="21"/>
        </w:rPr>
        <w:t>, manifestando su voluntad de asumir, de manera unilateral, el presente compromiso, dentro del pliego de condiciones teniendo en cuenta las consideraciones del acuerdo.</w:t>
      </w:r>
    </w:p>
    <w:p w14:paraId="692D2972" w14:textId="77777777" w:rsidR="00C92E02" w:rsidRPr="00D81F1C" w:rsidRDefault="00C92E02" w:rsidP="0084092D">
      <w:pPr>
        <w:pStyle w:val="Textoindependiente"/>
        <w:autoSpaceDE w:val="0"/>
        <w:autoSpaceDN w:val="0"/>
        <w:adjustRightInd w:val="0"/>
        <w:ind w:left="-567" w:right="-1"/>
        <w:jc w:val="both"/>
        <w:rPr>
          <w:sz w:val="21"/>
          <w:szCs w:val="21"/>
        </w:rPr>
      </w:pPr>
    </w:p>
    <w:p w14:paraId="5AD18946" w14:textId="2508E636" w:rsidR="00C92E02" w:rsidRPr="00D81F1C" w:rsidRDefault="00C92E02" w:rsidP="0084092D">
      <w:pPr>
        <w:pStyle w:val="Textoindependiente"/>
        <w:numPr>
          <w:ilvl w:val="2"/>
          <w:numId w:val="24"/>
        </w:numPr>
        <w:autoSpaceDE w:val="0"/>
        <w:autoSpaceDN w:val="0"/>
        <w:adjustRightInd w:val="0"/>
        <w:ind w:left="-567" w:right="-1" w:firstLine="0"/>
        <w:jc w:val="both"/>
        <w:rPr>
          <w:sz w:val="20"/>
        </w:rPr>
      </w:pPr>
      <w:r w:rsidRPr="00D81F1C">
        <w:rPr>
          <w:sz w:val="21"/>
          <w:szCs w:val="21"/>
        </w:rPr>
        <w:t xml:space="preserve">Presentar junto con la oferta </w:t>
      </w:r>
      <w:r w:rsidR="00F20F87" w:rsidRPr="00D81F1C">
        <w:rPr>
          <w:b/>
          <w:bCs/>
          <w:color w:val="000000"/>
          <w:sz w:val="20"/>
          <w:bdr w:val="none" w:sz="0" w:space="0" w:color="auto" w:frame="1"/>
          <w:shd w:val="clear" w:color="auto" w:fill="FFFFFF"/>
          <w:lang w:eastAsia="es-CO"/>
        </w:rPr>
        <w:t xml:space="preserve">CERTIFICADO DE NO ENCONTRARSE INCURSO EN EL </w:t>
      </w:r>
      <w:r w:rsidR="00F20F87" w:rsidRPr="00D81F1C">
        <w:rPr>
          <w:b/>
          <w:sz w:val="21"/>
          <w:szCs w:val="21"/>
        </w:rPr>
        <w:t xml:space="preserve">REGISTRO DE DEUDORES ALIMENTARIOS MOROSOS </w:t>
      </w:r>
      <w:r w:rsidR="00F20F87" w:rsidRPr="00D81F1C">
        <w:rPr>
          <w:b/>
          <w:bCs/>
          <w:color w:val="000000"/>
          <w:sz w:val="20"/>
          <w:bdr w:val="none" w:sz="0" w:space="0" w:color="auto" w:frame="1"/>
          <w:shd w:val="clear" w:color="auto" w:fill="FFFFFF"/>
          <w:lang w:eastAsia="es-CO"/>
        </w:rPr>
        <w:t>(REDAM).  </w:t>
      </w:r>
      <w:r w:rsidR="00F20F87" w:rsidRPr="00D81F1C">
        <w:rPr>
          <w:color w:val="000000"/>
          <w:sz w:val="20"/>
          <w:bdr w:val="none" w:sz="0" w:space="0" w:color="auto" w:frame="1"/>
          <w:shd w:val="clear" w:color="auto" w:fill="FFFFFF"/>
          <w:lang w:eastAsia="es-CO"/>
        </w:rPr>
        <w:t>Expedido por el MINISTERIO DE TECNOLOGÍAS DE LA INFORMACIÓN Y LAS COMUNICACIONES – MINTIC- o quien haga sus veces.</w:t>
      </w:r>
      <w:r w:rsidR="00F20F87" w:rsidRPr="00D81F1C">
        <w:rPr>
          <w:b/>
          <w:bCs/>
          <w:color w:val="000000"/>
          <w:sz w:val="20"/>
          <w:bdr w:val="none" w:sz="0" w:space="0" w:color="auto" w:frame="1"/>
          <w:lang w:eastAsia="es-CO"/>
        </w:rPr>
        <w:t> </w:t>
      </w:r>
      <w:r w:rsidR="007F4285" w:rsidRPr="00D81F1C">
        <w:rPr>
          <w:sz w:val="20"/>
        </w:rPr>
        <w:t xml:space="preserve">  </w:t>
      </w:r>
    </w:p>
    <w:p w14:paraId="0965E4A2" w14:textId="77777777" w:rsidR="004A12E6" w:rsidRPr="00D81F1C" w:rsidRDefault="004A12E6" w:rsidP="0084092D">
      <w:pPr>
        <w:pStyle w:val="Textoindependiente"/>
        <w:ind w:left="-567" w:right="-1"/>
        <w:rPr>
          <w:b/>
          <w:sz w:val="21"/>
          <w:szCs w:val="21"/>
        </w:rPr>
      </w:pPr>
    </w:p>
    <w:p w14:paraId="20D71AB3" w14:textId="11E4539D" w:rsidR="00D6081C" w:rsidRPr="009530F5" w:rsidRDefault="004A12E6" w:rsidP="0084092D">
      <w:pPr>
        <w:pStyle w:val="Textoindependiente"/>
        <w:numPr>
          <w:ilvl w:val="2"/>
          <w:numId w:val="24"/>
        </w:numPr>
        <w:ind w:left="-567" w:right="-1" w:firstLine="0"/>
        <w:jc w:val="both"/>
        <w:rPr>
          <w:b/>
          <w:sz w:val="21"/>
          <w:szCs w:val="21"/>
        </w:rPr>
      </w:pPr>
      <w:r w:rsidRPr="00D81F1C">
        <w:rPr>
          <w:b/>
          <w:sz w:val="21"/>
          <w:szCs w:val="21"/>
        </w:rPr>
        <w:t xml:space="preserve">DE LAS INHABILIDADES E INCOMPATIBILIDADES PARA CONTRATAR: </w:t>
      </w:r>
      <w:r w:rsidRPr="00D81F1C">
        <w:rPr>
          <w:sz w:val="21"/>
          <w:szCs w:val="21"/>
        </w:rPr>
        <w:t>Certificación de no estar incurso en causales de conflicto de intereses, inhabilidad e incompatibilidad.</w:t>
      </w:r>
      <w:r w:rsidRPr="00D81F1C">
        <w:rPr>
          <w:b/>
          <w:sz w:val="21"/>
          <w:szCs w:val="21"/>
        </w:rPr>
        <w:t xml:space="preserve"> </w:t>
      </w:r>
      <w:r w:rsidRPr="00D81F1C">
        <w:rPr>
          <w:sz w:val="21"/>
          <w:szCs w:val="21"/>
        </w:rPr>
        <w:t xml:space="preserve">(Diligenciar el </w:t>
      </w:r>
      <w:r w:rsidRPr="00D81F1C">
        <w:rPr>
          <w:color w:val="0000FF"/>
          <w:sz w:val="21"/>
          <w:szCs w:val="21"/>
        </w:rPr>
        <w:t>Formulario N°5,</w:t>
      </w:r>
      <w:r w:rsidRPr="009530F5">
        <w:rPr>
          <w:color w:val="0000FF"/>
          <w:sz w:val="21"/>
          <w:szCs w:val="21"/>
        </w:rPr>
        <w:t xml:space="preserve"> </w:t>
      </w:r>
      <w:r w:rsidRPr="009530F5">
        <w:rPr>
          <w:sz w:val="21"/>
          <w:szCs w:val="21"/>
        </w:rPr>
        <w:t xml:space="preserve">adjunto al presente documento). </w:t>
      </w:r>
      <w:r w:rsidRPr="009530F5">
        <w:rPr>
          <w:b/>
          <w:sz w:val="21"/>
          <w:szCs w:val="21"/>
        </w:rPr>
        <w:t xml:space="preserve"> </w:t>
      </w:r>
    </w:p>
    <w:p w14:paraId="03462767" w14:textId="5118CB50" w:rsidR="00EE54D2" w:rsidRPr="009530F5" w:rsidRDefault="00EE54D2" w:rsidP="0084092D">
      <w:pPr>
        <w:pStyle w:val="Textoindependiente"/>
        <w:ind w:right="-1"/>
        <w:jc w:val="both"/>
        <w:rPr>
          <w:b/>
          <w:sz w:val="21"/>
          <w:szCs w:val="21"/>
        </w:rPr>
      </w:pPr>
    </w:p>
    <w:p w14:paraId="557B7D1C" w14:textId="77777777" w:rsidR="00EE54D2" w:rsidRPr="009530F5" w:rsidRDefault="00EE54D2" w:rsidP="0084092D">
      <w:pPr>
        <w:pStyle w:val="Textoindependiente"/>
        <w:numPr>
          <w:ilvl w:val="2"/>
          <w:numId w:val="24"/>
        </w:numPr>
        <w:ind w:left="-567" w:right="-1" w:firstLine="0"/>
        <w:jc w:val="both"/>
        <w:rPr>
          <w:sz w:val="21"/>
          <w:szCs w:val="21"/>
          <w:shd w:val="clear" w:color="auto" w:fill="FFFFFF"/>
        </w:rPr>
      </w:pPr>
      <w:r w:rsidRPr="009530F5">
        <w:rPr>
          <w:b/>
          <w:sz w:val="21"/>
          <w:szCs w:val="21"/>
          <w:shd w:val="clear" w:color="auto" w:fill="FFFFFF"/>
        </w:rPr>
        <w:t>Suficiencia de la garantía de seriedad</w:t>
      </w:r>
      <w:r w:rsidRPr="009530F5">
        <w:rPr>
          <w:sz w:val="21"/>
          <w:szCs w:val="21"/>
          <w:shd w:val="clear" w:color="auto" w:fill="FFFFFF"/>
        </w:rPr>
        <w:t xml:space="preserve"> </w:t>
      </w:r>
      <w:r w:rsidRPr="009530F5">
        <w:rPr>
          <w:b/>
          <w:sz w:val="21"/>
          <w:szCs w:val="21"/>
          <w:shd w:val="clear" w:color="auto" w:fill="FFFFFF"/>
        </w:rPr>
        <w:t>de la oferta:</w:t>
      </w:r>
      <w:r w:rsidRPr="009530F5">
        <w:rPr>
          <w:sz w:val="21"/>
          <w:szCs w:val="21"/>
          <w:shd w:val="clear" w:color="auto" w:fill="FFFFFF"/>
        </w:rPr>
        <w:t xml:space="preserve"> Debe estar vigente desde la presentación de la oferta por un término de ciento veinte (120) días calendario.</w:t>
      </w:r>
    </w:p>
    <w:p w14:paraId="7D7B705D" w14:textId="77777777" w:rsidR="00EE54D2" w:rsidRPr="009530F5" w:rsidRDefault="00EE54D2" w:rsidP="0084092D">
      <w:pPr>
        <w:pStyle w:val="Prrafodelista"/>
        <w:tabs>
          <w:tab w:val="left" w:pos="240"/>
        </w:tabs>
        <w:ind w:left="0" w:right="-1"/>
        <w:jc w:val="both"/>
        <w:rPr>
          <w:sz w:val="21"/>
          <w:szCs w:val="21"/>
          <w:shd w:val="clear" w:color="auto" w:fill="FFFFFF"/>
        </w:rPr>
      </w:pPr>
    </w:p>
    <w:p w14:paraId="03928DC9" w14:textId="77777777" w:rsidR="00EE54D2" w:rsidRPr="009530F5" w:rsidRDefault="00EE54D2" w:rsidP="0084092D">
      <w:pPr>
        <w:pStyle w:val="Textoindependiente"/>
        <w:numPr>
          <w:ilvl w:val="2"/>
          <w:numId w:val="24"/>
        </w:numPr>
        <w:ind w:left="-567" w:right="-1" w:firstLine="0"/>
        <w:jc w:val="both"/>
        <w:rPr>
          <w:sz w:val="21"/>
          <w:szCs w:val="21"/>
        </w:rPr>
      </w:pPr>
      <w:r w:rsidRPr="009530F5">
        <w:rPr>
          <w:rStyle w:val="Textoennegrita"/>
          <w:sz w:val="21"/>
          <w:szCs w:val="21"/>
          <w:shd w:val="clear" w:color="auto" w:fill="FFFFFF"/>
        </w:rPr>
        <w:t>Si bien es cierto que en el Decreto 1082 de 2015 en su Artículo 2.2.1.2.3.1.9</w:t>
      </w:r>
      <w:r w:rsidRPr="009530F5">
        <w:rPr>
          <w:rStyle w:val="Textoennegrita"/>
          <w:i/>
          <w:sz w:val="21"/>
          <w:szCs w:val="21"/>
          <w:shd w:val="clear" w:color="auto" w:fill="FFFFFF"/>
        </w:rPr>
        <w:t>. </w:t>
      </w:r>
      <w:r w:rsidRPr="009530F5">
        <w:rPr>
          <w:rStyle w:val="nfasis"/>
          <w:b/>
          <w:bCs/>
          <w:sz w:val="21"/>
          <w:szCs w:val="21"/>
          <w:shd w:val="clear" w:color="auto" w:fill="FFFFFF"/>
        </w:rPr>
        <w:t>Suficiencia de la garantía de seriedad de la oferta.</w:t>
      </w:r>
      <w:r w:rsidRPr="009530F5">
        <w:rPr>
          <w:rStyle w:val="nfasis"/>
          <w:sz w:val="21"/>
          <w:szCs w:val="21"/>
          <w:shd w:val="clear" w:color="auto" w:fill="FFFFFF"/>
        </w:rPr>
        <w:t> Dice: “</w:t>
      </w:r>
      <w:r w:rsidRPr="009530F5">
        <w:rPr>
          <w:i/>
          <w:sz w:val="21"/>
          <w:szCs w:val="21"/>
          <w:shd w:val="clear" w:color="auto" w:fill="FFFFFF"/>
        </w:rPr>
        <w:t>La garantía de seriedad de la oferta debe estar vigente desde la presentación de la oferta y</w:t>
      </w:r>
      <w:r w:rsidRPr="009530F5">
        <w:rPr>
          <w:b/>
          <w:i/>
          <w:sz w:val="21"/>
          <w:szCs w:val="21"/>
          <w:shd w:val="clear" w:color="auto" w:fill="FFFFFF"/>
        </w:rPr>
        <w:t xml:space="preserve"> </w:t>
      </w:r>
      <w:r w:rsidRPr="009530F5">
        <w:rPr>
          <w:b/>
          <w:i/>
          <w:sz w:val="21"/>
          <w:szCs w:val="21"/>
          <w:u w:val="single"/>
          <w:shd w:val="clear" w:color="auto" w:fill="FFFFFF"/>
        </w:rPr>
        <w:t>hasta la aprobación de la garantía de cumplimiento del contrato</w:t>
      </w:r>
      <w:r w:rsidRPr="009530F5">
        <w:rPr>
          <w:i/>
          <w:sz w:val="21"/>
          <w:szCs w:val="21"/>
          <w:u w:val="single"/>
          <w:shd w:val="clear" w:color="auto" w:fill="FFFFFF"/>
        </w:rPr>
        <w:t>”</w:t>
      </w:r>
      <w:r w:rsidRPr="009530F5">
        <w:rPr>
          <w:i/>
          <w:sz w:val="21"/>
          <w:szCs w:val="21"/>
          <w:shd w:val="clear" w:color="auto" w:fill="FFFFFF"/>
        </w:rPr>
        <w:t xml:space="preserve"> </w:t>
      </w:r>
      <w:r w:rsidRPr="009530F5">
        <w:rPr>
          <w:sz w:val="21"/>
          <w:szCs w:val="21"/>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9530F5">
        <w:rPr>
          <w:b/>
          <w:i/>
          <w:sz w:val="21"/>
          <w:szCs w:val="21"/>
          <w:shd w:val="clear" w:color="auto" w:fill="FFFFFF"/>
        </w:rPr>
        <w:t>hasta</w:t>
      </w:r>
      <w:r w:rsidRPr="009530F5">
        <w:rPr>
          <w:sz w:val="21"/>
          <w:szCs w:val="21"/>
          <w:shd w:val="clear" w:color="auto" w:fill="FFFFFF"/>
        </w:rPr>
        <w:t>” se estipula un plazo de ciento veinte (120) días calendario.</w:t>
      </w:r>
    </w:p>
    <w:p w14:paraId="3F3C91DB" w14:textId="030CF059" w:rsidR="00EE54D2" w:rsidRPr="009530F5" w:rsidRDefault="00EE54D2" w:rsidP="0084092D">
      <w:pPr>
        <w:pStyle w:val="Textoindependiente"/>
        <w:ind w:right="-1"/>
        <w:jc w:val="both"/>
        <w:rPr>
          <w:b/>
          <w:sz w:val="21"/>
          <w:szCs w:val="21"/>
        </w:rPr>
      </w:pPr>
    </w:p>
    <w:p w14:paraId="54505CF4" w14:textId="77777777" w:rsidR="00364BB7" w:rsidRPr="009530F5" w:rsidRDefault="007D585D" w:rsidP="0084092D">
      <w:pPr>
        <w:pStyle w:val="Textoindependiente"/>
        <w:numPr>
          <w:ilvl w:val="2"/>
          <w:numId w:val="24"/>
        </w:numPr>
        <w:ind w:left="-567" w:right="-1" w:firstLine="0"/>
        <w:jc w:val="both"/>
        <w:rPr>
          <w:sz w:val="21"/>
          <w:szCs w:val="21"/>
        </w:rPr>
      </w:pPr>
      <w:r w:rsidRPr="009530F5">
        <w:rPr>
          <w:b/>
          <w:sz w:val="21"/>
          <w:szCs w:val="21"/>
        </w:rPr>
        <w:t>REGISTRO ÚNICO DE PROPONENTES</w:t>
      </w:r>
      <w:r w:rsidRPr="009530F5">
        <w:rPr>
          <w:sz w:val="21"/>
          <w:szCs w:val="21"/>
        </w:rPr>
        <w:t xml:space="preserve">. </w:t>
      </w:r>
    </w:p>
    <w:p w14:paraId="5D67A011" w14:textId="77777777" w:rsidR="00EF3CB8" w:rsidRPr="00077F86" w:rsidRDefault="00EF3CB8" w:rsidP="00077A15">
      <w:pPr>
        <w:pStyle w:val="Textoindependiente"/>
        <w:ind w:left="-567" w:right="-1"/>
        <w:jc w:val="both"/>
        <w:rPr>
          <w:sz w:val="21"/>
          <w:szCs w:val="21"/>
          <w:highlight w:val="green"/>
        </w:rPr>
      </w:pPr>
    </w:p>
    <w:p w14:paraId="59CF3A4D" w14:textId="77777777" w:rsidR="00077F86" w:rsidRPr="00077F86" w:rsidRDefault="00077F86" w:rsidP="00077F86">
      <w:pPr>
        <w:pStyle w:val="Textoindependiente"/>
        <w:ind w:left="-567" w:right="-1"/>
        <w:jc w:val="both"/>
        <w:rPr>
          <w:bCs/>
          <w:sz w:val="21"/>
          <w:szCs w:val="21"/>
        </w:rPr>
      </w:pPr>
      <w:r w:rsidRPr="00077F86">
        <w:rPr>
          <w:bCs/>
          <w:sz w:val="21"/>
          <w:szCs w:val="21"/>
        </w:rPr>
        <w:t>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El proponente deberá estar inscrito o registrar experiencia (DE CONFORMIDAD CON EL ESTUDIO PREVIO) como mínimo en uno de los siguientes códigos de las siguientes clasificaciones:</w:t>
      </w:r>
    </w:p>
    <w:p w14:paraId="7DFC84F2" w14:textId="77777777" w:rsidR="00077F86" w:rsidRPr="00077F86" w:rsidRDefault="00077F86" w:rsidP="00077F86">
      <w:pPr>
        <w:pStyle w:val="Textoindependiente"/>
        <w:ind w:left="-567" w:right="-1"/>
        <w:jc w:val="both"/>
        <w:rPr>
          <w:bCs/>
          <w:sz w:val="21"/>
          <w:szCs w:val="21"/>
        </w:rPr>
      </w:pPr>
    </w:p>
    <w:p w14:paraId="27CC51B0" w14:textId="5B85241C" w:rsidR="00077F86" w:rsidRDefault="00077F86" w:rsidP="00077F86">
      <w:pPr>
        <w:pStyle w:val="Textoindependiente"/>
        <w:ind w:left="-567" w:right="-1"/>
        <w:jc w:val="both"/>
        <w:rPr>
          <w:bCs/>
          <w:sz w:val="21"/>
          <w:szCs w:val="21"/>
          <w:highlight w:val="green"/>
        </w:rPr>
      </w:pPr>
      <w:r w:rsidRPr="00077F86">
        <w:rPr>
          <w:bCs/>
          <w:sz w:val="21"/>
          <w:szCs w:val="21"/>
        </w:rPr>
        <w:t xml:space="preserve">El oferente deberá acredita y demostrar su experiencia específica hasta la fecha de cierre de la presente contratación, mediante la celebración de contratos relacionados con el objeto: prestación del servicio de aseo hospitalario a contratar con Entidades públicas y/o privadas, ejecutados y/o liquidados, La verificación de la experiencia se realizará con base en el Registro Único de Proponentes conforme al Decreto 1082 de 2015, donde se verificará que el proponente esté inscrito y registre experiencia y se acredite que dichas operaciones comerciales fueron realizadas antes del cierre de la presente contratación, que su valor sea igual o superior  al cincuenta por ciento (50%) del Presupuesto Oficial estimado para el presente proceso de contratación, equivalente en SMMLV, información que se debe encontrar debidamente acreditada en el Registro Único de Proponentes del Registro Único Empresarial de la Cámara de Comercio, bajo los Códigos Estándar de Productos y Servicios de Naciones Unidas, UNSPSC por su sigla en inglés, como mínimo en uno de los siguientes códigos: de las siguiente clasificación de bienes y servicios UNSPSC únicamente (Codificación hasta el tercer nivel)   </w:t>
      </w:r>
    </w:p>
    <w:p w14:paraId="133C8248" w14:textId="2F2615DE" w:rsidR="00077A15" w:rsidRDefault="00077A15" w:rsidP="00E06441">
      <w:pPr>
        <w:pStyle w:val="Textoindependiente"/>
        <w:ind w:right="-1"/>
        <w:jc w:val="both"/>
        <w:rPr>
          <w:sz w:val="21"/>
          <w:szCs w:val="21"/>
        </w:rPr>
      </w:pPr>
    </w:p>
    <w:tbl>
      <w:tblPr>
        <w:tblW w:w="498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2"/>
        <w:gridCol w:w="2927"/>
        <w:gridCol w:w="2399"/>
        <w:gridCol w:w="2392"/>
      </w:tblGrid>
      <w:tr w:rsidR="00EF3CB8" w:rsidRPr="0065577E" w14:paraId="6CCDA06B" w14:textId="77777777" w:rsidTr="00F255D0">
        <w:trPr>
          <w:trHeight w:val="20"/>
        </w:trPr>
        <w:tc>
          <w:tcPr>
            <w:tcW w:w="976" w:type="pct"/>
            <w:shd w:val="clear" w:color="auto" w:fill="D9D9D9" w:themeFill="background1" w:themeFillShade="D9"/>
            <w:vAlign w:val="center"/>
          </w:tcPr>
          <w:p w14:paraId="2B6B07E4" w14:textId="77777777" w:rsidR="00EF3CB8" w:rsidRPr="0065577E" w:rsidRDefault="00EF3CB8" w:rsidP="00077A15">
            <w:pPr>
              <w:ind w:left="-110" w:right="-101"/>
              <w:jc w:val="center"/>
              <w:rPr>
                <w:b/>
                <w:color w:val="000000"/>
                <w:sz w:val="16"/>
                <w:szCs w:val="16"/>
              </w:rPr>
            </w:pPr>
            <w:r w:rsidRPr="0065577E">
              <w:rPr>
                <w:rFonts w:eastAsia="Wingdings"/>
                <w:b/>
                <w:color w:val="000000"/>
                <w:sz w:val="16"/>
                <w:szCs w:val="16"/>
              </w:rPr>
              <w:t>CLASIFICACIÓN UNSPSC</w:t>
            </w:r>
          </w:p>
        </w:tc>
        <w:tc>
          <w:tcPr>
            <w:tcW w:w="1526" w:type="pct"/>
            <w:shd w:val="clear" w:color="auto" w:fill="D9D9D9" w:themeFill="background1" w:themeFillShade="D9"/>
            <w:vAlign w:val="center"/>
          </w:tcPr>
          <w:p w14:paraId="441A7238" w14:textId="77777777" w:rsidR="00EF3CB8" w:rsidRPr="0065577E" w:rsidRDefault="00EF3CB8" w:rsidP="00077A15">
            <w:pPr>
              <w:jc w:val="center"/>
              <w:rPr>
                <w:b/>
                <w:color w:val="000000"/>
                <w:sz w:val="16"/>
                <w:szCs w:val="16"/>
              </w:rPr>
            </w:pPr>
            <w:r w:rsidRPr="0065577E">
              <w:rPr>
                <w:rFonts w:eastAsia="Wingdings"/>
                <w:b/>
                <w:color w:val="000000"/>
                <w:sz w:val="16"/>
                <w:szCs w:val="16"/>
              </w:rPr>
              <w:t>SEGMENTO</w:t>
            </w:r>
          </w:p>
        </w:tc>
        <w:tc>
          <w:tcPr>
            <w:tcW w:w="1251" w:type="pct"/>
            <w:shd w:val="clear" w:color="auto" w:fill="D9D9D9" w:themeFill="background1" w:themeFillShade="D9"/>
            <w:vAlign w:val="center"/>
          </w:tcPr>
          <w:p w14:paraId="459CB79E" w14:textId="77777777" w:rsidR="00EF3CB8" w:rsidRPr="0065577E" w:rsidRDefault="00EF3CB8" w:rsidP="00077A15">
            <w:pPr>
              <w:jc w:val="center"/>
              <w:rPr>
                <w:b/>
                <w:color w:val="000000"/>
                <w:sz w:val="16"/>
                <w:szCs w:val="16"/>
              </w:rPr>
            </w:pPr>
            <w:r w:rsidRPr="0065577E">
              <w:rPr>
                <w:rFonts w:eastAsia="Wingdings"/>
                <w:b/>
                <w:color w:val="000000"/>
                <w:sz w:val="16"/>
                <w:szCs w:val="16"/>
              </w:rPr>
              <w:t>FAMILIA</w:t>
            </w:r>
          </w:p>
        </w:tc>
        <w:tc>
          <w:tcPr>
            <w:tcW w:w="1247" w:type="pct"/>
            <w:shd w:val="clear" w:color="auto" w:fill="D9D9D9" w:themeFill="background1" w:themeFillShade="D9"/>
            <w:vAlign w:val="center"/>
          </w:tcPr>
          <w:p w14:paraId="283D0A1B" w14:textId="77777777" w:rsidR="00EF3CB8" w:rsidRPr="0065577E" w:rsidRDefault="00EF3CB8" w:rsidP="00077A15">
            <w:pPr>
              <w:jc w:val="center"/>
              <w:rPr>
                <w:b/>
                <w:color w:val="000000"/>
                <w:sz w:val="16"/>
                <w:szCs w:val="16"/>
              </w:rPr>
            </w:pPr>
            <w:r w:rsidRPr="0065577E">
              <w:rPr>
                <w:rFonts w:eastAsia="Wingdings"/>
                <w:b/>
                <w:color w:val="000000"/>
                <w:sz w:val="16"/>
                <w:szCs w:val="16"/>
              </w:rPr>
              <w:t>CLASE</w:t>
            </w:r>
          </w:p>
        </w:tc>
      </w:tr>
      <w:tr w:rsidR="00EF3CB8" w:rsidRPr="0065577E" w14:paraId="129D1E8F" w14:textId="77777777" w:rsidTr="00F255D0">
        <w:trPr>
          <w:trHeight w:val="20"/>
        </w:trPr>
        <w:tc>
          <w:tcPr>
            <w:tcW w:w="976" w:type="pct"/>
            <w:shd w:val="clear" w:color="auto" w:fill="FFFFFF" w:themeFill="background1"/>
            <w:vAlign w:val="center"/>
          </w:tcPr>
          <w:p w14:paraId="27901C56" w14:textId="77777777" w:rsidR="00EF3CB8" w:rsidRPr="0065577E" w:rsidRDefault="00EF3CB8" w:rsidP="00691FD9">
            <w:pPr>
              <w:ind w:left="-110" w:right="-101"/>
              <w:jc w:val="center"/>
              <w:rPr>
                <w:rFonts w:eastAsia="Wingdings"/>
                <w:b/>
                <w:color w:val="000000"/>
                <w:sz w:val="16"/>
                <w:szCs w:val="16"/>
              </w:rPr>
            </w:pPr>
            <w:r w:rsidRPr="0065577E">
              <w:rPr>
                <w:rFonts w:eastAsia="Wingdings"/>
                <w:color w:val="000000"/>
                <w:sz w:val="16"/>
                <w:szCs w:val="16"/>
              </w:rPr>
              <w:t>47131700</w:t>
            </w:r>
          </w:p>
        </w:tc>
        <w:tc>
          <w:tcPr>
            <w:tcW w:w="1526" w:type="pct"/>
            <w:shd w:val="clear" w:color="auto" w:fill="FFFFFF" w:themeFill="background1"/>
            <w:vAlign w:val="center"/>
          </w:tcPr>
          <w:p w14:paraId="5E9BE5A2" w14:textId="77777777" w:rsidR="00EF3CB8" w:rsidRPr="0065577E" w:rsidRDefault="00EF3CB8" w:rsidP="00691FD9">
            <w:pPr>
              <w:jc w:val="both"/>
              <w:rPr>
                <w:rFonts w:eastAsia="Wingdings"/>
                <w:b/>
                <w:color w:val="000000"/>
                <w:sz w:val="16"/>
                <w:szCs w:val="16"/>
              </w:rPr>
            </w:pPr>
            <w:r w:rsidRPr="0065577E">
              <w:rPr>
                <w:rFonts w:eastAsia="Wingdings"/>
                <w:color w:val="000000"/>
                <w:sz w:val="16"/>
                <w:szCs w:val="16"/>
              </w:rPr>
              <w:t>Equipos Y Suministros Para Limpieza</w:t>
            </w:r>
          </w:p>
        </w:tc>
        <w:tc>
          <w:tcPr>
            <w:tcW w:w="1251" w:type="pct"/>
            <w:shd w:val="clear" w:color="auto" w:fill="FFFFFF" w:themeFill="background1"/>
            <w:vAlign w:val="center"/>
          </w:tcPr>
          <w:p w14:paraId="1DC56241" w14:textId="77777777" w:rsidR="00EF3CB8" w:rsidRPr="0065577E" w:rsidRDefault="00EF3CB8" w:rsidP="00691FD9">
            <w:pPr>
              <w:jc w:val="both"/>
              <w:rPr>
                <w:rFonts w:eastAsia="Wingdings"/>
                <w:b/>
                <w:color w:val="000000"/>
                <w:sz w:val="16"/>
                <w:szCs w:val="16"/>
              </w:rPr>
            </w:pPr>
            <w:r w:rsidRPr="0065577E">
              <w:rPr>
                <w:rFonts w:eastAsia="Wingdings"/>
                <w:color w:val="000000"/>
                <w:sz w:val="16"/>
                <w:szCs w:val="16"/>
              </w:rPr>
              <w:t>suministros de aseo y limpieza</w:t>
            </w:r>
          </w:p>
        </w:tc>
        <w:tc>
          <w:tcPr>
            <w:tcW w:w="1247" w:type="pct"/>
            <w:shd w:val="clear" w:color="auto" w:fill="FFFFFF" w:themeFill="background1"/>
            <w:vAlign w:val="center"/>
          </w:tcPr>
          <w:p w14:paraId="38570864" w14:textId="77777777" w:rsidR="00EF3CB8" w:rsidRPr="0065577E" w:rsidRDefault="00EF3CB8" w:rsidP="00691FD9">
            <w:pPr>
              <w:jc w:val="both"/>
              <w:rPr>
                <w:rFonts w:eastAsia="Wingdings"/>
                <w:b/>
                <w:color w:val="000000"/>
                <w:sz w:val="16"/>
                <w:szCs w:val="16"/>
              </w:rPr>
            </w:pPr>
            <w:r w:rsidRPr="0065577E">
              <w:rPr>
                <w:rFonts w:eastAsia="Wingdings"/>
                <w:color w:val="000000"/>
                <w:sz w:val="16"/>
                <w:szCs w:val="16"/>
              </w:rPr>
              <w:t>suministros para aseo</w:t>
            </w:r>
          </w:p>
        </w:tc>
      </w:tr>
      <w:tr w:rsidR="00EF3CB8" w:rsidRPr="0065577E" w14:paraId="000E94E5" w14:textId="77777777" w:rsidTr="00F255D0">
        <w:trPr>
          <w:trHeight w:val="20"/>
        </w:trPr>
        <w:tc>
          <w:tcPr>
            <w:tcW w:w="976" w:type="pct"/>
            <w:shd w:val="clear" w:color="auto" w:fill="FFFFFF" w:themeFill="background1"/>
            <w:vAlign w:val="center"/>
          </w:tcPr>
          <w:p w14:paraId="30AA1823" w14:textId="77777777" w:rsidR="00EF3CB8" w:rsidRPr="0065577E" w:rsidRDefault="00EF3CB8" w:rsidP="00691FD9">
            <w:pPr>
              <w:ind w:left="-110" w:right="-101"/>
              <w:jc w:val="center"/>
              <w:rPr>
                <w:rFonts w:eastAsia="Wingdings"/>
                <w:color w:val="000000"/>
                <w:sz w:val="16"/>
                <w:szCs w:val="16"/>
              </w:rPr>
            </w:pPr>
            <w:r w:rsidRPr="0065577E">
              <w:rPr>
                <w:color w:val="000000"/>
                <w:sz w:val="16"/>
                <w:szCs w:val="16"/>
              </w:rPr>
              <w:t>76111500</w:t>
            </w:r>
          </w:p>
        </w:tc>
        <w:tc>
          <w:tcPr>
            <w:tcW w:w="1526" w:type="pct"/>
            <w:shd w:val="clear" w:color="auto" w:fill="FFFFFF" w:themeFill="background1"/>
            <w:vAlign w:val="center"/>
          </w:tcPr>
          <w:p w14:paraId="086CB56F" w14:textId="77777777" w:rsidR="00EF3CB8" w:rsidRPr="0065577E" w:rsidRDefault="00EF3CB8" w:rsidP="00691FD9">
            <w:pPr>
              <w:jc w:val="both"/>
              <w:rPr>
                <w:rFonts w:eastAsia="Wingdings"/>
                <w:color w:val="000000"/>
                <w:sz w:val="16"/>
                <w:szCs w:val="16"/>
              </w:rPr>
            </w:pPr>
            <w:r w:rsidRPr="0065577E">
              <w:rPr>
                <w:color w:val="000000"/>
                <w:sz w:val="16"/>
                <w:szCs w:val="16"/>
              </w:rPr>
              <w:t>Servicios de Limpieza, Descontaminación y Tratamiento de Residuos</w:t>
            </w:r>
          </w:p>
        </w:tc>
        <w:tc>
          <w:tcPr>
            <w:tcW w:w="1251" w:type="pct"/>
            <w:shd w:val="clear" w:color="auto" w:fill="FFFFFF" w:themeFill="background1"/>
            <w:vAlign w:val="center"/>
          </w:tcPr>
          <w:p w14:paraId="4D791813" w14:textId="77777777" w:rsidR="00EF3CB8" w:rsidRPr="0065577E" w:rsidRDefault="00EF3CB8" w:rsidP="00691FD9">
            <w:pPr>
              <w:jc w:val="both"/>
              <w:rPr>
                <w:rFonts w:eastAsia="Wingdings"/>
                <w:color w:val="000000"/>
                <w:sz w:val="16"/>
                <w:szCs w:val="16"/>
              </w:rPr>
            </w:pPr>
            <w:r w:rsidRPr="0065577E">
              <w:rPr>
                <w:color w:val="000000"/>
                <w:sz w:val="16"/>
                <w:szCs w:val="16"/>
              </w:rPr>
              <w:t>Servicios de aseo y limpieza</w:t>
            </w:r>
          </w:p>
        </w:tc>
        <w:tc>
          <w:tcPr>
            <w:tcW w:w="1247" w:type="pct"/>
            <w:shd w:val="clear" w:color="auto" w:fill="FFFFFF" w:themeFill="background1"/>
            <w:vAlign w:val="center"/>
          </w:tcPr>
          <w:p w14:paraId="399D65F2" w14:textId="77777777" w:rsidR="00EF3CB8" w:rsidRPr="0065577E" w:rsidRDefault="00EF3CB8" w:rsidP="00691FD9">
            <w:pPr>
              <w:jc w:val="both"/>
              <w:rPr>
                <w:rFonts w:eastAsia="Wingdings"/>
                <w:color w:val="000000"/>
                <w:sz w:val="16"/>
                <w:szCs w:val="16"/>
              </w:rPr>
            </w:pPr>
            <w:r w:rsidRPr="0065577E">
              <w:rPr>
                <w:color w:val="000000"/>
                <w:sz w:val="16"/>
                <w:szCs w:val="16"/>
              </w:rPr>
              <w:t>Servicios de limpieza y mantenimiento de edificios generales y de oficinas</w:t>
            </w:r>
          </w:p>
        </w:tc>
      </w:tr>
      <w:tr w:rsidR="00EF3CB8" w:rsidRPr="00EF3CB8" w14:paraId="03CAD853" w14:textId="77777777" w:rsidTr="00F255D0">
        <w:trPr>
          <w:trHeight w:val="20"/>
        </w:trPr>
        <w:tc>
          <w:tcPr>
            <w:tcW w:w="976" w:type="pct"/>
            <w:shd w:val="clear" w:color="auto" w:fill="auto"/>
            <w:vAlign w:val="center"/>
          </w:tcPr>
          <w:p w14:paraId="4A72D661" w14:textId="77777777" w:rsidR="00EF3CB8" w:rsidRPr="0065577E" w:rsidRDefault="00EF3CB8" w:rsidP="00691FD9">
            <w:pPr>
              <w:ind w:left="-110" w:right="-101"/>
              <w:jc w:val="center"/>
              <w:rPr>
                <w:color w:val="000000"/>
                <w:sz w:val="16"/>
                <w:szCs w:val="16"/>
              </w:rPr>
            </w:pPr>
            <w:r w:rsidRPr="0065577E">
              <w:rPr>
                <w:sz w:val="16"/>
                <w:szCs w:val="16"/>
              </w:rPr>
              <w:t>76101500</w:t>
            </w:r>
          </w:p>
        </w:tc>
        <w:tc>
          <w:tcPr>
            <w:tcW w:w="1526" w:type="pct"/>
            <w:shd w:val="clear" w:color="auto" w:fill="auto"/>
            <w:vAlign w:val="center"/>
          </w:tcPr>
          <w:p w14:paraId="32972221" w14:textId="77777777" w:rsidR="00EF3CB8" w:rsidRPr="0065577E" w:rsidRDefault="00EF3CB8" w:rsidP="00691FD9">
            <w:pPr>
              <w:jc w:val="both"/>
              <w:rPr>
                <w:color w:val="000000"/>
                <w:sz w:val="16"/>
                <w:szCs w:val="16"/>
              </w:rPr>
            </w:pPr>
            <w:r w:rsidRPr="0065577E">
              <w:rPr>
                <w:sz w:val="16"/>
                <w:szCs w:val="16"/>
              </w:rPr>
              <w:t>Servicio de limpieza, desinfección y tratamiento de residuos</w:t>
            </w:r>
          </w:p>
        </w:tc>
        <w:tc>
          <w:tcPr>
            <w:tcW w:w="1251" w:type="pct"/>
            <w:shd w:val="clear" w:color="auto" w:fill="auto"/>
            <w:vAlign w:val="center"/>
          </w:tcPr>
          <w:p w14:paraId="6B0519C3" w14:textId="77777777" w:rsidR="00EF3CB8" w:rsidRPr="0065577E" w:rsidRDefault="00EF3CB8" w:rsidP="00691FD9">
            <w:pPr>
              <w:jc w:val="both"/>
              <w:rPr>
                <w:color w:val="000000"/>
                <w:sz w:val="16"/>
                <w:szCs w:val="16"/>
              </w:rPr>
            </w:pPr>
            <w:r w:rsidRPr="0065577E">
              <w:rPr>
                <w:sz w:val="16"/>
                <w:szCs w:val="16"/>
              </w:rPr>
              <w:t>Servicio de descontaminación</w:t>
            </w:r>
          </w:p>
        </w:tc>
        <w:tc>
          <w:tcPr>
            <w:tcW w:w="1247" w:type="pct"/>
            <w:vAlign w:val="center"/>
          </w:tcPr>
          <w:p w14:paraId="3DBA3C82" w14:textId="77777777" w:rsidR="00EF3CB8" w:rsidRPr="0065577E" w:rsidRDefault="00EF3CB8" w:rsidP="00691FD9">
            <w:pPr>
              <w:jc w:val="both"/>
              <w:rPr>
                <w:color w:val="000000"/>
                <w:sz w:val="16"/>
                <w:szCs w:val="16"/>
              </w:rPr>
            </w:pPr>
            <w:r w:rsidRPr="0065577E">
              <w:rPr>
                <w:sz w:val="16"/>
                <w:szCs w:val="16"/>
              </w:rPr>
              <w:t>Desinfección</w:t>
            </w:r>
          </w:p>
        </w:tc>
      </w:tr>
    </w:tbl>
    <w:p w14:paraId="2B66FD56" w14:textId="6628DA5D" w:rsidR="00077A15" w:rsidRDefault="00077A15" w:rsidP="00E06441">
      <w:pPr>
        <w:pStyle w:val="Textoindependiente"/>
        <w:ind w:right="-1"/>
        <w:jc w:val="both"/>
        <w:rPr>
          <w:sz w:val="21"/>
          <w:szCs w:val="21"/>
        </w:rPr>
      </w:pPr>
    </w:p>
    <w:p w14:paraId="7F644B33" w14:textId="56938E77" w:rsidR="00EF3CB8" w:rsidRPr="00132AD1" w:rsidRDefault="00EF3CB8" w:rsidP="00EF3CB8">
      <w:pPr>
        <w:adjustRightInd w:val="0"/>
        <w:spacing w:line="256" w:lineRule="auto"/>
        <w:ind w:left="-567"/>
        <w:jc w:val="both"/>
        <w:rPr>
          <w:rFonts w:eastAsia="Calibri"/>
          <w:color w:val="000000" w:themeColor="text1"/>
          <w:u w:val="single"/>
        </w:rPr>
      </w:pPr>
      <w:r w:rsidRPr="00111DC2">
        <w:rPr>
          <w:rFonts w:eastAsia="Calibri"/>
          <w:b/>
          <w:color w:val="000000" w:themeColor="text1"/>
        </w:rPr>
        <w:t xml:space="preserve">Nota 1: </w:t>
      </w:r>
      <w:r w:rsidRPr="00111DC2">
        <w:rPr>
          <w:rFonts w:eastAsia="Calibri"/>
          <w:color w:val="000000" w:themeColor="text1"/>
        </w:rPr>
        <w:t xml:space="preserve">La experiencia del oferente plural (unión temporal, consorcio y promesa de sociedad futura) </w:t>
      </w:r>
      <w:r w:rsidRPr="00111DC2">
        <w:rPr>
          <w:rFonts w:eastAsia="Calibri"/>
          <w:b/>
          <w:color w:val="000000" w:themeColor="text1"/>
        </w:rPr>
        <w:t>CORRESPONDE A LA SUMA DE LA EXPERIENCIA QUE ACREDITE CADA UNO DE LOS INTEGRANTES DEL PROPONENTE PLURAL.</w:t>
      </w:r>
      <w:r w:rsidRPr="00111DC2">
        <w:rPr>
          <w:rFonts w:eastAsia="Calibri"/>
          <w:color w:val="000000" w:themeColor="text1"/>
        </w:rPr>
        <w:t xml:space="preserve">  </w:t>
      </w:r>
      <w:r w:rsidRPr="00111DC2">
        <w:rPr>
          <w:rFonts w:eastAsia="Calibri"/>
          <w:color w:val="000000" w:themeColor="text1"/>
          <w:u w:val="single"/>
        </w:rPr>
        <w:t>De acuerdo a lo contemplado en el Manual</w:t>
      </w:r>
      <w:r w:rsidRPr="00111DC2">
        <w:rPr>
          <w:rFonts w:eastAsia="Calibri"/>
          <w:i/>
          <w:color w:val="000000" w:themeColor="text1"/>
          <w:u w:val="single"/>
        </w:rPr>
        <w:t xml:space="preserve"> para determinar y verificar los requisitos habilitantes en los Procesos de Contratación</w:t>
      </w:r>
      <w:r w:rsidRPr="00111DC2">
        <w:rPr>
          <w:rFonts w:eastAsia="Calibri"/>
          <w:color w:val="000000" w:themeColor="text1"/>
          <w:u w:val="single"/>
        </w:rPr>
        <w:t xml:space="preserve">. M-DVRHPC-04. </w:t>
      </w:r>
    </w:p>
    <w:p w14:paraId="45A5D8CA" w14:textId="77777777" w:rsidR="00EF3CB8" w:rsidRPr="00111DC2" w:rsidRDefault="00EF3CB8" w:rsidP="00EF3CB8">
      <w:pPr>
        <w:shd w:val="clear" w:color="auto" w:fill="FFFFFF"/>
        <w:spacing w:line="256" w:lineRule="auto"/>
        <w:ind w:left="-567"/>
        <w:jc w:val="both"/>
        <w:rPr>
          <w:rFonts w:eastAsia="Calibri"/>
          <w:color w:val="000000" w:themeColor="text1"/>
        </w:rPr>
      </w:pPr>
    </w:p>
    <w:p w14:paraId="067AA191" w14:textId="1C7E4717" w:rsidR="00EF3CB8" w:rsidRDefault="00EF3CB8" w:rsidP="00EF3CB8">
      <w:pPr>
        <w:pStyle w:val="Textoindependiente2"/>
        <w:tabs>
          <w:tab w:val="left" w:pos="1980"/>
        </w:tabs>
        <w:spacing w:after="0" w:line="240" w:lineRule="auto"/>
        <w:ind w:left="-567"/>
        <w:jc w:val="both"/>
        <w:rPr>
          <w:rFonts w:eastAsia="Calibri"/>
          <w:color w:val="000000" w:themeColor="text1"/>
        </w:rPr>
      </w:pPr>
      <w:r w:rsidRPr="00111DC2">
        <w:rPr>
          <w:rFonts w:eastAsia="Calibri"/>
          <w:b/>
          <w:color w:val="000000" w:themeColor="text1"/>
        </w:rPr>
        <w:t>Nota 2</w:t>
      </w:r>
      <w:r w:rsidRPr="00111DC2">
        <w:rPr>
          <w:rFonts w:eastAsia="Calibri"/>
          <w:color w:val="000000" w:themeColor="text1"/>
        </w:rPr>
        <w:t xml:space="preserve">. La Circular Externa Única de Colombia Compra Eficiente de 2019 expedida por Colombia compra eficiente establece que: </w:t>
      </w:r>
      <w:r w:rsidRPr="00111DC2">
        <w:rPr>
          <w:rFonts w:eastAsia="Calibri"/>
          <w:i/>
          <w:color w:val="000000" w:themeColor="text1"/>
        </w:rPr>
        <w:t>“</w:t>
      </w:r>
      <w:r w:rsidRPr="00111DC2">
        <w:rPr>
          <w:rFonts w:eastAsia="Calibri"/>
          <w:b/>
          <w:i/>
          <w:color w:val="000000" w:themeColor="text1"/>
        </w:rPr>
        <w:t>La experiencia es un requisito habilitante</w:t>
      </w:r>
      <w:r w:rsidRPr="00111DC2">
        <w:rPr>
          <w:rFonts w:eastAsia="Calibri"/>
          <w:i/>
          <w:color w:val="000000" w:themeColor="text1"/>
        </w:rPr>
        <w:t xml:space="preserv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r w:rsidRPr="00111DC2">
        <w:rPr>
          <w:rFonts w:eastAsia="Calibri"/>
          <w:color w:val="000000" w:themeColor="text1"/>
        </w:rPr>
        <w:t>Negrillas fuera de texto.</w:t>
      </w:r>
    </w:p>
    <w:p w14:paraId="60CCF88B" w14:textId="24E33168" w:rsidR="00EF3CB8" w:rsidRDefault="00EF3CB8" w:rsidP="00077F86">
      <w:pPr>
        <w:adjustRightInd w:val="0"/>
        <w:spacing w:line="256" w:lineRule="auto"/>
        <w:jc w:val="both"/>
        <w:rPr>
          <w:rFonts w:eastAsia="Calibri"/>
          <w:b/>
          <w:color w:val="000000" w:themeColor="text1"/>
          <w:sz w:val="21"/>
          <w:szCs w:val="21"/>
        </w:rPr>
      </w:pPr>
    </w:p>
    <w:p w14:paraId="01138D66" w14:textId="6D675A35" w:rsidR="00541E1F" w:rsidRPr="0051477A" w:rsidRDefault="00575831" w:rsidP="0084092D">
      <w:pPr>
        <w:pStyle w:val="Textoindependiente"/>
        <w:numPr>
          <w:ilvl w:val="1"/>
          <w:numId w:val="21"/>
        </w:numPr>
        <w:ind w:left="-567" w:right="-1" w:firstLine="0"/>
        <w:rPr>
          <w:b/>
          <w:sz w:val="20"/>
        </w:rPr>
      </w:pPr>
      <w:r w:rsidRPr="0051477A">
        <w:rPr>
          <w:b/>
          <w:bCs/>
          <w:snapToGrid w:val="0"/>
          <w:sz w:val="20"/>
        </w:rPr>
        <w:t>FINANCIEROS</w:t>
      </w:r>
      <w:r w:rsidR="00571B2A" w:rsidRPr="0051477A">
        <w:rPr>
          <w:b/>
          <w:bCs/>
          <w:snapToGrid w:val="0"/>
          <w:sz w:val="20"/>
        </w:rPr>
        <w:t>:</w:t>
      </w:r>
    </w:p>
    <w:p w14:paraId="069745B9" w14:textId="4CD8CC65" w:rsidR="00E2630B" w:rsidRPr="009530F5" w:rsidRDefault="00E2630B" w:rsidP="0084092D">
      <w:pPr>
        <w:tabs>
          <w:tab w:val="left" w:pos="1047"/>
        </w:tabs>
        <w:ind w:left="-567" w:right="-1"/>
        <w:jc w:val="both"/>
      </w:pPr>
    </w:p>
    <w:p w14:paraId="745A7643" w14:textId="6F104BC9" w:rsidR="00E2630B" w:rsidRPr="009530F5" w:rsidRDefault="00073540" w:rsidP="0084092D">
      <w:pPr>
        <w:tabs>
          <w:tab w:val="left" w:pos="567"/>
        </w:tabs>
        <w:adjustRightInd w:val="0"/>
        <w:ind w:left="-567" w:right="-1"/>
        <w:jc w:val="both"/>
        <w:rPr>
          <w:b/>
          <w:bCs/>
          <w:lang w:val="es-MX"/>
        </w:rPr>
      </w:pPr>
      <w:r w:rsidRPr="009530F5">
        <w:rPr>
          <w:b/>
          <w:bCs/>
          <w:lang w:val="es-MX"/>
        </w:rPr>
        <w:t xml:space="preserve">1.2.1 </w:t>
      </w:r>
      <w:r w:rsidR="00E2630B" w:rsidRPr="009530F5">
        <w:rPr>
          <w:b/>
          <w:bCs/>
          <w:lang w:val="es-MX"/>
        </w:rPr>
        <w:t>INDICADORES FINANCIEROS A EVALUAR</w:t>
      </w:r>
    </w:p>
    <w:p w14:paraId="4D77E10D" w14:textId="77777777" w:rsidR="00E2630B" w:rsidRPr="009530F5" w:rsidRDefault="00E2630B" w:rsidP="0084092D">
      <w:pPr>
        <w:pStyle w:val="Prrafodelista"/>
        <w:tabs>
          <w:tab w:val="left" w:pos="567"/>
        </w:tabs>
        <w:adjustRightInd w:val="0"/>
        <w:ind w:left="-567" w:right="-1"/>
        <w:jc w:val="both"/>
        <w:rPr>
          <w:b/>
          <w:bCs/>
          <w:lang w:val="es-MX"/>
        </w:rPr>
      </w:pPr>
    </w:p>
    <w:p w14:paraId="658FB74D" w14:textId="77777777" w:rsidR="00E92086" w:rsidRPr="00267FF2" w:rsidRDefault="00E92086" w:rsidP="0084092D">
      <w:pPr>
        <w:adjustRightInd w:val="0"/>
        <w:ind w:left="-567" w:right="-143"/>
        <w:jc w:val="both"/>
        <w:rPr>
          <w:sz w:val="21"/>
          <w:szCs w:val="21"/>
        </w:rPr>
      </w:pPr>
      <w:r w:rsidRPr="00267FF2">
        <w:rPr>
          <w:bCs/>
          <w:sz w:val="21"/>
          <w:szCs w:val="21"/>
          <w:lang w:val="es-MX"/>
        </w:rPr>
        <w:lastRenderedPageBreak/>
        <w:t xml:space="preserve">La </w:t>
      </w:r>
      <w:r w:rsidRPr="00267FF2">
        <w:rPr>
          <w:color w:val="0000FF"/>
          <w:sz w:val="21"/>
          <w:szCs w:val="21"/>
        </w:rPr>
        <w:t>Unidad Prestadora de Salud Valle del Cauca</w:t>
      </w:r>
      <w:r w:rsidRPr="00267FF2">
        <w:rPr>
          <w:bCs/>
          <w:sz w:val="21"/>
          <w:szCs w:val="21"/>
          <w:lang w:val="es-MX"/>
        </w:rPr>
        <w:t xml:space="preserve"> efectuó el análisis para establecer los indicadores a efectos de verificar la capacidad financiera y organizacional </w:t>
      </w:r>
      <w:r w:rsidRPr="00267FF2">
        <w:rPr>
          <w:sz w:val="21"/>
          <w:szCs w:val="21"/>
        </w:rPr>
        <w:t>que se han estimado suficientes para minimizar el riesgo durante el desarrollo y ejecución del contrato.</w:t>
      </w:r>
    </w:p>
    <w:p w14:paraId="5577F6A3" w14:textId="77777777" w:rsidR="00E92086" w:rsidRPr="00267FF2" w:rsidRDefault="00E92086" w:rsidP="0084092D">
      <w:pPr>
        <w:adjustRightInd w:val="0"/>
        <w:ind w:left="-567" w:right="-143"/>
        <w:jc w:val="both"/>
        <w:rPr>
          <w:sz w:val="21"/>
          <w:szCs w:val="21"/>
        </w:rPr>
      </w:pPr>
    </w:p>
    <w:p w14:paraId="4F02464D" w14:textId="77777777" w:rsidR="002A6911" w:rsidRPr="00267FF2" w:rsidRDefault="002A6911" w:rsidP="00346C2B">
      <w:pPr>
        <w:ind w:left="-567" w:right="-142"/>
        <w:jc w:val="both"/>
        <w:rPr>
          <w:rFonts w:eastAsia="Calibri"/>
          <w:color w:val="000000" w:themeColor="text1"/>
          <w:sz w:val="21"/>
          <w:szCs w:val="21"/>
        </w:rPr>
      </w:pPr>
      <w:r w:rsidRPr="00267FF2">
        <w:rPr>
          <w:rFonts w:eastAsia="Calibri"/>
          <w:color w:val="000000" w:themeColor="text1"/>
          <w:sz w:val="21"/>
          <w:szCs w:val="21"/>
        </w:rPr>
        <w:t xml:space="preserve">El proponente debe cumplir los valores mínimos para todos y cada uno de los indicadores financieros y organizacionales que se establecen en el presente numeral. Por lo que la </w:t>
      </w:r>
      <w:r w:rsidRPr="00267FF2">
        <w:rPr>
          <w:color w:val="000000" w:themeColor="text1"/>
          <w:sz w:val="21"/>
          <w:szCs w:val="21"/>
        </w:rPr>
        <w:t>Unidad Prestadora de Salud Valle del Cauca</w:t>
      </w:r>
      <w:r w:rsidRPr="00267FF2">
        <w:rPr>
          <w:rFonts w:eastAsia="Calibri"/>
          <w:color w:val="000000" w:themeColor="text1"/>
          <w:sz w:val="21"/>
          <w:szCs w:val="21"/>
        </w:rPr>
        <w:t>, ha establecido los indicadores mínimos de tal forma que resultan proporcionales al objeto a realizar y las características del contrato que se calificarán como CUMPLE o NO CUMPLE.</w:t>
      </w:r>
    </w:p>
    <w:p w14:paraId="254FE61F" w14:textId="77777777" w:rsidR="002A6911" w:rsidRPr="00267FF2" w:rsidRDefault="002A6911" w:rsidP="00346C2B">
      <w:pPr>
        <w:ind w:left="-567" w:right="-142"/>
        <w:jc w:val="both"/>
        <w:rPr>
          <w:rFonts w:eastAsia="Calibri"/>
          <w:color w:val="000000" w:themeColor="text1"/>
          <w:sz w:val="21"/>
          <w:szCs w:val="21"/>
        </w:rPr>
      </w:pPr>
    </w:p>
    <w:p w14:paraId="053BE731" w14:textId="77777777" w:rsidR="002A6911" w:rsidRPr="00267FF2" w:rsidRDefault="002A6911" w:rsidP="00346C2B">
      <w:pPr>
        <w:pStyle w:val="Textoindependiente2"/>
        <w:spacing w:after="240" w:line="240" w:lineRule="auto"/>
        <w:ind w:left="-567" w:right="-142"/>
        <w:jc w:val="both"/>
        <w:rPr>
          <w:rFonts w:eastAsia="Calibri"/>
          <w:sz w:val="21"/>
          <w:szCs w:val="21"/>
        </w:rPr>
      </w:pPr>
      <w:r w:rsidRPr="00267FF2">
        <w:rPr>
          <w:rFonts w:eastAsia="Calibri"/>
          <w:sz w:val="21"/>
          <w:szCs w:val="21"/>
        </w:rPr>
        <w:t>Teniendo en cuento lo establecido en el MANUAL PARA DETERMINAR Y VERIFICAR LOS REQUISITOS HABILITANTES EN LOS PROCESOS DE CONTRATACIÓN, se realiza la respectiva consulta en el portal web https://community.secop.gov.co/Directory/CompanyProfiles/Network/Index.</w:t>
      </w:r>
    </w:p>
    <w:p w14:paraId="6620F18E" w14:textId="4328675F" w:rsidR="002A6911" w:rsidRPr="00267FF2" w:rsidRDefault="002A6911" w:rsidP="00346C2B">
      <w:pPr>
        <w:pStyle w:val="Textoindependiente2"/>
        <w:spacing w:after="240" w:line="240" w:lineRule="auto"/>
        <w:ind w:left="-567" w:right="-142"/>
        <w:jc w:val="both"/>
        <w:rPr>
          <w:rFonts w:eastAsia="Calibri"/>
          <w:sz w:val="21"/>
          <w:szCs w:val="21"/>
        </w:rPr>
      </w:pPr>
      <w:r w:rsidRPr="00267FF2">
        <w:rPr>
          <w:rFonts w:eastAsia="Calibri"/>
          <w:sz w:val="21"/>
          <w:szCs w:val="21"/>
        </w:rPr>
        <w:t xml:space="preserve">Para efectos de verificación financiera </w:t>
      </w:r>
      <w:r w:rsidR="00CC7713" w:rsidRPr="00267FF2">
        <w:rPr>
          <w:rFonts w:eastAsia="Calibri"/>
          <w:sz w:val="21"/>
          <w:szCs w:val="21"/>
        </w:rPr>
        <w:t>el proponente deberá acreditar mediante la presentación del Certificado de Inscripción, Clasificación y Calificación del Registro Único de Proponentes (R.U.P), vigente y en firme a la fecha de cierre del presente proceso de selección, expedido por la Cámara de Comercio del domicilio respectivo.</w:t>
      </w:r>
    </w:p>
    <w:p w14:paraId="3C3C0D75" w14:textId="08574DAE" w:rsidR="00346C2B" w:rsidRPr="00DC1B0E" w:rsidRDefault="00DC1B0E" w:rsidP="00DC1B0E">
      <w:pPr>
        <w:pStyle w:val="Textoindependiente2"/>
        <w:spacing w:after="240" w:line="240" w:lineRule="auto"/>
        <w:ind w:left="-567" w:right="-142"/>
        <w:jc w:val="both"/>
        <w:rPr>
          <w:rFonts w:eastAsia="Calibri"/>
          <w:highlight w:val="red"/>
        </w:rPr>
      </w:pPr>
      <w:r w:rsidRPr="00DC1B0E">
        <w:rPr>
          <w:rFonts w:eastAsia="Calibri"/>
          <w:sz w:val="21"/>
          <w:szCs w:val="21"/>
        </w:rPr>
        <w:t xml:space="preserve">Se realizó solicitud de indicadores financieros mediante comunicación oficial </w:t>
      </w:r>
      <w:r w:rsidR="00406901">
        <w:rPr>
          <w:rFonts w:eastAsia="Calibri"/>
          <w:b/>
          <w:sz w:val="21"/>
          <w:szCs w:val="21"/>
        </w:rPr>
        <w:t>GS-2026-</w:t>
      </w:r>
      <w:r w:rsidR="00406901" w:rsidRPr="00003E90">
        <w:rPr>
          <w:rFonts w:eastAsia="Calibri"/>
          <w:b/>
          <w:sz w:val="21"/>
          <w:szCs w:val="21"/>
        </w:rPr>
        <w:t xml:space="preserve">170716-DEVAL </w:t>
      </w:r>
      <w:r w:rsidRPr="00DC1B0E">
        <w:rPr>
          <w:rFonts w:eastAsia="Calibri"/>
          <w:sz w:val="21"/>
          <w:szCs w:val="21"/>
        </w:rPr>
        <w:t xml:space="preserve">obteniendo respuesta mediante comunicación oficial </w:t>
      </w:r>
      <w:r w:rsidR="00406901" w:rsidRPr="002B1390">
        <w:rPr>
          <w:rFonts w:eastAsia="Calibri"/>
          <w:b/>
          <w:sz w:val="21"/>
          <w:szCs w:val="21"/>
        </w:rPr>
        <w:t xml:space="preserve">GS-2026-177420-DEVAL </w:t>
      </w:r>
      <w:r w:rsidRPr="00DC1B0E">
        <w:rPr>
          <w:rFonts w:eastAsia="Calibri"/>
          <w:sz w:val="21"/>
          <w:szCs w:val="21"/>
        </w:rPr>
        <w:t xml:space="preserve">en el cual se determinó establecer los indicadores de acuerdo a la metodología que más adelante se relaciona:   </w:t>
      </w:r>
    </w:p>
    <w:tbl>
      <w:tblPr>
        <w:tblW w:w="10513" w:type="dxa"/>
        <w:tblInd w:w="-431" w:type="dxa"/>
        <w:tblCellMar>
          <w:left w:w="70" w:type="dxa"/>
          <w:right w:w="70" w:type="dxa"/>
        </w:tblCellMar>
        <w:tblLook w:val="04A0" w:firstRow="1" w:lastRow="0" w:firstColumn="1" w:lastColumn="0" w:noHBand="0" w:noVBand="1"/>
      </w:tblPr>
      <w:tblGrid>
        <w:gridCol w:w="431"/>
        <w:gridCol w:w="2547"/>
        <w:gridCol w:w="142"/>
        <w:gridCol w:w="1275"/>
        <w:gridCol w:w="986"/>
        <w:gridCol w:w="574"/>
        <w:gridCol w:w="841"/>
        <w:gridCol w:w="576"/>
        <w:gridCol w:w="907"/>
        <w:gridCol w:w="369"/>
        <w:gridCol w:w="748"/>
        <w:gridCol w:w="528"/>
        <w:gridCol w:w="589"/>
      </w:tblGrid>
      <w:tr w:rsidR="00406901" w14:paraId="7A18E6B1" w14:textId="77777777" w:rsidTr="00406901">
        <w:trPr>
          <w:trHeight w:val="20"/>
        </w:trPr>
        <w:tc>
          <w:tcPr>
            <w:tcW w:w="31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71CDCEC" w14:textId="77777777" w:rsidR="00406901" w:rsidRPr="00452D90" w:rsidRDefault="00406901" w:rsidP="00406901">
            <w:pPr>
              <w:jc w:val="center"/>
              <w:rPr>
                <w:b/>
                <w:bCs/>
                <w:color w:val="000000"/>
                <w:sz w:val="16"/>
                <w:szCs w:val="16"/>
                <w:lang w:eastAsia="es-CO"/>
              </w:rPr>
            </w:pPr>
            <w:r w:rsidRPr="00452D90">
              <w:rPr>
                <w:b/>
                <w:bCs/>
                <w:color w:val="000000"/>
                <w:sz w:val="16"/>
                <w:szCs w:val="16"/>
                <w:lang w:eastAsia="es-CO"/>
              </w:rPr>
              <w:t>Entidad</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953F591" w14:textId="77777777" w:rsidR="00406901" w:rsidRPr="00452D90" w:rsidRDefault="00406901" w:rsidP="00406901">
            <w:pPr>
              <w:jc w:val="center"/>
              <w:rPr>
                <w:b/>
                <w:bCs/>
                <w:color w:val="000000"/>
                <w:sz w:val="16"/>
                <w:szCs w:val="16"/>
              </w:rPr>
            </w:pPr>
            <w:r w:rsidRPr="00452D90">
              <w:rPr>
                <w:b/>
                <w:bCs/>
                <w:color w:val="000000"/>
                <w:sz w:val="16"/>
                <w:szCs w:val="16"/>
              </w:rPr>
              <w:t>Nit</w:t>
            </w:r>
          </w:p>
        </w:tc>
        <w:tc>
          <w:tcPr>
            <w:tcW w:w="98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009F7B" w14:textId="77777777" w:rsidR="00406901" w:rsidRPr="00452D90" w:rsidRDefault="00406901" w:rsidP="00406901">
            <w:pPr>
              <w:jc w:val="center"/>
              <w:rPr>
                <w:b/>
                <w:bCs/>
                <w:color w:val="000000"/>
                <w:sz w:val="16"/>
                <w:szCs w:val="16"/>
              </w:rPr>
            </w:pPr>
            <w:r w:rsidRPr="00452D90">
              <w:rPr>
                <w:b/>
                <w:bCs/>
                <w:color w:val="000000"/>
                <w:sz w:val="16"/>
                <w:szCs w:val="16"/>
              </w:rPr>
              <w:t>Indice liquidez</w:t>
            </w:r>
          </w:p>
        </w:tc>
        <w:tc>
          <w:tcPr>
            <w:tcW w:w="1415"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F3096C" w14:textId="77777777" w:rsidR="00406901" w:rsidRPr="00452D90" w:rsidRDefault="00406901" w:rsidP="00406901">
            <w:pPr>
              <w:jc w:val="center"/>
              <w:rPr>
                <w:b/>
                <w:bCs/>
                <w:color w:val="000000"/>
                <w:sz w:val="16"/>
                <w:szCs w:val="16"/>
              </w:rPr>
            </w:pPr>
            <w:r w:rsidRPr="00452D90">
              <w:rPr>
                <w:b/>
                <w:bCs/>
                <w:color w:val="000000"/>
                <w:sz w:val="16"/>
                <w:szCs w:val="16"/>
              </w:rPr>
              <w:t>Indice endeudamiento</w:t>
            </w:r>
          </w:p>
        </w:tc>
        <w:tc>
          <w:tcPr>
            <w:tcW w:w="1483"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DBD68F9" w14:textId="77777777" w:rsidR="00406901" w:rsidRPr="00452D90" w:rsidRDefault="00406901" w:rsidP="00406901">
            <w:pPr>
              <w:jc w:val="center"/>
              <w:rPr>
                <w:b/>
                <w:bCs/>
                <w:color w:val="000000"/>
                <w:sz w:val="16"/>
                <w:szCs w:val="16"/>
              </w:rPr>
            </w:pPr>
            <w:r w:rsidRPr="00452D90">
              <w:rPr>
                <w:b/>
                <w:bCs/>
                <w:color w:val="000000"/>
                <w:sz w:val="16"/>
                <w:szCs w:val="16"/>
              </w:rPr>
              <w:t>Razon cobertura interes</w:t>
            </w:r>
          </w:p>
        </w:tc>
        <w:tc>
          <w:tcPr>
            <w:tcW w:w="111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70F24B" w14:textId="77777777" w:rsidR="00406901" w:rsidRPr="00452D90" w:rsidRDefault="00406901" w:rsidP="00406901">
            <w:pPr>
              <w:jc w:val="center"/>
              <w:rPr>
                <w:b/>
                <w:bCs/>
                <w:color w:val="000000"/>
                <w:sz w:val="16"/>
                <w:szCs w:val="16"/>
              </w:rPr>
            </w:pPr>
            <w:r w:rsidRPr="00452D90">
              <w:rPr>
                <w:b/>
                <w:bCs/>
                <w:color w:val="000000"/>
                <w:sz w:val="16"/>
                <w:szCs w:val="16"/>
              </w:rPr>
              <w:t>Rentabilidad patrimonio</w:t>
            </w:r>
          </w:p>
        </w:tc>
        <w:tc>
          <w:tcPr>
            <w:tcW w:w="111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0C1F47" w14:textId="77777777" w:rsidR="00406901" w:rsidRPr="00452D90" w:rsidRDefault="00406901" w:rsidP="00406901">
            <w:pPr>
              <w:jc w:val="center"/>
              <w:rPr>
                <w:b/>
                <w:bCs/>
                <w:color w:val="000000"/>
                <w:sz w:val="16"/>
                <w:szCs w:val="16"/>
              </w:rPr>
            </w:pPr>
            <w:r w:rsidRPr="00452D90">
              <w:rPr>
                <w:b/>
                <w:bCs/>
                <w:color w:val="000000"/>
                <w:sz w:val="16"/>
                <w:szCs w:val="16"/>
              </w:rPr>
              <w:t>Rentabilidad activo</w:t>
            </w:r>
          </w:p>
        </w:tc>
      </w:tr>
      <w:tr w:rsidR="00406901" w14:paraId="02446C1F"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85716D4" w14:textId="77777777" w:rsidR="00406901" w:rsidRPr="00452D90" w:rsidRDefault="00406901" w:rsidP="00406901">
            <w:pPr>
              <w:rPr>
                <w:color w:val="000000"/>
                <w:sz w:val="16"/>
                <w:szCs w:val="16"/>
                <w:lang w:eastAsia="es-CO"/>
              </w:rPr>
            </w:pPr>
            <w:r w:rsidRPr="00452D90">
              <w:rPr>
                <w:color w:val="000000"/>
                <w:sz w:val="16"/>
                <w:szCs w:val="16"/>
                <w:lang w:eastAsia="es-CO"/>
              </w:rPr>
              <w:t>CALIDAD TOTAL SAS</w:t>
            </w:r>
          </w:p>
        </w:tc>
        <w:tc>
          <w:tcPr>
            <w:tcW w:w="1275" w:type="dxa"/>
            <w:tcBorders>
              <w:top w:val="nil"/>
              <w:left w:val="nil"/>
              <w:bottom w:val="single" w:sz="4" w:space="0" w:color="auto"/>
              <w:right w:val="single" w:sz="4" w:space="0" w:color="auto"/>
            </w:tcBorders>
            <w:shd w:val="clear" w:color="auto" w:fill="auto"/>
            <w:noWrap/>
            <w:vAlign w:val="center"/>
            <w:hideMark/>
          </w:tcPr>
          <w:p w14:paraId="301386AD" w14:textId="77777777" w:rsidR="00406901" w:rsidRPr="00452D90" w:rsidRDefault="00406901" w:rsidP="00406901">
            <w:pPr>
              <w:jc w:val="center"/>
              <w:rPr>
                <w:color w:val="000000"/>
                <w:sz w:val="16"/>
                <w:szCs w:val="16"/>
                <w:lang w:eastAsia="es-CO"/>
              </w:rPr>
            </w:pPr>
            <w:r w:rsidRPr="00452D90">
              <w:rPr>
                <w:color w:val="000000"/>
                <w:sz w:val="16"/>
                <w:szCs w:val="16"/>
                <w:lang w:eastAsia="es-CO"/>
              </w:rPr>
              <w:t>807008252</w:t>
            </w:r>
          </w:p>
        </w:tc>
        <w:tc>
          <w:tcPr>
            <w:tcW w:w="986" w:type="dxa"/>
            <w:tcBorders>
              <w:top w:val="nil"/>
              <w:left w:val="nil"/>
              <w:bottom w:val="single" w:sz="4" w:space="0" w:color="auto"/>
              <w:right w:val="single" w:sz="4" w:space="0" w:color="auto"/>
            </w:tcBorders>
            <w:shd w:val="clear" w:color="auto" w:fill="auto"/>
            <w:noWrap/>
            <w:vAlign w:val="center"/>
            <w:hideMark/>
          </w:tcPr>
          <w:p w14:paraId="78227582" w14:textId="77777777" w:rsidR="00406901" w:rsidRPr="00452D90" w:rsidRDefault="00406901" w:rsidP="00406901">
            <w:pPr>
              <w:jc w:val="center"/>
              <w:rPr>
                <w:color w:val="000000"/>
                <w:sz w:val="16"/>
                <w:szCs w:val="16"/>
                <w:lang w:eastAsia="es-CO"/>
              </w:rPr>
            </w:pPr>
            <w:r w:rsidRPr="00452D90">
              <w:rPr>
                <w:color w:val="000000"/>
                <w:sz w:val="16"/>
                <w:szCs w:val="16"/>
                <w:lang w:eastAsia="es-CO"/>
              </w:rPr>
              <w:t>9.01</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5D02F42F"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0.21</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555EA7EF" w14:textId="77777777" w:rsidR="00406901" w:rsidRPr="00452D90" w:rsidRDefault="00406901" w:rsidP="00406901">
            <w:pPr>
              <w:jc w:val="center"/>
              <w:rPr>
                <w:color w:val="000000"/>
                <w:sz w:val="16"/>
                <w:szCs w:val="16"/>
                <w:lang w:eastAsia="es-CO"/>
              </w:rPr>
            </w:pPr>
            <w:r w:rsidRPr="00452D90">
              <w:rPr>
                <w:color w:val="000000"/>
                <w:sz w:val="16"/>
                <w:szCs w:val="16"/>
                <w:lang w:eastAsia="es-CO"/>
              </w:rPr>
              <w:t>34.17</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2B5D5524"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0.14</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36980D56"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0.11</w:t>
            </w:r>
          </w:p>
        </w:tc>
      </w:tr>
      <w:tr w:rsidR="00406901" w14:paraId="64B2E900"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15F48681" w14:textId="77777777" w:rsidR="00406901" w:rsidRPr="00452D90" w:rsidRDefault="00406901" w:rsidP="00406901">
            <w:pPr>
              <w:rPr>
                <w:color w:val="000000"/>
                <w:sz w:val="16"/>
                <w:szCs w:val="16"/>
                <w:lang w:eastAsia="es-CO"/>
              </w:rPr>
            </w:pPr>
            <w:r w:rsidRPr="00452D90">
              <w:rPr>
                <w:color w:val="000000"/>
                <w:sz w:val="16"/>
                <w:szCs w:val="16"/>
                <w:lang w:eastAsia="es-CO"/>
              </w:rPr>
              <w:t>ARIOS COLOMBIA SAS</w:t>
            </w:r>
          </w:p>
        </w:tc>
        <w:tc>
          <w:tcPr>
            <w:tcW w:w="1275" w:type="dxa"/>
            <w:tcBorders>
              <w:top w:val="nil"/>
              <w:left w:val="nil"/>
              <w:bottom w:val="single" w:sz="4" w:space="0" w:color="auto"/>
              <w:right w:val="single" w:sz="4" w:space="0" w:color="auto"/>
            </w:tcBorders>
            <w:shd w:val="clear" w:color="auto" w:fill="auto"/>
            <w:noWrap/>
            <w:vAlign w:val="center"/>
            <w:hideMark/>
          </w:tcPr>
          <w:p w14:paraId="60D8C0E8" w14:textId="77777777" w:rsidR="00406901" w:rsidRPr="00452D90" w:rsidRDefault="00406901" w:rsidP="00406901">
            <w:pPr>
              <w:jc w:val="center"/>
              <w:rPr>
                <w:color w:val="000000"/>
                <w:sz w:val="16"/>
                <w:szCs w:val="16"/>
                <w:lang w:eastAsia="es-CO"/>
              </w:rPr>
            </w:pPr>
            <w:r w:rsidRPr="00452D90">
              <w:rPr>
                <w:color w:val="000000"/>
                <w:sz w:val="16"/>
                <w:szCs w:val="16"/>
                <w:lang w:eastAsia="es-CO"/>
              </w:rPr>
              <w:t>900183528</w:t>
            </w:r>
          </w:p>
        </w:tc>
        <w:tc>
          <w:tcPr>
            <w:tcW w:w="986" w:type="dxa"/>
            <w:tcBorders>
              <w:top w:val="nil"/>
              <w:left w:val="nil"/>
              <w:bottom w:val="single" w:sz="4" w:space="0" w:color="auto"/>
              <w:right w:val="single" w:sz="4" w:space="0" w:color="auto"/>
            </w:tcBorders>
            <w:shd w:val="clear" w:color="auto" w:fill="auto"/>
            <w:noWrap/>
            <w:vAlign w:val="center"/>
            <w:hideMark/>
          </w:tcPr>
          <w:p w14:paraId="766D5E0B" w14:textId="77777777" w:rsidR="00406901" w:rsidRPr="00452D90" w:rsidRDefault="00406901" w:rsidP="00406901">
            <w:pPr>
              <w:jc w:val="center"/>
              <w:rPr>
                <w:color w:val="000000"/>
                <w:sz w:val="16"/>
                <w:szCs w:val="16"/>
                <w:lang w:eastAsia="es-CO"/>
              </w:rPr>
            </w:pPr>
            <w:r w:rsidRPr="00452D90">
              <w:rPr>
                <w:color w:val="000000"/>
                <w:sz w:val="16"/>
                <w:szCs w:val="16"/>
                <w:lang w:eastAsia="es-CO"/>
              </w:rPr>
              <w:t>6.25</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5CBDBD1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0.34</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760AEC65" w14:textId="77777777" w:rsidR="00406901" w:rsidRPr="00452D90" w:rsidRDefault="00406901" w:rsidP="00406901">
            <w:pPr>
              <w:jc w:val="center"/>
              <w:rPr>
                <w:color w:val="000000"/>
                <w:sz w:val="16"/>
                <w:szCs w:val="16"/>
                <w:lang w:eastAsia="es-CO"/>
              </w:rPr>
            </w:pPr>
            <w:r w:rsidRPr="00452D90">
              <w:rPr>
                <w:color w:val="000000"/>
                <w:sz w:val="16"/>
                <w:szCs w:val="16"/>
                <w:lang w:eastAsia="es-CO"/>
              </w:rPr>
              <w:t>74.26</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1C1BD9E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0.28</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73823186"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0.19</w:t>
            </w:r>
          </w:p>
        </w:tc>
      </w:tr>
      <w:tr w:rsidR="00406901" w14:paraId="374C2433"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EA180A3" w14:textId="77777777" w:rsidR="00406901" w:rsidRPr="00452D90" w:rsidRDefault="00406901" w:rsidP="00406901">
            <w:pPr>
              <w:rPr>
                <w:color w:val="000000"/>
                <w:sz w:val="16"/>
                <w:szCs w:val="16"/>
                <w:lang w:eastAsia="es-CO"/>
              </w:rPr>
            </w:pPr>
            <w:r w:rsidRPr="00452D90">
              <w:rPr>
                <w:color w:val="000000"/>
                <w:sz w:val="16"/>
                <w:szCs w:val="16"/>
                <w:lang w:eastAsia="es-CO"/>
              </w:rPr>
              <w:t>AMERICANA DE SERVICIO LTDA</w:t>
            </w:r>
          </w:p>
        </w:tc>
        <w:tc>
          <w:tcPr>
            <w:tcW w:w="1275" w:type="dxa"/>
            <w:tcBorders>
              <w:top w:val="nil"/>
              <w:left w:val="nil"/>
              <w:bottom w:val="single" w:sz="4" w:space="0" w:color="auto"/>
              <w:right w:val="single" w:sz="4" w:space="0" w:color="auto"/>
            </w:tcBorders>
            <w:shd w:val="clear" w:color="auto" w:fill="auto"/>
            <w:noWrap/>
            <w:vAlign w:val="center"/>
            <w:hideMark/>
          </w:tcPr>
          <w:p w14:paraId="54D0CCAC" w14:textId="77777777" w:rsidR="00406901" w:rsidRPr="00452D90" w:rsidRDefault="00406901" w:rsidP="00406901">
            <w:pPr>
              <w:jc w:val="center"/>
              <w:rPr>
                <w:color w:val="000000"/>
                <w:sz w:val="16"/>
                <w:szCs w:val="16"/>
                <w:lang w:eastAsia="es-CO"/>
              </w:rPr>
            </w:pPr>
            <w:r w:rsidRPr="00452D90">
              <w:rPr>
                <w:color w:val="000000"/>
                <w:sz w:val="16"/>
                <w:szCs w:val="16"/>
                <w:lang w:eastAsia="es-CO"/>
              </w:rPr>
              <w:t>804016472</w:t>
            </w:r>
          </w:p>
        </w:tc>
        <w:tc>
          <w:tcPr>
            <w:tcW w:w="986" w:type="dxa"/>
            <w:tcBorders>
              <w:top w:val="nil"/>
              <w:left w:val="nil"/>
              <w:bottom w:val="single" w:sz="4" w:space="0" w:color="auto"/>
              <w:right w:val="single" w:sz="4" w:space="0" w:color="auto"/>
            </w:tcBorders>
            <w:shd w:val="clear" w:color="auto" w:fill="auto"/>
            <w:noWrap/>
            <w:vAlign w:val="center"/>
            <w:hideMark/>
          </w:tcPr>
          <w:p w14:paraId="6948CC0E" w14:textId="77777777" w:rsidR="00406901" w:rsidRPr="00452D90" w:rsidRDefault="00406901" w:rsidP="00406901">
            <w:pPr>
              <w:jc w:val="center"/>
              <w:rPr>
                <w:color w:val="000000"/>
                <w:sz w:val="16"/>
                <w:szCs w:val="16"/>
                <w:lang w:eastAsia="es-CO"/>
              </w:rPr>
            </w:pPr>
            <w:r w:rsidRPr="00452D90">
              <w:rPr>
                <w:color w:val="000000"/>
                <w:sz w:val="16"/>
                <w:szCs w:val="16"/>
                <w:lang w:eastAsia="es-CO"/>
              </w:rPr>
              <w:t>6.62</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28C932AB"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0.40</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49A98E15" w14:textId="77777777" w:rsidR="00406901" w:rsidRPr="00452D90" w:rsidRDefault="00406901" w:rsidP="00406901">
            <w:pPr>
              <w:jc w:val="center"/>
              <w:rPr>
                <w:color w:val="000000"/>
                <w:sz w:val="16"/>
                <w:szCs w:val="16"/>
                <w:lang w:eastAsia="es-CO"/>
              </w:rPr>
            </w:pPr>
            <w:r w:rsidRPr="00452D90">
              <w:rPr>
                <w:color w:val="000000"/>
                <w:sz w:val="16"/>
                <w:szCs w:val="16"/>
                <w:lang w:eastAsia="es-CO"/>
              </w:rPr>
              <w:t>15.32</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08BC8BCE"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0.41</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444C1EF3"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0.24</w:t>
            </w:r>
          </w:p>
        </w:tc>
      </w:tr>
      <w:tr w:rsidR="00406901" w14:paraId="5362D0A8"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F157CC9" w14:textId="77777777" w:rsidR="00406901" w:rsidRPr="00452D90" w:rsidRDefault="00406901" w:rsidP="00406901">
            <w:pPr>
              <w:rPr>
                <w:color w:val="000000"/>
                <w:sz w:val="16"/>
                <w:szCs w:val="16"/>
                <w:lang w:eastAsia="es-CO"/>
              </w:rPr>
            </w:pPr>
            <w:r w:rsidRPr="00452D90">
              <w:rPr>
                <w:color w:val="000000"/>
                <w:sz w:val="16"/>
                <w:szCs w:val="16"/>
                <w:lang w:eastAsia="es-CO"/>
              </w:rPr>
              <w:t>ADMI ASEO DL SAS</w:t>
            </w:r>
          </w:p>
        </w:tc>
        <w:tc>
          <w:tcPr>
            <w:tcW w:w="1275" w:type="dxa"/>
            <w:tcBorders>
              <w:top w:val="nil"/>
              <w:left w:val="nil"/>
              <w:bottom w:val="single" w:sz="4" w:space="0" w:color="auto"/>
              <w:right w:val="single" w:sz="4" w:space="0" w:color="auto"/>
            </w:tcBorders>
            <w:shd w:val="clear" w:color="auto" w:fill="auto"/>
            <w:noWrap/>
            <w:vAlign w:val="center"/>
            <w:hideMark/>
          </w:tcPr>
          <w:p w14:paraId="7661171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900778944</w:t>
            </w:r>
          </w:p>
        </w:tc>
        <w:tc>
          <w:tcPr>
            <w:tcW w:w="986" w:type="dxa"/>
            <w:tcBorders>
              <w:top w:val="nil"/>
              <w:left w:val="nil"/>
              <w:bottom w:val="single" w:sz="4" w:space="0" w:color="auto"/>
              <w:right w:val="single" w:sz="4" w:space="0" w:color="auto"/>
            </w:tcBorders>
            <w:shd w:val="clear" w:color="auto" w:fill="auto"/>
            <w:noWrap/>
            <w:vAlign w:val="center"/>
            <w:hideMark/>
          </w:tcPr>
          <w:p w14:paraId="05BEBE52" w14:textId="77777777" w:rsidR="00406901" w:rsidRPr="00452D90" w:rsidRDefault="00406901" w:rsidP="00406901">
            <w:pPr>
              <w:jc w:val="center"/>
              <w:rPr>
                <w:color w:val="000000"/>
                <w:sz w:val="16"/>
                <w:szCs w:val="16"/>
                <w:lang w:eastAsia="es-CO"/>
              </w:rPr>
            </w:pPr>
            <w:r w:rsidRPr="00452D90">
              <w:rPr>
                <w:color w:val="000000"/>
                <w:sz w:val="16"/>
                <w:szCs w:val="16"/>
                <w:lang w:eastAsia="es-CO"/>
              </w:rPr>
              <w:t>2.00</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01980CDC"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0.34</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413208D2" w14:textId="77777777" w:rsidR="00406901" w:rsidRPr="00452D90" w:rsidRDefault="00406901" w:rsidP="00406901">
            <w:pPr>
              <w:jc w:val="center"/>
              <w:rPr>
                <w:color w:val="000000"/>
                <w:sz w:val="16"/>
                <w:szCs w:val="16"/>
                <w:lang w:eastAsia="es-CO"/>
              </w:rPr>
            </w:pPr>
            <w:r w:rsidRPr="00452D90">
              <w:rPr>
                <w:color w:val="000000"/>
                <w:sz w:val="16"/>
                <w:szCs w:val="16"/>
                <w:lang w:eastAsia="es-CO"/>
              </w:rPr>
              <w:t>7.34</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37894345"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0.05</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27E69159"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0.03</w:t>
            </w:r>
          </w:p>
        </w:tc>
      </w:tr>
      <w:tr w:rsidR="00406901" w14:paraId="1D8CD49A"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10EBA842" w14:textId="77777777" w:rsidR="00406901" w:rsidRPr="00452D90" w:rsidRDefault="00406901" w:rsidP="00406901">
            <w:pPr>
              <w:rPr>
                <w:color w:val="000000"/>
                <w:sz w:val="16"/>
                <w:szCs w:val="16"/>
                <w:lang w:eastAsia="es-CO"/>
              </w:rPr>
            </w:pPr>
            <w:r w:rsidRPr="00452D90">
              <w:rPr>
                <w:color w:val="000000"/>
                <w:sz w:val="16"/>
                <w:szCs w:val="16"/>
                <w:lang w:eastAsia="es-CO"/>
              </w:rPr>
              <w:t>AMBIENTES 360 SAS</w:t>
            </w:r>
          </w:p>
        </w:tc>
        <w:tc>
          <w:tcPr>
            <w:tcW w:w="1275" w:type="dxa"/>
            <w:tcBorders>
              <w:top w:val="nil"/>
              <w:left w:val="nil"/>
              <w:bottom w:val="single" w:sz="4" w:space="0" w:color="auto"/>
              <w:right w:val="single" w:sz="4" w:space="0" w:color="auto"/>
            </w:tcBorders>
            <w:shd w:val="clear" w:color="auto" w:fill="auto"/>
            <w:noWrap/>
            <w:vAlign w:val="center"/>
            <w:hideMark/>
          </w:tcPr>
          <w:p w14:paraId="3BA29CAE" w14:textId="77777777" w:rsidR="00406901" w:rsidRPr="00452D90" w:rsidRDefault="00406901" w:rsidP="00406901">
            <w:pPr>
              <w:jc w:val="center"/>
              <w:rPr>
                <w:color w:val="000000"/>
                <w:sz w:val="16"/>
                <w:szCs w:val="16"/>
                <w:lang w:eastAsia="es-CO"/>
              </w:rPr>
            </w:pPr>
            <w:r w:rsidRPr="00452D90">
              <w:rPr>
                <w:color w:val="000000"/>
                <w:sz w:val="16"/>
                <w:szCs w:val="16"/>
                <w:lang w:eastAsia="es-CO"/>
              </w:rPr>
              <w:t>901414667</w:t>
            </w:r>
          </w:p>
        </w:tc>
        <w:tc>
          <w:tcPr>
            <w:tcW w:w="986" w:type="dxa"/>
            <w:tcBorders>
              <w:top w:val="nil"/>
              <w:left w:val="nil"/>
              <w:bottom w:val="single" w:sz="4" w:space="0" w:color="auto"/>
              <w:right w:val="single" w:sz="4" w:space="0" w:color="auto"/>
            </w:tcBorders>
            <w:shd w:val="clear" w:color="auto" w:fill="auto"/>
            <w:noWrap/>
            <w:vAlign w:val="center"/>
            <w:hideMark/>
          </w:tcPr>
          <w:p w14:paraId="68619B98" w14:textId="77777777" w:rsidR="00406901" w:rsidRPr="00452D90" w:rsidRDefault="00406901" w:rsidP="00406901">
            <w:pPr>
              <w:jc w:val="center"/>
              <w:rPr>
                <w:color w:val="000000"/>
                <w:sz w:val="16"/>
                <w:szCs w:val="16"/>
                <w:lang w:eastAsia="es-CO"/>
              </w:rPr>
            </w:pPr>
            <w:r w:rsidRPr="00452D90">
              <w:rPr>
                <w:color w:val="000000"/>
                <w:sz w:val="16"/>
                <w:szCs w:val="16"/>
                <w:lang w:eastAsia="es-CO"/>
              </w:rPr>
              <w:t>3.32</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039B150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0.21</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6F81615C" w14:textId="77777777" w:rsidR="00406901" w:rsidRPr="00452D90" w:rsidRDefault="00406901" w:rsidP="00406901">
            <w:pPr>
              <w:jc w:val="center"/>
              <w:rPr>
                <w:color w:val="000000"/>
                <w:sz w:val="16"/>
                <w:szCs w:val="16"/>
                <w:lang w:eastAsia="es-CO"/>
              </w:rPr>
            </w:pPr>
            <w:r w:rsidRPr="00452D90">
              <w:rPr>
                <w:color w:val="000000"/>
                <w:sz w:val="16"/>
                <w:szCs w:val="16"/>
                <w:lang w:eastAsia="es-CO"/>
              </w:rPr>
              <w:t>INDETERMINADO</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518107BF"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0.05</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5E131801"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0.04</w:t>
            </w:r>
          </w:p>
        </w:tc>
      </w:tr>
      <w:tr w:rsidR="00406901" w14:paraId="2D2B52E9"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EC4E38C" w14:textId="77777777" w:rsidR="00406901" w:rsidRPr="00452D90" w:rsidRDefault="00406901" w:rsidP="00406901">
            <w:pPr>
              <w:rPr>
                <w:color w:val="000000"/>
                <w:sz w:val="16"/>
                <w:szCs w:val="16"/>
                <w:lang w:eastAsia="es-CO"/>
              </w:rPr>
            </w:pPr>
            <w:r w:rsidRPr="00452D90">
              <w:rPr>
                <w:color w:val="000000"/>
                <w:sz w:val="16"/>
                <w:szCs w:val="16"/>
                <w:lang w:eastAsia="es-CO"/>
              </w:rPr>
              <w:t>ASEOS DE OCCIDENTE SAS</w:t>
            </w:r>
          </w:p>
        </w:tc>
        <w:tc>
          <w:tcPr>
            <w:tcW w:w="1275" w:type="dxa"/>
            <w:tcBorders>
              <w:top w:val="nil"/>
              <w:left w:val="nil"/>
              <w:bottom w:val="single" w:sz="4" w:space="0" w:color="auto"/>
              <w:right w:val="single" w:sz="4" w:space="0" w:color="auto"/>
            </w:tcBorders>
            <w:shd w:val="clear" w:color="auto" w:fill="auto"/>
            <w:noWrap/>
            <w:vAlign w:val="center"/>
            <w:hideMark/>
          </w:tcPr>
          <w:p w14:paraId="225A5644" w14:textId="77777777" w:rsidR="00406901" w:rsidRPr="00452D90" w:rsidRDefault="00406901" w:rsidP="00406901">
            <w:pPr>
              <w:jc w:val="center"/>
              <w:rPr>
                <w:color w:val="000000"/>
                <w:sz w:val="16"/>
                <w:szCs w:val="16"/>
                <w:lang w:eastAsia="es-CO"/>
              </w:rPr>
            </w:pPr>
            <w:r w:rsidRPr="00452D90">
              <w:rPr>
                <w:color w:val="000000"/>
                <w:sz w:val="16"/>
                <w:szCs w:val="16"/>
                <w:lang w:eastAsia="es-CO"/>
              </w:rPr>
              <w:t>901747390</w:t>
            </w:r>
          </w:p>
        </w:tc>
        <w:tc>
          <w:tcPr>
            <w:tcW w:w="986" w:type="dxa"/>
            <w:tcBorders>
              <w:top w:val="nil"/>
              <w:left w:val="nil"/>
              <w:bottom w:val="single" w:sz="4" w:space="0" w:color="auto"/>
              <w:right w:val="single" w:sz="4" w:space="0" w:color="auto"/>
            </w:tcBorders>
            <w:shd w:val="clear" w:color="auto" w:fill="auto"/>
            <w:noWrap/>
            <w:vAlign w:val="center"/>
            <w:hideMark/>
          </w:tcPr>
          <w:p w14:paraId="7EAC3176" w14:textId="77777777" w:rsidR="00406901" w:rsidRPr="00452D90" w:rsidRDefault="00406901" w:rsidP="00406901">
            <w:pPr>
              <w:jc w:val="center"/>
              <w:rPr>
                <w:color w:val="000000"/>
                <w:sz w:val="16"/>
                <w:szCs w:val="16"/>
                <w:lang w:eastAsia="es-CO"/>
              </w:rPr>
            </w:pPr>
            <w:r w:rsidRPr="00452D90">
              <w:rPr>
                <w:color w:val="000000"/>
                <w:sz w:val="16"/>
                <w:szCs w:val="16"/>
                <w:lang w:eastAsia="es-CO"/>
              </w:rPr>
              <w:t>4.48</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2EF2760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0.18</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26A5BAD7" w14:textId="77777777" w:rsidR="00406901" w:rsidRPr="00452D90" w:rsidRDefault="00406901" w:rsidP="00406901">
            <w:pPr>
              <w:jc w:val="center"/>
              <w:rPr>
                <w:color w:val="000000"/>
                <w:sz w:val="16"/>
                <w:szCs w:val="16"/>
                <w:lang w:eastAsia="es-CO"/>
              </w:rPr>
            </w:pPr>
            <w:r w:rsidRPr="00452D90">
              <w:rPr>
                <w:color w:val="000000"/>
                <w:sz w:val="16"/>
                <w:szCs w:val="16"/>
                <w:lang w:eastAsia="es-CO"/>
              </w:rPr>
              <w:t>66.91</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3EFD7F9B"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0.27</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1E152B5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0.22</w:t>
            </w:r>
          </w:p>
        </w:tc>
      </w:tr>
      <w:tr w:rsidR="00406901" w14:paraId="177F24EE"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2188CFB" w14:textId="77777777" w:rsidR="00406901" w:rsidRPr="00452D90" w:rsidRDefault="00406901" w:rsidP="00406901">
            <w:pPr>
              <w:rPr>
                <w:color w:val="000000"/>
                <w:sz w:val="16"/>
                <w:szCs w:val="16"/>
                <w:lang w:eastAsia="es-CO"/>
              </w:rPr>
            </w:pPr>
            <w:r w:rsidRPr="00452D90">
              <w:rPr>
                <w:color w:val="000000"/>
                <w:sz w:val="16"/>
                <w:szCs w:val="16"/>
                <w:lang w:eastAsia="es-CO"/>
              </w:rPr>
              <w:t>DISTRICOM DE COLOMBIA SAS</w:t>
            </w:r>
          </w:p>
        </w:tc>
        <w:tc>
          <w:tcPr>
            <w:tcW w:w="1275" w:type="dxa"/>
            <w:tcBorders>
              <w:top w:val="nil"/>
              <w:left w:val="nil"/>
              <w:bottom w:val="single" w:sz="4" w:space="0" w:color="auto"/>
              <w:right w:val="single" w:sz="4" w:space="0" w:color="auto"/>
            </w:tcBorders>
            <w:shd w:val="clear" w:color="auto" w:fill="auto"/>
            <w:noWrap/>
            <w:vAlign w:val="center"/>
            <w:hideMark/>
          </w:tcPr>
          <w:p w14:paraId="32E57F4E" w14:textId="77777777" w:rsidR="00406901" w:rsidRPr="00452D90" w:rsidRDefault="00406901" w:rsidP="00406901">
            <w:pPr>
              <w:jc w:val="center"/>
              <w:rPr>
                <w:color w:val="000000"/>
                <w:sz w:val="16"/>
                <w:szCs w:val="16"/>
                <w:lang w:eastAsia="es-CO"/>
              </w:rPr>
            </w:pPr>
            <w:r w:rsidRPr="00452D90">
              <w:rPr>
                <w:color w:val="000000"/>
                <w:sz w:val="16"/>
                <w:szCs w:val="16"/>
                <w:lang w:eastAsia="es-CO"/>
              </w:rPr>
              <w:t>816005590</w:t>
            </w:r>
          </w:p>
        </w:tc>
        <w:tc>
          <w:tcPr>
            <w:tcW w:w="986" w:type="dxa"/>
            <w:tcBorders>
              <w:top w:val="nil"/>
              <w:left w:val="nil"/>
              <w:bottom w:val="single" w:sz="4" w:space="0" w:color="auto"/>
              <w:right w:val="single" w:sz="4" w:space="0" w:color="auto"/>
            </w:tcBorders>
            <w:shd w:val="clear" w:color="auto" w:fill="auto"/>
            <w:noWrap/>
            <w:vAlign w:val="center"/>
            <w:hideMark/>
          </w:tcPr>
          <w:p w14:paraId="2951B292" w14:textId="77777777" w:rsidR="00406901" w:rsidRPr="00452D90" w:rsidRDefault="00406901" w:rsidP="00406901">
            <w:pPr>
              <w:jc w:val="center"/>
              <w:rPr>
                <w:color w:val="000000"/>
                <w:sz w:val="16"/>
                <w:szCs w:val="16"/>
                <w:lang w:eastAsia="es-CO"/>
              </w:rPr>
            </w:pPr>
            <w:r w:rsidRPr="00452D90">
              <w:rPr>
                <w:color w:val="000000"/>
                <w:sz w:val="16"/>
                <w:szCs w:val="16"/>
                <w:lang w:eastAsia="es-CO"/>
              </w:rPr>
              <w:t>7.50</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3E3C5FB5"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0.47</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2D308656" w14:textId="77777777" w:rsidR="00406901" w:rsidRPr="00452D90" w:rsidRDefault="00406901" w:rsidP="00406901">
            <w:pPr>
              <w:jc w:val="center"/>
              <w:rPr>
                <w:color w:val="000000"/>
                <w:sz w:val="16"/>
                <w:szCs w:val="16"/>
                <w:lang w:eastAsia="es-CO"/>
              </w:rPr>
            </w:pPr>
            <w:r w:rsidRPr="00452D90">
              <w:rPr>
                <w:color w:val="000000"/>
                <w:sz w:val="16"/>
                <w:szCs w:val="16"/>
                <w:lang w:eastAsia="es-CO"/>
              </w:rPr>
              <w:t>3.97</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399E5414"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0.31</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0A0C5E02"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0.16</w:t>
            </w:r>
          </w:p>
        </w:tc>
      </w:tr>
      <w:tr w:rsidR="00406901" w14:paraId="73266890"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03B88CC4" w14:textId="77777777" w:rsidR="00406901" w:rsidRPr="00452D90" w:rsidRDefault="00406901" w:rsidP="00406901">
            <w:pPr>
              <w:rPr>
                <w:color w:val="000000"/>
                <w:sz w:val="16"/>
                <w:szCs w:val="16"/>
                <w:lang w:eastAsia="es-CO"/>
              </w:rPr>
            </w:pPr>
            <w:r w:rsidRPr="00452D90">
              <w:rPr>
                <w:color w:val="000000"/>
                <w:sz w:val="16"/>
                <w:szCs w:val="16"/>
                <w:lang w:eastAsia="es-CO"/>
              </w:rPr>
              <w:t>DYSAP SAS</w:t>
            </w:r>
          </w:p>
        </w:tc>
        <w:tc>
          <w:tcPr>
            <w:tcW w:w="1275" w:type="dxa"/>
            <w:tcBorders>
              <w:top w:val="nil"/>
              <w:left w:val="nil"/>
              <w:bottom w:val="single" w:sz="4" w:space="0" w:color="auto"/>
              <w:right w:val="single" w:sz="4" w:space="0" w:color="auto"/>
            </w:tcBorders>
            <w:shd w:val="clear" w:color="auto" w:fill="auto"/>
            <w:noWrap/>
            <w:vAlign w:val="center"/>
            <w:hideMark/>
          </w:tcPr>
          <w:p w14:paraId="59FCE78F" w14:textId="77777777" w:rsidR="00406901" w:rsidRPr="00452D90" w:rsidRDefault="00406901" w:rsidP="00406901">
            <w:pPr>
              <w:jc w:val="center"/>
              <w:rPr>
                <w:color w:val="000000"/>
                <w:sz w:val="16"/>
                <w:szCs w:val="16"/>
                <w:lang w:eastAsia="es-CO"/>
              </w:rPr>
            </w:pPr>
            <w:r w:rsidRPr="00452D90">
              <w:rPr>
                <w:color w:val="000000"/>
                <w:sz w:val="16"/>
                <w:szCs w:val="16"/>
                <w:lang w:eastAsia="es-CO"/>
              </w:rPr>
              <w:t>901096370</w:t>
            </w:r>
          </w:p>
        </w:tc>
        <w:tc>
          <w:tcPr>
            <w:tcW w:w="986" w:type="dxa"/>
            <w:tcBorders>
              <w:top w:val="nil"/>
              <w:left w:val="nil"/>
              <w:bottom w:val="single" w:sz="4" w:space="0" w:color="auto"/>
              <w:right w:val="single" w:sz="4" w:space="0" w:color="auto"/>
            </w:tcBorders>
            <w:shd w:val="clear" w:color="auto" w:fill="auto"/>
            <w:noWrap/>
            <w:vAlign w:val="center"/>
            <w:hideMark/>
          </w:tcPr>
          <w:p w14:paraId="564C472B" w14:textId="77777777" w:rsidR="00406901" w:rsidRPr="00452D90" w:rsidRDefault="00406901" w:rsidP="00406901">
            <w:pPr>
              <w:jc w:val="center"/>
              <w:rPr>
                <w:color w:val="000000"/>
                <w:sz w:val="16"/>
                <w:szCs w:val="16"/>
                <w:lang w:eastAsia="es-CO"/>
              </w:rPr>
            </w:pPr>
            <w:r w:rsidRPr="00452D90">
              <w:rPr>
                <w:color w:val="000000"/>
                <w:sz w:val="16"/>
                <w:szCs w:val="16"/>
                <w:lang w:eastAsia="es-CO"/>
              </w:rPr>
              <w:t>2.71</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47531DE1"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0.28</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5AAE11BC" w14:textId="77777777" w:rsidR="00406901" w:rsidRPr="00452D90" w:rsidRDefault="00406901" w:rsidP="00406901">
            <w:pPr>
              <w:jc w:val="center"/>
              <w:rPr>
                <w:color w:val="000000"/>
                <w:sz w:val="16"/>
                <w:szCs w:val="16"/>
                <w:lang w:eastAsia="es-CO"/>
              </w:rPr>
            </w:pPr>
            <w:r w:rsidRPr="00452D90">
              <w:rPr>
                <w:color w:val="000000"/>
                <w:sz w:val="16"/>
                <w:szCs w:val="16"/>
                <w:lang w:eastAsia="es-CO"/>
              </w:rPr>
              <w:t>6.22</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62EB40B2"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0.26</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761DDFFA"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0.18</w:t>
            </w:r>
          </w:p>
        </w:tc>
      </w:tr>
      <w:tr w:rsidR="00406901" w14:paraId="6831340A"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3864823" w14:textId="77777777" w:rsidR="00406901" w:rsidRPr="00452D90" w:rsidRDefault="00406901" w:rsidP="00406901">
            <w:pPr>
              <w:rPr>
                <w:color w:val="000000"/>
                <w:sz w:val="16"/>
                <w:szCs w:val="16"/>
                <w:lang w:eastAsia="es-CO"/>
              </w:rPr>
            </w:pPr>
            <w:r w:rsidRPr="00452D90">
              <w:rPr>
                <w:color w:val="000000"/>
                <w:sz w:val="16"/>
                <w:szCs w:val="16"/>
                <w:lang w:eastAsia="es-CO"/>
              </w:rPr>
              <w:t>CASALIMPIA SA</w:t>
            </w:r>
          </w:p>
        </w:tc>
        <w:tc>
          <w:tcPr>
            <w:tcW w:w="1275" w:type="dxa"/>
            <w:tcBorders>
              <w:top w:val="nil"/>
              <w:left w:val="nil"/>
              <w:bottom w:val="single" w:sz="4" w:space="0" w:color="auto"/>
              <w:right w:val="single" w:sz="4" w:space="0" w:color="auto"/>
            </w:tcBorders>
            <w:shd w:val="clear" w:color="auto" w:fill="auto"/>
            <w:noWrap/>
            <w:vAlign w:val="center"/>
            <w:hideMark/>
          </w:tcPr>
          <w:p w14:paraId="718A28E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860010451</w:t>
            </w:r>
          </w:p>
        </w:tc>
        <w:tc>
          <w:tcPr>
            <w:tcW w:w="986" w:type="dxa"/>
            <w:tcBorders>
              <w:top w:val="nil"/>
              <w:left w:val="nil"/>
              <w:bottom w:val="single" w:sz="4" w:space="0" w:color="auto"/>
              <w:right w:val="single" w:sz="4" w:space="0" w:color="auto"/>
            </w:tcBorders>
            <w:shd w:val="clear" w:color="auto" w:fill="auto"/>
            <w:noWrap/>
            <w:vAlign w:val="center"/>
            <w:hideMark/>
          </w:tcPr>
          <w:p w14:paraId="5C4F022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1.68</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5E115D11"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0.67</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5B2C2E0A" w14:textId="77777777" w:rsidR="00406901" w:rsidRPr="00452D90" w:rsidRDefault="00406901" w:rsidP="00406901">
            <w:pPr>
              <w:jc w:val="center"/>
              <w:rPr>
                <w:color w:val="000000"/>
                <w:sz w:val="16"/>
                <w:szCs w:val="16"/>
                <w:lang w:eastAsia="es-CO"/>
              </w:rPr>
            </w:pPr>
            <w:r w:rsidRPr="00452D90">
              <w:rPr>
                <w:color w:val="000000"/>
                <w:sz w:val="16"/>
                <w:szCs w:val="16"/>
                <w:lang w:eastAsia="es-CO"/>
              </w:rPr>
              <w:t>2.18</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48EF1FCE"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0.32</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18A40A70"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0.10</w:t>
            </w:r>
          </w:p>
        </w:tc>
      </w:tr>
      <w:tr w:rsidR="00406901" w14:paraId="3776780E" w14:textId="77777777" w:rsidTr="00406901">
        <w:trPr>
          <w:trHeight w:val="20"/>
        </w:trPr>
        <w:tc>
          <w:tcPr>
            <w:tcW w:w="312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2A65D2B" w14:textId="77777777" w:rsidR="00406901" w:rsidRPr="00452D90" w:rsidRDefault="00406901" w:rsidP="00406901">
            <w:pPr>
              <w:rPr>
                <w:color w:val="000000"/>
                <w:sz w:val="16"/>
                <w:szCs w:val="16"/>
                <w:lang w:eastAsia="es-CO"/>
              </w:rPr>
            </w:pPr>
            <w:r w:rsidRPr="00452D90">
              <w:rPr>
                <w:color w:val="000000"/>
                <w:sz w:val="16"/>
                <w:szCs w:val="16"/>
                <w:lang w:eastAsia="es-CO"/>
              </w:rPr>
              <w:t>BIOSERVICIOS</w:t>
            </w:r>
          </w:p>
        </w:tc>
        <w:tc>
          <w:tcPr>
            <w:tcW w:w="1275" w:type="dxa"/>
            <w:tcBorders>
              <w:top w:val="nil"/>
              <w:left w:val="nil"/>
              <w:bottom w:val="single" w:sz="4" w:space="0" w:color="auto"/>
              <w:right w:val="single" w:sz="4" w:space="0" w:color="auto"/>
            </w:tcBorders>
            <w:shd w:val="clear" w:color="auto" w:fill="auto"/>
            <w:noWrap/>
            <w:vAlign w:val="center"/>
            <w:hideMark/>
          </w:tcPr>
          <w:p w14:paraId="035105EE" w14:textId="77777777" w:rsidR="00406901" w:rsidRPr="00452D90" w:rsidRDefault="00406901" w:rsidP="00406901">
            <w:pPr>
              <w:jc w:val="center"/>
              <w:rPr>
                <w:color w:val="000000"/>
                <w:sz w:val="16"/>
                <w:szCs w:val="16"/>
                <w:lang w:eastAsia="es-CO"/>
              </w:rPr>
            </w:pPr>
            <w:r w:rsidRPr="00452D90">
              <w:rPr>
                <w:color w:val="000000"/>
                <w:sz w:val="16"/>
                <w:szCs w:val="16"/>
                <w:lang w:eastAsia="es-CO"/>
              </w:rPr>
              <w:t>810001366</w:t>
            </w:r>
          </w:p>
        </w:tc>
        <w:tc>
          <w:tcPr>
            <w:tcW w:w="986" w:type="dxa"/>
            <w:tcBorders>
              <w:top w:val="nil"/>
              <w:left w:val="nil"/>
              <w:bottom w:val="single" w:sz="4" w:space="0" w:color="auto"/>
              <w:right w:val="single" w:sz="4" w:space="0" w:color="auto"/>
            </w:tcBorders>
            <w:shd w:val="clear" w:color="auto" w:fill="auto"/>
            <w:noWrap/>
            <w:vAlign w:val="center"/>
            <w:hideMark/>
          </w:tcPr>
          <w:p w14:paraId="565D1DA1" w14:textId="77777777" w:rsidR="00406901" w:rsidRPr="00452D90" w:rsidRDefault="00406901" w:rsidP="00406901">
            <w:pPr>
              <w:jc w:val="center"/>
              <w:rPr>
                <w:color w:val="000000"/>
                <w:sz w:val="16"/>
                <w:szCs w:val="16"/>
                <w:lang w:eastAsia="es-CO"/>
              </w:rPr>
            </w:pPr>
            <w:r w:rsidRPr="00452D90">
              <w:rPr>
                <w:color w:val="000000"/>
                <w:sz w:val="16"/>
                <w:szCs w:val="16"/>
                <w:lang w:eastAsia="es-CO"/>
              </w:rPr>
              <w:t>2.20</w:t>
            </w:r>
          </w:p>
        </w:tc>
        <w:tc>
          <w:tcPr>
            <w:tcW w:w="1415" w:type="dxa"/>
            <w:gridSpan w:val="2"/>
            <w:tcBorders>
              <w:top w:val="nil"/>
              <w:left w:val="nil"/>
              <w:bottom w:val="single" w:sz="4" w:space="0" w:color="auto"/>
              <w:right w:val="single" w:sz="4" w:space="0" w:color="auto"/>
            </w:tcBorders>
            <w:shd w:val="clear" w:color="auto" w:fill="auto"/>
            <w:noWrap/>
            <w:vAlign w:val="center"/>
            <w:hideMark/>
          </w:tcPr>
          <w:p w14:paraId="4D467CBC"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0.45</w:t>
            </w:r>
          </w:p>
        </w:tc>
        <w:tc>
          <w:tcPr>
            <w:tcW w:w="1483" w:type="dxa"/>
            <w:gridSpan w:val="2"/>
            <w:tcBorders>
              <w:top w:val="nil"/>
              <w:left w:val="nil"/>
              <w:bottom w:val="single" w:sz="4" w:space="0" w:color="auto"/>
              <w:right w:val="single" w:sz="4" w:space="0" w:color="auto"/>
            </w:tcBorders>
            <w:shd w:val="clear" w:color="auto" w:fill="auto"/>
            <w:noWrap/>
            <w:vAlign w:val="center"/>
            <w:hideMark/>
          </w:tcPr>
          <w:p w14:paraId="242C2193" w14:textId="77777777" w:rsidR="00406901" w:rsidRPr="00452D90" w:rsidRDefault="00406901" w:rsidP="00406901">
            <w:pPr>
              <w:jc w:val="center"/>
              <w:rPr>
                <w:color w:val="000000"/>
                <w:sz w:val="16"/>
                <w:szCs w:val="16"/>
                <w:lang w:eastAsia="es-CO"/>
              </w:rPr>
            </w:pPr>
            <w:r w:rsidRPr="00452D90">
              <w:rPr>
                <w:color w:val="000000"/>
                <w:sz w:val="16"/>
                <w:szCs w:val="16"/>
                <w:lang w:eastAsia="es-CO"/>
              </w:rPr>
              <w:t>154.78</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4C10BFBF"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0.16</w:t>
            </w:r>
          </w:p>
        </w:tc>
        <w:tc>
          <w:tcPr>
            <w:tcW w:w="1117" w:type="dxa"/>
            <w:gridSpan w:val="2"/>
            <w:tcBorders>
              <w:top w:val="nil"/>
              <w:left w:val="nil"/>
              <w:bottom w:val="single" w:sz="4" w:space="0" w:color="auto"/>
              <w:right w:val="single" w:sz="4" w:space="0" w:color="auto"/>
            </w:tcBorders>
            <w:shd w:val="clear" w:color="auto" w:fill="auto"/>
            <w:noWrap/>
            <w:vAlign w:val="center"/>
            <w:hideMark/>
          </w:tcPr>
          <w:p w14:paraId="3998D6D5" w14:textId="77777777" w:rsidR="00406901" w:rsidRPr="00452D90" w:rsidRDefault="00406901" w:rsidP="00406901">
            <w:pPr>
              <w:jc w:val="center"/>
              <w:rPr>
                <w:color w:val="000000"/>
                <w:sz w:val="16"/>
                <w:szCs w:val="16"/>
                <w:lang w:eastAsia="es-CO"/>
              </w:rPr>
            </w:pPr>
            <w:r w:rsidRPr="00452D90">
              <w:rPr>
                <w:color w:val="000000"/>
                <w:sz w:val="16"/>
                <w:szCs w:val="16"/>
                <w:lang w:eastAsia="es-CO"/>
              </w:rPr>
              <w:t>0.09</w:t>
            </w:r>
          </w:p>
        </w:tc>
      </w:tr>
      <w:tr w:rsidR="00406901" w:rsidRPr="007B5FAE" w14:paraId="177EBC3E" w14:textId="77777777" w:rsidTr="00406901">
        <w:trPr>
          <w:gridBefore w:val="1"/>
          <w:gridAfter w:val="1"/>
          <w:wBefore w:w="431" w:type="dxa"/>
          <w:wAfter w:w="589" w:type="dxa"/>
          <w:trHeight w:val="20"/>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13B9F" w14:textId="77777777" w:rsidR="00406901" w:rsidRPr="002B1390" w:rsidRDefault="00406901" w:rsidP="00406901">
            <w:pPr>
              <w:jc w:val="center"/>
              <w:rPr>
                <w:color w:val="000000"/>
                <w:sz w:val="18"/>
                <w:szCs w:val="18"/>
                <w:lang w:eastAsia="es-CO"/>
              </w:rPr>
            </w:pPr>
            <w:r w:rsidRPr="002B1390">
              <w:rPr>
                <w:color w:val="000000"/>
                <w:sz w:val="18"/>
                <w:szCs w:val="18"/>
                <w:lang w:eastAsia="es-CO"/>
              </w:rPr>
              <w:t>Valor mínimo</w:t>
            </w:r>
          </w:p>
        </w:tc>
        <w:tc>
          <w:tcPr>
            <w:tcW w:w="1417"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1FD91410" w14:textId="77777777" w:rsidR="00406901" w:rsidRPr="002B1390" w:rsidRDefault="00406901" w:rsidP="00406901">
            <w:pPr>
              <w:jc w:val="center"/>
              <w:rPr>
                <w:color w:val="000000"/>
                <w:sz w:val="18"/>
                <w:szCs w:val="18"/>
                <w:lang w:eastAsia="es-CO"/>
              </w:rPr>
            </w:pPr>
            <w:r w:rsidRPr="002B1390">
              <w:rPr>
                <w:color w:val="000000"/>
                <w:sz w:val="18"/>
                <w:szCs w:val="18"/>
                <w:lang w:eastAsia="es-CO"/>
              </w:rPr>
              <w:t>1.68</w:t>
            </w:r>
          </w:p>
        </w:tc>
        <w:tc>
          <w:tcPr>
            <w:tcW w:w="15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E3605C"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0.18</w:t>
            </w:r>
          </w:p>
        </w:tc>
        <w:tc>
          <w:tcPr>
            <w:tcW w:w="1417"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5EF48C40" w14:textId="77777777" w:rsidR="00406901" w:rsidRPr="002B1390" w:rsidRDefault="00406901" w:rsidP="00406901">
            <w:pPr>
              <w:jc w:val="center"/>
              <w:rPr>
                <w:color w:val="000000"/>
                <w:sz w:val="18"/>
                <w:szCs w:val="18"/>
                <w:lang w:eastAsia="es-CO"/>
              </w:rPr>
            </w:pPr>
            <w:r w:rsidRPr="002B1390">
              <w:rPr>
                <w:color w:val="000000"/>
                <w:sz w:val="18"/>
                <w:szCs w:val="18"/>
                <w:lang w:eastAsia="es-CO"/>
              </w:rPr>
              <w:t>2.18</w:t>
            </w:r>
          </w:p>
        </w:tc>
        <w:tc>
          <w:tcPr>
            <w:tcW w:w="1276"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66B5637E"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0.05</w:t>
            </w:r>
          </w:p>
        </w:tc>
        <w:tc>
          <w:tcPr>
            <w:tcW w:w="1276" w:type="dxa"/>
            <w:gridSpan w:val="2"/>
            <w:tcBorders>
              <w:top w:val="single" w:sz="4" w:space="0" w:color="auto"/>
              <w:left w:val="nil"/>
              <w:bottom w:val="single" w:sz="4" w:space="0" w:color="auto"/>
              <w:right w:val="single" w:sz="4" w:space="0" w:color="auto"/>
            </w:tcBorders>
            <w:shd w:val="clear" w:color="000000" w:fill="FFFF00"/>
            <w:noWrap/>
            <w:vAlign w:val="center"/>
            <w:hideMark/>
          </w:tcPr>
          <w:p w14:paraId="57B6B65C"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0.03</w:t>
            </w:r>
          </w:p>
        </w:tc>
      </w:tr>
      <w:tr w:rsidR="00406901" w:rsidRPr="007B5FAE" w14:paraId="11B66B24" w14:textId="77777777" w:rsidTr="00406901">
        <w:trPr>
          <w:gridBefore w:val="1"/>
          <w:gridAfter w:val="1"/>
          <w:wBefore w:w="431" w:type="dxa"/>
          <w:wAfter w:w="589" w:type="dxa"/>
          <w:trHeight w:val="20"/>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740861AC" w14:textId="77777777" w:rsidR="00406901" w:rsidRPr="002B1390" w:rsidRDefault="00406901" w:rsidP="00406901">
            <w:pPr>
              <w:jc w:val="center"/>
              <w:rPr>
                <w:color w:val="000000"/>
                <w:sz w:val="18"/>
                <w:szCs w:val="18"/>
                <w:lang w:eastAsia="es-CO"/>
              </w:rPr>
            </w:pPr>
            <w:r w:rsidRPr="002B1390">
              <w:rPr>
                <w:color w:val="000000"/>
                <w:sz w:val="18"/>
                <w:szCs w:val="18"/>
                <w:lang w:eastAsia="es-CO"/>
              </w:rPr>
              <w:t>Valor máximo</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0980ACF" w14:textId="77777777" w:rsidR="00406901" w:rsidRPr="002B1390" w:rsidRDefault="00406901" w:rsidP="00406901">
            <w:pPr>
              <w:jc w:val="center"/>
              <w:rPr>
                <w:color w:val="000000"/>
                <w:sz w:val="18"/>
                <w:szCs w:val="18"/>
                <w:lang w:eastAsia="es-CO"/>
              </w:rPr>
            </w:pPr>
            <w:r w:rsidRPr="002B1390">
              <w:rPr>
                <w:color w:val="000000"/>
                <w:sz w:val="18"/>
                <w:szCs w:val="18"/>
                <w:lang w:eastAsia="es-CO"/>
              </w:rPr>
              <w:t>9.01</w:t>
            </w:r>
          </w:p>
        </w:tc>
        <w:tc>
          <w:tcPr>
            <w:tcW w:w="1560" w:type="dxa"/>
            <w:gridSpan w:val="2"/>
            <w:tcBorders>
              <w:top w:val="nil"/>
              <w:left w:val="nil"/>
              <w:bottom w:val="single" w:sz="4" w:space="0" w:color="auto"/>
              <w:right w:val="single" w:sz="4" w:space="0" w:color="auto"/>
            </w:tcBorders>
            <w:shd w:val="clear" w:color="000000" w:fill="FFFF00"/>
            <w:noWrap/>
            <w:vAlign w:val="center"/>
            <w:hideMark/>
          </w:tcPr>
          <w:p w14:paraId="63E35C79"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0.67</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245F6D6B" w14:textId="77777777" w:rsidR="00406901" w:rsidRPr="002B1390" w:rsidRDefault="00406901" w:rsidP="00406901">
            <w:pPr>
              <w:jc w:val="center"/>
              <w:rPr>
                <w:color w:val="000000"/>
                <w:sz w:val="18"/>
                <w:szCs w:val="18"/>
                <w:lang w:eastAsia="es-CO"/>
              </w:rPr>
            </w:pPr>
            <w:r w:rsidRPr="002B1390">
              <w:rPr>
                <w:color w:val="000000"/>
                <w:sz w:val="18"/>
                <w:szCs w:val="18"/>
                <w:lang w:eastAsia="es-CO"/>
              </w:rPr>
              <w:t>154.78</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7BF5708B"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0.41</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1EB7A10"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0.24</w:t>
            </w:r>
          </w:p>
        </w:tc>
      </w:tr>
      <w:tr w:rsidR="00406901" w:rsidRPr="007B5FAE" w14:paraId="01E376A2" w14:textId="77777777" w:rsidTr="00406901">
        <w:trPr>
          <w:gridBefore w:val="1"/>
          <w:gridAfter w:val="1"/>
          <w:wBefore w:w="431" w:type="dxa"/>
          <w:wAfter w:w="589" w:type="dxa"/>
          <w:trHeight w:val="20"/>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1E3907D1" w14:textId="77777777" w:rsidR="00406901" w:rsidRPr="002B1390" w:rsidRDefault="00406901" w:rsidP="00406901">
            <w:pPr>
              <w:jc w:val="center"/>
              <w:rPr>
                <w:color w:val="000000"/>
                <w:sz w:val="18"/>
                <w:szCs w:val="18"/>
                <w:lang w:eastAsia="es-CO"/>
              </w:rPr>
            </w:pPr>
            <w:r w:rsidRPr="002B1390">
              <w:rPr>
                <w:color w:val="000000"/>
                <w:sz w:val="18"/>
                <w:szCs w:val="18"/>
                <w:lang w:eastAsia="es-CO"/>
              </w:rPr>
              <w:t>Valor promedio</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CED9833" w14:textId="77777777" w:rsidR="00406901" w:rsidRPr="002B1390" w:rsidRDefault="00406901" w:rsidP="00406901">
            <w:pPr>
              <w:jc w:val="center"/>
              <w:rPr>
                <w:color w:val="000000"/>
                <w:sz w:val="18"/>
                <w:szCs w:val="18"/>
                <w:lang w:eastAsia="es-CO"/>
              </w:rPr>
            </w:pPr>
            <w:r w:rsidRPr="002B1390">
              <w:rPr>
                <w:color w:val="000000"/>
                <w:sz w:val="18"/>
                <w:szCs w:val="18"/>
                <w:lang w:eastAsia="es-CO"/>
              </w:rPr>
              <w:t>4.58</w:t>
            </w:r>
          </w:p>
        </w:tc>
        <w:tc>
          <w:tcPr>
            <w:tcW w:w="1560" w:type="dxa"/>
            <w:gridSpan w:val="2"/>
            <w:tcBorders>
              <w:top w:val="nil"/>
              <w:left w:val="nil"/>
              <w:bottom w:val="single" w:sz="4" w:space="0" w:color="auto"/>
              <w:right w:val="single" w:sz="4" w:space="0" w:color="auto"/>
            </w:tcBorders>
            <w:shd w:val="clear" w:color="auto" w:fill="auto"/>
            <w:noWrap/>
            <w:vAlign w:val="center"/>
            <w:hideMark/>
          </w:tcPr>
          <w:p w14:paraId="11F483A5"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0.36</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6C6AFD5F" w14:textId="77777777" w:rsidR="00406901" w:rsidRPr="002B1390" w:rsidRDefault="00406901" w:rsidP="00406901">
            <w:pPr>
              <w:jc w:val="center"/>
              <w:rPr>
                <w:color w:val="000000"/>
                <w:sz w:val="18"/>
                <w:szCs w:val="18"/>
                <w:lang w:eastAsia="es-CO"/>
              </w:rPr>
            </w:pPr>
            <w:r w:rsidRPr="002B1390">
              <w:rPr>
                <w:color w:val="000000"/>
                <w:sz w:val="18"/>
                <w:szCs w:val="18"/>
                <w:lang w:eastAsia="es-CO"/>
              </w:rPr>
              <w:t>40.57</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F871AB3"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0.23</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D182229"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0.14</w:t>
            </w:r>
          </w:p>
        </w:tc>
      </w:tr>
      <w:tr w:rsidR="00406901" w:rsidRPr="007B5FAE" w14:paraId="1449436E" w14:textId="77777777" w:rsidTr="00406901">
        <w:trPr>
          <w:gridBefore w:val="1"/>
          <w:gridAfter w:val="1"/>
          <w:wBefore w:w="431" w:type="dxa"/>
          <w:wAfter w:w="589" w:type="dxa"/>
          <w:trHeight w:val="20"/>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E4AE25F" w14:textId="77777777" w:rsidR="00406901" w:rsidRPr="002B1390" w:rsidRDefault="00406901" w:rsidP="00406901">
            <w:pPr>
              <w:jc w:val="center"/>
              <w:rPr>
                <w:color w:val="000000"/>
                <w:sz w:val="18"/>
                <w:szCs w:val="18"/>
                <w:lang w:eastAsia="es-CO"/>
              </w:rPr>
            </w:pPr>
            <w:r w:rsidRPr="002B1390">
              <w:rPr>
                <w:color w:val="000000"/>
                <w:sz w:val="18"/>
                <w:szCs w:val="18"/>
                <w:lang w:eastAsia="es-CO"/>
              </w:rPr>
              <w:t>Valor mediana</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69DB0EDC" w14:textId="77777777" w:rsidR="00406901" w:rsidRPr="002B1390" w:rsidRDefault="00406901" w:rsidP="00406901">
            <w:pPr>
              <w:jc w:val="center"/>
              <w:rPr>
                <w:color w:val="000000"/>
                <w:sz w:val="18"/>
                <w:szCs w:val="18"/>
                <w:lang w:eastAsia="es-CO"/>
              </w:rPr>
            </w:pPr>
            <w:r w:rsidRPr="002B1390">
              <w:rPr>
                <w:color w:val="000000"/>
                <w:sz w:val="18"/>
                <w:szCs w:val="18"/>
                <w:lang w:eastAsia="es-CO"/>
              </w:rPr>
              <w:t>3.32</w:t>
            </w:r>
          </w:p>
        </w:tc>
        <w:tc>
          <w:tcPr>
            <w:tcW w:w="1560" w:type="dxa"/>
            <w:gridSpan w:val="2"/>
            <w:tcBorders>
              <w:top w:val="nil"/>
              <w:left w:val="nil"/>
              <w:bottom w:val="single" w:sz="4" w:space="0" w:color="auto"/>
              <w:right w:val="single" w:sz="4" w:space="0" w:color="auto"/>
            </w:tcBorders>
            <w:shd w:val="clear" w:color="auto" w:fill="auto"/>
            <w:noWrap/>
            <w:vAlign w:val="center"/>
            <w:hideMark/>
          </w:tcPr>
          <w:p w14:paraId="13D5EF2F"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0.34</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14588B6" w14:textId="77777777" w:rsidR="00406901" w:rsidRPr="002B1390" w:rsidRDefault="00406901" w:rsidP="00406901">
            <w:pPr>
              <w:jc w:val="center"/>
              <w:rPr>
                <w:color w:val="000000"/>
                <w:sz w:val="18"/>
                <w:szCs w:val="18"/>
                <w:lang w:eastAsia="es-CO"/>
              </w:rPr>
            </w:pPr>
            <w:r w:rsidRPr="002B1390">
              <w:rPr>
                <w:color w:val="000000"/>
                <w:sz w:val="18"/>
                <w:szCs w:val="18"/>
                <w:lang w:eastAsia="es-CO"/>
              </w:rPr>
              <w:t>11.33</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339A6F28"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0.27</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46A71E7C" w14:textId="77777777" w:rsidR="00406901" w:rsidRPr="002B1390" w:rsidRDefault="00406901" w:rsidP="00406901">
            <w:pPr>
              <w:jc w:val="center"/>
              <w:rPr>
                <w:color w:val="000000"/>
                <w:sz w:val="18"/>
                <w:szCs w:val="18"/>
                <w:lang w:eastAsia="es-CO"/>
              </w:rPr>
            </w:pPr>
            <w:r w:rsidRPr="002B1390">
              <w:rPr>
                <w:color w:val="000000"/>
                <w:sz w:val="18"/>
                <w:szCs w:val="18"/>
                <w:lang w:eastAsia="es-CO"/>
              </w:rPr>
              <w:t>0.16</w:t>
            </w:r>
          </w:p>
        </w:tc>
      </w:tr>
    </w:tbl>
    <w:p w14:paraId="7E766882" w14:textId="0FEB4F03" w:rsidR="00346C2B" w:rsidRDefault="00346C2B" w:rsidP="00346C2B">
      <w:pPr>
        <w:ind w:right="-283"/>
        <w:jc w:val="both"/>
        <w:rPr>
          <w:sz w:val="21"/>
          <w:szCs w:val="21"/>
          <w:highlight w:val="red"/>
        </w:rPr>
      </w:pPr>
    </w:p>
    <w:p w14:paraId="5142E10F" w14:textId="1C0E02E9" w:rsidR="00267FF2" w:rsidRDefault="00267FF2" w:rsidP="00DC1B0E">
      <w:pPr>
        <w:ind w:left="-426" w:right="-283"/>
        <w:jc w:val="both"/>
        <w:rPr>
          <w:sz w:val="21"/>
          <w:szCs w:val="21"/>
          <w:highlight w:val="red"/>
        </w:rPr>
      </w:pPr>
    </w:p>
    <w:p w14:paraId="2246FEBB" w14:textId="77777777" w:rsidR="00DC1B0E" w:rsidRDefault="00DC1B0E" w:rsidP="00DC1B0E">
      <w:pPr>
        <w:pStyle w:val="Textoindependiente2"/>
        <w:spacing w:after="0" w:line="240" w:lineRule="auto"/>
        <w:ind w:left="-426" w:right="-425"/>
        <w:jc w:val="both"/>
        <w:rPr>
          <w:rFonts w:eastAsia="Calibri"/>
          <w:sz w:val="21"/>
          <w:szCs w:val="21"/>
        </w:rPr>
      </w:pPr>
      <w:r w:rsidRPr="0014164F">
        <w:rPr>
          <w:rFonts w:eastAsia="Calibri"/>
          <w:sz w:val="21"/>
          <w:szCs w:val="21"/>
        </w:rPr>
        <w:t>Para este análisis se tomó información financiera de 10 empresas que prestan ese tipo de servicios, se aplicó cuatro formulas o promedios estadísticos, valor mediano, valor promedio, valor mínimo, valor máximo, que garanticen pluralidad en la</w:t>
      </w:r>
      <w:r>
        <w:rPr>
          <w:rFonts w:eastAsia="Calibri"/>
          <w:sz w:val="21"/>
          <w:szCs w:val="21"/>
        </w:rPr>
        <w:t xml:space="preserve"> presentación de las ofertas. </w:t>
      </w:r>
    </w:p>
    <w:p w14:paraId="18A6FFF0" w14:textId="77777777" w:rsidR="00DC1B0E" w:rsidRPr="0014164F" w:rsidRDefault="00DC1B0E" w:rsidP="00DC1B0E">
      <w:pPr>
        <w:pStyle w:val="Textoindependiente2"/>
        <w:spacing w:after="0" w:line="240" w:lineRule="auto"/>
        <w:ind w:left="-426" w:right="-567"/>
        <w:jc w:val="both"/>
        <w:rPr>
          <w:rFonts w:eastAsia="Calibri"/>
          <w:sz w:val="21"/>
          <w:szCs w:val="21"/>
        </w:rPr>
      </w:pPr>
    </w:p>
    <w:p w14:paraId="6092574B" w14:textId="59B54FE9" w:rsidR="00DC1B0E" w:rsidRDefault="00DC1B0E" w:rsidP="00DC1B0E">
      <w:pPr>
        <w:ind w:left="-426" w:right="-425"/>
        <w:jc w:val="both"/>
        <w:rPr>
          <w:sz w:val="21"/>
          <w:szCs w:val="21"/>
          <w:highlight w:val="red"/>
        </w:rPr>
      </w:pPr>
      <w:r w:rsidRPr="0014164F">
        <w:rPr>
          <w:rFonts w:eastAsia="Calibri"/>
          <w:sz w:val="21"/>
          <w:szCs w:val="21"/>
        </w:rPr>
        <w:t>La finalidad de los siguientes indicadores financieros es verificar la capacidad financiera y solvencia de los proponentes, asegurando que posean los recursos necesarios para cumplir el objeto contractual de manera oportuna y eficiente. Estos indicadores funcionan como requisitos habilitantes que permiten a la entidad contratante evaluar la salud económica del oferente, reduciendo el riesgo de incumplimiento y garantizando la calidad y continuidad del servicio o bien contratado.</w:t>
      </w:r>
    </w:p>
    <w:p w14:paraId="0E47DF3F" w14:textId="414C6E27" w:rsidR="00DC1B0E" w:rsidRDefault="00DC1B0E" w:rsidP="00DC1B0E">
      <w:pPr>
        <w:ind w:left="-426" w:right="-283"/>
        <w:jc w:val="both"/>
        <w:rPr>
          <w:sz w:val="21"/>
          <w:szCs w:val="21"/>
          <w:highlight w:val="red"/>
        </w:rPr>
      </w:pPr>
    </w:p>
    <w:p w14:paraId="73A50316" w14:textId="39F03AF4" w:rsidR="00406901" w:rsidRDefault="00267FF2" w:rsidP="00406901">
      <w:pPr>
        <w:pStyle w:val="Textoindependiente2"/>
        <w:spacing w:after="240" w:line="240" w:lineRule="auto"/>
        <w:ind w:left="-426" w:right="-283"/>
        <w:jc w:val="both"/>
        <w:rPr>
          <w:rFonts w:eastAsia="Calibri"/>
          <w:sz w:val="21"/>
          <w:szCs w:val="21"/>
        </w:rPr>
      </w:pPr>
      <w:r w:rsidRPr="0014164F">
        <w:rPr>
          <w:rFonts w:eastAsia="Calibri"/>
          <w:sz w:val="21"/>
          <w:szCs w:val="21"/>
        </w:rPr>
        <w:t>Para el proceso en mención se tiene previsto los siguientes indicadores de capacidad financiera y capacidad organizacional, asi:</w:t>
      </w:r>
    </w:p>
    <w:tbl>
      <w:tblPr>
        <w:tblW w:w="9312" w:type="dxa"/>
        <w:tblInd w:w="421" w:type="dxa"/>
        <w:tblCellMar>
          <w:left w:w="70" w:type="dxa"/>
          <w:right w:w="70" w:type="dxa"/>
        </w:tblCellMar>
        <w:tblLook w:val="04A0" w:firstRow="1" w:lastRow="0" w:firstColumn="1" w:lastColumn="0" w:noHBand="0" w:noVBand="1"/>
      </w:tblPr>
      <w:tblGrid>
        <w:gridCol w:w="1701"/>
        <w:gridCol w:w="1842"/>
        <w:gridCol w:w="1985"/>
        <w:gridCol w:w="1843"/>
        <w:gridCol w:w="1941"/>
      </w:tblGrid>
      <w:tr w:rsidR="00406901" w14:paraId="340FAF36" w14:textId="77777777" w:rsidTr="00F255D0">
        <w:trPr>
          <w:trHeight w:val="20"/>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1518D5" w14:textId="77777777" w:rsidR="00406901" w:rsidRPr="004A18CE" w:rsidRDefault="00406901" w:rsidP="00406901">
            <w:pPr>
              <w:jc w:val="center"/>
              <w:rPr>
                <w:b/>
                <w:bCs/>
                <w:color w:val="000000"/>
                <w:sz w:val="18"/>
                <w:szCs w:val="18"/>
              </w:rPr>
            </w:pPr>
            <w:r w:rsidRPr="004A18CE">
              <w:rPr>
                <w:b/>
                <w:bCs/>
                <w:color w:val="000000"/>
                <w:sz w:val="18"/>
                <w:szCs w:val="18"/>
              </w:rPr>
              <w:t>Índice liquidez</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66702E" w14:textId="77777777" w:rsidR="00406901" w:rsidRPr="004A18CE" w:rsidRDefault="00406901" w:rsidP="00406901">
            <w:pPr>
              <w:jc w:val="center"/>
              <w:rPr>
                <w:b/>
                <w:bCs/>
                <w:color w:val="000000"/>
                <w:sz w:val="18"/>
                <w:szCs w:val="18"/>
              </w:rPr>
            </w:pPr>
            <w:r w:rsidRPr="004A18CE">
              <w:rPr>
                <w:b/>
                <w:bCs/>
                <w:color w:val="000000"/>
                <w:sz w:val="18"/>
                <w:szCs w:val="18"/>
              </w:rPr>
              <w:t>Índice endeudamiento</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EA7586" w14:textId="77777777" w:rsidR="00406901" w:rsidRPr="004A18CE" w:rsidRDefault="00406901" w:rsidP="00406901">
            <w:pPr>
              <w:jc w:val="center"/>
              <w:rPr>
                <w:b/>
                <w:bCs/>
                <w:color w:val="000000"/>
                <w:sz w:val="18"/>
                <w:szCs w:val="18"/>
              </w:rPr>
            </w:pPr>
            <w:r w:rsidRPr="004A18CE">
              <w:rPr>
                <w:b/>
                <w:bCs/>
                <w:color w:val="000000"/>
                <w:sz w:val="18"/>
                <w:szCs w:val="18"/>
              </w:rPr>
              <w:t>Razón cobertura interés</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AB3CDE" w14:textId="77777777" w:rsidR="00406901" w:rsidRPr="004A18CE" w:rsidRDefault="00406901" w:rsidP="00406901">
            <w:pPr>
              <w:jc w:val="center"/>
              <w:rPr>
                <w:b/>
                <w:bCs/>
                <w:color w:val="000000"/>
                <w:sz w:val="18"/>
                <w:szCs w:val="18"/>
              </w:rPr>
            </w:pPr>
            <w:r w:rsidRPr="004A18CE">
              <w:rPr>
                <w:b/>
                <w:bCs/>
                <w:color w:val="000000"/>
                <w:sz w:val="18"/>
                <w:szCs w:val="18"/>
              </w:rPr>
              <w:t>Rentabilidad patrimonio</w:t>
            </w:r>
          </w:p>
        </w:tc>
        <w:tc>
          <w:tcPr>
            <w:tcW w:w="19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4AEA69" w14:textId="77777777" w:rsidR="00406901" w:rsidRPr="004A18CE" w:rsidRDefault="00406901" w:rsidP="00406901">
            <w:pPr>
              <w:jc w:val="center"/>
              <w:rPr>
                <w:b/>
                <w:bCs/>
                <w:color w:val="000000"/>
                <w:sz w:val="18"/>
                <w:szCs w:val="18"/>
              </w:rPr>
            </w:pPr>
            <w:r w:rsidRPr="004A18CE">
              <w:rPr>
                <w:b/>
                <w:bCs/>
                <w:color w:val="000000"/>
                <w:sz w:val="18"/>
                <w:szCs w:val="18"/>
              </w:rPr>
              <w:t>Rentabilidad activo</w:t>
            </w:r>
          </w:p>
        </w:tc>
      </w:tr>
      <w:tr w:rsidR="00406901" w14:paraId="064892A6" w14:textId="77777777" w:rsidTr="00F255D0">
        <w:trPr>
          <w:trHeight w:val="2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8C18834" w14:textId="77777777" w:rsidR="00406901" w:rsidRPr="004A18CE" w:rsidRDefault="00406901" w:rsidP="00406901">
            <w:pPr>
              <w:jc w:val="center"/>
              <w:rPr>
                <w:color w:val="000000"/>
                <w:sz w:val="18"/>
                <w:szCs w:val="18"/>
              </w:rPr>
            </w:pPr>
            <w:r w:rsidRPr="004A18CE">
              <w:rPr>
                <w:color w:val="000000"/>
                <w:sz w:val="18"/>
                <w:szCs w:val="18"/>
              </w:rPr>
              <w:t>&gt;= 1.68</w:t>
            </w:r>
          </w:p>
        </w:tc>
        <w:tc>
          <w:tcPr>
            <w:tcW w:w="1842" w:type="dxa"/>
            <w:tcBorders>
              <w:top w:val="nil"/>
              <w:left w:val="nil"/>
              <w:bottom w:val="single" w:sz="4" w:space="0" w:color="auto"/>
              <w:right w:val="single" w:sz="4" w:space="0" w:color="auto"/>
            </w:tcBorders>
            <w:shd w:val="clear" w:color="auto" w:fill="auto"/>
            <w:noWrap/>
            <w:vAlign w:val="center"/>
            <w:hideMark/>
          </w:tcPr>
          <w:p w14:paraId="139307B6" w14:textId="77777777" w:rsidR="00406901" w:rsidRPr="004A18CE" w:rsidRDefault="00406901" w:rsidP="00406901">
            <w:pPr>
              <w:jc w:val="center"/>
              <w:rPr>
                <w:color w:val="000000"/>
                <w:sz w:val="18"/>
                <w:szCs w:val="18"/>
              </w:rPr>
            </w:pPr>
            <w:r w:rsidRPr="004A18CE">
              <w:rPr>
                <w:color w:val="000000"/>
                <w:sz w:val="18"/>
                <w:szCs w:val="18"/>
              </w:rPr>
              <w:t>&lt;= 67%</w:t>
            </w:r>
          </w:p>
        </w:tc>
        <w:tc>
          <w:tcPr>
            <w:tcW w:w="1985" w:type="dxa"/>
            <w:tcBorders>
              <w:top w:val="nil"/>
              <w:left w:val="nil"/>
              <w:bottom w:val="single" w:sz="4" w:space="0" w:color="auto"/>
              <w:right w:val="single" w:sz="4" w:space="0" w:color="auto"/>
            </w:tcBorders>
            <w:shd w:val="clear" w:color="auto" w:fill="auto"/>
            <w:noWrap/>
            <w:vAlign w:val="center"/>
            <w:hideMark/>
          </w:tcPr>
          <w:p w14:paraId="0A9B9C46" w14:textId="77777777" w:rsidR="00406901" w:rsidRPr="004A18CE" w:rsidRDefault="00406901" w:rsidP="00406901">
            <w:pPr>
              <w:jc w:val="center"/>
              <w:rPr>
                <w:color w:val="000000"/>
                <w:sz w:val="18"/>
                <w:szCs w:val="18"/>
              </w:rPr>
            </w:pPr>
            <w:r w:rsidRPr="004A18CE">
              <w:rPr>
                <w:color w:val="000000"/>
                <w:sz w:val="18"/>
                <w:szCs w:val="18"/>
              </w:rPr>
              <w:t>&gt;=2.18</w:t>
            </w:r>
          </w:p>
        </w:tc>
        <w:tc>
          <w:tcPr>
            <w:tcW w:w="1843" w:type="dxa"/>
            <w:tcBorders>
              <w:top w:val="nil"/>
              <w:left w:val="nil"/>
              <w:bottom w:val="single" w:sz="4" w:space="0" w:color="auto"/>
              <w:right w:val="single" w:sz="4" w:space="0" w:color="auto"/>
            </w:tcBorders>
            <w:shd w:val="clear" w:color="auto" w:fill="auto"/>
            <w:noWrap/>
            <w:vAlign w:val="center"/>
            <w:hideMark/>
          </w:tcPr>
          <w:p w14:paraId="0EC6E407" w14:textId="77777777" w:rsidR="00406901" w:rsidRPr="004A18CE" w:rsidRDefault="00406901" w:rsidP="00406901">
            <w:pPr>
              <w:jc w:val="center"/>
              <w:rPr>
                <w:color w:val="000000"/>
                <w:sz w:val="18"/>
                <w:szCs w:val="18"/>
              </w:rPr>
            </w:pPr>
            <w:r w:rsidRPr="004A18CE">
              <w:rPr>
                <w:color w:val="000000"/>
                <w:sz w:val="18"/>
                <w:szCs w:val="18"/>
              </w:rPr>
              <w:t>&gt;=0.05</w:t>
            </w:r>
          </w:p>
        </w:tc>
        <w:tc>
          <w:tcPr>
            <w:tcW w:w="1941" w:type="dxa"/>
            <w:tcBorders>
              <w:top w:val="nil"/>
              <w:left w:val="nil"/>
              <w:bottom w:val="single" w:sz="4" w:space="0" w:color="auto"/>
              <w:right w:val="single" w:sz="4" w:space="0" w:color="auto"/>
            </w:tcBorders>
            <w:shd w:val="clear" w:color="auto" w:fill="auto"/>
            <w:noWrap/>
            <w:vAlign w:val="center"/>
            <w:hideMark/>
          </w:tcPr>
          <w:p w14:paraId="7F2695AA" w14:textId="77777777" w:rsidR="00406901" w:rsidRPr="004A18CE" w:rsidRDefault="00406901" w:rsidP="00406901">
            <w:pPr>
              <w:jc w:val="center"/>
              <w:rPr>
                <w:color w:val="000000"/>
                <w:sz w:val="18"/>
                <w:szCs w:val="18"/>
              </w:rPr>
            </w:pPr>
            <w:r w:rsidRPr="004A18CE">
              <w:rPr>
                <w:color w:val="000000"/>
                <w:sz w:val="18"/>
                <w:szCs w:val="18"/>
              </w:rPr>
              <w:t>&gt;=0.03</w:t>
            </w:r>
          </w:p>
        </w:tc>
      </w:tr>
    </w:tbl>
    <w:p w14:paraId="6900AF52" w14:textId="77777777" w:rsidR="00F255D0" w:rsidRDefault="00F255D0" w:rsidP="00A000EC">
      <w:pPr>
        <w:adjustRightInd w:val="0"/>
        <w:ind w:left="-567"/>
        <w:jc w:val="both"/>
        <w:rPr>
          <w:b/>
          <w:lang w:eastAsia="es-CO"/>
        </w:rPr>
      </w:pPr>
    </w:p>
    <w:p w14:paraId="1A1F6155" w14:textId="3329E345" w:rsidR="00A000EC" w:rsidRPr="009530F5" w:rsidRDefault="00A000EC" w:rsidP="00A000EC">
      <w:pPr>
        <w:adjustRightInd w:val="0"/>
        <w:ind w:left="-567"/>
        <w:jc w:val="both"/>
      </w:pPr>
      <w:r w:rsidRPr="009530F5">
        <w:rPr>
          <w:b/>
          <w:lang w:eastAsia="es-CO"/>
        </w:rPr>
        <w:t>Nota 1</w:t>
      </w:r>
      <w:r w:rsidRPr="009530F5">
        <w:t xml:space="preserve"> En el caso de un consorcio, unión temporal o promesa de sociedad futura, para los indicadores de Liquidez, Nivel de Endeudamiento, razón de cobertura de interés, rentabilidad del patrimonio y rentabilidad del activo, se utilizará la siguiente formula del manual para determinar requisitos habilitantes de Colombia Compra Eficiente:</w:t>
      </w:r>
    </w:p>
    <w:p w14:paraId="40E5AE1B" w14:textId="77777777" w:rsidR="00A000EC" w:rsidRPr="009530F5" w:rsidRDefault="00A000EC" w:rsidP="00A000EC">
      <w:pPr>
        <w:adjustRightInd w:val="0"/>
        <w:ind w:left="-567"/>
        <w:jc w:val="both"/>
      </w:pPr>
    </w:p>
    <w:p w14:paraId="46550C70" w14:textId="77777777" w:rsidR="00A000EC" w:rsidRPr="009530F5" w:rsidRDefault="00A000EC" w:rsidP="00A000EC">
      <w:pPr>
        <w:adjustRightInd w:val="0"/>
        <w:ind w:left="-567"/>
        <w:jc w:val="center"/>
        <w:rPr>
          <w:lang w:eastAsia="es-CO"/>
        </w:rPr>
      </w:pPr>
      <w:r w:rsidRPr="009530F5">
        <w:rPr>
          <w:noProof/>
          <w:lang w:eastAsia="es-CO"/>
        </w:rPr>
        <w:lastRenderedPageBreak/>
        <w:drawing>
          <wp:inline distT="0" distB="0" distL="0" distR="0" wp14:anchorId="04E0B886" wp14:editId="3C139C1C">
            <wp:extent cx="5314951" cy="101675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58B605.tmp"/>
                    <pic:cNvPicPr/>
                  </pic:nvPicPr>
                  <pic:blipFill>
                    <a:blip r:embed="rId17">
                      <a:extLst>
                        <a:ext uri="{28A0092B-C50C-407E-A947-70E740481C1C}">
                          <a14:useLocalDpi xmlns:a14="http://schemas.microsoft.com/office/drawing/2010/main" val="0"/>
                        </a:ext>
                      </a:extLst>
                    </a:blip>
                    <a:stretch>
                      <a:fillRect/>
                    </a:stretch>
                  </pic:blipFill>
                  <pic:spPr>
                    <a:xfrm>
                      <a:off x="0" y="0"/>
                      <a:ext cx="5327566" cy="1019171"/>
                    </a:xfrm>
                    <a:prstGeom prst="rect">
                      <a:avLst/>
                    </a:prstGeom>
                  </pic:spPr>
                </pic:pic>
              </a:graphicData>
            </a:graphic>
          </wp:inline>
        </w:drawing>
      </w:r>
    </w:p>
    <w:p w14:paraId="47CAFB3B" w14:textId="77777777" w:rsidR="00A000EC" w:rsidRPr="009530F5" w:rsidRDefault="00A000EC" w:rsidP="00A000EC">
      <w:pPr>
        <w:adjustRightInd w:val="0"/>
        <w:ind w:left="-567"/>
        <w:jc w:val="both"/>
        <w:rPr>
          <w:b/>
          <w:lang w:eastAsia="es-CO"/>
        </w:rPr>
      </w:pPr>
    </w:p>
    <w:p w14:paraId="5114D868" w14:textId="77777777" w:rsidR="00A000EC" w:rsidRPr="009530F5" w:rsidRDefault="00A000EC" w:rsidP="00A000EC">
      <w:pPr>
        <w:adjustRightInd w:val="0"/>
        <w:ind w:left="-567"/>
        <w:jc w:val="both"/>
        <w:rPr>
          <w:lang w:eastAsia="es-CO"/>
        </w:rPr>
      </w:pPr>
      <w:r w:rsidRPr="009530F5">
        <w:rPr>
          <w:b/>
          <w:lang w:eastAsia="es-CO"/>
        </w:rPr>
        <w:t>Nota 2.</w:t>
      </w:r>
      <w:r w:rsidRPr="009530F5">
        <w:rPr>
          <w:lang w:eastAsia="es-CO"/>
        </w:rPr>
        <w:t xml:space="preserve">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 </w:t>
      </w:r>
    </w:p>
    <w:p w14:paraId="27BEDCAF" w14:textId="77777777" w:rsidR="00A000EC" w:rsidRPr="009530F5" w:rsidRDefault="00A000EC" w:rsidP="00A000EC">
      <w:pPr>
        <w:pStyle w:val="Lista2"/>
        <w:ind w:left="-567" w:firstLine="0"/>
        <w:rPr>
          <w:rFonts w:ascii="Arial" w:hAnsi="Arial" w:cs="Arial"/>
          <w:sz w:val="20"/>
          <w:szCs w:val="20"/>
        </w:rPr>
      </w:pPr>
    </w:p>
    <w:p w14:paraId="6024E350" w14:textId="40F5A4B7" w:rsidR="00A000EC" w:rsidRPr="009530F5" w:rsidRDefault="00A000EC" w:rsidP="00A000EC">
      <w:pPr>
        <w:pStyle w:val="Lista2"/>
        <w:ind w:left="-567" w:firstLine="0"/>
        <w:jc w:val="both"/>
        <w:rPr>
          <w:rFonts w:ascii="Arial" w:hAnsi="Arial" w:cs="Arial"/>
          <w:sz w:val="20"/>
          <w:szCs w:val="20"/>
        </w:rPr>
      </w:pPr>
      <w:r w:rsidRPr="009530F5">
        <w:rPr>
          <w:rFonts w:ascii="Arial" w:hAnsi="Arial" w:cs="Arial"/>
          <w:b/>
          <w:sz w:val="20"/>
          <w:szCs w:val="20"/>
        </w:rPr>
        <w:t>Nota 3:</w:t>
      </w:r>
      <w:r w:rsidRPr="009530F5">
        <w:rPr>
          <w:rFonts w:ascii="Arial" w:hAnsi="Arial" w:cs="Arial"/>
          <w:sz w:val="20"/>
          <w:szCs w:val="20"/>
        </w:rPr>
        <w:t xml:space="preserve"> La anterior información se verificará con el registro único de proponentes - RUP, el cual </w:t>
      </w:r>
      <w:r>
        <w:rPr>
          <w:rFonts w:ascii="Arial" w:hAnsi="Arial" w:cs="Arial"/>
          <w:sz w:val="20"/>
          <w:szCs w:val="20"/>
        </w:rPr>
        <w:t xml:space="preserve">debe estar </w:t>
      </w:r>
      <w:r w:rsidR="002E44EB" w:rsidRPr="002E44EB">
        <w:rPr>
          <w:rFonts w:ascii="Arial" w:hAnsi="Arial" w:cs="Arial"/>
          <w:sz w:val="20"/>
          <w:szCs w:val="20"/>
        </w:rPr>
        <w:t>vigente y en firme a la fecha de cierre del presente proceso de selección, expedido por la Cámara de Comercio del domicilio respectivo</w:t>
      </w:r>
      <w:r w:rsidRPr="009530F5">
        <w:rPr>
          <w:rFonts w:ascii="Arial" w:hAnsi="Arial" w:cs="Arial"/>
          <w:sz w:val="20"/>
          <w:szCs w:val="20"/>
        </w:rPr>
        <w:t>.</w:t>
      </w:r>
    </w:p>
    <w:p w14:paraId="023167AE" w14:textId="77777777" w:rsidR="00A000EC" w:rsidRPr="009530F5" w:rsidRDefault="00A000EC" w:rsidP="00A000EC">
      <w:pPr>
        <w:pStyle w:val="Lista2"/>
        <w:ind w:left="-567" w:firstLine="0"/>
        <w:jc w:val="both"/>
        <w:rPr>
          <w:rFonts w:ascii="Arial" w:hAnsi="Arial" w:cs="Arial"/>
          <w:sz w:val="20"/>
          <w:szCs w:val="20"/>
        </w:rPr>
      </w:pPr>
    </w:p>
    <w:p w14:paraId="3C633C1A" w14:textId="77777777" w:rsidR="00A000EC" w:rsidRPr="009530F5" w:rsidRDefault="00A000EC" w:rsidP="00A000EC">
      <w:pPr>
        <w:pStyle w:val="Sinespaciado"/>
        <w:ind w:left="-567"/>
        <w:jc w:val="both"/>
        <w:rPr>
          <w:rStyle w:val="FontStyle99"/>
          <w:sz w:val="20"/>
          <w:szCs w:val="20"/>
          <w:lang w:val="es-ES_tradnl" w:eastAsia="es-ES_tradnl"/>
        </w:rPr>
      </w:pPr>
      <w:r w:rsidRPr="009530F5">
        <w:rPr>
          <w:rStyle w:val="FontStyle97"/>
          <w:sz w:val="20"/>
          <w:szCs w:val="20"/>
          <w:lang w:val="es-ES_tradnl" w:eastAsia="es-ES_tradnl"/>
        </w:rPr>
        <w:t xml:space="preserve">Nota 4: </w:t>
      </w:r>
      <w:bookmarkStart w:id="2" w:name="_Hlk491102902"/>
      <w:r w:rsidRPr="009530F5">
        <w:rPr>
          <w:rStyle w:val="FontStyle99"/>
          <w:sz w:val="20"/>
          <w:szCs w:val="20"/>
          <w:lang w:val="es-ES_tradnl" w:eastAsia="es-ES_tradnl"/>
        </w:rPr>
        <w:t>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cuenta lo dispuesto en los artículos 259 y 260 del Código de procedimiento civil y demás normas vigentes</w:t>
      </w:r>
      <w:bookmarkEnd w:id="2"/>
      <w:r w:rsidRPr="009530F5">
        <w:rPr>
          <w:rStyle w:val="FontStyle99"/>
          <w:sz w:val="20"/>
          <w:szCs w:val="20"/>
          <w:lang w:val="es-ES_tradnl" w:eastAsia="es-ES_tradnl"/>
        </w:rPr>
        <w:t>.</w:t>
      </w:r>
    </w:p>
    <w:p w14:paraId="46058CA3" w14:textId="77777777" w:rsidR="00A000EC" w:rsidRPr="009530F5" w:rsidRDefault="00A000EC" w:rsidP="00A000EC">
      <w:pPr>
        <w:pStyle w:val="Sinespaciado1"/>
        <w:ind w:left="-567" w:right="-284"/>
        <w:jc w:val="both"/>
        <w:rPr>
          <w:rFonts w:ascii="Arial" w:hAnsi="Arial" w:cs="Arial"/>
          <w:sz w:val="21"/>
          <w:szCs w:val="21"/>
        </w:rPr>
      </w:pPr>
    </w:p>
    <w:p w14:paraId="5DF115DD" w14:textId="77777777" w:rsidR="00A000EC" w:rsidRPr="009530F5" w:rsidRDefault="00A000EC" w:rsidP="00A000EC">
      <w:pPr>
        <w:pStyle w:val="Sinespaciado1"/>
        <w:ind w:left="-567" w:right="-284"/>
        <w:jc w:val="both"/>
        <w:rPr>
          <w:rFonts w:ascii="Arial" w:hAnsi="Arial" w:cs="Arial"/>
          <w:sz w:val="21"/>
          <w:szCs w:val="21"/>
        </w:rPr>
      </w:pPr>
      <w:r w:rsidRPr="009530F5">
        <w:rPr>
          <w:rFonts w:ascii="Arial" w:hAnsi="Arial" w:cs="Arial"/>
          <w:b/>
          <w:sz w:val="21"/>
          <w:szCs w:val="21"/>
        </w:rPr>
        <w:t>Nota 5:</w:t>
      </w:r>
      <w:r w:rsidRPr="009530F5">
        <w:rPr>
          <w:rFonts w:ascii="Arial" w:hAnsi="Arial" w:cs="Arial"/>
          <w:sz w:val="21"/>
          <w:szCs w:val="21"/>
        </w:rPr>
        <w:t xml:space="preserve"> Los resultados de los indicadores financieros se trabajarán con dos (2) decimales, excepto nivel de endeudamiento el cual se maneja de manera porcentual (%).</w:t>
      </w:r>
    </w:p>
    <w:p w14:paraId="3B74B10B" w14:textId="77777777" w:rsidR="00267FF2" w:rsidRDefault="00267FF2" w:rsidP="00267FF2">
      <w:pPr>
        <w:pStyle w:val="Sinespaciado1"/>
        <w:ind w:right="-1"/>
        <w:jc w:val="both"/>
        <w:rPr>
          <w:rFonts w:ascii="Arial" w:eastAsia="Calibri" w:hAnsi="Arial" w:cs="Arial"/>
          <w:sz w:val="20"/>
          <w:szCs w:val="20"/>
        </w:rPr>
      </w:pPr>
    </w:p>
    <w:p w14:paraId="13F379BF" w14:textId="30E39B11" w:rsidR="00E2630B" w:rsidRPr="00C06F87" w:rsidRDefault="00E2630B" w:rsidP="00E86861">
      <w:pPr>
        <w:adjustRightInd w:val="0"/>
        <w:ind w:left="-567" w:right="-283"/>
        <w:jc w:val="both"/>
        <w:rPr>
          <w:b/>
          <w:bCs/>
          <w:sz w:val="21"/>
          <w:szCs w:val="21"/>
          <w:lang w:val="es-MX"/>
        </w:rPr>
      </w:pPr>
      <w:r w:rsidRPr="00C06F87">
        <w:rPr>
          <w:b/>
          <w:sz w:val="21"/>
          <w:szCs w:val="21"/>
        </w:rPr>
        <w:t xml:space="preserve">ESTADOS FINANCIEROS PARA PROPONENTES EXTRANJEROS SIN SUCURSAL EN COLOMBIA </w:t>
      </w:r>
    </w:p>
    <w:p w14:paraId="7E925B57" w14:textId="77777777" w:rsidR="00E2630B" w:rsidRPr="00C06F87" w:rsidRDefault="00E2630B" w:rsidP="0084092D">
      <w:pPr>
        <w:adjustRightInd w:val="0"/>
        <w:ind w:left="-567" w:right="-283"/>
        <w:jc w:val="both"/>
        <w:rPr>
          <w:sz w:val="21"/>
          <w:szCs w:val="21"/>
        </w:rPr>
      </w:pPr>
    </w:p>
    <w:p w14:paraId="4FC71955" w14:textId="77777777" w:rsidR="00E2630B" w:rsidRPr="00C06F87" w:rsidRDefault="00E2630B" w:rsidP="003166D4">
      <w:pPr>
        <w:adjustRightInd w:val="0"/>
        <w:ind w:left="-567" w:right="-283"/>
        <w:jc w:val="both"/>
        <w:rPr>
          <w:sz w:val="21"/>
          <w:szCs w:val="21"/>
        </w:rPr>
      </w:pPr>
      <w:r w:rsidRPr="00C06F87">
        <w:rPr>
          <w:sz w:val="21"/>
          <w:szCs w:val="21"/>
        </w:rPr>
        <w:t>Los proponentes extranjeros sin sucursal en Colombia deben acreditar los indicadores financieros de la siguiente forma:</w:t>
      </w:r>
    </w:p>
    <w:p w14:paraId="2423AE1E" w14:textId="77777777" w:rsidR="00E2630B" w:rsidRPr="00C06F87" w:rsidRDefault="00E2630B" w:rsidP="003166D4">
      <w:pPr>
        <w:adjustRightInd w:val="0"/>
        <w:ind w:left="-567" w:right="-283"/>
        <w:jc w:val="both"/>
        <w:rPr>
          <w:sz w:val="21"/>
          <w:szCs w:val="21"/>
        </w:rPr>
      </w:pPr>
    </w:p>
    <w:p w14:paraId="07DB7F62" w14:textId="77777777" w:rsidR="00E2630B" w:rsidRPr="00C06F87" w:rsidRDefault="00E2630B" w:rsidP="003166D4">
      <w:pPr>
        <w:adjustRightInd w:val="0"/>
        <w:ind w:left="-567" w:right="-283"/>
        <w:jc w:val="both"/>
        <w:rPr>
          <w:sz w:val="21"/>
          <w:szCs w:val="21"/>
        </w:rPr>
      </w:pPr>
      <w:r w:rsidRPr="00C06F87">
        <w:rPr>
          <w:b/>
          <w:bCs/>
          <w:sz w:val="21"/>
          <w:szCs w:val="21"/>
        </w:rPr>
        <w:t xml:space="preserve">Fecha de corte de los Estados Financieros </w:t>
      </w:r>
      <w:r w:rsidRPr="00C06F87">
        <w:rPr>
          <w:sz w:val="21"/>
          <w:szCs w:val="21"/>
        </w:rPr>
        <w:t>- Los oferentes extranjeros deben presentar sus estados Financieros a la fecha de corte establecida en los países de origen o en sus estatutos sociales.</w:t>
      </w:r>
    </w:p>
    <w:p w14:paraId="0AB274D9" w14:textId="77777777" w:rsidR="00E2630B" w:rsidRPr="00C06F87" w:rsidRDefault="00E2630B" w:rsidP="003166D4">
      <w:pPr>
        <w:adjustRightInd w:val="0"/>
        <w:ind w:left="-567" w:right="-283"/>
        <w:jc w:val="both"/>
        <w:rPr>
          <w:sz w:val="21"/>
          <w:szCs w:val="21"/>
        </w:rPr>
      </w:pPr>
    </w:p>
    <w:p w14:paraId="7B395CAE" w14:textId="77777777" w:rsidR="00E2630B" w:rsidRPr="00C06F87" w:rsidRDefault="00E2630B" w:rsidP="003166D4">
      <w:pPr>
        <w:adjustRightInd w:val="0"/>
        <w:ind w:left="-567" w:right="-283"/>
        <w:jc w:val="both"/>
        <w:rPr>
          <w:sz w:val="21"/>
          <w:szCs w:val="21"/>
        </w:rPr>
      </w:pPr>
      <w:r w:rsidRPr="00C06F87">
        <w:rPr>
          <w:b/>
          <w:bCs/>
          <w:sz w:val="21"/>
          <w:szCs w:val="21"/>
        </w:rPr>
        <w:t xml:space="preserve">Moneda </w:t>
      </w:r>
      <w:r w:rsidRPr="00C06F87">
        <w:rPr>
          <w:sz w:val="21"/>
          <w:szCs w:val="21"/>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w:t>
      </w:r>
      <w:r w:rsidRPr="00C06F87">
        <w:rPr>
          <w:color w:val="0000FF"/>
          <w:sz w:val="21"/>
          <w:szCs w:val="21"/>
        </w:rPr>
        <w:t>Unidad Prestadora de Salud</w:t>
      </w:r>
      <w:r w:rsidRPr="009530F5">
        <w:rPr>
          <w:color w:val="0000FF"/>
        </w:rPr>
        <w:t xml:space="preserve"> Valle del Cauca</w:t>
      </w:r>
      <w:r w:rsidRPr="009530F5">
        <w:t xml:space="preserve"> </w:t>
      </w:r>
      <w:r w:rsidRPr="00C06F87">
        <w:rPr>
          <w:sz w:val="21"/>
          <w:szCs w:val="21"/>
        </w:rPr>
        <w:t>de la Policía Nacional tendrán en cuenta las tasas de cambio certificadas por la Superintendencia Financiera o Banco de la República.</w:t>
      </w:r>
    </w:p>
    <w:p w14:paraId="62A573B9" w14:textId="77777777" w:rsidR="00E2630B" w:rsidRPr="00C06F87" w:rsidRDefault="00E2630B" w:rsidP="0084092D">
      <w:pPr>
        <w:adjustRightInd w:val="0"/>
        <w:ind w:left="-567"/>
        <w:jc w:val="both"/>
        <w:rPr>
          <w:sz w:val="21"/>
          <w:szCs w:val="21"/>
        </w:rPr>
      </w:pPr>
    </w:p>
    <w:p w14:paraId="00556B6F" w14:textId="77777777" w:rsidR="00E2630B" w:rsidRPr="00C06F87" w:rsidRDefault="00E2630B" w:rsidP="003166D4">
      <w:pPr>
        <w:adjustRightInd w:val="0"/>
        <w:ind w:left="-567" w:right="-283"/>
        <w:jc w:val="both"/>
        <w:rPr>
          <w:sz w:val="21"/>
          <w:szCs w:val="21"/>
        </w:rPr>
      </w:pPr>
      <w:r w:rsidRPr="00C06F87">
        <w:rPr>
          <w:sz w:val="21"/>
          <w:szCs w:val="21"/>
        </w:rPr>
        <w:t xml:space="preserve">Los proponentes extranjeros deben adjuntar un documento en el cual el auditor o el revisor fiscal o aquella persona que tenga la potestad de certificar la información de los estados financieros, certifique que: </w:t>
      </w:r>
      <w:r w:rsidRPr="00C06F87">
        <w:rPr>
          <w:b/>
          <w:sz w:val="21"/>
          <w:szCs w:val="21"/>
        </w:rPr>
        <w:t>(a)</w:t>
      </w:r>
      <w:r w:rsidRPr="00C06F87">
        <w:rPr>
          <w:sz w:val="21"/>
          <w:szCs w:val="21"/>
        </w:rPr>
        <w:t xml:space="preserve"> la información financiera presentada a la </w:t>
      </w:r>
      <w:r w:rsidRPr="00C06F87">
        <w:rPr>
          <w:color w:val="0000FF"/>
          <w:sz w:val="21"/>
          <w:szCs w:val="21"/>
        </w:rPr>
        <w:t>Unidad Prestadora de Salud Valle del Cauca</w:t>
      </w:r>
      <w:r w:rsidRPr="00C06F87">
        <w:rPr>
          <w:sz w:val="21"/>
          <w:szCs w:val="21"/>
        </w:rPr>
        <w:t xml:space="preserve"> de la Policía Nacional es la entregada al auditor o revisor fiscal para cumplir su función de auditoría; y </w:t>
      </w:r>
      <w:r w:rsidRPr="00C06F87">
        <w:rPr>
          <w:b/>
          <w:sz w:val="21"/>
          <w:szCs w:val="21"/>
        </w:rPr>
        <w:t>(b)</w:t>
      </w:r>
      <w:r w:rsidRPr="00C06F87">
        <w:rPr>
          <w:sz w:val="21"/>
          <w:szCs w:val="21"/>
        </w:rPr>
        <w:t xml:space="preserve"> el proponente en forma regular y para ejercicios contables anteriores ha adoptado normas y principios de contabilidad generalmente aceptados para preparar su información y estados financieros. </w:t>
      </w:r>
    </w:p>
    <w:p w14:paraId="68073207" w14:textId="77777777" w:rsidR="00E2630B" w:rsidRPr="00C06F87" w:rsidRDefault="00E2630B" w:rsidP="003166D4">
      <w:pPr>
        <w:adjustRightInd w:val="0"/>
        <w:ind w:left="-567" w:right="-283"/>
        <w:jc w:val="both"/>
        <w:rPr>
          <w:sz w:val="21"/>
          <w:szCs w:val="21"/>
        </w:rPr>
      </w:pPr>
    </w:p>
    <w:p w14:paraId="771712EE" w14:textId="32A0A127" w:rsidR="00E2630B" w:rsidRPr="00C06F87" w:rsidRDefault="00E2630B" w:rsidP="003166D4">
      <w:pPr>
        <w:ind w:left="-567" w:right="-283"/>
        <w:jc w:val="both"/>
        <w:rPr>
          <w:sz w:val="21"/>
          <w:szCs w:val="21"/>
        </w:rPr>
      </w:pPr>
      <w:r w:rsidRPr="00C06F87">
        <w:rPr>
          <w:sz w:val="21"/>
          <w:szCs w:val="21"/>
        </w:rPr>
        <w:t xml:space="preserve">Así mismo debe presentar el </w:t>
      </w:r>
      <w:r w:rsidRPr="00C06F87">
        <w:rPr>
          <w:color w:val="0000FF"/>
          <w:sz w:val="21"/>
          <w:szCs w:val="21"/>
        </w:rPr>
        <w:t xml:space="preserve">Formato N° </w:t>
      </w:r>
      <w:r w:rsidR="008D0E35" w:rsidRPr="00C06F87">
        <w:rPr>
          <w:color w:val="0000FF"/>
          <w:sz w:val="21"/>
          <w:szCs w:val="21"/>
        </w:rPr>
        <w:t>7</w:t>
      </w:r>
      <w:r w:rsidRPr="00C06F87">
        <w:rPr>
          <w:sz w:val="21"/>
          <w:szCs w:val="21"/>
        </w:rPr>
        <w:t xml:space="preserve"> “</w:t>
      </w:r>
      <w:r w:rsidRPr="00C06F87">
        <w:rPr>
          <w:b/>
          <w:sz w:val="21"/>
          <w:szCs w:val="21"/>
        </w:rPr>
        <w:t>Cuadro de Capacidad Financiera</w:t>
      </w:r>
      <w:r w:rsidRPr="00C06F87">
        <w:rPr>
          <w:sz w:val="21"/>
          <w:szCs w:val="21"/>
        </w:rPr>
        <w:t>” 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57533320" w14:textId="196E23F1" w:rsidR="00BC5E4C" w:rsidRPr="009530F5" w:rsidRDefault="00BC5E4C" w:rsidP="0084092D">
      <w:pPr>
        <w:ind w:left="-567"/>
        <w:jc w:val="both"/>
      </w:pPr>
    </w:p>
    <w:p w14:paraId="535DDE4E" w14:textId="77777777" w:rsidR="00BC5E4C" w:rsidRPr="00C06F87" w:rsidRDefault="00BC5E4C" w:rsidP="0084092D">
      <w:pPr>
        <w:pStyle w:val="Textoindependiente"/>
        <w:numPr>
          <w:ilvl w:val="1"/>
          <w:numId w:val="21"/>
        </w:numPr>
        <w:ind w:left="-567" w:firstLine="0"/>
        <w:rPr>
          <w:rFonts w:cs="Arial"/>
          <w:b/>
          <w:bCs/>
          <w:snapToGrid w:val="0"/>
          <w:sz w:val="21"/>
          <w:szCs w:val="21"/>
        </w:rPr>
      </w:pPr>
      <w:r w:rsidRPr="00C06F87">
        <w:rPr>
          <w:b/>
          <w:bCs/>
          <w:sz w:val="21"/>
          <w:szCs w:val="21"/>
        </w:rPr>
        <w:t>ECONÓMICOS:</w:t>
      </w:r>
    </w:p>
    <w:p w14:paraId="31659118" w14:textId="77777777" w:rsidR="00BC5E4C" w:rsidRPr="00C06F87" w:rsidRDefault="00BC5E4C" w:rsidP="0084092D">
      <w:pPr>
        <w:ind w:left="-567"/>
        <w:jc w:val="both"/>
        <w:rPr>
          <w:sz w:val="21"/>
          <w:szCs w:val="21"/>
        </w:rPr>
      </w:pPr>
    </w:p>
    <w:p w14:paraId="677409D4" w14:textId="4799BD91" w:rsidR="00BC5E4C" w:rsidRPr="00C06F87" w:rsidRDefault="00BC5E4C" w:rsidP="003166D4">
      <w:pPr>
        <w:ind w:left="-567" w:right="-283"/>
        <w:jc w:val="both"/>
        <w:rPr>
          <w:sz w:val="21"/>
          <w:szCs w:val="21"/>
        </w:rPr>
      </w:pPr>
      <w:r w:rsidRPr="00C06F87">
        <w:rPr>
          <w:sz w:val="21"/>
          <w:szCs w:val="21"/>
        </w:rPr>
        <w:t>Los factores de verificación para la evaluación económica están establecidos en el presente pliego de condiciones son los siguientes:</w:t>
      </w:r>
    </w:p>
    <w:p w14:paraId="29AC51B6" w14:textId="046F8DEB" w:rsidR="00656055" w:rsidRPr="00C06F87" w:rsidRDefault="00656055" w:rsidP="003166D4">
      <w:pPr>
        <w:pStyle w:val="NormalWeb"/>
        <w:spacing w:before="0" w:beforeAutospacing="0" w:after="0" w:afterAutospacing="0"/>
        <w:ind w:left="-567" w:right="-283"/>
        <w:jc w:val="both"/>
        <w:rPr>
          <w:rFonts w:ascii="Arial" w:hAnsi="Arial" w:cs="Arial"/>
          <w:b/>
          <w:bCs/>
          <w:snapToGrid w:val="0"/>
          <w:sz w:val="21"/>
          <w:szCs w:val="21"/>
        </w:rPr>
      </w:pPr>
    </w:p>
    <w:p w14:paraId="15C6DDFB" w14:textId="3FB8541F" w:rsidR="0001148C" w:rsidRPr="00C06F87" w:rsidRDefault="00073540" w:rsidP="003166D4">
      <w:pPr>
        <w:tabs>
          <w:tab w:val="left" w:pos="567"/>
        </w:tabs>
        <w:adjustRightInd w:val="0"/>
        <w:ind w:left="-567" w:right="-283"/>
        <w:jc w:val="both"/>
        <w:rPr>
          <w:b/>
          <w:bCs/>
          <w:snapToGrid w:val="0"/>
          <w:sz w:val="21"/>
          <w:szCs w:val="21"/>
        </w:rPr>
      </w:pPr>
      <w:r w:rsidRPr="00C06F87">
        <w:rPr>
          <w:b/>
          <w:bCs/>
          <w:color w:val="000000"/>
          <w:sz w:val="21"/>
          <w:szCs w:val="21"/>
          <w:lang w:eastAsia="es-CO"/>
        </w:rPr>
        <w:t>1.</w:t>
      </w:r>
      <w:r w:rsidR="00BC5E4C" w:rsidRPr="00C06F87">
        <w:rPr>
          <w:b/>
          <w:bCs/>
          <w:color w:val="000000"/>
          <w:sz w:val="21"/>
          <w:szCs w:val="21"/>
          <w:lang w:eastAsia="es-CO"/>
        </w:rPr>
        <w:t>3</w:t>
      </w:r>
      <w:r w:rsidRPr="00C06F87">
        <w:rPr>
          <w:b/>
          <w:bCs/>
          <w:color w:val="000000"/>
          <w:sz w:val="21"/>
          <w:szCs w:val="21"/>
          <w:lang w:eastAsia="es-CO"/>
        </w:rPr>
        <w:t>.</w:t>
      </w:r>
      <w:r w:rsidR="00BC5E4C" w:rsidRPr="00C06F87">
        <w:rPr>
          <w:b/>
          <w:bCs/>
          <w:color w:val="000000"/>
          <w:sz w:val="21"/>
          <w:szCs w:val="21"/>
          <w:lang w:eastAsia="es-CO"/>
        </w:rPr>
        <w:t>1</w:t>
      </w:r>
      <w:r w:rsidRPr="00C06F87">
        <w:rPr>
          <w:b/>
          <w:bCs/>
          <w:color w:val="000000"/>
          <w:sz w:val="21"/>
          <w:szCs w:val="21"/>
          <w:lang w:eastAsia="es-CO"/>
        </w:rPr>
        <w:t xml:space="preserve"> </w:t>
      </w:r>
      <w:r w:rsidR="00BA40DA" w:rsidRPr="00C06F87">
        <w:rPr>
          <w:b/>
          <w:bCs/>
          <w:color w:val="000000"/>
          <w:sz w:val="21"/>
          <w:szCs w:val="21"/>
          <w:lang w:eastAsia="es-CO"/>
        </w:rPr>
        <w:t xml:space="preserve">Certificación Bancaria. </w:t>
      </w:r>
      <w:r w:rsidR="00BA40DA" w:rsidRPr="00C06F87">
        <w:rPr>
          <w:color w:val="000000"/>
          <w:sz w:val="21"/>
          <w:szCs w:val="21"/>
          <w:lang w:eastAsia="es-CO"/>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w:t>
      </w:r>
      <w:r w:rsidR="00BA40DA" w:rsidRPr="00C06F87">
        <w:rPr>
          <w:color w:val="000000"/>
          <w:sz w:val="21"/>
          <w:szCs w:val="21"/>
          <w:lang w:eastAsia="es-CO"/>
        </w:rPr>
        <w:lastRenderedPageBreak/>
        <w:t>consignaciones resultantes de los pagos del contrato.</w:t>
      </w:r>
      <w:r w:rsidR="0001148C" w:rsidRPr="00C06F87">
        <w:rPr>
          <w:color w:val="000000"/>
          <w:sz w:val="21"/>
          <w:szCs w:val="21"/>
          <w:lang w:eastAsia="es-CO"/>
        </w:rPr>
        <w:t xml:space="preserve"> </w:t>
      </w:r>
      <w:r w:rsidR="0001148C" w:rsidRPr="00C06F87">
        <w:rPr>
          <w:sz w:val="21"/>
          <w:szCs w:val="21"/>
        </w:rPr>
        <w:t>El NIT de la Certificación Bancaria debe coincidir con el del For</w:t>
      </w:r>
      <w:r w:rsidR="00B37503" w:rsidRPr="00C06F87">
        <w:rPr>
          <w:sz w:val="21"/>
          <w:szCs w:val="21"/>
        </w:rPr>
        <w:t xml:space="preserve">mulario denominado </w:t>
      </w:r>
      <w:r w:rsidR="00CB61A2" w:rsidRPr="00C06F87">
        <w:rPr>
          <w:sz w:val="21"/>
          <w:szCs w:val="21"/>
        </w:rPr>
        <w:t>“</w:t>
      </w:r>
      <w:r w:rsidR="00B37503" w:rsidRPr="00C06F87">
        <w:rPr>
          <w:sz w:val="21"/>
          <w:szCs w:val="21"/>
        </w:rPr>
        <w:t>Datos B</w:t>
      </w:r>
      <w:r w:rsidR="00CB61A2" w:rsidRPr="00C06F87">
        <w:rPr>
          <w:sz w:val="21"/>
          <w:szCs w:val="21"/>
        </w:rPr>
        <w:t>á</w:t>
      </w:r>
      <w:r w:rsidR="00B37503" w:rsidRPr="00C06F87">
        <w:rPr>
          <w:sz w:val="21"/>
          <w:szCs w:val="21"/>
        </w:rPr>
        <w:t>sicos Beneficiario Cuenta</w:t>
      </w:r>
      <w:r w:rsidR="00CB61A2" w:rsidRPr="00C06F87">
        <w:rPr>
          <w:sz w:val="21"/>
          <w:szCs w:val="21"/>
        </w:rPr>
        <w:t>”</w:t>
      </w:r>
      <w:r w:rsidR="0001148C" w:rsidRPr="00C06F87">
        <w:rPr>
          <w:sz w:val="21"/>
          <w:szCs w:val="21"/>
        </w:rPr>
        <w:t>, RUT y Certificado de Existencia y Representación Legal de la Cámara de Comercio.</w:t>
      </w:r>
    </w:p>
    <w:p w14:paraId="704527AC" w14:textId="69491DE9" w:rsidR="0001148C" w:rsidRPr="00C06F87" w:rsidRDefault="0001148C" w:rsidP="003166D4">
      <w:pPr>
        <w:pStyle w:val="NormalWeb"/>
        <w:spacing w:before="0" w:beforeAutospacing="0" w:after="0" w:afterAutospacing="0"/>
        <w:ind w:left="-567" w:right="-283"/>
        <w:jc w:val="both"/>
        <w:rPr>
          <w:rFonts w:ascii="Arial" w:hAnsi="Arial" w:cs="Arial"/>
          <w:b/>
          <w:bCs/>
          <w:snapToGrid w:val="0"/>
          <w:sz w:val="21"/>
          <w:szCs w:val="21"/>
        </w:rPr>
      </w:pPr>
    </w:p>
    <w:p w14:paraId="3C62CB1E" w14:textId="05584EB4" w:rsidR="00086EE7" w:rsidRPr="00C06F87" w:rsidRDefault="00086EE7" w:rsidP="003166D4">
      <w:pPr>
        <w:adjustRightInd w:val="0"/>
        <w:ind w:left="-567" w:right="-283"/>
        <w:jc w:val="both"/>
        <w:rPr>
          <w:sz w:val="21"/>
          <w:szCs w:val="21"/>
          <w:lang w:eastAsia="es-CO"/>
        </w:rPr>
      </w:pPr>
      <w:r w:rsidRPr="00C06F87">
        <w:rPr>
          <w:b/>
          <w:sz w:val="21"/>
          <w:szCs w:val="21"/>
          <w:lang w:eastAsia="es-CO"/>
        </w:rPr>
        <w:t>Nota:</w:t>
      </w:r>
      <w:r w:rsidRPr="00C06F87">
        <w:rPr>
          <w:sz w:val="21"/>
          <w:szCs w:val="21"/>
          <w:lang w:eastAsia="es-CO"/>
        </w:rPr>
        <w:t xml:space="preserve"> En el evento de estar el presupuesto oficial en moneda extranjera, la cuenta bancaria deberá ser del exterior a nombre del proponente o su Representante Legal. </w:t>
      </w:r>
    </w:p>
    <w:p w14:paraId="62640A26" w14:textId="3DBECD75" w:rsidR="00086EE7" w:rsidRPr="00C06F87" w:rsidRDefault="00086EE7" w:rsidP="003166D4">
      <w:pPr>
        <w:pStyle w:val="NormalWeb"/>
        <w:spacing w:before="0" w:beforeAutospacing="0" w:after="0" w:afterAutospacing="0"/>
        <w:ind w:left="-567" w:right="-283"/>
        <w:jc w:val="both"/>
        <w:rPr>
          <w:rFonts w:ascii="Arial" w:hAnsi="Arial" w:cs="Arial"/>
          <w:b/>
          <w:bCs/>
          <w:snapToGrid w:val="0"/>
          <w:sz w:val="21"/>
          <w:szCs w:val="21"/>
        </w:rPr>
      </w:pPr>
    </w:p>
    <w:p w14:paraId="5CF6A30E" w14:textId="0F091691" w:rsidR="00D17546" w:rsidRPr="00C06F87" w:rsidRDefault="00073540" w:rsidP="003166D4">
      <w:pPr>
        <w:tabs>
          <w:tab w:val="left" w:pos="567"/>
        </w:tabs>
        <w:adjustRightInd w:val="0"/>
        <w:ind w:left="-567" w:right="-283"/>
        <w:jc w:val="both"/>
        <w:rPr>
          <w:color w:val="000000"/>
          <w:sz w:val="21"/>
          <w:szCs w:val="21"/>
          <w:lang w:eastAsia="es-CO"/>
        </w:rPr>
      </w:pPr>
      <w:r w:rsidRPr="00C06F87">
        <w:rPr>
          <w:b/>
          <w:bCs/>
          <w:color w:val="000000"/>
          <w:sz w:val="21"/>
          <w:szCs w:val="21"/>
          <w:lang w:eastAsia="es-CO"/>
        </w:rPr>
        <w:t>1.</w:t>
      </w:r>
      <w:r w:rsidR="00BC5E4C" w:rsidRPr="00C06F87">
        <w:rPr>
          <w:b/>
          <w:bCs/>
          <w:color w:val="000000"/>
          <w:sz w:val="21"/>
          <w:szCs w:val="21"/>
          <w:lang w:eastAsia="es-CO"/>
        </w:rPr>
        <w:t>3</w:t>
      </w:r>
      <w:r w:rsidRPr="00C06F87">
        <w:rPr>
          <w:b/>
          <w:bCs/>
          <w:color w:val="000000"/>
          <w:sz w:val="21"/>
          <w:szCs w:val="21"/>
          <w:lang w:eastAsia="es-CO"/>
        </w:rPr>
        <w:t>.</w:t>
      </w:r>
      <w:r w:rsidR="00BC5E4C" w:rsidRPr="00C06F87">
        <w:rPr>
          <w:b/>
          <w:bCs/>
          <w:color w:val="000000"/>
          <w:sz w:val="21"/>
          <w:szCs w:val="21"/>
          <w:lang w:eastAsia="es-CO"/>
        </w:rPr>
        <w:t>2</w:t>
      </w:r>
      <w:r w:rsidRPr="00C06F87">
        <w:rPr>
          <w:b/>
          <w:bCs/>
          <w:color w:val="000000"/>
          <w:sz w:val="21"/>
          <w:szCs w:val="21"/>
          <w:lang w:eastAsia="es-CO"/>
        </w:rPr>
        <w:t xml:space="preserve"> </w:t>
      </w:r>
      <w:r w:rsidR="00D17546" w:rsidRPr="00C06F87">
        <w:rPr>
          <w:b/>
          <w:bCs/>
          <w:color w:val="000000"/>
          <w:sz w:val="21"/>
          <w:szCs w:val="21"/>
          <w:lang w:eastAsia="es-CO"/>
        </w:rPr>
        <w:t xml:space="preserve">Registro Único Tributario. </w:t>
      </w:r>
      <w:r w:rsidR="00D17546" w:rsidRPr="00C06F87">
        <w:rPr>
          <w:color w:val="000000"/>
          <w:sz w:val="21"/>
          <w:szCs w:val="21"/>
          <w:lang w:eastAsia="es-CO"/>
        </w:rPr>
        <w:t xml:space="preserve">El proponente debe allegar fotocopia del Registro Único Tributario RUT actualizado, en el que indique a que régimen pertenece. </w:t>
      </w:r>
    </w:p>
    <w:p w14:paraId="243A45B9" w14:textId="77777777" w:rsidR="00D17546" w:rsidRPr="00C06F87" w:rsidRDefault="00D17546" w:rsidP="003166D4">
      <w:pPr>
        <w:pStyle w:val="NormalWeb"/>
        <w:spacing w:before="0" w:beforeAutospacing="0" w:after="0" w:afterAutospacing="0"/>
        <w:ind w:left="-567" w:right="-283"/>
        <w:jc w:val="both"/>
        <w:rPr>
          <w:rFonts w:ascii="Arial" w:hAnsi="Arial" w:cs="Arial"/>
          <w:color w:val="000000"/>
          <w:sz w:val="21"/>
          <w:szCs w:val="21"/>
        </w:rPr>
      </w:pPr>
    </w:p>
    <w:p w14:paraId="5BDCE409" w14:textId="53B791F8" w:rsidR="00D17546" w:rsidRPr="00C06F87" w:rsidRDefault="00D17546" w:rsidP="003166D4">
      <w:pPr>
        <w:pStyle w:val="NormalWeb"/>
        <w:spacing w:before="0" w:beforeAutospacing="0" w:after="0" w:afterAutospacing="0"/>
        <w:ind w:left="-567" w:right="-283"/>
        <w:jc w:val="both"/>
        <w:rPr>
          <w:rFonts w:ascii="Arial" w:hAnsi="Arial" w:cs="Arial"/>
          <w:color w:val="000000"/>
          <w:sz w:val="21"/>
          <w:szCs w:val="21"/>
        </w:rPr>
      </w:pPr>
      <w:r w:rsidRPr="00C06F87">
        <w:rPr>
          <w:rFonts w:ascii="Arial" w:hAnsi="Arial" w:cs="Arial"/>
          <w:color w:val="000000"/>
          <w:sz w:val="21"/>
          <w:szCs w:val="21"/>
        </w:rPr>
        <w:t>En caso de consorcios y/o uniones temporales, cada uno de sus integrantes debe presentar este documento.</w:t>
      </w:r>
    </w:p>
    <w:p w14:paraId="4467B641" w14:textId="77777777" w:rsidR="00CF158C" w:rsidRPr="00C06F87" w:rsidRDefault="00CF158C" w:rsidP="0084092D">
      <w:pPr>
        <w:pStyle w:val="NormalWeb"/>
        <w:spacing w:before="0" w:beforeAutospacing="0" w:after="0" w:afterAutospacing="0"/>
        <w:ind w:left="-567"/>
        <w:jc w:val="both"/>
        <w:rPr>
          <w:rFonts w:ascii="Arial" w:hAnsi="Arial" w:cs="Arial"/>
          <w:b/>
          <w:bCs/>
          <w:snapToGrid w:val="0"/>
          <w:sz w:val="21"/>
          <w:szCs w:val="21"/>
        </w:rPr>
      </w:pPr>
    </w:p>
    <w:p w14:paraId="3C336998" w14:textId="59C7A950" w:rsidR="00CB61A2" w:rsidRPr="00C06F87" w:rsidRDefault="00073540" w:rsidP="0084092D">
      <w:pPr>
        <w:tabs>
          <w:tab w:val="left" w:pos="567"/>
        </w:tabs>
        <w:adjustRightInd w:val="0"/>
        <w:ind w:left="-567"/>
        <w:jc w:val="both"/>
        <w:rPr>
          <w:b/>
          <w:bCs/>
          <w:snapToGrid w:val="0"/>
          <w:sz w:val="21"/>
          <w:szCs w:val="21"/>
        </w:rPr>
      </w:pPr>
      <w:r w:rsidRPr="00C06F87">
        <w:rPr>
          <w:b/>
          <w:bCs/>
          <w:snapToGrid w:val="0"/>
          <w:sz w:val="21"/>
          <w:szCs w:val="21"/>
        </w:rPr>
        <w:t>1.</w:t>
      </w:r>
      <w:r w:rsidR="00BC5E4C" w:rsidRPr="00C06F87">
        <w:rPr>
          <w:b/>
          <w:bCs/>
          <w:snapToGrid w:val="0"/>
          <w:sz w:val="21"/>
          <w:szCs w:val="21"/>
        </w:rPr>
        <w:t>3</w:t>
      </w:r>
      <w:r w:rsidRPr="00C06F87">
        <w:rPr>
          <w:b/>
          <w:bCs/>
          <w:snapToGrid w:val="0"/>
          <w:sz w:val="21"/>
          <w:szCs w:val="21"/>
        </w:rPr>
        <w:t>.</w:t>
      </w:r>
      <w:r w:rsidR="00BC5E4C" w:rsidRPr="00C06F87">
        <w:rPr>
          <w:b/>
          <w:bCs/>
          <w:snapToGrid w:val="0"/>
          <w:sz w:val="21"/>
          <w:szCs w:val="21"/>
        </w:rPr>
        <w:t>3</w:t>
      </w:r>
      <w:r w:rsidRPr="00C06F87">
        <w:rPr>
          <w:b/>
          <w:bCs/>
          <w:snapToGrid w:val="0"/>
          <w:sz w:val="21"/>
          <w:szCs w:val="21"/>
        </w:rPr>
        <w:t xml:space="preserve"> </w:t>
      </w:r>
      <w:r w:rsidR="00CB61A2" w:rsidRPr="00C06F87">
        <w:rPr>
          <w:b/>
          <w:bCs/>
          <w:snapToGrid w:val="0"/>
          <w:sz w:val="21"/>
          <w:szCs w:val="21"/>
        </w:rPr>
        <w:t>Formulario N° 2</w:t>
      </w:r>
      <w:r w:rsidR="001B476D" w:rsidRPr="00C06F87">
        <w:rPr>
          <w:b/>
          <w:bCs/>
          <w:snapToGrid w:val="0"/>
          <w:sz w:val="21"/>
          <w:szCs w:val="21"/>
        </w:rPr>
        <w:t xml:space="preserve"> -</w:t>
      </w:r>
      <w:r w:rsidR="00CB61A2" w:rsidRPr="00C06F87">
        <w:rPr>
          <w:b/>
          <w:bCs/>
          <w:snapToGrid w:val="0"/>
          <w:sz w:val="21"/>
          <w:szCs w:val="21"/>
        </w:rPr>
        <w:t xml:space="preserve"> Datos </w:t>
      </w:r>
      <w:r w:rsidR="00096407" w:rsidRPr="00C06F87">
        <w:rPr>
          <w:b/>
          <w:bCs/>
          <w:snapToGrid w:val="0"/>
          <w:sz w:val="21"/>
          <w:szCs w:val="21"/>
        </w:rPr>
        <w:t>Básicos</w:t>
      </w:r>
      <w:r w:rsidR="00CB61A2" w:rsidRPr="00C06F87">
        <w:rPr>
          <w:b/>
          <w:bCs/>
          <w:snapToGrid w:val="0"/>
          <w:sz w:val="21"/>
          <w:szCs w:val="21"/>
        </w:rPr>
        <w:t xml:space="preserve"> Beneficiario Cuenta.</w:t>
      </w:r>
    </w:p>
    <w:p w14:paraId="5BB749C3" w14:textId="77777777" w:rsidR="00CF158C" w:rsidRPr="00C06F87" w:rsidRDefault="00CF158C" w:rsidP="003166D4">
      <w:pPr>
        <w:tabs>
          <w:tab w:val="left" w:pos="567"/>
        </w:tabs>
        <w:adjustRightInd w:val="0"/>
        <w:ind w:left="-567" w:right="-283"/>
        <w:jc w:val="both"/>
        <w:rPr>
          <w:b/>
          <w:bCs/>
          <w:snapToGrid w:val="0"/>
          <w:sz w:val="21"/>
          <w:szCs w:val="21"/>
        </w:rPr>
      </w:pPr>
    </w:p>
    <w:p w14:paraId="2ACE2D77" w14:textId="0E91D715" w:rsidR="000F07B4" w:rsidRPr="009530F5" w:rsidRDefault="000F07B4" w:rsidP="003166D4">
      <w:pPr>
        <w:adjustRightInd w:val="0"/>
        <w:ind w:left="-567" w:right="-283"/>
        <w:jc w:val="both"/>
        <w:rPr>
          <w:lang w:eastAsia="es-CO"/>
        </w:rPr>
      </w:pPr>
      <w:r w:rsidRPr="00C06F87">
        <w:rPr>
          <w:sz w:val="21"/>
          <w:szCs w:val="21"/>
          <w:lang w:eastAsia="es-CO"/>
        </w:rPr>
        <w:t xml:space="preserve">El proponente deberá adjuntar debidamente diligenciado el </w:t>
      </w:r>
      <w:r w:rsidRPr="00C06F87">
        <w:rPr>
          <w:color w:val="0000FF"/>
          <w:sz w:val="21"/>
          <w:szCs w:val="21"/>
          <w:lang w:eastAsia="es-CO"/>
        </w:rPr>
        <w:t xml:space="preserve">Formulario N° 2 </w:t>
      </w:r>
      <w:r w:rsidRPr="00C06F87">
        <w:rPr>
          <w:sz w:val="21"/>
          <w:szCs w:val="21"/>
          <w:lang w:eastAsia="es-CO"/>
        </w:rPr>
        <w:t>(</w:t>
      </w:r>
      <w:r w:rsidR="003C63CF" w:rsidRPr="00C06F87">
        <w:rPr>
          <w:b/>
          <w:sz w:val="21"/>
          <w:szCs w:val="21"/>
          <w:lang w:eastAsia="es-CO"/>
        </w:rPr>
        <w:t>DATOS BÁSICOS BENEFICIARIO CUENTA</w:t>
      </w:r>
      <w:r w:rsidRPr="00C06F87">
        <w:rPr>
          <w:sz w:val="21"/>
          <w:szCs w:val="21"/>
          <w:lang w:eastAsia="es-CO"/>
        </w:rPr>
        <w:t xml:space="preserve">) conforme a la cuenta señalada en </w:t>
      </w:r>
      <w:r w:rsidR="007D40FF" w:rsidRPr="00C06F87">
        <w:rPr>
          <w:sz w:val="21"/>
          <w:szCs w:val="21"/>
          <w:lang w:eastAsia="es-CO"/>
        </w:rPr>
        <w:t>la Certificación Bancaria</w:t>
      </w:r>
      <w:r w:rsidR="007D40FF" w:rsidRPr="009530F5">
        <w:rPr>
          <w:lang w:eastAsia="es-CO"/>
        </w:rPr>
        <w:t>.</w:t>
      </w:r>
    </w:p>
    <w:p w14:paraId="0BF5081D" w14:textId="5244FEF3" w:rsidR="007D4DF5" w:rsidRPr="009530F5" w:rsidRDefault="007D4DF5" w:rsidP="003166D4">
      <w:pPr>
        <w:adjustRightInd w:val="0"/>
        <w:ind w:left="-567" w:right="-283"/>
        <w:jc w:val="both"/>
        <w:rPr>
          <w:lang w:eastAsia="es-CO"/>
        </w:rPr>
      </w:pPr>
    </w:p>
    <w:p w14:paraId="5783BE44" w14:textId="486EA28F" w:rsidR="007D4DF5" w:rsidRPr="009530F5" w:rsidRDefault="007D4DF5" w:rsidP="003166D4">
      <w:pPr>
        <w:adjustRightInd w:val="0"/>
        <w:ind w:left="-567" w:right="-283"/>
        <w:jc w:val="both"/>
        <w:rPr>
          <w:b/>
          <w:lang w:eastAsia="es-CO"/>
        </w:rPr>
      </w:pPr>
      <w:r w:rsidRPr="009530F5">
        <w:rPr>
          <w:b/>
          <w:bCs/>
          <w:snapToGrid w:val="0"/>
        </w:rPr>
        <w:t xml:space="preserve">1.3.4 </w:t>
      </w:r>
      <w:r w:rsidRPr="009530F5">
        <w:rPr>
          <w:b/>
          <w:lang w:eastAsia="es-CO"/>
        </w:rPr>
        <w:t xml:space="preserve">Sostenibilidad de precios </w:t>
      </w:r>
    </w:p>
    <w:p w14:paraId="74271543" w14:textId="77777777" w:rsidR="007D4DF5" w:rsidRPr="00C06F87" w:rsidRDefault="007D4DF5" w:rsidP="003166D4">
      <w:pPr>
        <w:adjustRightInd w:val="0"/>
        <w:ind w:left="-567" w:right="-283"/>
        <w:jc w:val="both"/>
        <w:rPr>
          <w:b/>
          <w:sz w:val="21"/>
          <w:szCs w:val="21"/>
          <w:lang w:eastAsia="es-CO"/>
        </w:rPr>
      </w:pPr>
    </w:p>
    <w:p w14:paraId="1A678E06" w14:textId="77777777" w:rsidR="007D4DF5" w:rsidRPr="00C06F87" w:rsidRDefault="007D4DF5" w:rsidP="003166D4">
      <w:pPr>
        <w:adjustRightInd w:val="0"/>
        <w:ind w:left="-567" w:right="-283"/>
        <w:jc w:val="both"/>
        <w:rPr>
          <w:b/>
          <w:sz w:val="21"/>
          <w:szCs w:val="21"/>
          <w:lang w:eastAsia="es-CO"/>
        </w:rPr>
      </w:pPr>
      <w:r w:rsidRPr="00C06F87">
        <w:rPr>
          <w:sz w:val="21"/>
          <w:szCs w:val="21"/>
        </w:rPr>
        <w:t>El oferente deberá manifestar la sostenibilidad de los precios durante la vigencia del contrato. (Diligenciar el</w:t>
      </w:r>
      <w:r w:rsidRPr="00C06F87">
        <w:rPr>
          <w:color w:val="0000FF"/>
          <w:sz w:val="21"/>
          <w:szCs w:val="21"/>
        </w:rPr>
        <w:t xml:space="preserve"> Formato Nº 1 </w:t>
      </w:r>
      <w:r w:rsidRPr="00C06F87">
        <w:rPr>
          <w:sz w:val="21"/>
          <w:szCs w:val="21"/>
        </w:rPr>
        <w:t>adjunto).</w:t>
      </w:r>
    </w:p>
    <w:p w14:paraId="6BFB9ED1" w14:textId="77777777" w:rsidR="003D3342" w:rsidRPr="00C06F87" w:rsidRDefault="003D3342" w:rsidP="003166D4">
      <w:pPr>
        <w:adjustRightInd w:val="0"/>
        <w:ind w:left="-567" w:right="-283"/>
        <w:jc w:val="both"/>
        <w:rPr>
          <w:sz w:val="21"/>
          <w:szCs w:val="21"/>
          <w:lang w:eastAsia="es-CO"/>
        </w:rPr>
      </w:pPr>
    </w:p>
    <w:p w14:paraId="0660952F" w14:textId="52C7D42A" w:rsidR="00541E1F" w:rsidRPr="00C06F87" w:rsidRDefault="00541E1F" w:rsidP="003166D4">
      <w:pPr>
        <w:pStyle w:val="Textoindependiente"/>
        <w:numPr>
          <w:ilvl w:val="1"/>
          <w:numId w:val="21"/>
        </w:numPr>
        <w:ind w:left="-567" w:right="-283" w:firstLine="0"/>
        <w:rPr>
          <w:b/>
          <w:sz w:val="21"/>
          <w:szCs w:val="21"/>
        </w:rPr>
      </w:pPr>
      <w:r w:rsidRPr="00C06F87">
        <w:rPr>
          <w:b/>
          <w:sz w:val="21"/>
          <w:szCs w:val="21"/>
        </w:rPr>
        <w:t>TECNICOS</w:t>
      </w:r>
      <w:r w:rsidR="00677DB7" w:rsidRPr="00C06F87">
        <w:rPr>
          <w:b/>
          <w:sz w:val="21"/>
          <w:szCs w:val="21"/>
        </w:rPr>
        <w:t>:</w:t>
      </w:r>
    </w:p>
    <w:p w14:paraId="4247DAAE" w14:textId="281FE486" w:rsidR="00541E1F" w:rsidRPr="00C06F87" w:rsidRDefault="00541E1F" w:rsidP="003166D4">
      <w:pPr>
        <w:pStyle w:val="Textoindependiente"/>
        <w:ind w:left="-567" w:right="-283"/>
        <w:rPr>
          <w:sz w:val="21"/>
          <w:szCs w:val="21"/>
        </w:rPr>
      </w:pPr>
    </w:p>
    <w:p w14:paraId="6A8EBDB9" w14:textId="700A2BD4" w:rsidR="008F47C4" w:rsidRPr="00C06F87" w:rsidRDefault="008F47C4" w:rsidP="003166D4">
      <w:pPr>
        <w:pStyle w:val="Textoindependiente"/>
        <w:ind w:left="-567" w:right="-283"/>
        <w:jc w:val="both"/>
        <w:rPr>
          <w:sz w:val="21"/>
          <w:szCs w:val="21"/>
        </w:rPr>
      </w:pPr>
      <w:r w:rsidRPr="00C06F87">
        <w:rPr>
          <w:sz w:val="21"/>
          <w:szCs w:val="21"/>
        </w:rPr>
        <w:t xml:space="preserve">El oferente deberá cumplir con las especificaciones técnicas mínimas requeridas en el </w:t>
      </w:r>
      <w:r w:rsidRPr="00C06F87">
        <w:rPr>
          <w:color w:val="0000FF"/>
          <w:sz w:val="21"/>
          <w:szCs w:val="21"/>
        </w:rPr>
        <w:t>Anexo No. 1,</w:t>
      </w:r>
      <w:r w:rsidRPr="00C06F87">
        <w:rPr>
          <w:b/>
          <w:bCs/>
          <w:color w:val="0000FF"/>
          <w:sz w:val="21"/>
          <w:szCs w:val="21"/>
        </w:rPr>
        <w:t xml:space="preserve"> </w:t>
      </w:r>
      <w:r w:rsidRPr="00C06F87">
        <w:rPr>
          <w:sz w:val="21"/>
          <w:szCs w:val="21"/>
        </w:rPr>
        <w:t xml:space="preserve">del </w:t>
      </w:r>
      <w:r w:rsidR="00170BB9" w:rsidRPr="00C06F87">
        <w:rPr>
          <w:sz w:val="21"/>
          <w:szCs w:val="21"/>
        </w:rPr>
        <w:t xml:space="preserve">presente </w:t>
      </w:r>
      <w:r w:rsidRPr="00C06F87">
        <w:rPr>
          <w:sz w:val="21"/>
          <w:szCs w:val="21"/>
        </w:rPr>
        <w:t>Pliego de Condiciones, en el cual se encuentran descritas las</w:t>
      </w:r>
      <w:r w:rsidR="001F5478" w:rsidRPr="00C06F87">
        <w:rPr>
          <w:sz w:val="21"/>
          <w:szCs w:val="21"/>
        </w:rPr>
        <w:t xml:space="preserve"> </w:t>
      </w:r>
      <w:r w:rsidR="003307D7" w:rsidRPr="00C06F87">
        <w:rPr>
          <w:rFonts w:eastAsia="Calibri" w:cs="Arial"/>
          <w:b/>
          <w:sz w:val="21"/>
          <w:szCs w:val="21"/>
        </w:rPr>
        <w:t xml:space="preserve">ESPECIFICACIONES TÉCNICAS MÍNIMAS y </w:t>
      </w:r>
      <w:r w:rsidR="003307D7" w:rsidRPr="00C06F87">
        <w:rPr>
          <w:rFonts w:cs="Arial"/>
          <w:b/>
          <w:sz w:val="21"/>
          <w:szCs w:val="21"/>
          <w:lang w:val="es-ES_tradnl"/>
        </w:rPr>
        <w:t>CONDICIONES TECNICAS</w:t>
      </w:r>
      <w:r w:rsidR="001F5478" w:rsidRPr="00C06F87">
        <w:rPr>
          <w:sz w:val="21"/>
          <w:szCs w:val="21"/>
        </w:rPr>
        <w:t>,</w:t>
      </w:r>
      <w:r w:rsidRPr="00C06F87">
        <w:rPr>
          <w:sz w:val="21"/>
          <w:szCs w:val="21"/>
        </w:rPr>
        <w:t xml:space="preserve"> las cuales se verificarán como “</w:t>
      </w:r>
      <w:r w:rsidR="00CF158C" w:rsidRPr="00C06F87">
        <w:rPr>
          <w:b/>
          <w:bCs/>
          <w:sz w:val="21"/>
          <w:szCs w:val="21"/>
        </w:rPr>
        <w:t xml:space="preserve">Cumple </w:t>
      </w:r>
      <w:r w:rsidRPr="00C06F87">
        <w:rPr>
          <w:b/>
          <w:bCs/>
          <w:sz w:val="21"/>
          <w:szCs w:val="21"/>
        </w:rPr>
        <w:t xml:space="preserve">o </w:t>
      </w:r>
      <w:r w:rsidR="00CF158C" w:rsidRPr="00C06F87">
        <w:rPr>
          <w:b/>
          <w:bCs/>
          <w:sz w:val="21"/>
          <w:szCs w:val="21"/>
        </w:rPr>
        <w:t>No Cumple</w:t>
      </w:r>
      <w:r w:rsidRPr="00C06F87">
        <w:rPr>
          <w:b/>
          <w:bCs/>
          <w:sz w:val="21"/>
          <w:szCs w:val="21"/>
        </w:rPr>
        <w:t xml:space="preserve">”. </w:t>
      </w:r>
      <w:r w:rsidRPr="00C06F87">
        <w:rPr>
          <w:sz w:val="21"/>
          <w:szCs w:val="21"/>
          <w:u w:val="single"/>
        </w:rPr>
        <w:t>EL ANEXO MENCIONADO DEBE SER DILIGENCIADO Y SUSCRITO POR EL REPRESENTANTE LEGAL</w:t>
      </w:r>
      <w:r w:rsidRPr="00C06F87">
        <w:rPr>
          <w:b/>
          <w:bCs/>
          <w:sz w:val="21"/>
          <w:szCs w:val="21"/>
        </w:rPr>
        <w:t xml:space="preserve"> </w:t>
      </w:r>
      <w:r w:rsidRPr="00C06F87">
        <w:rPr>
          <w:sz w:val="21"/>
          <w:szCs w:val="21"/>
        </w:rPr>
        <w:t>y anexar los documentos que allí se exijan para el cumplimiento.</w:t>
      </w:r>
    </w:p>
    <w:p w14:paraId="77296329" w14:textId="5452FE8B" w:rsidR="008F47C4" w:rsidRPr="00C06F87" w:rsidRDefault="008F47C4" w:rsidP="003166D4">
      <w:pPr>
        <w:pStyle w:val="Textoindependiente"/>
        <w:ind w:left="-567" w:right="-283"/>
        <w:rPr>
          <w:sz w:val="21"/>
          <w:szCs w:val="21"/>
        </w:rPr>
      </w:pPr>
    </w:p>
    <w:p w14:paraId="0EFC0B1E" w14:textId="74C570F8" w:rsidR="00DE7B8C" w:rsidRDefault="00DE7B8C" w:rsidP="003166D4">
      <w:pPr>
        <w:pStyle w:val="Textoindependiente"/>
        <w:ind w:left="-567" w:right="-283"/>
        <w:jc w:val="both"/>
        <w:rPr>
          <w:bCs/>
          <w:sz w:val="21"/>
          <w:szCs w:val="21"/>
        </w:rPr>
      </w:pPr>
      <w:r w:rsidRPr="00C06F87">
        <w:rPr>
          <w:b/>
          <w:sz w:val="21"/>
          <w:szCs w:val="21"/>
        </w:rPr>
        <w:t xml:space="preserve">NOTA: </w:t>
      </w:r>
      <w:r w:rsidRPr="00C06F87">
        <w:rPr>
          <w:bCs/>
          <w:sz w:val="21"/>
          <w:szCs w:val="21"/>
        </w:rPr>
        <w:t xml:space="preserve">Para la verificación de las especificaciones técnicas de cada uno de los ítems presentados en el </w:t>
      </w:r>
      <w:r w:rsidRPr="00C06F87">
        <w:rPr>
          <w:bCs/>
          <w:color w:val="0000FF"/>
          <w:sz w:val="21"/>
          <w:szCs w:val="21"/>
        </w:rPr>
        <w:t>ANEXO No. 1</w:t>
      </w:r>
      <w:r w:rsidRPr="00C06F87">
        <w:rPr>
          <w:bCs/>
          <w:sz w:val="21"/>
          <w:szCs w:val="21"/>
        </w:rPr>
        <w:t>, el oferente debe diligenciar en su totalidad dicho anexo, incluyendo el número de folio donde aparece en la oferta el ítem dentro del catálogo correspondiente.</w:t>
      </w:r>
    </w:p>
    <w:p w14:paraId="25B44048" w14:textId="0A43FA2D" w:rsidR="00483C1B" w:rsidRPr="00C06F87" w:rsidRDefault="00483C1B" w:rsidP="00346C2B">
      <w:pPr>
        <w:pStyle w:val="Textoindependiente"/>
        <w:jc w:val="both"/>
        <w:rPr>
          <w:sz w:val="21"/>
          <w:szCs w:val="21"/>
        </w:rPr>
      </w:pPr>
    </w:p>
    <w:p w14:paraId="2B3615AB" w14:textId="78E8130A" w:rsidR="006E263A" w:rsidRPr="00FD5B1D" w:rsidRDefault="00314A97" w:rsidP="00C85EF4">
      <w:pPr>
        <w:pStyle w:val="Textoindependiente2"/>
        <w:numPr>
          <w:ilvl w:val="2"/>
          <w:numId w:val="47"/>
        </w:numPr>
        <w:autoSpaceDE/>
        <w:autoSpaceDN/>
        <w:spacing w:after="0" w:line="180" w:lineRule="atLeast"/>
        <w:ind w:left="284" w:right="-284" w:hanging="851"/>
        <w:jc w:val="both"/>
        <w:rPr>
          <w:b/>
          <w:sz w:val="21"/>
          <w:szCs w:val="21"/>
        </w:rPr>
      </w:pPr>
      <w:r w:rsidRPr="00FD5B1D">
        <w:rPr>
          <w:b/>
          <w:bCs/>
          <w:sz w:val="21"/>
          <w:szCs w:val="21"/>
        </w:rPr>
        <w:t>EXPERIENCIA ESPECÍFICA ACREDITADA DEL PROPONENTE.</w:t>
      </w:r>
      <w:r w:rsidR="00BB65DF" w:rsidRPr="00FD5B1D">
        <w:rPr>
          <w:b/>
          <w:bCs/>
          <w:sz w:val="21"/>
          <w:szCs w:val="21"/>
        </w:rPr>
        <w:t xml:space="preserve"> </w:t>
      </w:r>
    </w:p>
    <w:p w14:paraId="54EA1CC2" w14:textId="77777777" w:rsidR="006E263A" w:rsidRPr="00C06F87" w:rsidRDefault="006E263A" w:rsidP="0084092D">
      <w:pPr>
        <w:tabs>
          <w:tab w:val="left" w:pos="3880"/>
        </w:tabs>
        <w:ind w:left="-567"/>
        <w:jc w:val="both"/>
        <w:rPr>
          <w:b/>
          <w:sz w:val="21"/>
          <w:szCs w:val="21"/>
        </w:rPr>
      </w:pPr>
    </w:p>
    <w:p w14:paraId="23EB90B0" w14:textId="77777777" w:rsidR="00346C2B" w:rsidRPr="00346C2B" w:rsidRDefault="00346C2B" w:rsidP="003166D4">
      <w:pPr>
        <w:ind w:left="-567" w:right="-283"/>
        <w:jc w:val="both"/>
        <w:rPr>
          <w:bCs/>
          <w:sz w:val="21"/>
          <w:szCs w:val="21"/>
        </w:rPr>
      </w:pPr>
      <w:r w:rsidRPr="00346C2B">
        <w:rPr>
          <w:bCs/>
          <w:sz w:val="21"/>
          <w:szCs w:val="21"/>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El proponente deberá estar inscrito o registrar experiencia (DE CONFORMIDAD CON EL ESTUDIO PREVIO) </w:t>
      </w:r>
      <w:r w:rsidRPr="00AB033D">
        <w:rPr>
          <w:bCs/>
          <w:color w:val="0000FF"/>
          <w:sz w:val="21"/>
          <w:szCs w:val="21"/>
        </w:rPr>
        <w:t xml:space="preserve">como mínimo en uno de los siguientes códigos </w:t>
      </w:r>
      <w:r w:rsidRPr="00346C2B">
        <w:rPr>
          <w:bCs/>
          <w:sz w:val="21"/>
          <w:szCs w:val="21"/>
        </w:rPr>
        <w:t>de las siguientes clasificaciones:</w:t>
      </w:r>
    </w:p>
    <w:p w14:paraId="1F1A87C1" w14:textId="77777777" w:rsidR="00346C2B" w:rsidRPr="00346C2B" w:rsidRDefault="00346C2B" w:rsidP="003166D4">
      <w:pPr>
        <w:ind w:left="-567" w:right="-283"/>
        <w:jc w:val="both"/>
        <w:rPr>
          <w:bCs/>
          <w:sz w:val="21"/>
          <w:szCs w:val="21"/>
        </w:rPr>
      </w:pPr>
    </w:p>
    <w:p w14:paraId="17D5C2EA" w14:textId="169FD070" w:rsidR="009E4B76" w:rsidRPr="00AB033D" w:rsidRDefault="00346C2B" w:rsidP="003166D4">
      <w:pPr>
        <w:ind w:left="-567" w:right="-283"/>
        <w:jc w:val="both"/>
        <w:rPr>
          <w:bCs/>
          <w:color w:val="0000FF"/>
          <w:sz w:val="21"/>
          <w:szCs w:val="21"/>
        </w:rPr>
      </w:pPr>
      <w:r w:rsidRPr="00346C2B">
        <w:rPr>
          <w:bCs/>
          <w:sz w:val="21"/>
          <w:szCs w:val="21"/>
        </w:rPr>
        <w:t xml:space="preserve">El oferente deberá acredita y demostrar su experiencia específica hasta la fecha de cierre de la presente contratación, mediante la celebración de contratos relacionados con el objeto: </w:t>
      </w:r>
      <w:r w:rsidRPr="00AB033D">
        <w:rPr>
          <w:bCs/>
          <w:color w:val="0000FF"/>
          <w:sz w:val="21"/>
          <w:szCs w:val="21"/>
        </w:rPr>
        <w:t xml:space="preserve">prestación del servicio de aseo hospitalario a contratar </w:t>
      </w:r>
      <w:r w:rsidRPr="00346C2B">
        <w:rPr>
          <w:bCs/>
          <w:sz w:val="21"/>
          <w:szCs w:val="21"/>
        </w:rPr>
        <w:t xml:space="preserve">con Entidades públicas y/o privadas, ejecutados y/o liquidados, La verificación de la experiencia se realizará con base en el Registro Único de Proponentes conforme al Decreto 1082 de 2015, donde se verificará que el proponente esté inscrito y registre experiencia y se acredite que dichas operaciones comerciales fueron realizadas antes del cierre de la presente contratación, que su valor sea igual o superior  al cincuenta por ciento (50%) del Presupuesto Oficial estimado para el presente proceso de contratación, equivalente en SMMLV, información que se debe encontrar debidamente acreditada en el Registro Único de Proponentes del Registro Único Empresarial de la Cámara de Comercio, bajo los Códigos Estándar de Productos y Servicios de Naciones Unidas, UNSPSC por su sigla en inglés, </w:t>
      </w:r>
      <w:r w:rsidRPr="00AB033D">
        <w:rPr>
          <w:bCs/>
          <w:color w:val="0000FF"/>
          <w:sz w:val="21"/>
          <w:szCs w:val="21"/>
        </w:rPr>
        <w:t xml:space="preserve">como mínimo en uno de los siguientes códigos: de las siguiente clasificación de bienes y servicios UNSPSC únicamente (Codificación hasta el tercer nivel)   </w:t>
      </w:r>
    </w:p>
    <w:p w14:paraId="0C0C07D2" w14:textId="77777777" w:rsidR="00346C2B" w:rsidRPr="009530F5" w:rsidRDefault="00346C2B" w:rsidP="00346C2B">
      <w:pPr>
        <w:ind w:left="-284" w:hanging="283"/>
        <w:jc w:val="both"/>
        <w:rPr>
          <w:rFonts w:eastAsia="Calibri"/>
          <w:b/>
          <w:color w:val="FF0000"/>
        </w:rPr>
      </w:pPr>
    </w:p>
    <w:p w14:paraId="7EA33CC2" w14:textId="77777777" w:rsidR="009E4B76" w:rsidRPr="009530F5" w:rsidRDefault="009E4B76" w:rsidP="00483C1B">
      <w:pPr>
        <w:pStyle w:val="Default"/>
        <w:ind w:left="-567" w:right="-283"/>
        <w:jc w:val="center"/>
        <w:rPr>
          <w:rFonts w:ascii="Arial" w:hAnsi="Arial" w:cs="Arial"/>
          <w:b/>
          <w:sz w:val="20"/>
          <w:szCs w:val="20"/>
          <w:lang w:val="es-ES_tradnl"/>
        </w:rPr>
      </w:pPr>
      <w:r w:rsidRPr="009530F5">
        <w:rPr>
          <w:rFonts w:ascii="Arial" w:hAnsi="Arial" w:cs="Arial"/>
          <w:b/>
          <w:sz w:val="20"/>
          <w:szCs w:val="20"/>
          <w:lang w:val="es-ES_tradnl"/>
        </w:rPr>
        <w:t>TABLA PARA VERIFICACIÓN DE LA EXPERIENCIA, CLASIFICACIÓN UNSPSC Y SMMLV EQUIVALENTES:</w:t>
      </w:r>
    </w:p>
    <w:p w14:paraId="575ECFB1" w14:textId="4DC2FA88" w:rsidR="009E4B76" w:rsidRDefault="009E4B76" w:rsidP="009E4B76">
      <w:pPr>
        <w:pStyle w:val="Default"/>
        <w:rPr>
          <w:rFonts w:ascii="Arial" w:hAnsi="Arial" w:cs="Arial"/>
          <w:b/>
          <w:sz w:val="18"/>
          <w:szCs w:val="20"/>
          <w:lang w:val="es-ES_tradn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1272"/>
        <w:gridCol w:w="1252"/>
        <w:gridCol w:w="1058"/>
        <w:gridCol w:w="789"/>
        <w:gridCol w:w="1050"/>
        <w:gridCol w:w="1122"/>
        <w:gridCol w:w="1122"/>
        <w:gridCol w:w="971"/>
      </w:tblGrid>
      <w:tr w:rsidR="00406901" w:rsidRPr="00E71CA5" w14:paraId="618A118C" w14:textId="77777777" w:rsidTr="00F255D0">
        <w:trPr>
          <w:trHeight w:val="20"/>
          <w:jc w:val="center"/>
        </w:trPr>
        <w:tc>
          <w:tcPr>
            <w:tcW w:w="317" w:type="pct"/>
            <w:shd w:val="clear" w:color="auto" w:fill="D9D9D9" w:themeFill="background1" w:themeFillShade="D9"/>
            <w:vAlign w:val="center"/>
          </w:tcPr>
          <w:p w14:paraId="1703A23F" w14:textId="77777777" w:rsidR="00406901" w:rsidRPr="005273B5" w:rsidRDefault="00406901" w:rsidP="00406901">
            <w:pPr>
              <w:ind w:left="-110" w:right="-101"/>
              <w:jc w:val="center"/>
              <w:rPr>
                <w:b/>
                <w:color w:val="000000"/>
                <w:sz w:val="13"/>
                <w:szCs w:val="13"/>
              </w:rPr>
            </w:pPr>
            <w:r w:rsidRPr="005273B5">
              <w:rPr>
                <w:rFonts w:eastAsia="Wingdings"/>
                <w:b/>
                <w:color w:val="000000"/>
                <w:sz w:val="13"/>
                <w:szCs w:val="13"/>
              </w:rPr>
              <w:t>CLASIFICACIÓN UNSPSC</w:t>
            </w:r>
          </w:p>
        </w:tc>
        <w:tc>
          <w:tcPr>
            <w:tcW w:w="888" w:type="pct"/>
            <w:shd w:val="clear" w:color="auto" w:fill="D9D9D9" w:themeFill="background1" w:themeFillShade="D9"/>
            <w:vAlign w:val="center"/>
          </w:tcPr>
          <w:p w14:paraId="01741405" w14:textId="77777777" w:rsidR="00406901" w:rsidRPr="005273B5" w:rsidRDefault="00406901" w:rsidP="00406901">
            <w:pPr>
              <w:jc w:val="center"/>
              <w:rPr>
                <w:b/>
                <w:color w:val="000000"/>
                <w:sz w:val="13"/>
                <w:szCs w:val="13"/>
              </w:rPr>
            </w:pPr>
            <w:r w:rsidRPr="005273B5">
              <w:rPr>
                <w:rFonts w:eastAsia="Wingdings"/>
                <w:b/>
                <w:color w:val="000000"/>
                <w:sz w:val="13"/>
                <w:szCs w:val="13"/>
              </w:rPr>
              <w:t>SEGMENTO</w:t>
            </w:r>
          </w:p>
        </w:tc>
        <w:tc>
          <w:tcPr>
            <w:tcW w:w="710" w:type="pct"/>
            <w:shd w:val="clear" w:color="auto" w:fill="D9D9D9" w:themeFill="background1" w:themeFillShade="D9"/>
            <w:vAlign w:val="center"/>
          </w:tcPr>
          <w:p w14:paraId="5D30C215" w14:textId="77777777" w:rsidR="00406901" w:rsidRPr="005273B5" w:rsidRDefault="00406901" w:rsidP="00406901">
            <w:pPr>
              <w:jc w:val="center"/>
              <w:rPr>
                <w:b/>
                <w:color w:val="000000"/>
                <w:sz w:val="13"/>
                <w:szCs w:val="13"/>
              </w:rPr>
            </w:pPr>
            <w:r w:rsidRPr="005273B5">
              <w:rPr>
                <w:rFonts w:eastAsia="Wingdings"/>
                <w:b/>
                <w:color w:val="000000"/>
                <w:sz w:val="13"/>
                <w:szCs w:val="13"/>
              </w:rPr>
              <w:t>FAMILIA</w:t>
            </w:r>
          </w:p>
        </w:tc>
        <w:tc>
          <w:tcPr>
            <w:tcW w:w="703" w:type="pct"/>
            <w:shd w:val="clear" w:color="auto" w:fill="D9D9D9" w:themeFill="background1" w:themeFillShade="D9"/>
            <w:vAlign w:val="center"/>
          </w:tcPr>
          <w:p w14:paraId="3292774C" w14:textId="77777777" w:rsidR="00406901" w:rsidRPr="005273B5" w:rsidRDefault="00406901" w:rsidP="00406901">
            <w:pPr>
              <w:jc w:val="center"/>
              <w:rPr>
                <w:b/>
                <w:color w:val="000000"/>
                <w:sz w:val="13"/>
                <w:szCs w:val="13"/>
              </w:rPr>
            </w:pPr>
            <w:r w:rsidRPr="005273B5">
              <w:rPr>
                <w:rFonts w:eastAsia="Wingdings"/>
                <w:b/>
                <w:color w:val="000000"/>
                <w:sz w:val="13"/>
                <w:szCs w:val="13"/>
              </w:rPr>
              <w:t>CLASE</w:t>
            </w:r>
          </w:p>
        </w:tc>
        <w:tc>
          <w:tcPr>
            <w:tcW w:w="384" w:type="pct"/>
            <w:shd w:val="clear" w:color="auto" w:fill="D9D9D9" w:themeFill="background1" w:themeFillShade="D9"/>
            <w:vAlign w:val="center"/>
          </w:tcPr>
          <w:p w14:paraId="37F7717B" w14:textId="77777777" w:rsidR="00406901" w:rsidRPr="005273B5" w:rsidRDefault="00406901" w:rsidP="00406901">
            <w:pPr>
              <w:ind w:left="-74" w:right="-105"/>
              <w:jc w:val="center"/>
              <w:rPr>
                <w:b/>
                <w:color w:val="000000"/>
                <w:sz w:val="13"/>
                <w:szCs w:val="13"/>
              </w:rPr>
            </w:pPr>
            <w:r w:rsidRPr="005273B5">
              <w:rPr>
                <w:rFonts w:eastAsia="Wingdings"/>
                <w:b/>
                <w:color w:val="000000"/>
                <w:sz w:val="13"/>
                <w:szCs w:val="13"/>
              </w:rPr>
              <w:t>PRODUCTO</w:t>
            </w:r>
          </w:p>
        </w:tc>
        <w:tc>
          <w:tcPr>
            <w:tcW w:w="575" w:type="pct"/>
            <w:shd w:val="clear" w:color="auto" w:fill="D9D9D9" w:themeFill="background1" w:themeFillShade="D9"/>
            <w:vAlign w:val="center"/>
          </w:tcPr>
          <w:p w14:paraId="2AC9517A" w14:textId="77777777" w:rsidR="00406901" w:rsidRPr="005273B5" w:rsidRDefault="00406901" w:rsidP="00406901">
            <w:pPr>
              <w:ind w:left="-77" w:right="-41"/>
              <w:jc w:val="center"/>
              <w:rPr>
                <w:b/>
                <w:bCs/>
                <w:color w:val="000000"/>
                <w:sz w:val="13"/>
                <w:szCs w:val="13"/>
                <w:lang w:eastAsia="es-CO"/>
              </w:rPr>
            </w:pPr>
            <w:r w:rsidRPr="005273B5">
              <w:rPr>
                <w:b/>
                <w:bCs/>
                <w:color w:val="000000"/>
                <w:sz w:val="13"/>
                <w:szCs w:val="13"/>
                <w:lang w:eastAsia="es-CO"/>
              </w:rPr>
              <w:t xml:space="preserve">PRESUPUESTO OFICIAL </w:t>
            </w:r>
          </w:p>
          <w:p w14:paraId="08478E57" w14:textId="77777777" w:rsidR="00406901" w:rsidRPr="00BA56CC" w:rsidRDefault="00406901" w:rsidP="00406901">
            <w:pPr>
              <w:jc w:val="center"/>
              <w:rPr>
                <w:rFonts w:eastAsia="Wingdings"/>
                <w:b/>
                <w:color w:val="000000"/>
                <w:sz w:val="13"/>
                <w:szCs w:val="13"/>
                <w:u w:val="single"/>
              </w:rPr>
            </w:pPr>
            <w:r w:rsidRPr="00BA56CC">
              <w:rPr>
                <w:b/>
                <w:bCs/>
                <w:sz w:val="13"/>
                <w:szCs w:val="13"/>
                <w:u w:val="single"/>
                <w:lang w:eastAsia="es-CO"/>
              </w:rPr>
              <w:t>Vigencia 2026</w:t>
            </w:r>
          </w:p>
        </w:tc>
        <w:tc>
          <w:tcPr>
            <w:tcW w:w="575" w:type="pct"/>
            <w:shd w:val="clear" w:color="auto" w:fill="D9D9D9" w:themeFill="background1" w:themeFillShade="D9"/>
            <w:vAlign w:val="center"/>
          </w:tcPr>
          <w:p w14:paraId="3C2C4AFD" w14:textId="77777777" w:rsidR="00406901" w:rsidRPr="005273B5" w:rsidRDefault="00406901" w:rsidP="00406901">
            <w:pPr>
              <w:ind w:left="-77" w:right="-41"/>
              <w:jc w:val="center"/>
              <w:rPr>
                <w:b/>
                <w:bCs/>
                <w:color w:val="000000"/>
                <w:sz w:val="13"/>
                <w:szCs w:val="13"/>
                <w:lang w:eastAsia="es-CO"/>
              </w:rPr>
            </w:pPr>
            <w:r w:rsidRPr="005273B5">
              <w:rPr>
                <w:b/>
                <w:bCs/>
                <w:color w:val="000000"/>
                <w:sz w:val="13"/>
                <w:szCs w:val="13"/>
                <w:lang w:eastAsia="es-CO"/>
              </w:rPr>
              <w:t xml:space="preserve">PRESUPUESTO OFICIAL </w:t>
            </w:r>
          </w:p>
          <w:p w14:paraId="0A45AC46" w14:textId="77777777" w:rsidR="00406901" w:rsidRPr="00BA56CC" w:rsidRDefault="00406901" w:rsidP="00406901">
            <w:pPr>
              <w:jc w:val="center"/>
              <w:rPr>
                <w:rFonts w:eastAsia="Wingdings"/>
                <w:b/>
                <w:color w:val="000000"/>
                <w:sz w:val="13"/>
                <w:szCs w:val="13"/>
                <w:u w:val="single"/>
              </w:rPr>
            </w:pPr>
            <w:r w:rsidRPr="00BA56CC">
              <w:rPr>
                <w:b/>
                <w:bCs/>
                <w:sz w:val="13"/>
                <w:szCs w:val="13"/>
                <w:u w:val="single"/>
                <w:lang w:eastAsia="es-CO"/>
              </w:rPr>
              <w:t>Vigencia 2027</w:t>
            </w:r>
          </w:p>
        </w:tc>
        <w:tc>
          <w:tcPr>
            <w:tcW w:w="574" w:type="pct"/>
            <w:shd w:val="clear" w:color="auto" w:fill="D9D9D9" w:themeFill="background1" w:themeFillShade="D9"/>
            <w:vAlign w:val="center"/>
          </w:tcPr>
          <w:p w14:paraId="2DEE9D2C" w14:textId="77777777" w:rsidR="00406901" w:rsidRPr="005273B5" w:rsidRDefault="00406901" w:rsidP="00406901">
            <w:pPr>
              <w:ind w:left="-77" w:right="-41"/>
              <w:jc w:val="center"/>
              <w:rPr>
                <w:b/>
                <w:bCs/>
                <w:color w:val="000000"/>
                <w:sz w:val="13"/>
                <w:szCs w:val="13"/>
                <w:lang w:eastAsia="es-CO"/>
              </w:rPr>
            </w:pPr>
            <w:r w:rsidRPr="005273B5">
              <w:rPr>
                <w:b/>
                <w:bCs/>
                <w:color w:val="000000"/>
                <w:sz w:val="13"/>
                <w:szCs w:val="13"/>
                <w:lang w:eastAsia="es-CO"/>
              </w:rPr>
              <w:t>PRESUPUESTO OFICIAL</w:t>
            </w:r>
          </w:p>
          <w:p w14:paraId="36106D1D" w14:textId="77777777" w:rsidR="00406901" w:rsidRPr="005273B5" w:rsidRDefault="00406901" w:rsidP="00406901">
            <w:pPr>
              <w:jc w:val="center"/>
              <w:rPr>
                <w:rFonts w:eastAsia="Wingdings"/>
                <w:b/>
                <w:color w:val="000000"/>
                <w:sz w:val="13"/>
                <w:szCs w:val="13"/>
              </w:rPr>
            </w:pPr>
            <w:r>
              <w:rPr>
                <w:rFonts w:eastAsia="Wingdings"/>
                <w:b/>
                <w:color w:val="000000"/>
                <w:sz w:val="13"/>
                <w:szCs w:val="13"/>
              </w:rPr>
              <w:t>TOTAL</w:t>
            </w:r>
          </w:p>
        </w:tc>
        <w:tc>
          <w:tcPr>
            <w:tcW w:w="274" w:type="pct"/>
            <w:shd w:val="clear" w:color="auto" w:fill="D9D9D9" w:themeFill="background1" w:themeFillShade="D9"/>
            <w:vAlign w:val="center"/>
          </w:tcPr>
          <w:p w14:paraId="2F36B9FE" w14:textId="77777777" w:rsidR="00406901" w:rsidRPr="005273B5" w:rsidRDefault="00406901" w:rsidP="00406901">
            <w:pPr>
              <w:jc w:val="center"/>
              <w:rPr>
                <w:rFonts w:eastAsia="Wingdings"/>
                <w:b/>
                <w:color w:val="000000"/>
                <w:sz w:val="13"/>
                <w:szCs w:val="13"/>
              </w:rPr>
            </w:pPr>
            <w:r w:rsidRPr="005273B5">
              <w:rPr>
                <w:rFonts w:eastAsia="Wingdings"/>
                <w:b/>
                <w:color w:val="000000"/>
                <w:sz w:val="13"/>
                <w:szCs w:val="13"/>
              </w:rPr>
              <w:t>EXPERIENCIA EN SMMLV</w:t>
            </w:r>
          </w:p>
        </w:tc>
      </w:tr>
      <w:tr w:rsidR="00406901" w:rsidRPr="00F064C7" w14:paraId="76BCA69E" w14:textId="77777777" w:rsidTr="00F255D0">
        <w:trPr>
          <w:trHeight w:val="20"/>
          <w:jc w:val="center"/>
        </w:trPr>
        <w:tc>
          <w:tcPr>
            <w:tcW w:w="317" w:type="pct"/>
            <w:shd w:val="clear" w:color="auto" w:fill="FFFFFF" w:themeFill="background1"/>
            <w:vAlign w:val="center"/>
          </w:tcPr>
          <w:p w14:paraId="08D0249E" w14:textId="77777777" w:rsidR="00406901" w:rsidRPr="00C10E98" w:rsidRDefault="00406901" w:rsidP="00406901">
            <w:pPr>
              <w:ind w:left="-110" w:right="-101"/>
              <w:jc w:val="center"/>
              <w:rPr>
                <w:rFonts w:eastAsia="Wingdings"/>
                <w:b/>
                <w:color w:val="000000"/>
                <w:sz w:val="15"/>
                <w:szCs w:val="15"/>
              </w:rPr>
            </w:pPr>
            <w:r w:rsidRPr="00C10E98">
              <w:rPr>
                <w:rFonts w:eastAsia="Wingdings"/>
                <w:color w:val="000000"/>
                <w:sz w:val="15"/>
                <w:szCs w:val="15"/>
              </w:rPr>
              <w:t>47131700</w:t>
            </w:r>
          </w:p>
        </w:tc>
        <w:tc>
          <w:tcPr>
            <w:tcW w:w="888" w:type="pct"/>
            <w:shd w:val="clear" w:color="auto" w:fill="FFFFFF" w:themeFill="background1"/>
            <w:vAlign w:val="center"/>
          </w:tcPr>
          <w:p w14:paraId="3419856F" w14:textId="77777777" w:rsidR="00406901" w:rsidRPr="00C10E98" w:rsidRDefault="00406901" w:rsidP="00406901">
            <w:pPr>
              <w:jc w:val="both"/>
              <w:rPr>
                <w:rFonts w:eastAsia="Wingdings"/>
                <w:b/>
                <w:color w:val="000000"/>
                <w:sz w:val="15"/>
                <w:szCs w:val="15"/>
              </w:rPr>
            </w:pPr>
            <w:r w:rsidRPr="00C10E98">
              <w:rPr>
                <w:rFonts w:eastAsia="Wingdings"/>
                <w:color w:val="000000"/>
                <w:sz w:val="15"/>
                <w:szCs w:val="15"/>
              </w:rPr>
              <w:t>Equipos Y Suministros Para Limpieza</w:t>
            </w:r>
          </w:p>
        </w:tc>
        <w:tc>
          <w:tcPr>
            <w:tcW w:w="710" w:type="pct"/>
            <w:shd w:val="clear" w:color="auto" w:fill="FFFFFF" w:themeFill="background1"/>
            <w:vAlign w:val="center"/>
          </w:tcPr>
          <w:p w14:paraId="5220CA77" w14:textId="77777777" w:rsidR="00406901" w:rsidRPr="00C10E98" w:rsidRDefault="00406901" w:rsidP="00406901">
            <w:pPr>
              <w:jc w:val="both"/>
              <w:rPr>
                <w:rFonts w:eastAsia="Wingdings"/>
                <w:b/>
                <w:color w:val="000000"/>
                <w:sz w:val="15"/>
                <w:szCs w:val="15"/>
              </w:rPr>
            </w:pPr>
            <w:r w:rsidRPr="00C10E98">
              <w:rPr>
                <w:rFonts w:eastAsia="Wingdings"/>
                <w:color w:val="000000"/>
                <w:sz w:val="15"/>
                <w:szCs w:val="15"/>
              </w:rPr>
              <w:t>suministros de aseo y limpieza</w:t>
            </w:r>
          </w:p>
        </w:tc>
        <w:tc>
          <w:tcPr>
            <w:tcW w:w="703" w:type="pct"/>
            <w:shd w:val="clear" w:color="auto" w:fill="FFFFFF" w:themeFill="background1"/>
            <w:vAlign w:val="center"/>
          </w:tcPr>
          <w:p w14:paraId="4F041A96" w14:textId="77777777" w:rsidR="00406901" w:rsidRPr="00C10E98" w:rsidRDefault="00406901" w:rsidP="00406901">
            <w:pPr>
              <w:jc w:val="both"/>
              <w:rPr>
                <w:rFonts w:eastAsia="Wingdings"/>
                <w:b/>
                <w:color w:val="000000"/>
                <w:sz w:val="15"/>
                <w:szCs w:val="15"/>
              </w:rPr>
            </w:pPr>
            <w:r w:rsidRPr="00C10E98">
              <w:rPr>
                <w:rFonts w:eastAsia="Wingdings"/>
                <w:color w:val="000000"/>
                <w:sz w:val="15"/>
                <w:szCs w:val="15"/>
              </w:rPr>
              <w:t>suministros para aseo</w:t>
            </w:r>
          </w:p>
        </w:tc>
        <w:tc>
          <w:tcPr>
            <w:tcW w:w="384" w:type="pct"/>
            <w:shd w:val="clear" w:color="auto" w:fill="FFFFFF" w:themeFill="background1"/>
            <w:vAlign w:val="center"/>
          </w:tcPr>
          <w:p w14:paraId="6B7CC0C9" w14:textId="77777777" w:rsidR="00406901" w:rsidRPr="00C10E98" w:rsidRDefault="00406901" w:rsidP="00406901">
            <w:pPr>
              <w:ind w:left="-74" w:right="-105"/>
              <w:jc w:val="center"/>
              <w:rPr>
                <w:rFonts w:eastAsia="Wingdings"/>
                <w:b/>
                <w:color w:val="000000"/>
                <w:sz w:val="15"/>
                <w:szCs w:val="15"/>
              </w:rPr>
            </w:pPr>
            <w:r w:rsidRPr="00C10E98">
              <w:rPr>
                <w:color w:val="000000"/>
                <w:sz w:val="15"/>
                <w:szCs w:val="15"/>
              </w:rPr>
              <w:t>-</w:t>
            </w:r>
          </w:p>
        </w:tc>
        <w:tc>
          <w:tcPr>
            <w:tcW w:w="575" w:type="pct"/>
            <w:vMerge w:val="restart"/>
            <w:shd w:val="clear" w:color="auto" w:fill="FFFFFF" w:themeFill="background1"/>
            <w:vAlign w:val="center"/>
          </w:tcPr>
          <w:p w14:paraId="2BFCC61F" w14:textId="77777777" w:rsidR="00406901" w:rsidRPr="008D4E8D" w:rsidRDefault="00406901" w:rsidP="00406901">
            <w:pPr>
              <w:jc w:val="center"/>
              <w:rPr>
                <w:color w:val="000000" w:themeColor="text1"/>
                <w:sz w:val="14"/>
                <w:szCs w:val="14"/>
              </w:rPr>
            </w:pPr>
            <w:r w:rsidRPr="008D4E8D">
              <w:rPr>
                <w:rFonts w:eastAsia="MS Mincho"/>
                <w:bCs/>
                <w:color w:val="000000" w:themeColor="text1"/>
                <w:sz w:val="14"/>
                <w:szCs w:val="14"/>
              </w:rPr>
              <w:t>$64.673.620,20</w:t>
            </w:r>
          </w:p>
        </w:tc>
        <w:tc>
          <w:tcPr>
            <w:tcW w:w="575" w:type="pct"/>
            <w:vMerge w:val="restart"/>
            <w:shd w:val="clear" w:color="auto" w:fill="FFFFFF" w:themeFill="background1"/>
            <w:vAlign w:val="center"/>
          </w:tcPr>
          <w:p w14:paraId="1B496AB5" w14:textId="77777777" w:rsidR="00406901" w:rsidRPr="008D4E8D" w:rsidRDefault="00406901" w:rsidP="00406901">
            <w:pPr>
              <w:ind w:left="-110" w:right="-152"/>
              <w:jc w:val="center"/>
              <w:rPr>
                <w:rFonts w:eastAsia="MS Mincho"/>
                <w:bCs/>
                <w:color w:val="000000" w:themeColor="text1"/>
                <w:sz w:val="14"/>
                <w:szCs w:val="14"/>
              </w:rPr>
            </w:pPr>
            <w:r w:rsidRPr="008D4E8D">
              <w:rPr>
                <w:rFonts w:eastAsia="MS Mincho"/>
                <w:bCs/>
                <w:color w:val="000000" w:themeColor="text1"/>
                <w:sz w:val="14"/>
                <w:szCs w:val="14"/>
              </w:rPr>
              <w:t>$</w:t>
            </w:r>
            <w:r w:rsidRPr="008D4E8D">
              <w:rPr>
                <w:color w:val="000000" w:themeColor="text1"/>
                <w:sz w:val="14"/>
                <w:szCs w:val="14"/>
                <w:lang w:eastAsia="es-CO"/>
              </w:rPr>
              <w:t>1.075.000.000,00</w:t>
            </w:r>
          </w:p>
        </w:tc>
        <w:tc>
          <w:tcPr>
            <w:tcW w:w="574" w:type="pct"/>
            <w:vMerge w:val="restart"/>
            <w:shd w:val="clear" w:color="auto" w:fill="FFFFFF" w:themeFill="background1"/>
            <w:vAlign w:val="center"/>
          </w:tcPr>
          <w:p w14:paraId="6A8F5441" w14:textId="77777777" w:rsidR="00406901" w:rsidRPr="008D4E8D" w:rsidRDefault="00406901" w:rsidP="00406901">
            <w:pPr>
              <w:ind w:left="-110" w:right="-152"/>
              <w:jc w:val="center"/>
              <w:rPr>
                <w:rFonts w:eastAsia="MS Mincho"/>
                <w:bCs/>
                <w:color w:val="000000" w:themeColor="text1"/>
                <w:sz w:val="14"/>
                <w:szCs w:val="14"/>
              </w:rPr>
            </w:pPr>
            <w:r w:rsidRPr="008D4E8D">
              <w:rPr>
                <w:color w:val="000000" w:themeColor="text1"/>
                <w:sz w:val="14"/>
                <w:szCs w:val="14"/>
                <w:lang w:eastAsia="es-CO"/>
              </w:rPr>
              <w:t>$1.139.673.620.20</w:t>
            </w:r>
          </w:p>
        </w:tc>
        <w:tc>
          <w:tcPr>
            <w:tcW w:w="274" w:type="pct"/>
            <w:vMerge w:val="restart"/>
            <w:shd w:val="clear" w:color="auto" w:fill="FFFFFF" w:themeFill="background1"/>
            <w:vAlign w:val="center"/>
          </w:tcPr>
          <w:p w14:paraId="17A02BCA" w14:textId="492CA09A" w:rsidR="00406901" w:rsidRPr="008D4E8D" w:rsidRDefault="00F255D0" w:rsidP="00F255D0">
            <w:pPr>
              <w:ind w:left="-110" w:right="-152"/>
              <w:jc w:val="center"/>
              <w:rPr>
                <w:rFonts w:eastAsia="MS Mincho"/>
                <w:bCs/>
                <w:sz w:val="14"/>
                <w:szCs w:val="14"/>
              </w:rPr>
            </w:pPr>
            <w:r>
              <w:rPr>
                <w:rFonts w:eastAsia="MS Mincho"/>
                <w:bCs/>
                <w:color w:val="FF0000"/>
                <w:sz w:val="14"/>
                <w:szCs w:val="14"/>
                <w:highlight w:val="yellow"/>
              </w:rPr>
              <w:t>325</w:t>
            </w:r>
            <w:r w:rsidR="00406901" w:rsidRPr="00F255D0">
              <w:rPr>
                <w:rFonts w:eastAsia="MS Mincho"/>
                <w:bCs/>
                <w:color w:val="FF0000"/>
                <w:sz w:val="14"/>
                <w:szCs w:val="14"/>
                <w:highlight w:val="yellow"/>
              </w:rPr>
              <w:t xml:space="preserve"> SMMLV</w:t>
            </w:r>
          </w:p>
        </w:tc>
      </w:tr>
      <w:tr w:rsidR="00406901" w:rsidRPr="00F064C7" w14:paraId="314C1A3A" w14:textId="77777777" w:rsidTr="00F255D0">
        <w:trPr>
          <w:trHeight w:val="20"/>
          <w:jc w:val="center"/>
        </w:trPr>
        <w:tc>
          <w:tcPr>
            <w:tcW w:w="317" w:type="pct"/>
            <w:shd w:val="clear" w:color="auto" w:fill="FFFFFF" w:themeFill="background1"/>
            <w:vAlign w:val="center"/>
          </w:tcPr>
          <w:p w14:paraId="3E50EB1E" w14:textId="77777777" w:rsidR="00406901" w:rsidRPr="00C10E98" w:rsidRDefault="00406901" w:rsidP="00406901">
            <w:pPr>
              <w:ind w:left="-110" w:right="-101"/>
              <w:jc w:val="center"/>
              <w:rPr>
                <w:rFonts w:eastAsia="Wingdings"/>
                <w:color w:val="000000"/>
                <w:sz w:val="15"/>
                <w:szCs w:val="15"/>
              </w:rPr>
            </w:pPr>
            <w:r w:rsidRPr="00F064C7">
              <w:rPr>
                <w:color w:val="000000"/>
                <w:sz w:val="15"/>
                <w:szCs w:val="15"/>
              </w:rPr>
              <w:lastRenderedPageBreak/>
              <w:t>76111500</w:t>
            </w:r>
          </w:p>
        </w:tc>
        <w:tc>
          <w:tcPr>
            <w:tcW w:w="888" w:type="pct"/>
            <w:shd w:val="clear" w:color="auto" w:fill="FFFFFF" w:themeFill="background1"/>
            <w:vAlign w:val="center"/>
          </w:tcPr>
          <w:p w14:paraId="4158B125" w14:textId="77777777" w:rsidR="00406901" w:rsidRPr="00C10E98" w:rsidRDefault="00406901" w:rsidP="00406901">
            <w:pPr>
              <w:jc w:val="both"/>
              <w:rPr>
                <w:rFonts w:eastAsia="Wingdings"/>
                <w:color w:val="000000"/>
                <w:sz w:val="15"/>
                <w:szCs w:val="15"/>
              </w:rPr>
            </w:pPr>
            <w:r w:rsidRPr="00F064C7">
              <w:rPr>
                <w:color w:val="000000"/>
                <w:sz w:val="15"/>
                <w:szCs w:val="15"/>
              </w:rPr>
              <w:t>Servicios de Limpieza, Descontaminación y Tratamiento de Residuos</w:t>
            </w:r>
          </w:p>
        </w:tc>
        <w:tc>
          <w:tcPr>
            <w:tcW w:w="710" w:type="pct"/>
            <w:shd w:val="clear" w:color="auto" w:fill="FFFFFF" w:themeFill="background1"/>
            <w:vAlign w:val="center"/>
          </w:tcPr>
          <w:p w14:paraId="0290AAB7" w14:textId="77777777" w:rsidR="00406901" w:rsidRPr="00C10E98" w:rsidRDefault="00406901" w:rsidP="00406901">
            <w:pPr>
              <w:jc w:val="both"/>
              <w:rPr>
                <w:rFonts w:eastAsia="Wingdings"/>
                <w:color w:val="000000"/>
                <w:sz w:val="15"/>
                <w:szCs w:val="15"/>
              </w:rPr>
            </w:pPr>
            <w:r w:rsidRPr="00F064C7">
              <w:rPr>
                <w:color w:val="000000"/>
                <w:sz w:val="15"/>
                <w:szCs w:val="15"/>
              </w:rPr>
              <w:t>Servicios de aseo y limpieza</w:t>
            </w:r>
          </w:p>
        </w:tc>
        <w:tc>
          <w:tcPr>
            <w:tcW w:w="703" w:type="pct"/>
            <w:shd w:val="clear" w:color="auto" w:fill="FFFFFF" w:themeFill="background1"/>
            <w:vAlign w:val="center"/>
          </w:tcPr>
          <w:p w14:paraId="02F1F2E5" w14:textId="77777777" w:rsidR="00406901" w:rsidRPr="00C10E98" w:rsidRDefault="00406901" w:rsidP="00406901">
            <w:pPr>
              <w:jc w:val="both"/>
              <w:rPr>
                <w:rFonts w:eastAsia="Wingdings"/>
                <w:color w:val="000000"/>
                <w:sz w:val="15"/>
                <w:szCs w:val="15"/>
              </w:rPr>
            </w:pPr>
            <w:r w:rsidRPr="00F064C7">
              <w:rPr>
                <w:color w:val="000000"/>
                <w:sz w:val="15"/>
                <w:szCs w:val="15"/>
              </w:rPr>
              <w:t>Servicios de limpieza y mantenimiento de edificios generales y de oficinas</w:t>
            </w:r>
          </w:p>
        </w:tc>
        <w:tc>
          <w:tcPr>
            <w:tcW w:w="384" w:type="pct"/>
            <w:shd w:val="clear" w:color="auto" w:fill="FFFFFF" w:themeFill="background1"/>
            <w:vAlign w:val="center"/>
          </w:tcPr>
          <w:p w14:paraId="16FFE874" w14:textId="77777777" w:rsidR="00406901" w:rsidRPr="00C10E98" w:rsidRDefault="00406901" w:rsidP="00406901">
            <w:pPr>
              <w:ind w:left="-74" w:right="-105"/>
              <w:jc w:val="center"/>
              <w:rPr>
                <w:color w:val="000000"/>
                <w:sz w:val="15"/>
                <w:szCs w:val="15"/>
              </w:rPr>
            </w:pPr>
            <w:r w:rsidRPr="00F064C7">
              <w:rPr>
                <w:sz w:val="15"/>
                <w:szCs w:val="15"/>
              </w:rPr>
              <w:t>-</w:t>
            </w:r>
          </w:p>
        </w:tc>
        <w:tc>
          <w:tcPr>
            <w:tcW w:w="575" w:type="pct"/>
            <w:vMerge/>
            <w:shd w:val="clear" w:color="auto" w:fill="FFFFFF" w:themeFill="background1"/>
            <w:vAlign w:val="center"/>
          </w:tcPr>
          <w:p w14:paraId="72856986" w14:textId="77777777" w:rsidR="00406901" w:rsidRPr="000A6FC5" w:rsidRDefault="00406901" w:rsidP="00406901">
            <w:pPr>
              <w:jc w:val="center"/>
              <w:rPr>
                <w:rFonts w:eastAsia="MS Mincho"/>
                <w:b/>
                <w:bCs/>
                <w:color w:val="0000FF"/>
                <w:sz w:val="15"/>
                <w:szCs w:val="15"/>
                <w:highlight w:val="yellow"/>
              </w:rPr>
            </w:pPr>
          </w:p>
        </w:tc>
        <w:tc>
          <w:tcPr>
            <w:tcW w:w="575" w:type="pct"/>
            <w:vMerge/>
            <w:shd w:val="clear" w:color="auto" w:fill="FFFFFF" w:themeFill="background1"/>
          </w:tcPr>
          <w:p w14:paraId="032E2586" w14:textId="77777777" w:rsidR="00406901" w:rsidRPr="000A6FC5" w:rsidRDefault="00406901" w:rsidP="00406901">
            <w:pPr>
              <w:ind w:left="-110" w:right="-152"/>
              <w:jc w:val="center"/>
              <w:rPr>
                <w:rFonts w:eastAsia="MS Mincho"/>
                <w:b/>
                <w:bCs/>
                <w:color w:val="0000FF"/>
                <w:sz w:val="15"/>
                <w:szCs w:val="15"/>
                <w:highlight w:val="yellow"/>
              </w:rPr>
            </w:pPr>
          </w:p>
        </w:tc>
        <w:tc>
          <w:tcPr>
            <w:tcW w:w="574" w:type="pct"/>
            <w:vMerge/>
            <w:shd w:val="clear" w:color="auto" w:fill="FFFFFF" w:themeFill="background1"/>
          </w:tcPr>
          <w:p w14:paraId="1C62400D" w14:textId="77777777" w:rsidR="00406901" w:rsidRPr="000A6FC5" w:rsidRDefault="00406901" w:rsidP="00406901">
            <w:pPr>
              <w:ind w:left="-110" w:right="-152"/>
              <w:jc w:val="center"/>
              <w:rPr>
                <w:rFonts w:eastAsia="MS Mincho"/>
                <w:b/>
                <w:bCs/>
                <w:color w:val="0000FF"/>
                <w:sz w:val="15"/>
                <w:szCs w:val="15"/>
                <w:highlight w:val="yellow"/>
              </w:rPr>
            </w:pPr>
          </w:p>
        </w:tc>
        <w:tc>
          <w:tcPr>
            <w:tcW w:w="274" w:type="pct"/>
            <w:vMerge/>
            <w:shd w:val="clear" w:color="auto" w:fill="FFFFFF" w:themeFill="background1"/>
            <w:vAlign w:val="center"/>
          </w:tcPr>
          <w:p w14:paraId="003FF950" w14:textId="77777777" w:rsidR="00406901" w:rsidRPr="000A6FC5" w:rsidRDefault="00406901" w:rsidP="00406901">
            <w:pPr>
              <w:ind w:left="-110" w:right="-152"/>
              <w:jc w:val="center"/>
              <w:rPr>
                <w:rFonts w:eastAsia="MS Mincho"/>
                <w:b/>
                <w:bCs/>
                <w:color w:val="0000FF"/>
                <w:sz w:val="15"/>
                <w:szCs w:val="15"/>
                <w:highlight w:val="yellow"/>
              </w:rPr>
            </w:pPr>
          </w:p>
        </w:tc>
      </w:tr>
      <w:tr w:rsidR="00406901" w:rsidRPr="00F064C7" w14:paraId="72D387B1" w14:textId="77777777" w:rsidTr="00F255D0">
        <w:trPr>
          <w:trHeight w:val="20"/>
          <w:jc w:val="center"/>
        </w:trPr>
        <w:tc>
          <w:tcPr>
            <w:tcW w:w="317" w:type="pct"/>
            <w:vAlign w:val="center"/>
          </w:tcPr>
          <w:p w14:paraId="4F96E455" w14:textId="77777777" w:rsidR="00406901" w:rsidRPr="00F064C7" w:rsidRDefault="00406901" w:rsidP="00406901">
            <w:pPr>
              <w:ind w:left="-110" w:right="-101"/>
              <w:jc w:val="center"/>
              <w:rPr>
                <w:color w:val="000000"/>
                <w:sz w:val="15"/>
                <w:szCs w:val="15"/>
              </w:rPr>
            </w:pPr>
            <w:r w:rsidRPr="00F064C7">
              <w:rPr>
                <w:sz w:val="15"/>
                <w:szCs w:val="15"/>
              </w:rPr>
              <w:t>76101500</w:t>
            </w:r>
          </w:p>
        </w:tc>
        <w:tc>
          <w:tcPr>
            <w:tcW w:w="888" w:type="pct"/>
            <w:vAlign w:val="center"/>
          </w:tcPr>
          <w:p w14:paraId="6AC2811F" w14:textId="77777777" w:rsidR="00406901" w:rsidRPr="00F064C7" w:rsidRDefault="00406901" w:rsidP="00406901">
            <w:pPr>
              <w:jc w:val="both"/>
              <w:rPr>
                <w:color w:val="000000"/>
                <w:sz w:val="15"/>
                <w:szCs w:val="15"/>
              </w:rPr>
            </w:pPr>
            <w:r w:rsidRPr="00F064C7">
              <w:rPr>
                <w:sz w:val="15"/>
                <w:szCs w:val="15"/>
              </w:rPr>
              <w:t>Servicio de limpieza, desinfección y tratamiento de residuos</w:t>
            </w:r>
          </w:p>
        </w:tc>
        <w:tc>
          <w:tcPr>
            <w:tcW w:w="710" w:type="pct"/>
            <w:vAlign w:val="center"/>
          </w:tcPr>
          <w:p w14:paraId="42E05FD9" w14:textId="77777777" w:rsidR="00406901" w:rsidRPr="00F064C7" w:rsidRDefault="00406901" w:rsidP="00406901">
            <w:pPr>
              <w:jc w:val="both"/>
              <w:rPr>
                <w:color w:val="000000"/>
                <w:sz w:val="15"/>
                <w:szCs w:val="15"/>
              </w:rPr>
            </w:pPr>
            <w:r w:rsidRPr="00F064C7">
              <w:rPr>
                <w:sz w:val="15"/>
                <w:szCs w:val="15"/>
              </w:rPr>
              <w:t>Servicio de descontaminación</w:t>
            </w:r>
          </w:p>
        </w:tc>
        <w:tc>
          <w:tcPr>
            <w:tcW w:w="703" w:type="pct"/>
            <w:vAlign w:val="center"/>
          </w:tcPr>
          <w:p w14:paraId="34C9DCA7" w14:textId="77777777" w:rsidR="00406901" w:rsidRPr="00F064C7" w:rsidRDefault="00406901" w:rsidP="00406901">
            <w:pPr>
              <w:jc w:val="both"/>
              <w:rPr>
                <w:color w:val="000000"/>
                <w:sz w:val="15"/>
                <w:szCs w:val="15"/>
              </w:rPr>
            </w:pPr>
            <w:r w:rsidRPr="00F064C7">
              <w:rPr>
                <w:sz w:val="15"/>
                <w:szCs w:val="15"/>
              </w:rPr>
              <w:t>Desinfección</w:t>
            </w:r>
          </w:p>
        </w:tc>
        <w:tc>
          <w:tcPr>
            <w:tcW w:w="384" w:type="pct"/>
            <w:vAlign w:val="center"/>
          </w:tcPr>
          <w:p w14:paraId="3F22BDD2" w14:textId="77777777" w:rsidR="00406901" w:rsidRPr="00F064C7" w:rsidRDefault="00406901" w:rsidP="00406901">
            <w:pPr>
              <w:ind w:left="-74" w:right="-105"/>
              <w:jc w:val="center"/>
              <w:rPr>
                <w:sz w:val="15"/>
                <w:szCs w:val="15"/>
              </w:rPr>
            </w:pPr>
            <w:r w:rsidRPr="00F064C7">
              <w:rPr>
                <w:sz w:val="15"/>
                <w:szCs w:val="15"/>
              </w:rPr>
              <w:t>-</w:t>
            </w:r>
          </w:p>
        </w:tc>
        <w:tc>
          <w:tcPr>
            <w:tcW w:w="575" w:type="pct"/>
            <w:vMerge/>
          </w:tcPr>
          <w:p w14:paraId="32D9023F" w14:textId="77777777" w:rsidR="00406901" w:rsidRPr="00F064C7" w:rsidRDefault="00406901" w:rsidP="00406901">
            <w:pPr>
              <w:jc w:val="center"/>
              <w:rPr>
                <w:sz w:val="15"/>
                <w:szCs w:val="15"/>
              </w:rPr>
            </w:pPr>
          </w:p>
        </w:tc>
        <w:tc>
          <w:tcPr>
            <w:tcW w:w="575" w:type="pct"/>
            <w:vMerge/>
          </w:tcPr>
          <w:p w14:paraId="4A380660" w14:textId="77777777" w:rsidR="00406901" w:rsidRPr="00F064C7" w:rsidRDefault="00406901" w:rsidP="00406901">
            <w:pPr>
              <w:jc w:val="center"/>
              <w:rPr>
                <w:sz w:val="15"/>
                <w:szCs w:val="15"/>
              </w:rPr>
            </w:pPr>
          </w:p>
        </w:tc>
        <w:tc>
          <w:tcPr>
            <w:tcW w:w="574" w:type="pct"/>
            <w:vMerge/>
          </w:tcPr>
          <w:p w14:paraId="62596265" w14:textId="77777777" w:rsidR="00406901" w:rsidRPr="00F064C7" w:rsidRDefault="00406901" w:rsidP="00406901">
            <w:pPr>
              <w:jc w:val="center"/>
              <w:rPr>
                <w:sz w:val="15"/>
                <w:szCs w:val="15"/>
              </w:rPr>
            </w:pPr>
          </w:p>
        </w:tc>
        <w:tc>
          <w:tcPr>
            <w:tcW w:w="274" w:type="pct"/>
            <w:vMerge/>
          </w:tcPr>
          <w:p w14:paraId="1A20AE83" w14:textId="77777777" w:rsidR="00406901" w:rsidRPr="00F064C7" w:rsidRDefault="00406901" w:rsidP="00406901">
            <w:pPr>
              <w:jc w:val="center"/>
              <w:rPr>
                <w:sz w:val="15"/>
                <w:szCs w:val="15"/>
              </w:rPr>
            </w:pPr>
          </w:p>
        </w:tc>
      </w:tr>
    </w:tbl>
    <w:p w14:paraId="4C121018" w14:textId="78E163E2" w:rsidR="00AB033D" w:rsidRDefault="00AB033D" w:rsidP="009E4B76">
      <w:pPr>
        <w:pStyle w:val="Default"/>
        <w:rPr>
          <w:rFonts w:ascii="Arial" w:hAnsi="Arial" w:cs="Arial"/>
          <w:b/>
          <w:sz w:val="18"/>
          <w:szCs w:val="20"/>
          <w:lang w:val="es-ES_tradnl"/>
        </w:rPr>
      </w:pPr>
    </w:p>
    <w:p w14:paraId="26DECB3F" w14:textId="44713540" w:rsidR="00AB033D" w:rsidRPr="001F5ECE" w:rsidRDefault="00AB033D" w:rsidP="003166D4">
      <w:pPr>
        <w:adjustRightInd w:val="0"/>
        <w:spacing w:line="256" w:lineRule="auto"/>
        <w:ind w:left="-567" w:right="-283"/>
        <w:jc w:val="both"/>
        <w:rPr>
          <w:rFonts w:eastAsia="Calibri"/>
          <w:color w:val="000000" w:themeColor="text1"/>
          <w:sz w:val="21"/>
          <w:szCs w:val="21"/>
          <w:u w:val="single"/>
        </w:rPr>
      </w:pPr>
      <w:r w:rsidRPr="001F5ECE">
        <w:rPr>
          <w:rFonts w:eastAsia="Calibri"/>
          <w:b/>
          <w:color w:val="000000" w:themeColor="text1"/>
          <w:sz w:val="21"/>
          <w:szCs w:val="21"/>
        </w:rPr>
        <w:t xml:space="preserve">Nota 1: </w:t>
      </w:r>
      <w:r w:rsidRPr="001F5ECE">
        <w:rPr>
          <w:rFonts w:eastAsia="Calibri"/>
          <w:color w:val="000000" w:themeColor="text1"/>
          <w:sz w:val="21"/>
          <w:szCs w:val="21"/>
        </w:rPr>
        <w:t xml:space="preserve">La experiencia del oferente plural (unión temporal, consorcio y promesa de sociedad futura) </w:t>
      </w:r>
      <w:r w:rsidRPr="001F5ECE">
        <w:rPr>
          <w:rFonts w:eastAsia="Calibri"/>
          <w:b/>
          <w:color w:val="000000" w:themeColor="text1"/>
          <w:sz w:val="21"/>
          <w:szCs w:val="21"/>
        </w:rPr>
        <w:t>CORRESPONDE A LA SUMA DE LA EXPERIENCIA QUE ACREDITE CADA UNO DE LOS INTEGRANTES DEL PROPONENTE PLURAL.</w:t>
      </w:r>
      <w:r w:rsidRPr="001F5ECE">
        <w:rPr>
          <w:rFonts w:eastAsia="Calibri"/>
          <w:color w:val="000000" w:themeColor="text1"/>
          <w:sz w:val="21"/>
          <w:szCs w:val="21"/>
        </w:rPr>
        <w:t xml:space="preserve">  </w:t>
      </w:r>
      <w:r w:rsidRPr="001F5ECE">
        <w:rPr>
          <w:rFonts w:eastAsia="Calibri"/>
          <w:color w:val="000000" w:themeColor="text1"/>
          <w:sz w:val="21"/>
          <w:szCs w:val="21"/>
          <w:u w:val="single"/>
        </w:rPr>
        <w:t>De acuerdo a lo contemplado en el Manual</w:t>
      </w:r>
      <w:r w:rsidRPr="001F5ECE">
        <w:rPr>
          <w:rFonts w:eastAsia="Calibri"/>
          <w:i/>
          <w:color w:val="000000" w:themeColor="text1"/>
          <w:sz w:val="21"/>
          <w:szCs w:val="21"/>
          <w:u w:val="single"/>
        </w:rPr>
        <w:t xml:space="preserve"> para determinar y verificar los requisitos habilitantes en los Procesos de Contratación</w:t>
      </w:r>
      <w:r w:rsidR="002E44EB">
        <w:rPr>
          <w:rFonts w:eastAsia="Calibri"/>
          <w:color w:val="000000" w:themeColor="text1"/>
          <w:sz w:val="21"/>
          <w:szCs w:val="21"/>
          <w:u w:val="single"/>
        </w:rPr>
        <w:t>. M-DVRHPC-04.</w:t>
      </w:r>
      <w:r w:rsidRPr="001F5ECE">
        <w:rPr>
          <w:rFonts w:eastAsia="Calibri"/>
          <w:color w:val="000000" w:themeColor="text1"/>
          <w:sz w:val="21"/>
          <w:szCs w:val="21"/>
          <w:u w:val="single"/>
        </w:rPr>
        <w:t>)</w:t>
      </w:r>
    </w:p>
    <w:p w14:paraId="4C27F6C5" w14:textId="77777777" w:rsidR="00AB033D" w:rsidRPr="001F5ECE" w:rsidRDefault="00AB033D" w:rsidP="003166D4">
      <w:pPr>
        <w:adjustRightInd w:val="0"/>
        <w:spacing w:line="256" w:lineRule="auto"/>
        <w:ind w:right="-283"/>
        <w:jc w:val="both"/>
        <w:rPr>
          <w:rFonts w:eastAsia="Calibri"/>
          <w:color w:val="000000" w:themeColor="text1"/>
          <w:sz w:val="21"/>
          <w:szCs w:val="21"/>
        </w:rPr>
      </w:pPr>
    </w:p>
    <w:p w14:paraId="1CD444FF" w14:textId="5CF9D900" w:rsidR="00CC7713" w:rsidRPr="00505CAD" w:rsidRDefault="00CC7713" w:rsidP="003166D4">
      <w:pPr>
        <w:pStyle w:val="Textoindependiente2"/>
        <w:spacing w:after="240" w:line="240" w:lineRule="auto"/>
        <w:ind w:left="-567" w:right="-283"/>
        <w:jc w:val="both"/>
        <w:rPr>
          <w:sz w:val="21"/>
          <w:szCs w:val="21"/>
        </w:rPr>
      </w:pPr>
      <w:r w:rsidRPr="00FF50B5">
        <w:rPr>
          <w:rFonts w:eastAsia="Calibri"/>
          <w:sz w:val="21"/>
          <w:szCs w:val="21"/>
        </w:rPr>
        <w:t xml:space="preserve">Para efectos de verificación </w:t>
      </w:r>
      <w:r>
        <w:rPr>
          <w:rFonts w:eastAsia="Calibri"/>
          <w:sz w:val="21"/>
          <w:szCs w:val="21"/>
        </w:rPr>
        <w:t>Tecnica</w:t>
      </w:r>
      <w:r w:rsidRPr="00FF50B5">
        <w:rPr>
          <w:rFonts w:eastAsia="Calibri"/>
          <w:sz w:val="21"/>
          <w:szCs w:val="21"/>
        </w:rPr>
        <w:t xml:space="preserve"> el proponente deberá acreditar mediante la presentación del Certificado de Inscripción, Clasificación y Calificación del Registro Único de Proponentes (R.U.P), </w:t>
      </w:r>
      <w:r w:rsidRPr="00CC7713">
        <w:rPr>
          <w:rFonts w:eastAsia="Calibri"/>
          <w:sz w:val="21"/>
          <w:szCs w:val="21"/>
        </w:rPr>
        <w:t>vigente y en firme a la fecha de cierre del presente proceso de selección</w:t>
      </w:r>
      <w:r w:rsidRPr="00FF50B5">
        <w:rPr>
          <w:rFonts w:eastAsia="Calibri"/>
          <w:sz w:val="21"/>
          <w:szCs w:val="21"/>
        </w:rPr>
        <w:t>, expedido por la Cámara de Comercio del domicilio respectivo.</w:t>
      </w:r>
    </w:p>
    <w:p w14:paraId="147178F0" w14:textId="06216ED8" w:rsidR="00AB033D" w:rsidRDefault="00AB033D" w:rsidP="003166D4">
      <w:pPr>
        <w:pStyle w:val="Textoindependiente2"/>
        <w:tabs>
          <w:tab w:val="left" w:pos="1980"/>
        </w:tabs>
        <w:spacing w:after="0" w:line="240" w:lineRule="auto"/>
        <w:ind w:left="-567" w:right="-283"/>
        <w:jc w:val="both"/>
        <w:rPr>
          <w:rFonts w:eastAsia="Calibri"/>
          <w:color w:val="000000" w:themeColor="text1"/>
        </w:rPr>
      </w:pPr>
      <w:r w:rsidRPr="001F5ECE">
        <w:rPr>
          <w:rFonts w:eastAsia="Calibri"/>
          <w:b/>
          <w:color w:val="000000" w:themeColor="text1"/>
          <w:sz w:val="21"/>
          <w:szCs w:val="21"/>
        </w:rPr>
        <w:t>Nota 2</w:t>
      </w:r>
      <w:r w:rsidRPr="001F5ECE">
        <w:rPr>
          <w:rFonts w:eastAsia="Calibri"/>
          <w:color w:val="000000" w:themeColor="text1"/>
          <w:sz w:val="21"/>
          <w:szCs w:val="21"/>
        </w:rPr>
        <w:t xml:space="preserve">. La Circular Externa Única de Colombia Compra Eficiente de 2019 expedida por Colombia compra eficiente establece que: </w:t>
      </w:r>
      <w:r w:rsidRPr="001F5ECE">
        <w:rPr>
          <w:rFonts w:eastAsia="Calibri"/>
          <w:i/>
          <w:color w:val="000000" w:themeColor="text1"/>
          <w:sz w:val="21"/>
          <w:szCs w:val="21"/>
        </w:rPr>
        <w:t>“</w:t>
      </w:r>
      <w:r w:rsidRPr="001F5ECE">
        <w:rPr>
          <w:rFonts w:eastAsia="Calibri"/>
          <w:b/>
          <w:i/>
          <w:color w:val="000000" w:themeColor="text1"/>
          <w:sz w:val="21"/>
          <w:szCs w:val="21"/>
        </w:rPr>
        <w:t>La experiencia es un requisito habilitante</w:t>
      </w:r>
      <w:r w:rsidRPr="001F5ECE">
        <w:rPr>
          <w:rFonts w:eastAsia="Calibri"/>
          <w:i/>
          <w:color w:val="000000" w:themeColor="text1"/>
          <w:sz w:val="21"/>
          <w:szCs w:val="21"/>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w:t>
      </w:r>
      <w:r w:rsidRPr="00AC527C">
        <w:rPr>
          <w:rFonts w:eastAsia="Calibri"/>
          <w:i/>
          <w:color w:val="000000" w:themeColor="text1"/>
        </w:rPr>
        <w:t xml:space="preserve"> </w:t>
      </w:r>
      <w:r w:rsidRPr="001F5ECE">
        <w:rPr>
          <w:rFonts w:eastAsia="Calibri"/>
          <w:i/>
          <w:color w:val="000000" w:themeColor="text1"/>
          <w:sz w:val="21"/>
          <w:szCs w:val="21"/>
        </w:rPr>
        <w:t xml:space="preserve">Proceso de Contratación respecto de los cuales los proponentes deben acreditar su experiencia.” </w:t>
      </w:r>
      <w:r w:rsidRPr="001F5ECE">
        <w:rPr>
          <w:rFonts w:eastAsia="Calibri"/>
          <w:color w:val="000000" w:themeColor="text1"/>
          <w:sz w:val="21"/>
          <w:szCs w:val="21"/>
        </w:rPr>
        <w:t>Negrillas fuera de texto</w:t>
      </w:r>
      <w:r>
        <w:rPr>
          <w:rFonts w:eastAsia="Calibri"/>
          <w:color w:val="000000" w:themeColor="text1"/>
        </w:rPr>
        <w:t>.</w:t>
      </w:r>
    </w:p>
    <w:p w14:paraId="4BA61548" w14:textId="7B5EF66B" w:rsidR="0030220A" w:rsidRDefault="0030220A" w:rsidP="003166D4">
      <w:pPr>
        <w:pStyle w:val="Textoindependiente2"/>
        <w:tabs>
          <w:tab w:val="left" w:pos="1980"/>
        </w:tabs>
        <w:spacing w:after="0" w:line="240" w:lineRule="auto"/>
        <w:ind w:left="-567" w:right="-283"/>
        <w:jc w:val="both"/>
        <w:rPr>
          <w:rFonts w:eastAsia="Calibri"/>
          <w:color w:val="000000" w:themeColor="text1"/>
        </w:rPr>
      </w:pPr>
    </w:p>
    <w:p w14:paraId="5F7A2FB6" w14:textId="07902333" w:rsidR="0030220A" w:rsidRPr="0030220A" w:rsidRDefault="0030220A" w:rsidP="003166D4">
      <w:pPr>
        <w:adjustRightInd w:val="0"/>
        <w:spacing w:after="14"/>
        <w:ind w:left="-567" w:right="-283"/>
        <w:jc w:val="both"/>
        <w:rPr>
          <w:rFonts w:eastAsia="Calibri"/>
          <w:b/>
          <w:color w:val="000000"/>
          <w:sz w:val="21"/>
          <w:szCs w:val="21"/>
          <w:lang w:eastAsia="en-US"/>
        </w:rPr>
      </w:pPr>
      <w:r w:rsidRPr="008457CB">
        <w:rPr>
          <w:rFonts w:eastAsia="Calibri"/>
          <w:b/>
          <w:color w:val="000000"/>
          <w:sz w:val="21"/>
          <w:szCs w:val="21"/>
          <w:lang w:eastAsia="en-US"/>
        </w:rPr>
        <w:t xml:space="preserve">Nota 3. </w:t>
      </w:r>
      <w:r w:rsidR="00AC6385">
        <w:rPr>
          <w:rFonts w:eastAsia="Calibri"/>
          <w:b/>
          <w:color w:val="000000"/>
          <w:sz w:val="21"/>
          <w:szCs w:val="21"/>
          <w:lang w:eastAsia="en-US"/>
        </w:rPr>
        <w:t>El oferente d</w:t>
      </w:r>
      <w:r w:rsidRPr="008457CB">
        <w:rPr>
          <w:rFonts w:eastAsia="Calibri"/>
          <w:color w:val="000000"/>
          <w:sz w:val="21"/>
          <w:szCs w:val="21"/>
          <w:lang w:eastAsia="en-US"/>
        </w:rPr>
        <w:t>ebe anexar</w:t>
      </w:r>
      <w:r w:rsidR="00AC6385">
        <w:rPr>
          <w:rFonts w:eastAsia="Calibri"/>
          <w:color w:val="000000"/>
          <w:sz w:val="21"/>
          <w:szCs w:val="21"/>
          <w:lang w:eastAsia="en-US"/>
        </w:rPr>
        <w:t xml:space="preserve"> como soporte</w:t>
      </w:r>
      <w:r w:rsidRPr="008457CB">
        <w:rPr>
          <w:rFonts w:eastAsia="Calibri"/>
          <w:color w:val="000000"/>
          <w:sz w:val="21"/>
          <w:szCs w:val="21"/>
          <w:lang w:eastAsia="en-US"/>
        </w:rPr>
        <w:t xml:space="preserve"> los contratos que se relacionen en el formulario 9 y</w:t>
      </w:r>
      <w:r w:rsidR="00AC6385">
        <w:rPr>
          <w:rFonts w:eastAsia="Calibri"/>
          <w:color w:val="000000"/>
          <w:sz w:val="21"/>
          <w:szCs w:val="21"/>
          <w:lang w:eastAsia="en-US"/>
        </w:rPr>
        <w:t>/</w:t>
      </w:r>
      <w:r w:rsidR="00CA1C89">
        <w:rPr>
          <w:rFonts w:eastAsia="Calibri"/>
          <w:color w:val="000000"/>
          <w:sz w:val="21"/>
          <w:szCs w:val="21"/>
          <w:lang w:eastAsia="en-US"/>
        </w:rPr>
        <w:t>o</w:t>
      </w:r>
      <w:r w:rsidR="00AC6385">
        <w:rPr>
          <w:rFonts w:eastAsia="Calibri"/>
          <w:color w:val="000000"/>
          <w:sz w:val="21"/>
          <w:szCs w:val="21"/>
          <w:lang w:eastAsia="en-US"/>
        </w:rPr>
        <w:t xml:space="preserve"> formulario 10,</w:t>
      </w:r>
      <w:r w:rsidRPr="008457CB">
        <w:rPr>
          <w:rFonts w:eastAsia="Calibri"/>
          <w:color w:val="000000"/>
          <w:sz w:val="21"/>
          <w:szCs w:val="21"/>
          <w:lang w:eastAsia="en-US"/>
        </w:rPr>
        <w:t xml:space="preserve"> </w:t>
      </w:r>
      <w:r w:rsidR="00CA1C89">
        <w:rPr>
          <w:rFonts w:eastAsia="Calibri"/>
          <w:color w:val="000000"/>
          <w:sz w:val="21"/>
          <w:szCs w:val="21"/>
          <w:lang w:eastAsia="en-US"/>
        </w:rPr>
        <w:t xml:space="preserve">los cuales deben registrar </w:t>
      </w:r>
      <w:r w:rsidRPr="008457CB">
        <w:rPr>
          <w:rFonts w:eastAsia="Calibri"/>
          <w:color w:val="000000"/>
          <w:sz w:val="21"/>
          <w:szCs w:val="21"/>
          <w:lang w:eastAsia="en-US"/>
        </w:rPr>
        <w:t>dentro del objeto contractual aseo hospitalario.</w:t>
      </w:r>
      <w:r w:rsidRPr="0030220A">
        <w:rPr>
          <w:rFonts w:eastAsia="Calibri"/>
          <w:b/>
          <w:color w:val="000000"/>
          <w:sz w:val="21"/>
          <w:szCs w:val="21"/>
          <w:lang w:eastAsia="en-US"/>
        </w:rPr>
        <w:t xml:space="preserve"> </w:t>
      </w:r>
    </w:p>
    <w:p w14:paraId="3F8C1049" w14:textId="54DD2CB4" w:rsidR="00D16402" w:rsidRPr="00DA2570" w:rsidRDefault="00D16402" w:rsidP="00AB033D">
      <w:pPr>
        <w:pStyle w:val="Default"/>
        <w:spacing w:line="180" w:lineRule="atLeast"/>
        <w:ind w:right="-1"/>
        <w:jc w:val="both"/>
        <w:rPr>
          <w:rFonts w:ascii="Arial" w:hAnsi="Arial" w:cs="Arial"/>
          <w:color w:val="auto"/>
          <w:sz w:val="20"/>
          <w:szCs w:val="20"/>
          <w:highlight w:val="yellow"/>
        </w:rPr>
      </w:pPr>
    </w:p>
    <w:p w14:paraId="23555F9A" w14:textId="0640A301" w:rsidR="00D16402" w:rsidRPr="00E86861" w:rsidRDefault="00D16402" w:rsidP="00C85EF4">
      <w:pPr>
        <w:pStyle w:val="Textoindependiente2"/>
        <w:numPr>
          <w:ilvl w:val="2"/>
          <w:numId w:val="47"/>
        </w:numPr>
        <w:spacing w:after="0" w:line="240" w:lineRule="atLeast"/>
        <w:ind w:left="142" w:right="-1"/>
        <w:jc w:val="both"/>
        <w:rPr>
          <w:b/>
          <w:bCs/>
          <w:lang w:val="es-MX"/>
        </w:rPr>
      </w:pPr>
      <w:r w:rsidRPr="00E86861">
        <w:rPr>
          <w:b/>
          <w:bCs/>
          <w:lang w:val="es-MX"/>
        </w:rPr>
        <w:t xml:space="preserve">COMPROMISO CON EL MEDIO AMBIENTE </w:t>
      </w:r>
    </w:p>
    <w:p w14:paraId="34E73B7C" w14:textId="77777777" w:rsidR="00D16402" w:rsidRPr="00E86861" w:rsidRDefault="00D16402" w:rsidP="00D16402">
      <w:pPr>
        <w:pStyle w:val="Textoindependiente2"/>
        <w:spacing w:after="0" w:line="240" w:lineRule="atLeast"/>
        <w:ind w:left="-567" w:right="-1"/>
        <w:jc w:val="both"/>
        <w:rPr>
          <w:b/>
          <w:bCs/>
          <w:lang w:val="es-MX"/>
        </w:rPr>
      </w:pPr>
    </w:p>
    <w:p w14:paraId="34FD4102" w14:textId="1CCB4824" w:rsidR="0079417C" w:rsidRPr="008457CB" w:rsidRDefault="0079417C" w:rsidP="002E308B">
      <w:pPr>
        <w:pStyle w:val="Textoindependiente2"/>
        <w:spacing w:after="0" w:line="240" w:lineRule="auto"/>
        <w:ind w:left="-567"/>
        <w:jc w:val="both"/>
        <w:rPr>
          <w:sz w:val="21"/>
          <w:szCs w:val="21"/>
        </w:rPr>
      </w:pPr>
      <w:r w:rsidRPr="008457CB">
        <w:rPr>
          <w:sz w:val="21"/>
          <w:szCs w:val="21"/>
        </w:rPr>
        <w:t xml:space="preserve">Conforme a lo establecido en el anexo </w:t>
      </w:r>
      <w:r w:rsidR="00AB033D" w:rsidRPr="008457CB">
        <w:rPr>
          <w:sz w:val="21"/>
          <w:szCs w:val="21"/>
        </w:rPr>
        <w:t>CONDICIONES TÉCNICAS ADICIONES EN MATERIA AMBIENTAL</w:t>
      </w:r>
    </w:p>
    <w:p w14:paraId="7EC731E5" w14:textId="315D1646" w:rsidR="007F5110" w:rsidRPr="009530F5" w:rsidRDefault="007F5110" w:rsidP="0084092D">
      <w:pPr>
        <w:pStyle w:val="Default"/>
        <w:spacing w:line="180" w:lineRule="atLeast"/>
        <w:ind w:right="-1"/>
        <w:jc w:val="both"/>
        <w:rPr>
          <w:rFonts w:ascii="Arial" w:hAnsi="Arial" w:cs="Arial"/>
          <w:color w:val="auto"/>
          <w:sz w:val="20"/>
          <w:szCs w:val="20"/>
        </w:rPr>
      </w:pPr>
    </w:p>
    <w:p w14:paraId="5EF3597E" w14:textId="7A60171C" w:rsidR="00541E1F" w:rsidRPr="009530F5" w:rsidRDefault="00541E1F" w:rsidP="0084092D">
      <w:pPr>
        <w:pStyle w:val="Textoindependiente"/>
        <w:numPr>
          <w:ilvl w:val="0"/>
          <w:numId w:val="3"/>
        </w:numPr>
        <w:ind w:left="-567" w:right="-1" w:firstLine="0"/>
        <w:jc w:val="both"/>
        <w:rPr>
          <w:rFonts w:cs="Arial"/>
          <w:b/>
          <w:sz w:val="21"/>
          <w:szCs w:val="21"/>
          <w:lang w:val="es-CO"/>
        </w:rPr>
      </w:pPr>
      <w:r w:rsidRPr="009530F5">
        <w:rPr>
          <w:b/>
          <w:sz w:val="21"/>
          <w:szCs w:val="21"/>
        </w:rPr>
        <w:t>EVALUACION ECONOMICA</w:t>
      </w:r>
      <w:r w:rsidRPr="009530F5">
        <w:rPr>
          <w:rFonts w:cs="Arial"/>
          <w:b/>
          <w:sz w:val="21"/>
          <w:szCs w:val="21"/>
          <w:lang w:val="es-CO"/>
        </w:rPr>
        <w:tab/>
      </w:r>
    </w:p>
    <w:p w14:paraId="38BD0CDE" w14:textId="03526959" w:rsidR="00541E1F" w:rsidRPr="00DA2570" w:rsidRDefault="00541E1F" w:rsidP="0084092D">
      <w:pPr>
        <w:ind w:left="-567" w:right="-1"/>
        <w:jc w:val="both"/>
        <w:rPr>
          <w:b/>
          <w:sz w:val="21"/>
          <w:szCs w:val="21"/>
        </w:rPr>
      </w:pPr>
    </w:p>
    <w:p w14:paraId="6A2DFBCF" w14:textId="75268813" w:rsidR="00AA719E" w:rsidRDefault="00E92086" w:rsidP="008457CB">
      <w:pPr>
        <w:adjustRightInd w:val="0"/>
        <w:ind w:left="-567" w:right="-1"/>
        <w:jc w:val="both"/>
        <w:rPr>
          <w:sz w:val="21"/>
          <w:szCs w:val="21"/>
          <w:lang w:eastAsia="es-CO"/>
        </w:rPr>
      </w:pPr>
      <w:r w:rsidRPr="00DA2570">
        <w:rPr>
          <w:sz w:val="21"/>
          <w:szCs w:val="21"/>
          <w:lang w:eastAsia="es-CO"/>
        </w:rPr>
        <w:t xml:space="preserve">Para establecer el valor de la oferta, el proponente debe tener en cuenta lo siguiente: </w:t>
      </w:r>
    </w:p>
    <w:p w14:paraId="623F2F0C" w14:textId="77777777" w:rsidR="0059536A" w:rsidRPr="008457CB" w:rsidRDefault="0059536A" w:rsidP="008457CB">
      <w:pPr>
        <w:adjustRightInd w:val="0"/>
        <w:ind w:left="-567" w:right="-1"/>
        <w:jc w:val="both"/>
        <w:rPr>
          <w:sz w:val="21"/>
          <w:szCs w:val="21"/>
          <w:lang w:eastAsia="es-CO"/>
        </w:rPr>
      </w:pPr>
    </w:p>
    <w:p w14:paraId="126EEC1C" w14:textId="5AE3A496" w:rsidR="00E92086" w:rsidRPr="00DA2570" w:rsidRDefault="00E92086" w:rsidP="0084092D">
      <w:pPr>
        <w:keepNext/>
        <w:adjustRightInd w:val="0"/>
        <w:ind w:left="-567" w:right="-1"/>
        <w:jc w:val="both"/>
        <w:outlineLvl w:val="0"/>
        <w:rPr>
          <w:b/>
          <w:bCs/>
          <w:sz w:val="21"/>
          <w:szCs w:val="21"/>
        </w:rPr>
      </w:pPr>
      <w:r w:rsidRPr="00DA2570">
        <w:rPr>
          <w:b/>
          <w:bCs/>
          <w:sz w:val="21"/>
          <w:szCs w:val="21"/>
        </w:rPr>
        <w:t>DOCUMENTOS Y CRITERIOS DE VERIFICACIÓN</w:t>
      </w:r>
    </w:p>
    <w:p w14:paraId="44649822" w14:textId="77777777" w:rsidR="00E92086" w:rsidRPr="00DA2570" w:rsidRDefault="00E92086" w:rsidP="0084092D">
      <w:pPr>
        <w:keepNext/>
        <w:adjustRightInd w:val="0"/>
        <w:ind w:left="-567" w:right="-1"/>
        <w:jc w:val="both"/>
        <w:outlineLvl w:val="0"/>
        <w:rPr>
          <w:b/>
          <w:bCs/>
          <w:sz w:val="21"/>
          <w:szCs w:val="21"/>
        </w:rPr>
      </w:pPr>
    </w:p>
    <w:p w14:paraId="622D1F66" w14:textId="77777777" w:rsidR="00E92086" w:rsidRPr="00DA2570" w:rsidRDefault="00E92086" w:rsidP="0084092D">
      <w:pPr>
        <w:keepNext/>
        <w:adjustRightInd w:val="0"/>
        <w:ind w:left="-567" w:right="-1"/>
        <w:jc w:val="both"/>
        <w:outlineLvl w:val="1"/>
        <w:rPr>
          <w:b/>
          <w:bCs/>
          <w:sz w:val="21"/>
          <w:szCs w:val="21"/>
          <w:u w:val="single"/>
        </w:rPr>
      </w:pPr>
      <w:r w:rsidRPr="00DA2570">
        <w:rPr>
          <w:b/>
          <w:bCs/>
          <w:sz w:val="21"/>
          <w:szCs w:val="21"/>
          <w:u w:val="single"/>
        </w:rPr>
        <w:t>Verificación de las Propuestas</w:t>
      </w:r>
    </w:p>
    <w:p w14:paraId="781A7E18" w14:textId="77777777" w:rsidR="00E92086" w:rsidRPr="00DA2570" w:rsidRDefault="00E92086" w:rsidP="0084092D">
      <w:pPr>
        <w:keepNext/>
        <w:adjustRightInd w:val="0"/>
        <w:ind w:left="-567" w:right="-1"/>
        <w:jc w:val="both"/>
        <w:outlineLvl w:val="1"/>
        <w:rPr>
          <w:b/>
          <w:bCs/>
          <w:sz w:val="21"/>
          <w:szCs w:val="21"/>
          <w:u w:val="single"/>
        </w:rPr>
      </w:pPr>
    </w:p>
    <w:p w14:paraId="2B644A18" w14:textId="77777777" w:rsidR="00E92086" w:rsidRPr="00DA2570" w:rsidRDefault="00E92086" w:rsidP="003166D4">
      <w:pPr>
        <w:keepNext/>
        <w:adjustRightInd w:val="0"/>
        <w:ind w:left="-567" w:right="-283"/>
        <w:jc w:val="both"/>
        <w:outlineLvl w:val="1"/>
        <w:rPr>
          <w:sz w:val="21"/>
          <w:szCs w:val="21"/>
        </w:rPr>
      </w:pPr>
      <w:r w:rsidRPr="00DA2570">
        <w:rPr>
          <w:sz w:val="21"/>
          <w:szCs w:val="21"/>
        </w:rPr>
        <w:t>El cumplimiento de los requisitos y de la documentación solicitada se analizará de conformidad con lo establecido en la Ley 80 de 1993, Ley 1150 de 2007 y Decreto 1082 de 2015, y lo señalado en el presente Pliego de Condiciones.</w:t>
      </w:r>
    </w:p>
    <w:p w14:paraId="417B396F" w14:textId="77777777" w:rsidR="00E92086" w:rsidRPr="00DA2570" w:rsidRDefault="00E92086" w:rsidP="003166D4">
      <w:pPr>
        <w:keepNext/>
        <w:ind w:left="-567" w:right="-283"/>
        <w:jc w:val="both"/>
        <w:rPr>
          <w:sz w:val="21"/>
          <w:szCs w:val="21"/>
        </w:rPr>
      </w:pPr>
    </w:p>
    <w:p w14:paraId="3F36C7BB" w14:textId="25FBEDFC" w:rsidR="00E92086" w:rsidRPr="00DA2570" w:rsidRDefault="00E92086" w:rsidP="003166D4">
      <w:pPr>
        <w:keepNext/>
        <w:adjustRightInd w:val="0"/>
        <w:ind w:left="-567" w:right="-283"/>
        <w:jc w:val="both"/>
        <w:outlineLvl w:val="1"/>
        <w:rPr>
          <w:b/>
          <w:bCs/>
          <w:sz w:val="21"/>
          <w:szCs w:val="21"/>
          <w:u w:val="single"/>
        </w:rPr>
      </w:pPr>
      <w:r w:rsidRPr="00DA2570">
        <w:rPr>
          <w:b/>
          <w:bCs/>
          <w:sz w:val="21"/>
          <w:szCs w:val="21"/>
          <w:u w:val="single"/>
        </w:rPr>
        <w:t>Factores de Evaluación</w:t>
      </w:r>
    </w:p>
    <w:p w14:paraId="339930FE" w14:textId="53BA20CA" w:rsidR="00E92086" w:rsidRPr="00DA2570" w:rsidRDefault="00E92086" w:rsidP="003166D4">
      <w:pPr>
        <w:widowControl w:val="0"/>
        <w:adjustRightInd w:val="0"/>
        <w:ind w:left="-567" w:right="-283"/>
        <w:jc w:val="both"/>
        <w:rPr>
          <w:sz w:val="21"/>
          <w:szCs w:val="21"/>
        </w:rPr>
      </w:pPr>
      <w:r w:rsidRPr="00DA2570">
        <w:rPr>
          <w:sz w:val="21"/>
          <w:szCs w:val="21"/>
        </w:rPr>
        <w:t xml:space="preserve">Teniendo en cuenta que los bienes que se pretenden adquirir son bienes y servicios </w:t>
      </w:r>
      <w:r w:rsidR="00840AB9" w:rsidRPr="00DA2570">
        <w:rPr>
          <w:sz w:val="21"/>
          <w:szCs w:val="21"/>
        </w:rPr>
        <w:t xml:space="preserve">de </w:t>
      </w:r>
      <w:r w:rsidRPr="00DA2570">
        <w:rPr>
          <w:rStyle w:val="Refdecomentario"/>
          <w:vanish/>
          <w:sz w:val="21"/>
          <w:szCs w:val="21"/>
        </w:rPr>
        <w:t xml:space="preserve"> es de</w:t>
      </w:r>
      <w:r w:rsidRPr="00DA2570">
        <w:rPr>
          <w:sz w:val="21"/>
          <w:szCs w:val="21"/>
        </w:rPr>
        <w:t xml:space="preserve">características técnicas uniformes y de común utilización y conforme con lo expresado en el numeral 3 del artículo 5 de la Ley 1150 de 2007, concordado con el artículo 2.2.1.1.2.2.2 del Decreto 1082 de 2015, el ofrecimiento más favorable corresponde a aquel que dé el menor precio a la </w:t>
      </w:r>
      <w:r w:rsidRPr="00DA2570">
        <w:rPr>
          <w:b/>
          <w:sz w:val="21"/>
          <w:szCs w:val="21"/>
        </w:rPr>
        <w:t>Entidad</w:t>
      </w:r>
      <w:r w:rsidRPr="00DA2570">
        <w:rPr>
          <w:sz w:val="21"/>
          <w:szCs w:val="21"/>
        </w:rPr>
        <w:t>, en las condiciones que más le favorezcan, así:</w:t>
      </w:r>
    </w:p>
    <w:p w14:paraId="2A306B61" w14:textId="77777777" w:rsidR="00234478" w:rsidRPr="009530F5" w:rsidRDefault="00234478" w:rsidP="003166D4">
      <w:pPr>
        <w:widowControl w:val="0"/>
        <w:ind w:left="-567" w:right="-283"/>
        <w:jc w:val="both"/>
        <w:rPr>
          <w:b/>
          <w:sz w:val="21"/>
          <w:szCs w:val="21"/>
        </w:rPr>
      </w:pPr>
    </w:p>
    <w:p w14:paraId="1C85C24D" w14:textId="09519E43" w:rsidR="00E92086" w:rsidRPr="009530F5" w:rsidRDefault="00E92086" w:rsidP="003166D4">
      <w:pPr>
        <w:widowControl w:val="0"/>
        <w:ind w:left="-567" w:right="-283"/>
        <w:jc w:val="both"/>
        <w:rPr>
          <w:b/>
          <w:sz w:val="21"/>
          <w:szCs w:val="21"/>
        </w:rPr>
      </w:pPr>
      <w:r w:rsidRPr="009530F5">
        <w:rPr>
          <w:b/>
          <w:sz w:val="21"/>
          <w:szCs w:val="21"/>
        </w:rPr>
        <w:t>PROCEDIMIENTO DE ADJUDICACIÓN.</w:t>
      </w:r>
    </w:p>
    <w:p w14:paraId="651D3773" w14:textId="33BCFE50" w:rsidR="007B09B7" w:rsidRDefault="00E92086" w:rsidP="003166D4">
      <w:pPr>
        <w:pStyle w:val="Default"/>
        <w:widowControl w:val="0"/>
        <w:ind w:left="-567" w:right="-283"/>
        <w:jc w:val="both"/>
        <w:rPr>
          <w:rFonts w:ascii="Arial" w:hAnsi="Arial" w:cs="Arial"/>
          <w:color w:val="auto"/>
          <w:sz w:val="21"/>
          <w:szCs w:val="21"/>
          <w:lang w:val="es-CO"/>
        </w:rPr>
      </w:pPr>
      <w:r w:rsidRPr="00DA2570">
        <w:rPr>
          <w:rFonts w:ascii="Arial" w:hAnsi="Arial" w:cs="Arial"/>
          <w:color w:val="auto"/>
          <w:sz w:val="21"/>
          <w:szCs w:val="21"/>
        </w:rPr>
        <w:t xml:space="preserve">De conformidad con el numeral 4 del </w:t>
      </w:r>
      <w:r w:rsidRPr="00DA2570">
        <w:rPr>
          <w:rFonts w:ascii="Arial" w:hAnsi="Arial" w:cs="Arial"/>
          <w:color w:val="auto"/>
          <w:sz w:val="21"/>
          <w:szCs w:val="21"/>
          <w:lang w:val="es-CO"/>
        </w:rPr>
        <w:t xml:space="preserve">Artículo 2.2.1.2.1.2.2. </w:t>
      </w:r>
      <w:r w:rsidRPr="00DA2570">
        <w:rPr>
          <w:rFonts w:ascii="Arial" w:hAnsi="Arial" w:cs="Arial"/>
          <w:iCs/>
          <w:color w:val="auto"/>
          <w:sz w:val="21"/>
          <w:szCs w:val="21"/>
          <w:lang w:val="es-CO"/>
        </w:rPr>
        <w:t xml:space="preserve">Procedimiento para la subasta inversa </w:t>
      </w:r>
      <w:r w:rsidRPr="00DA2570">
        <w:rPr>
          <w:rFonts w:ascii="Arial" w:hAnsi="Arial" w:cs="Arial"/>
          <w:color w:val="auto"/>
          <w:sz w:val="21"/>
          <w:szCs w:val="21"/>
        </w:rPr>
        <w:t>del Decreto 1082 de 2015, solo “</w:t>
      </w:r>
      <w:r w:rsidRPr="00DA2570">
        <w:rPr>
          <w:rFonts w:ascii="Arial" w:hAnsi="Arial" w:cs="Arial"/>
          <w:i/>
          <w:color w:val="auto"/>
          <w:sz w:val="21"/>
          <w:szCs w:val="21"/>
          <w:u w:val="single"/>
          <w:lang w:val="es-CO"/>
        </w:rPr>
        <w:t>Hay subasta inversa siempre que haya como mínimo dos oferentes habilitados cuyos bienes o servicios cumplen con la Ficha Técnica</w:t>
      </w:r>
      <w:r w:rsidRPr="00DA2570">
        <w:rPr>
          <w:rFonts w:ascii="Arial" w:hAnsi="Arial" w:cs="Arial"/>
          <w:color w:val="auto"/>
          <w:sz w:val="21"/>
          <w:szCs w:val="21"/>
          <w:lang w:val="es-CO"/>
        </w:rPr>
        <w:t xml:space="preserve">”. </w:t>
      </w:r>
    </w:p>
    <w:p w14:paraId="74752165" w14:textId="77777777" w:rsidR="003166D4" w:rsidRPr="00DA2570" w:rsidRDefault="003166D4" w:rsidP="003166D4">
      <w:pPr>
        <w:pStyle w:val="Default"/>
        <w:widowControl w:val="0"/>
        <w:ind w:left="-567" w:right="-283"/>
        <w:jc w:val="both"/>
        <w:rPr>
          <w:rFonts w:ascii="Arial" w:hAnsi="Arial" w:cs="Arial"/>
          <w:color w:val="auto"/>
          <w:sz w:val="21"/>
          <w:szCs w:val="21"/>
          <w:lang w:val="es-CO"/>
        </w:rPr>
      </w:pPr>
    </w:p>
    <w:p w14:paraId="75CA2248" w14:textId="77777777" w:rsidR="007B09B7" w:rsidRPr="00DA2570" w:rsidRDefault="007B09B7" w:rsidP="003166D4">
      <w:pPr>
        <w:widowControl w:val="0"/>
        <w:adjustRightInd w:val="0"/>
        <w:ind w:left="-567" w:right="-283"/>
        <w:jc w:val="both"/>
        <w:outlineLvl w:val="1"/>
        <w:rPr>
          <w:b/>
          <w:sz w:val="21"/>
          <w:szCs w:val="21"/>
          <w:u w:val="single"/>
          <w:lang w:val="es-ES"/>
        </w:rPr>
      </w:pPr>
      <w:r w:rsidRPr="00DA2570">
        <w:rPr>
          <w:b/>
          <w:sz w:val="21"/>
          <w:szCs w:val="21"/>
          <w:u w:val="single"/>
          <w:lang w:val="es-ES"/>
        </w:rPr>
        <w:t>SUBASTA INVERSA ELECTRONICA</w:t>
      </w:r>
    </w:p>
    <w:p w14:paraId="66922DF3" w14:textId="77777777" w:rsidR="007B09B7" w:rsidRPr="00DA2570" w:rsidRDefault="007B09B7" w:rsidP="003166D4">
      <w:pPr>
        <w:widowControl w:val="0"/>
        <w:adjustRightInd w:val="0"/>
        <w:ind w:left="-567" w:right="-283"/>
        <w:jc w:val="both"/>
        <w:outlineLvl w:val="2"/>
        <w:rPr>
          <w:sz w:val="21"/>
          <w:szCs w:val="21"/>
          <w:lang w:val="es-ES"/>
        </w:rPr>
      </w:pPr>
    </w:p>
    <w:p w14:paraId="5346D6FC" w14:textId="530DE843" w:rsidR="007B09B7" w:rsidRDefault="007B09B7" w:rsidP="003166D4">
      <w:pPr>
        <w:widowControl w:val="0"/>
        <w:ind w:left="-567" w:right="-283"/>
        <w:jc w:val="both"/>
        <w:rPr>
          <w:sz w:val="21"/>
          <w:szCs w:val="21"/>
          <w:lang w:val="es-ES"/>
        </w:rPr>
      </w:pPr>
      <w:r w:rsidRPr="00DA2570">
        <w:rPr>
          <w:sz w:val="21"/>
          <w:szCs w:val="21"/>
          <w:lang w:val="es-ES"/>
        </w:rPr>
        <w:t>El evento de subasta electrónica se desarrollará mediante la plataforma SECOP II, es la obligación y responsabilidad del oferente capacitarse con Colombia Compra Eficiente, para el desarrollo de la misma, la cual se realiza de acuerdo a lo estipulado por esta Entidad.</w:t>
      </w:r>
    </w:p>
    <w:p w14:paraId="579445BB" w14:textId="77777777" w:rsidR="003166D4" w:rsidRPr="000D3CBF" w:rsidRDefault="003166D4" w:rsidP="000D3CBF">
      <w:pPr>
        <w:widowControl w:val="0"/>
        <w:ind w:left="-567"/>
        <w:jc w:val="both"/>
        <w:rPr>
          <w:sz w:val="21"/>
          <w:szCs w:val="21"/>
          <w:lang w:val="es-ES"/>
        </w:rPr>
      </w:pPr>
    </w:p>
    <w:p w14:paraId="5FB2553D" w14:textId="77777777" w:rsidR="007B09B7" w:rsidRPr="009530F5" w:rsidRDefault="007B09B7" w:rsidP="0084092D">
      <w:pPr>
        <w:keepNext/>
        <w:ind w:left="-567"/>
        <w:jc w:val="both"/>
        <w:rPr>
          <w:b/>
          <w:u w:val="single"/>
          <w:lang w:val="es-ES"/>
        </w:rPr>
      </w:pPr>
      <w:r w:rsidRPr="009530F5">
        <w:rPr>
          <w:b/>
          <w:u w:val="single"/>
          <w:lang w:val="es-ES"/>
        </w:rPr>
        <w:lastRenderedPageBreak/>
        <w:t>PROCEDIMIENTO DE LA SUBASTA INVERSA</w:t>
      </w:r>
    </w:p>
    <w:p w14:paraId="577D013E" w14:textId="77777777" w:rsidR="007B09B7" w:rsidRPr="009530F5" w:rsidRDefault="007B09B7" w:rsidP="0084092D">
      <w:pPr>
        <w:keepNext/>
        <w:ind w:left="-567"/>
        <w:jc w:val="both"/>
        <w:rPr>
          <w:lang w:val="es-ES"/>
        </w:rPr>
      </w:pPr>
    </w:p>
    <w:p w14:paraId="71A57991" w14:textId="77777777" w:rsidR="007B09B7" w:rsidRPr="000D3CBF" w:rsidRDefault="007B09B7" w:rsidP="003166D4">
      <w:pPr>
        <w:keepNext/>
        <w:ind w:left="-567" w:right="-283"/>
        <w:jc w:val="both"/>
        <w:rPr>
          <w:sz w:val="21"/>
          <w:szCs w:val="21"/>
          <w:lang w:val="es-ES"/>
        </w:rPr>
      </w:pPr>
      <w:r w:rsidRPr="000D3CBF">
        <w:rPr>
          <w:sz w:val="21"/>
          <w:szCs w:val="21"/>
          <w:lang w:val="es-ES"/>
        </w:rPr>
        <w:t>Solo podrán participar en la audiencia pública de subasta inversa virtual las propuestas que resulten HABILITADAS en las condiciones jurídicas, financieras y técnicas.</w:t>
      </w:r>
    </w:p>
    <w:p w14:paraId="7435ABE7" w14:textId="77777777" w:rsidR="007B09B7" w:rsidRPr="000D3CBF" w:rsidRDefault="007B09B7" w:rsidP="003166D4">
      <w:pPr>
        <w:keepNext/>
        <w:ind w:left="-567" w:right="-283"/>
        <w:jc w:val="both"/>
        <w:rPr>
          <w:sz w:val="21"/>
          <w:szCs w:val="21"/>
          <w:lang w:val="es-ES"/>
        </w:rPr>
      </w:pPr>
    </w:p>
    <w:p w14:paraId="4A10C36A" w14:textId="77777777" w:rsidR="007B09B7" w:rsidRPr="000D3CBF" w:rsidRDefault="007B09B7" w:rsidP="003166D4">
      <w:pPr>
        <w:keepNext/>
        <w:ind w:left="-567" w:right="-283"/>
        <w:jc w:val="both"/>
        <w:rPr>
          <w:sz w:val="21"/>
          <w:szCs w:val="21"/>
          <w:lang w:val="es-ES"/>
        </w:rPr>
      </w:pPr>
      <w:r w:rsidRPr="000D3CBF">
        <w:rPr>
          <w:sz w:val="21"/>
          <w:szCs w:val="21"/>
          <w:lang w:val="es-ES"/>
        </w:rPr>
        <w:t xml:space="preserve">Se realizará una subasta conforme al numeral </w:t>
      </w:r>
      <w:r w:rsidRPr="00AB033D">
        <w:rPr>
          <w:b/>
          <w:sz w:val="21"/>
          <w:szCs w:val="21"/>
          <w:lang w:val="es-ES"/>
        </w:rPr>
        <w:t xml:space="preserve">4 </w:t>
      </w:r>
      <w:r w:rsidRPr="00AB033D">
        <w:rPr>
          <w:b/>
          <w:sz w:val="21"/>
          <w:szCs w:val="21"/>
          <w:u w:val="single"/>
          <w:lang w:val="es-ES"/>
        </w:rPr>
        <w:t>CRONOGRAMA DEL PROCESO</w:t>
      </w:r>
    </w:p>
    <w:p w14:paraId="00259526" w14:textId="77777777" w:rsidR="007B09B7" w:rsidRPr="000D3CBF" w:rsidRDefault="007B09B7" w:rsidP="003166D4">
      <w:pPr>
        <w:keepNext/>
        <w:ind w:left="-567" w:right="-283"/>
        <w:jc w:val="both"/>
        <w:rPr>
          <w:sz w:val="21"/>
          <w:szCs w:val="21"/>
          <w:lang w:val="es-ES"/>
        </w:rPr>
      </w:pPr>
      <w:r w:rsidRPr="000D3CBF">
        <w:rPr>
          <w:sz w:val="21"/>
          <w:szCs w:val="21"/>
          <w:lang w:val="es-ES"/>
        </w:rPr>
        <w:t xml:space="preserve"> </w:t>
      </w:r>
    </w:p>
    <w:p w14:paraId="3CD78BE7" w14:textId="77777777" w:rsidR="007B09B7" w:rsidRPr="000D3CBF" w:rsidRDefault="007B09B7" w:rsidP="003166D4">
      <w:pPr>
        <w:keepNext/>
        <w:ind w:left="-567" w:right="-283"/>
        <w:jc w:val="both"/>
        <w:rPr>
          <w:sz w:val="21"/>
          <w:szCs w:val="21"/>
          <w:lang w:val="es-ES"/>
        </w:rPr>
      </w:pPr>
      <w:r w:rsidRPr="000D3CBF">
        <w:rPr>
          <w:sz w:val="21"/>
          <w:szCs w:val="21"/>
          <w:lang w:val="es-ES"/>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341EE022" w14:textId="77777777" w:rsidR="007B09B7" w:rsidRPr="000D3CBF" w:rsidRDefault="007B09B7" w:rsidP="003166D4">
      <w:pPr>
        <w:keepNext/>
        <w:ind w:left="-567" w:right="-283"/>
        <w:jc w:val="both"/>
        <w:rPr>
          <w:sz w:val="21"/>
          <w:szCs w:val="21"/>
          <w:lang w:val="es-ES"/>
        </w:rPr>
      </w:pPr>
    </w:p>
    <w:p w14:paraId="1F893798" w14:textId="77777777" w:rsidR="007B09B7" w:rsidRPr="000D3CBF" w:rsidRDefault="007B09B7" w:rsidP="003166D4">
      <w:pPr>
        <w:keepNext/>
        <w:ind w:left="-567" w:right="-283"/>
        <w:jc w:val="both"/>
        <w:rPr>
          <w:sz w:val="21"/>
          <w:szCs w:val="21"/>
          <w:lang w:val="es-ES"/>
        </w:rPr>
      </w:pPr>
      <w:r w:rsidRPr="000D3CBF">
        <w:rPr>
          <w:sz w:val="21"/>
          <w:szCs w:val="21"/>
          <w:lang w:val="es-ES"/>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6E268161" w14:textId="77777777" w:rsidR="007B09B7" w:rsidRPr="009530F5" w:rsidRDefault="007B09B7" w:rsidP="003166D4">
      <w:pPr>
        <w:keepNext/>
        <w:ind w:left="-567" w:right="-283"/>
        <w:jc w:val="both"/>
        <w:rPr>
          <w:lang w:val="es-ES"/>
        </w:rPr>
      </w:pPr>
      <w:r w:rsidRPr="009530F5">
        <w:rPr>
          <w:lang w:val="es-ES"/>
        </w:rPr>
        <w:t xml:space="preserve"> </w:t>
      </w:r>
    </w:p>
    <w:p w14:paraId="6572C86C" w14:textId="77777777" w:rsidR="007B09B7" w:rsidRPr="000D3CBF" w:rsidRDefault="007B09B7" w:rsidP="003166D4">
      <w:pPr>
        <w:pStyle w:val="Default"/>
        <w:widowControl w:val="0"/>
        <w:ind w:left="-567" w:right="-283"/>
        <w:jc w:val="both"/>
        <w:rPr>
          <w:rFonts w:ascii="Arial" w:hAnsi="Arial" w:cs="Arial"/>
          <w:color w:val="auto"/>
          <w:sz w:val="21"/>
          <w:szCs w:val="21"/>
        </w:rPr>
      </w:pPr>
      <w:r w:rsidRPr="000D3CBF">
        <w:rPr>
          <w:rFonts w:ascii="Arial" w:hAnsi="Arial" w:cs="Arial"/>
          <w:color w:val="auto"/>
          <w:sz w:val="21"/>
          <w:szCs w:val="21"/>
        </w:rPr>
        <w:t xml:space="preserve">La integridad se verifica en la utilización de la firma digital, pues se presume que el mensaje de datos recibido corresponde al enviado, por cuanto una vez ha sido firmado digitalmente, si se llegara a modificar cualquier parte del </w:t>
      </w:r>
      <w:r w:rsidR="0021241D" w:rsidRPr="000D3CBF">
        <w:rPr>
          <w:rFonts w:ascii="Arial" w:hAnsi="Arial" w:cs="Arial"/>
          <w:color w:val="auto"/>
          <w:sz w:val="21"/>
          <w:szCs w:val="21"/>
        </w:rPr>
        <w:t>m</w:t>
      </w:r>
      <w:r w:rsidR="00E92086" w:rsidRPr="000D3CBF">
        <w:rPr>
          <w:rFonts w:ascii="Arial" w:hAnsi="Arial" w:cs="Arial"/>
          <w:color w:val="auto"/>
          <w:sz w:val="21"/>
          <w:szCs w:val="21"/>
        </w:rPr>
        <w:t>ismo a través de los sistemas técnicos se puede comprobar tal cambio. La integridad significa que la información enviada a través del mensaje de datos no carece de alguna de sus partes, como tampoco que ha sido transformada.</w:t>
      </w:r>
    </w:p>
    <w:p w14:paraId="620C2850" w14:textId="77777777" w:rsidR="007B09B7" w:rsidRPr="000D3CBF" w:rsidRDefault="007B09B7" w:rsidP="003166D4">
      <w:pPr>
        <w:pStyle w:val="Default"/>
        <w:widowControl w:val="0"/>
        <w:ind w:left="-567" w:right="-283"/>
        <w:jc w:val="both"/>
        <w:rPr>
          <w:rFonts w:ascii="Arial" w:hAnsi="Arial" w:cs="Arial"/>
          <w:color w:val="auto"/>
          <w:sz w:val="21"/>
          <w:szCs w:val="21"/>
        </w:rPr>
      </w:pPr>
    </w:p>
    <w:p w14:paraId="757A65B8" w14:textId="77777777" w:rsidR="007B09B7" w:rsidRPr="000D3CBF" w:rsidRDefault="00E92086" w:rsidP="003166D4">
      <w:pPr>
        <w:pStyle w:val="Default"/>
        <w:widowControl w:val="0"/>
        <w:ind w:left="-567" w:right="-283"/>
        <w:jc w:val="both"/>
        <w:rPr>
          <w:rFonts w:ascii="Arial" w:hAnsi="Arial" w:cs="Arial"/>
          <w:color w:val="auto"/>
          <w:sz w:val="21"/>
          <w:szCs w:val="21"/>
        </w:rPr>
      </w:pPr>
      <w:r w:rsidRPr="000D3CBF">
        <w:rPr>
          <w:rFonts w:ascii="Arial" w:hAnsi="Arial" w:cs="Arial"/>
          <w:color w:val="auto"/>
          <w:sz w:val="21"/>
          <w:szCs w:val="21"/>
        </w:rPr>
        <w:t>En lo que se refiere a la disponibilidad y conservación de las actuaciones instrumentadas por medios electrónicos, los servicios de certificación digital permiten:</w:t>
      </w:r>
    </w:p>
    <w:p w14:paraId="6F713E55" w14:textId="77777777" w:rsidR="007B09B7" w:rsidRPr="000D3CBF" w:rsidRDefault="007B09B7" w:rsidP="0084092D">
      <w:pPr>
        <w:pStyle w:val="Default"/>
        <w:widowControl w:val="0"/>
        <w:ind w:left="-567"/>
        <w:jc w:val="both"/>
        <w:rPr>
          <w:rFonts w:ascii="Arial" w:hAnsi="Arial" w:cs="Arial"/>
          <w:color w:val="auto"/>
          <w:sz w:val="21"/>
          <w:szCs w:val="21"/>
        </w:rPr>
      </w:pPr>
    </w:p>
    <w:p w14:paraId="33D1DAEF" w14:textId="77777777" w:rsidR="00524790" w:rsidRPr="000D3CBF" w:rsidRDefault="00E92086" w:rsidP="00C14A0C">
      <w:pPr>
        <w:pStyle w:val="Default"/>
        <w:widowControl w:val="0"/>
        <w:numPr>
          <w:ilvl w:val="0"/>
          <w:numId w:val="44"/>
        </w:numPr>
        <w:jc w:val="both"/>
        <w:rPr>
          <w:rFonts w:ascii="Arial" w:hAnsi="Arial" w:cs="Arial"/>
          <w:color w:val="auto"/>
          <w:sz w:val="21"/>
          <w:szCs w:val="21"/>
        </w:rPr>
      </w:pPr>
      <w:r w:rsidRPr="000D3CBF">
        <w:rPr>
          <w:rFonts w:ascii="Arial" w:hAnsi="Arial" w:cs="Arial"/>
          <w:color w:val="auto"/>
          <w:sz w:val="21"/>
          <w:szCs w:val="21"/>
        </w:rPr>
        <w:t>Asegurar la consulta en el formato original en que se hayan transmitido;</w:t>
      </w:r>
    </w:p>
    <w:p w14:paraId="072CEEA9" w14:textId="31E21CF1" w:rsidR="00524790" w:rsidRPr="000D3CBF" w:rsidRDefault="00E92086" w:rsidP="00C14A0C">
      <w:pPr>
        <w:pStyle w:val="Default"/>
        <w:widowControl w:val="0"/>
        <w:numPr>
          <w:ilvl w:val="0"/>
          <w:numId w:val="44"/>
        </w:numPr>
        <w:jc w:val="both"/>
        <w:rPr>
          <w:rFonts w:ascii="Arial" w:hAnsi="Arial" w:cs="Arial"/>
          <w:color w:val="auto"/>
          <w:sz w:val="21"/>
          <w:szCs w:val="21"/>
        </w:rPr>
      </w:pPr>
      <w:r w:rsidRPr="000D3CBF">
        <w:rPr>
          <w:rFonts w:ascii="Arial" w:hAnsi="Arial" w:cs="Arial"/>
          <w:color w:val="auto"/>
          <w:sz w:val="21"/>
          <w:szCs w:val="21"/>
        </w:rPr>
        <w:t>conservar los datos asociados; y</w:t>
      </w:r>
    </w:p>
    <w:p w14:paraId="4A7D0797" w14:textId="572D83BA" w:rsidR="00D05828" w:rsidRPr="000D3CBF" w:rsidRDefault="00D05828" w:rsidP="00C14A0C">
      <w:pPr>
        <w:pStyle w:val="Default"/>
        <w:keepNext/>
        <w:widowControl w:val="0"/>
        <w:numPr>
          <w:ilvl w:val="0"/>
          <w:numId w:val="44"/>
        </w:numPr>
        <w:jc w:val="both"/>
        <w:rPr>
          <w:rFonts w:ascii="Arial" w:hAnsi="Arial" w:cs="Arial"/>
          <w:color w:val="auto"/>
          <w:sz w:val="21"/>
          <w:szCs w:val="21"/>
        </w:rPr>
      </w:pPr>
      <w:r w:rsidRPr="000D3CBF">
        <w:rPr>
          <w:rFonts w:ascii="Arial" w:hAnsi="Arial" w:cs="Arial"/>
          <w:color w:val="auto"/>
          <w:sz w:val="21"/>
          <w:szCs w:val="21"/>
        </w:rPr>
        <w:t>conservar los mecanismos de verificación de firmas.</w:t>
      </w:r>
    </w:p>
    <w:p w14:paraId="6D8D6FD1" w14:textId="3AA3D6BC" w:rsidR="00524790" w:rsidRPr="000D3CBF" w:rsidRDefault="00524790" w:rsidP="00D05828">
      <w:pPr>
        <w:pStyle w:val="Default"/>
        <w:keepNext/>
        <w:widowControl w:val="0"/>
        <w:ind w:left="142"/>
        <w:jc w:val="both"/>
        <w:rPr>
          <w:b/>
          <w:sz w:val="21"/>
          <w:szCs w:val="21"/>
        </w:rPr>
      </w:pPr>
    </w:p>
    <w:p w14:paraId="1CEE2F8D" w14:textId="24A55CF2" w:rsidR="00E92086" w:rsidRPr="009530F5" w:rsidRDefault="00E92086" w:rsidP="000D3CBF">
      <w:pPr>
        <w:keepNext/>
        <w:ind w:left="-567"/>
        <w:jc w:val="center"/>
        <w:rPr>
          <w:b/>
          <w:bCs/>
          <w:sz w:val="21"/>
          <w:szCs w:val="21"/>
        </w:rPr>
      </w:pPr>
      <w:r w:rsidRPr="009530F5">
        <w:rPr>
          <w:b/>
          <w:bCs/>
          <w:sz w:val="21"/>
          <w:szCs w:val="21"/>
        </w:rPr>
        <w:t>REQUERIMIENTO TÉCNICO</w:t>
      </w:r>
    </w:p>
    <w:p w14:paraId="78A2E54C" w14:textId="77777777" w:rsidR="00E92086" w:rsidRPr="009530F5" w:rsidRDefault="00E92086" w:rsidP="003166D4">
      <w:pPr>
        <w:keepNext/>
        <w:ind w:left="-567" w:right="-283"/>
        <w:jc w:val="both"/>
        <w:rPr>
          <w:sz w:val="21"/>
          <w:szCs w:val="21"/>
        </w:rPr>
      </w:pPr>
      <w:r w:rsidRPr="009530F5">
        <w:rPr>
          <w:sz w:val="21"/>
          <w:szCs w:val="21"/>
        </w:rPr>
        <w:t>El proponente que haya sido habilitado para participar en el proceso de selección dentro del evento de subasta inversa electrónica, deberá tener en cuenta las siguientes recomendaciones técnicas para su participación en el evento de subasta a través de la herramienta destinada para tal fin.</w:t>
      </w:r>
    </w:p>
    <w:p w14:paraId="1C4393D7" w14:textId="77777777" w:rsidR="00E92086" w:rsidRPr="009530F5" w:rsidRDefault="00E92086" w:rsidP="0084092D">
      <w:pPr>
        <w:keepNext/>
        <w:ind w:left="-567"/>
        <w:jc w:val="both"/>
        <w:rPr>
          <w:sz w:val="21"/>
          <w:szCs w:val="21"/>
        </w:rPr>
      </w:pPr>
    </w:p>
    <w:p w14:paraId="678B6310" w14:textId="77777777" w:rsidR="00E92086" w:rsidRPr="009530F5" w:rsidRDefault="00E92086" w:rsidP="0065068A">
      <w:pPr>
        <w:pStyle w:val="Prrafodelista"/>
        <w:keepNext/>
        <w:numPr>
          <w:ilvl w:val="0"/>
          <w:numId w:val="31"/>
        </w:numPr>
        <w:tabs>
          <w:tab w:val="left" w:pos="-284"/>
        </w:tabs>
        <w:adjustRightInd w:val="0"/>
        <w:ind w:left="-284" w:hanging="283"/>
        <w:jc w:val="both"/>
        <w:rPr>
          <w:sz w:val="21"/>
          <w:szCs w:val="21"/>
          <w:lang w:eastAsia="es-CO"/>
        </w:rPr>
      </w:pPr>
      <w:r w:rsidRPr="009530F5">
        <w:rPr>
          <w:sz w:val="21"/>
          <w:szCs w:val="21"/>
          <w:lang w:eastAsia="es-CO"/>
        </w:rPr>
        <w:t>CONEXIÓN INTERNET ESTABLE.</w:t>
      </w:r>
    </w:p>
    <w:p w14:paraId="69645359" w14:textId="77777777" w:rsidR="00E92086" w:rsidRPr="009530F5" w:rsidRDefault="00E92086" w:rsidP="0065068A">
      <w:pPr>
        <w:pStyle w:val="Prrafodelista"/>
        <w:keepNext/>
        <w:numPr>
          <w:ilvl w:val="0"/>
          <w:numId w:val="31"/>
        </w:numPr>
        <w:tabs>
          <w:tab w:val="left" w:pos="-284"/>
        </w:tabs>
        <w:adjustRightInd w:val="0"/>
        <w:ind w:left="-284" w:hanging="283"/>
        <w:jc w:val="both"/>
        <w:rPr>
          <w:sz w:val="21"/>
          <w:szCs w:val="21"/>
          <w:lang w:eastAsia="es-CO"/>
        </w:rPr>
      </w:pPr>
      <w:r w:rsidRPr="009530F5">
        <w:rPr>
          <w:sz w:val="21"/>
          <w:szCs w:val="21"/>
          <w:lang w:eastAsia="es-CO"/>
        </w:rPr>
        <w:t>USUARIO Y CLAVE EN EL SECOP II</w:t>
      </w:r>
    </w:p>
    <w:p w14:paraId="7A9B7543" w14:textId="53D57E40" w:rsidR="00BC5E4C" w:rsidRPr="009530F5" w:rsidRDefault="00BC5E4C" w:rsidP="0084092D">
      <w:pPr>
        <w:pStyle w:val="Prrafodelista"/>
        <w:keepNext/>
        <w:autoSpaceDE/>
        <w:ind w:left="-567"/>
        <w:rPr>
          <w:sz w:val="21"/>
          <w:szCs w:val="21"/>
        </w:rPr>
      </w:pPr>
    </w:p>
    <w:tbl>
      <w:tblPr>
        <w:tblpPr w:leftFromText="141" w:rightFromText="141" w:vertAnchor="text" w:horzAnchor="margin" w:tblpX="-289" w:tblpY="-22"/>
        <w:tblOverlap w:val="neve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710"/>
      </w:tblGrid>
      <w:tr w:rsidR="007C1ADF" w:rsidRPr="009530F5" w14:paraId="33D748A1" w14:textId="77777777" w:rsidTr="003166D4">
        <w:trPr>
          <w:trHeight w:val="20"/>
        </w:trPr>
        <w:tc>
          <w:tcPr>
            <w:tcW w:w="9710" w:type="dxa"/>
            <w:shd w:val="clear" w:color="auto" w:fill="FFFFFF"/>
            <w:vAlign w:val="center"/>
          </w:tcPr>
          <w:p w14:paraId="37091DA9" w14:textId="77777777" w:rsidR="007C1ADF" w:rsidRPr="009530F5" w:rsidRDefault="007C1ADF" w:rsidP="007C1ADF">
            <w:pPr>
              <w:pStyle w:val="Bodytext20"/>
              <w:shd w:val="clear" w:color="auto" w:fill="auto"/>
              <w:spacing w:after="0" w:line="240" w:lineRule="auto"/>
              <w:jc w:val="center"/>
              <w:rPr>
                <w:rFonts w:ascii="Arial" w:hAnsi="Arial" w:cs="Arial"/>
                <w:b/>
                <w:color w:val="000000"/>
                <w:sz w:val="21"/>
                <w:szCs w:val="21"/>
                <w:lang w:val="es-ES" w:eastAsia="es-ES" w:bidi="es-ES"/>
              </w:rPr>
            </w:pPr>
            <w:r w:rsidRPr="009530F5">
              <w:rPr>
                <w:rFonts w:ascii="Arial" w:hAnsi="Arial" w:cs="Arial"/>
                <w:b/>
                <w:sz w:val="21"/>
                <w:szCs w:val="21"/>
              </w:rPr>
              <w:t>ACTIVIDAD</w:t>
            </w:r>
          </w:p>
        </w:tc>
      </w:tr>
      <w:tr w:rsidR="007C1ADF" w:rsidRPr="009530F5" w14:paraId="0426F3AC" w14:textId="77777777" w:rsidTr="003166D4">
        <w:trPr>
          <w:trHeight w:val="20"/>
        </w:trPr>
        <w:tc>
          <w:tcPr>
            <w:tcW w:w="9710" w:type="dxa"/>
            <w:shd w:val="clear" w:color="auto" w:fill="FFFFFF"/>
            <w:vAlign w:val="center"/>
          </w:tcPr>
          <w:p w14:paraId="650A10F1" w14:textId="651E4480" w:rsidR="007C1ADF" w:rsidRPr="009530F5" w:rsidRDefault="007C1ADF" w:rsidP="007C1ADF">
            <w:pPr>
              <w:pStyle w:val="Bodytext20"/>
              <w:shd w:val="clear" w:color="auto" w:fill="auto"/>
              <w:spacing w:after="0" w:line="240" w:lineRule="auto"/>
              <w:ind w:left="142" w:right="131"/>
              <w:jc w:val="left"/>
              <w:rPr>
                <w:rFonts w:ascii="Arial" w:hAnsi="Arial" w:cs="Arial"/>
                <w:color w:val="000000"/>
                <w:sz w:val="21"/>
                <w:szCs w:val="21"/>
                <w:lang w:val="es-ES" w:eastAsia="es-ES" w:bidi="es-ES"/>
              </w:rPr>
            </w:pPr>
            <w:r w:rsidRPr="009530F5">
              <w:rPr>
                <w:rFonts w:ascii="Arial" w:hAnsi="Arial" w:cs="Arial"/>
                <w:sz w:val="21"/>
                <w:szCs w:val="21"/>
              </w:rPr>
              <w:t xml:space="preserve">TENER LA CAPACITACIÓN SOBRE LA HERRAMIENTA DE SUBASTA ELECTRÓNICA PRESENCIAL, para lo cual para los oferentes pueden inscribrise en la platafroma virtual </w:t>
            </w:r>
            <w:r w:rsidRPr="009530F5">
              <w:t xml:space="preserve"> </w:t>
            </w:r>
            <w:r w:rsidRPr="009530F5">
              <w:rPr>
                <w:rFonts w:ascii="Arial" w:hAnsi="Arial" w:cs="Arial"/>
                <w:sz w:val="21"/>
                <w:szCs w:val="21"/>
              </w:rPr>
              <w:t>https://formacionvirtual.colombiacompra.gov.co/</w:t>
            </w:r>
          </w:p>
        </w:tc>
      </w:tr>
      <w:tr w:rsidR="007C1ADF" w:rsidRPr="009530F5" w14:paraId="4A6E9E07" w14:textId="77777777" w:rsidTr="003166D4">
        <w:trPr>
          <w:trHeight w:val="20"/>
        </w:trPr>
        <w:tc>
          <w:tcPr>
            <w:tcW w:w="9710" w:type="dxa"/>
            <w:shd w:val="clear" w:color="auto" w:fill="FFFFFF"/>
            <w:vAlign w:val="center"/>
          </w:tcPr>
          <w:p w14:paraId="655ECA8D" w14:textId="77777777" w:rsidR="007C1ADF" w:rsidRPr="009530F5" w:rsidRDefault="007C1ADF" w:rsidP="007C1ADF">
            <w:pPr>
              <w:pStyle w:val="Bodytext20"/>
              <w:shd w:val="clear" w:color="auto" w:fill="auto"/>
              <w:spacing w:after="0" w:line="240" w:lineRule="auto"/>
              <w:ind w:left="142" w:right="131"/>
              <w:jc w:val="left"/>
              <w:rPr>
                <w:rFonts w:ascii="Arial" w:hAnsi="Arial" w:cs="Arial"/>
                <w:sz w:val="21"/>
                <w:szCs w:val="21"/>
              </w:rPr>
            </w:pPr>
            <w:r w:rsidRPr="009530F5">
              <w:rPr>
                <w:rFonts w:ascii="Arial" w:hAnsi="Arial" w:cs="Arial"/>
                <w:sz w:val="21"/>
                <w:szCs w:val="21"/>
              </w:rPr>
              <w:t>CURSO VIRTUAL PARA PROVEEDORES</w:t>
            </w:r>
          </w:p>
        </w:tc>
      </w:tr>
    </w:tbl>
    <w:p w14:paraId="58D2285E" w14:textId="18AE6597" w:rsidR="00234478" w:rsidRDefault="007B09B7" w:rsidP="003166D4">
      <w:pPr>
        <w:adjustRightInd w:val="0"/>
        <w:ind w:left="-567" w:right="-283"/>
        <w:jc w:val="both"/>
        <w:rPr>
          <w:bCs/>
          <w:i/>
          <w:sz w:val="21"/>
          <w:szCs w:val="21"/>
        </w:rPr>
      </w:pPr>
      <w:r w:rsidRPr="00CD33A4">
        <w:rPr>
          <w:b/>
          <w:bCs/>
          <w:sz w:val="21"/>
          <w:szCs w:val="21"/>
        </w:rPr>
        <w:t>NOTA:</w:t>
      </w:r>
      <w:r w:rsidRPr="00CD33A4">
        <w:rPr>
          <w:bCs/>
          <w:sz w:val="21"/>
          <w:szCs w:val="21"/>
        </w:rPr>
        <w:t xml:space="preserve"> </w:t>
      </w:r>
      <w:r w:rsidRPr="00CD33A4">
        <w:rPr>
          <w:b/>
          <w:bCs/>
          <w:i/>
          <w:sz w:val="21"/>
          <w:szCs w:val="21"/>
          <w:u w:val="single"/>
        </w:rPr>
        <w:t>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Pr="00CD33A4">
        <w:rPr>
          <w:bCs/>
          <w:i/>
          <w:sz w:val="21"/>
          <w:szCs w:val="21"/>
        </w:rPr>
        <w:t>.</w:t>
      </w:r>
    </w:p>
    <w:p w14:paraId="757C0B8C" w14:textId="77777777" w:rsidR="00E86861" w:rsidRPr="000D3CBF" w:rsidRDefault="00E86861" w:rsidP="000D3CBF">
      <w:pPr>
        <w:adjustRightInd w:val="0"/>
        <w:ind w:left="-567"/>
        <w:jc w:val="both"/>
        <w:rPr>
          <w:sz w:val="21"/>
          <w:szCs w:val="21"/>
        </w:rPr>
      </w:pPr>
    </w:p>
    <w:p w14:paraId="7EA5C285" w14:textId="4F6BB0F3" w:rsidR="00E92086" w:rsidRDefault="00E92086" w:rsidP="000D3CBF">
      <w:pPr>
        <w:keepNext/>
        <w:ind w:left="-567"/>
        <w:jc w:val="center"/>
        <w:rPr>
          <w:b/>
          <w:bCs/>
          <w:sz w:val="21"/>
          <w:szCs w:val="21"/>
        </w:rPr>
      </w:pPr>
      <w:r w:rsidRPr="009530F5">
        <w:rPr>
          <w:b/>
          <w:bCs/>
          <w:sz w:val="21"/>
          <w:szCs w:val="21"/>
        </w:rPr>
        <w:lastRenderedPageBreak/>
        <w:t>DESARROLLO DEL EVENTO DE SUBASTA</w:t>
      </w:r>
    </w:p>
    <w:p w14:paraId="717041FA" w14:textId="77777777" w:rsidR="00AB033D" w:rsidRPr="009530F5" w:rsidRDefault="00AB033D" w:rsidP="000D3CBF">
      <w:pPr>
        <w:keepNext/>
        <w:ind w:left="-567"/>
        <w:jc w:val="center"/>
        <w:rPr>
          <w:b/>
          <w:bCs/>
          <w:sz w:val="21"/>
          <w:szCs w:val="21"/>
        </w:rPr>
      </w:pPr>
    </w:p>
    <w:p w14:paraId="3824545D" w14:textId="526D332C" w:rsidR="00E92086" w:rsidRPr="009530F5" w:rsidRDefault="00E92086" w:rsidP="0065068A">
      <w:pPr>
        <w:pStyle w:val="Prrafodelista"/>
        <w:keepNext/>
        <w:numPr>
          <w:ilvl w:val="0"/>
          <w:numId w:val="31"/>
        </w:numPr>
        <w:adjustRightInd w:val="0"/>
        <w:spacing w:after="27"/>
        <w:ind w:left="-284" w:hanging="283"/>
        <w:jc w:val="both"/>
        <w:rPr>
          <w:sz w:val="21"/>
          <w:szCs w:val="21"/>
          <w:lang w:eastAsia="es-CO"/>
        </w:rPr>
      </w:pPr>
      <w:r w:rsidRPr="009530F5">
        <w:rPr>
          <w:sz w:val="21"/>
          <w:szCs w:val="21"/>
          <w:lang w:eastAsia="es-CO"/>
        </w:rPr>
        <w:t xml:space="preserve">La subasta comienza automáticamente cuando se cumple la fecha de inicio establecida en el cronograma que indica plataforma </w:t>
      </w:r>
      <w:r w:rsidRPr="009530F5">
        <w:rPr>
          <w:sz w:val="21"/>
          <w:szCs w:val="21"/>
        </w:rPr>
        <w:t xml:space="preserve">“SECOP II” página </w:t>
      </w:r>
      <w:hyperlink r:id="rId18" w:history="1">
        <w:r w:rsidRPr="009530F5">
          <w:rPr>
            <w:rStyle w:val="Hipervnculo"/>
            <w:sz w:val="21"/>
            <w:szCs w:val="21"/>
          </w:rPr>
          <w:t>www.colombiacompra.gov.co/secop/secop-II</w:t>
        </w:r>
      </w:hyperlink>
      <w:r w:rsidRPr="009530F5">
        <w:rPr>
          <w:sz w:val="21"/>
          <w:szCs w:val="21"/>
          <w:lang w:eastAsia="es-CO"/>
        </w:rPr>
        <w:t xml:space="preserve">, </w:t>
      </w:r>
      <w:r w:rsidRPr="009530F5">
        <w:rPr>
          <w:sz w:val="21"/>
          <w:szCs w:val="21"/>
        </w:rPr>
        <w:t>y tendrá una duración de </w:t>
      </w:r>
      <w:r w:rsidR="0033497E" w:rsidRPr="009530F5">
        <w:rPr>
          <w:sz w:val="21"/>
          <w:szCs w:val="21"/>
        </w:rPr>
        <w:t xml:space="preserve"> </w:t>
      </w:r>
      <w:r w:rsidR="00722C75" w:rsidRPr="009530F5">
        <w:rPr>
          <w:color w:val="0000FF"/>
          <w:sz w:val="21"/>
          <w:szCs w:val="21"/>
          <w:lang w:eastAsia="es-CO"/>
        </w:rPr>
        <w:t>QUINCE</w:t>
      </w:r>
      <w:r w:rsidR="008269DE" w:rsidRPr="009530F5">
        <w:rPr>
          <w:color w:val="0000FF"/>
          <w:sz w:val="21"/>
          <w:szCs w:val="21"/>
          <w:lang w:eastAsia="es-CO"/>
        </w:rPr>
        <w:t xml:space="preserve"> (</w:t>
      </w:r>
      <w:r w:rsidR="00722C75" w:rsidRPr="009530F5">
        <w:rPr>
          <w:color w:val="0000FF"/>
          <w:sz w:val="21"/>
          <w:szCs w:val="21"/>
          <w:lang w:eastAsia="es-CO"/>
        </w:rPr>
        <w:t>15</w:t>
      </w:r>
      <w:r w:rsidR="0033497E" w:rsidRPr="009530F5">
        <w:rPr>
          <w:color w:val="0000FF"/>
          <w:sz w:val="21"/>
          <w:szCs w:val="21"/>
          <w:lang w:eastAsia="es-CO"/>
        </w:rPr>
        <w:t>) MINUTOS</w:t>
      </w:r>
      <w:r w:rsidR="0033497E" w:rsidRPr="009530F5">
        <w:rPr>
          <w:color w:val="000000"/>
          <w:sz w:val="21"/>
          <w:szCs w:val="21"/>
          <w:lang w:eastAsia="es-CO"/>
        </w:rPr>
        <w:t>.</w:t>
      </w:r>
      <w:r w:rsidRPr="009530F5">
        <w:rPr>
          <w:sz w:val="21"/>
          <w:szCs w:val="21"/>
          <w:lang w:eastAsia="es-CO"/>
        </w:rPr>
        <w:t xml:space="preserve"> se debe actualizar periódicamente la página para visualizar el avance de la subasta y prevenir fallas frente a pérdidas de conexión de internet.</w:t>
      </w:r>
    </w:p>
    <w:p w14:paraId="3ECA3861" w14:textId="77777777" w:rsidR="000C3B19" w:rsidRPr="009530F5" w:rsidRDefault="000C3B19" w:rsidP="0084092D">
      <w:pPr>
        <w:pStyle w:val="Prrafodelista"/>
        <w:keepNext/>
        <w:adjustRightInd w:val="0"/>
        <w:spacing w:after="27"/>
        <w:ind w:left="-284"/>
        <w:jc w:val="both"/>
        <w:rPr>
          <w:sz w:val="21"/>
          <w:szCs w:val="21"/>
          <w:lang w:eastAsia="es-CO"/>
        </w:rPr>
      </w:pPr>
    </w:p>
    <w:p w14:paraId="64C54AED" w14:textId="6EE1C231"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Los oferentes habilitados podrán acceder a la subasta desde su cuenta de proveedor de SECOP II.</w:t>
      </w:r>
    </w:p>
    <w:p w14:paraId="703B7F43" w14:textId="77777777" w:rsidR="000C3B19" w:rsidRPr="009530F5" w:rsidRDefault="000C3B19" w:rsidP="0084092D">
      <w:pPr>
        <w:pStyle w:val="Prrafodelista"/>
        <w:rPr>
          <w:sz w:val="21"/>
          <w:szCs w:val="21"/>
        </w:rPr>
      </w:pPr>
    </w:p>
    <w:p w14:paraId="7FD84973" w14:textId="1B5C52F4"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Si el proveedor tiene problemas de conexión al momento del evento de subasta, se aplicará lo definido en el artículo 2.2.1.2.1.2.6. del Decreto 1082 de 2015 que señala: …“</w:t>
      </w:r>
      <w:r w:rsidRPr="009530F5">
        <w:rPr>
          <w:i/>
          <w:sz w:val="21"/>
          <w:szCs w:val="21"/>
          <w:u w:val="single"/>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9530F5">
        <w:rPr>
          <w:sz w:val="21"/>
          <w:szCs w:val="21"/>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 </w:t>
      </w:r>
    </w:p>
    <w:p w14:paraId="201ACF4B" w14:textId="77777777" w:rsidR="000C3B19" w:rsidRPr="009530F5" w:rsidRDefault="000C3B19" w:rsidP="0084092D">
      <w:pPr>
        <w:pStyle w:val="Prrafodelista"/>
        <w:rPr>
          <w:sz w:val="21"/>
          <w:szCs w:val="21"/>
        </w:rPr>
      </w:pPr>
    </w:p>
    <w:p w14:paraId="2786BB70" w14:textId="778B97EA"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 xml:space="preserve">Los oferentes habilitados que participen en el evento subasta electrónica deberán acceder a la misma a través de sus propios recursos. La Policía Nacional – </w:t>
      </w:r>
      <w:r w:rsidR="00933768" w:rsidRPr="009530F5">
        <w:rPr>
          <w:sz w:val="21"/>
          <w:szCs w:val="21"/>
        </w:rPr>
        <w:t>Unidad Prestadora de Salud Valle del Cauca</w:t>
      </w:r>
      <w:r w:rsidRPr="009530F5">
        <w:rPr>
          <w:sz w:val="21"/>
          <w:szCs w:val="21"/>
        </w:rPr>
        <w:t>, no provee conexiones para oferentes desde sus instalaciones para este evento. </w:t>
      </w:r>
    </w:p>
    <w:p w14:paraId="2F4B8637" w14:textId="77777777" w:rsidR="000C3B19" w:rsidRPr="009530F5" w:rsidRDefault="000C3B19" w:rsidP="0084092D">
      <w:pPr>
        <w:pStyle w:val="Prrafodelista"/>
        <w:rPr>
          <w:sz w:val="21"/>
          <w:szCs w:val="21"/>
        </w:rPr>
      </w:pPr>
    </w:p>
    <w:p w14:paraId="76D1787F" w14:textId="63DA12F8" w:rsidR="00E92086" w:rsidRPr="009530F5" w:rsidRDefault="00E92086" w:rsidP="0065068A">
      <w:pPr>
        <w:pStyle w:val="Prrafodelista"/>
        <w:keepNext/>
        <w:numPr>
          <w:ilvl w:val="0"/>
          <w:numId w:val="31"/>
        </w:numPr>
        <w:tabs>
          <w:tab w:val="left" w:pos="-284"/>
          <w:tab w:val="left" w:pos="284"/>
        </w:tabs>
        <w:adjustRightInd w:val="0"/>
        <w:ind w:left="-284" w:hanging="283"/>
        <w:jc w:val="both"/>
        <w:rPr>
          <w:rStyle w:val="Hipervnculo"/>
          <w:sz w:val="21"/>
          <w:szCs w:val="21"/>
          <w:lang w:eastAsia="es-CO"/>
        </w:rPr>
      </w:pPr>
      <w:r w:rsidRPr="009530F5">
        <w:rPr>
          <w:sz w:val="21"/>
          <w:szCs w:val="21"/>
          <w:lang w:eastAsia="es-CO"/>
        </w:rPr>
        <w:t>La Entidad puede enviar o recibir mensajes de los Proveedores a través del chat que se encuentra</w:t>
      </w:r>
      <w:r w:rsidR="00933768" w:rsidRPr="009530F5">
        <w:rPr>
          <w:sz w:val="21"/>
          <w:szCs w:val="21"/>
          <w:lang w:eastAsia="es-CO"/>
        </w:rPr>
        <w:t xml:space="preserve"> habilitado</w:t>
      </w:r>
      <w:r w:rsidRPr="009530F5">
        <w:rPr>
          <w:sz w:val="21"/>
          <w:szCs w:val="21"/>
          <w:lang w:eastAsia="es-CO"/>
        </w:rPr>
        <w:t xml:space="preserve"> en la plataforma </w:t>
      </w:r>
      <w:r w:rsidRPr="009530F5">
        <w:rPr>
          <w:sz w:val="21"/>
          <w:szCs w:val="21"/>
        </w:rPr>
        <w:t xml:space="preserve">“SECOP II” página </w:t>
      </w:r>
      <w:hyperlink r:id="rId19" w:history="1">
        <w:r w:rsidRPr="009530F5">
          <w:rPr>
            <w:rStyle w:val="Hipervnculo"/>
            <w:sz w:val="21"/>
            <w:szCs w:val="21"/>
          </w:rPr>
          <w:t>www.colombiacompra.gov.co/secop/secop-II</w:t>
        </w:r>
      </w:hyperlink>
      <w:r w:rsidRPr="009530F5">
        <w:rPr>
          <w:rStyle w:val="Hipervnculo"/>
          <w:sz w:val="21"/>
          <w:szCs w:val="21"/>
        </w:rPr>
        <w:t>.</w:t>
      </w:r>
    </w:p>
    <w:p w14:paraId="4135231C" w14:textId="77777777" w:rsidR="007B09B7" w:rsidRPr="009530F5" w:rsidRDefault="007B09B7" w:rsidP="0084092D">
      <w:pPr>
        <w:pStyle w:val="Prrafodelista"/>
        <w:rPr>
          <w:rStyle w:val="Hipervnculo"/>
          <w:sz w:val="21"/>
          <w:szCs w:val="21"/>
          <w:lang w:eastAsia="es-CO"/>
        </w:rPr>
      </w:pPr>
    </w:p>
    <w:p w14:paraId="5D08A4E8" w14:textId="1BF0DC52" w:rsidR="00E92086" w:rsidRPr="009530F5" w:rsidRDefault="00E92086" w:rsidP="0065068A">
      <w:pPr>
        <w:pStyle w:val="Prrafodelista"/>
        <w:numPr>
          <w:ilvl w:val="0"/>
          <w:numId w:val="31"/>
        </w:numPr>
        <w:tabs>
          <w:tab w:val="left" w:pos="-284"/>
        </w:tabs>
        <w:autoSpaceDE/>
        <w:autoSpaceDN/>
        <w:spacing w:before="100" w:beforeAutospacing="1" w:after="100" w:afterAutospacing="1"/>
        <w:ind w:left="-284" w:hanging="283"/>
        <w:jc w:val="both"/>
        <w:rPr>
          <w:sz w:val="21"/>
          <w:szCs w:val="21"/>
          <w:lang w:eastAsia="es-CO"/>
        </w:rPr>
      </w:pPr>
      <w:r w:rsidRPr="009530F5">
        <w:rPr>
          <w:sz w:val="21"/>
          <w:szCs w:val="21"/>
          <w:lang w:eastAsia="es-CO"/>
        </w:rPr>
        <w:t>Los Lances en la subasta deben respetar el margen mínimo establecido en el pliego de condiciones. En el evento que la entidad observe que un proponente no respeta el margen mínimo en alguno de los Lances, deberá catalogar este Lance como no válido.</w:t>
      </w:r>
    </w:p>
    <w:p w14:paraId="11C86A48" w14:textId="77777777" w:rsidR="000C3B19" w:rsidRPr="009530F5" w:rsidRDefault="000C3B19" w:rsidP="0084092D">
      <w:pPr>
        <w:pStyle w:val="Prrafodelista"/>
        <w:rPr>
          <w:sz w:val="21"/>
          <w:szCs w:val="21"/>
          <w:lang w:eastAsia="es-CO"/>
        </w:rPr>
      </w:pPr>
    </w:p>
    <w:p w14:paraId="2FAB5364" w14:textId="30F7D7B8"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 xml:space="preserve">El porcentaje de arranque de la subasta inversa electrónica será el </w:t>
      </w:r>
      <w:r w:rsidR="007B09B7" w:rsidRPr="009530F5">
        <w:rPr>
          <w:sz w:val="21"/>
          <w:szCs w:val="21"/>
          <w:u w:val="single"/>
        </w:rPr>
        <w:t>Mayo</w:t>
      </w:r>
      <w:r w:rsidR="007B09B7" w:rsidRPr="009530F5">
        <w:rPr>
          <w:sz w:val="21"/>
          <w:szCs w:val="21"/>
        </w:rPr>
        <w:t xml:space="preserve">r </w:t>
      </w:r>
      <w:r w:rsidRPr="009530F5">
        <w:rPr>
          <w:sz w:val="21"/>
          <w:szCs w:val="21"/>
        </w:rPr>
        <w:t>de los ofrecidos por los oferentes que resulten habilitados para participar en el evento. </w:t>
      </w:r>
    </w:p>
    <w:p w14:paraId="13EE98A3" w14:textId="77777777" w:rsidR="000C3B19" w:rsidRPr="009530F5" w:rsidRDefault="000C3B19" w:rsidP="0084092D">
      <w:pPr>
        <w:pStyle w:val="Prrafodelista"/>
        <w:rPr>
          <w:sz w:val="21"/>
          <w:szCs w:val="21"/>
        </w:rPr>
      </w:pPr>
    </w:p>
    <w:p w14:paraId="5AAAE783" w14:textId="52FCF83B"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Los oferentes habilitados para participar en la subasta, presentarán sus posturas de precio electrónicamente, usando su usuario y contraseña para ingresar en el SECOP II. </w:t>
      </w:r>
    </w:p>
    <w:p w14:paraId="1F2EA602" w14:textId="77777777" w:rsidR="000C3B19" w:rsidRPr="009530F5" w:rsidRDefault="000C3B19" w:rsidP="0084092D">
      <w:pPr>
        <w:pStyle w:val="Prrafodelista"/>
        <w:rPr>
          <w:sz w:val="21"/>
          <w:szCs w:val="21"/>
        </w:rPr>
      </w:pPr>
    </w:p>
    <w:p w14:paraId="660DDB14" w14:textId="7C93777A" w:rsidR="000C3B19" w:rsidRPr="009530F5" w:rsidRDefault="00E92086" w:rsidP="0065068A">
      <w:pPr>
        <w:pStyle w:val="Prrafodelista"/>
        <w:keepNext/>
        <w:numPr>
          <w:ilvl w:val="0"/>
          <w:numId w:val="31"/>
        </w:numPr>
        <w:tabs>
          <w:tab w:val="left" w:pos="-284"/>
        </w:tabs>
        <w:autoSpaceDE/>
        <w:ind w:left="-284" w:hanging="283"/>
        <w:jc w:val="both"/>
        <w:rPr>
          <w:color w:val="0000FF"/>
          <w:sz w:val="21"/>
          <w:szCs w:val="21"/>
          <w:u w:val="single"/>
        </w:rPr>
      </w:pPr>
      <w:r w:rsidRPr="009530F5">
        <w:rPr>
          <w:sz w:val="21"/>
          <w:szCs w:val="21"/>
        </w:rPr>
        <w:t>Para que sea válido, cada lance deberá reflejar el margen mínimo de mejor</w:t>
      </w:r>
      <w:r w:rsidR="00933768" w:rsidRPr="009530F5">
        <w:rPr>
          <w:sz w:val="21"/>
          <w:szCs w:val="21"/>
        </w:rPr>
        <w:t xml:space="preserve">a de oferta de </w:t>
      </w:r>
      <w:r w:rsidR="00AB033D">
        <w:rPr>
          <w:b/>
          <w:color w:val="0070C0"/>
          <w:sz w:val="21"/>
          <w:szCs w:val="21"/>
        </w:rPr>
        <w:t>DOS</w:t>
      </w:r>
      <w:r w:rsidR="008C1A88" w:rsidRPr="009530F5">
        <w:rPr>
          <w:b/>
          <w:color w:val="0070C0"/>
          <w:sz w:val="21"/>
          <w:szCs w:val="21"/>
        </w:rPr>
        <w:t xml:space="preserve"> POR CIENTO</w:t>
      </w:r>
      <w:r w:rsidR="008C1A88" w:rsidRPr="009530F5">
        <w:rPr>
          <w:color w:val="0070C0"/>
          <w:sz w:val="21"/>
          <w:szCs w:val="21"/>
        </w:rPr>
        <w:t xml:space="preserve"> </w:t>
      </w:r>
      <w:r w:rsidR="007B09B7" w:rsidRPr="009530F5">
        <w:rPr>
          <w:b/>
          <w:color w:val="0070C0"/>
          <w:sz w:val="21"/>
          <w:szCs w:val="21"/>
        </w:rPr>
        <w:t>(</w:t>
      </w:r>
      <w:r w:rsidR="00AB033D">
        <w:rPr>
          <w:b/>
          <w:color w:val="0070C0"/>
          <w:sz w:val="21"/>
          <w:szCs w:val="21"/>
        </w:rPr>
        <w:t>2</w:t>
      </w:r>
      <w:r w:rsidRPr="009530F5">
        <w:rPr>
          <w:b/>
          <w:color w:val="0070C0"/>
          <w:sz w:val="21"/>
          <w:szCs w:val="21"/>
        </w:rPr>
        <w:t>%).</w:t>
      </w:r>
      <w:r w:rsidRPr="009530F5">
        <w:rPr>
          <w:color w:val="0070C0"/>
          <w:sz w:val="21"/>
          <w:szCs w:val="21"/>
        </w:rPr>
        <w:t xml:space="preserve"> </w:t>
      </w:r>
      <w:r w:rsidRPr="009530F5">
        <w:rPr>
          <w:sz w:val="21"/>
          <w:szCs w:val="21"/>
        </w:rPr>
        <w:t>Es importante tener en cuenta que el proponente deberá realizar sus lances estimando para ello dicho margen mínimo a su ultimo lance. Lo anterior sin perjuicio de que el proponente establezca realizar un lance por un margen mayor.</w:t>
      </w:r>
    </w:p>
    <w:p w14:paraId="3C9A816E" w14:textId="77777777" w:rsidR="000C3B19" w:rsidRPr="009530F5" w:rsidRDefault="000C3B19" w:rsidP="0084092D">
      <w:pPr>
        <w:pStyle w:val="Prrafodelista"/>
        <w:rPr>
          <w:sz w:val="21"/>
          <w:szCs w:val="21"/>
          <w:lang w:eastAsia="es-CO"/>
        </w:rPr>
      </w:pPr>
    </w:p>
    <w:p w14:paraId="7F95883B" w14:textId="26E9D717" w:rsidR="00E92086" w:rsidRPr="009530F5" w:rsidRDefault="00E92086" w:rsidP="0065068A">
      <w:pPr>
        <w:pStyle w:val="Prrafodelista"/>
        <w:keepNext/>
        <w:numPr>
          <w:ilvl w:val="0"/>
          <w:numId w:val="31"/>
        </w:numPr>
        <w:tabs>
          <w:tab w:val="left" w:pos="-284"/>
        </w:tabs>
        <w:autoSpaceDE/>
        <w:ind w:left="-284" w:hanging="283"/>
        <w:jc w:val="both"/>
        <w:rPr>
          <w:color w:val="0000FF"/>
          <w:sz w:val="21"/>
          <w:szCs w:val="21"/>
          <w:u w:val="single"/>
        </w:rPr>
      </w:pPr>
      <w:r w:rsidRPr="009530F5">
        <w:rPr>
          <w:sz w:val="21"/>
          <w:szCs w:val="21"/>
          <w:lang w:eastAsia="es-CO"/>
        </w:rPr>
        <w:t xml:space="preserve">Se repetirá el procedimiento anterior, en tantas rondas como sea necesario, hasta que no se reciba ningún lance que mejore el </w:t>
      </w:r>
      <w:r w:rsidRPr="009530F5">
        <w:rPr>
          <w:sz w:val="21"/>
          <w:szCs w:val="21"/>
        </w:rPr>
        <w:t xml:space="preserve">mayor descuento en porcentaje (%) </w:t>
      </w:r>
      <w:r w:rsidRPr="009530F5">
        <w:rPr>
          <w:sz w:val="21"/>
          <w:szCs w:val="21"/>
          <w:lang w:eastAsia="es-CO"/>
        </w:rPr>
        <w:t xml:space="preserve">en la ronda anterior antes de culminar el tiempo establecido para la subasta. </w:t>
      </w:r>
    </w:p>
    <w:p w14:paraId="74076D11" w14:textId="77777777" w:rsidR="000C3B19" w:rsidRPr="009530F5" w:rsidRDefault="000C3B19" w:rsidP="0084092D">
      <w:pPr>
        <w:pStyle w:val="Prrafodelista"/>
        <w:rPr>
          <w:rStyle w:val="Hipervnculo"/>
          <w:sz w:val="21"/>
          <w:szCs w:val="21"/>
        </w:rPr>
      </w:pPr>
    </w:p>
    <w:p w14:paraId="26983AD8" w14:textId="31A6EEC7"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r w:rsidRPr="009530F5">
        <w:rPr>
          <w:sz w:val="21"/>
          <w:szCs w:val="21"/>
          <w:lang w:eastAsia="es-CO"/>
        </w:rPr>
        <w:t xml:space="preserve">Si los oferentes no presentan lances durante la subasta, la unidad adjudicará el contrato al oferente que haya presentado el </w:t>
      </w:r>
      <w:r w:rsidRPr="009530F5">
        <w:rPr>
          <w:sz w:val="21"/>
          <w:szCs w:val="21"/>
        </w:rPr>
        <w:t xml:space="preserve">mayor valor de descuento en pesos M/CTE ($) </w:t>
      </w:r>
      <w:r w:rsidRPr="009530F5">
        <w:rPr>
          <w:sz w:val="21"/>
          <w:szCs w:val="21"/>
          <w:lang w:eastAsia="es-CO"/>
        </w:rPr>
        <w:t>en la oferta inicial de precios.</w:t>
      </w:r>
    </w:p>
    <w:p w14:paraId="179709EB" w14:textId="77777777" w:rsidR="000C3B19" w:rsidRPr="009530F5" w:rsidRDefault="000C3B19" w:rsidP="0084092D">
      <w:pPr>
        <w:pStyle w:val="Prrafodelista"/>
        <w:rPr>
          <w:sz w:val="21"/>
          <w:szCs w:val="21"/>
        </w:rPr>
      </w:pPr>
    </w:p>
    <w:p w14:paraId="39162A3D" w14:textId="72CFD0A1" w:rsidR="00E92086" w:rsidRPr="009530F5" w:rsidRDefault="00E92086" w:rsidP="0065068A">
      <w:pPr>
        <w:pStyle w:val="Prrafodelista"/>
        <w:widowControl w:val="0"/>
        <w:numPr>
          <w:ilvl w:val="0"/>
          <w:numId w:val="31"/>
        </w:numPr>
        <w:tabs>
          <w:tab w:val="left" w:pos="-284"/>
        </w:tabs>
        <w:autoSpaceDE/>
        <w:ind w:left="-284" w:hanging="283"/>
        <w:jc w:val="both"/>
        <w:rPr>
          <w:rStyle w:val="Hipervnculo"/>
          <w:color w:val="auto"/>
          <w:sz w:val="21"/>
          <w:szCs w:val="21"/>
          <w:u w:val="none"/>
        </w:rPr>
      </w:pPr>
      <w:r w:rsidRPr="009530F5">
        <w:rPr>
          <w:sz w:val="21"/>
          <w:szCs w:val="21"/>
        </w:rPr>
        <w:t xml:space="preserve">La modalidad de precio invisible será la desarrollada para el presente evento subasta, donde el precio de la mejor oferta NO es conocido, los proponentes hacen sus lances y sólo conocen la posición en la que se encuentran, </w:t>
      </w:r>
      <w:r w:rsidRPr="009530F5">
        <w:rPr>
          <w:sz w:val="21"/>
          <w:szCs w:val="21"/>
          <w:lang w:eastAsia="es-CO"/>
        </w:rPr>
        <w:t xml:space="preserve">En todo caso, ninguno de los proveedores puede ver el nombre de sus competidores mientras está haciendo los lances, cada Proveedor tiene acceso exclusivamente a sus propios lances y a la posición en la que se encuentra con respecto a los demás competidores, de acuerdo a la plataforma </w:t>
      </w:r>
      <w:r w:rsidRPr="009530F5">
        <w:rPr>
          <w:sz w:val="21"/>
          <w:szCs w:val="21"/>
        </w:rPr>
        <w:t xml:space="preserve">“SECOP II” página </w:t>
      </w:r>
      <w:hyperlink r:id="rId20" w:history="1">
        <w:r w:rsidRPr="009530F5">
          <w:rPr>
            <w:rStyle w:val="Hipervnculo"/>
            <w:sz w:val="21"/>
            <w:szCs w:val="21"/>
          </w:rPr>
          <w:t>www.colombiacompra.gov.co/secop/secop-II</w:t>
        </w:r>
      </w:hyperlink>
      <w:r w:rsidRPr="009530F5">
        <w:rPr>
          <w:rStyle w:val="Hipervnculo"/>
          <w:sz w:val="21"/>
          <w:szCs w:val="21"/>
        </w:rPr>
        <w:t>.</w:t>
      </w:r>
    </w:p>
    <w:p w14:paraId="3AFED4FB" w14:textId="77777777" w:rsidR="000C3B19" w:rsidRPr="009530F5" w:rsidRDefault="000C3B19" w:rsidP="0084092D">
      <w:pPr>
        <w:pStyle w:val="Prrafodelista"/>
        <w:rPr>
          <w:sz w:val="21"/>
          <w:szCs w:val="21"/>
        </w:rPr>
      </w:pPr>
    </w:p>
    <w:p w14:paraId="51765285" w14:textId="19E3F3C7" w:rsidR="000C3B19" w:rsidRPr="000D3CBF" w:rsidRDefault="00E92086" w:rsidP="000D3CBF">
      <w:pPr>
        <w:pStyle w:val="Prrafodelista"/>
        <w:widowControl w:val="0"/>
        <w:numPr>
          <w:ilvl w:val="0"/>
          <w:numId w:val="31"/>
        </w:numPr>
        <w:tabs>
          <w:tab w:val="left" w:pos="-284"/>
        </w:tabs>
        <w:autoSpaceDE/>
        <w:ind w:left="-284" w:hanging="283"/>
        <w:jc w:val="both"/>
        <w:rPr>
          <w:sz w:val="21"/>
          <w:szCs w:val="21"/>
        </w:rPr>
      </w:pPr>
      <w:r w:rsidRPr="009530F5">
        <w:rPr>
          <w:sz w:val="21"/>
          <w:szCs w:val="21"/>
        </w:rPr>
        <w:t>Si en el curso de la subasta electrónica dos o más proponentes presentan una postura del mismo valor, SECOP II tendrá la capacidad de establecer cuál proponente envió cronológicamente primero dicha postura.</w:t>
      </w:r>
    </w:p>
    <w:p w14:paraId="22FD79DE" w14:textId="7AB0F57D" w:rsidR="007F76D2" w:rsidRPr="009530F5" w:rsidRDefault="00E92086" w:rsidP="0065068A">
      <w:pPr>
        <w:pStyle w:val="Prrafodelista"/>
        <w:keepNext/>
        <w:numPr>
          <w:ilvl w:val="0"/>
          <w:numId w:val="31"/>
        </w:numPr>
        <w:tabs>
          <w:tab w:val="left" w:pos="-284"/>
        </w:tabs>
        <w:autoSpaceDE/>
        <w:ind w:left="-284"/>
        <w:jc w:val="both"/>
        <w:rPr>
          <w:sz w:val="21"/>
          <w:szCs w:val="21"/>
        </w:rPr>
      </w:pPr>
      <w:r w:rsidRPr="009530F5">
        <w:rPr>
          <w:sz w:val="21"/>
          <w:szCs w:val="21"/>
        </w:rPr>
        <w:lastRenderedPageBreak/>
        <w:t xml:space="preserve">De igual manera, si dos o más oferentes resultaran en la posición número uno (1) con lances exactamente iguales se aplicará el criterio de desempate con el estampado cronológico certificado. Si, por el contrario, dos o más oferentes ostentaran por la plataforma la misma posición por llegar al mismo tiempo, pero sus lances fueran diferentes, el criterio de desempate será el precio. </w:t>
      </w:r>
      <w:r w:rsidR="007F76D2" w:rsidRPr="009530F5">
        <w:rPr>
          <w:sz w:val="21"/>
          <w:szCs w:val="21"/>
          <w:shd w:val="clear" w:color="auto" w:fill="F2F2F2" w:themeFill="background1" w:themeFillShade="F2"/>
        </w:rPr>
        <w:t xml:space="preserve">Si </w:t>
      </w:r>
      <w:r w:rsidR="0033343E" w:rsidRPr="009530F5">
        <w:rPr>
          <w:sz w:val="21"/>
          <w:szCs w:val="21"/>
          <w:shd w:val="clear" w:color="auto" w:fill="F2F2F2" w:themeFill="background1" w:themeFillShade="F2"/>
        </w:rPr>
        <w:t>persiste el empate la entidad estatal aplicara los criterios de</w:t>
      </w:r>
      <w:r w:rsidRPr="009530F5">
        <w:rPr>
          <w:sz w:val="21"/>
          <w:szCs w:val="21"/>
          <w:shd w:val="clear" w:color="auto" w:fill="F2F2F2" w:themeFill="background1" w:themeFillShade="F2"/>
        </w:rPr>
        <w:t xml:space="preserve"> conformidad con lo precisado en el </w:t>
      </w:r>
      <w:r w:rsidR="007F76D2" w:rsidRPr="009530F5">
        <w:rPr>
          <w:sz w:val="21"/>
          <w:szCs w:val="21"/>
          <w:shd w:val="clear" w:color="auto" w:fill="F2F2F2" w:themeFill="background1" w:themeFillShade="F2"/>
        </w:rPr>
        <w:t>artículo 35 de la Ley 2069 de 2020</w:t>
      </w:r>
      <w:r w:rsidR="0033343E" w:rsidRPr="009530F5">
        <w:rPr>
          <w:sz w:val="21"/>
          <w:szCs w:val="21"/>
        </w:rPr>
        <w:t>.</w:t>
      </w:r>
    </w:p>
    <w:p w14:paraId="7138FF41" w14:textId="77777777" w:rsidR="007F76D2" w:rsidRPr="009530F5" w:rsidRDefault="007F76D2" w:rsidP="00C12849">
      <w:pPr>
        <w:pStyle w:val="Prrafodelista"/>
        <w:ind w:left="-284"/>
        <w:rPr>
          <w:sz w:val="21"/>
          <w:szCs w:val="21"/>
        </w:rPr>
      </w:pPr>
    </w:p>
    <w:p w14:paraId="4D31505C" w14:textId="6392EEF2"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Conforme avanza la subasta electrónica, al llevar a cabo un lance, los oferentes serán informados por parte del sistema de la recepción de su postura y la confirmación de su valor, así como de la ubicación en que se encuentra su propuesta.</w:t>
      </w:r>
    </w:p>
    <w:p w14:paraId="05334D4F" w14:textId="77777777" w:rsidR="000C3B19" w:rsidRPr="009530F5" w:rsidRDefault="000C3B19" w:rsidP="0084092D">
      <w:pPr>
        <w:pStyle w:val="Prrafodelista"/>
        <w:rPr>
          <w:sz w:val="21"/>
          <w:szCs w:val="21"/>
        </w:rPr>
      </w:pPr>
    </w:p>
    <w:p w14:paraId="77E4B043" w14:textId="2622A340"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Si en el curso de la subasta electrónica inversa se presentan fallas de la plataforma tecnológica como las previstas en el artículo 2.2.1.2.1.2.6 del Decreto 1082 de 2015, que impidan continuar con el curso normal de la misma, “…</w:t>
      </w:r>
      <w:r w:rsidRPr="009530F5">
        <w:rPr>
          <w:i/>
          <w:sz w:val="21"/>
          <w:szCs w:val="21"/>
        </w:rPr>
        <w:t>la subasta debe ser suspendida y cuando la falla técnica haya sido superada la entidad estatal debe reiniciar la subasta</w:t>
      </w:r>
      <w:r w:rsidRPr="009530F5">
        <w:rPr>
          <w:sz w:val="21"/>
          <w:szCs w:val="21"/>
        </w:rPr>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652B9DD" w14:textId="77777777" w:rsidR="000C3B19" w:rsidRPr="009530F5" w:rsidRDefault="000C3B19" w:rsidP="0084092D">
      <w:pPr>
        <w:pStyle w:val="Prrafodelista"/>
        <w:rPr>
          <w:sz w:val="21"/>
          <w:szCs w:val="21"/>
        </w:rPr>
      </w:pPr>
    </w:p>
    <w:p w14:paraId="1B4AE830" w14:textId="3AF0C9AC"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En ningún caso la plataforma tecnológica determinará precios artificialmente bajos, este proceso lo determinará la entidad una vez culminado el evento subasta y aplicará lo dispuesto por el artículo 2.2.1.1.2.2.4. del Decreto 1082 de 2015.</w:t>
      </w:r>
    </w:p>
    <w:p w14:paraId="34127849" w14:textId="77777777" w:rsidR="000C3B19" w:rsidRPr="009530F5" w:rsidRDefault="000C3B19" w:rsidP="0084092D">
      <w:pPr>
        <w:pStyle w:val="Prrafodelista"/>
        <w:rPr>
          <w:sz w:val="21"/>
          <w:szCs w:val="21"/>
        </w:rPr>
      </w:pPr>
    </w:p>
    <w:p w14:paraId="23BA3801" w14:textId="49796C2B" w:rsidR="00E92086" w:rsidRPr="009530F5" w:rsidRDefault="00E92086" w:rsidP="0065068A">
      <w:pPr>
        <w:pStyle w:val="Prrafodelista"/>
        <w:keepNext/>
        <w:numPr>
          <w:ilvl w:val="0"/>
          <w:numId w:val="31"/>
        </w:numPr>
        <w:tabs>
          <w:tab w:val="left" w:pos="-284"/>
        </w:tabs>
        <w:autoSpaceDE/>
        <w:ind w:left="-284" w:hanging="283"/>
        <w:jc w:val="both"/>
        <w:rPr>
          <w:sz w:val="21"/>
          <w:szCs w:val="21"/>
        </w:rPr>
      </w:pPr>
      <w:r w:rsidRPr="009530F5">
        <w:rPr>
          <w:sz w:val="21"/>
          <w:szCs w:val="21"/>
        </w:rPr>
        <w:t>Adjudicado el contrato, la entidad hará público el desarrollo y resultado de la subasta Incluyendo la identidad de los oferentes habilitados.</w:t>
      </w:r>
    </w:p>
    <w:p w14:paraId="3A034B8A" w14:textId="2B983ABC" w:rsidR="00E92086" w:rsidRPr="009530F5" w:rsidRDefault="00E92086" w:rsidP="0084092D">
      <w:pPr>
        <w:pStyle w:val="Prrafodelista"/>
        <w:ind w:left="-567"/>
        <w:rPr>
          <w:sz w:val="21"/>
          <w:szCs w:val="21"/>
        </w:rPr>
      </w:pPr>
    </w:p>
    <w:p w14:paraId="714E730E" w14:textId="731D4A05" w:rsidR="00CF0B2B" w:rsidRPr="000D3CBF" w:rsidRDefault="00CF0B2B" w:rsidP="000D3CBF">
      <w:pPr>
        <w:pStyle w:val="Textoindependiente2"/>
        <w:autoSpaceDE/>
        <w:autoSpaceDN/>
        <w:spacing w:after="0" w:line="240" w:lineRule="auto"/>
        <w:ind w:left="-426" w:right="-426"/>
        <w:jc w:val="both"/>
        <w:rPr>
          <w:rFonts w:eastAsia="Calibri"/>
          <w:b/>
        </w:rPr>
      </w:pPr>
      <w:r w:rsidRPr="009530F5">
        <w:rPr>
          <w:rFonts w:eastAsia="Calibri"/>
          <w:b/>
        </w:rPr>
        <w:t xml:space="preserve">CRITERIOS DE DESEMPATE </w:t>
      </w:r>
    </w:p>
    <w:p w14:paraId="7DA56D61" w14:textId="77777777" w:rsidR="00946436" w:rsidRDefault="00946436" w:rsidP="00CF0B2B">
      <w:pPr>
        <w:widowControl w:val="0"/>
        <w:shd w:val="clear" w:color="auto" w:fill="FFFFFF"/>
        <w:tabs>
          <w:tab w:val="left" w:pos="284"/>
        </w:tabs>
        <w:ind w:left="-426" w:right="-191"/>
        <w:jc w:val="both"/>
        <w:rPr>
          <w:sz w:val="21"/>
          <w:szCs w:val="21"/>
        </w:rPr>
      </w:pPr>
    </w:p>
    <w:p w14:paraId="69A0D8CB" w14:textId="3AF5AAC7" w:rsidR="00CF0B2B" w:rsidRPr="000D3CBF" w:rsidRDefault="00CF0B2B" w:rsidP="00CF0B2B">
      <w:pPr>
        <w:widowControl w:val="0"/>
        <w:shd w:val="clear" w:color="auto" w:fill="FFFFFF"/>
        <w:tabs>
          <w:tab w:val="left" w:pos="284"/>
        </w:tabs>
        <w:ind w:left="-426" w:right="-191"/>
        <w:jc w:val="both"/>
        <w:rPr>
          <w:sz w:val="21"/>
          <w:szCs w:val="21"/>
        </w:rPr>
      </w:pPr>
      <w:r w:rsidRPr="000D3CBF">
        <w:rPr>
          <w:sz w:val="21"/>
          <w:szCs w:val="21"/>
        </w:rPr>
        <w:t>Si en el curso de la subasta electrónica dos o más proponentes presentan una postura del mismo valor, mediante la plataforma SECOP II tendrá la capacidad de establecer cuál proponente envió cronológicamente primero dicha postura.</w:t>
      </w:r>
    </w:p>
    <w:p w14:paraId="5AA9D590" w14:textId="77777777" w:rsidR="00CF0B2B" w:rsidRPr="000D3CBF" w:rsidRDefault="00CF0B2B" w:rsidP="00CF0B2B">
      <w:pPr>
        <w:widowControl w:val="0"/>
        <w:shd w:val="clear" w:color="auto" w:fill="FFFFFF"/>
        <w:tabs>
          <w:tab w:val="left" w:pos="284"/>
        </w:tabs>
        <w:ind w:left="-426" w:right="-191"/>
        <w:jc w:val="both"/>
        <w:rPr>
          <w:sz w:val="21"/>
          <w:szCs w:val="21"/>
        </w:rPr>
      </w:pPr>
    </w:p>
    <w:p w14:paraId="4072CBC8" w14:textId="77777777" w:rsidR="00CF0B2B" w:rsidRPr="000D3CBF" w:rsidRDefault="00CF0B2B" w:rsidP="00CF0B2B">
      <w:pPr>
        <w:pStyle w:val="Default"/>
        <w:tabs>
          <w:tab w:val="left" w:pos="284"/>
        </w:tabs>
        <w:ind w:left="-426" w:right="-191"/>
        <w:jc w:val="both"/>
        <w:rPr>
          <w:rFonts w:ascii="Arial" w:eastAsia="MS Mincho" w:hAnsi="Arial" w:cs="Arial"/>
          <w:color w:val="auto"/>
          <w:sz w:val="21"/>
          <w:szCs w:val="21"/>
          <w:lang w:eastAsia="en-US"/>
        </w:rPr>
      </w:pPr>
      <w:r w:rsidRPr="000D3CBF">
        <w:rPr>
          <w:rFonts w:ascii="Arial" w:hAnsi="Arial" w:cs="Arial"/>
          <w:sz w:val="21"/>
          <w:szCs w:val="21"/>
        </w:rPr>
        <w:t>De igual manera, si dos o más oferentes resultaran en la posición número uno (1) con lances exactamente iguales se aplicará el criterio de desempate con el estampado cronológico certificado. Si, por el contrario, dos o más oferentes ostentaran por la plataforma la misma posición por llegar al mismo tiempo, pero sus lances fueran diferentes, el criterio de desempate será el precio. Lo anterior de conformidad con lo precisado en el numeral 9 del artículo 2.2.1.2.1.2.2. del Decreto 1082 de 2015, el cual determina: “…</w:t>
      </w:r>
      <w:r w:rsidRPr="000D3CBF">
        <w:rPr>
          <w:rFonts w:ascii="Arial" w:hAnsi="Arial" w:cs="Arial"/>
          <w:i/>
          <w:sz w:val="21"/>
          <w:szCs w:val="21"/>
        </w:rPr>
        <w:t>la entidad estatal debe seleccionar al oferente que presentó el menor precio inicia</w:t>
      </w:r>
      <w:r w:rsidRPr="000D3CBF">
        <w:rPr>
          <w:rFonts w:ascii="Arial" w:hAnsi="Arial" w:cs="Arial"/>
          <w:sz w:val="21"/>
          <w:szCs w:val="21"/>
        </w:rPr>
        <w:t>l”, en concordancia con lo señalado en el artículo 2.2.1.1.2.2.9, numeral del 1 al 5 del mismo Decreto.</w:t>
      </w:r>
      <w:r w:rsidRPr="000D3CBF">
        <w:rPr>
          <w:rFonts w:ascii="Arial" w:eastAsia="MS Mincho" w:hAnsi="Arial" w:cs="Arial"/>
          <w:color w:val="auto"/>
          <w:sz w:val="21"/>
          <w:szCs w:val="21"/>
          <w:lang w:eastAsia="en-US"/>
        </w:rPr>
        <w:t xml:space="preserve"> Si solo se presenta una oferta se adjudicará a este si cumple con los requisitos habilitantes exigidos, siempre que la oferta satisfaga los requerimientos contenidos en la invitación publica de acuerdo a lo establecido con el Decreto 1082 de 2015.</w:t>
      </w:r>
    </w:p>
    <w:p w14:paraId="0F0082AA" w14:textId="77777777" w:rsidR="00CF0B2B" w:rsidRPr="000D3CBF" w:rsidRDefault="00CF0B2B" w:rsidP="00CF0B2B">
      <w:pPr>
        <w:pStyle w:val="Default"/>
        <w:tabs>
          <w:tab w:val="left" w:pos="284"/>
        </w:tabs>
        <w:ind w:left="-426" w:right="-191"/>
        <w:jc w:val="both"/>
        <w:rPr>
          <w:rFonts w:ascii="Arial" w:eastAsia="MS Mincho" w:hAnsi="Arial" w:cs="Arial"/>
          <w:color w:val="auto"/>
          <w:sz w:val="21"/>
          <w:szCs w:val="21"/>
          <w:lang w:eastAsia="en-US"/>
        </w:rPr>
      </w:pPr>
    </w:p>
    <w:p w14:paraId="21A1606B" w14:textId="77777777" w:rsidR="00CF0B2B" w:rsidRPr="000D3CBF" w:rsidRDefault="00CF0B2B" w:rsidP="002E308B">
      <w:pPr>
        <w:adjustRightInd w:val="0"/>
        <w:ind w:left="-426"/>
        <w:jc w:val="both"/>
        <w:rPr>
          <w:b/>
          <w:bCs/>
          <w:sz w:val="21"/>
          <w:szCs w:val="21"/>
        </w:rPr>
      </w:pPr>
      <w:r w:rsidRPr="000D3CBF">
        <w:rPr>
          <w:color w:val="000000"/>
          <w:sz w:val="21"/>
          <w:szCs w:val="21"/>
          <w:shd w:val="clear" w:color="auto" w:fill="FFFFFF"/>
        </w:rPr>
        <w:t>De persistir el empate; de conformidad con lo dispuesto en el “</w:t>
      </w:r>
      <w:r w:rsidRPr="000D3CBF">
        <w:rPr>
          <w:i/>
          <w:iCs/>
          <w:color w:val="000000"/>
          <w:sz w:val="21"/>
          <w:szCs w:val="21"/>
          <w:shd w:val="clear" w:color="auto" w:fill="FFFFFF"/>
        </w:rPr>
        <w:t>Articulo 35; factores de desempate” en la ley 2069 del 31 de diciembre de 2020.</w:t>
      </w:r>
      <w:r w:rsidRPr="000D3CBF">
        <w:rPr>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14:paraId="46FCA63D" w14:textId="77777777" w:rsidR="00CF0B2B" w:rsidRPr="009530F5" w:rsidRDefault="00CF0B2B" w:rsidP="002E308B">
      <w:pPr>
        <w:adjustRightInd w:val="0"/>
        <w:ind w:left="-426"/>
        <w:rPr>
          <w:b/>
          <w:bCs/>
        </w:rPr>
      </w:pPr>
    </w:p>
    <w:p w14:paraId="31223DA2" w14:textId="77777777" w:rsidR="00946436" w:rsidRDefault="00CF0B2B" w:rsidP="002E308B">
      <w:pPr>
        <w:adjustRightInd w:val="0"/>
        <w:ind w:left="-426"/>
        <w:jc w:val="both"/>
        <w:rPr>
          <w:bCs/>
          <w:sz w:val="21"/>
          <w:szCs w:val="21"/>
        </w:rPr>
      </w:pPr>
      <w:r w:rsidRPr="000D3CBF">
        <w:rPr>
          <w:b/>
          <w:bCs/>
          <w:sz w:val="21"/>
          <w:szCs w:val="21"/>
        </w:rPr>
        <w:t>ARTÍCULO 35. FACTORES DE DESEMPATE</w:t>
      </w:r>
      <w:r w:rsidRPr="000D3CBF">
        <w:rPr>
          <w:bCs/>
          <w:sz w:val="21"/>
          <w:szCs w:val="21"/>
        </w:rPr>
        <w:t xml:space="preserve">. </w:t>
      </w:r>
    </w:p>
    <w:p w14:paraId="7CD5EC2A" w14:textId="77777777" w:rsidR="00946436" w:rsidRDefault="00946436" w:rsidP="002E308B">
      <w:pPr>
        <w:adjustRightInd w:val="0"/>
        <w:ind w:left="-426"/>
        <w:jc w:val="both"/>
        <w:rPr>
          <w:bCs/>
          <w:sz w:val="21"/>
          <w:szCs w:val="21"/>
        </w:rPr>
      </w:pPr>
    </w:p>
    <w:p w14:paraId="658242EE" w14:textId="0D61D285" w:rsidR="00CF0B2B" w:rsidRPr="000D3CBF" w:rsidRDefault="00CF0B2B" w:rsidP="002E308B">
      <w:pPr>
        <w:adjustRightInd w:val="0"/>
        <w:ind w:left="-426"/>
        <w:jc w:val="both"/>
        <w:rPr>
          <w:bCs/>
          <w:sz w:val="21"/>
          <w:szCs w:val="21"/>
        </w:rPr>
      </w:pPr>
      <w:r w:rsidRPr="000D3CBF">
        <w:rPr>
          <w:bCs/>
          <w:sz w:val="21"/>
          <w:szCs w:val="21"/>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514E9D52" w14:textId="77777777" w:rsidR="00CF0B2B" w:rsidRPr="000D3CBF" w:rsidRDefault="00CF0B2B" w:rsidP="002E308B">
      <w:pPr>
        <w:adjustRightInd w:val="0"/>
        <w:ind w:left="-426"/>
        <w:jc w:val="both"/>
        <w:rPr>
          <w:bCs/>
          <w:sz w:val="21"/>
          <w:szCs w:val="21"/>
        </w:rPr>
      </w:pPr>
    </w:p>
    <w:p w14:paraId="4FF62C1A" w14:textId="473683D6" w:rsidR="00CF0B2B" w:rsidRPr="000D3CBF" w:rsidRDefault="00CF0B2B" w:rsidP="002E308B">
      <w:pPr>
        <w:adjustRightInd w:val="0"/>
        <w:ind w:left="-426"/>
        <w:jc w:val="both"/>
        <w:rPr>
          <w:bCs/>
          <w:sz w:val="21"/>
          <w:szCs w:val="21"/>
        </w:rPr>
      </w:pPr>
      <w:r w:rsidRPr="000D3CBF">
        <w:rPr>
          <w:bCs/>
          <w:sz w:val="21"/>
          <w:szCs w:val="21"/>
        </w:rPr>
        <w:t>Por lo anterior se aplicarán las siguientes reglas</w:t>
      </w:r>
      <w:r w:rsidR="009F1DC8" w:rsidRPr="000D3CBF">
        <w:rPr>
          <w:bCs/>
          <w:sz w:val="21"/>
          <w:szCs w:val="21"/>
        </w:rPr>
        <w:t xml:space="preserve"> (los formatos se encuentran en el </w:t>
      </w:r>
      <w:r w:rsidR="009F1DC8" w:rsidRPr="000D3CBF">
        <w:rPr>
          <w:b/>
          <w:bCs/>
          <w:sz w:val="21"/>
          <w:szCs w:val="21"/>
        </w:rPr>
        <w:t>Anexo FORMATOS DE DESEMPATE</w:t>
      </w:r>
      <w:r w:rsidR="009F1DC8" w:rsidRPr="000D3CBF">
        <w:rPr>
          <w:bCs/>
          <w:sz w:val="21"/>
          <w:szCs w:val="21"/>
        </w:rPr>
        <w:t>)</w:t>
      </w:r>
      <w:r w:rsidRPr="000D3CBF">
        <w:rPr>
          <w:bCs/>
          <w:sz w:val="21"/>
          <w:szCs w:val="21"/>
        </w:rPr>
        <w:t>:</w:t>
      </w:r>
    </w:p>
    <w:p w14:paraId="3206CF11" w14:textId="77777777" w:rsidR="00CF0B2B" w:rsidRPr="000D3CBF" w:rsidRDefault="00CF0B2B" w:rsidP="002E308B">
      <w:pPr>
        <w:adjustRightInd w:val="0"/>
        <w:ind w:left="-426"/>
        <w:jc w:val="both"/>
        <w:rPr>
          <w:bCs/>
          <w:sz w:val="21"/>
          <w:szCs w:val="21"/>
        </w:rPr>
      </w:pPr>
    </w:p>
    <w:p w14:paraId="4A428F0D" w14:textId="77777777" w:rsidR="00CF0B2B" w:rsidRPr="000D3CBF" w:rsidRDefault="00CF0B2B" w:rsidP="002E308B">
      <w:pPr>
        <w:adjustRightInd w:val="0"/>
        <w:ind w:left="-426"/>
        <w:jc w:val="both"/>
        <w:rPr>
          <w:bCs/>
          <w:sz w:val="21"/>
          <w:szCs w:val="21"/>
        </w:rPr>
      </w:pPr>
      <w:r w:rsidRPr="000D3CBF">
        <w:rPr>
          <w:b/>
          <w:bCs/>
          <w:sz w:val="21"/>
          <w:szCs w:val="21"/>
        </w:rPr>
        <w:lastRenderedPageBreak/>
        <w:t>1</w:t>
      </w:r>
      <w:r w:rsidRPr="000D3CBF">
        <w:rPr>
          <w:bCs/>
          <w:sz w:val="21"/>
          <w:szCs w:val="21"/>
        </w:rPr>
        <w:t>.Se preferirá la oferta de bienes o servicios nacionales frente a la oferta de bienes o servicios extranjeros.</w:t>
      </w:r>
    </w:p>
    <w:p w14:paraId="7676B153" w14:textId="77777777" w:rsidR="00CF0B2B" w:rsidRPr="000D3CBF" w:rsidRDefault="00CF0B2B" w:rsidP="002E308B">
      <w:pPr>
        <w:adjustRightInd w:val="0"/>
        <w:ind w:left="-426"/>
        <w:jc w:val="both"/>
        <w:rPr>
          <w:bCs/>
          <w:sz w:val="21"/>
          <w:szCs w:val="21"/>
        </w:rPr>
      </w:pPr>
      <w:r w:rsidRPr="000D3CBF">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427DA18E" w14:textId="77777777" w:rsidR="00CF0B2B" w:rsidRPr="000D3CBF" w:rsidRDefault="00CF0B2B" w:rsidP="002E308B">
      <w:pPr>
        <w:adjustRightInd w:val="0"/>
        <w:ind w:left="-426"/>
        <w:jc w:val="both"/>
        <w:rPr>
          <w:bCs/>
          <w:sz w:val="21"/>
          <w:szCs w:val="21"/>
        </w:rPr>
      </w:pPr>
    </w:p>
    <w:p w14:paraId="68ABADB5" w14:textId="77777777" w:rsidR="00CF0B2B" w:rsidRPr="000D3CBF" w:rsidRDefault="00CF0B2B" w:rsidP="002E308B">
      <w:pPr>
        <w:adjustRightInd w:val="0"/>
        <w:ind w:left="-426"/>
        <w:jc w:val="both"/>
        <w:rPr>
          <w:bCs/>
          <w:sz w:val="21"/>
          <w:szCs w:val="21"/>
        </w:rPr>
      </w:pPr>
      <w:r w:rsidRPr="000D3CBF">
        <w:rPr>
          <w:bCs/>
          <w:sz w:val="21"/>
          <w:szCs w:val="21"/>
        </w:rPr>
        <w:t>El requisito de desempate se deberá acreditar con «</w:t>
      </w:r>
      <w:r w:rsidRPr="000D3CBF">
        <w:rPr>
          <w:b/>
          <w:bCs/>
          <w:sz w:val="21"/>
          <w:szCs w:val="21"/>
        </w:rPr>
        <w:t>Formato 11 - formato bienes y/o servicios nacionales</w:t>
      </w:r>
      <w:r w:rsidRPr="000D3CBF">
        <w:rPr>
          <w:bCs/>
          <w:sz w:val="21"/>
          <w:szCs w:val="21"/>
        </w:rPr>
        <w:t>»,</w:t>
      </w:r>
    </w:p>
    <w:p w14:paraId="1D33F2E4" w14:textId="77777777" w:rsidR="00CF0B2B" w:rsidRPr="000D3CBF" w:rsidRDefault="00CF0B2B" w:rsidP="002E308B">
      <w:pPr>
        <w:adjustRightInd w:val="0"/>
        <w:ind w:left="-426"/>
        <w:jc w:val="both"/>
        <w:rPr>
          <w:bCs/>
          <w:sz w:val="21"/>
          <w:szCs w:val="21"/>
        </w:rPr>
      </w:pPr>
    </w:p>
    <w:p w14:paraId="6CF9CB26" w14:textId="77777777" w:rsidR="00CF0B2B" w:rsidRPr="000D3CBF" w:rsidRDefault="00CF0B2B" w:rsidP="002E308B">
      <w:pPr>
        <w:adjustRightInd w:val="0"/>
        <w:ind w:left="-426"/>
        <w:jc w:val="both"/>
        <w:rPr>
          <w:bCs/>
          <w:sz w:val="21"/>
          <w:szCs w:val="21"/>
        </w:rPr>
      </w:pPr>
      <w:r w:rsidRPr="000D3CBF">
        <w:rPr>
          <w:b/>
          <w:bCs/>
          <w:sz w:val="21"/>
          <w:szCs w:val="21"/>
        </w:rPr>
        <w:t>2.</w:t>
      </w:r>
      <w:r w:rsidRPr="000D3CBF">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5F36518" w14:textId="77777777" w:rsidR="00CF0B2B" w:rsidRPr="000D3CBF" w:rsidRDefault="00CF0B2B" w:rsidP="002E308B">
      <w:pPr>
        <w:adjustRightInd w:val="0"/>
        <w:ind w:left="-426"/>
        <w:jc w:val="both"/>
        <w:rPr>
          <w:bCs/>
          <w:sz w:val="21"/>
          <w:szCs w:val="21"/>
        </w:rPr>
      </w:pPr>
    </w:p>
    <w:p w14:paraId="257A1FF7" w14:textId="77777777" w:rsidR="00CF0B2B" w:rsidRPr="000D3CBF" w:rsidRDefault="00CF0B2B" w:rsidP="002E308B">
      <w:pPr>
        <w:adjustRightInd w:val="0"/>
        <w:ind w:left="-426"/>
        <w:jc w:val="both"/>
        <w:rPr>
          <w:bCs/>
          <w:sz w:val="21"/>
          <w:szCs w:val="21"/>
        </w:rPr>
      </w:pPr>
      <w:r w:rsidRPr="000D3CBF">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928FCD4" w14:textId="77777777" w:rsidR="00CF0B2B" w:rsidRPr="000D3CBF" w:rsidRDefault="00CF0B2B" w:rsidP="002E308B">
      <w:pPr>
        <w:adjustRightInd w:val="0"/>
        <w:ind w:left="-426"/>
        <w:jc w:val="both"/>
        <w:rPr>
          <w:bCs/>
          <w:sz w:val="21"/>
          <w:szCs w:val="21"/>
        </w:rPr>
      </w:pPr>
    </w:p>
    <w:p w14:paraId="14783067" w14:textId="77777777" w:rsidR="00CF0B2B" w:rsidRPr="000D3CBF" w:rsidRDefault="00CF0B2B" w:rsidP="002E308B">
      <w:pPr>
        <w:adjustRightInd w:val="0"/>
        <w:ind w:left="-426"/>
        <w:jc w:val="both"/>
        <w:rPr>
          <w:bCs/>
          <w:sz w:val="21"/>
          <w:szCs w:val="21"/>
        </w:rPr>
      </w:pPr>
      <w:r w:rsidRPr="000D3CBF">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0D3CBF">
        <w:rPr>
          <w:b/>
          <w:bCs/>
          <w:sz w:val="21"/>
          <w:szCs w:val="21"/>
        </w:rPr>
        <w:t>Formato 1 – Participación mayoritaria de mujeres cabeza de familia y/o mujeres víctimas de violencia intrafamiliar (persona jurídica)</w:t>
      </w:r>
      <w:r w:rsidRPr="000D3CBF">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1E59BA9" w14:textId="77777777" w:rsidR="00CF0B2B" w:rsidRPr="000D3CBF" w:rsidRDefault="00CF0B2B" w:rsidP="002E308B">
      <w:pPr>
        <w:adjustRightInd w:val="0"/>
        <w:ind w:left="-426"/>
        <w:jc w:val="both"/>
        <w:rPr>
          <w:bCs/>
          <w:sz w:val="21"/>
          <w:szCs w:val="21"/>
        </w:rPr>
      </w:pPr>
    </w:p>
    <w:p w14:paraId="40917DBB" w14:textId="77777777" w:rsidR="00CF0B2B" w:rsidRPr="000D3CBF" w:rsidRDefault="00CF0B2B" w:rsidP="002E308B">
      <w:pPr>
        <w:adjustRightInd w:val="0"/>
        <w:ind w:left="-426"/>
        <w:jc w:val="both"/>
        <w:rPr>
          <w:bCs/>
          <w:sz w:val="21"/>
          <w:szCs w:val="21"/>
        </w:rPr>
      </w:pPr>
      <w:r w:rsidRPr="000D3CBF">
        <w:rPr>
          <w:bCs/>
          <w:sz w:val="21"/>
          <w:szCs w:val="21"/>
        </w:rPr>
        <w:t xml:space="preserve">Finalmente, en el caso de los proponentes plurales, se preferirá la oferta cuando cada uno de los integrantes acredite alguna de las condiciones señaladas en los incisos anteriores de este numeral. </w:t>
      </w:r>
    </w:p>
    <w:p w14:paraId="289158E2" w14:textId="77777777" w:rsidR="00CF0B2B" w:rsidRPr="000D3CBF" w:rsidRDefault="00CF0B2B" w:rsidP="002E308B">
      <w:pPr>
        <w:adjustRightInd w:val="0"/>
        <w:ind w:left="-426"/>
        <w:jc w:val="both"/>
        <w:rPr>
          <w:bCs/>
          <w:sz w:val="21"/>
          <w:szCs w:val="21"/>
        </w:rPr>
      </w:pPr>
    </w:p>
    <w:p w14:paraId="6B0BA9CB" w14:textId="77777777" w:rsidR="00CF0B2B" w:rsidRPr="000D3CBF" w:rsidRDefault="00CF0B2B" w:rsidP="002E308B">
      <w:pPr>
        <w:adjustRightInd w:val="0"/>
        <w:ind w:left="-426"/>
        <w:jc w:val="both"/>
        <w:rPr>
          <w:bCs/>
          <w:sz w:val="21"/>
          <w:szCs w:val="21"/>
        </w:rPr>
      </w:pPr>
      <w:r w:rsidRPr="000D3CBF">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397DCCD4" w14:textId="77777777" w:rsidR="00CF0B2B" w:rsidRPr="000D3CBF" w:rsidRDefault="00CF0B2B" w:rsidP="002E308B">
      <w:pPr>
        <w:adjustRightInd w:val="0"/>
        <w:ind w:left="-426"/>
        <w:jc w:val="both"/>
        <w:rPr>
          <w:bCs/>
          <w:sz w:val="21"/>
          <w:szCs w:val="21"/>
        </w:rPr>
      </w:pPr>
    </w:p>
    <w:p w14:paraId="2A27B310" w14:textId="77777777" w:rsidR="00CF0B2B" w:rsidRPr="000D3CBF" w:rsidRDefault="00CF0B2B" w:rsidP="002E308B">
      <w:pPr>
        <w:adjustRightInd w:val="0"/>
        <w:ind w:left="-426"/>
        <w:jc w:val="both"/>
        <w:rPr>
          <w:bCs/>
          <w:sz w:val="21"/>
          <w:szCs w:val="21"/>
        </w:rPr>
      </w:pPr>
      <w:r w:rsidRPr="000D3CBF">
        <w:rPr>
          <w:b/>
          <w:bCs/>
          <w:sz w:val="21"/>
          <w:szCs w:val="21"/>
        </w:rPr>
        <w:t>3.</w:t>
      </w:r>
      <w:r w:rsidRPr="000D3CBF">
        <w:rPr>
          <w:bCs/>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0D3CBF">
        <w:rPr>
          <w:b/>
          <w:bCs/>
          <w:sz w:val="21"/>
          <w:szCs w:val="21"/>
        </w:rPr>
        <w:t>«Formato 2 – Vinculación de personas en condición de discapacidad»</w:t>
      </w:r>
      <w:r w:rsidRPr="000D3CBF">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500D42AE" w14:textId="77777777" w:rsidR="00CF0B2B" w:rsidRPr="000D3CBF" w:rsidRDefault="00CF0B2B" w:rsidP="002E308B">
      <w:pPr>
        <w:adjustRightInd w:val="0"/>
        <w:ind w:left="-426"/>
        <w:jc w:val="both"/>
        <w:rPr>
          <w:bCs/>
          <w:sz w:val="21"/>
          <w:szCs w:val="21"/>
        </w:rPr>
      </w:pPr>
    </w:p>
    <w:p w14:paraId="27C3ED32" w14:textId="77777777" w:rsidR="00CF0B2B" w:rsidRPr="000D3CBF" w:rsidRDefault="00CF0B2B" w:rsidP="002E308B">
      <w:pPr>
        <w:adjustRightInd w:val="0"/>
        <w:ind w:left="-426"/>
        <w:jc w:val="both"/>
        <w:rPr>
          <w:bCs/>
          <w:sz w:val="21"/>
          <w:szCs w:val="21"/>
        </w:rPr>
      </w:pPr>
      <w:r w:rsidRPr="000D3CBF">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0D3CBF">
        <w:rPr>
          <w:b/>
          <w:bCs/>
          <w:sz w:val="21"/>
          <w:szCs w:val="21"/>
        </w:rPr>
        <w:t>acreditada en la oferta</w:t>
      </w:r>
      <w:r w:rsidRPr="000D3CBF">
        <w:rPr>
          <w:bCs/>
          <w:sz w:val="21"/>
          <w:szCs w:val="21"/>
        </w:rPr>
        <w:t xml:space="preserve">. habilitante. En el evento que se solicite acreditar varios requisitos de experiencia general lo dispuesto en este literal se cumplirá cuando se supere dicho porcentaje en cualquiera de ellas. </w:t>
      </w:r>
    </w:p>
    <w:p w14:paraId="226F64CB" w14:textId="77777777" w:rsidR="00CF0B2B" w:rsidRPr="000D3CBF" w:rsidRDefault="00CF0B2B" w:rsidP="002E308B">
      <w:pPr>
        <w:adjustRightInd w:val="0"/>
        <w:ind w:left="-426"/>
        <w:jc w:val="both"/>
        <w:rPr>
          <w:bCs/>
          <w:sz w:val="21"/>
          <w:szCs w:val="21"/>
        </w:rPr>
      </w:pPr>
    </w:p>
    <w:p w14:paraId="267A7A1E" w14:textId="77777777" w:rsidR="00CF0B2B" w:rsidRPr="000D3CBF" w:rsidRDefault="00CF0B2B" w:rsidP="002E308B">
      <w:pPr>
        <w:adjustRightInd w:val="0"/>
        <w:ind w:left="-426"/>
        <w:jc w:val="both"/>
        <w:rPr>
          <w:bCs/>
          <w:sz w:val="21"/>
          <w:szCs w:val="21"/>
        </w:rPr>
      </w:pPr>
      <w:r w:rsidRPr="000D3CBF">
        <w:rPr>
          <w:bCs/>
          <w:sz w:val="21"/>
          <w:szCs w:val="21"/>
        </w:rPr>
        <w:lastRenderedPageBreak/>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43AB977B" w14:textId="77777777" w:rsidR="00CF0B2B" w:rsidRPr="000D3CBF" w:rsidRDefault="00CF0B2B" w:rsidP="002E308B">
      <w:pPr>
        <w:adjustRightInd w:val="0"/>
        <w:ind w:left="-426"/>
        <w:jc w:val="both"/>
        <w:rPr>
          <w:bCs/>
          <w:sz w:val="21"/>
          <w:szCs w:val="21"/>
        </w:rPr>
      </w:pPr>
    </w:p>
    <w:p w14:paraId="28DF2792" w14:textId="77777777" w:rsidR="00CF0B2B" w:rsidRPr="000D3CBF" w:rsidRDefault="00CF0B2B" w:rsidP="002E308B">
      <w:pPr>
        <w:adjustRightInd w:val="0"/>
        <w:ind w:left="-426"/>
        <w:jc w:val="both"/>
        <w:rPr>
          <w:bCs/>
          <w:sz w:val="21"/>
          <w:szCs w:val="21"/>
        </w:rPr>
      </w:pPr>
      <w:r w:rsidRPr="000D3CBF">
        <w:rPr>
          <w:b/>
          <w:bCs/>
          <w:sz w:val="21"/>
          <w:szCs w:val="21"/>
        </w:rPr>
        <w:t>4.</w:t>
      </w:r>
      <w:r w:rsidRPr="000D3CBF">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3FDD65F" w14:textId="77777777" w:rsidR="00CF0B2B" w:rsidRPr="000D3CBF" w:rsidRDefault="00CF0B2B" w:rsidP="002E308B">
      <w:pPr>
        <w:adjustRightInd w:val="0"/>
        <w:ind w:left="-426"/>
        <w:jc w:val="both"/>
        <w:rPr>
          <w:bCs/>
          <w:sz w:val="21"/>
          <w:szCs w:val="21"/>
        </w:rPr>
      </w:pPr>
    </w:p>
    <w:p w14:paraId="0C15B52F" w14:textId="77777777" w:rsidR="00CF0B2B" w:rsidRPr="000D3CBF" w:rsidRDefault="00CF0B2B" w:rsidP="002E308B">
      <w:pPr>
        <w:adjustRightInd w:val="0"/>
        <w:ind w:left="-426"/>
        <w:jc w:val="both"/>
        <w:rPr>
          <w:bCs/>
          <w:sz w:val="21"/>
          <w:szCs w:val="21"/>
        </w:rPr>
      </w:pPr>
      <w:r w:rsidRPr="000D3CBF">
        <w:rPr>
          <w:bCs/>
          <w:sz w:val="21"/>
          <w:szCs w:val="21"/>
        </w:rPr>
        <w:t>para lo cual la persona natural, el representante legal de la persona jurídica o el revisor fiscal, según corresponda, diligenciará el «</w:t>
      </w:r>
      <w:r w:rsidRPr="000D3CBF">
        <w:rPr>
          <w:b/>
          <w:bCs/>
          <w:sz w:val="21"/>
          <w:szCs w:val="21"/>
        </w:rPr>
        <w:t>Formato 3 – Vinculación de personas mayores y no beneficiarias de la pensión de vejez, familiar o sobrevivencia – (Empleador – proponente)»,</w:t>
      </w:r>
      <w:r w:rsidRPr="000D3CBF">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37D4882B" w14:textId="77777777" w:rsidR="00CF0B2B" w:rsidRPr="000D3CBF" w:rsidRDefault="00CF0B2B" w:rsidP="002E308B">
      <w:pPr>
        <w:adjustRightInd w:val="0"/>
        <w:ind w:left="-426"/>
        <w:jc w:val="both"/>
        <w:rPr>
          <w:bCs/>
          <w:sz w:val="21"/>
          <w:szCs w:val="21"/>
        </w:rPr>
      </w:pPr>
    </w:p>
    <w:p w14:paraId="6F78A705" w14:textId="77777777" w:rsidR="00CF0B2B" w:rsidRPr="000D3CBF" w:rsidRDefault="00CF0B2B" w:rsidP="002E308B">
      <w:pPr>
        <w:adjustRightInd w:val="0"/>
        <w:ind w:left="-426"/>
        <w:jc w:val="both"/>
        <w:rPr>
          <w:bCs/>
          <w:sz w:val="21"/>
          <w:szCs w:val="21"/>
        </w:rPr>
      </w:pPr>
      <w:r w:rsidRPr="000D3CBF">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02AC5D03" w14:textId="77777777" w:rsidR="00CF0B2B" w:rsidRPr="000D3CBF" w:rsidRDefault="00CF0B2B" w:rsidP="002E308B">
      <w:pPr>
        <w:adjustRightInd w:val="0"/>
        <w:ind w:left="-426"/>
        <w:jc w:val="both"/>
        <w:rPr>
          <w:bCs/>
          <w:sz w:val="21"/>
          <w:szCs w:val="21"/>
        </w:rPr>
      </w:pPr>
    </w:p>
    <w:p w14:paraId="2978E8AD" w14:textId="77777777" w:rsidR="00CF0B2B" w:rsidRPr="000D3CBF" w:rsidRDefault="00CF0B2B" w:rsidP="002E308B">
      <w:pPr>
        <w:adjustRightInd w:val="0"/>
        <w:ind w:left="-426"/>
        <w:jc w:val="both"/>
        <w:rPr>
          <w:bCs/>
          <w:sz w:val="21"/>
          <w:szCs w:val="21"/>
        </w:rPr>
      </w:pPr>
      <w:r w:rsidRPr="000D3CBF">
        <w:rPr>
          <w:bCs/>
          <w:sz w:val="21"/>
          <w:szCs w:val="21"/>
        </w:rPr>
        <w:t>En el caso de los proponentes plurales, su representante legal diligenciará el «</w:t>
      </w:r>
      <w:r w:rsidRPr="000D3CBF">
        <w:rPr>
          <w:b/>
          <w:bCs/>
          <w:sz w:val="21"/>
          <w:szCs w:val="21"/>
        </w:rPr>
        <w:t>Formato 3 – Vinculación de personas mayores y no beneficiaria de pensión de vejez, familiar o sobrevivencia – (Empleador – proponente)»,</w:t>
      </w:r>
      <w:r w:rsidRPr="000D3CBF">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1E82EB40" w14:textId="77777777" w:rsidR="00CF0B2B" w:rsidRPr="000D3CBF" w:rsidRDefault="00CF0B2B" w:rsidP="002E308B">
      <w:pPr>
        <w:adjustRightInd w:val="0"/>
        <w:ind w:left="-426"/>
        <w:jc w:val="both"/>
        <w:rPr>
          <w:bCs/>
          <w:sz w:val="21"/>
          <w:szCs w:val="21"/>
        </w:rPr>
      </w:pPr>
    </w:p>
    <w:p w14:paraId="1F87BBC9" w14:textId="77777777" w:rsidR="00CF0B2B" w:rsidRPr="000D3CBF" w:rsidRDefault="00CF0B2B" w:rsidP="002E308B">
      <w:pPr>
        <w:adjustRightInd w:val="0"/>
        <w:ind w:left="-426"/>
        <w:jc w:val="both"/>
        <w:rPr>
          <w:bCs/>
          <w:sz w:val="21"/>
          <w:szCs w:val="21"/>
        </w:rPr>
      </w:pPr>
      <w:r w:rsidRPr="000D3CBF">
        <w:rPr>
          <w:b/>
          <w:bCs/>
          <w:sz w:val="21"/>
          <w:szCs w:val="21"/>
        </w:rPr>
        <w:t>NOTA:</w:t>
      </w:r>
      <w:r w:rsidRPr="000D3CBF">
        <w:rPr>
          <w:bCs/>
          <w:sz w:val="21"/>
          <w:szCs w:val="21"/>
        </w:rPr>
        <w:t xml:space="preserve"> En cualquiera de los dos supuestos anteriores, para el otorgamiento del criterio de desempate cada uno de los trabajadores que cumpla las condiciones previstas por la ley diligenciará el </w:t>
      </w:r>
      <w:r w:rsidRPr="000D3CBF">
        <w:rPr>
          <w:b/>
          <w:bCs/>
          <w:sz w:val="21"/>
          <w:szCs w:val="21"/>
        </w:rPr>
        <w:t>«Formato 4 – Vinculación de personas mayores y no beneficiaria de pensión de vejez, familiar o sobrevivencia (Trabajador)»,</w:t>
      </w:r>
      <w:r w:rsidRPr="000D3CBF">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353BD713" w14:textId="77777777" w:rsidR="00CF0B2B" w:rsidRPr="000D3CBF" w:rsidRDefault="00CF0B2B" w:rsidP="002E308B">
      <w:pPr>
        <w:adjustRightInd w:val="0"/>
        <w:ind w:left="-426"/>
        <w:jc w:val="both"/>
        <w:rPr>
          <w:bCs/>
          <w:sz w:val="21"/>
          <w:szCs w:val="21"/>
        </w:rPr>
      </w:pPr>
    </w:p>
    <w:p w14:paraId="53B6D190" w14:textId="77777777" w:rsidR="00CF0B2B" w:rsidRPr="000D3CBF" w:rsidRDefault="00CF0B2B" w:rsidP="002E308B">
      <w:pPr>
        <w:adjustRightInd w:val="0"/>
        <w:ind w:left="-426"/>
        <w:jc w:val="both"/>
        <w:rPr>
          <w:bCs/>
          <w:sz w:val="21"/>
          <w:szCs w:val="21"/>
        </w:rPr>
      </w:pPr>
      <w:r w:rsidRPr="000D3CBF">
        <w:rPr>
          <w:bCs/>
          <w:sz w:val="21"/>
          <w:szCs w:val="21"/>
        </w:rPr>
        <w:t>La mayor proporción se definirá en relación con el número total de trabajadores vinculados en la planta de personal, por lo que se preferirá al oferente que acredite un porcentaje mayor.</w:t>
      </w:r>
    </w:p>
    <w:p w14:paraId="27925D1A" w14:textId="77777777" w:rsidR="00CF0B2B" w:rsidRPr="000D3CBF" w:rsidRDefault="00CF0B2B" w:rsidP="002E308B">
      <w:pPr>
        <w:adjustRightInd w:val="0"/>
        <w:ind w:left="-426"/>
        <w:jc w:val="both"/>
        <w:rPr>
          <w:bCs/>
          <w:sz w:val="21"/>
          <w:szCs w:val="21"/>
        </w:rPr>
      </w:pPr>
    </w:p>
    <w:p w14:paraId="350A757A" w14:textId="77777777" w:rsidR="00CF0B2B" w:rsidRPr="000D3CBF" w:rsidRDefault="00CF0B2B" w:rsidP="002E308B">
      <w:pPr>
        <w:adjustRightInd w:val="0"/>
        <w:ind w:left="-426"/>
        <w:jc w:val="both"/>
        <w:rPr>
          <w:bCs/>
          <w:sz w:val="21"/>
          <w:szCs w:val="21"/>
        </w:rPr>
      </w:pPr>
      <w:r w:rsidRPr="000D3CBF">
        <w:rPr>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6D49AAA6" w14:textId="77777777" w:rsidR="00CF0B2B" w:rsidRPr="000D3CBF" w:rsidRDefault="00CF0B2B" w:rsidP="002E308B">
      <w:pPr>
        <w:adjustRightInd w:val="0"/>
        <w:ind w:left="-426"/>
        <w:jc w:val="both"/>
        <w:rPr>
          <w:bCs/>
          <w:sz w:val="21"/>
          <w:szCs w:val="21"/>
        </w:rPr>
      </w:pPr>
    </w:p>
    <w:p w14:paraId="3E24A0A2" w14:textId="77777777" w:rsidR="00CF0B2B" w:rsidRPr="000D3CBF" w:rsidRDefault="00CF0B2B" w:rsidP="002E308B">
      <w:pPr>
        <w:adjustRightInd w:val="0"/>
        <w:ind w:left="-426"/>
        <w:jc w:val="both"/>
        <w:rPr>
          <w:bCs/>
          <w:sz w:val="21"/>
          <w:szCs w:val="21"/>
        </w:rPr>
      </w:pPr>
      <w:r w:rsidRPr="000D3CBF">
        <w:rPr>
          <w:bCs/>
          <w:sz w:val="21"/>
          <w:szCs w:val="21"/>
        </w:rPr>
        <w:t>para lo cual, la persona natural, el representante legal o el revisor fiscal, según corresponda, diligenciará el «</w:t>
      </w:r>
      <w:r w:rsidRPr="000D3CBF">
        <w:rPr>
          <w:b/>
          <w:bCs/>
          <w:sz w:val="21"/>
          <w:szCs w:val="21"/>
        </w:rPr>
        <w:t>Formato 5 – Vinculación de población indígena, negra, afrocolombiana, raizal, palenquera, Rrom o gitanas»</w:t>
      </w:r>
      <w:r w:rsidRPr="000D3CBF">
        <w:rPr>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E334A49" w14:textId="77777777" w:rsidR="00CF0B2B" w:rsidRPr="000D3CBF" w:rsidRDefault="00CF0B2B" w:rsidP="002E308B">
      <w:pPr>
        <w:adjustRightInd w:val="0"/>
        <w:ind w:left="-426"/>
        <w:jc w:val="both"/>
        <w:rPr>
          <w:bCs/>
          <w:sz w:val="21"/>
          <w:szCs w:val="21"/>
        </w:rPr>
      </w:pPr>
    </w:p>
    <w:p w14:paraId="30B5876C" w14:textId="77777777" w:rsidR="00CF0B2B" w:rsidRPr="000D3CBF" w:rsidRDefault="00CF0B2B" w:rsidP="002E308B">
      <w:pPr>
        <w:adjustRightInd w:val="0"/>
        <w:ind w:left="-426"/>
        <w:jc w:val="both"/>
        <w:rPr>
          <w:bCs/>
          <w:sz w:val="21"/>
          <w:szCs w:val="21"/>
        </w:rPr>
      </w:pPr>
      <w:r w:rsidRPr="000D3CBF">
        <w:rPr>
          <w:bCs/>
          <w:sz w:val="21"/>
          <w:szCs w:val="21"/>
        </w:rPr>
        <w:t>En el caso de los proponentes plurales, su representante legal diligenciará el «</w:t>
      </w:r>
      <w:r w:rsidRPr="000D3CBF">
        <w:rPr>
          <w:b/>
          <w:bCs/>
          <w:sz w:val="21"/>
          <w:szCs w:val="21"/>
        </w:rPr>
        <w:t>Formato 5 – Vinculación de población indígena, negra, afrocolombiana, raizal, palenquera, Rrom o gitanas</w:t>
      </w:r>
      <w:r w:rsidRPr="000D3CBF">
        <w:rPr>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3F18F6DA" w14:textId="77777777" w:rsidR="00CF0B2B" w:rsidRPr="000D3CBF" w:rsidRDefault="00CF0B2B" w:rsidP="002E308B">
      <w:pPr>
        <w:adjustRightInd w:val="0"/>
        <w:ind w:left="-426"/>
        <w:jc w:val="both"/>
        <w:rPr>
          <w:bCs/>
          <w:sz w:val="21"/>
          <w:szCs w:val="21"/>
        </w:rPr>
      </w:pPr>
    </w:p>
    <w:p w14:paraId="3BC2E103" w14:textId="77777777" w:rsidR="00CF0B2B" w:rsidRPr="000D3CBF" w:rsidRDefault="00CF0B2B" w:rsidP="002E308B">
      <w:pPr>
        <w:adjustRightInd w:val="0"/>
        <w:ind w:left="-426"/>
        <w:jc w:val="both"/>
        <w:rPr>
          <w:bCs/>
          <w:sz w:val="21"/>
          <w:szCs w:val="21"/>
        </w:rPr>
      </w:pPr>
      <w:r w:rsidRPr="000D3CBF">
        <w:rPr>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0D3CBF">
        <w:rPr>
          <w:b/>
          <w:bCs/>
          <w:sz w:val="21"/>
          <w:szCs w:val="21"/>
        </w:rPr>
        <w:t>Formato 9- Autorización para el tratamiento de datos personales»</w:t>
      </w:r>
      <w:r w:rsidRPr="000D3CBF">
        <w:rPr>
          <w:bCs/>
          <w:sz w:val="21"/>
          <w:szCs w:val="21"/>
        </w:rPr>
        <w:t xml:space="preserve"> como requisito para el otorgamiento del criterio de desempate.</w:t>
      </w:r>
    </w:p>
    <w:p w14:paraId="3E3F056F" w14:textId="77777777" w:rsidR="00CF0B2B" w:rsidRPr="000D3CBF" w:rsidRDefault="00CF0B2B" w:rsidP="002E308B">
      <w:pPr>
        <w:adjustRightInd w:val="0"/>
        <w:ind w:left="-426"/>
        <w:jc w:val="both"/>
        <w:rPr>
          <w:bCs/>
          <w:sz w:val="21"/>
          <w:szCs w:val="21"/>
        </w:rPr>
      </w:pPr>
    </w:p>
    <w:p w14:paraId="12C048E5" w14:textId="77777777" w:rsidR="00CF0B2B" w:rsidRPr="000D3CBF" w:rsidRDefault="00CF0B2B" w:rsidP="002E308B">
      <w:pPr>
        <w:adjustRightInd w:val="0"/>
        <w:ind w:left="-426"/>
        <w:jc w:val="both"/>
        <w:rPr>
          <w:bCs/>
          <w:sz w:val="21"/>
          <w:szCs w:val="21"/>
        </w:rPr>
      </w:pPr>
      <w:r w:rsidRPr="000D3CBF">
        <w:rPr>
          <w:b/>
          <w:bCs/>
          <w:sz w:val="21"/>
          <w:szCs w:val="21"/>
        </w:rPr>
        <w:t>6.</w:t>
      </w:r>
      <w:r w:rsidRPr="000D3CBF">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75B93D4C" w14:textId="77777777" w:rsidR="00CF0B2B" w:rsidRPr="000D3CBF" w:rsidRDefault="00CF0B2B" w:rsidP="002E308B">
      <w:pPr>
        <w:adjustRightInd w:val="0"/>
        <w:ind w:left="-426"/>
        <w:jc w:val="both"/>
        <w:rPr>
          <w:bCs/>
          <w:sz w:val="21"/>
          <w:szCs w:val="21"/>
        </w:rPr>
      </w:pPr>
    </w:p>
    <w:p w14:paraId="5E719115" w14:textId="77777777" w:rsidR="00CF0B2B" w:rsidRPr="000D3CBF" w:rsidRDefault="00CF0B2B" w:rsidP="002E308B">
      <w:pPr>
        <w:adjustRightInd w:val="0"/>
        <w:ind w:left="-426"/>
        <w:jc w:val="both"/>
        <w:rPr>
          <w:bCs/>
          <w:sz w:val="21"/>
          <w:szCs w:val="21"/>
        </w:rPr>
      </w:pPr>
      <w:r w:rsidRPr="000D3CBF">
        <w:rPr>
          <w:bCs/>
          <w:sz w:val="21"/>
          <w:szCs w:val="21"/>
        </w:rPr>
        <w:t>En el caso de las personas jurídicas, el representante legal o el revisor fiscal diligenciará el «</w:t>
      </w:r>
      <w:r w:rsidRPr="000D3CBF">
        <w:rPr>
          <w:b/>
          <w:bCs/>
          <w:sz w:val="21"/>
          <w:szCs w:val="21"/>
        </w:rPr>
        <w:t>Formato 6- Participación mayoritaria de personas en proceso de reincorporación y/o reintegración (personas jurídicas)»,</w:t>
      </w:r>
      <w:r w:rsidRPr="000D3CBF">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5D7B1DD" w14:textId="77777777" w:rsidR="00CF0B2B" w:rsidRPr="000D3CBF" w:rsidRDefault="00CF0B2B" w:rsidP="002E308B">
      <w:pPr>
        <w:adjustRightInd w:val="0"/>
        <w:ind w:left="-426"/>
        <w:jc w:val="both"/>
        <w:rPr>
          <w:bCs/>
          <w:sz w:val="21"/>
          <w:szCs w:val="21"/>
        </w:rPr>
      </w:pPr>
    </w:p>
    <w:p w14:paraId="7ECF3FF3" w14:textId="77777777" w:rsidR="00CF0B2B" w:rsidRPr="000D3CBF" w:rsidRDefault="00CF0B2B" w:rsidP="002E308B">
      <w:pPr>
        <w:adjustRightInd w:val="0"/>
        <w:ind w:left="-426"/>
        <w:jc w:val="both"/>
        <w:rPr>
          <w:bCs/>
          <w:sz w:val="21"/>
          <w:szCs w:val="21"/>
        </w:rPr>
      </w:pPr>
      <w:r w:rsidRPr="000D3CBF">
        <w:rPr>
          <w:bCs/>
          <w:sz w:val="21"/>
          <w:szCs w:val="21"/>
        </w:rPr>
        <w:t xml:space="preserve">Tratándose de proponentes plurales, se preferirá la oferta cuando cada uno de los integrantes acredite alguna de las condiciones señaladas en los incisos anteriores de este numeral. </w:t>
      </w:r>
    </w:p>
    <w:p w14:paraId="6FD55738" w14:textId="77777777" w:rsidR="00CF0B2B" w:rsidRPr="000D3CBF" w:rsidRDefault="00CF0B2B" w:rsidP="002E308B">
      <w:pPr>
        <w:adjustRightInd w:val="0"/>
        <w:ind w:left="-426"/>
        <w:jc w:val="both"/>
        <w:rPr>
          <w:bCs/>
          <w:sz w:val="21"/>
          <w:szCs w:val="21"/>
        </w:rPr>
      </w:pPr>
    </w:p>
    <w:p w14:paraId="667FE89E" w14:textId="77777777" w:rsidR="00CF0B2B" w:rsidRPr="000D3CBF" w:rsidRDefault="00CF0B2B" w:rsidP="002E308B">
      <w:pPr>
        <w:adjustRightInd w:val="0"/>
        <w:ind w:left="-426"/>
        <w:jc w:val="both"/>
        <w:rPr>
          <w:bCs/>
          <w:sz w:val="21"/>
          <w:szCs w:val="21"/>
        </w:rPr>
      </w:pPr>
      <w:r w:rsidRPr="000D3CBF">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540BD72E" w14:textId="77777777" w:rsidR="00CF0B2B" w:rsidRPr="000D3CBF" w:rsidRDefault="00CF0B2B" w:rsidP="002E308B">
      <w:pPr>
        <w:adjustRightInd w:val="0"/>
        <w:ind w:left="-426"/>
        <w:jc w:val="both"/>
        <w:rPr>
          <w:bCs/>
          <w:sz w:val="21"/>
          <w:szCs w:val="21"/>
        </w:rPr>
      </w:pPr>
    </w:p>
    <w:p w14:paraId="654ADB1F" w14:textId="77777777" w:rsidR="00CF0B2B" w:rsidRPr="000D3CBF" w:rsidRDefault="00CF0B2B" w:rsidP="002E308B">
      <w:pPr>
        <w:adjustRightInd w:val="0"/>
        <w:ind w:left="-426"/>
        <w:jc w:val="both"/>
        <w:rPr>
          <w:bCs/>
          <w:sz w:val="21"/>
          <w:szCs w:val="21"/>
        </w:rPr>
      </w:pPr>
      <w:r w:rsidRPr="000D3CBF">
        <w:rPr>
          <w:b/>
          <w:bCs/>
          <w:sz w:val="21"/>
          <w:szCs w:val="21"/>
        </w:rPr>
        <w:t>7.</w:t>
      </w:r>
      <w:r w:rsidRPr="000D3CBF">
        <w:rPr>
          <w:bCs/>
          <w:sz w:val="21"/>
          <w:szCs w:val="21"/>
        </w:rPr>
        <w:t xml:space="preserve"> Preferir la oferta presentada por un proponente plural siempre que se cumplan las condiciones de los siguientes literales: </w:t>
      </w:r>
    </w:p>
    <w:p w14:paraId="03C5252F" w14:textId="77777777" w:rsidR="00CF0B2B" w:rsidRPr="000D3CBF" w:rsidRDefault="00CF0B2B" w:rsidP="002E308B">
      <w:pPr>
        <w:adjustRightInd w:val="0"/>
        <w:ind w:left="-426"/>
        <w:jc w:val="both"/>
        <w:rPr>
          <w:bCs/>
          <w:sz w:val="21"/>
          <w:szCs w:val="21"/>
        </w:rPr>
      </w:pPr>
    </w:p>
    <w:p w14:paraId="3D302549" w14:textId="77777777" w:rsidR="00CF0B2B" w:rsidRPr="000D3CBF" w:rsidRDefault="00CF0B2B" w:rsidP="00C85EF4">
      <w:pPr>
        <w:pStyle w:val="Prrafodelista"/>
        <w:numPr>
          <w:ilvl w:val="0"/>
          <w:numId w:val="49"/>
        </w:numPr>
        <w:adjustRightInd w:val="0"/>
        <w:ind w:left="-142"/>
        <w:jc w:val="both"/>
        <w:rPr>
          <w:bCs/>
          <w:sz w:val="21"/>
          <w:szCs w:val="21"/>
        </w:rPr>
      </w:pPr>
      <w:r w:rsidRPr="000D3CBF">
        <w:rPr>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0D3CBF">
        <w:rPr>
          <w:b/>
          <w:bCs/>
          <w:sz w:val="21"/>
          <w:szCs w:val="21"/>
        </w:rPr>
        <w:t>Formato 7 – Participación mayoritaria de mujeres cabeza de familia y/o personas en proceso de reincorporación o reintegración (personas jurídicas)</w:t>
      </w:r>
      <w:r w:rsidRPr="000D3CBF">
        <w:rPr>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2B495090" w14:textId="77777777" w:rsidR="00CF0B2B" w:rsidRPr="000D3CBF" w:rsidRDefault="00CF0B2B" w:rsidP="00C85EF4">
      <w:pPr>
        <w:pStyle w:val="Prrafodelista"/>
        <w:numPr>
          <w:ilvl w:val="0"/>
          <w:numId w:val="49"/>
        </w:numPr>
        <w:adjustRightInd w:val="0"/>
        <w:ind w:left="-142"/>
        <w:jc w:val="both"/>
        <w:rPr>
          <w:bCs/>
          <w:sz w:val="21"/>
          <w:szCs w:val="21"/>
        </w:rPr>
      </w:pPr>
      <w:r w:rsidRPr="000D3CBF">
        <w:rPr>
          <w:bCs/>
          <w:sz w:val="21"/>
          <w:szCs w:val="21"/>
        </w:rPr>
        <w:t xml:space="preserve">El integrante proponente plural debe aportar mínimo el veinticinco por ciento (25%) de la experiencia general acreditada en la oferta. Constituida por </w:t>
      </w:r>
      <w:r w:rsidRPr="000D3CBF">
        <w:rPr>
          <w:b/>
          <w:bCs/>
          <w:sz w:val="21"/>
          <w:szCs w:val="21"/>
        </w:rPr>
        <w:t>madre cabeza de familia, la persona en proceso de reincorporación o reintegración, o la persona jurídica</w:t>
      </w:r>
      <w:r w:rsidRPr="000D3CBF">
        <w:rPr>
          <w:bCs/>
          <w:sz w:val="21"/>
          <w:szCs w:val="21"/>
        </w:rPr>
        <w:t>. En el evento que se solicite acreditar varios requisitos de experiencia general lo dispuesto en este literal se cumplirá cuando se supere dicho porcentaje en cualquiera de ellas</w:t>
      </w:r>
    </w:p>
    <w:p w14:paraId="5BD99A42" w14:textId="77777777" w:rsidR="00CF0B2B" w:rsidRPr="000D3CBF" w:rsidRDefault="00CF0B2B" w:rsidP="00C85EF4">
      <w:pPr>
        <w:pStyle w:val="Prrafodelista"/>
        <w:numPr>
          <w:ilvl w:val="0"/>
          <w:numId w:val="49"/>
        </w:numPr>
        <w:adjustRightInd w:val="0"/>
        <w:ind w:left="-142"/>
        <w:jc w:val="both"/>
        <w:rPr>
          <w:bCs/>
          <w:sz w:val="21"/>
          <w:szCs w:val="21"/>
        </w:rPr>
      </w:pPr>
      <w:r w:rsidRPr="000D3CBF">
        <w:rPr>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0D3CBF">
        <w:rPr>
          <w:b/>
          <w:bCs/>
          <w:sz w:val="21"/>
          <w:szCs w:val="21"/>
        </w:rPr>
        <w:t>Formato 9- Autorización para el tratamiento de datos personales»</w:t>
      </w:r>
      <w:r w:rsidRPr="000D3CBF">
        <w:rPr>
          <w:bCs/>
          <w:sz w:val="21"/>
          <w:szCs w:val="21"/>
        </w:rPr>
        <w:t xml:space="preserve"> como requisito para el otorgamiento del criterio de desempate. </w:t>
      </w:r>
    </w:p>
    <w:p w14:paraId="45FFB85B" w14:textId="77777777" w:rsidR="00CF0B2B" w:rsidRPr="000D3CBF" w:rsidRDefault="00CF0B2B" w:rsidP="002E308B">
      <w:pPr>
        <w:adjustRightInd w:val="0"/>
        <w:ind w:left="-426"/>
        <w:jc w:val="both"/>
        <w:rPr>
          <w:bCs/>
          <w:sz w:val="21"/>
          <w:szCs w:val="21"/>
        </w:rPr>
      </w:pPr>
    </w:p>
    <w:p w14:paraId="7E5067DA" w14:textId="77777777" w:rsidR="00CF0B2B" w:rsidRPr="000D3CBF" w:rsidRDefault="00CF0B2B" w:rsidP="002E308B">
      <w:pPr>
        <w:adjustRightInd w:val="0"/>
        <w:ind w:left="-426"/>
        <w:jc w:val="both"/>
        <w:rPr>
          <w:bCs/>
          <w:sz w:val="21"/>
          <w:szCs w:val="21"/>
        </w:rPr>
      </w:pPr>
      <w:r w:rsidRPr="000D3CBF">
        <w:rPr>
          <w:b/>
          <w:bCs/>
          <w:sz w:val="21"/>
          <w:szCs w:val="21"/>
        </w:rPr>
        <w:t>8.</w:t>
      </w:r>
      <w:r w:rsidRPr="000D3CBF">
        <w:rPr>
          <w:bCs/>
          <w:sz w:val="21"/>
          <w:szCs w:val="21"/>
        </w:rPr>
        <w:t xml:space="preserve"> Preferir la oferta presentada por una Mipyme, para lo cual se verificará en los términos del parágrafo del artículo 2.2.1.13.2.4 del Decreto 957 de 2019, esto es, la acreditación del tamaño empresarial se efectuará diligenciando el «</w:t>
      </w:r>
      <w:r w:rsidRPr="000D3CBF">
        <w:rPr>
          <w:b/>
          <w:bCs/>
          <w:sz w:val="21"/>
          <w:szCs w:val="21"/>
        </w:rPr>
        <w:t>Formato 8 – Acreditación Mipyme»,</w:t>
      </w:r>
      <w:r w:rsidRPr="000D3CBF">
        <w:rPr>
          <w:bCs/>
          <w:sz w:val="21"/>
          <w:szCs w:val="21"/>
        </w:rPr>
        <w:t xml:space="preserve"> mediante el cual certifica bajo la gravedad de juramento que la Mipyme tiene el tamaño empresarial establecido de conformidad con la Ley 590 de 2000 y lo indicado en el RUP. </w:t>
      </w:r>
    </w:p>
    <w:p w14:paraId="6DAD0C81" w14:textId="77777777" w:rsidR="00CF0B2B" w:rsidRPr="000D3CBF" w:rsidRDefault="00CF0B2B" w:rsidP="002E308B">
      <w:pPr>
        <w:adjustRightInd w:val="0"/>
        <w:ind w:left="-426"/>
        <w:jc w:val="both"/>
        <w:rPr>
          <w:bCs/>
          <w:sz w:val="21"/>
          <w:szCs w:val="21"/>
        </w:rPr>
      </w:pPr>
    </w:p>
    <w:p w14:paraId="22C5A9E0" w14:textId="77777777" w:rsidR="00CF0B2B" w:rsidRPr="000D3CBF" w:rsidRDefault="00CF0B2B" w:rsidP="002E308B">
      <w:pPr>
        <w:adjustRightInd w:val="0"/>
        <w:ind w:left="-426"/>
        <w:jc w:val="both"/>
        <w:rPr>
          <w:bCs/>
          <w:sz w:val="21"/>
          <w:szCs w:val="21"/>
        </w:rPr>
      </w:pPr>
      <w:r w:rsidRPr="000D3CBF">
        <w:rPr>
          <w:bCs/>
          <w:sz w:val="21"/>
          <w:szCs w:val="21"/>
        </w:rPr>
        <w:t xml:space="preserve">Asimismo, se preferirá </w:t>
      </w:r>
      <w:r w:rsidRPr="000D3CBF">
        <w:rPr>
          <w:bCs/>
          <w:sz w:val="21"/>
          <w:szCs w:val="21"/>
          <w:u w:val="single"/>
        </w:rPr>
        <w:t>la oferta presentada por una cooperativa</w:t>
      </w:r>
      <w:r w:rsidRPr="000D3CBF">
        <w:rPr>
          <w:bCs/>
          <w:sz w:val="21"/>
          <w:szCs w:val="21"/>
        </w:rPr>
        <w:t xml:space="preserve"> o </w:t>
      </w:r>
      <w:r w:rsidRPr="000D3CBF">
        <w:rPr>
          <w:bCs/>
          <w:sz w:val="21"/>
          <w:szCs w:val="21"/>
          <w:u w:val="single"/>
        </w:rPr>
        <w:t>asociaciones mutuales</w:t>
      </w:r>
      <w:r w:rsidRPr="000D3CBF">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1412B757" w14:textId="77777777" w:rsidR="00CF0B2B" w:rsidRPr="000D3CBF" w:rsidRDefault="00CF0B2B" w:rsidP="002E308B">
      <w:pPr>
        <w:adjustRightInd w:val="0"/>
        <w:ind w:left="-426"/>
        <w:jc w:val="both"/>
        <w:rPr>
          <w:bCs/>
          <w:sz w:val="21"/>
          <w:szCs w:val="21"/>
        </w:rPr>
      </w:pPr>
    </w:p>
    <w:p w14:paraId="2D104A97" w14:textId="77777777" w:rsidR="00CF0B2B" w:rsidRPr="000D3CBF" w:rsidRDefault="00CF0B2B" w:rsidP="002E308B">
      <w:pPr>
        <w:adjustRightInd w:val="0"/>
        <w:ind w:left="-426"/>
        <w:jc w:val="both"/>
        <w:rPr>
          <w:bCs/>
          <w:sz w:val="21"/>
          <w:szCs w:val="21"/>
        </w:rPr>
      </w:pPr>
      <w:r w:rsidRPr="000D3CBF">
        <w:rPr>
          <w:bCs/>
          <w:sz w:val="21"/>
          <w:szCs w:val="21"/>
        </w:rPr>
        <w:t xml:space="preserve">Tratándose de </w:t>
      </w:r>
      <w:r w:rsidRPr="000D3CBF">
        <w:rPr>
          <w:bCs/>
          <w:sz w:val="21"/>
          <w:szCs w:val="21"/>
          <w:u w:val="single"/>
        </w:rPr>
        <w:t>proponentes plurales</w:t>
      </w:r>
      <w:r w:rsidRPr="000D3CBF">
        <w:rPr>
          <w:bCs/>
          <w:sz w:val="21"/>
          <w:szCs w:val="21"/>
        </w:rPr>
        <w:t xml:space="preserve"> constituido por </w:t>
      </w:r>
      <w:r w:rsidRPr="000D3CBF">
        <w:rPr>
          <w:b/>
          <w:bCs/>
          <w:sz w:val="21"/>
          <w:szCs w:val="21"/>
        </w:rPr>
        <w:t>Mipymes</w:t>
      </w:r>
      <w:r w:rsidRPr="000D3CBF">
        <w:rPr>
          <w:bCs/>
          <w:sz w:val="21"/>
          <w:szCs w:val="21"/>
        </w:rPr>
        <w:t xml:space="preserve"> se preferirá la oferta cuando cada uno de los integrantes acredite alguna de las condiciones señaladas en los incisos anteriores de este numeral. </w:t>
      </w:r>
    </w:p>
    <w:p w14:paraId="650A4F5B" w14:textId="77777777" w:rsidR="00CF0B2B" w:rsidRPr="000D3CBF" w:rsidRDefault="00CF0B2B" w:rsidP="002E308B">
      <w:pPr>
        <w:adjustRightInd w:val="0"/>
        <w:ind w:left="-426"/>
        <w:jc w:val="both"/>
        <w:rPr>
          <w:bCs/>
          <w:sz w:val="21"/>
          <w:szCs w:val="21"/>
        </w:rPr>
      </w:pPr>
    </w:p>
    <w:p w14:paraId="5793415B" w14:textId="77777777" w:rsidR="00CF0B2B" w:rsidRPr="000D3CBF" w:rsidRDefault="00CF0B2B" w:rsidP="002E308B">
      <w:pPr>
        <w:adjustRightInd w:val="0"/>
        <w:ind w:left="-426"/>
        <w:jc w:val="both"/>
        <w:rPr>
          <w:bCs/>
          <w:sz w:val="21"/>
          <w:szCs w:val="21"/>
        </w:rPr>
      </w:pPr>
      <w:r w:rsidRPr="000D3CBF">
        <w:rPr>
          <w:b/>
          <w:bCs/>
          <w:sz w:val="21"/>
          <w:szCs w:val="21"/>
        </w:rPr>
        <w:t>9.</w:t>
      </w:r>
      <w:r w:rsidRPr="000D3CBF">
        <w:rPr>
          <w:bCs/>
          <w:sz w:val="21"/>
          <w:szCs w:val="21"/>
        </w:rPr>
        <w:t xml:space="preserve"> Preferir la oferta presentada por el proponente plural constituido en su totalidad por micro y/o pequeñas empresas, cooperativas o asociaciones mutuales.</w:t>
      </w:r>
    </w:p>
    <w:p w14:paraId="473F1E18" w14:textId="77777777" w:rsidR="00CF0B2B" w:rsidRPr="000D3CBF" w:rsidRDefault="00CF0B2B" w:rsidP="002E308B">
      <w:pPr>
        <w:adjustRightInd w:val="0"/>
        <w:ind w:left="-426"/>
        <w:jc w:val="both"/>
        <w:rPr>
          <w:bCs/>
          <w:sz w:val="21"/>
          <w:szCs w:val="21"/>
        </w:rPr>
      </w:pPr>
    </w:p>
    <w:p w14:paraId="5B7256FC" w14:textId="77777777" w:rsidR="00CF0B2B" w:rsidRPr="000D3CBF" w:rsidRDefault="00CF0B2B" w:rsidP="002E308B">
      <w:pPr>
        <w:adjustRightInd w:val="0"/>
        <w:ind w:left="-426"/>
        <w:jc w:val="both"/>
        <w:rPr>
          <w:bCs/>
          <w:sz w:val="21"/>
          <w:szCs w:val="21"/>
        </w:rPr>
      </w:pPr>
      <w:r w:rsidRPr="000D3CBF">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0D3CBF">
        <w:rPr>
          <w:b/>
          <w:bCs/>
          <w:sz w:val="21"/>
          <w:szCs w:val="21"/>
        </w:rPr>
        <w:t>Formato 8 – Acreditación Mipyme»,</w:t>
      </w:r>
      <w:r w:rsidRPr="000D3CBF">
        <w:rPr>
          <w:bCs/>
          <w:sz w:val="21"/>
          <w:szCs w:val="21"/>
        </w:rPr>
        <w:t xml:space="preserve"> mediante el cual bajo la gravedad de juramento certifica la condición de micro o pequeña empresa de acuerdo con las disposiciones legales vigentes.</w:t>
      </w:r>
    </w:p>
    <w:p w14:paraId="4C7FDA56" w14:textId="77777777" w:rsidR="00CF0B2B" w:rsidRPr="000D3CBF" w:rsidRDefault="00CF0B2B" w:rsidP="002E308B">
      <w:pPr>
        <w:adjustRightInd w:val="0"/>
        <w:ind w:left="-426"/>
        <w:jc w:val="both"/>
        <w:rPr>
          <w:bCs/>
          <w:sz w:val="21"/>
          <w:szCs w:val="21"/>
        </w:rPr>
      </w:pPr>
    </w:p>
    <w:p w14:paraId="5FE7F872" w14:textId="77777777" w:rsidR="00CF0B2B" w:rsidRPr="000D3CBF" w:rsidRDefault="00CF0B2B" w:rsidP="002E308B">
      <w:pPr>
        <w:adjustRightInd w:val="0"/>
        <w:ind w:left="-426"/>
        <w:jc w:val="both"/>
        <w:rPr>
          <w:bCs/>
          <w:sz w:val="21"/>
          <w:szCs w:val="21"/>
        </w:rPr>
      </w:pPr>
      <w:r w:rsidRPr="000D3CBF">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61331A22" w14:textId="77777777" w:rsidR="00CF0B2B" w:rsidRPr="000D3CBF" w:rsidRDefault="00CF0B2B" w:rsidP="002E308B">
      <w:pPr>
        <w:adjustRightInd w:val="0"/>
        <w:ind w:left="-426"/>
        <w:jc w:val="both"/>
        <w:rPr>
          <w:bCs/>
          <w:sz w:val="21"/>
          <w:szCs w:val="21"/>
        </w:rPr>
      </w:pPr>
    </w:p>
    <w:p w14:paraId="007E79B3" w14:textId="77777777" w:rsidR="00CF0B2B" w:rsidRPr="000D3CBF" w:rsidRDefault="00CF0B2B" w:rsidP="002E308B">
      <w:pPr>
        <w:adjustRightInd w:val="0"/>
        <w:ind w:left="-426"/>
        <w:jc w:val="both"/>
        <w:rPr>
          <w:bCs/>
          <w:sz w:val="21"/>
          <w:szCs w:val="21"/>
        </w:rPr>
      </w:pPr>
      <w:r w:rsidRPr="000D3CBF">
        <w:rPr>
          <w:b/>
          <w:bCs/>
          <w:sz w:val="21"/>
          <w:szCs w:val="21"/>
        </w:rPr>
        <w:t>10.</w:t>
      </w:r>
      <w:r w:rsidRPr="000D3CBF">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0D3CBF">
        <w:rPr>
          <w:b/>
          <w:bCs/>
          <w:sz w:val="21"/>
          <w:szCs w:val="21"/>
        </w:rPr>
        <w:t>Formato 10- Pagos realizados a Mipymes, cooperativas o asociaciones mutuales»</w:t>
      </w:r>
      <w:r w:rsidRPr="000D3CBF">
        <w:rPr>
          <w:bCs/>
          <w:sz w:val="21"/>
          <w:szCs w:val="21"/>
        </w:rPr>
        <w:t xml:space="preserve">. </w:t>
      </w:r>
    </w:p>
    <w:p w14:paraId="0F0F785C" w14:textId="77777777" w:rsidR="00CF0B2B" w:rsidRPr="000D3CBF" w:rsidRDefault="00CF0B2B" w:rsidP="002E308B">
      <w:pPr>
        <w:adjustRightInd w:val="0"/>
        <w:ind w:left="-426"/>
        <w:jc w:val="both"/>
        <w:rPr>
          <w:bCs/>
          <w:sz w:val="21"/>
          <w:szCs w:val="21"/>
        </w:rPr>
      </w:pPr>
    </w:p>
    <w:p w14:paraId="5F891AF7" w14:textId="77777777" w:rsidR="00CF0B2B" w:rsidRPr="000D3CBF" w:rsidRDefault="00CF0B2B" w:rsidP="002E308B">
      <w:pPr>
        <w:adjustRightInd w:val="0"/>
        <w:ind w:left="-426"/>
        <w:jc w:val="both"/>
        <w:rPr>
          <w:bCs/>
          <w:sz w:val="21"/>
          <w:szCs w:val="21"/>
        </w:rPr>
      </w:pPr>
      <w:r w:rsidRPr="000D3CBF">
        <w:rPr>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29DC6E41" w14:textId="77777777" w:rsidR="00CF0B2B" w:rsidRPr="000D3CBF" w:rsidRDefault="00CF0B2B" w:rsidP="002E308B">
      <w:pPr>
        <w:adjustRightInd w:val="0"/>
        <w:ind w:left="-426"/>
        <w:jc w:val="both"/>
        <w:rPr>
          <w:bCs/>
          <w:sz w:val="21"/>
          <w:szCs w:val="21"/>
        </w:rPr>
      </w:pPr>
    </w:p>
    <w:p w14:paraId="781FA2AA" w14:textId="60B84430" w:rsidR="00CF0B2B" w:rsidRPr="000D3CBF" w:rsidRDefault="00CF0B2B" w:rsidP="0042520A">
      <w:pPr>
        <w:adjustRightInd w:val="0"/>
        <w:ind w:left="-426"/>
        <w:jc w:val="both"/>
        <w:rPr>
          <w:bCs/>
          <w:sz w:val="21"/>
          <w:szCs w:val="21"/>
        </w:rPr>
      </w:pPr>
      <w:r w:rsidRPr="000D3CBF">
        <w:rPr>
          <w:b/>
          <w:bCs/>
          <w:sz w:val="21"/>
          <w:szCs w:val="21"/>
        </w:rPr>
        <w:t>11</w:t>
      </w:r>
      <w:r w:rsidRPr="000D3CBF">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70B0596D" w14:textId="77777777" w:rsidR="00CF0B2B" w:rsidRPr="000D3CBF" w:rsidRDefault="00CF0B2B" w:rsidP="002E308B">
      <w:pPr>
        <w:adjustRightInd w:val="0"/>
        <w:ind w:left="-426"/>
        <w:jc w:val="both"/>
        <w:rPr>
          <w:bCs/>
          <w:sz w:val="21"/>
          <w:szCs w:val="21"/>
        </w:rPr>
      </w:pPr>
      <w:r w:rsidRPr="000D3CBF">
        <w:rPr>
          <w:bCs/>
          <w:sz w:val="21"/>
          <w:szCs w:val="21"/>
        </w:rPr>
        <w:t xml:space="preserve">Tratándose de proponentes plurales, se preferirá la oferta cuando cada uno de los integrantes acredite las condiciones señaladas en los incisos anteriores de este numeral. </w:t>
      </w:r>
    </w:p>
    <w:p w14:paraId="3863AC99" w14:textId="77777777" w:rsidR="00CF0B2B" w:rsidRPr="000D3CBF" w:rsidRDefault="00CF0B2B" w:rsidP="002E308B">
      <w:pPr>
        <w:adjustRightInd w:val="0"/>
        <w:ind w:left="-426"/>
        <w:jc w:val="both"/>
        <w:rPr>
          <w:bCs/>
          <w:sz w:val="21"/>
          <w:szCs w:val="21"/>
        </w:rPr>
      </w:pPr>
    </w:p>
    <w:p w14:paraId="62E1491D" w14:textId="77777777" w:rsidR="00CF0B2B" w:rsidRPr="000D3CBF" w:rsidRDefault="00CF0B2B" w:rsidP="002E308B">
      <w:pPr>
        <w:adjustRightInd w:val="0"/>
        <w:ind w:left="-426"/>
        <w:jc w:val="both"/>
        <w:rPr>
          <w:bCs/>
          <w:sz w:val="21"/>
          <w:szCs w:val="21"/>
        </w:rPr>
      </w:pPr>
      <w:r w:rsidRPr="000D3CBF">
        <w:rPr>
          <w:b/>
          <w:bCs/>
          <w:sz w:val="21"/>
          <w:szCs w:val="21"/>
        </w:rPr>
        <w:t>12.</w:t>
      </w:r>
      <w:r w:rsidRPr="000D3CBF">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6DF4A85C" w14:textId="77777777" w:rsidR="00CF0B2B" w:rsidRPr="000D3CBF" w:rsidRDefault="00CF0B2B" w:rsidP="002E308B">
      <w:pPr>
        <w:adjustRightInd w:val="0"/>
        <w:ind w:left="-284"/>
        <w:jc w:val="both"/>
        <w:rPr>
          <w:bCs/>
          <w:sz w:val="21"/>
          <w:szCs w:val="21"/>
        </w:rPr>
      </w:pPr>
      <w:r w:rsidRPr="000D3CBF">
        <w:rPr>
          <w:b/>
          <w:bCs/>
          <w:sz w:val="21"/>
          <w:szCs w:val="21"/>
        </w:rPr>
        <w:lastRenderedPageBreak/>
        <w:t>a.</w:t>
      </w:r>
      <w:r w:rsidRPr="000D3CBF">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5DEBBC31" w14:textId="77777777" w:rsidR="00CF0B2B" w:rsidRPr="000D3CBF" w:rsidRDefault="00CF0B2B" w:rsidP="002E308B">
      <w:pPr>
        <w:adjustRightInd w:val="0"/>
        <w:ind w:left="-284"/>
        <w:jc w:val="both"/>
        <w:rPr>
          <w:bCs/>
          <w:sz w:val="21"/>
          <w:szCs w:val="21"/>
        </w:rPr>
      </w:pPr>
    </w:p>
    <w:p w14:paraId="379F9DDC" w14:textId="77777777" w:rsidR="00CF0B2B" w:rsidRPr="000D3CBF" w:rsidRDefault="00CF0B2B" w:rsidP="002E308B">
      <w:pPr>
        <w:adjustRightInd w:val="0"/>
        <w:ind w:left="-284"/>
        <w:jc w:val="both"/>
        <w:rPr>
          <w:bCs/>
          <w:sz w:val="21"/>
          <w:szCs w:val="21"/>
        </w:rPr>
      </w:pPr>
      <w:r w:rsidRPr="000D3CBF">
        <w:rPr>
          <w:b/>
          <w:bCs/>
          <w:sz w:val="21"/>
          <w:szCs w:val="21"/>
        </w:rPr>
        <w:t xml:space="preserve"> b</w:t>
      </w:r>
      <w:r w:rsidRPr="000D3CBF">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0177D6A5" w14:textId="77777777" w:rsidR="00CF0B2B" w:rsidRPr="000D3CBF" w:rsidRDefault="00CF0B2B" w:rsidP="002E308B">
      <w:pPr>
        <w:adjustRightInd w:val="0"/>
        <w:ind w:left="-284"/>
        <w:jc w:val="both"/>
        <w:rPr>
          <w:bCs/>
          <w:sz w:val="21"/>
          <w:szCs w:val="21"/>
        </w:rPr>
      </w:pPr>
    </w:p>
    <w:p w14:paraId="6D72239F" w14:textId="77777777" w:rsidR="00CF0B2B" w:rsidRPr="000D3CBF" w:rsidRDefault="00CF0B2B" w:rsidP="002E308B">
      <w:pPr>
        <w:adjustRightInd w:val="0"/>
        <w:ind w:left="-284"/>
        <w:jc w:val="both"/>
        <w:rPr>
          <w:bCs/>
          <w:sz w:val="21"/>
          <w:szCs w:val="21"/>
        </w:rPr>
      </w:pPr>
      <w:r w:rsidRPr="000D3CBF">
        <w:rPr>
          <w:b/>
          <w:bCs/>
          <w:sz w:val="21"/>
          <w:szCs w:val="21"/>
        </w:rPr>
        <w:t>c</w:t>
      </w:r>
      <w:r w:rsidRPr="000D3CBF">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4ECD86FE" w14:textId="77777777" w:rsidR="00CF0B2B" w:rsidRPr="000D3CBF" w:rsidRDefault="00CF0B2B" w:rsidP="002E308B">
      <w:pPr>
        <w:adjustRightInd w:val="0"/>
        <w:ind w:left="-426"/>
        <w:jc w:val="both"/>
        <w:rPr>
          <w:bCs/>
          <w:sz w:val="21"/>
          <w:szCs w:val="21"/>
        </w:rPr>
      </w:pPr>
    </w:p>
    <w:p w14:paraId="3DC0A9CC" w14:textId="77777777" w:rsidR="00CF0B2B" w:rsidRPr="000D3CBF" w:rsidRDefault="00CF0B2B" w:rsidP="002E308B">
      <w:pPr>
        <w:adjustRightInd w:val="0"/>
        <w:ind w:left="-426"/>
        <w:jc w:val="both"/>
        <w:rPr>
          <w:bCs/>
          <w:sz w:val="21"/>
          <w:szCs w:val="21"/>
        </w:rPr>
      </w:pPr>
      <w:r w:rsidRPr="000D3CBF">
        <w:rPr>
          <w:b/>
          <w:bCs/>
          <w:sz w:val="21"/>
          <w:szCs w:val="21"/>
        </w:rPr>
        <w:t>Nota:</w:t>
      </w:r>
      <w:r w:rsidRPr="000D3CBF">
        <w:rPr>
          <w:bCs/>
          <w:sz w:val="21"/>
          <w:szCs w:val="21"/>
        </w:rPr>
        <w:t xml:space="preserve"> Para los fines prácticos, empleará la función “=RESIDUO ()” de Microsoft Excel para calcular el residuo del cual trata el literal b. del procedimiento previamente descrito.</w:t>
      </w:r>
    </w:p>
    <w:p w14:paraId="233EC3B0" w14:textId="77777777" w:rsidR="00CF0B2B" w:rsidRPr="000D3CBF" w:rsidRDefault="00CF0B2B" w:rsidP="002E308B">
      <w:pPr>
        <w:adjustRightInd w:val="0"/>
        <w:ind w:left="-426"/>
        <w:jc w:val="both"/>
        <w:rPr>
          <w:bCs/>
          <w:sz w:val="21"/>
          <w:szCs w:val="21"/>
        </w:rPr>
      </w:pPr>
    </w:p>
    <w:p w14:paraId="39E602D7" w14:textId="77777777" w:rsidR="00CF0B2B" w:rsidRPr="000D3CBF" w:rsidRDefault="00CF0B2B" w:rsidP="002E308B">
      <w:pPr>
        <w:adjustRightInd w:val="0"/>
        <w:ind w:left="-426"/>
        <w:jc w:val="both"/>
        <w:rPr>
          <w:bCs/>
          <w:sz w:val="21"/>
          <w:szCs w:val="21"/>
        </w:rPr>
      </w:pPr>
      <w:r w:rsidRPr="000D3CBF">
        <w:rPr>
          <w:b/>
          <w:bCs/>
          <w:sz w:val="21"/>
          <w:szCs w:val="21"/>
        </w:rPr>
        <w:t>Nota general 1.</w:t>
      </w:r>
      <w:r w:rsidRPr="000D3CBF">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4807CC05" w14:textId="77777777" w:rsidR="00CF0B2B" w:rsidRPr="000D3CBF" w:rsidRDefault="00CF0B2B" w:rsidP="002E308B">
      <w:pPr>
        <w:adjustRightInd w:val="0"/>
        <w:ind w:left="-426"/>
        <w:jc w:val="both"/>
        <w:rPr>
          <w:bCs/>
          <w:sz w:val="21"/>
          <w:szCs w:val="21"/>
        </w:rPr>
      </w:pPr>
    </w:p>
    <w:p w14:paraId="6E2AB474" w14:textId="77777777" w:rsidR="00CF0B2B" w:rsidRPr="000D3CBF" w:rsidRDefault="00CF0B2B" w:rsidP="002E308B">
      <w:pPr>
        <w:adjustRightInd w:val="0"/>
        <w:ind w:left="-426"/>
        <w:jc w:val="both"/>
        <w:rPr>
          <w:bCs/>
          <w:sz w:val="21"/>
          <w:szCs w:val="21"/>
        </w:rPr>
      </w:pPr>
      <w:r w:rsidRPr="000D3CBF">
        <w:rPr>
          <w:bCs/>
          <w:sz w:val="21"/>
          <w:szCs w:val="21"/>
        </w:rPr>
        <w:t xml:space="preserve"> </w:t>
      </w:r>
      <w:r w:rsidRPr="000D3CBF">
        <w:rPr>
          <w:b/>
          <w:bCs/>
          <w:sz w:val="21"/>
          <w:szCs w:val="21"/>
        </w:rPr>
        <w:t>Nota general 2</w:t>
      </w:r>
      <w:r w:rsidRPr="000D3CBF">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7759C1C5" w14:textId="77777777" w:rsidR="00CF0B2B" w:rsidRPr="000D3CBF" w:rsidRDefault="00CF0B2B" w:rsidP="002E308B">
      <w:pPr>
        <w:adjustRightInd w:val="0"/>
        <w:ind w:left="-426"/>
        <w:jc w:val="both"/>
        <w:rPr>
          <w:bCs/>
          <w:sz w:val="21"/>
          <w:szCs w:val="21"/>
        </w:rPr>
      </w:pPr>
    </w:p>
    <w:p w14:paraId="496B97AE" w14:textId="77777777" w:rsidR="00CF0B2B" w:rsidRPr="000D3CBF" w:rsidRDefault="00CF0B2B" w:rsidP="002E308B">
      <w:pPr>
        <w:adjustRightInd w:val="0"/>
        <w:ind w:left="-426"/>
        <w:jc w:val="both"/>
        <w:rPr>
          <w:bCs/>
          <w:sz w:val="21"/>
          <w:szCs w:val="21"/>
        </w:rPr>
      </w:pPr>
      <w:r w:rsidRPr="000D3CBF">
        <w:rPr>
          <w:b/>
          <w:bCs/>
          <w:sz w:val="21"/>
          <w:szCs w:val="21"/>
        </w:rPr>
        <w:t>Nota general 3</w:t>
      </w:r>
      <w:r w:rsidRPr="000D3CBF">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3FA6C474" w14:textId="77777777" w:rsidR="00CF0B2B" w:rsidRPr="000D3CBF" w:rsidRDefault="00CF0B2B" w:rsidP="002E308B">
      <w:pPr>
        <w:adjustRightInd w:val="0"/>
        <w:ind w:left="-426"/>
        <w:jc w:val="both"/>
        <w:rPr>
          <w:bCs/>
          <w:sz w:val="21"/>
          <w:szCs w:val="21"/>
        </w:rPr>
      </w:pPr>
    </w:p>
    <w:p w14:paraId="0A121272" w14:textId="0C7AC720" w:rsidR="00AA719E" w:rsidRPr="000D3CBF" w:rsidRDefault="00CF0B2B" w:rsidP="002E308B">
      <w:pPr>
        <w:adjustRightInd w:val="0"/>
        <w:ind w:left="-426"/>
        <w:jc w:val="both"/>
        <w:rPr>
          <w:sz w:val="21"/>
          <w:szCs w:val="21"/>
        </w:rPr>
      </w:pPr>
      <w:r w:rsidRPr="000D3CBF">
        <w:rPr>
          <w:bCs/>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755544BD" w14:textId="77777777" w:rsidR="00946436" w:rsidRDefault="00946436" w:rsidP="000D3CBF">
      <w:pPr>
        <w:widowControl w:val="0"/>
        <w:ind w:left="-567"/>
        <w:jc w:val="center"/>
        <w:rPr>
          <w:b/>
          <w:bCs/>
          <w:sz w:val="21"/>
          <w:szCs w:val="21"/>
        </w:rPr>
      </w:pPr>
    </w:p>
    <w:p w14:paraId="60E34A2E" w14:textId="2DC18D44" w:rsidR="00E92086" w:rsidRDefault="00E92086" w:rsidP="000D3CBF">
      <w:pPr>
        <w:widowControl w:val="0"/>
        <w:ind w:left="-567"/>
        <w:jc w:val="center"/>
        <w:rPr>
          <w:b/>
          <w:bCs/>
          <w:sz w:val="21"/>
          <w:szCs w:val="21"/>
        </w:rPr>
      </w:pPr>
      <w:r w:rsidRPr="009530F5">
        <w:rPr>
          <w:b/>
          <w:bCs/>
          <w:sz w:val="21"/>
          <w:szCs w:val="21"/>
        </w:rPr>
        <w:t>SOPORTE TÉCNICO</w:t>
      </w:r>
    </w:p>
    <w:p w14:paraId="4F2DC426" w14:textId="77777777" w:rsidR="000D3CBF" w:rsidRPr="000D3CBF" w:rsidRDefault="000D3CBF" w:rsidP="000D3CBF">
      <w:pPr>
        <w:widowControl w:val="0"/>
        <w:ind w:left="-567"/>
        <w:jc w:val="center"/>
        <w:rPr>
          <w:b/>
          <w:bCs/>
          <w:sz w:val="21"/>
          <w:szCs w:val="21"/>
        </w:rPr>
      </w:pPr>
    </w:p>
    <w:p w14:paraId="0AA1A25A" w14:textId="77777777" w:rsidR="00E92086" w:rsidRPr="009530F5" w:rsidRDefault="00E92086" w:rsidP="0084092D">
      <w:pPr>
        <w:widowControl w:val="0"/>
        <w:ind w:left="-567"/>
        <w:jc w:val="both"/>
        <w:rPr>
          <w:sz w:val="21"/>
          <w:szCs w:val="21"/>
        </w:rPr>
      </w:pPr>
      <w:r w:rsidRPr="009530F5">
        <w:rPr>
          <w:sz w:val="21"/>
          <w:szCs w:val="21"/>
        </w:rPr>
        <w:t>Los oferentes habilitados cuentan con el soporte técnico a través de la mesa de servicio de Colombia Compra Eficiente.</w:t>
      </w:r>
    </w:p>
    <w:p w14:paraId="75DE0FCA" w14:textId="7C2A904F" w:rsidR="00E92086" w:rsidRPr="009530F5" w:rsidRDefault="00E92086" w:rsidP="0084092D">
      <w:pPr>
        <w:keepNext/>
        <w:ind w:left="-567"/>
        <w:jc w:val="both"/>
        <w:rPr>
          <w:b/>
          <w:sz w:val="21"/>
          <w:szCs w:val="21"/>
        </w:rPr>
      </w:pPr>
    </w:p>
    <w:p w14:paraId="11A5D405" w14:textId="064614C7" w:rsidR="008D59DD" w:rsidRPr="009530F5" w:rsidRDefault="008D59DD" w:rsidP="00C14A0C">
      <w:pPr>
        <w:numPr>
          <w:ilvl w:val="0"/>
          <w:numId w:val="34"/>
        </w:numPr>
        <w:autoSpaceDE/>
        <w:autoSpaceDN/>
        <w:jc w:val="both"/>
        <w:rPr>
          <w:color w:val="212529"/>
          <w:sz w:val="21"/>
          <w:szCs w:val="21"/>
          <w:lang w:eastAsia="es-CO"/>
        </w:rPr>
      </w:pPr>
      <w:r w:rsidRPr="009530F5">
        <w:rPr>
          <w:color w:val="212529"/>
          <w:sz w:val="21"/>
          <w:szCs w:val="21"/>
          <w:lang w:eastAsia="es-CO"/>
        </w:rPr>
        <w:t>Línea en Bogotá: (+57) (1) 7456788</w:t>
      </w:r>
    </w:p>
    <w:p w14:paraId="21C380E3" w14:textId="4C9D67CD" w:rsidR="008D59DD" w:rsidRPr="009530F5" w:rsidRDefault="008D59DD" w:rsidP="00C14A0C">
      <w:pPr>
        <w:numPr>
          <w:ilvl w:val="0"/>
          <w:numId w:val="34"/>
        </w:numPr>
        <w:autoSpaceDE/>
        <w:autoSpaceDN/>
        <w:jc w:val="both"/>
        <w:rPr>
          <w:color w:val="212529"/>
          <w:sz w:val="21"/>
          <w:szCs w:val="21"/>
          <w:lang w:eastAsia="es-CO"/>
        </w:rPr>
      </w:pPr>
      <w:r w:rsidRPr="009530F5">
        <w:rPr>
          <w:color w:val="212529"/>
          <w:sz w:val="21"/>
          <w:szCs w:val="21"/>
          <w:lang w:eastAsia="es-CO"/>
        </w:rPr>
        <w:t>Línea Nacional: 018000 520808</w:t>
      </w:r>
    </w:p>
    <w:p w14:paraId="6BA0DB00" w14:textId="53C26FF2" w:rsidR="00820944" w:rsidRPr="009530F5" w:rsidRDefault="00820944" w:rsidP="000D3CBF">
      <w:pPr>
        <w:autoSpaceDE/>
        <w:autoSpaceDN/>
        <w:jc w:val="both"/>
        <w:rPr>
          <w:color w:val="212529"/>
          <w:sz w:val="21"/>
          <w:szCs w:val="21"/>
          <w:lang w:eastAsia="es-CO"/>
        </w:rPr>
      </w:pPr>
    </w:p>
    <w:p w14:paraId="10220B4C" w14:textId="09E96074" w:rsidR="00E92086" w:rsidRPr="009530F5" w:rsidRDefault="00E92086" w:rsidP="000D3CBF">
      <w:pPr>
        <w:keepNext/>
        <w:ind w:left="-567"/>
        <w:rPr>
          <w:b/>
          <w:bCs/>
          <w:sz w:val="21"/>
          <w:szCs w:val="21"/>
        </w:rPr>
      </w:pPr>
      <w:r w:rsidRPr="009530F5">
        <w:rPr>
          <w:b/>
          <w:bCs/>
          <w:sz w:val="21"/>
          <w:szCs w:val="21"/>
        </w:rPr>
        <w:t>2.1. APERTURA DE LA PROPUESTA ECONÓMICA</w:t>
      </w:r>
    </w:p>
    <w:p w14:paraId="56270AD8" w14:textId="77777777" w:rsidR="00946436" w:rsidRDefault="00946436" w:rsidP="00D271DD">
      <w:pPr>
        <w:keepNext/>
        <w:ind w:left="-567"/>
        <w:jc w:val="both"/>
        <w:rPr>
          <w:sz w:val="21"/>
          <w:szCs w:val="21"/>
        </w:rPr>
      </w:pPr>
    </w:p>
    <w:p w14:paraId="0B97D330" w14:textId="030E4984" w:rsidR="00E92086" w:rsidRPr="009530F5" w:rsidRDefault="00E92086" w:rsidP="00D271DD">
      <w:pPr>
        <w:keepNext/>
        <w:ind w:left="-567"/>
        <w:jc w:val="both"/>
        <w:rPr>
          <w:b/>
          <w:bCs/>
          <w:sz w:val="21"/>
          <w:szCs w:val="21"/>
        </w:rPr>
      </w:pPr>
      <w:r w:rsidRPr="009530F5">
        <w:rPr>
          <w:sz w:val="21"/>
          <w:szCs w:val="21"/>
        </w:rPr>
        <w:t>Antes de la diligencia de subasta La Policía Nacional – Unidad Prestadora de Salud Valle del Cauca, procederá a abrir los sobres virtuales (a través del SECOP II) que contienen la propuesta inicial de precio de los oferentes habilitados, para que el Comité Evaluador verifique dichas propuestas y determinen el precio de arranque.</w:t>
      </w:r>
    </w:p>
    <w:p w14:paraId="044CF521" w14:textId="77777777" w:rsidR="00820944" w:rsidRPr="009530F5" w:rsidRDefault="00820944" w:rsidP="0084092D">
      <w:pPr>
        <w:keepNext/>
        <w:ind w:left="-567"/>
        <w:jc w:val="center"/>
        <w:rPr>
          <w:b/>
          <w:bCs/>
          <w:sz w:val="21"/>
          <w:szCs w:val="21"/>
        </w:rPr>
      </w:pPr>
    </w:p>
    <w:p w14:paraId="0556E980" w14:textId="2F191E22" w:rsidR="00E92086" w:rsidRPr="009530F5" w:rsidRDefault="00E92086" w:rsidP="000D3CBF">
      <w:pPr>
        <w:widowControl w:val="0"/>
        <w:ind w:left="-567"/>
        <w:jc w:val="both"/>
        <w:rPr>
          <w:b/>
          <w:bCs/>
          <w:sz w:val="21"/>
          <w:szCs w:val="21"/>
        </w:rPr>
      </w:pPr>
      <w:r w:rsidRPr="009530F5">
        <w:rPr>
          <w:b/>
          <w:bCs/>
          <w:sz w:val="21"/>
          <w:szCs w:val="21"/>
        </w:rPr>
        <w:t>2.</w:t>
      </w:r>
      <w:r w:rsidR="008D59DD" w:rsidRPr="009530F5">
        <w:rPr>
          <w:b/>
          <w:bCs/>
          <w:sz w:val="21"/>
          <w:szCs w:val="21"/>
        </w:rPr>
        <w:t>3</w:t>
      </w:r>
      <w:r w:rsidRPr="009530F5">
        <w:rPr>
          <w:b/>
          <w:bCs/>
          <w:sz w:val="21"/>
          <w:szCs w:val="21"/>
        </w:rPr>
        <w:t>. OFERENTE ÚNICO HABILITADO.</w:t>
      </w:r>
    </w:p>
    <w:p w14:paraId="03B92DAB" w14:textId="77777777" w:rsidR="00946436" w:rsidRDefault="00946436" w:rsidP="0084092D">
      <w:pPr>
        <w:adjustRightInd w:val="0"/>
        <w:ind w:left="-567"/>
        <w:jc w:val="both"/>
        <w:outlineLvl w:val="2"/>
        <w:rPr>
          <w:sz w:val="21"/>
          <w:szCs w:val="21"/>
        </w:rPr>
      </w:pPr>
    </w:p>
    <w:p w14:paraId="70855E47" w14:textId="2F3AF441" w:rsidR="008D59DD" w:rsidRPr="009530F5" w:rsidRDefault="008D59DD" w:rsidP="0084092D">
      <w:pPr>
        <w:adjustRightInd w:val="0"/>
        <w:ind w:left="-567"/>
        <w:jc w:val="both"/>
        <w:outlineLvl w:val="2"/>
        <w:rPr>
          <w:color w:val="000000"/>
          <w:sz w:val="21"/>
          <w:szCs w:val="21"/>
        </w:rPr>
      </w:pPr>
      <w:r w:rsidRPr="009530F5">
        <w:rPr>
          <w:sz w:val="21"/>
          <w:szCs w:val="21"/>
        </w:rPr>
        <w:t>En cumplimiento de lo establecido en el numeral 5° del artículo 2.2.1.2.1.2.2 del Decreto 1082 de 2015, si en el proceso de contratación se presenta un único oferente bien sea para un grupo específico o para todo el proceso de contratación cuyos bienes o servicios cumplen con la Ficha Técnica y está habilitado, la entidad estatal puede adjudicarle el contrato al único oferente en las condiciones antes señaladas si el valor de la oferta es igual o inferior a la disponibilidad presupuestal para el contrato, caso en el cual no hay lugar a la subasta inversa, según el caso.</w:t>
      </w:r>
    </w:p>
    <w:p w14:paraId="477EACB3" w14:textId="77777777" w:rsidR="008D59DD" w:rsidRPr="009530F5" w:rsidRDefault="008D59DD" w:rsidP="0084092D">
      <w:pPr>
        <w:ind w:left="-567"/>
        <w:jc w:val="both"/>
        <w:rPr>
          <w:sz w:val="21"/>
          <w:szCs w:val="21"/>
        </w:rPr>
      </w:pPr>
    </w:p>
    <w:p w14:paraId="3C8F4E33" w14:textId="4F2F61CD" w:rsidR="00B614D4" w:rsidRPr="009530F5" w:rsidRDefault="008D59DD" w:rsidP="00D271DD">
      <w:pPr>
        <w:ind w:left="-567"/>
        <w:jc w:val="both"/>
        <w:rPr>
          <w:b/>
          <w:bCs/>
          <w:sz w:val="21"/>
          <w:szCs w:val="21"/>
        </w:rPr>
      </w:pPr>
      <w:r w:rsidRPr="009530F5">
        <w:rPr>
          <w:b/>
          <w:bCs/>
          <w:sz w:val="21"/>
          <w:szCs w:val="21"/>
        </w:rPr>
        <w:t xml:space="preserve">NOTA: </w:t>
      </w:r>
      <w:r w:rsidRPr="009530F5">
        <w:rPr>
          <w:b/>
          <w:bCs/>
          <w:i/>
          <w:sz w:val="21"/>
          <w:szCs w:val="21"/>
          <w:u w:val="single"/>
        </w:rPr>
        <w:t>El Oferente deberá prever todos los medios tecnológicos que estime convenientes para presentar sus lances el día en que se realice la Subasta Inversa electrónica.</w:t>
      </w:r>
    </w:p>
    <w:p w14:paraId="1E5B7B2C" w14:textId="6229EE6F" w:rsidR="00820944" w:rsidRPr="009530F5" w:rsidRDefault="00820944" w:rsidP="000D3CBF">
      <w:pPr>
        <w:widowControl w:val="0"/>
        <w:jc w:val="both"/>
        <w:rPr>
          <w:b/>
          <w:bCs/>
          <w:sz w:val="21"/>
          <w:szCs w:val="21"/>
        </w:rPr>
      </w:pPr>
    </w:p>
    <w:p w14:paraId="3AEC00D1" w14:textId="4861B586" w:rsidR="00E92086" w:rsidRPr="009530F5" w:rsidRDefault="008D59DD" w:rsidP="0084092D">
      <w:pPr>
        <w:widowControl w:val="0"/>
        <w:ind w:left="-567"/>
        <w:jc w:val="both"/>
        <w:rPr>
          <w:b/>
          <w:bCs/>
          <w:sz w:val="21"/>
          <w:szCs w:val="21"/>
        </w:rPr>
      </w:pPr>
      <w:r w:rsidRPr="009530F5">
        <w:rPr>
          <w:b/>
          <w:bCs/>
          <w:sz w:val="21"/>
          <w:szCs w:val="21"/>
        </w:rPr>
        <w:lastRenderedPageBreak/>
        <w:t>2.4</w:t>
      </w:r>
      <w:r w:rsidR="00E92086" w:rsidRPr="009530F5">
        <w:rPr>
          <w:b/>
          <w:bCs/>
          <w:sz w:val="21"/>
          <w:szCs w:val="21"/>
        </w:rPr>
        <w:t xml:space="preserve">. OFERTA ECONÓMICA INICIAL </w:t>
      </w:r>
    </w:p>
    <w:p w14:paraId="0AE81404" w14:textId="77777777" w:rsidR="00E92086" w:rsidRPr="009530F5" w:rsidRDefault="00E92086" w:rsidP="0084092D">
      <w:pPr>
        <w:widowControl w:val="0"/>
        <w:ind w:left="-567"/>
        <w:jc w:val="both"/>
        <w:rPr>
          <w:sz w:val="21"/>
          <w:szCs w:val="21"/>
        </w:rPr>
      </w:pPr>
    </w:p>
    <w:p w14:paraId="045498E0" w14:textId="77777777" w:rsidR="00E92086" w:rsidRPr="009530F5" w:rsidRDefault="00E92086" w:rsidP="0084092D">
      <w:pPr>
        <w:pStyle w:val="Default"/>
        <w:widowControl w:val="0"/>
        <w:ind w:left="-567"/>
        <w:jc w:val="both"/>
        <w:rPr>
          <w:rFonts w:ascii="Arial" w:hAnsi="Arial" w:cs="Arial"/>
          <w:color w:val="auto"/>
          <w:sz w:val="21"/>
          <w:szCs w:val="21"/>
        </w:rPr>
      </w:pPr>
      <w:r w:rsidRPr="009530F5">
        <w:rPr>
          <w:rFonts w:ascii="Arial" w:hAnsi="Arial" w:cs="Arial"/>
          <w:b/>
          <w:bCs/>
          <w:color w:val="auto"/>
          <w:sz w:val="21"/>
          <w:szCs w:val="21"/>
        </w:rPr>
        <w:t xml:space="preserve">NOTA: </w:t>
      </w:r>
      <w:r w:rsidRPr="009530F5">
        <w:rPr>
          <w:rFonts w:ascii="Arial" w:hAnsi="Arial" w:cs="Arial"/>
          <w:color w:val="auto"/>
          <w:sz w:val="21"/>
          <w:szCs w:val="21"/>
        </w:rPr>
        <w:t xml:space="preserve">La Policía Nacional – Unidad Prestadora de Salud Valle del Cauca, realizará el ajuste (aplicación y reducción) de precios de los elementos ofrecidos por el proponente adjudicatario, de conformidad con el porcentaje total ofertado por el proponente ganador en la subasta inversa electrónica.  </w:t>
      </w:r>
    </w:p>
    <w:p w14:paraId="3C797E6D" w14:textId="77777777" w:rsidR="00E92086" w:rsidRPr="009530F5" w:rsidRDefault="00E92086" w:rsidP="0084092D">
      <w:pPr>
        <w:pStyle w:val="Default"/>
        <w:keepNext/>
        <w:ind w:left="-567"/>
        <w:jc w:val="both"/>
        <w:rPr>
          <w:rFonts w:ascii="Arial" w:hAnsi="Arial" w:cs="Arial"/>
          <w:color w:val="auto"/>
          <w:sz w:val="21"/>
          <w:szCs w:val="21"/>
        </w:rPr>
      </w:pPr>
    </w:p>
    <w:p w14:paraId="1BF3E627" w14:textId="77777777" w:rsidR="00E92086" w:rsidRPr="009530F5" w:rsidRDefault="00E92086" w:rsidP="0084092D">
      <w:pPr>
        <w:pStyle w:val="Default"/>
        <w:keepNext/>
        <w:ind w:left="-567"/>
        <w:jc w:val="both"/>
        <w:rPr>
          <w:rFonts w:ascii="Arial" w:hAnsi="Arial" w:cs="Arial"/>
          <w:color w:val="auto"/>
          <w:sz w:val="21"/>
          <w:szCs w:val="21"/>
        </w:rPr>
      </w:pPr>
      <w:r w:rsidRPr="009530F5">
        <w:rPr>
          <w:rFonts w:ascii="Arial" w:hAnsi="Arial" w:cs="Arial"/>
          <w:color w:val="auto"/>
          <w:sz w:val="21"/>
          <w:szCs w:val="21"/>
        </w:rPr>
        <w:t xml:space="preserve">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w:t>
      </w:r>
      <w:r w:rsidRPr="009530F5">
        <w:rPr>
          <w:rFonts w:ascii="Arial" w:hAnsi="Arial" w:cs="Arial"/>
          <w:b/>
          <w:bCs/>
          <w:color w:val="auto"/>
          <w:sz w:val="21"/>
          <w:szCs w:val="21"/>
        </w:rPr>
        <w:t xml:space="preserve">entidad </w:t>
      </w:r>
      <w:r w:rsidRPr="009530F5">
        <w:rPr>
          <w:rFonts w:ascii="Arial" w:hAnsi="Arial" w:cs="Arial"/>
          <w:color w:val="auto"/>
          <w:sz w:val="21"/>
          <w:szCs w:val="21"/>
        </w:rPr>
        <w:t xml:space="preserve">podrá aplicar lo previsto en el inciso final del numeral 12 del artículo 30 de la Ley 80 de 1993. </w:t>
      </w:r>
    </w:p>
    <w:p w14:paraId="7363CCD9" w14:textId="77777777" w:rsidR="00820944" w:rsidRPr="009530F5" w:rsidRDefault="00820944" w:rsidP="0084092D">
      <w:pPr>
        <w:pStyle w:val="Default"/>
        <w:keepNext/>
        <w:ind w:left="-567"/>
        <w:jc w:val="both"/>
        <w:rPr>
          <w:rFonts w:ascii="Arial" w:hAnsi="Arial" w:cs="Arial"/>
          <w:color w:val="auto"/>
          <w:sz w:val="21"/>
          <w:szCs w:val="21"/>
        </w:rPr>
      </w:pPr>
    </w:p>
    <w:p w14:paraId="3705D78D" w14:textId="175C7B4F" w:rsidR="00820944" w:rsidRPr="009530F5" w:rsidRDefault="008D59DD" w:rsidP="000D3CBF">
      <w:pPr>
        <w:widowControl w:val="0"/>
        <w:ind w:left="-567"/>
        <w:jc w:val="both"/>
        <w:rPr>
          <w:b/>
          <w:bCs/>
          <w:sz w:val="21"/>
          <w:szCs w:val="21"/>
        </w:rPr>
      </w:pPr>
      <w:r w:rsidRPr="009530F5">
        <w:rPr>
          <w:b/>
          <w:bCs/>
          <w:sz w:val="21"/>
          <w:szCs w:val="21"/>
        </w:rPr>
        <w:t>2.5</w:t>
      </w:r>
      <w:r w:rsidR="00E92086" w:rsidRPr="009530F5">
        <w:rPr>
          <w:b/>
          <w:bCs/>
          <w:sz w:val="21"/>
          <w:szCs w:val="21"/>
        </w:rPr>
        <w:t xml:space="preserve"> DESCALIFICACIÓN DE LAS OFERTAS. </w:t>
      </w:r>
    </w:p>
    <w:p w14:paraId="7E0B1C60" w14:textId="77777777" w:rsidR="00946436" w:rsidRDefault="00946436" w:rsidP="0084092D">
      <w:pPr>
        <w:widowControl w:val="0"/>
        <w:ind w:left="-567"/>
        <w:jc w:val="both"/>
        <w:rPr>
          <w:sz w:val="21"/>
          <w:szCs w:val="21"/>
        </w:rPr>
      </w:pPr>
    </w:p>
    <w:p w14:paraId="3816FFBB" w14:textId="7FBC836E" w:rsidR="00E92086" w:rsidRPr="009530F5" w:rsidRDefault="00E92086" w:rsidP="0084092D">
      <w:pPr>
        <w:widowControl w:val="0"/>
        <w:ind w:left="-567"/>
        <w:jc w:val="both"/>
        <w:rPr>
          <w:sz w:val="21"/>
          <w:szCs w:val="21"/>
        </w:rPr>
      </w:pPr>
      <w:r w:rsidRPr="009530F5">
        <w:rPr>
          <w:sz w:val="21"/>
          <w:szCs w:val="21"/>
        </w:rPr>
        <w:t xml:space="preserve">Si revisadas las </w:t>
      </w:r>
      <w:r w:rsidRPr="009530F5">
        <w:rPr>
          <w:bCs/>
          <w:sz w:val="21"/>
          <w:szCs w:val="21"/>
        </w:rPr>
        <w:t xml:space="preserve">posturas </w:t>
      </w:r>
      <w:r w:rsidRPr="009530F5">
        <w:rPr>
          <w:sz w:val="21"/>
          <w:szCs w:val="21"/>
        </w:rPr>
        <w:t xml:space="preserve">por parte de los </w:t>
      </w:r>
      <w:r w:rsidRPr="009530F5">
        <w:rPr>
          <w:bCs/>
          <w:sz w:val="21"/>
          <w:szCs w:val="21"/>
        </w:rPr>
        <w:t xml:space="preserve">proponentes habilitados </w:t>
      </w:r>
      <w:r w:rsidRPr="009530F5">
        <w:rPr>
          <w:sz w:val="21"/>
          <w:szCs w:val="21"/>
        </w:rPr>
        <w:t xml:space="preserve">y de conformidad con la información establecida por la </w:t>
      </w:r>
      <w:r w:rsidRPr="009530F5">
        <w:rPr>
          <w:bCs/>
          <w:sz w:val="21"/>
          <w:szCs w:val="21"/>
        </w:rPr>
        <w:t xml:space="preserve">Entidad </w:t>
      </w:r>
      <w:r w:rsidRPr="009530F5">
        <w:rPr>
          <w:sz w:val="21"/>
          <w:szCs w:val="21"/>
        </w:rPr>
        <w:t xml:space="preserve">esta estima que la </w:t>
      </w:r>
      <w:r w:rsidRPr="009530F5">
        <w:rPr>
          <w:bCs/>
          <w:sz w:val="21"/>
          <w:szCs w:val="21"/>
        </w:rPr>
        <w:t xml:space="preserve">postura ganadora </w:t>
      </w:r>
      <w:r w:rsidRPr="009530F5">
        <w:rPr>
          <w:sz w:val="21"/>
          <w:szCs w:val="21"/>
        </w:rPr>
        <w:t xml:space="preserve">durante el evento de subasta resulta artificialmente baja, el </w:t>
      </w:r>
      <w:r w:rsidRPr="009530F5">
        <w:rPr>
          <w:bCs/>
          <w:sz w:val="21"/>
          <w:szCs w:val="21"/>
        </w:rPr>
        <w:t xml:space="preserve">comité evaluador </w:t>
      </w:r>
      <w:r w:rsidRPr="009530F5">
        <w:rPr>
          <w:sz w:val="21"/>
          <w:szCs w:val="21"/>
        </w:rPr>
        <w:t xml:space="preserve">de la </w:t>
      </w:r>
      <w:r w:rsidRPr="009530F5">
        <w:rPr>
          <w:bCs/>
          <w:sz w:val="21"/>
          <w:szCs w:val="21"/>
        </w:rPr>
        <w:t xml:space="preserve">Entidad </w:t>
      </w:r>
      <w:r w:rsidRPr="009530F5">
        <w:rPr>
          <w:sz w:val="21"/>
          <w:szCs w:val="21"/>
        </w:rPr>
        <w:t xml:space="preserve">requerirá al </w:t>
      </w:r>
      <w:r w:rsidRPr="009530F5">
        <w:rPr>
          <w:bCs/>
          <w:sz w:val="21"/>
          <w:szCs w:val="21"/>
        </w:rPr>
        <w:t xml:space="preserve">proponente </w:t>
      </w:r>
      <w:r w:rsidRPr="009530F5">
        <w:rPr>
          <w:sz w:val="21"/>
          <w:szCs w:val="21"/>
        </w:rPr>
        <w:t>para que explique las razones que avalan el porcentaje ofertado.</w:t>
      </w:r>
    </w:p>
    <w:p w14:paraId="655D86AB" w14:textId="77777777" w:rsidR="00E92086" w:rsidRPr="009530F5" w:rsidRDefault="00E92086" w:rsidP="0084092D">
      <w:pPr>
        <w:keepNext/>
        <w:ind w:left="-567"/>
        <w:jc w:val="both"/>
        <w:rPr>
          <w:sz w:val="21"/>
          <w:szCs w:val="21"/>
        </w:rPr>
      </w:pPr>
    </w:p>
    <w:p w14:paraId="500430E0" w14:textId="77777777" w:rsidR="00E92086" w:rsidRPr="009530F5" w:rsidRDefault="00E92086" w:rsidP="0084092D">
      <w:pPr>
        <w:keepNext/>
        <w:ind w:left="-567"/>
        <w:jc w:val="both"/>
        <w:rPr>
          <w:sz w:val="21"/>
          <w:szCs w:val="21"/>
        </w:rPr>
      </w:pPr>
      <w:r w:rsidRPr="009530F5">
        <w:rPr>
          <w:sz w:val="21"/>
          <w:szCs w:val="21"/>
        </w:rPr>
        <w:t xml:space="preserve">Analizadas las explicaciones, el </w:t>
      </w:r>
      <w:r w:rsidRPr="009530F5">
        <w:rPr>
          <w:bCs/>
          <w:sz w:val="21"/>
          <w:szCs w:val="21"/>
        </w:rPr>
        <w:t xml:space="preserve">comité evaluador </w:t>
      </w:r>
      <w:r w:rsidRPr="009530F5">
        <w:rPr>
          <w:sz w:val="21"/>
          <w:szCs w:val="21"/>
        </w:rPr>
        <w:t>recomendará al ordenador del gasto la adjudicación o el rechazo.</w:t>
      </w:r>
    </w:p>
    <w:p w14:paraId="4BD3EAA6" w14:textId="77777777" w:rsidR="00E92086" w:rsidRPr="009530F5" w:rsidRDefault="00E92086" w:rsidP="0084092D">
      <w:pPr>
        <w:keepNext/>
        <w:ind w:left="-567"/>
        <w:jc w:val="both"/>
        <w:rPr>
          <w:sz w:val="21"/>
          <w:szCs w:val="21"/>
        </w:rPr>
      </w:pPr>
    </w:p>
    <w:p w14:paraId="330E18E7" w14:textId="0FBD542D" w:rsidR="00820944" w:rsidRPr="009530F5" w:rsidRDefault="00E92086" w:rsidP="0084092D">
      <w:pPr>
        <w:keepNext/>
        <w:ind w:left="-567"/>
        <w:jc w:val="both"/>
        <w:rPr>
          <w:sz w:val="21"/>
          <w:szCs w:val="21"/>
        </w:rPr>
      </w:pPr>
      <w:r w:rsidRPr="009530F5">
        <w:rPr>
          <w:sz w:val="21"/>
          <w:szCs w:val="21"/>
        </w:rPr>
        <w:t xml:space="preserve">En caso de rechazo, se adjudicará al </w:t>
      </w:r>
      <w:r w:rsidRPr="009530F5">
        <w:rPr>
          <w:bCs/>
          <w:sz w:val="21"/>
          <w:szCs w:val="21"/>
        </w:rPr>
        <w:t xml:space="preserve">proponente </w:t>
      </w:r>
      <w:r w:rsidRPr="009530F5">
        <w:rPr>
          <w:sz w:val="21"/>
          <w:szCs w:val="21"/>
        </w:rPr>
        <w:t>que haya ofrecido el segundo mejor porcentaje de descuento dentro de una p</w:t>
      </w:r>
      <w:r w:rsidRPr="009530F5">
        <w:rPr>
          <w:bCs/>
          <w:sz w:val="21"/>
          <w:szCs w:val="21"/>
        </w:rPr>
        <w:t xml:space="preserve">ostura valida </w:t>
      </w:r>
      <w:r w:rsidRPr="009530F5">
        <w:rPr>
          <w:sz w:val="21"/>
          <w:szCs w:val="21"/>
        </w:rPr>
        <w:t xml:space="preserve">tal y como se haya reportado durante el evento de subasta y de conformidad con el artículo 2.2.1.1.2.2.4 del Decreto 1082 de 2015. Lo anterior sin perjuicio a que la </w:t>
      </w:r>
      <w:r w:rsidRPr="009530F5">
        <w:rPr>
          <w:bCs/>
          <w:sz w:val="21"/>
          <w:szCs w:val="21"/>
        </w:rPr>
        <w:t xml:space="preserve">Entidad </w:t>
      </w:r>
      <w:r w:rsidRPr="009530F5">
        <w:rPr>
          <w:sz w:val="21"/>
          <w:szCs w:val="21"/>
        </w:rPr>
        <w:t>declare desierto el proceso de conformidad con el citado decreto.</w:t>
      </w:r>
    </w:p>
    <w:p w14:paraId="0319CC9C" w14:textId="77777777" w:rsidR="00B614D4" w:rsidRPr="009530F5" w:rsidRDefault="00B614D4" w:rsidP="0084092D">
      <w:pPr>
        <w:keepNext/>
        <w:ind w:left="-567"/>
        <w:jc w:val="both"/>
        <w:rPr>
          <w:sz w:val="21"/>
          <w:szCs w:val="21"/>
        </w:rPr>
      </w:pPr>
    </w:p>
    <w:p w14:paraId="050B8677" w14:textId="77777777" w:rsidR="00AB033D" w:rsidRDefault="008D59DD" w:rsidP="000D3CBF">
      <w:pPr>
        <w:pStyle w:val="Prrafodelista"/>
        <w:keepNext/>
        <w:spacing w:line="225" w:lineRule="auto"/>
        <w:ind w:left="-567"/>
        <w:jc w:val="both"/>
        <w:rPr>
          <w:i/>
          <w:sz w:val="21"/>
          <w:szCs w:val="21"/>
        </w:rPr>
      </w:pPr>
      <w:r w:rsidRPr="009530F5">
        <w:rPr>
          <w:b/>
          <w:bCs/>
          <w:sz w:val="21"/>
          <w:szCs w:val="21"/>
        </w:rPr>
        <w:t>2.</w:t>
      </w:r>
      <w:r w:rsidR="00B614D4" w:rsidRPr="009530F5">
        <w:rPr>
          <w:b/>
          <w:bCs/>
          <w:sz w:val="21"/>
          <w:szCs w:val="21"/>
        </w:rPr>
        <w:t>6</w:t>
      </w:r>
      <w:r w:rsidRPr="009530F5">
        <w:rPr>
          <w:b/>
          <w:bCs/>
          <w:i/>
          <w:sz w:val="21"/>
          <w:szCs w:val="21"/>
        </w:rPr>
        <w:t xml:space="preserve"> </w:t>
      </w:r>
      <w:r w:rsidR="00E92086" w:rsidRPr="009530F5">
        <w:rPr>
          <w:b/>
          <w:bCs/>
          <w:i/>
          <w:sz w:val="21"/>
          <w:szCs w:val="21"/>
        </w:rPr>
        <w:t>“OFERTA CON VALOR ARTIFICIALMENTE BAJO</w:t>
      </w:r>
      <w:r w:rsidR="00E92086" w:rsidRPr="009530F5">
        <w:rPr>
          <w:i/>
          <w:sz w:val="21"/>
          <w:szCs w:val="21"/>
        </w:rPr>
        <w:t>.</w:t>
      </w:r>
    </w:p>
    <w:p w14:paraId="11695794" w14:textId="2F525820" w:rsidR="00234478" w:rsidRPr="000D3CBF" w:rsidRDefault="00E92086" w:rsidP="000D3CBF">
      <w:pPr>
        <w:pStyle w:val="Prrafodelista"/>
        <w:keepNext/>
        <w:spacing w:line="225" w:lineRule="auto"/>
        <w:ind w:left="-567"/>
        <w:jc w:val="both"/>
        <w:rPr>
          <w:i/>
          <w:sz w:val="21"/>
          <w:szCs w:val="21"/>
        </w:rPr>
      </w:pPr>
      <w:r w:rsidRPr="009530F5">
        <w:rPr>
          <w:i/>
          <w:sz w:val="21"/>
          <w:szCs w:val="21"/>
        </w:rPr>
        <w:t xml:space="preserve"> </w:t>
      </w:r>
      <w:r w:rsidR="008D59DD" w:rsidRPr="009530F5">
        <w:rPr>
          <w:i/>
          <w:sz w:val="21"/>
          <w:szCs w:val="21"/>
        </w:rPr>
        <w:t xml:space="preserve"> </w:t>
      </w:r>
    </w:p>
    <w:p w14:paraId="3E510572" w14:textId="0D0A3E93" w:rsidR="00E92086" w:rsidRPr="009530F5" w:rsidRDefault="008D59DD" w:rsidP="0084092D">
      <w:pPr>
        <w:pStyle w:val="Prrafodelista"/>
        <w:keepNext/>
        <w:spacing w:line="225" w:lineRule="auto"/>
        <w:ind w:left="-567"/>
        <w:jc w:val="both"/>
        <w:rPr>
          <w:i/>
          <w:sz w:val="21"/>
          <w:szCs w:val="21"/>
        </w:rPr>
      </w:pPr>
      <w:r w:rsidRPr="009530F5">
        <w:rPr>
          <w:sz w:val="21"/>
          <w:szCs w:val="21"/>
        </w:rPr>
        <w:t xml:space="preserve">De acuerdo con lo establecido en el artículo 2.2.1.1.2.2.4 del Decreto 1082 de 2015, </w:t>
      </w:r>
      <w:r w:rsidR="00E92086" w:rsidRPr="009530F5">
        <w:rPr>
          <w:i/>
          <w:sz w:val="21"/>
          <w:szCs w:val="21"/>
        </w:rPr>
        <w:t>Cuando de conformidad con la información a su alcance la entidad estime que el valor de una oferta resulta artificialmente bajo, requerirá al oferente para que explique las razones que sustenten el valor por él ofertado. Oídas las explicaciones, el comité evaluador recomendará al ordenador del gasto, el rechazo o la continuidad de la oferta en el proceso”</w:t>
      </w:r>
    </w:p>
    <w:p w14:paraId="454AB59D" w14:textId="77777777" w:rsidR="00E92086" w:rsidRPr="009530F5" w:rsidRDefault="00E92086" w:rsidP="0084092D">
      <w:pPr>
        <w:pStyle w:val="Prrafodelista"/>
        <w:keepNext/>
        <w:spacing w:line="225" w:lineRule="auto"/>
        <w:ind w:left="-567"/>
        <w:rPr>
          <w:sz w:val="21"/>
          <w:szCs w:val="21"/>
        </w:rPr>
      </w:pPr>
    </w:p>
    <w:p w14:paraId="229FBCC1" w14:textId="46ACF14E" w:rsidR="003D6C41" w:rsidRPr="009530F5" w:rsidRDefault="00E92086" w:rsidP="00B614D4">
      <w:pPr>
        <w:adjustRightInd w:val="0"/>
        <w:ind w:left="-567"/>
        <w:jc w:val="both"/>
        <w:rPr>
          <w:rFonts w:eastAsia="Calibri"/>
          <w:sz w:val="21"/>
          <w:szCs w:val="21"/>
          <w:lang w:eastAsia="en-US"/>
        </w:rPr>
      </w:pPr>
      <w:r w:rsidRPr="009530F5">
        <w:rPr>
          <w:sz w:val="21"/>
          <w:szCs w:val="21"/>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1BDDF1CB" w14:textId="57B24B22" w:rsidR="00AA719E" w:rsidRDefault="00AA719E" w:rsidP="00500679">
      <w:pPr>
        <w:adjustRightInd w:val="0"/>
        <w:ind w:left="-567"/>
        <w:jc w:val="both"/>
        <w:rPr>
          <w:sz w:val="21"/>
          <w:szCs w:val="21"/>
        </w:rPr>
      </w:pPr>
    </w:p>
    <w:p w14:paraId="392E54ED" w14:textId="5FD8B825" w:rsidR="00541E1F" w:rsidRPr="009530F5" w:rsidRDefault="00541E1F" w:rsidP="00500679">
      <w:pPr>
        <w:adjustRightInd w:val="0"/>
        <w:ind w:left="-567"/>
        <w:rPr>
          <w:sz w:val="21"/>
          <w:szCs w:val="21"/>
        </w:rPr>
      </w:pPr>
      <w:r w:rsidRPr="00076A46">
        <w:rPr>
          <w:sz w:val="21"/>
          <w:szCs w:val="21"/>
        </w:rPr>
        <w:t xml:space="preserve">Dado en </w:t>
      </w:r>
      <w:r w:rsidR="00692515" w:rsidRPr="00076A46">
        <w:rPr>
          <w:sz w:val="21"/>
          <w:szCs w:val="21"/>
        </w:rPr>
        <w:t>Cali</w:t>
      </w:r>
      <w:r w:rsidRPr="00076A46">
        <w:rPr>
          <w:sz w:val="21"/>
          <w:szCs w:val="21"/>
        </w:rPr>
        <w:t xml:space="preserve">, </w:t>
      </w:r>
      <w:r w:rsidR="00692515" w:rsidRPr="00076A46">
        <w:rPr>
          <w:sz w:val="21"/>
          <w:szCs w:val="21"/>
        </w:rPr>
        <w:t xml:space="preserve">el </w:t>
      </w:r>
      <w:r w:rsidR="004B3041" w:rsidRPr="00076A46">
        <w:rPr>
          <w:sz w:val="21"/>
          <w:szCs w:val="21"/>
        </w:rPr>
        <w:t xml:space="preserve">día </w:t>
      </w:r>
      <w:r w:rsidR="00076A46" w:rsidRPr="00076A46">
        <w:rPr>
          <w:color w:val="0000FF"/>
          <w:sz w:val="21"/>
          <w:szCs w:val="21"/>
        </w:rPr>
        <w:t>28</w:t>
      </w:r>
      <w:r w:rsidR="005141BC" w:rsidRPr="00076A46">
        <w:rPr>
          <w:sz w:val="21"/>
          <w:szCs w:val="21"/>
        </w:rPr>
        <w:t xml:space="preserve"> </w:t>
      </w:r>
      <w:r w:rsidR="007207CB" w:rsidRPr="00076A46">
        <w:rPr>
          <w:sz w:val="21"/>
          <w:szCs w:val="21"/>
        </w:rPr>
        <w:t xml:space="preserve">de </w:t>
      </w:r>
      <w:r w:rsidR="00406901" w:rsidRPr="00076A46">
        <w:rPr>
          <w:color w:val="0000FF"/>
          <w:sz w:val="21"/>
          <w:szCs w:val="21"/>
        </w:rPr>
        <w:t xml:space="preserve">Septiembre </w:t>
      </w:r>
      <w:r w:rsidR="00D0156A" w:rsidRPr="00076A46">
        <w:rPr>
          <w:sz w:val="21"/>
          <w:szCs w:val="21"/>
        </w:rPr>
        <w:t>de 202</w:t>
      </w:r>
      <w:r w:rsidR="00CD33A4" w:rsidRPr="00076A46">
        <w:rPr>
          <w:sz w:val="21"/>
          <w:szCs w:val="21"/>
        </w:rPr>
        <w:t>6</w:t>
      </w:r>
    </w:p>
    <w:p w14:paraId="3A068BE4" w14:textId="070C5E4E" w:rsidR="005141BC" w:rsidRPr="009530F5" w:rsidRDefault="005141BC" w:rsidP="00500679">
      <w:pPr>
        <w:adjustRightInd w:val="0"/>
        <w:ind w:left="-567"/>
        <w:rPr>
          <w:sz w:val="21"/>
          <w:szCs w:val="21"/>
        </w:rPr>
      </w:pPr>
    </w:p>
    <w:p w14:paraId="5F887108" w14:textId="366157DD" w:rsidR="005411D3" w:rsidRDefault="005411D3" w:rsidP="00343578">
      <w:pPr>
        <w:adjustRightInd w:val="0"/>
      </w:pPr>
    </w:p>
    <w:p w14:paraId="4F747753" w14:textId="360A8B8E" w:rsidR="00AB033D" w:rsidRDefault="00AB033D" w:rsidP="00343578">
      <w:pPr>
        <w:adjustRightInd w:val="0"/>
      </w:pPr>
    </w:p>
    <w:p w14:paraId="4D98848D" w14:textId="7BA4ED73" w:rsidR="00AB033D" w:rsidRDefault="00AB033D" w:rsidP="00343578">
      <w:pPr>
        <w:adjustRightInd w:val="0"/>
      </w:pPr>
    </w:p>
    <w:p w14:paraId="01364241" w14:textId="41BA137F" w:rsidR="00AB033D" w:rsidRDefault="00AB033D" w:rsidP="00343578">
      <w:pPr>
        <w:adjustRightInd w:val="0"/>
      </w:pPr>
    </w:p>
    <w:p w14:paraId="3A48613A" w14:textId="77777777" w:rsidR="00076A46" w:rsidRDefault="00076A46" w:rsidP="00076A46">
      <w:pPr>
        <w:autoSpaceDE/>
        <w:ind w:left="142"/>
        <w:jc w:val="center"/>
        <w:rPr>
          <w:b/>
          <w:sz w:val="21"/>
          <w:szCs w:val="21"/>
          <w:lang w:val="es-ES"/>
        </w:rPr>
      </w:pPr>
      <w:r>
        <w:rPr>
          <w:sz w:val="21"/>
          <w:szCs w:val="21"/>
          <w:lang w:val="es-ES"/>
        </w:rPr>
        <w:t xml:space="preserve">Capitán </w:t>
      </w:r>
      <w:r>
        <w:rPr>
          <w:b/>
          <w:sz w:val="21"/>
          <w:szCs w:val="21"/>
          <w:lang w:val="es-ES"/>
        </w:rPr>
        <w:t>LIZETH PERDOMO MORENO</w:t>
      </w:r>
    </w:p>
    <w:p w14:paraId="05C6C238" w14:textId="77777777" w:rsidR="00076A46" w:rsidRDefault="00076A46" w:rsidP="00076A46">
      <w:pPr>
        <w:autoSpaceDE/>
        <w:ind w:left="142"/>
        <w:jc w:val="center"/>
        <w:rPr>
          <w:sz w:val="21"/>
          <w:szCs w:val="21"/>
          <w:lang w:val="es-ES"/>
        </w:rPr>
      </w:pPr>
      <w:r>
        <w:rPr>
          <w:sz w:val="21"/>
          <w:szCs w:val="21"/>
          <w:lang w:val="es-ES"/>
        </w:rPr>
        <w:t xml:space="preserve">Jefe Unidad Prestadora de Salud Valle del Cauca </w:t>
      </w:r>
    </w:p>
    <w:p w14:paraId="35159125" w14:textId="77777777" w:rsidR="00076A46" w:rsidRDefault="00076A46" w:rsidP="00076A46">
      <w:pPr>
        <w:autoSpaceDE/>
        <w:rPr>
          <w:sz w:val="16"/>
          <w:szCs w:val="16"/>
          <w:lang w:val="es-ES"/>
        </w:rPr>
      </w:pPr>
    </w:p>
    <w:p w14:paraId="2318C32B" w14:textId="77777777" w:rsidR="00AB033D" w:rsidRDefault="00AB033D" w:rsidP="00D271DD">
      <w:pPr>
        <w:spacing w:line="120" w:lineRule="atLeast"/>
        <w:ind w:left="-567"/>
        <w:jc w:val="both"/>
        <w:rPr>
          <w:sz w:val="14"/>
          <w:szCs w:val="14"/>
        </w:rPr>
      </w:pPr>
    </w:p>
    <w:p w14:paraId="0CB5F337" w14:textId="77777777" w:rsidR="00AB033D" w:rsidRDefault="00AB033D" w:rsidP="00D271DD">
      <w:pPr>
        <w:spacing w:line="120" w:lineRule="atLeast"/>
        <w:ind w:left="-567"/>
        <w:jc w:val="both"/>
        <w:rPr>
          <w:sz w:val="14"/>
          <w:szCs w:val="14"/>
        </w:rPr>
      </w:pPr>
    </w:p>
    <w:p w14:paraId="781AF97B" w14:textId="77777777" w:rsidR="00AB033D" w:rsidRDefault="00AB033D" w:rsidP="00D271DD">
      <w:pPr>
        <w:spacing w:line="120" w:lineRule="atLeast"/>
        <w:ind w:left="-567"/>
        <w:jc w:val="both"/>
        <w:rPr>
          <w:sz w:val="14"/>
          <w:szCs w:val="14"/>
        </w:rPr>
      </w:pPr>
    </w:p>
    <w:p w14:paraId="18AB9304" w14:textId="45B511F0" w:rsidR="00D271DD" w:rsidRPr="00F469C7" w:rsidRDefault="00D271DD" w:rsidP="00D271DD">
      <w:pPr>
        <w:spacing w:line="120" w:lineRule="atLeast"/>
        <w:ind w:left="-567"/>
        <w:jc w:val="both"/>
        <w:rPr>
          <w:iCs/>
          <w:sz w:val="10"/>
          <w:szCs w:val="10"/>
        </w:rPr>
      </w:pPr>
      <w:r w:rsidRPr="00F469C7">
        <w:rPr>
          <w:sz w:val="10"/>
          <w:szCs w:val="10"/>
        </w:rPr>
        <w:t xml:space="preserve">Elaboro: </w:t>
      </w:r>
      <w:r w:rsidR="00406901" w:rsidRPr="00F469C7">
        <w:rPr>
          <w:iCs/>
          <w:sz w:val="10"/>
          <w:szCs w:val="10"/>
        </w:rPr>
        <w:t>CPS. MARIA A. CARDONA G.</w:t>
      </w:r>
    </w:p>
    <w:p w14:paraId="223958DD" w14:textId="11A5875D" w:rsidR="00CD33A4" w:rsidRPr="00F469C7" w:rsidRDefault="00CD33A4" w:rsidP="00D271DD">
      <w:pPr>
        <w:spacing w:line="120" w:lineRule="atLeast"/>
        <w:ind w:left="-567"/>
        <w:jc w:val="both"/>
        <w:rPr>
          <w:iCs/>
          <w:sz w:val="10"/>
          <w:szCs w:val="10"/>
        </w:rPr>
      </w:pPr>
      <w:r w:rsidRPr="00F469C7">
        <w:rPr>
          <w:iCs/>
          <w:sz w:val="10"/>
          <w:szCs w:val="10"/>
        </w:rPr>
        <w:t xml:space="preserve">Analista de Contratos </w:t>
      </w:r>
    </w:p>
    <w:p w14:paraId="2E730AF7" w14:textId="4A933E83" w:rsidR="00CD33A4" w:rsidRPr="00F469C7" w:rsidRDefault="00CD33A4" w:rsidP="00D271DD">
      <w:pPr>
        <w:spacing w:line="120" w:lineRule="atLeast"/>
        <w:ind w:left="-567"/>
        <w:jc w:val="both"/>
        <w:rPr>
          <w:iCs/>
          <w:sz w:val="10"/>
          <w:szCs w:val="10"/>
        </w:rPr>
      </w:pPr>
      <w:r w:rsidRPr="00F469C7">
        <w:rPr>
          <w:iCs/>
          <w:sz w:val="10"/>
          <w:szCs w:val="10"/>
        </w:rPr>
        <w:t>Reviso por:  IJ LIBARDO TULCANEZ ECHEVERRIA</w:t>
      </w:r>
    </w:p>
    <w:p w14:paraId="0933C671" w14:textId="77777777" w:rsidR="00D271DD" w:rsidRPr="00F469C7" w:rsidRDefault="00D271DD" w:rsidP="00D271DD">
      <w:pPr>
        <w:spacing w:line="120" w:lineRule="atLeast"/>
        <w:ind w:left="-567"/>
        <w:jc w:val="both"/>
        <w:rPr>
          <w:sz w:val="10"/>
          <w:szCs w:val="10"/>
        </w:rPr>
      </w:pPr>
      <w:r w:rsidRPr="00F469C7">
        <w:rPr>
          <w:iCs/>
          <w:sz w:val="10"/>
          <w:szCs w:val="10"/>
        </w:rPr>
        <w:t>Jefe de Contratos UPRES VALLE</w:t>
      </w:r>
      <w:r w:rsidRPr="00F469C7">
        <w:rPr>
          <w:sz w:val="10"/>
          <w:szCs w:val="10"/>
        </w:rPr>
        <w:t xml:space="preserve"> </w:t>
      </w:r>
    </w:p>
    <w:p w14:paraId="05C5B3BD" w14:textId="430031B8" w:rsidR="00D271DD" w:rsidRPr="00F469C7" w:rsidRDefault="00CD33A4" w:rsidP="00D271DD">
      <w:pPr>
        <w:spacing w:line="120" w:lineRule="atLeast"/>
        <w:ind w:left="-567"/>
        <w:jc w:val="both"/>
        <w:rPr>
          <w:sz w:val="10"/>
          <w:szCs w:val="10"/>
        </w:rPr>
      </w:pPr>
      <w:r w:rsidRPr="00F469C7">
        <w:rPr>
          <w:sz w:val="10"/>
          <w:szCs w:val="10"/>
        </w:rPr>
        <w:t>Revisado por: ct</w:t>
      </w:r>
      <w:r w:rsidR="00D271DD" w:rsidRPr="00F469C7">
        <w:rPr>
          <w:sz w:val="10"/>
          <w:szCs w:val="10"/>
        </w:rPr>
        <w:t xml:space="preserve">. </w:t>
      </w:r>
      <w:r w:rsidR="00AB033D" w:rsidRPr="00F469C7">
        <w:rPr>
          <w:sz w:val="10"/>
          <w:szCs w:val="10"/>
        </w:rPr>
        <w:t>DITIER ALEXANDER BENAVIDES</w:t>
      </w:r>
    </w:p>
    <w:p w14:paraId="0C8D1156" w14:textId="66F8197F" w:rsidR="00D271DD" w:rsidRPr="00F469C7" w:rsidRDefault="00D271DD" w:rsidP="00D271DD">
      <w:pPr>
        <w:pStyle w:val="Textoindependiente"/>
        <w:spacing w:line="120" w:lineRule="atLeast"/>
        <w:ind w:left="-567"/>
        <w:jc w:val="both"/>
        <w:rPr>
          <w:sz w:val="10"/>
          <w:szCs w:val="10"/>
        </w:rPr>
      </w:pPr>
      <w:r w:rsidRPr="00F469C7">
        <w:rPr>
          <w:sz w:val="10"/>
          <w:szCs w:val="10"/>
        </w:rPr>
        <w:t>Jefe Grupo Logíst</w:t>
      </w:r>
      <w:r w:rsidR="00AB033D" w:rsidRPr="00F469C7">
        <w:rPr>
          <w:sz w:val="10"/>
          <w:szCs w:val="10"/>
        </w:rPr>
        <w:t xml:space="preserve">ico y Financiero UPRES VALLE </w:t>
      </w:r>
    </w:p>
    <w:p w14:paraId="6ECADE3B" w14:textId="59F78DEF" w:rsidR="00D271DD" w:rsidRPr="00F469C7" w:rsidRDefault="00D271DD" w:rsidP="00D271DD">
      <w:pPr>
        <w:pStyle w:val="Textoindependiente"/>
        <w:spacing w:line="120" w:lineRule="atLeast"/>
        <w:ind w:left="-567"/>
        <w:jc w:val="both"/>
        <w:rPr>
          <w:iCs/>
          <w:sz w:val="10"/>
          <w:szCs w:val="10"/>
        </w:rPr>
      </w:pPr>
      <w:r w:rsidRPr="00F469C7">
        <w:rPr>
          <w:sz w:val="10"/>
          <w:szCs w:val="10"/>
        </w:rPr>
        <w:t xml:space="preserve">Revisado por: </w:t>
      </w:r>
      <w:r w:rsidR="002E308B" w:rsidRPr="00F469C7">
        <w:rPr>
          <w:sz w:val="10"/>
          <w:szCs w:val="10"/>
        </w:rPr>
        <w:t xml:space="preserve">SI. </w:t>
      </w:r>
      <w:r w:rsidR="00803C63" w:rsidRPr="00F469C7">
        <w:rPr>
          <w:sz w:val="10"/>
          <w:szCs w:val="10"/>
        </w:rPr>
        <w:t>ANGELICA MARIA LEMOS</w:t>
      </w:r>
      <w:r w:rsidR="00AB033D" w:rsidRPr="00F469C7">
        <w:rPr>
          <w:sz w:val="10"/>
          <w:szCs w:val="10"/>
        </w:rPr>
        <w:t>.</w:t>
      </w:r>
    </w:p>
    <w:p w14:paraId="77BC60A3" w14:textId="41B99C33" w:rsidR="00D271DD" w:rsidRPr="00F469C7" w:rsidRDefault="002E308B" w:rsidP="00D271DD">
      <w:pPr>
        <w:pStyle w:val="Textoindependiente"/>
        <w:spacing w:line="120" w:lineRule="atLeast"/>
        <w:ind w:left="-567"/>
        <w:jc w:val="both"/>
        <w:rPr>
          <w:sz w:val="10"/>
          <w:szCs w:val="10"/>
        </w:rPr>
      </w:pPr>
      <w:r w:rsidRPr="00F469C7">
        <w:rPr>
          <w:iCs/>
          <w:sz w:val="10"/>
          <w:szCs w:val="10"/>
        </w:rPr>
        <w:t>Sustanciador</w:t>
      </w:r>
      <w:r w:rsidR="00D271DD" w:rsidRPr="00F469C7">
        <w:rPr>
          <w:iCs/>
          <w:sz w:val="10"/>
          <w:szCs w:val="10"/>
        </w:rPr>
        <w:t xml:space="preserve"> Asuntos Jurídicos UPRES VALLE</w:t>
      </w:r>
      <w:r w:rsidR="00D271DD" w:rsidRPr="00F469C7">
        <w:rPr>
          <w:sz w:val="10"/>
          <w:szCs w:val="10"/>
        </w:rPr>
        <w:t xml:space="preserve"> </w:t>
      </w:r>
    </w:p>
    <w:p w14:paraId="38BF753E" w14:textId="7E5DDE41" w:rsidR="00D271DD" w:rsidRPr="00F469C7" w:rsidRDefault="00D271DD" w:rsidP="00D271DD">
      <w:pPr>
        <w:spacing w:line="120" w:lineRule="atLeast"/>
        <w:ind w:left="-567"/>
        <w:rPr>
          <w:sz w:val="10"/>
          <w:szCs w:val="10"/>
        </w:rPr>
      </w:pPr>
      <w:r w:rsidRPr="00F469C7">
        <w:rPr>
          <w:sz w:val="10"/>
          <w:szCs w:val="10"/>
        </w:rPr>
        <w:t xml:space="preserve">Revisado por: Abogada. </w:t>
      </w:r>
      <w:r w:rsidR="00CD33A4" w:rsidRPr="00F469C7">
        <w:rPr>
          <w:sz w:val="10"/>
          <w:szCs w:val="10"/>
        </w:rPr>
        <w:t>CAROLINA DIEZ NARANJO</w:t>
      </w:r>
    </w:p>
    <w:p w14:paraId="135FA285" w14:textId="5C934C85" w:rsidR="00D271DD" w:rsidRPr="00F469C7" w:rsidRDefault="00D271DD" w:rsidP="000D3CBF">
      <w:pPr>
        <w:spacing w:line="120" w:lineRule="atLeast"/>
        <w:ind w:left="-567"/>
        <w:rPr>
          <w:sz w:val="10"/>
          <w:szCs w:val="10"/>
        </w:rPr>
      </w:pPr>
      <w:r w:rsidRPr="00F469C7">
        <w:rPr>
          <w:sz w:val="10"/>
          <w:szCs w:val="10"/>
        </w:rPr>
        <w:t xml:space="preserve">Asesor Jurídico </w:t>
      </w:r>
      <w:r w:rsidR="008457CB" w:rsidRPr="00F469C7">
        <w:rPr>
          <w:sz w:val="10"/>
          <w:szCs w:val="10"/>
        </w:rPr>
        <w:t>UPRES DEVAL</w:t>
      </w:r>
    </w:p>
    <w:p w14:paraId="1E8898BA" w14:textId="5A244024" w:rsidR="005411D3" w:rsidRPr="009530F5" w:rsidRDefault="005411D3" w:rsidP="00D271DD">
      <w:pPr>
        <w:tabs>
          <w:tab w:val="left" w:pos="993"/>
        </w:tabs>
        <w:ind w:left="-567" w:right="-57"/>
        <w:rPr>
          <w:color w:val="000000"/>
          <w:sz w:val="12"/>
          <w:szCs w:val="12"/>
          <w:lang w:val="es-ES" w:eastAsia="es-CO"/>
        </w:rPr>
      </w:pPr>
    </w:p>
    <w:p w14:paraId="0D81C06E" w14:textId="4B4A9B6C" w:rsidR="00AA719E" w:rsidRPr="009530F5" w:rsidRDefault="00AA719E" w:rsidP="00D271DD">
      <w:pPr>
        <w:ind w:left="-567"/>
        <w:rPr>
          <w:color w:val="000000"/>
          <w:sz w:val="17"/>
          <w:szCs w:val="16"/>
          <w:lang w:val="pt-BR"/>
        </w:rPr>
      </w:pPr>
      <w:r w:rsidRPr="009530F5">
        <w:rPr>
          <w:color w:val="000000"/>
          <w:sz w:val="17"/>
          <w:szCs w:val="16"/>
          <w:lang w:val="pt-BR"/>
        </w:rPr>
        <w:t>Avenida 10Norte #16N-21 Barrio Granada</w:t>
      </w:r>
    </w:p>
    <w:p w14:paraId="45BFF8BA" w14:textId="4B89CA1D" w:rsidR="00AA719E" w:rsidRPr="009530F5" w:rsidRDefault="00AA719E" w:rsidP="00D271DD">
      <w:pPr>
        <w:ind w:left="-567"/>
        <w:rPr>
          <w:sz w:val="17"/>
          <w:szCs w:val="16"/>
        </w:rPr>
      </w:pPr>
      <w:r w:rsidRPr="009530F5">
        <w:rPr>
          <w:sz w:val="17"/>
          <w:szCs w:val="16"/>
        </w:rPr>
        <w:t>Teléfono 6604128</w:t>
      </w:r>
    </w:p>
    <w:p w14:paraId="70B5DD52" w14:textId="099989A4" w:rsidR="00AA719E" w:rsidRPr="009530F5" w:rsidRDefault="00AA719E" w:rsidP="00D271DD">
      <w:pPr>
        <w:adjustRightInd w:val="0"/>
        <w:ind w:left="-567"/>
        <w:jc w:val="both"/>
        <w:rPr>
          <w:sz w:val="17"/>
          <w:szCs w:val="16"/>
        </w:rPr>
      </w:pPr>
      <w:r w:rsidRPr="009530F5">
        <w:rPr>
          <w:sz w:val="17"/>
          <w:szCs w:val="16"/>
        </w:rPr>
        <w:t xml:space="preserve">deval.upres-con@policia.gov.co </w:t>
      </w:r>
    </w:p>
    <w:p w14:paraId="268FEE68" w14:textId="56EE509E" w:rsidR="00343578" w:rsidRDefault="00A737A8" w:rsidP="000D3CBF">
      <w:pPr>
        <w:adjustRightInd w:val="0"/>
        <w:ind w:left="-567"/>
        <w:jc w:val="both"/>
        <w:rPr>
          <w:rStyle w:val="Hipervnculo"/>
          <w:sz w:val="18"/>
          <w:szCs w:val="17"/>
        </w:rPr>
      </w:pPr>
      <w:hyperlink r:id="rId21" w:history="1">
        <w:r w:rsidR="00AA719E" w:rsidRPr="009530F5">
          <w:rPr>
            <w:rStyle w:val="Hipervnculo"/>
            <w:sz w:val="18"/>
            <w:szCs w:val="17"/>
          </w:rPr>
          <w:t>www.policia.gov.co</w:t>
        </w:r>
      </w:hyperlink>
    </w:p>
    <w:p w14:paraId="0F97B164" w14:textId="23B38E2B" w:rsidR="008457CB" w:rsidRDefault="008457CB" w:rsidP="000D3CBF">
      <w:pPr>
        <w:adjustRightInd w:val="0"/>
        <w:ind w:left="-567"/>
        <w:jc w:val="both"/>
        <w:rPr>
          <w:rStyle w:val="Hipervnculo"/>
          <w:sz w:val="18"/>
          <w:szCs w:val="17"/>
        </w:rPr>
      </w:pPr>
    </w:p>
    <w:p w14:paraId="3A61C4FD" w14:textId="77777777" w:rsidR="008457CB" w:rsidRPr="000D3CBF" w:rsidRDefault="008457CB" w:rsidP="000D3CBF">
      <w:pPr>
        <w:adjustRightInd w:val="0"/>
        <w:ind w:left="-567"/>
        <w:jc w:val="both"/>
        <w:rPr>
          <w:color w:val="0000FF"/>
          <w:sz w:val="18"/>
          <w:szCs w:val="17"/>
          <w:u w:val="single"/>
        </w:rPr>
      </w:pPr>
    </w:p>
    <w:p w14:paraId="51AE00C5" w14:textId="16D6F8BD" w:rsidR="00965534" w:rsidRDefault="00343578" w:rsidP="00406901">
      <w:pPr>
        <w:spacing w:after="200"/>
        <w:rPr>
          <w:b/>
          <w:lang w:val="pt-PT"/>
        </w:rPr>
      </w:pPr>
      <w:r w:rsidRPr="009530F5">
        <w:rPr>
          <w:sz w:val="18"/>
          <w:szCs w:val="18"/>
        </w:rPr>
        <w:t xml:space="preserve">                                                                              </w:t>
      </w:r>
      <w:r w:rsidR="00AA719E" w:rsidRPr="009530F5">
        <w:rPr>
          <w:b/>
          <w:sz w:val="18"/>
          <w:szCs w:val="18"/>
        </w:rPr>
        <w:t>INFORMACION PUBLICA</w:t>
      </w:r>
    </w:p>
    <w:p w14:paraId="375B6EED" w14:textId="3D786864" w:rsidR="00840AB9" w:rsidRPr="009530F5" w:rsidRDefault="00541E1F" w:rsidP="00F469C7">
      <w:pPr>
        <w:pStyle w:val="Prrafodelista"/>
        <w:tabs>
          <w:tab w:val="left" w:pos="240"/>
        </w:tabs>
        <w:ind w:left="0"/>
        <w:jc w:val="center"/>
        <w:rPr>
          <w:b/>
          <w:szCs w:val="22"/>
        </w:rPr>
      </w:pPr>
      <w:r w:rsidRPr="009530F5">
        <w:rPr>
          <w:b/>
          <w:lang w:val="pt-PT"/>
        </w:rPr>
        <w:lastRenderedPageBreak/>
        <w:t>ANEXO N</w:t>
      </w:r>
      <w:r w:rsidR="003A10DC" w:rsidRPr="009530F5">
        <w:rPr>
          <w:b/>
          <w:lang w:val="pt-PT"/>
        </w:rPr>
        <w:t>°</w:t>
      </w:r>
      <w:r w:rsidRPr="009530F5">
        <w:rPr>
          <w:b/>
          <w:lang w:val="pt-PT"/>
        </w:rPr>
        <w:t xml:space="preserve"> 1</w:t>
      </w:r>
      <w:r w:rsidR="00F469C7">
        <w:rPr>
          <w:b/>
          <w:lang w:val="pt-PT"/>
        </w:rPr>
        <w:t xml:space="preserve"> </w:t>
      </w:r>
      <w:r w:rsidR="00840AB9" w:rsidRPr="009530F5">
        <w:rPr>
          <w:b/>
          <w:szCs w:val="22"/>
        </w:rPr>
        <w:t>ESPECIFICACIONES TECNICAS</w:t>
      </w:r>
    </w:p>
    <w:p w14:paraId="29687CE8" w14:textId="77777777" w:rsidR="00541E1F" w:rsidRPr="009530F5" w:rsidRDefault="00541E1F" w:rsidP="00DF540C">
      <w:pPr>
        <w:tabs>
          <w:tab w:val="left" w:pos="-1080"/>
          <w:tab w:val="left" w:pos="0"/>
        </w:tabs>
        <w:ind w:left="-426" w:right="-142"/>
        <w:jc w:val="both"/>
        <w:rPr>
          <w:rFonts w:eastAsia="MS Mincho"/>
          <w:b/>
        </w:rPr>
      </w:pPr>
    </w:p>
    <w:p w14:paraId="6C04EFE3" w14:textId="6C7BA754" w:rsidR="00CD33A4" w:rsidRDefault="00091FB7" w:rsidP="00CD33A4">
      <w:pPr>
        <w:ind w:left="-709" w:right="-567"/>
        <w:jc w:val="both"/>
        <w:rPr>
          <w:color w:val="000000" w:themeColor="text1"/>
          <w:sz w:val="21"/>
          <w:szCs w:val="21"/>
        </w:rPr>
      </w:pPr>
      <w:r w:rsidRPr="00FD2738">
        <w:rPr>
          <w:color w:val="000000" w:themeColor="text1"/>
          <w:sz w:val="21"/>
          <w:szCs w:val="21"/>
        </w:rPr>
        <w:t xml:space="preserve">La Policía Nacional de Colombia – UPRES Valle del Cauca, tendrá como parámetro de evaluación técnica el diligenciamiento del </w:t>
      </w:r>
      <w:r w:rsidRPr="00FD2738">
        <w:rPr>
          <w:color w:val="0070C0"/>
          <w:sz w:val="21"/>
          <w:szCs w:val="21"/>
        </w:rPr>
        <w:t xml:space="preserve">Anexo 1: </w:t>
      </w:r>
      <w:r w:rsidRPr="00FD2738">
        <w:rPr>
          <w:b/>
          <w:color w:val="000000" w:themeColor="text1"/>
          <w:sz w:val="21"/>
          <w:szCs w:val="21"/>
        </w:rPr>
        <w:t>CONDICIONES TECNICAS</w:t>
      </w:r>
      <w:r w:rsidRPr="00FD2738">
        <w:rPr>
          <w:color w:val="000000" w:themeColor="text1"/>
          <w:sz w:val="21"/>
          <w:szCs w:val="21"/>
        </w:rPr>
        <w:t>,</w:t>
      </w:r>
      <w:r w:rsidRPr="00FD2738">
        <w:rPr>
          <w:b/>
          <w:color w:val="000000" w:themeColor="text1"/>
          <w:sz w:val="21"/>
          <w:szCs w:val="21"/>
        </w:rPr>
        <w:t xml:space="preserve"> </w:t>
      </w:r>
      <w:r w:rsidRPr="00FD2738">
        <w:rPr>
          <w:color w:val="000000" w:themeColor="text1"/>
          <w:sz w:val="21"/>
          <w:szCs w:val="21"/>
        </w:rPr>
        <w:t>condiciones técnicas mínimas habilitantes 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FD2738">
        <w:rPr>
          <w:b/>
          <w:color w:val="000000" w:themeColor="text1"/>
          <w:sz w:val="21"/>
          <w:szCs w:val="21"/>
        </w:rPr>
        <w:t xml:space="preserve">CUMPLE </w:t>
      </w:r>
      <w:r w:rsidRPr="00FD2738">
        <w:rPr>
          <w:color w:val="000000" w:themeColor="text1"/>
          <w:sz w:val="21"/>
          <w:szCs w:val="21"/>
        </w:rPr>
        <w:t xml:space="preserve">o </w:t>
      </w:r>
      <w:r w:rsidRPr="00FD2738">
        <w:rPr>
          <w:b/>
          <w:color w:val="000000" w:themeColor="text1"/>
          <w:sz w:val="21"/>
          <w:szCs w:val="21"/>
        </w:rPr>
        <w:t>NO CUMPLE</w:t>
      </w:r>
      <w:r w:rsidRPr="00FD2738">
        <w:rPr>
          <w:color w:val="000000" w:themeColor="text1"/>
          <w:sz w:val="21"/>
          <w:szCs w:val="21"/>
        </w:rPr>
        <w:t>).</w:t>
      </w:r>
    </w:p>
    <w:p w14:paraId="2541DAD6" w14:textId="54498752" w:rsidR="00406901" w:rsidRDefault="00406901" w:rsidP="00076A46">
      <w:pPr>
        <w:autoSpaceDE/>
        <w:autoSpaceDN/>
        <w:spacing w:line="259" w:lineRule="auto"/>
        <w:ind w:right="-567"/>
        <w:jc w:val="both"/>
        <w:rPr>
          <w:rFonts w:eastAsia="Calibri"/>
          <w:lang w:eastAsia="en-US"/>
        </w:rPr>
      </w:pPr>
    </w:p>
    <w:p w14:paraId="39A382A2" w14:textId="341A4AEF" w:rsidR="00406901" w:rsidRDefault="00406901" w:rsidP="00CD33A4">
      <w:pPr>
        <w:autoSpaceDE/>
        <w:autoSpaceDN/>
        <w:spacing w:line="259" w:lineRule="auto"/>
        <w:ind w:left="-426" w:right="-567"/>
        <w:jc w:val="both"/>
        <w:rPr>
          <w:rFonts w:eastAsia="Calibri"/>
          <w:lang w:eastAsia="en-US"/>
        </w:rPr>
      </w:pPr>
    </w:p>
    <w:tbl>
      <w:tblPr>
        <w:tblW w:w="565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7"/>
        <w:gridCol w:w="1970"/>
        <w:gridCol w:w="7237"/>
        <w:gridCol w:w="468"/>
        <w:gridCol w:w="501"/>
      </w:tblGrid>
      <w:tr w:rsidR="00406901" w:rsidRPr="00406901" w14:paraId="07B77F9E" w14:textId="77777777" w:rsidTr="00406901">
        <w:trPr>
          <w:trHeight w:val="57"/>
          <w:jc w:val="center"/>
        </w:trPr>
        <w:tc>
          <w:tcPr>
            <w:tcW w:w="4555" w:type="pct"/>
            <w:gridSpan w:val="3"/>
            <w:vMerge w:val="restart"/>
            <w:shd w:val="clear" w:color="auto" w:fill="95B3D7"/>
            <w:vAlign w:val="center"/>
          </w:tcPr>
          <w:p w14:paraId="3F4B5D1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1.PROTOCOLOS</w:t>
            </w:r>
          </w:p>
        </w:tc>
        <w:tc>
          <w:tcPr>
            <w:tcW w:w="443" w:type="pct"/>
            <w:gridSpan w:val="2"/>
            <w:shd w:val="clear" w:color="auto" w:fill="95B3D7"/>
          </w:tcPr>
          <w:p w14:paraId="493EC27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CUMPLE</w:t>
            </w:r>
          </w:p>
        </w:tc>
      </w:tr>
      <w:tr w:rsidR="00406901" w:rsidRPr="00406901" w14:paraId="614EC395" w14:textId="77777777" w:rsidTr="00406901">
        <w:trPr>
          <w:trHeight w:val="57"/>
          <w:jc w:val="center"/>
        </w:trPr>
        <w:tc>
          <w:tcPr>
            <w:tcW w:w="4555" w:type="pct"/>
            <w:gridSpan w:val="3"/>
            <w:vMerge/>
            <w:shd w:val="clear" w:color="auto" w:fill="95B3D7"/>
            <w:vAlign w:val="center"/>
          </w:tcPr>
          <w:p w14:paraId="25A773D7"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95B3D7"/>
          </w:tcPr>
          <w:p w14:paraId="2413D5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SI</w:t>
            </w:r>
          </w:p>
        </w:tc>
        <w:tc>
          <w:tcPr>
            <w:tcW w:w="228" w:type="pct"/>
            <w:shd w:val="clear" w:color="auto" w:fill="95B3D7"/>
          </w:tcPr>
          <w:p w14:paraId="27FAF32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w:t>
            </w:r>
          </w:p>
        </w:tc>
      </w:tr>
      <w:tr w:rsidR="00406901" w:rsidRPr="00406901" w14:paraId="603C7DED" w14:textId="77777777" w:rsidTr="00406901">
        <w:trPr>
          <w:trHeight w:val="57"/>
          <w:jc w:val="center"/>
        </w:trPr>
        <w:tc>
          <w:tcPr>
            <w:tcW w:w="325" w:type="pct"/>
            <w:shd w:val="clear" w:color="auto" w:fill="FFFFFF"/>
            <w:vAlign w:val="center"/>
          </w:tcPr>
          <w:p w14:paraId="25B20F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w:t>
            </w:r>
          </w:p>
        </w:tc>
        <w:tc>
          <w:tcPr>
            <w:tcW w:w="905" w:type="pct"/>
            <w:shd w:val="clear" w:color="auto" w:fill="auto"/>
            <w:vAlign w:val="center"/>
          </w:tcPr>
          <w:p w14:paraId="3B0D9D6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PROTOCOLOS</w:t>
            </w:r>
          </w:p>
        </w:tc>
        <w:tc>
          <w:tcPr>
            <w:tcW w:w="3324" w:type="pct"/>
            <w:shd w:val="clear" w:color="auto" w:fill="FFFFFF"/>
            <w:vAlign w:val="center"/>
          </w:tcPr>
          <w:p w14:paraId="145C481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PROTOCOLOS</w:t>
            </w:r>
          </w:p>
          <w:p w14:paraId="3345913D" w14:textId="77777777" w:rsidR="00406901" w:rsidRPr="00406901" w:rsidRDefault="00406901" w:rsidP="00406901">
            <w:pPr>
              <w:autoSpaceDE/>
              <w:autoSpaceDN/>
              <w:spacing w:line="259" w:lineRule="auto"/>
              <w:rPr>
                <w:rFonts w:eastAsia="Calibri"/>
                <w:sz w:val="16"/>
                <w:szCs w:val="16"/>
                <w:lang w:eastAsia="en-US"/>
              </w:rPr>
            </w:pPr>
          </w:p>
          <w:p w14:paraId="0EE19B9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 presentar anexo a la propuesta los protocolos de aseo y desinfección de las Áreas de alto, medio, bajo riesgo, cumpliendo con las normas del Ministerio de Protección Social y la secretaria de Salud, teniendo en cuenta la TABLA 1 y 2 CLASIFICACIÓN DE LAS ÁREAS POR GRADO DE RIESGO. Protocolos estos que deben estar actualizados con fecha no superior a un año antes de la presentación de la propuesta y se deberán continuar actualizando para ajustarlos y dirigirlos a cada uno de los ESPRI y ESPCO de la Unidad Prestadora de Salud Valle del Cauca. Los protocolos que se presenten deberán venir avalados con la firma de un profesional con experiencia en Bioseguridad en lo relacionado con los siguientes temas:</w:t>
            </w:r>
          </w:p>
          <w:p w14:paraId="0019CB51" w14:textId="77777777" w:rsidR="00406901" w:rsidRPr="00406901" w:rsidRDefault="00406901" w:rsidP="00406901">
            <w:pPr>
              <w:autoSpaceDE/>
              <w:autoSpaceDN/>
              <w:spacing w:line="259" w:lineRule="auto"/>
              <w:rPr>
                <w:rFonts w:eastAsia="Calibri"/>
                <w:sz w:val="16"/>
                <w:szCs w:val="16"/>
                <w:lang w:eastAsia="en-US"/>
              </w:rPr>
            </w:pPr>
          </w:p>
          <w:p w14:paraId="78999A6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Emergencias</w:t>
            </w:r>
          </w:p>
          <w:p w14:paraId="37C508D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y desinfección de áreas hospitalarias según grado administrativas y asistenciales.</w:t>
            </w:r>
          </w:p>
          <w:p w14:paraId="1CF0A97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Higiene y seguridad industrial </w:t>
            </w:r>
          </w:p>
          <w:p w14:paraId="57A2557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y mantenimiento de pisos</w:t>
            </w:r>
          </w:p>
          <w:p w14:paraId="09B6375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Contingencia y emergencia para el manejo de sustancias químicas</w:t>
            </w:r>
          </w:p>
          <w:p w14:paraId="2E74B38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análisis de ambientes y superficies.</w:t>
            </w:r>
          </w:p>
          <w:p w14:paraId="4E1930F7" w14:textId="77777777" w:rsidR="00406901" w:rsidRPr="00406901" w:rsidRDefault="00406901" w:rsidP="00406901">
            <w:pPr>
              <w:autoSpaceDE/>
              <w:autoSpaceDN/>
              <w:spacing w:line="259" w:lineRule="auto"/>
              <w:rPr>
                <w:rFonts w:eastAsia="Calibri"/>
                <w:sz w:val="16"/>
                <w:szCs w:val="16"/>
                <w:lang w:eastAsia="en-US"/>
              </w:rPr>
            </w:pPr>
          </w:p>
          <w:p w14:paraId="3778608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 igual manera la firma oferente debe presentar junto con la propuesta, los Protocolos de manejo de residuos generados en la atención en salud, de acuerdo a la Resolución 0591 de 2024, Decreto 351 de 2014, Resolución 2184 de 2019 (o cualquier otra que lo modifique o sustituya) y sus instructivos complementarios, estos deberán venir avalados con la firma de un profesional en Ingeniería Ambiental.</w:t>
            </w:r>
          </w:p>
          <w:p w14:paraId="201BEAFE" w14:textId="77777777" w:rsidR="00406901" w:rsidRPr="00406901" w:rsidRDefault="00406901" w:rsidP="00406901">
            <w:pPr>
              <w:autoSpaceDE/>
              <w:autoSpaceDN/>
              <w:spacing w:line="259" w:lineRule="auto"/>
              <w:rPr>
                <w:rFonts w:eastAsia="Calibri"/>
                <w:sz w:val="16"/>
                <w:szCs w:val="16"/>
                <w:lang w:eastAsia="en-US"/>
              </w:rPr>
            </w:pPr>
          </w:p>
          <w:p w14:paraId="6A12E4D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Nota.1: Estos protocolos podrán ser actualizadas cuando la UPRES Valle del Cauca lo considere conveniente.</w:t>
            </w:r>
          </w:p>
          <w:p w14:paraId="71E212C0" w14:textId="77777777" w:rsidR="00406901" w:rsidRPr="00406901" w:rsidRDefault="00406901" w:rsidP="00406901">
            <w:pPr>
              <w:autoSpaceDE/>
              <w:autoSpaceDN/>
              <w:spacing w:line="259" w:lineRule="auto"/>
              <w:rPr>
                <w:rFonts w:eastAsia="Calibri"/>
                <w:sz w:val="16"/>
                <w:szCs w:val="16"/>
                <w:lang w:eastAsia="en-US"/>
              </w:rPr>
            </w:pPr>
          </w:p>
          <w:p w14:paraId="08F6394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El Protocolo de Saneamiento Básico Ambiental y el Protocolo para la Gestión Integral de Residuos Generados en Atención en Salud y Otras Actividades (PGIRASA) serán establecidos por la Unidad Prestadora de Salud Valle del Cauca. La empresa adjudicataria del contrato deberá adaptarse y garantizar el cumplimiento estricto de dichos protocolos. El oferente deberá anexar junto a la oferta un certificado firmado por el representante legal, donde se compromete a dar cumplimiento a lo establecido en dichos protocolos.</w:t>
            </w:r>
          </w:p>
        </w:tc>
        <w:tc>
          <w:tcPr>
            <w:tcW w:w="215" w:type="pct"/>
            <w:shd w:val="clear" w:color="auto" w:fill="FFFFFF"/>
          </w:tcPr>
          <w:p w14:paraId="68FF1C7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DF52295"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6E9F93F" w14:textId="77777777" w:rsidTr="00406901">
        <w:trPr>
          <w:trHeight w:val="57"/>
          <w:jc w:val="center"/>
        </w:trPr>
        <w:tc>
          <w:tcPr>
            <w:tcW w:w="5000" w:type="pct"/>
            <w:gridSpan w:val="5"/>
            <w:shd w:val="clear" w:color="auto" w:fill="95B3D7"/>
            <w:vAlign w:val="center"/>
          </w:tcPr>
          <w:p w14:paraId="0BB7D81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 MEDIO AMBIENTE</w:t>
            </w:r>
          </w:p>
        </w:tc>
      </w:tr>
      <w:tr w:rsidR="00406901" w:rsidRPr="00406901" w14:paraId="28820E9E" w14:textId="77777777" w:rsidTr="00406901">
        <w:trPr>
          <w:trHeight w:val="57"/>
          <w:jc w:val="center"/>
        </w:trPr>
        <w:tc>
          <w:tcPr>
            <w:tcW w:w="325" w:type="pct"/>
            <w:shd w:val="clear" w:color="auto" w:fill="FFFFFF"/>
            <w:vAlign w:val="center"/>
          </w:tcPr>
          <w:p w14:paraId="790BA8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2.1</w:t>
            </w:r>
          </w:p>
        </w:tc>
        <w:tc>
          <w:tcPr>
            <w:tcW w:w="905" w:type="pct"/>
            <w:shd w:val="clear" w:color="auto" w:fill="FFFFFF"/>
            <w:vAlign w:val="center"/>
          </w:tcPr>
          <w:p w14:paraId="4F435CB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PLANES DE GESTIÓN INTEGRAL DE RESIDUOS Y VERTIMIENTOS Y EMISIONES</w:t>
            </w:r>
          </w:p>
        </w:tc>
        <w:tc>
          <w:tcPr>
            <w:tcW w:w="3324" w:type="pct"/>
            <w:shd w:val="clear" w:color="auto" w:fill="FFFFFF"/>
            <w:vAlign w:val="center"/>
          </w:tcPr>
          <w:p w14:paraId="6648F03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cumplir con la normatividad ambiental vigente relacionada con vertimientos, gestión de residuos, emisiones atmosféricas, saneamiento básico, manejo de sustancias químicas.</w:t>
            </w:r>
          </w:p>
          <w:p w14:paraId="17341AA4" w14:textId="77777777" w:rsidR="00406901" w:rsidRPr="00406901" w:rsidRDefault="00406901" w:rsidP="00406901">
            <w:pPr>
              <w:autoSpaceDE/>
              <w:autoSpaceDN/>
              <w:spacing w:line="259" w:lineRule="auto"/>
              <w:rPr>
                <w:rFonts w:eastAsia="Calibri"/>
                <w:sz w:val="16"/>
                <w:szCs w:val="16"/>
                <w:lang w:eastAsia="en-US"/>
              </w:rPr>
            </w:pPr>
          </w:p>
          <w:p w14:paraId="44EEC2F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591 de 2024, Resolución 222 de 2011, Resolución 1223 de 2014, Resolución 631 de 2015 Decreto 1076 de 2015, Resolución 2184 de 2019, y demás que le apliquen, deroguen y/o modifiquen. </w:t>
            </w:r>
          </w:p>
          <w:p w14:paraId="16B98EB1" w14:textId="77777777" w:rsidR="00406901" w:rsidRPr="00406901" w:rsidRDefault="00406901" w:rsidP="00406901">
            <w:pPr>
              <w:autoSpaceDE/>
              <w:autoSpaceDN/>
              <w:spacing w:line="259" w:lineRule="auto"/>
              <w:rPr>
                <w:rFonts w:eastAsia="Calibri"/>
                <w:sz w:val="16"/>
                <w:szCs w:val="16"/>
                <w:lang w:eastAsia="en-US"/>
              </w:rPr>
            </w:pPr>
          </w:p>
          <w:p w14:paraId="67A3C86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la  Unidad Prestadora de Salud Valle del Cauca (UPRES Valle) de la Policía Nacional).</w:t>
            </w:r>
          </w:p>
        </w:tc>
        <w:tc>
          <w:tcPr>
            <w:tcW w:w="215" w:type="pct"/>
            <w:shd w:val="clear" w:color="auto" w:fill="FFFFFF"/>
          </w:tcPr>
          <w:p w14:paraId="114D23A4"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75D11D5"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35F8174" w14:textId="77777777" w:rsidTr="00406901">
        <w:trPr>
          <w:trHeight w:val="57"/>
          <w:jc w:val="center"/>
        </w:trPr>
        <w:tc>
          <w:tcPr>
            <w:tcW w:w="325" w:type="pct"/>
            <w:shd w:val="clear" w:color="auto" w:fill="FFFFFF"/>
            <w:vAlign w:val="center"/>
          </w:tcPr>
          <w:p w14:paraId="20778F0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2.2</w:t>
            </w:r>
          </w:p>
        </w:tc>
        <w:tc>
          <w:tcPr>
            <w:tcW w:w="905" w:type="pct"/>
            <w:shd w:val="clear" w:color="auto" w:fill="FFFFFF"/>
            <w:vAlign w:val="center"/>
          </w:tcPr>
          <w:p w14:paraId="25B5D76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ESTUDIOS MICROBIOLÓGICOS</w:t>
            </w:r>
          </w:p>
        </w:tc>
        <w:tc>
          <w:tcPr>
            <w:tcW w:w="3324" w:type="pct"/>
            <w:shd w:val="clear" w:color="auto" w:fill="FFFFFF"/>
            <w:vAlign w:val="center"/>
          </w:tcPr>
          <w:p w14:paraId="4C15738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dar cumplimiento a los Protocolos de la secretaria de Salud y realizar los estudios microbiológicos de superficie ambiente y manos de los trabajadores MENSUALMENTE, estudios microbiológicos, con el fin de evaluar la calidad del servicio. Documento será revisado y avalado por profesional en bacteriología de la Unidad Prestadora de Salud Valle del Cauca (UPRES Valle), La cantidad de muestras a tomar serán:</w:t>
            </w:r>
          </w:p>
          <w:p w14:paraId="6DFE6F43" w14:textId="77777777" w:rsidR="00406901" w:rsidRPr="00406901" w:rsidRDefault="00406901" w:rsidP="00406901">
            <w:pPr>
              <w:autoSpaceDE/>
              <w:autoSpaceDN/>
              <w:spacing w:line="259" w:lineRule="auto"/>
              <w:rPr>
                <w:rFonts w:eastAsia="Calibri"/>
                <w:sz w:val="16"/>
                <w:szCs w:val="16"/>
                <w:lang w:eastAsia="en-US"/>
              </w:rPr>
            </w:pPr>
          </w:p>
          <w:p w14:paraId="54FF60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Complementario ESPCO CLINICA DEVAL de manera mensual: superficies (15) y manos (15).</w:t>
            </w:r>
          </w:p>
          <w:p w14:paraId="6421AA5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CLINICA DEVAL, se deberá realizar análisis mensual microbiológico fisicoquímicos a la piscina de rehabilitación, con el fin de verificar que cumplan con los protocolos de limpieza y desinfección.</w:t>
            </w:r>
          </w:p>
          <w:p w14:paraId="7A9035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 xml:space="preserve">ESPRI Fátima cada mes son: superficies (7) y manos (7).  </w:t>
            </w:r>
          </w:p>
          <w:p w14:paraId="0969F8E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los establecimientos de sanidad policial primarios ubicados en los municipios del Valle, se realizará de manera mensual así: superficies (5) y manos (5).</w:t>
            </w:r>
          </w:p>
          <w:p w14:paraId="417EE27A" w14:textId="77777777" w:rsidR="00406901" w:rsidRPr="00406901" w:rsidRDefault="00406901" w:rsidP="00406901">
            <w:pPr>
              <w:autoSpaceDE/>
              <w:autoSpaceDN/>
              <w:spacing w:line="259" w:lineRule="auto"/>
              <w:rPr>
                <w:rFonts w:eastAsia="Calibri"/>
                <w:sz w:val="16"/>
                <w:szCs w:val="16"/>
                <w:lang w:eastAsia="en-US"/>
              </w:rPr>
            </w:pPr>
          </w:p>
          <w:p w14:paraId="3BC3486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los informes de resultados serán entregados con los análisis y planes de mejoramiento debidamente argumentados y soportados por un profesional acreditado (bacteriólogo, químico o carreras afines) adicionalmente se entregarán dentro de un plazo no mayor a 10 días después de la toma de muestras.</w:t>
            </w:r>
          </w:p>
        </w:tc>
        <w:tc>
          <w:tcPr>
            <w:tcW w:w="215" w:type="pct"/>
            <w:shd w:val="clear" w:color="auto" w:fill="FFFFFF"/>
          </w:tcPr>
          <w:p w14:paraId="4DBC4D7C"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BF57A3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7C675C2" w14:textId="77777777" w:rsidTr="00406901">
        <w:trPr>
          <w:trHeight w:val="57"/>
          <w:jc w:val="center"/>
        </w:trPr>
        <w:tc>
          <w:tcPr>
            <w:tcW w:w="325" w:type="pct"/>
            <w:shd w:val="clear" w:color="auto" w:fill="FFFFFF"/>
            <w:vAlign w:val="center"/>
          </w:tcPr>
          <w:p w14:paraId="21F60C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2.3</w:t>
            </w:r>
          </w:p>
        </w:tc>
        <w:tc>
          <w:tcPr>
            <w:tcW w:w="905" w:type="pct"/>
            <w:shd w:val="clear" w:color="auto" w:fill="FFFFFF"/>
            <w:vAlign w:val="center"/>
          </w:tcPr>
          <w:p w14:paraId="77435CB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PROGRAMA DE RECICLAJE</w:t>
            </w:r>
          </w:p>
        </w:tc>
        <w:tc>
          <w:tcPr>
            <w:tcW w:w="3324" w:type="pct"/>
            <w:shd w:val="clear" w:color="auto" w:fill="FFFFFF"/>
            <w:vAlign w:val="center"/>
          </w:tcPr>
          <w:p w14:paraId="6E48916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entregara dentro de los (5) primeros días de cada mes el certificado de disposición final de los materiales entregados en el mes anterior, discriminando los diferentes materiales, cantidades y procesos a los que son sometidos.</w:t>
            </w:r>
          </w:p>
          <w:p w14:paraId="70FFDE3B" w14:textId="77777777" w:rsidR="00406901" w:rsidRPr="00406901" w:rsidRDefault="00406901" w:rsidP="00406901">
            <w:pPr>
              <w:autoSpaceDE/>
              <w:autoSpaceDN/>
              <w:spacing w:line="259" w:lineRule="auto"/>
              <w:rPr>
                <w:rFonts w:eastAsia="Calibri"/>
                <w:sz w:val="16"/>
                <w:szCs w:val="16"/>
                <w:lang w:eastAsia="en-US"/>
              </w:rPr>
            </w:pPr>
          </w:p>
          <w:p w14:paraId="22FD835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la empresa deberá realizar la entrega del material reciclado a una entidad u organización de recicladores de oficio legalmente constituidas y con licencia de funcionamiento al día. </w:t>
            </w:r>
          </w:p>
          <w:p w14:paraId="72A41E2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Esto con la finalidad de que la UPRES DEVAL de cumplimiento a lo establecido en el Decreto 596 de 2016 “Por el cual se modifica y adiciona el Decreto 1077 de 2015 en lo relativo con el esquema de la actividad de aprovechamiento del servicio público de aseo y el régimen transitorio para la formalización de los recicladores de oficio, y se dictan otras disposiciones” – en su artículo 2.3.2.5.5.3 “Presentación de residuos aprovechables por parte de las entidades públicas del orden Nacional. Las entidades públicas del orden Nacional</w:t>
            </w:r>
          </w:p>
        </w:tc>
        <w:tc>
          <w:tcPr>
            <w:tcW w:w="215" w:type="pct"/>
            <w:shd w:val="clear" w:color="auto" w:fill="FFFFFF"/>
          </w:tcPr>
          <w:p w14:paraId="1D24D86B"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98F413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67FF5D9" w14:textId="77777777" w:rsidTr="00406901">
        <w:trPr>
          <w:trHeight w:val="57"/>
          <w:jc w:val="center"/>
        </w:trPr>
        <w:tc>
          <w:tcPr>
            <w:tcW w:w="325" w:type="pct"/>
            <w:shd w:val="clear" w:color="auto" w:fill="FFFFFF"/>
            <w:vAlign w:val="center"/>
          </w:tcPr>
          <w:p w14:paraId="13A080F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2.4</w:t>
            </w:r>
          </w:p>
        </w:tc>
        <w:tc>
          <w:tcPr>
            <w:tcW w:w="905" w:type="pct"/>
            <w:shd w:val="clear" w:color="auto" w:fill="FFFFFF"/>
            <w:vAlign w:val="center"/>
          </w:tcPr>
          <w:p w14:paraId="0F7FAC4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UTILIZACIÓN DE INSUMOS Y MATERIALES AMIGABLES CON EL MEDIO AMBIENTE</w:t>
            </w:r>
          </w:p>
        </w:tc>
        <w:tc>
          <w:tcPr>
            <w:tcW w:w="3324" w:type="pct"/>
            <w:shd w:val="clear" w:color="auto" w:fill="FFFFFF"/>
            <w:vAlign w:val="center"/>
          </w:tcPr>
          <w:p w14:paraId="30016DB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deberá presentar cuando sea requerido, los análisis de Biodegrabilidad de los insumos (jabones, detergentes, Varsol) y materiales a utilizar(bolsas), los cuales deben ser amigables al medio ambiente, a fin de evitar a la Unidad Prestadora de Salud Valle del Cauca (UPRES DEVAL), amonestaciones y demás implicaciones de carácter legal por concepto de incumplimiento de normas ambientales.</w:t>
            </w:r>
          </w:p>
        </w:tc>
        <w:tc>
          <w:tcPr>
            <w:tcW w:w="215" w:type="pct"/>
            <w:shd w:val="clear" w:color="auto" w:fill="FFFFFF"/>
          </w:tcPr>
          <w:p w14:paraId="41DA2533"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68D1DFB4"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6A928A5" w14:textId="77777777" w:rsidTr="00406901">
        <w:trPr>
          <w:trHeight w:val="57"/>
          <w:jc w:val="center"/>
        </w:trPr>
        <w:tc>
          <w:tcPr>
            <w:tcW w:w="325" w:type="pct"/>
            <w:shd w:val="clear" w:color="auto" w:fill="FFFFFF"/>
            <w:vAlign w:val="center"/>
          </w:tcPr>
          <w:p w14:paraId="0607708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2.5</w:t>
            </w:r>
          </w:p>
        </w:tc>
        <w:tc>
          <w:tcPr>
            <w:tcW w:w="905" w:type="pct"/>
            <w:shd w:val="clear" w:color="auto" w:fill="FFFFFF"/>
            <w:vAlign w:val="center"/>
          </w:tcPr>
          <w:p w14:paraId="6674DE0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PLAN CAPACITACIONES</w:t>
            </w:r>
          </w:p>
        </w:tc>
        <w:tc>
          <w:tcPr>
            <w:tcW w:w="3324" w:type="pct"/>
            <w:shd w:val="clear" w:color="auto" w:fill="FFFFFF"/>
            <w:vAlign w:val="center"/>
          </w:tcPr>
          <w:p w14:paraId="2C77B8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proponente deberá presentar en su propuesta, certificación en la que se compromete a realizar plan de capacitación con institución educativa reconocida por el Sistema Nacional de Información de la Educación Superior – SNIES- del Ministerio de Educación Nacional, para el tiempo de ejecución del contrato, en donde se tenga en cuenta diferentes temas como:</w:t>
            </w:r>
          </w:p>
          <w:p w14:paraId="07E6F796" w14:textId="77777777" w:rsidR="00406901" w:rsidRPr="00406901" w:rsidRDefault="00406901" w:rsidP="00406901">
            <w:pPr>
              <w:autoSpaceDE/>
              <w:autoSpaceDN/>
              <w:spacing w:line="259" w:lineRule="auto"/>
              <w:rPr>
                <w:rFonts w:eastAsia="Calibri"/>
                <w:sz w:val="16"/>
                <w:szCs w:val="16"/>
                <w:lang w:eastAsia="en-US"/>
              </w:rPr>
            </w:pPr>
          </w:p>
          <w:p w14:paraId="42B4E82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Protocolo de limpieza y desinfección de áreas hospitalarias y administrativas.</w:t>
            </w:r>
          </w:p>
          <w:p w14:paraId="313AA53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Uso de elementos de protección personal.</w:t>
            </w:r>
          </w:p>
          <w:p w14:paraId="31E002C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Manejo adecuado de los insumos y/o sustancias químicas.</w:t>
            </w:r>
          </w:p>
          <w:p w14:paraId="79D8163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Manejo seguro e integral de residuos originados por la actividad asistencial y administrativa.</w:t>
            </w:r>
          </w:p>
          <w:p w14:paraId="71D9081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Ahorro y uso eficiente de Recursos (Agua y energía).</w:t>
            </w:r>
          </w:p>
          <w:p w14:paraId="2E18E2A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Sistema de seguridad y salud en el trabajo.</w:t>
            </w:r>
          </w:p>
          <w:p w14:paraId="0BBB06D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Trabajo seguro en alturas y demás temas que puedan aportar a la correcta realización de las actividades contratadas.</w:t>
            </w:r>
          </w:p>
          <w:p w14:paraId="21024378" w14:textId="77777777" w:rsidR="00406901" w:rsidRPr="00406901" w:rsidRDefault="00406901" w:rsidP="00406901">
            <w:pPr>
              <w:autoSpaceDE/>
              <w:autoSpaceDN/>
              <w:spacing w:line="259" w:lineRule="auto"/>
              <w:rPr>
                <w:rFonts w:eastAsia="Calibri"/>
                <w:sz w:val="16"/>
                <w:szCs w:val="16"/>
                <w:lang w:eastAsia="en-US"/>
              </w:rPr>
            </w:pPr>
          </w:p>
          <w:p w14:paraId="6EE3128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presentar al supervisor del contrato el cronograma de fechas en las que se dictarían estas capacitaciones dentro de la ejecución del posible contrato.</w:t>
            </w:r>
          </w:p>
          <w:p w14:paraId="1849DCBF"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64A644DB"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9AC6B9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48255D0" w14:textId="77777777" w:rsidTr="00406901">
        <w:trPr>
          <w:trHeight w:val="57"/>
          <w:jc w:val="center"/>
        </w:trPr>
        <w:tc>
          <w:tcPr>
            <w:tcW w:w="325" w:type="pct"/>
            <w:shd w:val="clear" w:color="auto" w:fill="FFFFFF"/>
            <w:vAlign w:val="center"/>
          </w:tcPr>
          <w:p w14:paraId="62892E2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2.6</w:t>
            </w:r>
          </w:p>
        </w:tc>
        <w:tc>
          <w:tcPr>
            <w:tcW w:w="905" w:type="pct"/>
            <w:shd w:val="clear" w:color="auto" w:fill="FFFFFF"/>
            <w:vAlign w:val="center"/>
          </w:tcPr>
          <w:p w14:paraId="43BBD9A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ACREDITACIÓN CAPACITACIÓN EN ASEO HOSPITALARIO Y MANEJO DE RESIDUOS</w:t>
            </w:r>
          </w:p>
        </w:tc>
        <w:tc>
          <w:tcPr>
            <w:tcW w:w="3324" w:type="pct"/>
            <w:shd w:val="clear" w:color="auto" w:fill="FFFFFF"/>
            <w:vAlign w:val="center"/>
          </w:tcPr>
          <w:p w14:paraId="18995C1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adjudicada, deberá acreditar y certificar capacitación por una institución educativa reconocida por el Sistema Nacional de Información de la Educación Superior – SNIES- del Ministerio de Educación Nacional, un porcentaje no inferior al (70%) de operarios en técnicas de limpieza (de acuerdo a todos los desinfectantes autorizados por la secretaria de Salud). </w:t>
            </w:r>
          </w:p>
          <w:p w14:paraId="4E6FC82F" w14:textId="77777777" w:rsidR="00406901" w:rsidRPr="00406901" w:rsidRDefault="00406901" w:rsidP="00406901">
            <w:pPr>
              <w:autoSpaceDE/>
              <w:autoSpaceDN/>
              <w:spacing w:line="259" w:lineRule="auto"/>
              <w:rPr>
                <w:rFonts w:eastAsia="Calibri"/>
                <w:sz w:val="16"/>
                <w:szCs w:val="16"/>
                <w:lang w:eastAsia="en-US"/>
              </w:rPr>
            </w:pPr>
          </w:p>
          <w:p w14:paraId="315F926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adjudicada una vez se adjudique el contrato deberá presentar las hojas de vida del personal operario y coordinador los certificados del personal acreditado. </w:t>
            </w:r>
          </w:p>
          <w:p w14:paraId="3A7F953D" w14:textId="77777777" w:rsidR="00406901" w:rsidRPr="00406901" w:rsidRDefault="00406901" w:rsidP="00406901">
            <w:pPr>
              <w:autoSpaceDE/>
              <w:autoSpaceDN/>
              <w:spacing w:line="259" w:lineRule="auto"/>
              <w:rPr>
                <w:rFonts w:eastAsia="Calibri"/>
                <w:sz w:val="16"/>
                <w:szCs w:val="16"/>
                <w:lang w:eastAsia="en-US"/>
              </w:rPr>
            </w:pPr>
          </w:p>
          <w:p w14:paraId="4B8D249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Todo el personal operario que laborará en el ESPCO CLINICA DEVAL, deberá estar inmerso en el porcentaje exigido, esto con el fin de asegurar la cobertura del servicio a todas las áreas críticas de este establecimiento.</w:t>
            </w:r>
          </w:p>
        </w:tc>
        <w:tc>
          <w:tcPr>
            <w:tcW w:w="215" w:type="pct"/>
            <w:shd w:val="clear" w:color="auto" w:fill="FFFFFF"/>
          </w:tcPr>
          <w:p w14:paraId="00C2AAFA"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725E9A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AA534F9" w14:textId="77777777" w:rsidTr="00406901">
        <w:trPr>
          <w:trHeight w:val="57"/>
          <w:jc w:val="center"/>
        </w:trPr>
        <w:tc>
          <w:tcPr>
            <w:tcW w:w="325" w:type="pct"/>
            <w:shd w:val="clear" w:color="auto" w:fill="FFFFFF"/>
            <w:vAlign w:val="center"/>
          </w:tcPr>
          <w:p w14:paraId="6722C1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2.7</w:t>
            </w:r>
          </w:p>
        </w:tc>
        <w:tc>
          <w:tcPr>
            <w:tcW w:w="905" w:type="pct"/>
            <w:shd w:val="clear" w:color="auto" w:fill="FFFFFF"/>
            <w:vAlign w:val="center"/>
          </w:tcPr>
          <w:p w14:paraId="3B730E3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MANEJO DE BOLSAS</w:t>
            </w:r>
          </w:p>
        </w:tc>
        <w:tc>
          <w:tcPr>
            <w:tcW w:w="3324" w:type="pct"/>
            <w:shd w:val="clear" w:color="auto" w:fill="FFFFFF"/>
            <w:vAlign w:val="center"/>
          </w:tcPr>
          <w:p w14:paraId="47F4A41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Las bolsas de las canecas deben cambiarse de acuerdo a lo definido en la ruta sanitaria de la Unidad Prestadora de Salud Valle del Cauca (UPRES DEVAL), es decir que no se debe trasvasar su contenido, no deben ser reutilizadas, remarcadas o tachadas, deben cumplir con la normatividad en cuanto al calibre, colores y sus rótulos deberán ser ubicados en el centro para su correcta identificación.</w:t>
            </w:r>
          </w:p>
          <w:p w14:paraId="0F4850AA" w14:textId="77777777" w:rsidR="00406901" w:rsidRPr="00406901" w:rsidRDefault="00406901" w:rsidP="00406901">
            <w:pPr>
              <w:autoSpaceDE/>
              <w:autoSpaceDN/>
              <w:spacing w:line="259" w:lineRule="auto"/>
              <w:rPr>
                <w:rFonts w:eastAsia="Calibri"/>
                <w:sz w:val="16"/>
                <w:szCs w:val="16"/>
                <w:lang w:eastAsia="en-US"/>
              </w:rPr>
            </w:pPr>
          </w:p>
          <w:p w14:paraId="644B4D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1: los operarios deberán marcar las bolsas antes de ubicarlas en el recipiente, con la finalidad de evitar la manipulación y disminuir el riesgo de un accidente laboral.</w:t>
            </w:r>
          </w:p>
          <w:p w14:paraId="37F15C05" w14:textId="77777777" w:rsidR="00406901" w:rsidRPr="00406901" w:rsidRDefault="00406901" w:rsidP="00406901">
            <w:pPr>
              <w:autoSpaceDE/>
              <w:autoSpaceDN/>
              <w:spacing w:line="259" w:lineRule="auto"/>
              <w:rPr>
                <w:rFonts w:eastAsia="Calibri"/>
                <w:sz w:val="16"/>
                <w:szCs w:val="16"/>
                <w:lang w:eastAsia="en-US"/>
              </w:rPr>
            </w:pPr>
          </w:p>
          <w:p w14:paraId="4163ECE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La empresa que resulte adjudicada no suministrara bolsas a funcionarios y usuarios, para uso personal o diferente al descarte de residuos.</w:t>
            </w:r>
          </w:p>
        </w:tc>
        <w:tc>
          <w:tcPr>
            <w:tcW w:w="215" w:type="pct"/>
            <w:shd w:val="clear" w:color="auto" w:fill="FFFFFF"/>
          </w:tcPr>
          <w:p w14:paraId="31853A62"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F1D85D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3317FFE" w14:textId="77777777" w:rsidTr="00406901">
        <w:trPr>
          <w:trHeight w:val="57"/>
          <w:jc w:val="center"/>
        </w:trPr>
        <w:tc>
          <w:tcPr>
            <w:tcW w:w="325" w:type="pct"/>
            <w:shd w:val="clear" w:color="auto" w:fill="FFFFFF"/>
            <w:vAlign w:val="center"/>
          </w:tcPr>
          <w:p w14:paraId="7EEDE51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2.8</w:t>
            </w:r>
          </w:p>
        </w:tc>
        <w:tc>
          <w:tcPr>
            <w:tcW w:w="905" w:type="pct"/>
            <w:shd w:val="clear" w:color="auto" w:fill="FFFFFF"/>
            <w:vAlign w:val="center"/>
          </w:tcPr>
          <w:p w14:paraId="077A526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DOTACIÓN DE CANECAS Y PUNTOS ECOLÓGICOS</w:t>
            </w:r>
          </w:p>
        </w:tc>
        <w:tc>
          <w:tcPr>
            <w:tcW w:w="3324" w:type="pct"/>
            <w:shd w:val="clear" w:color="auto" w:fill="FFFFFF"/>
            <w:vAlign w:val="center"/>
          </w:tcPr>
          <w:p w14:paraId="7AB862A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demarcar y dotar cada una de las sedes con canecas y puntos ecológicos en los lugares que indique el supervisor del contrato y/o responsables de Gestión Ambiental de cada unidad, así como garantizar que estas permanezcan en buen estado, deben presentar demarcación informando el tipo de residuos y el área a la que pertenece una vez adjudicado el contrato el oferente se comprometerá a realizar todos los cambios necesarios de las canecas que muestren su mal estado o deterioro:</w:t>
            </w:r>
          </w:p>
          <w:p w14:paraId="0EAE9391" w14:textId="77777777" w:rsidR="00406901" w:rsidRPr="00406901" w:rsidRDefault="00406901" w:rsidP="00406901">
            <w:pPr>
              <w:autoSpaceDE/>
              <w:autoSpaceDN/>
              <w:spacing w:line="259" w:lineRule="auto"/>
              <w:rPr>
                <w:rFonts w:eastAsia="Calibri"/>
                <w:sz w:val="16"/>
                <w:szCs w:val="16"/>
                <w:lang w:eastAsia="en-US"/>
              </w:rPr>
            </w:pPr>
          </w:p>
          <w:p w14:paraId="5A5FD9F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Puntos Ecológicos:</w:t>
            </w:r>
          </w:p>
          <w:p w14:paraId="2A390291" w14:textId="77777777" w:rsidR="00406901" w:rsidRPr="00406901" w:rsidRDefault="00406901" w:rsidP="00406901">
            <w:pPr>
              <w:autoSpaceDE/>
              <w:autoSpaceDN/>
              <w:spacing w:line="259" w:lineRule="auto"/>
              <w:rPr>
                <w:rFonts w:eastAsia="Calibri"/>
                <w:sz w:val="16"/>
                <w:szCs w:val="16"/>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9"/>
              <w:gridCol w:w="2127"/>
            </w:tblGrid>
            <w:tr w:rsidR="00406901" w:rsidRPr="00406901" w14:paraId="4ECBEA57" w14:textId="77777777" w:rsidTr="00406901">
              <w:trPr>
                <w:trHeight w:val="231"/>
                <w:jc w:val="center"/>
              </w:trPr>
              <w:tc>
                <w:tcPr>
                  <w:tcW w:w="5926" w:type="dxa"/>
                  <w:gridSpan w:val="2"/>
                  <w:shd w:val="clear" w:color="auto" w:fill="A6A6A6"/>
                  <w:vAlign w:val="center"/>
                </w:tcPr>
                <w:p w14:paraId="68242C7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UNIDAD PRESTADORA DE SALUD VALLE DEL CAUCA</w:t>
                  </w:r>
                </w:p>
              </w:tc>
            </w:tr>
            <w:tr w:rsidR="00406901" w:rsidRPr="00406901" w14:paraId="72D19316" w14:textId="77777777" w:rsidTr="00406901">
              <w:trPr>
                <w:trHeight w:val="231"/>
                <w:jc w:val="center"/>
              </w:trPr>
              <w:tc>
                <w:tcPr>
                  <w:tcW w:w="3799" w:type="dxa"/>
                  <w:vAlign w:val="center"/>
                </w:tcPr>
                <w:p w14:paraId="7FE9DC2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Establecimiento de Sanidad Policial Complementario – CLINICA DEVAL.</w:t>
                  </w:r>
                </w:p>
              </w:tc>
              <w:tc>
                <w:tcPr>
                  <w:tcW w:w="2127" w:type="dxa"/>
                  <w:vAlign w:val="center"/>
                </w:tcPr>
                <w:p w14:paraId="49AFA81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15</w:t>
                  </w:r>
                </w:p>
              </w:tc>
            </w:tr>
            <w:tr w:rsidR="00406901" w:rsidRPr="00406901" w14:paraId="67F70F5D" w14:textId="77777777" w:rsidTr="00406901">
              <w:trPr>
                <w:trHeight w:val="283"/>
                <w:jc w:val="center"/>
              </w:trPr>
              <w:tc>
                <w:tcPr>
                  <w:tcW w:w="3799" w:type="dxa"/>
                  <w:vAlign w:val="center"/>
                </w:tcPr>
                <w:p w14:paraId="6D04AD6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Nuestra Señora de Fátima</w:t>
                  </w:r>
                </w:p>
              </w:tc>
              <w:tc>
                <w:tcPr>
                  <w:tcW w:w="2127" w:type="dxa"/>
                  <w:vAlign w:val="center"/>
                </w:tcPr>
                <w:p w14:paraId="677E00F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w:t>
                  </w:r>
                </w:p>
              </w:tc>
            </w:tr>
            <w:tr w:rsidR="00406901" w:rsidRPr="00406901" w14:paraId="06167171" w14:textId="77777777" w:rsidTr="00406901">
              <w:trPr>
                <w:trHeight w:val="231"/>
                <w:jc w:val="center"/>
              </w:trPr>
              <w:tc>
                <w:tcPr>
                  <w:tcW w:w="3799" w:type="dxa"/>
                  <w:vAlign w:val="center"/>
                </w:tcPr>
                <w:p w14:paraId="0C155F9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Buga</w:t>
                  </w:r>
                </w:p>
              </w:tc>
              <w:tc>
                <w:tcPr>
                  <w:tcW w:w="2127" w:type="dxa"/>
                  <w:vAlign w:val="center"/>
                </w:tcPr>
                <w:p w14:paraId="2B01FB6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r>
            <w:tr w:rsidR="00406901" w:rsidRPr="00406901" w14:paraId="0CD6A271" w14:textId="77777777" w:rsidTr="00406901">
              <w:trPr>
                <w:trHeight w:val="231"/>
                <w:jc w:val="center"/>
              </w:trPr>
              <w:tc>
                <w:tcPr>
                  <w:tcW w:w="3799" w:type="dxa"/>
                  <w:vAlign w:val="center"/>
                </w:tcPr>
                <w:p w14:paraId="260AB96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Buenaventura</w:t>
                  </w:r>
                </w:p>
              </w:tc>
              <w:tc>
                <w:tcPr>
                  <w:tcW w:w="2127" w:type="dxa"/>
                  <w:vAlign w:val="center"/>
                </w:tcPr>
                <w:p w14:paraId="04780EA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r>
            <w:tr w:rsidR="00406901" w:rsidRPr="00406901" w14:paraId="57A418A2" w14:textId="77777777" w:rsidTr="00406901">
              <w:trPr>
                <w:trHeight w:val="231"/>
                <w:jc w:val="center"/>
              </w:trPr>
              <w:tc>
                <w:tcPr>
                  <w:tcW w:w="3799" w:type="dxa"/>
                  <w:vAlign w:val="center"/>
                </w:tcPr>
                <w:p w14:paraId="21227C0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Palmira</w:t>
                  </w:r>
                </w:p>
              </w:tc>
              <w:tc>
                <w:tcPr>
                  <w:tcW w:w="2127" w:type="dxa"/>
                  <w:vAlign w:val="center"/>
                </w:tcPr>
                <w:p w14:paraId="42FBF99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r>
            <w:tr w:rsidR="00406901" w:rsidRPr="00406901" w14:paraId="4DB28DA4" w14:textId="77777777" w:rsidTr="00406901">
              <w:trPr>
                <w:trHeight w:val="231"/>
                <w:jc w:val="center"/>
              </w:trPr>
              <w:tc>
                <w:tcPr>
                  <w:tcW w:w="3799" w:type="dxa"/>
                  <w:vAlign w:val="center"/>
                </w:tcPr>
                <w:p w14:paraId="4D51F0D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Tuluá</w:t>
                  </w:r>
                </w:p>
              </w:tc>
              <w:tc>
                <w:tcPr>
                  <w:tcW w:w="2127" w:type="dxa"/>
                  <w:vAlign w:val="center"/>
                </w:tcPr>
                <w:p w14:paraId="5B90665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w:t>
                  </w:r>
                </w:p>
              </w:tc>
            </w:tr>
            <w:tr w:rsidR="00406901" w:rsidRPr="00406901" w14:paraId="5731B4BE" w14:textId="77777777" w:rsidTr="00406901">
              <w:trPr>
                <w:trHeight w:val="231"/>
                <w:jc w:val="center"/>
              </w:trPr>
              <w:tc>
                <w:tcPr>
                  <w:tcW w:w="3799" w:type="dxa"/>
                  <w:vAlign w:val="center"/>
                </w:tcPr>
                <w:p w14:paraId="55F0A05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Roldanillo</w:t>
                  </w:r>
                </w:p>
              </w:tc>
              <w:tc>
                <w:tcPr>
                  <w:tcW w:w="2127" w:type="dxa"/>
                  <w:vAlign w:val="center"/>
                </w:tcPr>
                <w:p w14:paraId="0B44530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w:t>
                  </w:r>
                </w:p>
              </w:tc>
            </w:tr>
            <w:tr w:rsidR="00406901" w:rsidRPr="00406901" w14:paraId="06BB6EA5" w14:textId="77777777" w:rsidTr="00406901">
              <w:trPr>
                <w:trHeight w:val="231"/>
                <w:jc w:val="center"/>
              </w:trPr>
              <w:tc>
                <w:tcPr>
                  <w:tcW w:w="3799" w:type="dxa"/>
                  <w:vAlign w:val="center"/>
                </w:tcPr>
                <w:p w14:paraId="28EFB3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Archivo Central</w:t>
                  </w:r>
                </w:p>
              </w:tc>
              <w:tc>
                <w:tcPr>
                  <w:tcW w:w="2127" w:type="dxa"/>
                  <w:vAlign w:val="center"/>
                </w:tcPr>
                <w:p w14:paraId="0EBD142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w:t>
                  </w:r>
                </w:p>
              </w:tc>
            </w:tr>
            <w:tr w:rsidR="00406901" w:rsidRPr="00406901" w14:paraId="219C0018" w14:textId="77777777" w:rsidTr="00406901">
              <w:trPr>
                <w:trHeight w:val="231"/>
                <w:jc w:val="center"/>
              </w:trPr>
              <w:tc>
                <w:tcPr>
                  <w:tcW w:w="3799" w:type="dxa"/>
                  <w:vAlign w:val="center"/>
                </w:tcPr>
                <w:p w14:paraId="5F906C2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TOTAL</w:t>
                  </w:r>
                </w:p>
              </w:tc>
              <w:tc>
                <w:tcPr>
                  <w:tcW w:w="2127" w:type="dxa"/>
                  <w:vAlign w:val="center"/>
                </w:tcPr>
                <w:p w14:paraId="4293226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33</w:t>
                  </w:r>
                </w:p>
              </w:tc>
            </w:tr>
          </w:tbl>
          <w:p w14:paraId="78BC6C69" w14:textId="77777777" w:rsidR="00406901" w:rsidRPr="00406901" w:rsidRDefault="00406901" w:rsidP="00406901">
            <w:pPr>
              <w:autoSpaceDE/>
              <w:autoSpaceDN/>
              <w:spacing w:line="259" w:lineRule="auto"/>
              <w:rPr>
                <w:rFonts w:eastAsia="Calibri"/>
                <w:sz w:val="16"/>
                <w:szCs w:val="16"/>
                <w:lang w:eastAsia="en-US"/>
              </w:rPr>
            </w:pPr>
          </w:p>
          <w:p w14:paraId="6F97F43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dotar a los Establecimientos de Sanidad recipientes con tapa para la disposición final de residuos hospitalarios y similares, de acuerdo con el código de color y cantidades generadas.</w:t>
            </w:r>
          </w:p>
          <w:p w14:paraId="3381271E" w14:textId="77777777" w:rsidR="00406901" w:rsidRPr="00406901" w:rsidRDefault="00406901" w:rsidP="00406901">
            <w:pPr>
              <w:autoSpaceDE/>
              <w:autoSpaceDN/>
              <w:spacing w:line="259" w:lineRule="auto"/>
              <w:rPr>
                <w:rFonts w:eastAsia="Calibri"/>
                <w:sz w:val="16"/>
                <w:szCs w:val="16"/>
                <w:lang w:eastAsia="en-US"/>
              </w:rPr>
            </w:pPr>
          </w:p>
          <w:p w14:paraId="7CC67F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color y características del recipiente y la bolsa deben ser de acuerdo a lo establecido en la Resolución 2184 del 2019 para los residuos no peligrosos y lo establecido en la Resolución 591 de 2024 para los residuos peligrosos.</w:t>
            </w:r>
          </w:p>
          <w:p w14:paraId="6623420E" w14:textId="77777777" w:rsidR="00406901" w:rsidRPr="00406901" w:rsidRDefault="00406901" w:rsidP="00406901">
            <w:pPr>
              <w:autoSpaceDE/>
              <w:autoSpaceDN/>
              <w:spacing w:line="259" w:lineRule="auto"/>
              <w:rPr>
                <w:rFonts w:eastAsia="Calibri"/>
                <w:sz w:val="16"/>
                <w:szCs w:val="16"/>
                <w:lang w:eastAsia="en-US"/>
              </w:rPr>
            </w:pPr>
          </w:p>
          <w:p w14:paraId="71AA031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La demarcación del piso donde se ubiquen las canecas se efectuará con cintas de tráfico pesado.</w:t>
            </w:r>
          </w:p>
        </w:tc>
        <w:tc>
          <w:tcPr>
            <w:tcW w:w="215" w:type="pct"/>
            <w:shd w:val="clear" w:color="auto" w:fill="FFFFFF"/>
          </w:tcPr>
          <w:p w14:paraId="2245EB7E"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6F67FBB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49C14DF" w14:textId="77777777" w:rsidTr="00406901">
        <w:trPr>
          <w:trHeight w:val="57"/>
          <w:jc w:val="center"/>
        </w:trPr>
        <w:tc>
          <w:tcPr>
            <w:tcW w:w="5000" w:type="pct"/>
            <w:gridSpan w:val="5"/>
            <w:shd w:val="clear" w:color="auto" w:fill="B6DDE8"/>
            <w:vAlign w:val="center"/>
          </w:tcPr>
          <w:p w14:paraId="1D07F05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   SISTEMA DE GESTIÓN DE SEGURIDAD Y SALUD EN EL TRABAJO</w:t>
            </w:r>
          </w:p>
        </w:tc>
      </w:tr>
      <w:tr w:rsidR="00406901" w:rsidRPr="00406901" w14:paraId="5011A76E" w14:textId="77777777" w:rsidTr="00406901">
        <w:trPr>
          <w:trHeight w:val="57"/>
          <w:jc w:val="center"/>
        </w:trPr>
        <w:tc>
          <w:tcPr>
            <w:tcW w:w="325" w:type="pct"/>
            <w:shd w:val="clear" w:color="auto" w:fill="FFFFFF"/>
            <w:vAlign w:val="center"/>
          </w:tcPr>
          <w:p w14:paraId="02D982A3" w14:textId="77777777" w:rsidR="00406901" w:rsidRPr="00406901" w:rsidRDefault="00406901" w:rsidP="00406901">
            <w:pPr>
              <w:autoSpaceDE/>
              <w:autoSpaceDN/>
              <w:spacing w:line="259" w:lineRule="auto"/>
              <w:rPr>
                <w:rFonts w:eastAsia="Calibri"/>
                <w:sz w:val="16"/>
                <w:szCs w:val="16"/>
                <w:lang w:eastAsia="en-US"/>
              </w:rPr>
            </w:pPr>
          </w:p>
          <w:p w14:paraId="6D754F9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3.1</w:t>
            </w:r>
          </w:p>
        </w:tc>
        <w:tc>
          <w:tcPr>
            <w:tcW w:w="905" w:type="pct"/>
            <w:shd w:val="clear" w:color="auto" w:fill="FFFFFF"/>
            <w:vAlign w:val="center"/>
          </w:tcPr>
          <w:p w14:paraId="487B9D1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SISTEMA DE GESTIÓN DE SEGURIDAD Y SALUD EN EL TRABAJO</w:t>
            </w:r>
          </w:p>
        </w:tc>
        <w:tc>
          <w:tcPr>
            <w:tcW w:w="3324" w:type="pct"/>
            <w:shd w:val="clear" w:color="auto" w:fill="FFFFFF"/>
          </w:tcPr>
          <w:p w14:paraId="49474E1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p w14:paraId="4F8C4337" w14:textId="77777777" w:rsidR="00406901" w:rsidRPr="00406901" w:rsidRDefault="00406901" w:rsidP="00406901">
            <w:pPr>
              <w:autoSpaceDE/>
              <w:autoSpaceDN/>
              <w:spacing w:line="259" w:lineRule="auto"/>
              <w:rPr>
                <w:rFonts w:eastAsia="Calibri"/>
                <w:sz w:val="16"/>
                <w:szCs w:val="16"/>
                <w:lang w:eastAsia="en-US"/>
              </w:rPr>
            </w:pPr>
          </w:p>
          <w:p w14:paraId="52FB73E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presentar posterior a la entrega de la Carta de Inicio de ejecución del contrato, el Sistema de Gestión de Seguridad y Salud en el Trabajo, dando cumplimiento a:</w:t>
            </w:r>
          </w:p>
          <w:p w14:paraId="139AB72B" w14:textId="77777777" w:rsidR="00406901" w:rsidRPr="00406901" w:rsidRDefault="00406901" w:rsidP="00406901">
            <w:pPr>
              <w:autoSpaceDE/>
              <w:autoSpaceDN/>
              <w:spacing w:line="259" w:lineRule="auto"/>
              <w:rPr>
                <w:rFonts w:eastAsia="Calibri"/>
                <w:sz w:val="16"/>
                <w:szCs w:val="16"/>
                <w:lang w:eastAsia="en-US"/>
              </w:rPr>
            </w:pPr>
          </w:p>
          <w:p w14:paraId="3171BA5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Programa de elementos de protección personal donde se pueda evidenciar la lista y especificaciones de elementos de protección personal, la entrega a trabajadores y la inspección en el uso.</w:t>
            </w:r>
          </w:p>
          <w:p w14:paraId="7305C37D" w14:textId="77777777" w:rsidR="00406901" w:rsidRPr="00406901" w:rsidRDefault="00406901" w:rsidP="00406901">
            <w:pPr>
              <w:autoSpaceDE/>
              <w:autoSpaceDN/>
              <w:spacing w:line="259" w:lineRule="auto"/>
              <w:rPr>
                <w:rFonts w:eastAsia="Calibri"/>
                <w:sz w:val="16"/>
                <w:szCs w:val="16"/>
                <w:lang w:eastAsia="en-US"/>
              </w:rPr>
            </w:pPr>
          </w:p>
          <w:p w14:paraId="3F297B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Con el Programa seguro de trabajo en alturas la empresa adjudicada debe incluir las certificaciones vigentes de los trabajadores que realizaran el trabajo en alturas, el coordinador y los formatos de permiso de trabajo, así como los certificados de trabajo en alturas.</w:t>
            </w:r>
          </w:p>
          <w:p w14:paraId="35698B22" w14:textId="77777777" w:rsidR="00406901" w:rsidRPr="00406901" w:rsidRDefault="00406901" w:rsidP="00406901">
            <w:pPr>
              <w:autoSpaceDE/>
              <w:autoSpaceDN/>
              <w:spacing w:line="259" w:lineRule="auto"/>
              <w:rPr>
                <w:rFonts w:eastAsia="Calibri"/>
                <w:sz w:val="16"/>
                <w:szCs w:val="16"/>
                <w:lang w:eastAsia="en-US"/>
              </w:rPr>
            </w:pPr>
          </w:p>
          <w:p w14:paraId="2D0B652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entregar Ficha técnicas y hoja de Seguridad, junto con el inventario de cada uno de los productos químicos empleados en la ejecución del contrato en cada una de las áreas de trabajo.</w:t>
            </w:r>
          </w:p>
          <w:p w14:paraId="29336B4C" w14:textId="77777777" w:rsidR="00406901" w:rsidRPr="00406901" w:rsidRDefault="00406901" w:rsidP="00406901">
            <w:pPr>
              <w:autoSpaceDE/>
              <w:autoSpaceDN/>
              <w:spacing w:line="259" w:lineRule="auto"/>
              <w:rPr>
                <w:rFonts w:eastAsia="Calibri"/>
                <w:sz w:val="16"/>
                <w:szCs w:val="16"/>
                <w:lang w:eastAsia="en-US"/>
              </w:rPr>
            </w:pPr>
          </w:p>
          <w:p w14:paraId="34A800F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Además, durante la ejecución del contrato La empresa que resulte adjudicada, deberá enviar copia de los reportes de los accidentes de trabajo a cada una de las áreas de Seguridad y Salud en el Trabajo.</w:t>
            </w:r>
          </w:p>
        </w:tc>
        <w:tc>
          <w:tcPr>
            <w:tcW w:w="215" w:type="pct"/>
            <w:shd w:val="clear" w:color="auto" w:fill="FFFFFF"/>
          </w:tcPr>
          <w:p w14:paraId="2C3948EA"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CAEFC4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AB29A72" w14:textId="77777777" w:rsidTr="00406901">
        <w:trPr>
          <w:trHeight w:val="57"/>
          <w:jc w:val="center"/>
        </w:trPr>
        <w:tc>
          <w:tcPr>
            <w:tcW w:w="325" w:type="pct"/>
            <w:shd w:val="clear" w:color="auto" w:fill="FFFFFF"/>
            <w:vAlign w:val="center"/>
          </w:tcPr>
          <w:p w14:paraId="50510D2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3.2</w:t>
            </w:r>
          </w:p>
        </w:tc>
        <w:tc>
          <w:tcPr>
            <w:tcW w:w="905" w:type="pct"/>
            <w:shd w:val="clear" w:color="auto" w:fill="FFFFFF"/>
            <w:vAlign w:val="center"/>
          </w:tcPr>
          <w:p w14:paraId="5072D4C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PROGRAMA DE DOTACIÓN</w:t>
            </w:r>
          </w:p>
        </w:tc>
        <w:tc>
          <w:tcPr>
            <w:tcW w:w="3324" w:type="pct"/>
            <w:shd w:val="clear" w:color="auto" w:fill="FFFFFF"/>
            <w:vAlign w:val="center"/>
          </w:tcPr>
          <w:p w14:paraId="605AC6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presentar junto con la oferta, el programa de Dotaciones de Ley para el personal que prestara el servicio de aseo para la Unidad Prestadora de Salud Valle del Cauca (UPRES DEVAL). El overol o vestido de trabajo de que trata el artículo 230 del Código Sustantivo de Trabajo debe ser apropiado para la clase de labores que desempeñen los trabajadores y de acuerdo con el medio ambiente donde ejercen sus funciones.</w:t>
            </w:r>
          </w:p>
          <w:p w14:paraId="15891910" w14:textId="77777777" w:rsidR="00406901" w:rsidRPr="00406901" w:rsidRDefault="00406901" w:rsidP="00406901">
            <w:pPr>
              <w:autoSpaceDE/>
              <w:autoSpaceDN/>
              <w:spacing w:line="259" w:lineRule="auto"/>
              <w:rPr>
                <w:rFonts w:eastAsia="Calibri"/>
                <w:sz w:val="16"/>
                <w:szCs w:val="16"/>
                <w:lang w:eastAsia="en-US"/>
              </w:rPr>
            </w:pPr>
          </w:p>
          <w:p w14:paraId="479340F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Así mismo le garantizara el equipo adecuado y elementos de seguridad industrial para trabajos en alturas y cumplir con la circular No. 070 del 2009 del ministerio de protección social o cualquier otra que lo modifique o sustituya el trabajo en alturas.</w:t>
            </w:r>
          </w:p>
          <w:p w14:paraId="772F5E59" w14:textId="77777777" w:rsidR="00406901" w:rsidRPr="00406901" w:rsidRDefault="00406901" w:rsidP="00406901">
            <w:pPr>
              <w:autoSpaceDE/>
              <w:autoSpaceDN/>
              <w:spacing w:line="259" w:lineRule="auto"/>
              <w:rPr>
                <w:rFonts w:eastAsia="Calibri"/>
                <w:sz w:val="16"/>
                <w:szCs w:val="16"/>
                <w:lang w:eastAsia="en-US"/>
              </w:rPr>
            </w:pPr>
          </w:p>
          <w:p w14:paraId="6F4385B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Coordinadores deberán llevar una prenda que los identifique dentro de las instalaciones como trabajadores de la empresa OFERENTE, así mismo todo el personal deberá portar en un lugar visible el carnet.</w:t>
            </w:r>
          </w:p>
          <w:p w14:paraId="0C6EF5B0" w14:textId="77777777" w:rsidR="00406901" w:rsidRPr="00406901" w:rsidRDefault="00406901" w:rsidP="00406901">
            <w:pPr>
              <w:autoSpaceDE/>
              <w:autoSpaceDN/>
              <w:spacing w:line="259" w:lineRule="auto"/>
              <w:rPr>
                <w:rFonts w:eastAsia="Calibri"/>
                <w:sz w:val="16"/>
                <w:szCs w:val="16"/>
                <w:lang w:eastAsia="en-US"/>
              </w:rPr>
            </w:pPr>
          </w:p>
          <w:p w14:paraId="17D419D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personal operario que realiza la ruta sanitaria deberá contar con un uniforme exclusivo para realizar esta actividad el cual será un overol de color amarillo de PVC lavable con mangas empleando todos los elementos de protección personal requeridos para la labor como lo son el peto, guantes largos, gafas, careta, gorra, botas punta de acero.</w:t>
            </w:r>
          </w:p>
          <w:p w14:paraId="3EEEEED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El oferente suministrara a los operarios los elementos de protección personal (EPP) como son:</w:t>
            </w:r>
          </w:p>
          <w:p w14:paraId="6F4E9E3A" w14:textId="77777777" w:rsidR="00406901" w:rsidRPr="00406901" w:rsidRDefault="00406901" w:rsidP="00406901">
            <w:pPr>
              <w:autoSpaceDE/>
              <w:autoSpaceDN/>
              <w:spacing w:line="259" w:lineRule="auto"/>
              <w:rPr>
                <w:rFonts w:eastAsia="Calibri"/>
                <w:sz w:val="16"/>
                <w:szCs w:val="16"/>
                <w:lang w:eastAsia="en-US"/>
              </w:rPr>
            </w:pPr>
          </w:p>
          <w:p w14:paraId="361900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Mascarilla o tapabocas desechables, mascarilla quirúrgica (convencional) y mascarilla de alta eficiencia.</w:t>
            </w:r>
          </w:p>
          <w:p w14:paraId="782C31C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Gorro de tela y desechable (para zonas críticas de la unidad).</w:t>
            </w:r>
          </w:p>
          <w:p w14:paraId="527F846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Mono gafa.</w:t>
            </w:r>
          </w:p>
          <w:p w14:paraId="010731D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Delantal largo lavable tipo carnicero para manejo de residuos y ruta sanitaria.</w:t>
            </w:r>
          </w:p>
          <w:p w14:paraId="0C10F24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Guante industrial largo para manejo de residuos hospitalarios y ruta sanitaria.</w:t>
            </w:r>
          </w:p>
          <w:p w14:paraId="012C80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Zapatos media caña con suela antideslizante totalmente cerrados sin orificios.</w:t>
            </w:r>
          </w:p>
          <w:p w14:paraId="23436A9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Botas de caucho para el manejo de residuos hospitalarios y ruta sanitaria.</w:t>
            </w:r>
          </w:p>
          <w:p w14:paraId="6C5C3BA4" w14:textId="77777777" w:rsidR="00406901" w:rsidRPr="00406901" w:rsidRDefault="00406901" w:rsidP="00406901">
            <w:pPr>
              <w:autoSpaceDE/>
              <w:autoSpaceDN/>
              <w:spacing w:line="259" w:lineRule="auto"/>
              <w:rPr>
                <w:rFonts w:eastAsia="Calibri"/>
                <w:sz w:val="16"/>
                <w:szCs w:val="16"/>
                <w:lang w:eastAsia="en-US"/>
              </w:rPr>
            </w:pPr>
          </w:p>
          <w:p w14:paraId="2968F30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Estos elementos deben ser entregados a cada uno de los operarios, los cuales no pueden ser compartidos entre el mismo personal, ni en los servicios, en caso de deterioro de uno de estos elementos el oferente los deberá remplazar de manera inmediata con el fin de darle continuidad al servicio.</w:t>
            </w:r>
          </w:p>
          <w:p w14:paraId="3A40DF90" w14:textId="77777777" w:rsidR="00406901" w:rsidRPr="00406901" w:rsidRDefault="00406901" w:rsidP="00406901">
            <w:pPr>
              <w:autoSpaceDE/>
              <w:autoSpaceDN/>
              <w:spacing w:line="259" w:lineRule="auto"/>
              <w:rPr>
                <w:rFonts w:eastAsia="Calibri"/>
                <w:sz w:val="16"/>
                <w:szCs w:val="16"/>
                <w:lang w:eastAsia="en-US"/>
              </w:rPr>
            </w:pPr>
          </w:p>
          <w:p w14:paraId="65CD66B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1: los elementos de bioseguridad como (mono gafas de protección, guantes industriales, dotaciones, arnés, escaleras, cascos de protección y demás elementos necesarios) utilizados por los operarios que realizan las labores de aseo y labores de alturas en las instalaciones de la Unidad Prestadora de salud Valle del Cauca, deberán ser suministradas a manera de comodato por el oferente desde el inicio de contrato hasta finalizar el mismo. Y este asumirá sus costos; acorde a lo establecido en el protocolo de bioseguridad.</w:t>
            </w:r>
          </w:p>
          <w:p w14:paraId="13EB28D2" w14:textId="77777777" w:rsidR="00406901" w:rsidRPr="00406901" w:rsidRDefault="00406901" w:rsidP="00406901">
            <w:pPr>
              <w:autoSpaceDE/>
              <w:autoSpaceDN/>
              <w:spacing w:line="259" w:lineRule="auto"/>
              <w:rPr>
                <w:rFonts w:eastAsia="Calibri"/>
                <w:sz w:val="16"/>
                <w:szCs w:val="16"/>
                <w:lang w:eastAsia="en-US"/>
              </w:rPr>
            </w:pPr>
          </w:p>
          <w:p w14:paraId="3F89B0B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2: el oferente deberá presentar junto a la oferta compromiso firmado por el representante legal, donde se compromete a garantizar el uso de los equipos adecuados y los elementos de seguridad industrial para la ejecución de trabajos en alturas. Entre ellos se incluyen: arnés de cuerpo completo, eslinga de detención de caídas, eslinga de posicionamiento o restricción, conectores, sistemas de posicionamiento y restricción, líneas de vida, entre otros. Así mismo, es necesario contemplar los mecanismos de acceso como andamios, escaleras, elevadores de personal y todos aquellos medios que permitan el acceso y/o soporte del trabajador en zonas de trabajo en alturas. Todo lo anterior conforme a lo establecido en la Resolución 4272 de 2021, igualmente se recuerda que el permiso de trabajo en alturas firmado por el coordinador de alturas (designado por la empresa a la que se le adjudique la contratación), deberá ser entregado al supervisor del contrato cada vez que se tenga contemplado este tipo de actividades. </w:t>
            </w:r>
          </w:p>
          <w:p w14:paraId="204C5D2E" w14:textId="77777777" w:rsidR="00406901" w:rsidRPr="00406901" w:rsidRDefault="00406901" w:rsidP="00406901">
            <w:pPr>
              <w:autoSpaceDE/>
              <w:autoSpaceDN/>
              <w:spacing w:line="259" w:lineRule="auto"/>
              <w:rPr>
                <w:rFonts w:eastAsia="Calibri"/>
                <w:sz w:val="16"/>
                <w:szCs w:val="16"/>
                <w:lang w:eastAsia="en-US"/>
              </w:rPr>
            </w:pPr>
          </w:p>
          <w:p w14:paraId="2C9F704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3: es importante mencionar que la ESPCO CLINICA DEVAL y el ESPRI TULUA son edificaciones que cumplen con las normas técnicas de seguridad, los otros centros de trabajo son construcciones antiguas remodeladas en los cuales se debe aprovechar los recursos de infraestructura existentes empleando las estrategias que sean necesarias para dar cumplimiento a la Resolución 4272-2021 Reglamenta Trabajo en Alturas y debe aplicar para los elementos y equipos de protección personal. Con base a lo anterior el oferente deberá presentar junto a la oferta compromiso firmado por el representante legal, donde se compromete a buscar mecanismos para poder ejecutar labores que requieran trabajo en altura en los centros de trabajo donde no cuente con puntos de anclaje.</w:t>
            </w:r>
          </w:p>
        </w:tc>
        <w:tc>
          <w:tcPr>
            <w:tcW w:w="215" w:type="pct"/>
            <w:shd w:val="clear" w:color="auto" w:fill="FFFFFF"/>
          </w:tcPr>
          <w:p w14:paraId="7BA2061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1D16F96"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37C3D5E" w14:textId="77777777" w:rsidTr="00406901">
        <w:trPr>
          <w:trHeight w:val="57"/>
          <w:jc w:val="center"/>
        </w:trPr>
        <w:tc>
          <w:tcPr>
            <w:tcW w:w="325" w:type="pct"/>
            <w:shd w:val="clear" w:color="auto" w:fill="FFFFFF"/>
            <w:vAlign w:val="center"/>
          </w:tcPr>
          <w:p w14:paraId="20DBCFC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3.3</w:t>
            </w:r>
          </w:p>
        </w:tc>
        <w:tc>
          <w:tcPr>
            <w:tcW w:w="905" w:type="pct"/>
            <w:shd w:val="clear" w:color="auto" w:fill="FFFFFF"/>
            <w:vAlign w:val="center"/>
          </w:tcPr>
          <w:p w14:paraId="2BBF8A6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HIGIENE Y SEGURIDAD EN LOS ESTABLECIMIENTOS DE TRABAJO</w:t>
            </w:r>
          </w:p>
        </w:tc>
        <w:tc>
          <w:tcPr>
            <w:tcW w:w="3324" w:type="pct"/>
            <w:shd w:val="clear" w:color="auto" w:fill="FFFFFF"/>
            <w:vAlign w:val="center"/>
          </w:tcPr>
          <w:p w14:paraId="6E2E056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favorecida con el contrato se compromete en dotar el espacio que se designe en la CLINICA DEVAL, ESPRI Fátima, para los operarios de aseo con 01 horno microondas, una mesa con sus respectivas sillas y 01 nevera. Elementos estos para uso exclusivo de los operarios de aseo, en aras de ofrecer las condiciones mínimas de bienestar. </w:t>
            </w:r>
          </w:p>
          <w:p w14:paraId="76916A9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Con el fin de garantizar la seguridad y el respeto por los objetos personales, el orden, la organización además de brindar a los operarios un sitio para guardar sus cosas cuando se encuentren realizando sus actividades por fuera en las áreas de trabajo, el OFERENTE deberá suministrar a sus empleados de acuerdo al número de éstos en las diferentes unidades lockers metálicos o de plástico. Deberá realizar las adecuaciones necesarias sin costo al contratante en cumplimiento a lo dispuesto en la Resolución 2400 de 1979. La seguridad del acceso de dichos muebles será a cargo del OFERENTE.</w:t>
            </w:r>
          </w:p>
        </w:tc>
        <w:tc>
          <w:tcPr>
            <w:tcW w:w="215" w:type="pct"/>
            <w:shd w:val="clear" w:color="auto" w:fill="FFFFFF"/>
          </w:tcPr>
          <w:p w14:paraId="43B456D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87534E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4772BDA" w14:textId="77777777" w:rsidTr="00406901">
        <w:trPr>
          <w:trHeight w:val="57"/>
          <w:jc w:val="center"/>
        </w:trPr>
        <w:tc>
          <w:tcPr>
            <w:tcW w:w="325" w:type="pct"/>
            <w:shd w:val="clear" w:color="auto" w:fill="FFFFFF"/>
            <w:vAlign w:val="center"/>
          </w:tcPr>
          <w:p w14:paraId="104B0DE7" w14:textId="77777777" w:rsidR="00406901" w:rsidRPr="00406901" w:rsidRDefault="00406901" w:rsidP="00406901">
            <w:pPr>
              <w:autoSpaceDE/>
              <w:autoSpaceDN/>
              <w:spacing w:line="259" w:lineRule="auto"/>
              <w:rPr>
                <w:rFonts w:eastAsia="Calibri"/>
                <w:sz w:val="16"/>
                <w:szCs w:val="16"/>
                <w:lang w:eastAsia="en-US"/>
              </w:rPr>
            </w:pPr>
          </w:p>
          <w:p w14:paraId="2A6106B9" w14:textId="77777777" w:rsidR="00406901" w:rsidRPr="00406901" w:rsidRDefault="00406901" w:rsidP="00406901">
            <w:pPr>
              <w:autoSpaceDE/>
              <w:autoSpaceDN/>
              <w:spacing w:line="259" w:lineRule="auto"/>
              <w:rPr>
                <w:rFonts w:eastAsia="Calibri"/>
                <w:sz w:val="16"/>
                <w:szCs w:val="16"/>
                <w:lang w:eastAsia="en-US"/>
              </w:rPr>
            </w:pPr>
          </w:p>
          <w:p w14:paraId="674BBCB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3.4</w:t>
            </w:r>
          </w:p>
        </w:tc>
        <w:tc>
          <w:tcPr>
            <w:tcW w:w="905" w:type="pct"/>
            <w:shd w:val="clear" w:color="auto" w:fill="FFFFFF"/>
            <w:vAlign w:val="center"/>
          </w:tcPr>
          <w:p w14:paraId="5F930288" w14:textId="77777777" w:rsidR="00406901" w:rsidRPr="00406901" w:rsidRDefault="00406901" w:rsidP="00406901">
            <w:pPr>
              <w:autoSpaceDE/>
              <w:autoSpaceDN/>
              <w:spacing w:line="259" w:lineRule="auto"/>
              <w:rPr>
                <w:rFonts w:eastAsia="Calibri"/>
                <w:sz w:val="16"/>
                <w:szCs w:val="16"/>
                <w:lang w:eastAsia="en-US"/>
              </w:rPr>
            </w:pPr>
          </w:p>
          <w:p w14:paraId="25D4FDA4" w14:textId="77777777" w:rsidR="00406901" w:rsidRPr="00406901" w:rsidRDefault="00406901" w:rsidP="00406901">
            <w:pPr>
              <w:autoSpaceDE/>
              <w:autoSpaceDN/>
              <w:spacing w:line="259" w:lineRule="auto"/>
              <w:rPr>
                <w:rFonts w:eastAsia="Calibri"/>
                <w:sz w:val="16"/>
                <w:szCs w:val="16"/>
                <w:lang w:eastAsia="en-US"/>
              </w:rPr>
            </w:pPr>
          </w:p>
          <w:p w14:paraId="7713351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VACUNAS</w:t>
            </w:r>
          </w:p>
        </w:tc>
        <w:tc>
          <w:tcPr>
            <w:tcW w:w="3324" w:type="pct"/>
            <w:shd w:val="clear" w:color="auto" w:fill="FFFFFF"/>
            <w:vAlign w:val="center"/>
          </w:tcPr>
          <w:p w14:paraId="36E7F21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OFERENTE, mediante certificado firmado por el representante legal, indicará que una vez se adjudique el proceso, tendrá un plazo no mayor a 05 días para presentar junto a la hoja de vida de los operarios y supervisoras el esquema de vacunación completo, además de las descritas en el cuadro incluir anticuerpos de hepatitis B y Varicela: </w:t>
            </w:r>
          </w:p>
          <w:p w14:paraId="7B3F549D" w14:textId="77777777" w:rsidR="00406901" w:rsidRPr="00406901" w:rsidRDefault="00406901" w:rsidP="00406901">
            <w:pPr>
              <w:autoSpaceDE/>
              <w:autoSpaceDN/>
              <w:spacing w:line="259" w:lineRule="auto"/>
              <w:rPr>
                <w:rFonts w:eastAsia="Calibri"/>
                <w:sz w:val="16"/>
                <w:szCs w:val="16"/>
                <w:lang w:eastAsia="en-US"/>
              </w:rPr>
            </w:pPr>
          </w:p>
          <w:tbl>
            <w:tblPr>
              <w:tblW w:w="4898" w:type="pct"/>
              <w:jc w:val="center"/>
              <w:tblCellMar>
                <w:left w:w="70" w:type="dxa"/>
                <w:right w:w="70" w:type="dxa"/>
              </w:tblCellMar>
              <w:tblLook w:val="04A0" w:firstRow="1" w:lastRow="0" w:firstColumn="1" w:lastColumn="0" w:noHBand="0" w:noVBand="1"/>
            </w:tblPr>
            <w:tblGrid>
              <w:gridCol w:w="1903"/>
              <w:gridCol w:w="1296"/>
              <w:gridCol w:w="1905"/>
              <w:gridCol w:w="1754"/>
            </w:tblGrid>
            <w:tr w:rsidR="00406901" w:rsidRPr="00406901" w14:paraId="3CD7F54F" w14:textId="77777777" w:rsidTr="00406901">
              <w:trPr>
                <w:trHeight w:val="265"/>
                <w:jc w:val="center"/>
              </w:trPr>
              <w:tc>
                <w:tcPr>
                  <w:tcW w:w="1422" w:type="pct"/>
                  <w:tcBorders>
                    <w:top w:val="single" w:sz="8" w:space="0" w:color="auto"/>
                    <w:left w:val="single" w:sz="8" w:space="0" w:color="auto"/>
                    <w:bottom w:val="single" w:sz="8" w:space="0" w:color="auto"/>
                    <w:right w:val="single" w:sz="8" w:space="0" w:color="auto"/>
                  </w:tcBorders>
                  <w:shd w:val="clear" w:color="auto" w:fill="D9D9D9"/>
                  <w:vAlign w:val="center"/>
                  <w:hideMark/>
                </w:tcPr>
                <w:p w14:paraId="479DF95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BIOLÓGICO</w:t>
                  </w:r>
                </w:p>
              </w:tc>
              <w:tc>
                <w:tcPr>
                  <w:tcW w:w="843" w:type="pct"/>
                  <w:tcBorders>
                    <w:top w:val="single" w:sz="8" w:space="0" w:color="auto"/>
                    <w:left w:val="nil"/>
                    <w:bottom w:val="single" w:sz="8" w:space="0" w:color="auto"/>
                    <w:right w:val="single" w:sz="8" w:space="0" w:color="auto"/>
                  </w:tcBorders>
                  <w:shd w:val="clear" w:color="auto" w:fill="D9D9D9"/>
                  <w:vAlign w:val="center"/>
                  <w:hideMark/>
                </w:tcPr>
                <w:p w14:paraId="1272F3B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DOSIS</w:t>
                  </w:r>
                </w:p>
              </w:tc>
              <w:tc>
                <w:tcPr>
                  <w:tcW w:w="1423" w:type="pct"/>
                  <w:tcBorders>
                    <w:top w:val="single" w:sz="8" w:space="0" w:color="auto"/>
                    <w:left w:val="nil"/>
                    <w:bottom w:val="single" w:sz="8" w:space="0" w:color="auto"/>
                    <w:right w:val="single" w:sz="8" w:space="0" w:color="auto"/>
                  </w:tcBorders>
                  <w:shd w:val="clear" w:color="auto" w:fill="D9D9D9"/>
                  <w:vAlign w:val="center"/>
                  <w:hideMark/>
                </w:tcPr>
                <w:p w14:paraId="5EFD8CE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VÍA</w:t>
                  </w:r>
                </w:p>
              </w:tc>
              <w:tc>
                <w:tcPr>
                  <w:tcW w:w="1313" w:type="pct"/>
                  <w:tcBorders>
                    <w:top w:val="single" w:sz="8" w:space="0" w:color="auto"/>
                    <w:left w:val="nil"/>
                    <w:bottom w:val="single" w:sz="8" w:space="0" w:color="auto"/>
                    <w:right w:val="single" w:sz="8" w:space="0" w:color="auto"/>
                  </w:tcBorders>
                  <w:shd w:val="clear" w:color="auto" w:fill="D9D9D9"/>
                  <w:vAlign w:val="center"/>
                  <w:hideMark/>
                </w:tcPr>
                <w:p w14:paraId="40133B5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ESQUEMA EN MESES</w:t>
                  </w:r>
                </w:p>
              </w:tc>
            </w:tr>
            <w:tr w:rsidR="00406901" w:rsidRPr="00406901" w14:paraId="012123D8" w14:textId="77777777" w:rsidTr="00406901">
              <w:trPr>
                <w:trHeight w:val="211"/>
                <w:jc w:val="center"/>
              </w:trPr>
              <w:tc>
                <w:tcPr>
                  <w:tcW w:w="1422" w:type="pct"/>
                  <w:tcBorders>
                    <w:top w:val="nil"/>
                    <w:left w:val="single" w:sz="8" w:space="0" w:color="auto"/>
                    <w:bottom w:val="single" w:sz="8" w:space="0" w:color="auto"/>
                    <w:right w:val="single" w:sz="8" w:space="0" w:color="auto"/>
                  </w:tcBorders>
                  <w:vAlign w:val="center"/>
                  <w:hideMark/>
                </w:tcPr>
                <w:p w14:paraId="43EAB1D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HEPATITIS A </w:t>
                  </w:r>
                </w:p>
              </w:tc>
              <w:tc>
                <w:tcPr>
                  <w:tcW w:w="843" w:type="pct"/>
                  <w:tcBorders>
                    <w:top w:val="nil"/>
                    <w:left w:val="nil"/>
                    <w:bottom w:val="single" w:sz="8" w:space="0" w:color="auto"/>
                    <w:right w:val="single" w:sz="8" w:space="0" w:color="auto"/>
                  </w:tcBorders>
                  <w:vAlign w:val="center"/>
                  <w:hideMark/>
                </w:tcPr>
                <w:p w14:paraId="1DB54C4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c>
                <w:tcPr>
                  <w:tcW w:w="1423" w:type="pct"/>
                  <w:tcBorders>
                    <w:top w:val="nil"/>
                    <w:left w:val="nil"/>
                    <w:bottom w:val="single" w:sz="8" w:space="0" w:color="auto"/>
                    <w:right w:val="single" w:sz="8" w:space="0" w:color="auto"/>
                  </w:tcBorders>
                  <w:vAlign w:val="center"/>
                  <w:hideMark/>
                </w:tcPr>
                <w:p w14:paraId="4F3C7B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INTRAMUSCULAR</w:t>
                  </w:r>
                </w:p>
              </w:tc>
              <w:tc>
                <w:tcPr>
                  <w:tcW w:w="1313" w:type="pct"/>
                  <w:tcBorders>
                    <w:top w:val="nil"/>
                    <w:left w:val="nil"/>
                    <w:bottom w:val="single" w:sz="8" w:space="0" w:color="auto"/>
                    <w:right w:val="single" w:sz="8" w:space="0" w:color="auto"/>
                  </w:tcBorders>
                  <w:vAlign w:val="center"/>
                  <w:hideMark/>
                </w:tcPr>
                <w:p w14:paraId="5E65C41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0,6 MESES</w:t>
                  </w:r>
                </w:p>
              </w:tc>
            </w:tr>
            <w:tr w:rsidR="00406901" w:rsidRPr="00406901" w14:paraId="07A04404"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hideMark/>
                </w:tcPr>
                <w:p w14:paraId="6F68B5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HEPATITIS B</w:t>
                  </w:r>
                </w:p>
              </w:tc>
              <w:tc>
                <w:tcPr>
                  <w:tcW w:w="843" w:type="pct"/>
                  <w:tcBorders>
                    <w:top w:val="nil"/>
                    <w:left w:val="nil"/>
                    <w:bottom w:val="single" w:sz="8" w:space="0" w:color="auto"/>
                    <w:right w:val="single" w:sz="8" w:space="0" w:color="auto"/>
                  </w:tcBorders>
                  <w:vAlign w:val="center"/>
                  <w:hideMark/>
                </w:tcPr>
                <w:p w14:paraId="1F037F5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w:t>
                  </w:r>
                </w:p>
              </w:tc>
              <w:tc>
                <w:tcPr>
                  <w:tcW w:w="1423" w:type="pct"/>
                  <w:tcBorders>
                    <w:top w:val="nil"/>
                    <w:left w:val="nil"/>
                    <w:bottom w:val="single" w:sz="8" w:space="0" w:color="auto"/>
                    <w:right w:val="single" w:sz="8" w:space="0" w:color="auto"/>
                  </w:tcBorders>
                  <w:vAlign w:val="center"/>
                  <w:hideMark/>
                </w:tcPr>
                <w:p w14:paraId="6439130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INTRAMUSCULAR EN DELTOIDES</w:t>
                  </w:r>
                </w:p>
              </w:tc>
              <w:tc>
                <w:tcPr>
                  <w:tcW w:w="1313" w:type="pct"/>
                  <w:tcBorders>
                    <w:top w:val="nil"/>
                    <w:left w:val="nil"/>
                    <w:bottom w:val="single" w:sz="8" w:space="0" w:color="auto"/>
                    <w:right w:val="single" w:sz="8" w:space="0" w:color="auto"/>
                  </w:tcBorders>
                  <w:vAlign w:val="center"/>
                  <w:hideMark/>
                </w:tcPr>
                <w:p w14:paraId="7C9BFF5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0,1 Y 6 MESES, REFUERZO A LOS 5 AÑOS</w:t>
                  </w:r>
                </w:p>
              </w:tc>
            </w:tr>
            <w:tr w:rsidR="00406901" w:rsidRPr="00406901" w14:paraId="6F881513"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hideMark/>
                </w:tcPr>
                <w:p w14:paraId="2A5E0DF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INFLUENZA </w:t>
                  </w:r>
                </w:p>
              </w:tc>
              <w:tc>
                <w:tcPr>
                  <w:tcW w:w="843" w:type="pct"/>
                  <w:tcBorders>
                    <w:top w:val="nil"/>
                    <w:left w:val="nil"/>
                    <w:bottom w:val="single" w:sz="8" w:space="0" w:color="auto"/>
                    <w:right w:val="single" w:sz="8" w:space="0" w:color="auto"/>
                  </w:tcBorders>
                  <w:vAlign w:val="center"/>
                  <w:hideMark/>
                </w:tcPr>
                <w:p w14:paraId="754AA5A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w:t>
                  </w:r>
                </w:p>
              </w:tc>
              <w:tc>
                <w:tcPr>
                  <w:tcW w:w="1423" w:type="pct"/>
                  <w:tcBorders>
                    <w:top w:val="nil"/>
                    <w:left w:val="nil"/>
                    <w:bottom w:val="single" w:sz="8" w:space="0" w:color="auto"/>
                    <w:right w:val="single" w:sz="8" w:space="0" w:color="auto"/>
                  </w:tcBorders>
                  <w:vAlign w:val="center"/>
                  <w:hideMark/>
                </w:tcPr>
                <w:p w14:paraId="4BC0F6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INTRAMUSCULAR</w:t>
                  </w:r>
                </w:p>
              </w:tc>
              <w:tc>
                <w:tcPr>
                  <w:tcW w:w="1313" w:type="pct"/>
                  <w:tcBorders>
                    <w:top w:val="nil"/>
                    <w:left w:val="nil"/>
                    <w:bottom w:val="single" w:sz="8" w:space="0" w:color="auto"/>
                    <w:right w:val="single" w:sz="8" w:space="0" w:color="auto"/>
                  </w:tcBorders>
                  <w:vAlign w:val="center"/>
                  <w:hideMark/>
                </w:tcPr>
                <w:p w14:paraId="44C5B39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UNA DOIS CADA AÑO</w:t>
                  </w:r>
                </w:p>
              </w:tc>
            </w:tr>
            <w:tr w:rsidR="00406901" w:rsidRPr="00406901" w14:paraId="4712240A"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hideMark/>
                </w:tcPr>
                <w:p w14:paraId="529D7CF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MMR (TRIPLE VIRAL) SARAMPIÓN, RUBIELA Y PAPERAS </w:t>
                  </w:r>
                </w:p>
              </w:tc>
              <w:tc>
                <w:tcPr>
                  <w:tcW w:w="843" w:type="pct"/>
                  <w:tcBorders>
                    <w:top w:val="nil"/>
                    <w:left w:val="nil"/>
                    <w:bottom w:val="single" w:sz="8" w:space="0" w:color="auto"/>
                    <w:right w:val="single" w:sz="8" w:space="0" w:color="auto"/>
                  </w:tcBorders>
                  <w:vAlign w:val="center"/>
                  <w:hideMark/>
                </w:tcPr>
                <w:p w14:paraId="7ECF6AA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w:t>
                  </w:r>
                </w:p>
              </w:tc>
              <w:tc>
                <w:tcPr>
                  <w:tcW w:w="1423" w:type="pct"/>
                  <w:tcBorders>
                    <w:top w:val="nil"/>
                    <w:left w:val="nil"/>
                    <w:bottom w:val="single" w:sz="8" w:space="0" w:color="auto"/>
                    <w:right w:val="single" w:sz="8" w:space="0" w:color="auto"/>
                  </w:tcBorders>
                  <w:vAlign w:val="center"/>
                  <w:hideMark/>
                </w:tcPr>
                <w:p w14:paraId="763AF2C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SUBCUTÁNEA EN BRAZO</w:t>
                  </w:r>
                </w:p>
              </w:tc>
              <w:tc>
                <w:tcPr>
                  <w:tcW w:w="1313" w:type="pct"/>
                  <w:tcBorders>
                    <w:top w:val="nil"/>
                    <w:left w:val="nil"/>
                    <w:bottom w:val="single" w:sz="8" w:space="0" w:color="auto"/>
                    <w:right w:val="single" w:sz="8" w:space="0" w:color="auto"/>
                  </w:tcBorders>
                  <w:vAlign w:val="center"/>
                  <w:hideMark/>
                </w:tcPr>
                <w:p w14:paraId="4E8107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DOSIS ÚNICA NO APLICAR EN EMBARAZO</w:t>
                  </w:r>
                </w:p>
              </w:tc>
            </w:tr>
            <w:tr w:rsidR="00406901" w:rsidRPr="00406901" w14:paraId="0F4F7EA2"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hideMark/>
                </w:tcPr>
                <w:p w14:paraId="1DFD79B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NEUMOCOCO 23</w:t>
                  </w:r>
                </w:p>
              </w:tc>
              <w:tc>
                <w:tcPr>
                  <w:tcW w:w="843" w:type="pct"/>
                  <w:tcBorders>
                    <w:top w:val="nil"/>
                    <w:left w:val="nil"/>
                    <w:bottom w:val="single" w:sz="8" w:space="0" w:color="auto"/>
                    <w:right w:val="single" w:sz="8" w:space="0" w:color="auto"/>
                  </w:tcBorders>
                  <w:vAlign w:val="center"/>
                  <w:hideMark/>
                </w:tcPr>
                <w:p w14:paraId="2032178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w:t>
                  </w:r>
                </w:p>
              </w:tc>
              <w:tc>
                <w:tcPr>
                  <w:tcW w:w="1423" w:type="pct"/>
                  <w:tcBorders>
                    <w:top w:val="nil"/>
                    <w:left w:val="nil"/>
                    <w:bottom w:val="single" w:sz="8" w:space="0" w:color="auto"/>
                    <w:right w:val="single" w:sz="8" w:space="0" w:color="auto"/>
                  </w:tcBorders>
                  <w:vAlign w:val="center"/>
                  <w:hideMark/>
                </w:tcPr>
                <w:p w14:paraId="3CBE420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INTRAMUSCULAR</w:t>
                  </w:r>
                </w:p>
              </w:tc>
              <w:tc>
                <w:tcPr>
                  <w:tcW w:w="1313" w:type="pct"/>
                  <w:tcBorders>
                    <w:top w:val="nil"/>
                    <w:left w:val="nil"/>
                    <w:bottom w:val="single" w:sz="8" w:space="0" w:color="auto"/>
                    <w:right w:val="single" w:sz="8" w:space="0" w:color="auto"/>
                  </w:tcBorders>
                  <w:vAlign w:val="center"/>
                  <w:hideMark/>
                </w:tcPr>
                <w:p w14:paraId="69F8F80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UNA CADA 5 AÑOS</w:t>
                  </w:r>
                </w:p>
              </w:tc>
            </w:tr>
            <w:tr w:rsidR="00406901" w:rsidRPr="00406901" w14:paraId="60C2D266"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hideMark/>
                </w:tcPr>
                <w:p w14:paraId="77B9C3C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TD TÉTANOS DIFTERIA (ADULTOS HOMBRE)</w:t>
                  </w:r>
                </w:p>
              </w:tc>
              <w:tc>
                <w:tcPr>
                  <w:tcW w:w="843" w:type="pct"/>
                  <w:tcBorders>
                    <w:top w:val="nil"/>
                    <w:left w:val="nil"/>
                    <w:bottom w:val="single" w:sz="8" w:space="0" w:color="auto"/>
                    <w:right w:val="single" w:sz="8" w:space="0" w:color="auto"/>
                  </w:tcBorders>
                  <w:vAlign w:val="center"/>
                  <w:hideMark/>
                </w:tcPr>
                <w:p w14:paraId="2C98623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w:t>
                  </w:r>
                </w:p>
              </w:tc>
              <w:tc>
                <w:tcPr>
                  <w:tcW w:w="1423" w:type="pct"/>
                  <w:tcBorders>
                    <w:top w:val="nil"/>
                    <w:left w:val="nil"/>
                    <w:bottom w:val="single" w:sz="8" w:space="0" w:color="auto"/>
                    <w:right w:val="single" w:sz="8" w:space="0" w:color="auto"/>
                  </w:tcBorders>
                  <w:vAlign w:val="center"/>
                  <w:hideMark/>
                </w:tcPr>
                <w:p w14:paraId="6CFD99C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INTRAMUSCULAR EN DELTOIDES</w:t>
                  </w:r>
                </w:p>
              </w:tc>
              <w:tc>
                <w:tcPr>
                  <w:tcW w:w="1313" w:type="pct"/>
                  <w:tcBorders>
                    <w:top w:val="nil"/>
                    <w:left w:val="nil"/>
                    <w:bottom w:val="single" w:sz="8" w:space="0" w:color="auto"/>
                    <w:right w:val="single" w:sz="8" w:space="0" w:color="auto"/>
                  </w:tcBorders>
                  <w:vAlign w:val="center"/>
                  <w:hideMark/>
                </w:tcPr>
                <w:p w14:paraId="5802069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0,1 Y 6 MESES CON REFUERZO CADA 10 AÑOS</w:t>
                  </w:r>
                </w:p>
              </w:tc>
            </w:tr>
            <w:tr w:rsidR="00406901" w:rsidRPr="00406901" w14:paraId="26EA6160"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tcPr>
                <w:p w14:paraId="2D0E783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TD TÉTANOS DIFTERIA (ADULTOS MUJER)</w:t>
                  </w:r>
                </w:p>
              </w:tc>
              <w:tc>
                <w:tcPr>
                  <w:tcW w:w="843" w:type="pct"/>
                  <w:tcBorders>
                    <w:top w:val="nil"/>
                    <w:left w:val="nil"/>
                    <w:bottom w:val="single" w:sz="8" w:space="0" w:color="auto"/>
                    <w:right w:val="single" w:sz="8" w:space="0" w:color="auto"/>
                  </w:tcBorders>
                  <w:vAlign w:val="center"/>
                </w:tcPr>
                <w:p w14:paraId="1F266B5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w:t>
                  </w:r>
                </w:p>
              </w:tc>
              <w:tc>
                <w:tcPr>
                  <w:tcW w:w="1423" w:type="pct"/>
                  <w:tcBorders>
                    <w:top w:val="nil"/>
                    <w:left w:val="nil"/>
                    <w:bottom w:val="single" w:sz="8" w:space="0" w:color="auto"/>
                    <w:right w:val="single" w:sz="8" w:space="0" w:color="auto"/>
                  </w:tcBorders>
                  <w:vAlign w:val="center"/>
                </w:tcPr>
                <w:p w14:paraId="1FF0932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INTRAMUSCULAR EN DELTOIDES</w:t>
                  </w:r>
                </w:p>
              </w:tc>
              <w:tc>
                <w:tcPr>
                  <w:tcW w:w="1313" w:type="pct"/>
                  <w:tcBorders>
                    <w:top w:val="nil"/>
                    <w:left w:val="nil"/>
                    <w:bottom w:val="single" w:sz="8" w:space="0" w:color="auto"/>
                    <w:right w:val="single" w:sz="8" w:space="0" w:color="auto"/>
                  </w:tcBorders>
                  <w:vAlign w:val="center"/>
                </w:tcPr>
                <w:p w14:paraId="6B4A92B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0, 1, 6, 12 Y 12 MESES CON REFUERZO A LOS 10 AÑOS</w:t>
                  </w:r>
                </w:p>
              </w:tc>
            </w:tr>
            <w:tr w:rsidR="00406901" w:rsidRPr="00406901" w14:paraId="4952A2E3"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tcPr>
                <w:p w14:paraId="08A6680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VARICELA </w:t>
                  </w:r>
                </w:p>
              </w:tc>
              <w:tc>
                <w:tcPr>
                  <w:tcW w:w="843" w:type="pct"/>
                  <w:tcBorders>
                    <w:top w:val="nil"/>
                    <w:left w:val="nil"/>
                    <w:bottom w:val="single" w:sz="8" w:space="0" w:color="auto"/>
                    <w:right w:val="single" w:sz="8" w:space="0" w:color="auto"/>
                  </w:tcBorders>
                  <w:vAlign w:val="center"/>
                </w:tcPr>
                <w:p w14:paraId="72F1D1A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c>
                <w:tcPr>
                  <w:tcW w:w="1423" w:type="pct"/>
                  <w:tcBorders>
                    <w:top w:val="nil"/>
                    <w:left w:val="nil"/>
                    <w:bottom w:val="single" w:sz="8" w:space="0" w:color="auto"/>
                    <w:right w:val="single" w:sz="8" w:space="0" w:color="auto"/>
                  </w:tcBorders>
                  <w:vAlign w:val="center"/>
                </w:tcPr>
                <w:p w14:paraId="42059A5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SUBCUTÁNEA EN BRAZO</w:t>
                  </w:r>
                </w:p>
              </w:tc>
              <w:tc>
                <w:tcPr>
                  <w:tcW w:w="1313" w:type="pct"/>
                  <w:tcBorders>
                    <w:top w:val="nil"/>
                    <w:left w:val="nil"/>
                    <w:bottom w:val="single" w:sz="8" w:space="0" w:color="auto"/>
                    <w:right w:val="single" w:sz="8" w:space="0" w:color="auto"/>
                  </w:tcBorders>
                  <w:vAlign w:val="center"/>
                </w:tcPr>
                <w:p w14:paraId="6BFFA46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0 Y 2 MESES</w:t>
                  </w:r>
                </w:p>
              </w:tc>
            </w:tr>
            <w:tr w:rsidR="00406901" w:rsidRPr="00406901" w14:paraId="72B0235C" w14:textId="77777777" w:rsidTr="00406901">
              <w:trPr>
                <w:trHeight w:val="20"/>
                <w:jc w:val="center"/>
              </w:trPr>
              <w:tc>
                <w:tcPr>
                  <w:tcW w:w="1422" w:type="pct"/>
                  <w:tcBorders>
                    <w:top w:val="nil"/>
                    <w:left w:val="single" w:sz="8" w:space="0" w:color="auto"/>
                    <w:bottom w:val="single" w:sz="8" w:space="0" w:color="auto"/>
                    <w:right w:val="single" w:sz="8" w:space="0" w:color="auto"/>
                  </w:tcBorders>
                  <w:vAlign w:val="center"/>
                </w:tcPr>
                <w:p w14:paraId="023FC36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VACUNA COVID 19</w:t>
                  </w:r>
                </w:p>
              </w:tc>
              <w:tc>
                <w:tcPr>
                  <w:tcW w:w="843" w:type="pct"/>
                  <w:tcBorders>
                    <w:top w:val="nil"/>
                    <w:left w:val="nil"/>
                    <w:bottom w:val="single" w:sz="8" w:space="0" w:color="auto"/>
                    <w:right w:val="single" w:sz="8" w:space="0" w:color="auto"/>
                  </w:tcBorders>
                  <w:vAlign w:val="center"/>
                </w:tcPr>
                <w:p w14:paraId="6337C6D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SEGÚN LABORATORIO</w:t>
                  </w:r>
                </w:p>
              </w:tc>
              <w:tc>
                <w:tcPr>
                  <w:tcW w:w="1423" w:type="pct"/>
                  <w:tcBorders>
                    <w:top w:val="nil"/>
                    <w:left w:val="nil"/>
                    <w:bottom w:val="single" w:sz="8" w:space="0" w:color="auto"/>
                    <w:right w:val="single" w:sz="8" w:space="0" w:color="auto"/>
                  </w:tcBorders>
                  <w:vAlign w:val="center"/>
                </w:tcPr>
                <w:p w14:paraId="6DD50FE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SUBCUTÁNEA EN BRAZO</w:t>
                  </w:r>
                </w:p>
              </w:tc>
              <w:tc>
                <w:tcPr>
                  <w:tcW w:w="1313" w:type="pct"/>
                  <w:tcBorders>
                    <w:top w:val="nil"/>
                    <w:left w:val="nil"/>
                    <w:bottom w:val="single" w:sz="8" w:space="0" w:color="auto"/>
                    <w:right w:val="single" w:sz="8" w:space="0" w:color="auto"/>
                  </w:tcBorders>
                  <w:vAlign w:val="center"/>
                </w:tcPr>
                <w:p w14:paraId="21D13A2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SEGÚN LABORATORIO</w:t>
                  </w:r>
                </w:p>
              </w:tc>
            </w:tr>
          </w:tbl>
          <w:p w14:paraId="6A4967AC" w14:textId="77777777" w:rsidR="00406901" w:rsidRPr="00406901" w:rsidRDefault="00406901" w:rsidP="00406901">
            <w:pPr>
              <w:autoSpaceDE/>
              <w:autoSpaceDN/>
              <w:spacing w:line="259" w:lineRule="auto"/>
              <w:rPr>
                <w:rFonts w:eastAsia="Calibri"/>
                <w:sz w:val="16"/>
                <w:szCs w:val="16"/>
                <w:lang w:eastAsia="en-US"/>
              </w:rPr>
            </w:pPr>
          </w:p>
          <w:p w14:paraId="1D1B170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Actividad que deberá cumplirse en el trascurso de los primeros 30 días calendario de firmado el contrato.</w:t>
            </w:r>
          </w:p>
        </w:tc>
        <w:tc>
          <w:tcPr>
            <w:tcW w:w="215" w:type="pct"/>
            <w:shd w:val="clear" w:color="auto" w:fill="FFFFFF"/>
          </w:tcPr>
          <w:p w14:paraId="334EACA7"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6C423EF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F712A41" w14:textId="77777777" w:rsidTr="00406901">
        <w:trPr>
          <w:trHeight w:val="57"/>
          <w:jc w:val="center"/>
        </w:trPr>
        <w:tc>
          <w:tcPr>
            <w:tcW w:w="5000" w:type="pct"/>
            <w:gridSpan w:val="5"/>
            <w:shd w:val="clear" w:color="auto" w:fill="B6DDE8"/>
            <w:vAlign w:val="center"/>
          </w:tcPr>
          <w:p w14:paraId="2ADA300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4.  REQUERIMIENTO TÉCNICO DE EQUIPOS</w:t>
            </w:r>
          </w:p>
        </w:tc>
      </w:tr>
      <w:tr w:rsidR="00406901" w:rsidRPr="00406901" w14:paraId="7567BFD0" w14:textId="77777777" w:rsidTr="00406901">
        <w:trPr>
          <w:trHeight w:val="57"/>
          <w:jc w:val="center"/>
        </w:trPr>
        <w:tc>
          <w:tcPr>
            <w:tcW w:w="325" w:type="pct"/>
            <w:shd w:val="clear" w:color="auto" w:fill="FFFFFF"/>
            <w:vAlign w:val="center"/>
          </w:tcPr>
          <w:p w14:paraId="036EAB7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4.1</w:t>
            </w:r>
          </w:p>
        </w:tc>
        <w:tc>
          <w:tcPr>
            <w:tcW w:w="905" w:type="pct"/>
            <w:shd w:val="clear" w:color="auto" w:fill="FFFFFF"/>
            <w:vAlign w:val="center"/>
          </w:tcPr>
          <w:p w14:paraId="47B41838" w14:textId="77777777" w:rsidR="00406901" w:rsidRPr="00406901" w:rsidRDefault="00406901" w:rsidP="00406901">
            <w:pPr>
              <w:autoSpaceDE/>
              <w:autoSpaceDN/>
              <w:spacing w:line="259" w:lineRule="auto"/>
              <w:rPr>
                <w:rFonts w:eastAsia="Calibri"/>
                <w:sz w:val="16"/>
                <w:szCs w:val="16"/>
                <w:lang w:eastAsia="en-US"/>
              </w:rPr>
            </w:pPr>
          </w:p>
          <w:p w14:paraId="6311F415" w14:textId="77777777" w:rsidR="00406901" w:rsidRPr="00406901" w:rsidRDefault="00406901" w:rsidP="00406901">
            <w:pPr>
              <w:autoSpaceDE/>
              <w:autoSpaceDN/>
              <w:spacing w:line="259" w:lineRule="auto"/>
              <w:rPr>
                <w:rFonts w:eastAsia="Calibri"/>
                <w:sz w:val="16"/>
                <w:szCs w:val="16"/>
                <w:lang w:eastAsia="en-US"/>
              </w:rPr>
            </w:pPr>
          </w:p>
          <w:p w14:paraId="42CDBE5E" w14:textId="77777777" w:rsidR="00406901" w:rsidRPr="00406901" w:rsidRDefault="00406901" w:rsidP="00406901">
            <w:pPr>
              <w:autoSpaceDE/>
              <w:autoSpaceDN/>
              <w:spacing w:line="259" w:lineRule="auto"/>
              <w:rPr>
                <w:rFonts w:eastAsia="Calibri"/>
                <w:sz w:val="16"/>
                <w:szCs w:val="16"/>
                <w:lang w:eastAsia="en-US"/>
              </w:rPr>
            </w:pPr>
          </w:p>
          <w:p w14:paraId="6A0CF5D6" w14:textId="77777777" w:rsidR="00406901" w:rsidRPr="00406901" w:rsidRDefault="00406901" w:rsidP="00406901">
            <w:pPr>
              <w:autoSpaceDE/>
              <w:autoSpaceDN/>
              <w:spacing w:line="259" w:lineRule="auto"/>
              <w:rPr>
                <w:rFonts w:eastAsia="Calibri"/>
                <w:sz w:val="16"/>
                <w:szCs w:val="16"/>
                <w:lang w:eastAsia="en-US"/>
              </w:rPr>
            </w:pPr>
          </w:p>
          <w:p w14:paraId="0E3FFCD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PROGRAMA PREVENTIVO Y CORRECTIVO DE EQUIPOS A UTILIZAR</w:t>
            </w:r>
          </w:p>
        </w:tc>
        <w:tc>
          <w:tcPr>
            <w:tcW w:w="3324" w:type="pct"/>
            <w:shd w:val="clear" w:color="auto" w:fill="FFFFFF"/>
            <w:vAlign w:val="center"/>
          </w:tcPr>
          <w:p w14:paraId="47D3A5B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presentar dentro de los ocho (08) días calendario, posterior a la entrega de la carta de inicio de ejecución del contrato, un programa de mantenimiento PREVENTIVO Y CORRECTIVO de las máquinas y equipos que vayan a ser utilizadas con el fin de prestar un servicio bajo condiciones seguras dentro de las instalaciones hospitalarias durante la ejecución del contrato.</w:t>
            </w:r>
          </w:p>
          <w:p w14:paraId="1D8A1123" w14:textId="77777777" w:rsidR="00406901" w:rsidRPr="00406901" w:rsidRDefault="00406901" w:rsidP="00406901">
            <w:pPr>
              <w:autoSpaceDE/>
              <w:autoSpaceDN/>
              <w:spacing w:line="259" w:lineRule="auto"/>
              <w:rPr>
                <w:rFonts w:eastAsia="Calibri"/>
                <w:sz w:val="16"/>
                <w:szCs w:val="16"/>
                <w:lang w:eastAsia="en-US"/>
              </w:rPr>
            </w:pPr>
          </w:p>
          <w:p w14:paraId="54C03E8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equipos y maquinaria ofrecidos para la prestación del servicio en cada una de las sedes, deben permanecer en las instalaciones de las mismas por el periodo de duración del contrato. En el evento que a estos deba realizárseles algún tipo de mantenimiento o reparación, deberá la empresa contratista reemplazar el mismo con otro de las mismas características mientras devuelven el titular.</w:t>
            </w:r>
          </w:p>
          <w:p w14:paraId="6E2AF669" w14:textId="77777777" w:rsidR="00406901" w:rsidRPr="00406901" w:rsidRDefault="00406901" w:rsidP="00406901">
            <w:pPr>
              <w:autoSpaceDE/>
              <w:autoSpaceDN/>
              <w:spacing w:line="259" w:lineRule="auto"/>
              <w:rPr>
                <w:rFonts w:eastAsia="Calibri"/>
                <w:sz w:val="16"/>
                <w:szCs w:val="16"/>
                <w:lang w:eastAsia="en-US"/>
              </w:rPr>
            </w:pPr>
          </w:p>
          <w:p w14:paraId="013C1DA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Teniendo en cuenta que las conexiones de los equipos y maquinaria de aseo debe realizarse en las tomas adecuadas, la conexión de éstos en las tomas equivocadas (tomas de corriente regulada para los computadores- tomas de color naranja), pueden ocasionar grandes daños que deberán correr por cuenta de la empresa de aseo.</w:t>
            </w:r>
          </w:p>
          <w:p w14:paraId="7A4A1463" w14:textId="77777777" w:rsidR="00406901" w:rsidRPr="00406901" w:rsidRDefault="00406901" w:rsidP="00406901">
            <w:pPr>
              <w:autoSpaceDE/>
              <w:autoSpaceDN/>
              <w:spacing w:line="259" w:lineRule="auto"/>
              <w:rPr>
                <w:rFonts w:eastAsia="Calibri"/>
                <w:sz w:val="16"/>
                <w:szCs w:val="16"/>
                <w:lang w:eastAsia="en-US"/>
              </w:rPr>
            </w:pPr>
          </w:p>
          <w:p w14:paraId="06FD04D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carros de recorrido, ruta sanitaria, porta elementos, exprimidores, percheros y avisos de seguridad o paletas deben estar en buen estado para su uso, con la totalidad de sus partes y letreros visibles y cualquiera que presente daño deberá ser reemplazado de manera inmediata para lo cual el OFERENTE, deberá contar con un stock y así evitar el daño de los pisos y sobre esfuerzo al personal.</w:t>
            </w:r>
          </w:p>
        </w:tc>
        <w:tc>
          <w:tcPr>
            <w:tcW w:w="215" w:type="pct"/>
            <w:shd w:val="clear" w:color="auto" w:fill="FFFFFF"/>
          </w:tcPr>
          <w:p w14:paraId="33AE85B1"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94BA0E1"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2437FA4" w14:textId="77777777" w:rsidTr="00406901">
        <w:trPr>
          <w:trHeight w:val="57"/>
          <w:jc w:val="center"/>
        </w:trPr>
        <w:tc>
          <w:tcPr>
            <w:tcW w:w="325" w:type="pct"/>
            <w:shd w:val="clear" w:color="auto" w:fill="FFFFFF"/>
            <w:vAlign w:val="center"/>
          </w:tcPr>
          <w:p w14:paraId="283673D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4.2</w:t>
            </w:r>
          </w:p>
        </w:tc>
        <w:tc>
          <w:tcPr>
            <w:tcW w:w="905" w:type="pct"/>
            <w:shd w:val="clear" w:color="auto" w:fill="FFFFFF"/>
            <w:vAlign w:val="center"/>
          </w:tcPr>
          <w:p w14:paraId="4C07D54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EQUIPOS</w:t>
            </w:r>
          </w:p>
        </w:tc>
        <w:tc>
          <w:tcPr>
            <w:tcW w:w="3324" w:type="pct"/>
            <w:shd w:val="clear" w:color="auto" w:fill="FFFFFF"/>
            <w:vAlign w:val="center"/>
          </w:tcPr>
          <w:p w14:paraId="638EDA0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presentar junto con la oferta compromiso escrito Donde se compromete a que los equipos que va a utilizar dentro de las instalaciones manejen voltajes no superiores a 110 voltios, 20 Amperios y que sean monofásicos; Lo anterior a fin de que el Grupo de logística, verifique y apruebe los equipos para evitar daños a las redes eléctricas e hidrosanitarias de las unidades.</w:t>
            </w:r>
          </w:p>
          <w:p w14:paraId="7A4EACA2" w14:textId="77777777" w:rsidR="00406901" w:rsidRPr="00406901" w:rsidRDefault="00406901" w:rsidP="00406901">
            <w:pPr>
              <w:autoSpaceDE/>
              <w:autoSpaceDN/>
              <w:spacing w:line="259" w:lineRule="auto"/>
              <w:rPr>
                <w:rFonts w:eastAsia="Calibri"/>
                <w:sz w:val="16"/>
                <w:szCs w:val="16"/>
                <w:lang w:eastAsia="en-US"/>
              </w:rPr>
            </w:pPr>
          </w:p>
          <w:p w14:paraId="3741B33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presentar junto con la oferta el compromiso escrito de realizar la prestación de cuerpos de andamio certificados, cuando sea solicitado por el supervisor del contrato, esto con el fin de realizar labores de mantenimiento o de aseo en áreas donde se requieran, sin costo adicional.</w:t>
            </w:r>
          </w:p>
          <w:p w14:paraId="6E863D0B" w14:textId="77777777" w:rsidR="00406901" w:rsidRPr="00406901" w:rsidRDefault="00406901" w:rsidP="00406901">
            <w:pPr>
              <w:autoSpaceDE/>
              <w:autoSpaceDN/>
              <w:spacing w:line="259" w:lineRule="auto"/>
              <w:rPr>
                <w:rFonts w:eastAsia="Calibri"/>
                <w:sz w:val="16"/>
                <w:szCs w:val="16"/>
                <w:lang w:eastAsia="en-US"/>
              </w:rPr>
            </w:pPr>
          </w:p>
          <w:p w14:paraId="2EE0C1F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El OFERENTE se hace responsable por los daños y mantenimiento de sus máquinas y por los daños que cause a las redes eléctricas e hidrosanitarias de las instalaciones</w:t>
            </w:r>
          </w:p>
        </w:tc>
        <w:tc>
          <w:tcPr>
            <w:tcW w:w="215" w:type="pct"/>
            <w:shd w:val="clear" w:color="auto" w:fill="FFFFFF"/>
          </w:tcPr>
          <w:p w14:paraId="7F7CE03C"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4B36C0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E6C5B2A" w14:textId="77777777" w:rsidTr="00406901">
        <w:trPr>
          <w:trHeight w:val="57"/>
          <w:jc w:val="center"/>
        </w:trPr>
        <w:tc>
          <w:tcPr>
            <w:tcW w:w="5000" w:type="pct"/>
            <w:gridSpan w:val="5"/>
            <w:shd w:val="clear" w:color="auto" w:fill="B6DDE8"/>
            <w:vAlign w:val="center"/>
          </w:tcPr>
          <w:p w14:paraId="1284743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 ACTIVIDADES DE ASEO - DESINFECCIÓN</w:t>
            </w:r>
          </w:p>
        </w:tc>
      </w:tr>
      <w:tr w:rsidR="00406901" w:rsidRPr="00406901" w14:paraId="7F9B9EE7" w14:textId="77777777" w:rsidTr="00406901">
        <w:trPr>
          <w:trHeight w:val="57"/>
          <w:jc w:val="center"/>
        </w:trPr>
        <w:tc>
          <w:tcPr>
            <w:tcW w:w="325" w:type="pct"/>
            <w:shd w:val="clear" w:color="auto" w:fill="FFFFFF"/>
            <w:vAlign w:val="center"/>
          </w:tcPr>
          <w:p w14:paraId="1DF2690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5.1</w:t>
            </w:r>
          </w:p>
        </w:tc>
        <w:tc>
          <w:tcPr>
            <w:tcW w:w="905" w:type="pct"/>
            <w:shd w:val="clear" w:color="auto" w:fill="FFFFFF"/>
            <w:vAlign w:val="center"/>
          </w:tcPr>
          <w:p w14:paraId="77B2D98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Y DESINFECCIÓN</w:t>
            </w:r>
          </w:p>
        </w:tc>
        <w:tc>
          <w:tcPr>
            <w:tcW w:w="3324" w:type="pct"/>
            <w:shd w:val="clear" w:color="auto" w:fill="FFFFFF"/>
            <w:vAlign w:val="center"/>
          </w:tcPr>
          <w:p w14:paraId="234FD02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Lavado y desinfección diario mínimo: dos (2) veces en la mañana, dos veces (2) en la tarde y una (1) vez en la noche o las veces que se requiera de acuerdo con la prestación del servicio para baños públicos (inodoros, orinales, lavamanos, tocador, espejos, techos, paredes, muros y pisos) y demás áreas asistenciales y administrativas de acuerdo a los protocolos entregados por la Unidad Prestadora de Salud Valle del Cauca, a fin de evitar mala imagen de la Institución así:</w:t>
            </w:r>
          </w:p>
          <w:p w14:paraId="47F26122" w14:textId="77777777" w:rsidR="00406901" w:rsidRPr="00406901" w:rsidRDefault="00406901" w:rsidP="00406901">
            <w:pPr>
              <w:autoSpaceDE/>
              <w:autoSpaceDN/>
              <w:spacing w:line="259" w:lineRule="auto"/>
              <w:rPr>
                <w:rFonts w:eastAsia="Calibri"/>
                <w:sz w:val="16"/>
                <w:szCs w:val="16"/>
                <w:lang w:eastAsia="en-US"/>
              </w:rPr>
            </w:pPr>
          </w:p>
          <w:p w14:paraId="388528D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UNIDAD PRESTADORA DE SALUD VALLE DEL CAUCA:</w:t>
            </w:r>
          </w:p>
          <w:p w14:paraId="677BE777" w14:textId="77777777" w:rsidR="00406901" w:rsidRPr="00406901" w:rsidRDefault="00406901" w:rsidP="00406901">
            <w:pPr>
              <w:autoSpaceDE/>
              <w:autoSpaceDN/>
              <w:spacing w:line="259" w:lineRule="auto"/>
              <w:rPr>
                <w:rFonts w:eastAsia="Calibri"/>
                <w:sz w:val="16"/>
                <w:szCs w:val="16"/>
                <w:lang w:eastAsia="en-US"/>
              </w:rPr>
            </w:pPr>
          </w:p>
          <w:p w14:paraId="176B9EA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COMPLEMENTARIO (CLINICA DEVAL):</w:t>
            </w:r>
          </w:p>
          <w:p w14:paraId="16B1CE53" w14:textId="77777777" w:rsidR="00406901" w:rsidRPr="00406901" w:rsidRDefault="00406901" w:rsidP="00406901">
            <w:pPr>
              <w:autoSpaceDE/>
              <w:autoSpaceDN/>
              <w:spacing w:line="259" w:lineRule="auto"/>
              <w:rPr>
                <w:rFonts w:eastAsia="Calibri"/>
                <w:sz w:val="16"/>
                <w:szCs w:val="16"/>
                <w:lang w:eastAsia="en-US"/>
              </w:rPr>
            </w:pPr>
          </w:p>
          <w:p w14:paraId="3E450A5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PISO 1: Servicio de rehabilitación, piscina rehabilitación, tanque de HOVER, Odontología especializada (05) consultorios, archivo, Urgencias, atención al usuario entrada principal, parqueaderos vehiculares, jardines.</w:t>
            </w:r>
          </w:p>
          <w:p w14:paraId="79AA6A51" w14:textId="77777777" w:rsidR="00406901" w:rsidRPr="00406901" w:rsidRDefault="00406901" w:rsidP="00406901">
            <w:pPr>
              <w:autoSpaceDE/>
              <w:autoSpaceDN/>
              <w:spacing w:line="259" w:lineRule="auto"/>
              <w:rPr>
                <w:rFonts w:eastAsia="Calibri"/>
                <w:sz w:val="16"/>
                <w:szCs w:val="16"/>
                <w:lang w:eastAsia="en-US"/>
              </w:rPr>
            </w:pPr>
          </w:p>
          <w:p w14:paraId="19BDA6E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PISO 2: Consulta externa, medicina especializada (10) consultorios, laboratorio clínico, servicio rehabilitación, apartamento de simulación rehabilitación, consulta externa apoyo terapéutico, cirugía - sala de partos y central de esterilización, sala VIP Y almacén de insumos.</w:t>
            </w:r>
          </w:p>
          <w:p w14:paraId="1BB8C0F7" w14:textId="77777777" w:rsidR="00406901" w:rsidRPr="00406901" w:rsidRDefault="00406901" w:rsidP="00406901">
            <w:pPr>
              <w:autoSpaceDE/>
              <w:autoSpaceDN/>
              <w:spacing w:line="259" w:lineRule="auto"/>
              <w:rPr>
                <w:rFonts w:eastAsia="Calibri"/>
                <w:sz w:val="16"/>
                <w:szCs w:val="16"/>
                <w:lang w:eastAsia="en-US"/>
              </w:rPr>
            </w:pPr>
          </w:p>
          <w:p w14:paraId="19CF7D6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PISO 3: Hospitalización, consulta externa medicina especializada (10) consultorios, cuarto de equipos telemática, área administrativa, auditorio, cafetería área administrativa.  </w:t>
            </w:r>
          </w:p>
          <w:p w14:paraId="480B9331" w14:textId="77777777" w:rsidR="00406901" w:rsidRPr="00406901" w:rsidRDefault="00406901" w:rsidP="00406901">
            <w:pPr>
              <w:autoSpaceDE/>
              <w:autoSpaceDN/>
              <w:spacing w:line="259" w:lineRule="auto"/>
              <w:rPr>
                <w:rFonts w:eastAsia="Calibri"/>
                <w:sz w:val="16"/>
                <w:szCs w:val="16"/>
                <w:lang w:eastAsia="en-US"/>
              </w:rPr>
            </w:pPr>
          </w:p>
          <w:p w14:paraId="7F1A9B6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SÓTANO: Parqueaderos, archivo, sala de monitoreo, taller de mantenimiento, taller biomédico, Cuarto de conductores </w:t>
            </w:r>
          </w:p>
          <w:p w14:paraId="3AC8F877" w14:textId="77777777" w:rsidR="00406901" w:rsidRPr="00406901" w:rsidRDefault="00406901" w:rsidP="00406901">
            <w:pPr>
              <w:autoSpaceDE/>
              <w:autoSpaceDN/>
              <w:spacing w:line="259" w:lineRule="auto"/>
              <w:rPr>
                <w:rFonts w:eastAsia="Calibri"/>
                <w:sz w:val="16"/>
                <w:szCs w:val="16"/>
                <w:lang w:eastAsia="en-US"/>
              </w:rPr>
            </w:pPr>
          </w:p>
          <w:p w14:paraId="4AF0C7A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w:t>
            </w:r>
          </w:p>
          <w:p w14:paraId="1228CE2E" w14:textId="77777777" w:rsidR="00406901" w:rsidRPr="00406901" w:rsidRDefault="00406901" w:rsidP="00406901">
            <w:pPr>
              <w:autoSpaceDE/>
              <w:autoSpaceDN/>
              <w:spacing w:line="259" w:lineRule="auto"/>
              <w:rPr>
                <w:rFonts w:eastAsia="Calibri"/>
                <w:sz w:val="16"/>
                <w:szCs w:val="16"/>
                <w:lang w:eastAsia="en-US"/>
              </w:rPr>
            </w:pPr>
          </w:p>
          <w:p w14:paraId="427A732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limpieza debe realizarse con desinfectante anticorrosivo una vez al día entre las 6:00 AM y las 12 del mediodía.</w:t>
            </w:r>
          </w:p>
          <w:p w14:paraId="6E9FB092" w14:textId="77777777" w:rsidR="00406901" w:rsidRPr="00406901" w:rsidRDefault="00406901" w:rsidP="00406901">
            <w:pPr>
              <w:autoSpaceDE/>
              <w:autoSpaceDN/>
              <w:spacing w:line="259" w:lineRule="auto"/>
              <w:rPr>
                <w:rFonts w:eastAsia="Calibri"/>
                <w:sz w:val="16"/>
                <w:szCs w:val="16"/>
                <w:lang w:eastAsia="en-US"/>
              </w:rPr>
            </w:pPr>
          </w:p>
          <w:p w14:paraId="7F45CD5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residuos debe hacerse dos veces al día entre las 6:00 AM y 4:00 PM, clasificados  según el tipo de desechos, es de anotar que se aplicara en este punto  el  Decreto Ley 2676 del 2000,  con relación a la Gestión Integral de los Residuos Hospitalarios y/o similares y la Resolución 1164 del 6 de septiembre de 2002 del  Ministerio  de Salud y Medio Ambiente por el cual se adopta el Manual de Procedimientos para la Gestión Integral de Residuos Hospitalarios y similares con todos sus planteamientos y reformas.</w:t>
            </w:r>
          </w:p>
          <w:p w14:paraId="33E38FFF" w14:textId="77777777" w:rsidR="00406901" w:rsidRPr="00406901" w:rsidRDefault="00406901" w:rsidP="00406901">
            <w:pPr>
              <w:autoSpaceDE/>
              <w:autoSpaceDN/>
              <w:spacing w:line="259" w:lineRule="auto"/>
              <w:rPr>
                <w:rFonts w:eastAsia="Calibri"/>
                <w:sz w:val="16"/>
                <w:szCs w:val="16"/>
                <w:lang w:eastAsia="en-US"/>
              </w:rPr>
            </w:pPr>
          </w:p>
          <w:p w14:paraId="3C17FA2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ÁREA ASISTENCIAL</w:t>
            </w:r>
          </w:p>
          <w:p w14:paraId="7EE5C106" w14:textId="77777777" w:rsidR="00406901" w:rsidRPr="00406901" w:rsidRDefault="00406901" w:rsidP="00406901">
            <w:pPr>
              <w:autoSpaceDE/>
              <w:autoSpaceDN/>
              <w:spacing w:line="259" w:lineRule="auto"/>
              <w:rPr>
                <w:rFonts w:eastAsia="Calibri"/>
                <w:sz w:val="16"/>
                <w:szCs w:val="16"/>
                <w:lang w:eastAsia="en-US"/>
              </w:rPr>
            </w:pPr>
          </w:p>
          <w:p w14:paraId="4F2B0F3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PRIMER PISO:  </w:t>
            </w:r>
          </w:p>
          <w:p w14:paraId="41F3C3EA" w14:textId="77777777" w:rsidR="00406901" w:rsidRPr="00406901" w:rsidRDefault="00406901" w:rsidP="00406901">
            <w:pPr>
              <w:autoSpaceDE/>
              <w:autoSpaceDN/>
              <w:spacing w:line="259" w:lineRule="auto"/>
              <w:rPr>
                <w:rFonts w:eastAsia="Calibri"/>
                <w:sz w:val="16"/>
                <w:szCs w:val="16"/>
                <w:lang w:eastAsia="en-US"/>
              </w:rPr>
            </w:pPr>
          </w:p>
          <w:p w14:paraId="3FAFC96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Servicio de Urgencias</w:t>
            </w:r>
          </w:p>
          <w:p w14:paraId="55CEC67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w:t>
            </w:r>
          </w:p>
          <w:p w14:paraId="789FBC35" w14:textId="77777777" w:rsidR="00406901" w:rsidRPr="00406901" w:rsidRDefault="00406901" w:rsidP="00406901">
            <w:pPr>
              <w:autoSpaceDE/>
              <w:autoSpaceDN/>
              <w:spacing w:line="259" w:lineRule="auto"/>
              <w:rPr>
                <w:rFonts w:eastAsia="Calibri"/>
                <w:sz w:val="16"/>
                <w:szCs w:val="16"/>
                <w:lang w:eastAsia="en-US"/>
              </w:rPr>
            </w:pPr>
          </w:p>
          <w:p w14:paraId="230431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Camillas, pisos y paredes, dos veces al día, con solución desinfectante no corrosiva.</w:t>
            </w:r>
          </w:p>
          <w:p w14:paraId="72E4D833" w14:textId="77777777" w:rsidR="00406901" w:rsidRPr="00406901" w:rsidRDefault="00406901" w:rsidP="00406901">
            <w:pPr>
              <w:autoSpaceDE/>
              <w:autoSpaceDN/>
              <w:spacing w:line="259" w:lineRule="auto"/>
              <w:rPr>
                <w:rFonts w:eastAsia="Calibri"/>
                <w:sz w:val="16"/>
                <w:szCs w:val="16"/>
                <w:lang w:eastAsia="en-US"/>
              </w:rPr>
            </w:pPr>
          </w:p>
          <w:p w14:paraId="50470C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vidrios internos y externos, persianas, puertas, silletería, dos veces a la semana.</w:t>
            </w:r>
          </w:p>
          <w:p w14:paraId="50B07FED" w14:textId="77777777" w:rsidR="00406901" w:rsidRPr="00406901" w:rsidRDefault="00406901" w:rsidP="00406901">
            <w:pPr>
              <w:autoSpaceDE/>
              <w:autoSpaceDN/>
              <w:spacing w:line="259" w:lineRule="auto"/>
              <w:rPr>
                <w:rFonts w:eastAsia="Calibri"/>
                <w:sz w:val="16"/>
                <w:szCs w:val="16"/>
                <w:lang w:eastAsia="en-US"/>
              </w:rPr>
            </w:pPr>
          </w:p>
          <w:p w14:paraId="1E2894A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TERMINAL con solución desinfectante de alta calidad cada quince días y comprende todo el servicio.</w:t>
            </w:r>
          </w:p>
          <w:p w14:paraId="15DB46D9" w14:textId="77777777" w:rsidR="00406901" w:rsidRPr="00406901" w:rsidRDefault="00406901" w:rsidP="00406901">
            <w:pPr>
              <w:autoSpaceDE/>
              <w:autoSpaceDN/>
              <w:spacing w:line="259" w:lineRule="auto"/>
              <w:rPr>
                <w:rFonts w:eastAsia="Calibri"/>
                <w:sz w:val="16"/>
                <w:szCs w:val="16"/>
                <w:lang w:eastAsia="en-US"/>
              </w:rPr>
            </w:pPr>
          </w:p>
          <w:p w14:paraId="1839C28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residuos hospitalarios en este servicio debe ser tres veces al día, o según llamado de la enfermera jefe. El servicio de aseo debe ser efectuado de manera continua y permanente durante las 24 horas del día.</w:t>
            </w:r>
          </w:p>
          <w:p w14:paraId="7AE9A59D" w14:textId="77777777" w:rsidR="00406901" w:rsidRPr="00406901" w:rsidRDefault="00406901" w:rsidP="00406901">
            <w:pPr>
              <w:autoSpaceDE/>
              <w:autoSpaceDN/>
              <w:spacing w:line="259" w:lineRule="auto"/>
              <w:rPr>
                <w:rFonts w:eastAsia="Calibri"/>
                <w:sz w:val="16"/>
                <w:szCs w:val="16"/>
                <w:lang w:eastAsia="en-US"/>
              </w:rPr>
            </w:pPr>
          </w:p>
          <w:p w14:paraId="708364A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Se realizará a todo el servicio como mínimo una vez por semana una aspersión utilizando un desinfectante compuesto por GLUTARALDEHIDO-FORMALDEHIDO Y CETRIMIDA.  </w:t>
            </w:r>
          </w:p>
          <w:p w14:paraId="7BBA4FBC" w14:textId="77777777" w:rsidR="00406901" w:rsidRPr="00406901" w:rsidRDefault="00406901" w:rsidP="00406901">
            <w:pPr>
              <w:autoSpaceDE/>
              <w:autoSpaceDN/>
              <w:spacing w:line="259" w:lineRule="auto"/>
              <w:rPr>
                <w:rFonts w:eastAsia="Calibri"/>
                <w:sz w:val="16"/>
                <w:szCs w:val="16"/>
                <w:lang w:eastAsia="en-US"/>
              </w:rPr>
            </w:pPr>
          </w:p>
          <w:p w14:paraId="3591C81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se comprometerá que los operarios de turno realizaran la evacuación de las trampas de yeso ubicadas en esta área por lo menos dos veces al día</w:t>
            </w:r>
          </w:p>
          <w:p w14:paraId="34B72B99" w14:textId="77777777" w:rsidR="00406901" w:rsidRPr="00406901" w:rsidRDefault="00406901" w:rsidP="00406901">
            <w:pPr>
              <w:autoSpaceDE/>
              <w:autoSpaceDN/>
              <w:spacing w:line="259" w:lineRule="auto"/>
              <w:rPr>
                <w:rFonts w:eastAsia="Calibri"/>
                <w:sz w:val="16"/>
                <w:szCs w:val="16"/>
                <w:lang w:eastAsia="en-US"/>
              </w:rPr>
            </w:pPr>
          </w:p>
          <w:p w14:paraId="72105A5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realizará la desinfección de los Pisingos y Patos coprológicos y urinales en acero inoxidable con el insumo ideal para esta actividad en los servicios urgencias y hospitalización</w:t>
            </w:r>
          </w:p>
          <w:p w14:paraId="786743B9" w14:textId="77777777" w:rsidR="00406901" w:rsidRPr="00406901" w:rsidRDefault="00406901" w:rsidP="00406901">
            <w:pPr>
              <w:autoSpaceDE/>
              <w:autoSpaceDN/>
              <w:spacing w:line="259" w:lineRule="auto"/>
              <w:rPr>
                <w:rFonts w:eastAsia="Calibri"/>
                <w:sz w:val="16"/>
                <w:szCs w:val="16"/>
                <w:lang w:eastAsia="en-US"/>
              </w:rPr>
            </w:pPr>
          </w:p>
          <w:p w14:paraId="2C9E1B5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Servicio de Odontología</w:t>
            </w:r>
          </w:p>
          <w:p w14:paraId="488C0B0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w:t>
            </w:r>
          </w:p>
          <w:p w14:paraId="3F8F3839" w14:textId="77777777" w:rsidR="00406901" w:rsidRPr="00406901" w:rsidRDefault="00406901" w:rsidP="00406901">
            <w:pPr>
              <w:autoSpaceDE/>
              <w:autoSpaceDN/>
              <w:spacing w:line="259" w:lineRule="auto"/>
              <w:rPr>
                <w:rFonts w:eastAsia="Calibri"/>
                <w:sz w:val="16"/>
                <w:szCs w:val="16"/>
                <w:lang w:eastAsia="en-US"/>
              </w:rPr>
            </w:pPr>
          </w:p>
          <w:p w14:paraId="746CBD2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efectuará aseo de pisos y paredes, Una vez al día, con solución desinfectante no corrosiva, cumpliendo a cabalidad con los protocolos establecidos por la Unidad Prestadora de salud Valle del Cauca en esta materia.</w:t>
            </w:r>
          </w:p>
          <w:p w14:paraId="0AA11780" w14:textId="77777777" w:rsidR="00406901" w:rsidRPr="00406901" w:rsidRDefault="00406901" w:rsidP="00406901">
            <w:pPr>
              <w:autoSpaceDE/>
              <w:autoSpaceDN/>
              <w:spacing w:line="259" w:lineRule="auto"/>
              <w:rPr>
                <w:rFonts w:eastAsia="Calibri"/>
                <w:sz w:val="16"/>
                <w:szCs w:val="16"/>
                <w:lang w:eastAsia="en-US"/>
              </w:rPr>
            </w:pPr>
          </w:p>
          <w:p w14:paraId="610F421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Vidrios internos y externos, persianas, puertas, silletería, dos veces a la semana.</w:t>
            </w:r>
          </w:p>
          <w:p w14:paraId="21668BB3" w14:textId="77777777" w:rsidR="00406901" w:rsidRPr="00406901" w:rsidRDefault="00406901" w:rsidP="00406901">
            <w:pPr>
              <w:autoSpaceDE/>
              <w:autoSpaceDN/>
              <w:spacing w:line="259" w:lineRule="auto"/>
              <w:rPr>
                <w:rFonts w:eastAsia="Calibri"/>
                <w:sz w:val="16"/>
                <w:szCs w:val="16"/>
                <w:lang w:eastAsia="en-US"/>
              </w:rPr>
            </w:pPr>
          </w:p>
          <w:p w14:paraId="760A1FB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DESCARGA con solución desinfectante de alta calidad Una vez al mes y comprende todo el servicio.</w:t>
            </w:r>
          </w:p>
          <w:p w14:paraId="7D700A45" w14:textId="77777777" w:rsidR="00406901" w:rsidRPr="00406901" w:rsidRDefault="00406901" w:rsidP="00406901">
            <w:pPr>
              <w:autoSpaceDE/>
              <w:autoSpaceDN/>
              <w:spacing w:line="259" w:lineRule="auto"/>
              <w:rPr>
                <w:rFonts w:eastAsia="Calibri"/>
                <w:sz w:val="16"/>
                <w:szCs w:val="16"/>
                <w:lang w:eastAsia="en-US"/>
              </w:rPr>
            </w:pPr>
          </w:p>
          <w:p w14:paraId="4E46E1E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desechos hospitalarios en este servicio debe ser dos veces al día. de acuerdo con lo establecido en el documento PLAN DE GESTIÓN INTEGRAL DE RESIDUOS HOSPITALARIOS Y SIMILARES.</w:t>
            </w:r>
          </w:p>
          <w:p w14:paraId="1054C62B" w14:textId="77777777" w:rsidR="00406901" w:rsidRPr="00406901" w:rsidRDefault="00406901" w:rsidP="00406901">
            <w:pPr>
              <w:autoSpaceDE/>
              <w:autoSpaceDN/>
              <w:spacing w:line="259" w:lineRule="auto"/>
              <w:rPr>
                <w:rFonts w:eastAsia="Calibri"/>
                <w:sz w:val="16"/>
                <w:szCs w:val="16"/>
                <w:lang w:eastAsia="en-US"/>
              </w:rPr>
            </w:pPr>
          </w:p>
          <w:p w14:paraId="1F43070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Este debe ser efectuado en el horario de no atención al usuario comprendido entre las 07:00 PM y las 06:00 AM.</w:t>
            </w:r>
          </w:p>
          <w:p w14:paraId="6971AC93" w14:textId="77777777" w:rsidR="00406901" w:rsidRPr="00406901" w:rsidRDefault="00406901" w:rsidP="00406901">
            <w:pPr>
              <w:autoSpaceDE/>
              <w:autoSpaceDN/>
              <w:spacing w:line="259" w:lineRule="auto"/>
              <w:rPr>
                <w:rFonts w:eastAsia="Calibri"/>
                <w:sz w:val="16"/>
                <w:szCs w:val="16"/>
                <w:lang w:eastAsia="en-US"/>
              </w:rPr>
            </w:pPr>
          </w:p>
          <w:p w14:paraId="48F6681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Área de Procedimientos menores:</w:t>
            </w:r>
          </w:p>
          <w:p w14:paraId="3004B27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w:t>
            </w:r>
          </w:p>
          <w:p w14:paraId="3F3E82B3" w14:textId="77777777" w:rsidR="00406901" w:rsidRPr="00406901" w:rsidRDefault="00406901" w:rsidP="00406901">
            <w:pPr>
              <w:autoSpaceDE/>
              <w:autoSpaceDN/>
              <w:spacing w:line="259" w:lineRule="auto"/>
              <w:rPr>
                <w:rFonts w:eastAsia="Calibri"/>
                <w:sz w:val="16"/>
                <w:szCs w:val="16"/>
                <w:lang w:eastAsia="en-US"/>
              </w:rPr>
            </w:pPr>
          </w:p>
          <w:p w14:paraId="5C28EB3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y desinfección de alto nivel diariamente, Limpieza de DESCARGA con solución desinfectante de alta calidad diariamente en horario nocturno, una vez a la semana se efectúa un aseo especial (Desinfección alto nivel, con aspersión, Glutaraldehido).</w:t>
            </w:r>
          </w:p>
          <w:p w14:paraId="28D45CD2" w14:textId="77777777" w:rsidR="00406901" w:rsidRPr="00406901" w:rsidRDefault="00406901" w:rsidP="00406901">
            <w:pPr>
              <w:autoSpaceDE/>
              <w:autoSpaceDN/>
              <w:spacing w:line="259" w:lineRule="auto"/>
              <w:rPr>
                <w:rFonts w:eastAsia="Calibri"/>
                <w:sz w:val="16"/>
                <w:szCs w:val="16"/>
                <w:lang w:eastAsia="en-US"/>
              </w:rPr>
            </w:pPr>
          </w:p>
          <w:p w14:paraId="75F9B4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SEGUNDO PISO:</w:t>
            </w:r>
          </w:p>
          <w:p w14:paraId="079B59B3" w14:textId="77777777" w:rsidR="00406901" w:rsidRPr="00406901" w:rsidRDefault="00406901" w:rsidP="00406901">
            <w:pPr>
              <w:autoSpaceDE/>
              <w:autoSpaceDN/>
              <w:spacing w:line="259" w:lineRule="auto"/>
              <w:rPr>
                <w:rFonts w:eastAsia="Calibri"/>
                <w:sz w:val="16"/>
                <w:szCs w:val="16"/>
                <w:lang w:eastAsia="en-US"/>
              </w:rPr>
            </w:pPr>
          </w:p>
          <w:p w14:paraId="6DCCE77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Servicio de Cirugía  </w:t>
            </w:r>
          </w:p>
          <w:p w14:paraId="68D9A0D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w:t>
            </w:r>
          </w:p>
          <w:p w14:paraId="7FFC50D0" w14:textId="77777777" w:rsidR="00406901" w:rsidRPr="00406901" w:rsidRDefault="00406901" w:rsidP="00406901">
            <w:pPr>
              <w:autoSpaceDE/>
              <w:autoSpaceDN/>
              <w:spacing w:line="259" w:lineRule="auto"/>
              <w:rPr>
                <w:rFonts w:eastAsia="Calibri"/>
                <w:sz w:val="16"/>
                <w:szCs w:val="16"/>
                <w:lang w:eastAsia="en-US"/>
              </w:rPr>
            </w:pPr>
          </w:p>
          <w:p w14:paraId="0DB52D4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Camillas, pisos y paredes, dos veces al día, con solución desinfectante no corrosiva.</w:t>
            </w:r>
          </w:p>
          <w:p w14:paraId="7A97D8FB" w14:textId="77777777" w:rsidR="00406901" w:rsidRPr="00406901" w:rsidRDefault="00406901" w:rsidP="00406901">
            <w:pPr>
              <w:autoSpaceDE/>
              <w:autoSpaceDN/>
              <w:spacing w:line="259" w:lineRule="auto"/>
              <w:rPr>
                <w:rFonts w:eastAsia="Calibri"/>
                <w:sz w:val="16"/>
                <w:szCs w:val="16"/>
                <w:lang w:eastAsia="en-US"/>
              </w:rPr>
            </w:pPr>
          </w:p>
          <w:p w14:paraId="2E6C18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Vidrios internos y externos, persianas, puertas, silletería, dos veces a la semana.</w:t>
            </w:r>
          </w:p>
          <w:p w14:paraId="03F8E33B" w14:textId="77777777" w:rsidR="00406901" w:rsidRPr="00406901" w:rsidRDefault="00406901" w:rsidP="00406901">
            <w:pPr>
              <w:autoSpaceDE/>
              <w:autoSpaceDN/>
              <w:spacing w:line="259" w:lineRule="auto"/>
              <w:rPr>
                <w:rFonts w:eastAsia="Calibri"/>
                <w:sz w:val="16"/>
                <w:szCs w:val="16"/>
                <w:lang w:eastAsia="en-US"/>
              </w:rPr>
            </w:pPr>
          </w:p>
          <w:p w14:paraId="7E31F7A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Limpieza de DESCARGA con solución desinfectante de alta calidad cada ocho días y comprende todo el servicio.</w:t>
            </w:r>
          </w:p>
          <w:p w14:paraId="5DF64B08" w14:textId="77777777" w:rsidR="00406901" w:rsidRPr="00406901" w:rsidRDefault="00406901" w:rsidP="00406901">
            <w:pPr>
              <w:autoSpaceDE/>
              <w:autoSpaceDN/>
              <w:spacing w:line="259" w:lineRule="auto"/>
              <w:rPr>
                <w:rFonts w:eastAsia="Calibri"/>
                <w:sz w:val="16"/>
                <w:szCs w:val="16"/>
                <w:lang w:eastAsia="en-US"/>
              </w:rPr>
            </w:pPr>
          </w:p>
          <w:p w14:paraId="4CA966D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desechos hospitalarios en el área de cirugía debe realizarse cuatro veces al día de acuerdo con lo establecido en las Rutas recolección interna del documento PLAN DE GESTIÓN INTEGRAL DE RESIDUOS HOSPITALARIOS Y SIMILARES cumpliendo con los horarios establecidos.</w:t>
            </w:r>
          </w:p>
          <w:p w14:paraId="19DC413F" w14:textId="77777777" w:rsidR="00406901" w:rsidRPr="00406901" w:rsidRDefault="00406901" w:rsidP="00406901">
            <w:pPr>
              <w:autoSpaceDE/>
              <w:autoSpaceDN/>
              <w:spacing w:line="259" w:lineRule="auto"/>
              <w:rPr>
                <w:rFonts w:eastAsia="Calibri"/>
                <w:sz w:val="16"/>
                <w:szCs w:val="16"/>
                <w:lang w:eastAsia="en-US"/>
              </w:rPr>
            </w:pPr>
          </w:p>
          <w:p w14:paraId="31BFC54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quirófanos, sala de partos y curetajes se deben desinfectar al iniciar y al terminar la programación quirúrgica del día.</w:t>
            </w:r>
          </w:p>
          <w:p w14:paraId="24FF57BC" w14:textId="77777777" w:rsidR="00406901" w:rsidRPr="00406901" w:rsidRDefault="00406901" w:rsidP="00406901">
            <w:pPr>
              <w:autoSpaceDE/>
              <w:autoSpaceDN/>
              <w:spacing w:line="259" w:lineRule="auto"/>
              <w:rPr>
                <w:rFonts w:eastAsia="Calibri"/>
                <w:sz w:val="16"/>
                <w:szCs w:val="16"/>
                <w:lang w:eastAsia="en-US"/>
              </w:rPr>
            </w:pPr>
          </w:p>
          <w:p w14:paraId="72D58A3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debe limpiar la camilla quirúrgica y pisos al terminar cada cirugía.</w:t>
            </w:r>
          </w:p>
          <w:p w14:paraId="0523F4F7" w14:textId="77777777" w:rsidR="00406901" w:rsidRPr="00406901" w:rsidRDefault="00406901" w:rsidP="00406901">
            <w:pPr>
              <w:autoSpaceDE/>
              <w:autoSpaceDN/>
              <w:spacing w:line="259" w:lineRule="auto"/>
              <w:rPr>
                <w:rFonts w:eastAsia="Calibri"/>
                <w:sz w:val="16"/>
                <w:szCs w:val="16"/>
                <w:lang w:eastAsia="en-US"/>
              </w:rPr>
            </w:pPr>
          </w:p>
          <w:p w14:paraId="4F7955D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debe realizar un lavado exhaustivo del quirófano cuando se realice cada procedimiento quirúrgico séptico previo aviso del personal de enfermería.</w:t>
            </w:r>
          </w:p>
          <w:p w14:paraId="7CDDDB3C" w14:textId="77777777" w:rsidR="00406901" w:rsidRPr="00406901" w:rsidRDefault="00406901" w:rsidP="00406901">
            <w:pPr>
              <w:autoSpaceDE/>
              <w:autoSpaceDN/>
              <w:spacing w:line="259" w:lineRule="auto"/>
              <w:rPr>
                <w:rFonts w:eastAsia="Calibri"/>
                <w:sz w:val="16"/>
                <w:szCs w:val="16"/>
                <w:lang w:eastAsia="en-US"/>
              </w:rPr>
            </w:pPr>
          </w:p>
          <w:p w14:paraId="6630825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sala de esterilización se debe desinfectar dos veces al día realizando una limpieza de descarga con solución desinfectante de alta calidad cada ocho días.</w:t>
            </w:r>
          </w:p>
          <w:p w14:paraId="6E05DD1C" w14:textId="77777777" w:rsidR="00406901" w:rsidRPr="00406901" w:rsidRDefault="00406901" w:rsidP="00406901">
            <w:pPr>
              <w:autoSpaceDE/>
              <w:autoSpaceDN/>
              <w:spacing w:line="259" w:lineRule="auto"/>
              <w:rPr>
                <w:rFonts w:eastAsia="Calibri"/>
                <w:sz w:val="16"/>
                <w:szCs w:val="16"/>
                <w:lang w:eastAsia="en-US"/>
              </w:rPr>
            </w:pPr>
          </w:p>
          <w:p w14:paraId="720065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Este servicio de aseo debe ser efectuado de manera continua y permanente durante las 24 horas del día.</w:t>
            </w:r>
          </w:p>
          <w:p w14:paraId="1439E9B3" w14:textId="77777777" w:rsidR="00406901" w:rsidRPr="00406901" w:rsidRDefault="00406901" w:rsidP="00406901">
            <w:pPr>
              <w:autoSpaceDE/>
              <w:autoSpaceDN/>
              <w:spacing w:line="259" w:lineRule="auto"/>
              <w:rPr>
                <w:rFonts w:eastAsia="Calibri"/>
                <w:sz w:val="16"/>
                <w:szCs w:val="16"/>
                <w:lang w:eastAsia="en-US"/>
              </w:rPr>
            </w:pPr>
          </w:p>
          <w:p w14:paraId="0CC7459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realizará a todo el servicio del área de cirugía como mínimo una vez por semana una aspersión utilizando un desinfectante compuesto por GLUTARALDEHIDO-FORMALDEHIDO Y CETRIMIDA.</w:t>
            </w:r>
          </w:p>
          <w:p w14:paraId="53C51887" w14:textId="77777777" w:rsidR="00406901" w:rsidRPr="00406901" w:rsidRDefault="00406901" w:rsidP="00406901">
            <w:pPr>
              <w:autoSpaceDE/>
              <w:autoSpaceDN/>
              <w:spacing w:line="259" w:lineRule="auto"/>
              <w:rPr>
                <w:rFonts w:eastAsia="Calibri"/>
                <w:sz w:val="16"/>
                <w:szCs w:val="16"/>
                <w:lang w:eastAsia="en-US"/>
              </w:rPr>
            </w:pPr>
          </w:p>
          <w:p w14:paraId="4B4AE41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Realizar una limpieza de choque a todo el servicio una vez por mes, utilizando una solución desinfectante con hipoclorito como minino de 5.000 PPM preferiblemente el día domingo teniendo en cuenta el apoyo con más personal.</w:t>
            </w:r>
          </w:p>
          <w:p w14:paraId="131DE3AF" w14:textId="77777777" w:rsidR="00406901" w:rsidRPr="00406901" w:rsidRDefault="00406901" w:rsidP="00406901">
            <w:pPr>
              <w:autoSpaceDE/>
              <w:autoSpaceDN/>
              <w:spacing w:line="259" w:lineRule="auto"/>
              <w:rPr>
                <w:rFonts w:eastAsia="Calibri"/>
                <w:sz w:val="16"/>
                <w:szCs w:val="16"/>
                <w:lang w:eastAsia="en-US"/>
              </w:rPr>
            </w:pPr>
          </w:p>
          <w:p w14:paraId="7CB47E6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Servicio Laboratorio</w:t>
            </w:r>
          </w:p>
          <w:p w14:paraId="3362EAD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w:t>
            </w:r>
          </w:p>
          <w:p w14:paraId="74D94DBE" w14:textId="77777777" w:rsidR="00406901" w:rsidRPr="00406901" w:rsidRDefault="00406901" w:rsidP="00406901">
            <w:pPr>
              <w:autoSpaceDE/>
              <w:autoSpaceDN/>
              <w:spacing w:line="259" w:lineRule="auto"/>
              <w:rPr>
                <w:rFonts w:eastAsia="Calibri"/>
                <w:sz w:val="16"/>
                <w:szCs w:val="16"/>
                <w:lang w:eastAsia="en-US"/>
              </w:rPr>
            </w:pPr>
          </w:p>
          <w:p w14:paraId="4F885EF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Camillas, pisos cielos y paredes, dos veces al día, con solución desinfectante no corrosiva.</w:t>
            </w:r>
          </w:p>
          <w:p w14:paraId="3DB02E21" w14:textId="77777777" w:rsidR="00406901" w:rsidRPr="00406901" w:rsidRDefault="00406901" w:rsidP="00406901">
            <w:pPr>
              <w:autoSpaceDE/>
              <w:autoSpaceDN/>
              <w:spacing w:line="259" w:lineRule="auto"/>
              <w:rPr>
                <w:rFonts w:eastAsia="Calibri"/>
                <w:sz w:val="16"/>
                <w:szCs w:val="16"/>
                <w:lang w:eastAsia="en-US"/>
              </w:rPr>
            </w:pPr>
          </w:p>
          <w:p w14:paraId="2AE6804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vidrios internos y externos, persianas, puertas, silletería, dos veces a la semana.</w:t>
            </w:r>
          </w:p>
          <w:p w14:paraId="67D31667" w14:textId="77777777" w:rsidR="00406901" w:rsidRPr="00406901" w:rsidRDefault="00406901" w:rsidP="00406901">
            <w:pPr>
              <w:autoSpaceDE/>
              <w:autoSpaceDN/>
              <w:spacing w:line="259" w:lineRule="auto"/>
              <w:rPr>
                <w:rFonts w:eastAsia="Calibri"/>
                <w:sz w:val="16"/>
                <w:szCs w:val="16"/>
                <w:lang w:eastAsia="en-US"/>
              </w:rPr>
            </w:pPr>
          </w:p>
          <w:p w14:paraId="280F50A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DESCARGA con solución desinfectante de alta calidad cada quince días y comprende todo el servicio.</w:t>
            </w:r>
          </w:p>
          <w:p w14:paraId="6E94D07B" w14:textId="77777777" w:rsidR="00406901" w:rsidRPr="00406901" w:rsidRDefault="00406901" w:rsidP="00406901">
            <w:pPr>
              <w:autoSpaceDE/>
              <w:autoSpaceDN/>
              <w:spacing w:line="259" w:lineRule="auto"/>
              <w:rPr>
                <w:rFonts w:eastAsia="Calibri"/>
                <w:sz w:val="16"/>
                <w:szCs w:val="16"/>
                <w:lang w:eastAsia="en-US"/>
              </w:rPr>
            </w:pPr>
          </w:p>
          <w:p w14:paraId="5E0EEE0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desechos hospitalarios en este servicio debe ser permanente durante el día. Las actividades serán ejecutadas en esta dependencia entre las 05:00 AM y las 06:00 PM.</w:t>
            </w:r>
          </w:p>
          <w:p w14:paraId="7DCE5962" w14:textId="77777777" w:rsidR="00406901" w:rsidRPr="00406901" w:rsidRDefault="00406901" w:rsidP="00406901">
            <w:pPr>
              <w:autoSpaceDE/>
              <w:autoSpaceDN/>
              <w:spacing w:line="259" w:lineRule="auto"/>
              <w:rPr>
                <w:rFonts w:eastAsia="Calibri"/>
                <w:sz w:val="16"/>
                <w:szCs w:val="16"/>
                <w:lang w:eastAsia="en-US"/>
              </w:rPr>
            </w:pPr>
          </w:p>
          <w:p w14:paraId="7047F27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desechos hospitalarios en este servicio debe ser permanente durante todo el día. de acuerdo con lo establecido en las Rutas recolección interna del documento PLAN DE GESTIÓN INTEGRAL DE RESIDUOS HOSPITALARIOS Y SIMILARES cumpliendo con los horarios establecidos.</w:t>
            </w:r>
          </w:p>
          <w:p w14:paraId="132CE458" w14:textId="77777777" w:rsidR="00406901" w:rsidRPr="00406901" w:rsidRDefault="00406901" w:rsidP="00406901">
            <w:pPr>
              <w:autoSpaceDE/>
              <w:autoSpaceDN/>
              <w:spacing w:line="259" w:lineRule="auto"/>
              <w:rPr>
                <w:rFonts w:eastAsia="Calibri"/>
                <w:sz w:val="16"/>
                <w:szCs w:val="16"/>
                <w:lang w:eastAsia="en-US"/>
              </w:rPr>
            </w:pPr>
          </w:p>
          <w:p w14:paraId="3C40D13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TERCER PISO:</w:t>
            </w:r>
          </w:p>
          <w:p w14:paraId="1DA7359A" w14:textId="77777777" w:rsidR="00406901" w:rsidRPr="00406901" w:rsidRDefault="00406901" w:rsidP="00406901">
            <w:pPr>
              <w:autoSpaceDE/>
              <w:autoSpaceDN/>
              <w:spacing w:line="259" w:lineRule="auto"/>
              <w:rPr>
                <w:rFonts w:eastAsia="Calibri"/>
                <w:sz w:val="16"/>
                <w:szCs w:val="16"/>
                <w:lang w:eastAsia="en-US"/>
              </w:rPr>
            </w:pPr>
          </w:p>
          <w:p w14:paraId="32C009C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Servicio de Hospitalización</w:t>
            </w:r>
          </w:p>
          <w:p w14:paraId="0C43A69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Actividades: </w:t>
            </w:r>
          </w:p>
          <w:p w14:paraId="1A5A57B5" w14:textId="77777777" w:rsidR="00406901" w:rsidRPr="00406901" w:rsidRDefault="00406901" w:rsidP="00406901">
            <w:pPr>
              <w:autoSpaceDE/>
              <w:autoSpaceDN/>
              <w:spacing w:line="259" w:lineRule="auto"/>
              <w:rPr>
                <w:rFonts w:eastAsia="Calibri"/>
                <w:sz w:val="16"/>
                <w:szCs w:val="16"/>
                <w:lang w:eastAsia="en-US"/>
              </w:rPr>
            </w:pPr>
          </w:p>
          <w:p w14:paraId="16E3695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efectuará aseo de pisos y paredes, Una vez al día, con solución desinfectante no corrosiva. Cumpliendo a cabalidad con los protocolos establecidos por la UPRES DEVAL, en esta materia.</w:t>
            </w:r>
          </w:p>
          <w:p w14:paraId="2D4DC783" w14:textId="77777777" w:rsidR="00406901" w:rsidRPr="00406901" w:rsidRDefault="00406901" w:rsidP="00406901">
            <w:pPr>
              <w:autoSpaceDE/>
              <w:autoSpaceDN/>
              <w:spacing w:line="259" w:lineRule="auto"/>
              <w:rPr>
                <w:rFonts w:eastAsia="Calibri"/>
                <w:sz w:val="16"/>
                <w:szCs w:val="16"/>
                <w:lang w:eastAsia="en-US"/>
              </w:rPr>
            </w:pPr>
          </w:p>
          <w:p w14:paraId="1BEBC54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las habitaciones el aseo realizado debe ser de excelente calidad, respectando las normas y protocolos a camas, baños, vidrios internos y externos, persianas, puertas, silletería, diariamente (con paciente en cama), cada vez que egresa un paciente se debe hacer aseo Terminal.</w:t>
            </w:r>
          </w:p>
          <w:p w14:paraId="3EFD1D93" w14:textId="77777777" w:rsidR="00406901" w:rsidRPr="00406901" w:rsidRDefault="00406901" w:rsidP="00406901">
            <w:pPr>
              <w:autoSpaceDE/>
              <w:autoSpaceDN/>
              <w:spacing w:line="259" w:lineRule="auto"/>
              <w:rPr>
                <w:rFonts w:eastAsia="Calibri"/>
                <w:sz w:val="16"/>
                <w:szCs w:val="16"/>
                <w:lang w:eastAsia="en-US"/>
              </w:rPr>
            </w:pPr>
          </w:p>
          <w:p w14:paraId="0F645AE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recolección de desechos hospitalarios en este servicio debe ser dependiendo de las necesidades del servicio como mínimo tres veces al día. de acuerdo con lo establecido en las Rutas recolección interna del documento PLAN DE GESTIÓN INTEGRAL DE RESIDUOS HOSPITALARIOS Y SIMILARES cumpliendo con los horarios establecidos.</w:t>
            </w:r>
          </w:p>
          <w:p w14:paraId="17FF58B6" w14:textId="77777777" w:rsidR="00406901" w:rsidRPr="00406901" w:rsidRDefault="00406901" w:rsidP="00406901">
            <w:pPr>
              <w:autoSpaceDE/>
              <w:autoSpaceDN/>
              <w:spacing w:line="259" w:lineRule="auto"/>
              <w:rPr>
                <w:rFonts w:eastAsia="Calibri"/>
                <w:sz w:val="16"/>
                <w:szCs w:val="16"/>
                <w:lang w:eastAsia="en-US"/>
              </w:rPr>
            </w:pPr>
          </w:p>
          <w:p w14:paraId="39FAF1F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Cuartos sépticos, cuartos limpios, puestos de enfermería cuartos de medicamentos y depósitos, limpieza dos veces al día con lavado una vez a la semana con solución de baja concentración no corrosiva. Con solución de alta concentración una vez al mes.</w:t>
            </w:r>
          </w:p>
          <w:p w14:paraId="6B21853E" w14:textId="77777777" w:rsidR="00406901" w:rsidRPr="00406901" w:rsidRDefault="00406901" w:rsidP="00406901">
            <w:pPr>
              <w:autoSpaceDE/>
              <w:autoSpaceDN/>
              <w:spacing w:line="259" w:lineRule="auto"/>
              <w:rPr>
                <w:rFonts w:eastAsia="Calibri"/>
                <w:sz w:val="16"/>
                <w:szCs w:val="16"/>
                <w:lang w:eastAsia="en-US"/>
              </w:rPr>
            </w:pPr>
          </w:p>
          <w:p w14:paraId="000186A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realizará la desinfección de los Pisingos y Patos coprológicos y urinales en acero inoxidable con el insumo ideal para esta actividad en los servicios urgencias y hospitalización.</w:t>
            </w:r>
          </w:p>
          <w:p w14:paraId="559844BB" w14:textId="77777777" w:rsidR="00406901" w:rsidRPr="00406901" w:rsidRDefault="00406901" w:rsidP="00406901">
            <w:pPr>
              <w:autoSpaceDE/>
              <w:autoSpaceDN/>
              <w:spacing w:line="259" w:lineRule="auto"/>
              <w:rPr>
                <w:rFonts w:eastAsia="Calibri"/>
                <w:sz w:val="16"/>
                <w:szCs w:val="16"/>
                <w:lang w:eastAsia="en-US"/>
              </w:rPr>
            </w:pPr>
          </w:p>
          <w:p w14:paraId="4D91A86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Este servicio de aseo debe ser efectuado de manera continua y permanente durante las 24 horas del día.</w:t>
            </w:r>
          </w:p>
          <w:p w14:paraId="67F56EE6" w14:textId="77777777" w:rsidR="00406901" w:rsidRPr="00406901" w:rsidRDefault="00406901" w:rsidP="00406901">
            <w:pPr>
              <w:autoSpaceDE/>
              <w:autoSpaceDN/>
              <w:spacing w:line="259" w:lineRule="auto"/>
              <w:rPr>
                <w:rFonts w:eastAsia="Calibri"/>
                <w:sz w:val="16"/>
                <w:szCs w:val="16"/>
                <w:lang w:eastAsia="en-US"/>
              </w:rPr>
            </w:pPr>
          </w:p>
          <w:p w14:paraId="4DAC495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ESTABLECIMIENTOS DE SANIDAD POLICIAL PRIMARIOS:</w:t>
            </w:r>
          </w:p>
          <w:p w14:paraId="65867C00" w14:textId="77777777" w:rsidR="00406901" w:rsidRPr="00406901" w:rsidRDefault="00406901" w:rsidP="00406901">
            <w:pPr>
              <w:autoSpaceDE/>
              <w:autoSpaceDN/>
              <w:spacing w:line="259" w:lineRule="auto"/>
              <w:rPr>
                <w:rFonts w:eastAsia="Calibri"/>
                <w:sz w:val="16"/>
                <w:szCs w:val="16"/>
                <w:lang w:eastAsia="en-US"/>
              </w:rPr>
            </w:pPr>
          </w:p>
          <w:p w14:paraId="734FED5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ESPRI NUESTRA SEÑORA DE FATIMA: </w:t>
            </w:r>
          </w:p>
          <w:p w14:paraId="5C50ADD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Primario Nuestra Señora de Fátima:</w:t>
            </w:r>
          </w:p>
          <w:p w14:paraId="1E2A1AE7" w14:textId="77777777" w:rsidR="00406901" w:rsidRPr="00406901" w:rsidRDefault="00406901" w:rsidP="00406901">
            <w:pPr>
              <w:autoSpaceDE/>
              <w:autoSpaceDN/>
              <w:spacing w:line="259" w:lineRule="auto"/>
              <w:rPr>
                <w:rFonts w:eastAsia="Calibri"/>
                <w:sz w:val="16"/>
                <w:szCs w:val="16"/>
                <w:lang w:eastAsia="en-US"/>
              </w:rPr>
            </w:pPr>
          </w:p>
          <w:p w14:paraId="5056C4D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Avenida 10 Norte N° 16N-21 Barrio Granada, Cuenta con cinco pisos distribuidos actualmente así:</w:t>
            </w:r>
          </w:p>
          <w:p w14:paraId="2BC968E8" w14:textId="77777777" w:rsidR="00406901" w:rsidRPr="00406901" w:rsidRDefault="00406901" w:rsidP="00406901">
            <w:pPr>
              <w:autoSpaceDE/>
              <w:autoSpaceDN/>
              <w:spacing w:line="259" w:lineRule="auto"/>
              <w:rPr>
                <w:rFonts w:eastAsia="Calibri"/>
                <w:sz w:val="16"/>
                <w:szCs w:val="16"/>
                <w:lang w:eastAsia="en-US"/>
              </w:rPr>
            </w:pPr>
          </w:p>
          <w:p w14:paraId="68CA641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Primer piso: farmacia, medicina laboral, oficina de atención al usuario, afiliaciones, almacén de intendencia, archivo clínico, farmacia, medicina laboral, igualmente se encuentra ubicada la planta eléctrica, cuarto de control de las UPS, subestación de energía, zona de parqueo, cuarto de mantenimiento, cuarto de recolección de riesgos biológicos, cuarto de recolección de residuos no peligrosos, batería de baños comunes y uno para personas con discapacidad.</w:t>
            </w:r>
          </w:p>
          <w:p w14:paraId="376EE86D" w14:textId="77777777" w:rsidR="00406901" w:rsidRPr="00406901" w:rsidRDefault="00406901" w:rsidP="00406901">
            <w:pPr>
              <w:autoSpaceDE/>
              <w:autoSpaceDN/>
              <w:spacing w:line="259" w:lineRule="auto"/>
              <w:rPr>
                <w:rFonts w:eastAsia="Calibri"/>
                <w:sz w:val="16"/>
                <w:szCs w:val="16"/>
                <w:lang w:eastAsia="en-US"/>
              </w:rPr>
            </w:pPr>
          </w:p>
          <w:p w14:paraId="34D7732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Segundo piso: se atiende Servicios Ambulatorios, referencia y contra referencia, consultorio de transcripciones, consulta externa, servicios de odontología, central de esterilización de odontología, consultorios, baterías de baños y tanque de almacenamiento de agua con su cuarto de bombas.</w:t>
            </w:r>
          </w:p>
          <w:p w14:paraId="4869FCBB" w14:textId="77777777" w:rsidR="00406901" w:rsidRPr="00406901" w:rsidRDefault="00406901" w:rsidP="00406901">
            <w:pPr>
              <w:autoSpaceDE/>
              <w:autoSpaceDN/>
              <w:spacing w:line="259" w:lineRule="auto"/>
              <w:rPr>
                <w:rFonts w:eastAsia="Calibri"/>
                <w:sz w:val="16"/>
                <w:szCs w:val="16"/>
                <w:lang w:eastAsia="en-US"/>
              </w:rPr>
            </w:pPr>
          </w:p>
          <w:p w14:paraId="2511700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Tercer piso: Consultorios de consulta externa, vacunación, grupo COVID, oficina del coordinador del grupo asistencial, grupo salud ocupacional y operacional, oficina de coordinación de odontología y auditorio.</w:t>
            </w:r>
          </w:p>
          <w:p w14:paraId="2904353B" w14:textId="77777777" w:rsidR="00406901" w:rsidRPr="00406901" w:rsidRDefault="00406901" w:rsidP="00406901">
            <w:pPr>
              <w:autoSpaceDE/>
              <w:autoSpaceDN/>
              <w:spacing w:line="259" w:lineRule="auto"/>
              <w:rPr>
                <w:rFonts w:eastAsia="Calibri"/>
                <w:sz w:val="16"/>
                <w:szCs w:val="16"/>
                <w:lang w:eastAsia="en-US"/>
              </w:rPr>
            </w:pPr>
          </w:p>
          <w:p w14:paraId="217AED1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Cuarto piso: oficinas administrativas, auditorio, parte externa de la cafetería y baterías de baños.</w:t>
            </w:r>
          </w:p>
          <w:p w14:paraId="03E6E207" w14:textId="77777777" w:rsidR="00406901" w:rsidRPr="00406901" w:rsidRDefault="00406901" w:rsidP="00406901">
            <w:pPr>
              <w:autoSpaceDE/>
              <w:autoSpaceDN/>
              <w:spacing w:line="259" w:lineRule="auto"/>
              <w:rPr>
                <w:rFonts w:eastAsia="Calibri"/>
                <w:sz w:val="16"/>
                <w:szCs w:val="16"/>
                <w:lang w:eastAsia="en-US"/>
              </w:rPr>
            </w:pPr>
          </w:p>
          <w:p w14:paraId="4B79E96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Quinto piso: funciona oficinas Administrativas y Telemática, Estadística, Call Center, así como el Cuarto de Máquinas del ascensor, Baterías de baños y Archivo.  </w:t>
            </w:r>
          </w:p>
          <w:p w14:paraId="1EFB08FB" w14:textId="77777777" w:rsidR="00406901" w:rsidRPr="00406901" w:rsidRDefault="00406901" w:rsidP="00406901">
            <w:pPr>
              <w:autoSpaceDE/>
              <w:autoSpaceDN/>
              <w:spacing w:line="259" w:lineRule="auto"/>
              <w:rPr>
                <w:rFonts w:eastAsia="Calibri"/>
                <w:sz w:val="16"/>
                <w:szCs w:val="16"/>
                <w:lang w:eastAsia="en-US"/>
              </w:rPr>
            </w:pPr>
          </w:p>
          <w:p w14:paraId="1F9437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PALMIRA</w:t>
            </w:r>
          </w:p>
          <w:p w14:paraId="141D9F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Primario - Palmira:</w:t>
            </w:r>
          </w:p>
          <w:p w14:paraId="4F73C66C" w14:textId="77777777" w:rsidR="00406901" w:rsidRPr="00406901" w:rsidRDefault="00406901" w:rsidP="00406901">
            <w:pPr>
              <w:autoSpaceDE/>
              <w:autoSpaceDN/>
              <w:spacing w:line="259" w:lineRule="auto"/>
              <w:rPr>
                <w:rFonts w:eastAsia="Calibri"/>
                <w:sz w:val="16"/>
                <w:szCs w:val="16"/>
                <w:lang w:eastAsia="en-US"/>
              </w:rPr>
            </w:pPr>
          </w:p>
          <w:p w14:paraId="27900B7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Funciona en el Municipio de Palmira (Valle). Edificación de 2 niveles en la cual se encuentran: 05 consultorios médicos, 01 toma de muestras, 01 psicología, 01 consultorio P Y P, 01 oficina del Coordinador de la Unidad, 01 Consultorio Odontológico, 04 batería de baños, 01 recepción, 02 salas de espera, 01 archivo clínico, 01 sala de procedimientos, 01 consultorio de vacunación, 01 cuarto de aseo, 01 cuarto de residuos hospitalarios.</w:t>
            </w:r>
          </w:p>
          <w:p w14:paraId="5C144265" w14:textId="77777777" w:rsidR="00406901" w:rsidRPr="00406901" w:rsidRDefault="00406901" w:rsidP="00406901">
            <w:pPr>
              <w:autoSpaceDE/>
              <w:autoSpaceDN/>
              <w:spacing w:line="259" w:lineRule="auto"/>
              <w:rPr>
                <w:rFonts w:eastAsia="Calibri"/>
                <w:sz w:val="16"/>
                <w:szCs w:val="16"/>
                <w:lang w:eastAsia="en-US"/>
              </w:rPr>
            </w:pPr>
          </w:p>
          <w:p w14:paraId="1044140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TULUÁ</w:t>
            </w:r>
          </w:p>
          <w:p w14:paraId="1EC21E2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Primario – Tuluá:</w:t>
            </w:r>
          </w:p>
          <w:p w14:paraId="180A7E94" w14:textId="77777777" w:rsidR="00406901" w:rsidRPr="00406901" w:rsidRDefault="00406901" w:rsidP="00406901">
            <w:pPr>
              <w:autoSpaceDE/>
              <w:autoSpaceDN/>
              <w:spacing w:line="259" w:lineRule="auto"/>
              <w:rPr>
                <w:rFonts w:eastAsia="Calibri"/>
                <w:sz w:val="16"/>
                <w:szCs w:val="16"/>
                <w:lang w:eastAsia="en-US"/>
              </w:rPr>
            </w:pPr>
          </w:p>
          <w:p w14:paraId="65A6BC2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Funciona en el Municipio de Tuluá (Valle) en la cual se encuentran 06 consultorios médicos, 02 consultorios odontológicos, 31 baterías de baños, 03 salas de espera, 01 bodega, 01 archivo clínico, 02 oficinas de P y P, 01 sala de hospitalización, 01 farmacia, 01 cuarto de telemática, 01 cuarto de aseo, 01 auditorio, 01 área de coordinación, 01 cuarto de ropa y 01 área de enfermería y procedimiento.</w:t>
            </w:r>
          </w:p>
          <w:p w14:paraId="488CC31D" w14:textId="77777777" w:rsidR="00406901" w:rsidRPr="00406901" w:rsidRDefault="00406901" w:rsidP="00406901">
            <w:pPr>
              <w:autoSpaceDE/>
              <w:autoSpaceDN/>
              <w:spacing w:line="259" w:lineRule="auto"/>
              <w:rPr>
                <w:rFonts w:eastAsia="Calibri"/>
                <w:sz w:val="16"/>
                <w:szCs w:val="16"/>
                <w:lang w:eastAsia="en-US"/>
              </w:rPr>
            </w:pPr>
          </w:p>
          <w:p w14:paraId="5B260A0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BUGA</w:t>
            </w:r>
          </w:p>
          <w:p w14:paraId="5D5C586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Primario – Buga:</w:t>
            </w:r>
          </w:p>
          <w:p w14:paraId="3AB78244" w14:textId="77777777" w:rsidR="00406901" w:rsidRPr="00406901" w:rsidRDefault="00406901" w:rsidP="00406901">
            <w:pPr>
              <w:autoSpaceDE/>
              <w:autoSpaceDN/>
              <w:spacing w:line="259" w:lineRule="auto"/>
              <w:rPr>
                <w:rFonts w:eastAsia="Calibri"/>
                <w:sz w:val="16"/>
                <w:szCs w:val="16"/>
                <w:lang w:eastAsia="en-US"/>
              </w:rPr>
            </w:pPr>
          </w:p>
          <w:p w14:paraId="2D0D3C4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Funciona en el Municipio de Guadalajara de Buga (Valle) en la cual se encuentran 03 consultorios médico, 01 consultorio odontológico, 03 baterías de baños, 01 sala de espera, 01 oficina de coordinación, 01 archivo clínico, 02 oficinas de P y P y 01 consultorio de psicología.</w:t>
            </w:r>
          </w:p>
          <w:p w14:paraId="6FCF2864" w14:textId="77777777" w:rsidR="00406901" w:rsidRPr="00406901" w:rsidRDefault="00406901" w:rsidP="00406901">
            <w:pPr>
              <w:autoSpaceDE/>
              <w:autoSpaceDN/>
              <w:spacing w:line="259" w:lineRule="auto"/>
              <w:rPr>
                <w:rFonts w:eastAsia="Calibri"/>
                <w:sz w:val="16"/>
                <w:szCs w:val="16"/>
                <w:lang w:eastAsia="en-US"/>
              </w:rPr>
            </w:pPr>
          </w:p>
          <w:p w14:paraId="794D7D0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BUENAVENTURA</w:t>
            </w:r>
          </w:p>
          <w:p w14:paraId="2CC2B41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Primario - Buenaventura:</w:t>
            </w:r>
          </w:p>
          <w:p w14:paraId="44838689" w14:textId="77777777" w:rsidR="00406901" w:rsidRPr="00406901" w:rsidRDefault="00406901" w:rsidP="00406901">
            <w:pPr>
              <w:autoSpaceDE/>
              <w:autoSpaceDN/>
              <w:spacing w:line="259" w:lineRule="auto"/>
              <w:rPr>
                <w:rFonts w:eastAsia="Calibri"/>
                <w:sz w:val="16"/>
                <w:szCs w:val="16"/>
                <w:lang w:eastAsia="en-US"/>
              </w:rPr>
            </w:pPr>
          </w:p>
          <w:p w14:paraId="04CD07B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Funciona en el Municipio de Buenaventura (Valle) en la cual se encuentran 03 consultorios médicos, 01 consultorio odontológico, 12 baterías de baños, 01 sala de espera, 01 archivo clínico, 01 oficina de coordinación, 01 sala de procedimientos, 01 oficina de P y P, 01 farmacia.</w:t>
            </w:r>
          </w:p>
          <w:p w14:paraId="48AED2EC" w14:textId="77777777" w:rsidR="00406901" w:rsidRPr="00406901" w:rsidRDefault="00406901" w:rsidP="00406901">
            <w:pPr>
              <w:autoSpaceDE/>
              <w:autoSpaceDN/>
              <w:spacing w:line="259" w:lineRule="auto"/>
              <w:rPr>
                <w:rFonts w:eastAsia="Calibri"/>
                <w:sz w:val="16"/>
                <w:szCs w:val="16"/>
                <w:lang w:eastAsia="en-US"/>
              </w:rPr>
            </w:pPr>
          </w:p>
          <w:p w14:paraId="75DE8B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ROLDANILLO</w:t>
            </w:r>
          </w:p>
          <w:p w14:paraId="75A7845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Primario - Roldanillo:</w:t>
            </w:r>
          </w:p>
          <w:p w14:paraId="368D7B63" w14:textId="77777777" w:rsidR="00406901" w:rsidRPr="00406901" w:rsidRDefault="00406901" w:rsidP="00406901">
            <w:pPr>
              <w:autoSpaceDE/>
              <w:autoSpaceDN/>
              <w:spacing w:line="259" w:lineRule="auto"/>
              <w:rPr>
                <w:rFonts w:eastAsia="Calibri"/>
                <w:sz w:val="16"/>
                <w:szCs w:val="16"/>
                <w:lang w:eastAsia="en-US"/>
              </w:rPr>
            </w:pPr>
          </w:p>
          <w:p w14:paraId="6CC3673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Funciona en el Municipio de Roldanillo (Valle) en la cual se encuentran 01 consultorio médico, 01 consultorio odontológico, 02 baterías de baños, 02 salas de espera, 01 patio, 01 sala de procedimientos, 01 cuarto de rayos x, 01 oficina de P y P.</w:t>
            </w:r>
          </w:p>
          <w:p w14:paraId="1F5AC807" w14:textId="77777777" w:rsidR="00406901" w:rsidRPr="00406901" w:rsidRDefault="00406901" w:rsidP="00406901">
            <w:pPr>
              <w:autoSpaceDE/>
              <w:autoSpaceDN/>
              <w:spacing w:line="259" w:lineRule="auto"/>
              <w:rPr>
                <w:rFonts w:eastAsia="Calibri"/>
                <w:sz w:val="16"/>
                <w:szCs w:val="16"/>
                <w:lang w:eastAsia="en-US"/>
              </w:rPr>
            </w:pPr>
          </w:p>
          <w:p w14:paraId="78B8668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ARCHIVO CENTRAL</w:t>
            </w:r>
          </w:p>
          <w:p w14:paraId="5541DC1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Funciona en el Municipio de Cali (Valle), Calle 11 No 12 – 12 B/ santa rosa – Cali (Valle).</w:t>
            </w:r>
          </w:p>
          <w:p w14:paraId="5AA4A423" w14:textId="77777777" w:rsidR="00406901" w:rsidRPr="00406901" w:rsidRDefault="00406901" w:rsidP="00406901">
            <w:pPr>
              <w:autoSpaceDE/>
              <w:autoSpaceDN/>
              <w:spacing w:line="259" w:lineRule="auto"/>
              <w:rPr>
                <w:rFonts w:eastAsia="Calibri"/>
                <w:sz w:val="16"/>
                <w:szCs w:val="16"/>
                <w:lang w:eastAsia="en-US"/>
              </w:rPr>
            </w:pPr>
          </w:p>
          <w:p w14:paraId="7939A76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Actividades anexas a ejecutar sin exclusión en cada una de las dependencias.</w:t>
            </w:r>
          </w:p>
          <w:p w14:paraId="33D73E2F" w14:textId="77777777" w:rsidR="00406901" w:rsidRPr="00406901" w:rsidRDefault="00406901" w:rsidP="00406901">
            <w:pPr>
              <w:autoSpaceDE/>
              <w:autoSpaceDN/>
              <w:spacing w:line="259" w:lineRule="auto"/>
              <w:rPr>
                <w:rFonts w:eastAsia="Calibri"/>
                <w:sz w:val="16"/>
                <w:szCs w:val="16"/>
                <w:lang w:eastAsia="en-US"/>
              </w:rPr>
            </w:pPr>
          </w:p>
          <w:p w14:paraId="637953F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PISOS DUROS:</w:t>
            </w:r>
          </w:p>
          <w:p w14:paraId="4097CC41" w14:textId="77777777" w:rsidR="00406901" w:rsidRPr="00406901" w:rsidRDefault="00406901" w:rsidP="00406901">
            <w:pPr>
              <w:autoSpaceDE/>
              <w:autoSpaceDN/>
              <w:spacing w:line="259" w:lineRule="auto"/>
              <w:rPr>
                <w:rFonts w:eastAsia="Calibri"/>
                <w:sz w:val="16"/>
                <w:szCs w:val="16"/>
                <w:lang w:eastAsia="en-US"/>
              </w:rPr>
            </w:pPr>
          </w:p>
          <w:p w14:paraId="1A83AE0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Se ejecutará un barrido con mopa (perezoso); Trapeado o lavado utilizando escurridor mecánico y doble recipiente para enjuague; Sellado semestral con sellador polimérico para pisos de baldosa </w:t>
            </w:r>
            <w:r w:rsidRPr="00406901">
              <w:rPr>
                <w:rFonts w:eastAsia="Calibri"/>
                <w:sz w:val="16"/>
                <w:szCs w:val="16"/>
                <w:lang w:eastAsia="en-US"/>
              </w:rPr>
              <w:lastRenderedPageBreak/>
              <w:t>de terraza en las áreas de hospitalización y cirugía, se debe anexar ficha técnica del sellador que se va a utilizar.</w:t>
            </w:r>
          </w:p>
          <w:p w14:paraId="48B94420" w14:textId="77777777" w:rsidR="00406901" w:rsidRPr="00406901" w:rsidRDefault="00406901" w:rsidP="00406901">
            <w:pPr>
              <w:autoSpaceDE/>
              <w:autoSpaceDN/>
              <w:spacing w:line="259" w:lineRule="auto"/>
              <w:rPr>
                <w:rFonts w:eastAsia="Calibri"/>
                <w:sz w:val="16"/>
                <w:szCs w:val="16"/>
                <w:lang w:eastAsia="en-US"/>
              </w:rPr>
            </w:pPr>
          </w:p>
          <w:p w14:paraId="06774ED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las otras áreas encerado semanal con cera emulsionada polimérica antideslizante. Se debe anexar ficha técnica de la cera que se va a utilizar; Sellamiento, encerada y mantenimiento continuo de pisos según se requiera por tráfico, para garantizar el brillo y la limpieza permanente.</w:t>
            </w:r>
          </w:p>
          <w:p w14:paraId="2A17CE45" w14:textId="77777777" w:rsidR="00406901" w:rsidRPr="00406901" w:rsidRDefault="00406901" w:rsidP="00406901">
            <w:pPr>
              <w:autoSpaceDE/>
              <w:autoSpaceDN/>
              <w:spacing w:line="259" w:lineRule="auto"/>
              <w:rPr>
                <w:rFonts w:eastAsia="Calibri"/>
                <w:sz w:val="16"/>
                <w:szCs w:val="16"/>
                <w:lang w:eastAsia="en-US"/>
              </w:rPr>
            </w:pPr>
          </w:p>
          <w:p w14:paraId="6E50E9D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BAÑOS:</w:t>
            </w:r>
          </w:p>
          <w:p w14:paraId="31277622" w14:textId="77777777" w:rsidR="00406901" w:rsidRPr="00406901" w:rsidRDefault="00406901" w:rsidP="00406901">
            <w:pPr>
              <w:autoSpaceDE/>
              <w:autoSpaceDN/>
              <w:spacing w:line="259" w:lineRule="auto"/>
              <w:rPr>
                <w:rFonts w:eastAsia="Calibri"/>
                <w:sz w:val="16"/>
                <w:szCs w:val="16"/>
                <w:lang w:eastAsia="en-US"/>
              </w:rPr>
            </w:pPr>
          </w:p>
          <w:p w14:paraId="51EBC39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ejecutará un (a):</w:t>
            </w:r>
          </w:p>
          <w:p w14:paraId="5CBBCF33" w14:textId="77777777" w:rsidR="00406901" w:rsidRPr="00406901" w:rsidRDefault="00406901" w:rsidP="00406901">
            <w:pPr>
              <w:autoSpaceDE/>
              <w:autoSpaceDN/>
              <w:spacing w:line="259" w:lineRule="auto"/>
              <w:rPr>
                <w:rFonts w:eastAsia="Calibri"/>
                <w:sz w:val="16"/>
                <w:szCs w:val="16"/>
                <w:lang w:eastAsia="en-US"/>
              </w:rPr>
            </w:pPr>
          </w:p>
          <w:p w14:paraId="2C08B2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y desinfección diaria del porcelanizado (inodoros, orinales, lavamanos).</w:t>
            </w:r>
          </w:p>
          <w:p w14:paraId="64BCF27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Aplicación de producto para control del mal olor en orinales y sifones en forma diaria.</w:t>
            </w:r>
          </w:p>
          <w:p w14:paraId="3FAFA7B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y desinfección diaria de pisos.</w:t>
            </w:r>
          </w:p>
          <w:p w14:paraId="50C1C61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diaria de tocador y espejos.</w:t>
            </w:r>
          </w:p>
          <w:p w14:paraId="34D9131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semanal de paredes, divisiones y papeleras y cuando se requiera por situaciones imprevistas.</w:t>
            </w:r>
          </w:p>
          <w:p w14:paraId="06BDE55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Revisión permanente y continua para vaciar papeleras.</w:t>
            </w:r>
          </w:p>
          <w:p w14:paraId="3E143D3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Revisión permanente y continua para mantener llenos el dispensador de papel higiénico y el dispensador de las toallas de manos.</w:t>
            </w:r>
          </w:p>
          <w:p w14:paraId="297CE4B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Baños de públicos deben ser lavados con desinfectante dos veces al día, una en horas de la mañana y la otra en horas de la tarde.</w:t>
            </w:r>
          </w:p>
          <w:p w14:paraId="375FC8E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Baños del área administrativa deben ser lavados con desinfectante una vez al día, en horas de la mañana.</w:t>
            </w:r>
          </w:p>
          <w:p w14:paraId="70AB202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los baños públicos se deberá pasar revista como mínimo cada hora verificando que se encuentran en perfecto estado de aseo, actividad que debe verificar la supervisora de la empresa, llevando una planilla de control y que esté a disposición de los supervisores del contrato en cada unidad.</w:t>
            </w:r>
          </w:p>
          <w:p w14:paraId="6FFC868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Las bolsas de las papeleras deben cambiarse y no ser reutilizadas.</w:t>
            </w:r>
          </w:p>
          <w:p w14:paraId="45C0C7B9" w14:textId="77777777" w:rsidR="00406901" w:rsidRPr="00406901" w:rsidRDefault="00406901" w:rsidP="00406901">
            <w:pPr>
              <w:autoSpaceDE/>
              <w:autoSpaceDN/>
              <w:spacing w:line="259" w:lineRule="auto"/>
              <w:rPr>
                <w:rFonts w:eastAsia="Calibri"/>
                <w:sz w:val="16"/>
                <w:szCs w:val="16"/>
                <w:lang w:eastAsia="en-US"/>
              </w:rPr>
            </w:pPr>
          </w:p>
          <w:p w14:paraId="0FBADB5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OFICINAS:</w:t>
            </w:r>
          </w:p>
          <w:p w14:paraId="0E7DC8B1" w14:textId="77777777" w:rsidR="00406901" w:rsidRPr="00406901" w:rsidRDefault="00406901" w:rsidP="00406901">
            <w:pPr>
              <w:autoSpaceDE/>
              <w:autoSpaceDN/>
              <w:spacing w:line="259" w:lineRule="auto"/>
              <w:rPr>
                <w:rFonts w:eastAsia="Calibri"/>
                <w:sz w:val="16"/>
                <w:szCs w:val="16"/>
                <w:lang w:eastAsia="en-US"/>
              </w:rPr>
            </w:pPr>
          </w:p>
          <w:p w14:paraId="0A88DC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ejecutará un (a):</w:t>
            </w:r>
          </w:p>
          <w:p w14:paraId="3F75AA89" w14:textId="77777777" w:rsidR="00406901" w:rsidRPr="00406901" w:rsidRDefault="00406901" w:rsidP="00406901">
            <w:pPr>
              <w:autoSpaceDE/>
              <w:autoSpaceDN/>
              <w:spacing w:line="259" w:lineRule="auto"/>
              <w:rPr>
                <w:rFonts w:eastAsia="Calibri"/>
                <w:sz w:val="16"/>
                <w:szCs w:val="16"/>
                <w:lang w:eastAsia="en-US"/>
              </w:rPr>
            </w:pPr>
          </w:p>
          <w:p w14:paraId="201C213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Desempolvado y limpieza diaria de divisiones de oficinas, pasamanos, escritorios, sillas, mesas, archivadores y demás mobiliario. La limpieza de las superficies de madera deberá realizarse con lustramuebles.</w:t>
            </w:r>
          </w:p>
          <w:p w14:paraId="7232ED7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exterior de teléfonos, computadores y equipos de oficina con los líquidos y procedimientos adecuados.</w:t>
            </w:r>
          </w:p>
          <w:p w14:paraId="26CD71D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semanal de cuadros, lámparas, interruptores, paredes, extintores, puertas y ventanas.</w:t>
            </w:r>
          </w:p>
          <w:p w14:paraId="3295C7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semestral del tapizado de silleterías y divisiones de oficina.</w:t>
            </w:r>
          </w:p>
          <w:p w14:paraId="3709191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Revisión permanente para vaciar papeleras.</w:t>
            </w:r>
          </w:p>
          <w:p w14:paraId="7315894F" w14:textId="77777777" w:rsidR="00406901" w:rsidRPr="00406901" w:rsidRDefault="00406901" w:rsidP="00406901">
            <w:pPr>
              <w:autoSpaceDE/>
              <w:autoSpaceDN/>
              <w:spacing w:line="259" w:lineRule="auto"/>
              <w:rPr>
                <w:rFonts w:eastAsia="Calibri"/>
                <w:sz w:val="16"/>
                <w:szCs w:val="16"/>
                <w:lang w:eastAsia="en-US"/>
              </w:rPr>
            </w:pPr>
          </w:p>
          <w:p w14:paraId="1C418DB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VIDRIOS:</w:t>
            </w:r>
          </w:p>
          <w:p w14:paraId="19E7772F" w14:textId="77777777" w:rsidR="00406901" w:rsidRPr="00406901" w:rsidRDefault="00406901" w:rsidP="00406901">
            <w:pPr>
              <w:autoSpaceDE/>
              <w:autoSpaceDN/>
              <w:spacing w:line="259" w:lineRule="auto"/>
              <w:rPr>
                <w:rFonts w:eastAsia="Calibri"/>
                <w:sz w:val="16"/>
                <w:szCs w:val="16"/>
                <w:lang w:eastAsia="en-US"/>
              </w:rPr>
            </w:pPr>
          </w:p>
          <w:p w14:paraId="5FD412A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ejecutará un (a):</w:t>
            </w:r>
          </w:p>
          <w:p w14:paraId="65DC5C91" w14:textId="77777777" w:rsidR="00406901" w:rsidRPr="00406901" w:rsidRDefault="00406901" w:rsidP="00406901">
            <w:pPr>
              <w:autoSpaceDE/>
              <w:autoSpaceDN/>
              <w:spacing w:line="259" w:lineRule="auto"/>
              <w:rPr>
                <w:rFonts w:eastAsia="Calibri"/>
                <w:sz w:val="16"/>
                <w:szCs w:val="16"/>
                <w:lang w:eastAsia="en-US"/>
              </w:rPr>
            </w:pPr>
          </w:p>
          <w:p w14:paraId="51D826F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diaria de los vidrios de puertas, divisiones de oficina, mesas, escritorios interiores de ventanas, para lo cual se deberá utilizar limpiavidrios.</w:t>
            </w:r>
          </w:p>
          <w:p w14:paraId="6C5B3747" w14:textId="77777777" w:rsidR="00406901" w:rsidRPr="00406901" w:rsidRDefault="00406901" w:rsidP="00406901">
            <w:pPr>
              <w:autoSpaceDE/>
              <w:autoSpaceDN/>
              <w:spacing w:line="259" w:lineRule="auto"/>
              <w:rPr>
                <w:rFonts w:eastAsia="Calibri"/>
                <w:sz w:val="16"/>
                <w:szCs w:val="16"/>
                <w:lang w:eastAsia="en-US"/>
              </w:rPr>
            </w:pPr>
          </w:p>
          <w:p w14:paraId="02649A6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ÁREAS EXTERIORES:</w:t>
            </w:r>
          </w:p>
          <w:p w14:paraId="68851658" w14:textId="77777777" w:rsidR="00406901" w:rsidRPr="00406901" w:rsidRDefault="00406901" w:rsidP="00406901">
            <w:pPr>
              <w:autoSpaceDE/>
              <w:autoSpaceDN/>
              <w:spacing w:line="259" w:lineRule="auto"/>
              <w:rPr>
                <w:rFonts w:eastAsia="Calibri"/>
                <w:sz w:val="16"/>
                <w:szCs w:val="16"/>
                <w:lang w:eastAsia="en-US"/>
              </w:rPr>
            </w:pPr>
          </w:p>
          <w:p w14:paraId="54B72A8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ejecutará un (a):</w:t>
            </w:r>
          </w:p>
          <w:p w14:paraId="11E65D00" w14:textId="77777777" w:rsidR="00406901" w:rsidRPr="00406901" w:rsidRDefault="00406901" w:rsidP="00406901">
            <w:pPr>
              <w:autoSpaceDE/>
              <w:autoSpaceDN/>
              <w:spacing w:line="259" w:lineRule="auto"/>
              <w:rPr>
                <w:rFonts w:eastAsia="Calibri"/>
                <w:sz w:val="16"/>
                <w:szCs w:val="16"/>
                <w:lang w:eastAsia="en-US"/>
              </w:rPr>
            </w:pPr>
          </w:p>
          <w:p w14:paraId="4D8A7D1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Arreglo y limpieza semanal de jardines y plantas. Se deberá suministrar todos los insumos necesarios para la buena conservación de las plantas y jardines en general.</w:t>
            </w:r>
          </w:p>
          <w:p w14:paraId="54ED24F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semanal de la entrada principal, terrazas y parqueaderos. Estas áreas se deben recorrer en forma permanente para mantenerlas libres de deshechos.</w:t>
            </w:r>
          </w:p>
          <w:p w14:paraId="28AFA9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diaria de entradas principales.</w:t>
            </w:r>
          </w:p>
          <w:p w14:paraId="76117B9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mensual de los letreros exteriores en cada una de las sedes.</w:t>
            </w:r>
          </w:p>
          <w:p w14:paraId="17BFBF4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Mantenimiento según cronograma de la piscina del área de Rehabilitación, actividad esta que incluye el suministro de los insumos necesarios; el oferente garantiza la Idoneidad del personal operario empleado para este fin.</w:t>
            </w:r>
          </w:p>
          <w:p w14:paraId="3218E14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Restablecimiento mensual del brillo de las letras metálicas de las entradas principales. (En las sedes que aplique). Teniendo en cuenta las medidas de seguridad elementos y trabajo en alturas</w:t>
            </w:r>
          </w:p>
          <w:p w14:paraId="7F87314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de exteriores con hidrolavadora dos veces al mes.</w:t>
            </w:r>
          </w:p>
          <w:p w14:paraId="0079DAB1" w14:textId="77777777" w:rsidR="00406901" w:rsidRPr="00406901" w:rsidRDefault="00406901" w:rsidP="00406901">
            <w:pPr>
              <w:autoSpaceDE/>
              <w:autoSpaceDN/>
              <w:spacing w:line="259" w:lineRule="auto"/>
              <w:rPr>
                <w:rFonts w:eastAsia="Calibri"/>
                <w:sz w:val="16"/>
                <w:szCs w:val="16"/>
                <w:lang w:eastAsia="en-US"/>
              </w:rPr>
            </w:pPr>
          </w:p>
          <w:p w14:paraId="5DC77BC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MANEJO RESIDUOS:</w:t>
            </w:r>
          </w:p>
          <w:p w14:paraId="48E5A74A" w14:textId="77777777" w:rsidR="00406901" w:rsidRPr="00406901" w:rsidRDefault="00406901" w:rsidP="00406901">
            <w:pPr>
              <w:autoSpaceDE/>
              <w:autoSpaceDN/>
              <w:spacing w:line="259" w:lineRule="auto"/>
              <w:rPr>
                <w:rFonts w:eastAsia="Calibri"/>
                <w:sz w:val="16"/>
                <w:szCs w:val="16"/>
                <w:lang w:eastAsia="en-US"/>
              </w:rPr>
            </w:pPr>
          </w:p>
          <w:p w14:paraId="2D4FA73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desplazamiento de basuras e inactivación de deshechos dentro de las instalaciones hacia el depósito central deberá efectuarse en carros recolectores debidamente tapados, esta labor deberá efectuarse de acuerdo a los horarios establecidos por la Coordinación de Salud Ocupacional de la Unidad Prestadora de Salud Valle del Cauca, teniendo en cuenta las normas de bioseguridad y de reciclaje. De igual forma la persona destinada para este tipo de actividades deberá ejecutar los </w:t>
            </w:r>
            <w:r w:rsidRPr="00406901">
              <w:rPr>
                <w:rFonts w:eastAsia="Calibri"/>
                <w:sz w:val="16"/>
                <w:szCs w:val="16"/>
                <w:lang w:eastAsia="en-US"/>
              </w:rPr>
              <w:lastRenderedPageBreak/>
              <w:t>protocolos de reciclaje, el cual deberá informar al supervisor del contrato cuando el shut de basuras se encuentre saturado con el fin de que este autorice la salida.</w:t>
            </w:r>
          </w:p>
          <w:p w14:paraId="63CDA61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deshechos patógenos solo serán entregados a las compañías de recolección de basuras autorizada por la Secretaría de Salud. Deberá utilizarse recipientes a prueba de penetración para manejo de agujas y material corto punzante de desecho.</w:t>
            </w:r>
          </w:p>
          <w:p w14:paraId="6369AF6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Las basuras y deshechos deberán recogerse en bolsas de diferentes colores, clasificándolas de acuerdo con los criterios del Ministerio de Salud y el DAGMA.</w:t>
            </w:r>
          </w:p>
          <w:p w14:paraId="687ABD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 obstante, es importante tener en cuenta que las bolsas rojas deben estar plenamente identificadas y rotuladas.</w:t>
            </w:r>
          </w:p>
          <w:p w14:paraId="47BA973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debe realizar diariamente el pesaje de desechos por cada tipo de residuo (reciclables, Ordinarios, Hospitalarios, otros). Esta información debe ser diligenciada en el formato RH1, el cual se entregará en Salud Ocupacional durante los tres (3) primeros días del mes.  Actividad esta que será responsabilidad de la empresa contratista, al igual se debe dotar durante la ejecución del contrato el cuarto de residuos sólidos con una báscula electrónica para el pesaje de este material.</w:t>
            </w:r>
          </w:p>
          <w:p w14:paraId="5C46F7F5" w14:textId="77777777" w:rsidR="00406901" w:rsidRPr="00406901" w:rsidRDefault="00406901" w:rsidP="00406901">
            <w:pPr>
              <w:autoSpaceDE/>
              <w:autoSpaceDN/>
              <w:spacing w:line="259" w:lineRule="auto"/>
              <w:rPr>
                <w:rFonts w:eastAsia="Calibri"/>
                <w:sz w:val="16"/>
                <w:szCs w:val="16"/>
                <w:lang w:eastAsia="en-US"/>
              </w:rPr>
            </w:pPr>
          </w:p>
          <w:p w14:paraId="29A364F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ÁREAS QUIRÚRGICAS:</w:t>
            </w:r>
          </w:p>
          <w:p w14:paraId="7C6463D0" w14:textId="77777777" w:rsidR="00406901" w:rsidRPr="00406901" w:rsidRDefault="00406901" w:rsidP="00406901">
            <w:pPr>
              <w:autoSpaceDE/>
              <w:autoSpaceDN/>
              <w:spacing w:line="259" w:lineRule="auto"/>
              <w:rPr>
                <w:rFonts w:eastAsia="Calibri"/>
                <w:sz w:val="16"/>
                <w:szCs w:val="16"/>
                <w:lang w:eastAsia="en-US"/>
              </w:rPr>
            </w:pPr>
          </w:p>
          <w:p w14:paraId="325622D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personal asignado para la atención de estas áreas debe estar capacitado en limpieza y mantenimiento hospitalario, incluyendo el manejo adecuado de deshechos patógenos. Para lo cual la empresa deberá allegar los certificados junto con la presentación de la oferta.  </w:t>
            </w:r>
          </w:p>
          <w:p w14:paraId="2D836AB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personal asignado a estas áreas será fijo y no podrá rotar sin el conocimiento y aprobación de su reemplazo por parte del Supervisor que designe la Policía.</w:t>
            </w:r>
          </w:p>
          <w:p w14:paraId="25A2F6A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esterilizarán las salas quirúrgicas utilizando materiales no corrosivos como el hipoclorito de sodio, después de cada procedimiento, de igual forma se realizará como mínimo una vez por semana una aspersión utilizando un desinfectante compuesto por GLUTARALDEHIDO-FORMALDEHIDO Y CETRIMIDA.</w:t>
            </w:r>
          </w:p>
          <w:p w14:paraId="77DD59A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deberán sugerir otros productos de esterilización para ser rotados periódicamente con el hipoclorito de sodio. En caso de no existir un material alternativo a este.  El Contratista deberá someter dichos productos a evaluación y aprobación por parte de la Coordinación de Salud Ocupacional de la Unidad prestadora de Salud Valle del Cauca.</w:t>
            </w:r>
          </w:p>
          <w:p w14:paraId="01C46416" w14:textId="77777777" w:rsidR="00406901" w:rsidRPr="00406901" w:rsidRDefault="00406901" w:rsidP="00406901">
            <w:pPr>
              <w:autoSpaceDE/>
              <w:autoSpaceDN/>
              <w:spacing w:line="259" w:lineRule="auto"/>
              <w:rPr>
                <w:rFonts w:eastAsia="Calibri"/>
                <w:sz w:val="16"/>
                <w:szCs w:val="16"/>
                <w:lang w:eastAsia="en-US"/>
              </w:rPr>
            </w:pPr>
          </w:p>
          <w:p w14:paraId="6640575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MANTENIMIENTO PISOS:</w:t>
            </w:r>
          </w:p>
          <w:p w14:paraId="4D646D8B" w14:textId="77777777" w:rsidR="00406901" w:rsidRPr="00406901" w:rsidRDefault="00406901" w:rsidP="00406901">
            <w:pPr>
              <w:autoSpaceDE/>
              <w:autoSpaceDN/>
              <w:spacing w:line="259" w:lineRule="auto"/>
              <w:rPr>
                <w:rFonts w:eastAsia="Calibri"/>
                <w:sz w:val="16"/>
                <w:szCs w:val="16"/>
                <w:lang w:eastAsia="en-US"/>
              </w:rPr>
            </w:pPr>
          </w:p>
          <w:p w14:paraId="20CB476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Después de evaluado el estado del piso se ejecutará en el mismo la mejor técnica posible con el fin de recuperar el brillo y perfecta presentación del mismo, previa coordinación y autorización del procedimiento por parte del supervisor del contrato.</w:t>
            </w:r>
          </w:p>
          <w:p w14:paraId="317F5FC9" w14:textId="77777777" w:rsidR="00406901" w:rsidRPr="00406901" w:rsidRDefault="00406901" w:rsidP="00406901">
            <w:pPr>
              <w:autoSpaceDE/>
              <w:autoSpaceDN/>
              <w:spacing w:line="259" w:lineRule="auto"/>
              <w:rPr>
                <w:rFonts w:eastAsia="Calibri"/>
                <w:sz w:val="16"/>
                <w:szCs w:val="16"/>
                <w:lang w:eastAsia="en-US"/>
              </w:rPr>
            </w:pPr>
          </w:p>
          <w:p w14:paraId="7E8A774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Sistema de destronque, pulida, repulida, brillo natural, brillo y cristalizado de pisos de mármol, terraza, granito.</w:t>
            </w:r>
          </w:p>
          <w:p w14:paraId="210F207C" w14:textId="77777777" w:rsidR="00406901" w:rsidRPr="00406901" w:rsidRDefault="00406901" w:rsidP="00406901">
            <w:pPr>
              <w:autoSpaceDE/>
              <w:autoSpaceDN/>
              <w:spacing w:line="259" w:lineRule="auto"/>
              <w:rPr>
                <w:rFonts w:eastAsia="Calibri"/>
                <w:sz w:val="16"/>
                <w:szCs w:val="16"/>
                <w:lang w:eastAsia="en-US"/>
              </w:rPr>
            </w:pPr>
          </w:p>
          <w:p w14:paraId="5C5DFD5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PROCEDIMIENTO:</w:t>
            </w:r>
          </w:p>
          <w:p w14:paraId="1CCD4A67" w14:textId="77777777" w:rsidR="00406901" w:rsidRPr="00406901" w:rsidRDefault="00406901" w:rsidP="00406901">
            <w:pPr>
              <w:autoSpaceDE/>
              <w:autoSpaceDN/>
              <w:spacing w:line="259" w:lineRule="auto"/>
              <w:rPr>
                <w:rFonts w:eastAsia="Calibri"/>
                <w:sz w:val="16"/>
                <w:szCs w:val="16"/>
                <w:lang w:eastAsia="en-US"/>
              </w:rPr>
            </w:pPr>
          </w:p>
          <w:p w14:paraId="0AAC09B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DESTRONQUE O DESBASTADO DEL PISO.</w:t>
            </w:r>
          </w:p>
          <w:p w14:paraId="04FC8E9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UTILIZARÁN DIAMANTES DE DESTRONQUE:</w:t>
            </w:r>
          </w:p>
          <w:p w14:paraId="67F6EEAD" w14:textId="77777777" w:rsidR="00406901" w:rsidRPr="00406901" w:rsidRDefault="00406901" w:rsidP="00406901">
            <w:pPr>
              <w:autoSpaceDE/>
              <w:autoSpaceDN/>
              <w:spacing w:line="259" w:lineRule="auto"/>
              <w:rPr>
                <w:rFonts w:eastAsia="Calibri"/>
                <w:sz w:val="16"/>
                <w:szCs w:val="16"/>
                <w:lang w:eastAsia="en-US"/>
              </w:rPr>
            </w:pPr>
          </w:p>
          <w:p w14:paraId="072F490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30</w:t>
            </w:r>
          </w:p>
          <w:p w14:paraId="3C1248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100</w:t>
            </w:r>
          </w:p>
          <w:p w14:paraId="246B630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200</w:t>
            </w:r>
          </w:p>
          <w:p w14:paraId="46C29C7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500</w:t>
            </w:r>
          </w:p>
          <w:p w14:paraId="32FA7A45" w14:textId="77777777" w:rsidR="00406901" w:rsidRPr="00406901" w:rsidRDefault="00406901" w:rsidP="00406901">
            <w:pPr>
              <w:autoSpaceDE/>
              <w:autoSpaceDN/>
              <w:spacing w:line="259" w:lineRule="auto"/>
              <w:rPr>
                <w:rFonts w:eastAsia="Calibri"/>
                <w:sz w:val="16"/>
                <w:szCs w:val="16"/>
                <w:lang w:eastAsia="en-US"/>
              </w:rPr>
            </w:pPr>
          </w:p>
          <w:p w14:paraId="4E31838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 cada número se utilizarán 4 unidades para un total de 16 unidades de diamantes.</w:t>
            </w:r>
          </w:p>
          <w:p w14:paraId="5C8ECEEB" w14:textId="77777777" w:rsidR="00406901" w:rsidRPr="00406901" w:rsidRDefault="00406901" w:rsidP="00406901">
            <w:pPr>
              <w:autoSpaceDE/>
              <w:autoSpaceDN/>
              <w:spacing w:line="259" w:lineRule="auto"/>
              <w:rPr>
                <w:rFonts w:eastAsia="Calibri"/>
                <w:sz w:val="16"/>
                <w:szCs w:val="16"/>
                <w:lang w:eastAsia="en-US"/>
              </w:rPr>
            </w:pPr>
          </w:p>
          <w:p w14:paraId="6DA4EC2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PULIDA DE PISO:</w:t>
            </w:r>
          </w:p>
          <w:p w14:paraId="6B048BC0" w14:textId="77777777" w:rsidR="00406901" w:rsidRPr="00406901" w:rsidRDefault="00406901" w:rsidP="00406901">
            <w:pPr>
              <w:autoSpaceDE/>
              <w:autoSpaceDN/>
              <w:spacing w:line="259" w:lineRule="auto"/>
              <w:rPr>
                <w:rFonts w:eastAsia="Calibri"/>
                <w:sz w:val="16"/>
                <w:szCs w:val="16"/>
                <w:lang w:eastAsia="en-US"/>
              </w:rPr>
            </w:pPr>
          </w:p>
          <w:p w14:paraId="2872410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Luego del destronque se continúa con la pulida en la siguiente numeración:</w:t>
            </w:r>
          </w:p>
          <w:p w14:paraId="42369D1D" w14:textId="77777777" w:rsidR="00406901" w:rsidRPr="00406901" w:rsidRDefault="00406901" w:rsidP="00406901">
            <w:pPr>
              <w:autoSpaceDE/>
              <w:autoSpaceDN/>
              <w:spacing w:line="259" w:lineRule="auto"/>
              <w:rPr>
                <w:rFonts w:eastAsia="Calibri"/>
                <w:sz w:val="16"/>
                <w:szCs w:val="16"/>
                <w:lang w:eastAsia="en-US"/>
              </w:rPr>
            </w:pPr>
          </w:p>
          <w:p w14:paraId="4436320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30</w:t>
            </w:r>
          </w:p>
          <w:p w14:paraId="6E2953B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200</w:t>
            </w:r>
          </w:p>
          <w:p w14:paraId="427D56E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300</w:t>
            </w:r>
          </w:p>
          <w:p w14:paraId="5D7C3B2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400</w:t>
            </w:r>
          </w:p>
          <w:p w14:paraId="01F53EF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500</w:t>
            </w:r>
          </w:p>
          <w:p w14:paraId="387CC19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600</w:t>
            </w:r>
          </w:p>
          <w:p w14:paraId="251B015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800</w:t>
            </w:r>
          </w:p>
          <w:p w14:paraId="180E53E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1000</w:t>
            </w:r>
          </w:p>
          <w:p w14:paraId="78B55F5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2000</w:t>
            </w:r>
          </w:p>
          <w:p w14:paraId="6118778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DIAMANTE DE DESTRONQUE NO. 3000</w:t>
            </w:r>
          </w:p>
          <w:p w14:paraId="02AF7DB2" w14:textId="77777777" w:rsidR="00406901" w:rsidRPr="00406901" w:rsidRDefault="00406901" w:rsidP="00406901">
            <w:pPr>
              <w:autoSpaceDE/>
              <w:autoSpaceDN/>
              <w:spacing w:line="259" w:lineRule="auto"/>
              <w:rPr>
                <w:rFonts w:eastAsia="Calibri"/>
                <w:sz w:val="16"/>
                <w:szCs w:val="16"/>
                <w:lang w:eastAsia="en-US"/>
              </w:rPr>
            </w:pPr>
          </w:p>
          <w:p w14:paraId="2175D9D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proceso de destronque y pulida se continúa con la recuperación del brillo natural el cual se logra con ácido oxálico después del brillo natural pasamos a cristalizar con el mejor producto ofrecido por el mercado y para dar un brillo más nítido y más fino se deberá hacer unos cristalizados líquidos para este acabado final del cristalizado utilizaremos los siguientes productos:</w:t>
            </w:r>
          </w:p>
          <w:p w14:paraId="41333EEA" w14:textId="77777777" w:rsidR="00406901" w:rsidRPr="00406901" w:rsidRDefault="00406901" w:rsidP="00406901">
            <w:pPr>
              <w:autoSpaceDE/>
              <w:autoSpaceDN/>
              <w:spacing w:line="259" w:lineRule="auto"/>
              <w:rPr>
                <w:rFonts w:eastAsia="Calibri"/>
                <w:sz w:val="16"/>
                <w:szCs w:val="16"/>
                <w:lang w:eastAsia="en-US"/>
              </w:rPr>
            </w:pPr>
          </w:p>
          <w:p w14:paraId="660162C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Cristalizador en polvo</w:t>
            </w:r>
          </w:p>
          <w:p w14:paraId="5E369ED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Cristalizador liquido base</w:t>
            </w:r>
          </w:p>
          <w:p w14:paraId="707798C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Pad rojo</w:t>
            </w:r>
          </w:p>
          <w:p w14:paraId="372E11B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Pad blanco</w:t>
            </w:r>
          </w:p>
          <w:p w14:paraId="7D6A957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Acido oxálico</w:t>
            </w:r>
          </w:p>
          <w:p w14:paraId="7CF5A77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Viruta de acero</w:t>
            </w:r>
          </w:p>
          <w:p w14:paraId="7727408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Lona de acero</w:t>
            </w:r>
          </w:p>
          <w:p w14:paraId="37E4287B" w14:textId="77777777" w:rsidR="00406901" w:rsidRPr="00406901" w:rsidRDefault="00406901" w:rsidP="00406901">
            <w:pPr>
              <w:autoSpaceDE/>
              <w:autoSpaceDN/>
              <w:spacing w:line="259" w:lineRule="auto"/>
              <w:rPr>
                <w:rFonts w:eastAsia="Calibri"/>
                <w:sz w:val="16"/>
                <w:szCs w:val="16"/>
                <w:lang w:eastAsia="en-US"/>
              </w:rPr>
            </w:pPr>
          </w:p>
          <w:p w14:paraId="46F1C6A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productos antes mencionados deberán ser utilizados en presentaciones por kilo, litro, libra y en estas medidas tienen un rendimiento aproximadamente de 150 a 250 m2. De piso.</w:t>
            </w:r>
          </w:p>
          <w:p w14:paraId="445E076C" w14:textId="77777777" w:rsidR="00406901" w:rsidRPr="00406901" w:rsidRDefault="00406901" w:rsidP="00406901">
            <w:pPr>
              <w:autoSpaceDE/>
              <w:autoSpaceDN/>
              <w:spacing w:line="259" w:lineRule="auto"/>
              <w:rPr>
                <w:rFonts w:eastAsia="Calibri"/>
                <w:sz w:val="16"/>
                <w:szCs w:val="16"/>
                <w:lang w:eastAsia="en-US"/>
              </w:rPr>
            </w:pPr>
          </w:p>
          <w:p w14:paraId="664F9A8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Este tratamiento del piso se deberá hacer con una frecuencia de máximo 45 días. Utilizando para dicho procedimiento especialmente las horas de la noche y fines de semana.</w:t>
            </w:r>
          </w:p>
          <w:p w14:paraId="16E7A374" w14:textId="77777777" w:rsidR="00406901" w:rsidRPr="00406901" w:rsidRDefault="00406901" w:rsidP="00406901">
            <w:pPr>
              <w:autoSpaceDE/>
              <w:autoSpaceDN/>
              <w:spacing w:line="259" w:lineRule="auto"/>
              <w:rPr>
                <w:rFonts w:eastAsia="Calibri"/>
                <w:sz w:val="16"/>
                <w:szCs w:val="16"/>
                <w:lang w:eastAsia="en-US"/>
              </w:rPr>
            </w:pPr>
          </w:p>
          <w:p w14:paraId="4F7669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mantenimiento del piso después del brillo final lo hacemos así:</w:t>
            </w:r>
          </w:p>
          <w:p w14:paraId="0CB5E96A" w14:textId="77777777" w:rsidR="00406901" w:rsidRPr="00406901" w:rsidRDefault="00406901" w:rsidP="00406901">
            <w:pPr>
              <w:autoSpaceDE/>
              <w:autoSpaceDN/>
              <w:spacing w:line="259" w:lineRule="auto"/>
              <w:rPr>
                <w:rFonts w:eastAsia="Calibri"/>
                <w:sz w:val="16"/>
                <w:szCs w:val="16"/>
                <w:lang w:eastAsia="en-US"/>
              </w:rPr>
            </w:pPr>
          </w:p>
          <w:p w14:paraId="39C830F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Trapeado diario con el jabón multicomponente del alto brillo.</w:t>
            </w:r>
          </w:p>
          <w:p w14:paraId="500A788C" w14:textId="77777777" w:rsidR="00406901" w:rsidRPr="00406901" w:rsidRDefault="00406901" w:rsidP="00406901">
            <w:pPr>
              <w:autoSpaceDE/>
              <w:autoSpaceDN/>
              <w:spacing w:line="259" w:lineRule="auto"/>
              <w:rPr>
                <w:rFonts w:eastAsia="Calibri"/>
                <w:sz w:val="16"/>
                <w:szCs w:val="16"/>
                <w:lang w:eastAsia="en-US"/>
              </w:rPr>
            </w:pPr>
          </w:p>
          <w:p w14:paraId="3CBF7B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Trapeado cada 8 días con el mantenedor de brillo y pasarle la máquina de alta velocidad con pad blanco para realizar el brillo.</w:t>
            </w:r>
          </w:p>
          <w:p w14:paraId="18ED475B" w14:textId="77777777" w:rsidR="00406901" w:rsidRPr="00406901" w:rsidRDefault="00406901" w:rsidP="00406901">
            <w:pPr>
              <w:autoSpaceDE/>
              <w:autoSpaceDN/>
              <w:spacing w:line="259" w:lineRule="auto"/>
              <w:rPr>
                <w:rFonts w:eastAsia="Calibri"/>
                <w:sz w:val="16"/>
                <w:szCs w:val="16"/>
                <w:lang w:eastAsia="en-US"/>
              </w:rPr>
            </w:pPr>
          </w:p>
          <w:p w14:paraId="61D71EF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OTROS SERVICIOS:</w:t>
            </w:r>
          </w:p>
          <w:p w14:paraId="14CC9AD7" w14:textId="77777777" w:rsidR="00406901" w:rsidRPr="00406901" w:rsidRDefault="00406901" w:rsidP="00406901">
            <w:pPr>
              <w:autoSpaceDE/>
              <w:autoSpaceDN/>
              <w:spacing w:line="259" w:lineRule="auto"/>
              <w:rPr>
                <w:rFonts w:eastAsia="Calibri"/>
                <w:sz w:val="16"/>
                <w:szCs w:val="16"/>
                <w:lang w:eastAsia="en-US"/>
              </w:rPr>
            </w:pPr>
          </w:p>
          <w:p w14:paraId="085CF62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ejecutará un (a):</w:t>
            </w:r>
          </w:p>
          <w:p w14:paraId="715C4461" w14:textId="77777777" w:rsidR="00406901" w:rsidRPr="00406901" w:rsidRDefault="00406901" w:rsidP="00406901">
            <w:pPr>
              <w:autoSpaceDE/>
              <w:autoSpaceDN/>
              <w:spacing w:line="259" w:lineRule="auto"/>
              <w:rPr>
                <w:rFonts w:eastAsia="Calibri"/>
                <w:sz w:val="16"/>
                <w:szCs w:val="16"/>
                <w:lang w:eastAsia="en-US"/>
              </w:rPr>
            </w:pPr>
          </w:p>
          <w:p w14:paraId="7BB833F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Aseo diario de cabinas y puertas de ascensores utilizando brilla metal, lustra muebles o los productos que se requieran para mantener el brillo de las mismas.</w:t>
            </w:r>
          </w:p>
          <w:p w14:paraId="64AFBA1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diaria de las superficies metálicas y brilladas semanales de las mismas.</w:t>
            </w:r>
          </w:p>
          <w:p w14:paraId="4482F9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y arreglo de las habitaciones de los médicos, incluyendo ropa de cama.</w:t>
            </w:r>
          </w:p>
          <w:p w14:paraId="6FA3870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permanente de la silletería ubicada en las salas de espera.</w:t>
            </w:r>
          </w:p>
          <w:p w14:paraId="6F7FA88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depósito central de basuras deberá lavarse y desinfectarse semanalmente.</w:t>
            </w:r>
          </w:p>
          <w:p w14:paraId="0F720C0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Recolección de ropas en los pisos y salas de cirugía. El personal de enfermería entregará las camas de las habitaciones distendidas para su desinfección y posterior a esto será el encargado de volver a tender las camas.</w:t>
            </w:r>
          </w:p>
          <w:p w14:paraId="25453F0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tendrá la obligación de suministrar por parte de la firma contratista e utilizar en cada servicio, dependencia, áreas quirúrgicas y comunes en general, donde se desarrolle actividades del objeto a contratar por parte del personal, el uso sin excepción de los equipos y materiales de protección Industrial para cada actividad ;  la empresa contratante podrá solicitar la sustitución  inmediata del empleado que presente algún  tipo de fallas, teniéndose en cuenta que al volverse reiterativo esta anomalía se podrá  solicitar la cancelación    unilateral del presente contrato, haciéndose efectiva las pólizas de cumplimiento.</w:t>
            </w:r>
          </w:p>
          <w:p w14:paraId="6C90472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garantizar mediante una lista de chequeo la desinfección de los hornos microondas y neveras de los centros de trabajo de la Unidad Prestadora de salud valle del Cauca, que apliquen.</w:t>
            </w:r>
          </w:p>
        </w:tc>
        <w:tc>
          <w:tcPr>
            <w:tcW w:w="215" w:type="pct"/>
            <w:shd w:val="clear" w:color="auto" w:fill="FFFFFF"/>
          </w:tcPr>
          <w:p w14:paraId="7607CD22"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455835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6BE4A0F" w14:textId="77777777" w:rsidTr="00406901">
        <w:trPr>
          <w:trHeight w:val="57"/>
          <w:jc w:val="center"/>
        </w:trPr>
        <w:tc>
          <w:tcPr>
            <w:tcW w:w="325" w:type="pct"/>
            <w:shd w:val="clear" w:color="auto" w:fill="FFFFFF"/>
            <w:vAlign w:val="center"/>
          </w:tcPr>
          <w:p w14:paraId="102BF40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5.2</w:t>
            </w:r>
          </w:p>
        </w:tc>
        <w:tc>
          <w:tcPr>
            <w:tcW w:w="905" w:type="pct"/>
            <w:shd w:val="clear" w:color="auto" w:fill="FFFFFF"/>
            <w:vAlign w:val="center"/>
          </w:tcPr>
          <w:p w14:paraId="013CE6B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DILIGENCIAMIENTO DE PLANILLAS Y FORMATOS</w:t>
            </w:r>
          </w:p>
        </w:tc>
        <w:tc>
          <w:tcPr>
            <w:tcW w:w="3324" w:type="pct"/>
            <w:shd w:val="clear" w:color="auto" w:fill="FFFFFF"/>
            <w:vAlign w:val="center"/>
          </w:tcPr>
          <w:p w14:paraId="186CBD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contratista, deberá diligenciar por cada baño y ascensor una planilla semanal así:   </w:t>
            </w:r>
          </w:p>
          <w:p w14:paraId="1EB72C9D" w14:textId="77777777" w:rsidR="00406901" w:rsidRPr="00406901" w:rsidRDefault="00406901" w:rsidP="00406901">
            <w:pPr>
              <w:autoSpaceDE/>
              <w:autoSpaceDN/>
              <w:spacing w:line="259" w:lineRule="auto"/>
              <w:rPr>
                <w:rFonts w:eastAsia="Calibri"/>
                <w:sz w:val="16"/>
                <w:szCs w:val="16"/>
                <w:lang w:eastAsia="en-US"/>
              </w:rPr>
            </w:pPr>
          </w:p>
          <w:p w14:paraId="7437502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personal operario registrará las actividades de aseo, desinfección y reposición de elementos con la frecuencia indicada en el numeral inmediatamente anterior.</w:t>
            </w:r>
          </w:p>
          <w:p w14:paraId="090B94F9" w14:textId="77777777" w:rsidR="00406901" w:rsidRPr="00406901" w:rsidRDefault="00406901" w:rsidP="00406901">
            <w:pPr>
              <w:autoSpaceDE/>
              <w:autoSpaceDN/>
              <w:spacing w:line="259" w:lineRule="auto"/>
              <w:rPr>
                <w:rFonts w:eastAsia="Calibri"/>
                <w:sz w:val="16"/>
                <w:szCs w:val="16"/>
                <w:lang w:eastAsia="en-US"/>
              </w:rPr>
            </w:pPr>
          </w:p>
          <w:p w14:paraId="1C5EBC6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supervisor de aseo de cada turno deberá verificar que los baños se encuentren en óptimas condiciones registrando la firma de la revista realizada en la planilla como mínimo una vez en cada turno, dejando el formato diligenciado a disposición de los coordinadores de cada Establecimiento de Sanidad Policial, diligenciamiento y entrega del formato RH1, en cada una de las unidades contratadas.</w:t>
            </w:r>
          </w:p>
          <w:p w14:paraId="796E4169" w14:textId="77777777" w:rsidR="00406901" w:rsidRPr="00406901" w:rsidRDefault="00406901" w:rsidP="00406901">
            <w:pPr>
              <w:autoSpaceDE/>
              <w:autoSpaceDN/>
              <w:spacing w:line="259" w:lineRule="auto"/>
              <w:rPr>
                <w:rFonts w:eastAsia="Calibri"/>
                <w:sz w:val="16"/>
                <w:szCs w:val="16"/>
                <w:lang w:eastAsia="en-US"/>
              </w:rPr>
            </w:pPr>
          </w:p>
          <w:p w14:paraId="15D0475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La empresa que resulte adjudicataria, deberá presentar los primeros 5 días del mes junto a la factura los siguientes formatos:</w:t>
            </w:r>
          </w:p>
          <w:p w14:paraId="724E9C1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los ESPRI de Palmira, Buga, Tuluá, Roldanillo, Buenaventura y archivo una planilla firmada por los jefes del establecimiento en el que conste la entrega y recibido de los elementos y prestación del servicio del mes inmediatamente anterior.</w:t>
            </w:r>
          </w:p>
          <w:p w14:paraId="4CC802D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ESPCO DEVAL y ESPRI de FATIMA, se debe presentar una planilla mensual donde conste la prestación del servicio de manera diaria en cada una de las áreas y centros de trabajo firmada por un uniformado que trabaje en esta dependencia.</w:t>
            </w:r>
          </w:p>
          <w:p w14:paraId="3022BB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formatos serán entregados al inicio del contrato por el supervisor del mismo.</w:t>
            </w:r>
          </w:p>
          <w:p w14:paraId="3F8836B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Adicional diligenciar todos los formatos que el supervisor del contrato considere pertinentes como antecedente de las actividades realizadas.</w:t>
            </w:r>
          </w:p>
        </w:tc>
        <w:tc>
          <w:tcPr>
            <w:tcW w:w="215" w:type="pct"/>
            <w:shd w:val="clear" w:color="auto" w:fill="FFFFFF"/>
          </w:tcPr>
          <w:p w14:paraId="67A8FA00"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88BD02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6CD1B03" w14:textId="77777777" w:rsidTr="00406901">
        <w:trPr>
          <w:trHeight w:val="57"/>
          <w:jc w:val="center"/>
        </w:trPr>
        <w:tc>
          <w:tcPr>
            <w:tcW w:w="325" w:type="pct"/>
            <w:shd w:val="clear" w:color="auto" w:fill="FFFFFF"/>
            <w:vAlign w:val="center"/>
          </w:tcPr>
          <w:p w14:paraId="4D2BD0A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5.3</w:t>
            </w:r>
          </w:p>
        </w:tc>
        <w:tc>
          <w:tcPr>
            <w:tcW w:w="905" w:type="pct"/>
            <w:shd w:val="clear" w:color="auto" w:fill="FFFFFF"/>
            <w:vAlign w:val="center"/>
          </w:tcPr>
          <w:p w14:paraId="24F0812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SEMANAL</w:t>
            </w:r>
          </w:p>
        </w:tc>
        <w:tc>
          <w:tcPr>
            <w:tcW w:w="3324" w:type="pct"/>
            <w:shd w:val="clear" w:color="auto" w:fill="FFFFFF"/>
            <w:vAlign w:val="center"/>
          </w:tcPr>
          <w:p w14:paraId="3997203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presentar junto con la oferta el cronograma de brigadas de aseo de todos los servicios.</w:t>
            </w:r>
          </w:p>
          <w:p w14:paraId="75BAB0AB" w14:textId="77777777" w:rsidR="00406901" w:rsidRPr="00406901" w:rsidRDefault="00406901" w:rsidP="00406901">
            <w:pPr>
              <w:autoSpaceDE/>
              <w:autoSpaceDN/>
              <w:spacing w:line="259" w:lineRule="auto"/>
              <w:rPr>
                <w:rFonts w:eastAsia="Calibri"/>
                <w:sz w:val="16"/>
                <w:szCs w:val="16"/>
                <w:lang w:eastAsia="en-US"/>
              </w:rPr>
            </w:pPr>
          </w:p>
          <w:p w14:paraId="16188B2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debe realizar lavado semanal de paredes, divisiones y canecas y cuando se requiera por situaciones imprevistas según lo ordenado por el supervisor del contrato.</w:t>
            </w:r>
          </w:p>
        </w:tc>
        <w:tc>
          <w:tcPr>
            <w:tcW w:w="215" w:type="pct"/>
            <w:shd w:val="clear" w:color="auto" w:fill="FFFFFF"/>
          </w:tcPr>
          <w:p w14:paraId="469F3AE6"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65A35A53"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D62A016" w14:textId="77777777" w:rsidTr="00406901">
        <w:trPr>
          <w:trHeight w:val="57"/>
          <w:jc w:val="center"/>
        </w:trPr>
        <w:tc>
          <w:tcPr>
            <w:tcW w:w="325" w:type="pct"/>
            <w:shd w:val="clear" w:color="auto" w:fill="FFFFFF"/>
            <w:vAlign w:val="center"/>
          </w:tcPr>
          <w:p w14:paraId="45921B6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5.4</w:t>
            </w:r>
          </w:p>
        </w:tc>
        <w:tc>
          <w:tcPr>
            <w:tcW w:w="905" w:type="pct"/>
            <w:shd w:val="clear" w:color="auto" w:fill="FFFFFF"/>
            <w:vAlign w:val="center"/>
          </w:tcPr>
          <w:p w14:paraId="11322C0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DOTACIÓN DE INSUMOS Y DISPENSADORES DE (JABÓN, TOALLAS Y PAPEL)</w:t>
            </w:r>
          </w:p>
        </w:tc>
        <w:tc>
          <w:tcPr>
            <w:tcW w:w="3324" w:type="pct"/>
            <w:shd w:val="clear" w:color="auto" w:fill="FFFFFF"/>
            <w:vAlign w:val="center"/>
          </w:tcPr>
          <w:p w14:paraId="4CD04B8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adjudicada, debe prever el suministro permanente de los dispensadores de tipo institucional, en cada una de las habitaciones de hospitalización, consultorios de todas las sedes, baños públicos de todas las sedes, y baños de las oficinas administrativas. Anexar junto con la propuesta la ficha técnica de los insumos y dispensadores que se utilizaran. Deberán permanecer constantemente dotados de los elementos para su uso tales como dispensador de papel higiénico provisto con papel, dispensador de jabón con jabón y dispensador de toallas de </w:t>
            </w:r>
            <w:r w:rsidRPr="00406901">
              <w:rPr>
                <w:rFonts w:eastAsia="Calibri"/>
                <w:sz w:val="16"/>
                <w:szCs w:val="16"/>
                <w:lang w:eastAsia="en-US"/>
              </w:rPr>
              <w:lastRenderedPageBreak/>
              <w:t>mano desechables provisto con toallas, los cuales deben ser suministrados por la empresa de aseo permanentemente.</w:t>
            </w:r>
          </w:p>
          <w:p w14:paraId="6DED85D4" w14:textId="77777777" w:rsidR="00406901" w:rsidRPr="00406901" w:rsidRDefault="00406901" w:rsidP="00406901">
            <w:pPr>
              <w:autoSpaceDE/>
              <w:autoSpaceDN/>
              <w:spacing w:line="259" w:lineRule="auto"/>
              <w:rPr>
                <w:rFonts w:eastAsia="Calibri"/>
                <w:sz w:val="16"/>
                <w:szCs w:val="16"/>
                <w:lang w:eastAsia="en-US"/>
              </w:rPr>
            </w:pPr>
          </w:p>
          <w:p w14:paraId="4C33FA6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firma oferente que resultare favorecida deberá hacer entrega de los insumos en cada una de las sedes los primeros cinco días de cada mes a partir de la carta de inicio del posible contrato. Anexar junto con la propuesta documento donde se comprometen con dicho requerimiento, el cual deberá estar firmado por el representante legal de la empresa oferente.</w:t>
            </w:r>
          </w:p>
          <w:p w14:paraId="011AC400" w14:textId="77777777" w:rsidR="00406901" w:rsidRPr="00406901" w:rsidRDefault="00406901" w:rsidP="00406901">
            <w:pPr>
              <w:autoSpaceDE/>
              <w:autoSpaceDN/>
              <w:spacing w:line="259" w:lineRule="auto"/>
              <w:rPr>
                <w:rFonts w:eastAsia="Calibri"/>
                <w:sz w:val="16"/>
                <w:szCs w:val="16"/>
                <w:lang w:eastAsia="en-US"/>
              </w:rPr>
            </w:pPr>
          </w:p>
          <w:p w14:paraId="7ADDE16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favorecida con el contrato se compromete en dotar el cuarto de residuos sólidos de la CLINICA DEVAL, Y ESPRI: FATIMA, BUGA, BUENAVENTURA, PALMIRA, ROLDANILLO, TULUA, ARCHIVO CENTRAL, con una báscula electrónica para el pesaje de los residuos. (Por el tiempo que dure la ejecución del contrato).</w:t>
            </w:r>
          </w:p>
          <w:p w14:paraId="2D1D2F78" w14:textId="77777777" w:rsidR="00406901" w:rsidRPr="00406901" w:rsidRDefault="00406901" w:rsidP="00406901">
            <w:pPr>
              <w:autoSpaceDE/>
              <w:autoSpaceDN/>
              <w:spacing w:line="259" w:lineRule="auto"/>
              <w:rPr>
                <w:rFonts w:eastAsia="Calibri"/>
                <w:sz w:val="16"/>
                <w:szCs w:val="16"/>
                <w:lang w:eastAsia="en-US"/>
              </w:rPr>
            </w:pPr>
          </w:p>
          <w:p w14:paraId="53B2E82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firma oferente garantizara la instalación por parte del proveedor con que tenga convenio de cómo mínimo de: </w:t>
            </w:r>
          </w:p>
          <w:p w14:paraId="11803C84" w14:textId="77777777" w:rsidR="00406901" w:rsidRPr="00406901" w:rsidRDefault="00406901" w:rsidP="00406901">
            <w:pPr>
              <w:autoSpaceDE/>
              <w:autoSpaceDN/>
              <w:spacing w:line="259" w:lineRule="auto"/>
              <w:rPr>
                <w:rFonts w:eastAsia="Calibri"/>
                <w:sz w:val="16"/>
                <w:szCs w:val="16"/>
                <w:lang w:eastAsia="en-US"/>
              </w:rPr>
            </w:pPr>
          </w:p>
          <w:tbl>
            <w:tblPr>
              <w:tblW w:w="4865" w:type="dxa"/>
              <w:jc w:val="center"/>
              <w:tblCellMar>
                <w:left w:w="70" w:type="dxa"/>
                <w:right w:w="70" w:type="dxa"/>
              </w:tblCellMar>
              <w:tblLook w:val="04A0" w:firstRow="1" w:lastRow="0" w:firstColumn="1" w:lastColumn="0" w:noHBand="0" w:noVBand="1"/>
            </w:tblPr>
            <w:tblGrid>
              <w:gridCol w:w="1723"/>
              <w:gridCol w:w="1305"/>
              <w:gridCol w:w="1305"/>
              <w:gridCol w:w="1305"/>
            </w:tblGrid>
            <w:tr w:rsidR="00406901" w:rsidRPr="00406901" w14:paraId="7E80CA56" w14:textId="77777777" w:rsidTr="00406901">
              <w:trPr>
                <w:trHeight w:val="20"/>
                <w:jc w:val="center"/>
              </w:trPr>
              <w:tc>
                <w:tcPr>
                  <w:tcW w:w="1723" w:type="dxa"/>
                  <w:tcBorders>
                    <w:top w:val="single" w:sz="4" w:space="0" w:color="auto"/>
                    <w:left w:val="single" w:sz="4" w:space="0" w:color="auto"/>
                    <w:bottom w:val="single" w:sz="4" w:space="0" w:color="auto"/>
                    <w:right w:val="single" w:sz="4" w:space="0" w:color="auto"/>
                  </w:tcBorders>
                  <w:noWrap/>
                  <w:vAlign w:val="center"/>
                  <w:hideMark/>
                </w:tcPr>
                <w:p w14:paraId="7F9E577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CENTROS DE TRABAJO</w:t>
                  </w:r>
                </w:p>
              </w:tc>
              <w:tc>
                <w:tcPr>
                  <w:tcW w:w="1061" w:type="dxa"/>
                  <w:tcBorders>
                    <w:top w:val="single" w:sz="4" w:space="0" w:color="auto"/>
                    <w:left w:val="nil"/>
                    <w:bottom w:val="single" w:sz="4" w:space="0" w:color="auto"/>
                    <w:right w:val="single" w:sz="4" w:space="0" w:color="auto"/>
                  </w:tcBorders>
                  <w:vAlign w:val="center"/>
                  <w:hideMark/>
                </w:tcPr>
                <w:p w14:paraId="788E3CF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CANTIDAD DE DISPENSADOR DE PAPEL HIGIENICO</w:t>
                  </w:r>
                </w:p>
              </w:tc>
              <w:tc>
                <w:tcPr>
                  <w:tcW w:w="1020" w:type="dxa"/>
                  <w:tcBorders>
                    <w:top w:val="single" w:sz="4" w:space="0" w:color="auto"/>
                    <w:left w:val="nil"/>
                    <w:bottom w:val="single" w:sz="4" w:space="0" w:color="auto"/>
                    <w:right w:val="single" w:sz="4" w:space="0" w:color="auto"/>
                  </w:tcBorders>
                  <w:vAlign w:val="center"/>
                  <w:hideMark/>
                </w:tcPr>
                <w:p w14:paraId="03C55CD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CANTIDAD DE DISPENSADOR DE TOHALLA DE MANOS</w:t>
                  </w:r>
                </w:p>
              </w:tc>
              <w:tc>
                <w:tcPr>
                  <w:tcW w:w="1061" w:type="dxa"/>
                  <w:tcBorders>
                    <w:top w:val="single" w:sz="4" w:space="0" w:color="auto"/>
                    <w:left w:val="nil"/>
                    <w:bottom w:val="single" w:sz="4" w:space="0" w:color="auto"/>
                    <w:right w:val="single" w:sz="4" w:space="0" w:color="auto"/>
                  </w:tcBorders>
                  <w:vAlign w:val="center"/>
                  <w:hideMark/>
                </w:tcPr>
                <w:p w14:paraId="45879C3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CANTIDAD DE DISPENSADOR DE JABON</w:t>
                  </w:r>
                </w:p>
              </w:tc>
            </w:tr>
            <w:tr w:rsidR="00406901" w:rsidRPr="00406901" w14:paraId="1328837C"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2DDF35B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ESPCO DEVAL</w:t>
                  </w:r>
                </w:p>
              </w:tc>
              <w:tc>
                <w:tcPr>
                  <w:tcW w:w="1061" w:type="dxa"/>
                  <w:tcBorders>
                    <w:top w:val="nil"/>
                    <w:left w:val="nil"/>
                    <w:bottom w:val="single" w:sz="4" w:space="0" w:color="auto"/>
                    <w:right w:val="single" w:sz="4" w:space="0" w:color="auto"/>
                  </w:tcBorders>
                  <w:noWrap/>
                  <w:vAlign w:val="bottom"/>
                  <w:hideMark/>
                </w:tcPr>
                <w:p w14:paraId="671C535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530</w:t>
                  </w:r>
                </w:p>
              </w:tc>
              <w:tc>
                <w:tcPr>
                  <w:tcW w:w="1020" w:type="dxa"/>
                  <w:tcBorders>
                    <w:top w:val="nil"/>
                    <w:left w:val="nil"/>
                    <w:bottom w:val="single" w:sz="4" w:space="0" w:color="auto"/>
                    <w:right w:val="single" w:sz="4" w:space="0" w:color="auto"/>
                  </w:tcBorders>
                  <w:noWrap/>
                  <w:vAlign w:val="bottom"/>
                  <w:hideMark/>
                </w:tcPr>
                <w:p w14:paraId="44B5403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530</w:t>
                  </w:r>
                </w:p>
              </w:tc>
              <w:tc>
                <w:tcPr>
                  <w:tcW w:w="1061" w:type="dxa"/>
                  <w:tcBorders>
                    <w:top w:val="nil"/>
                    <w:left w:val="nil"/>
                    <w:bottom w:val="single" w:sz="4" w:space="0" w:color="auto"/>
                    <w:right w:val="single" w:sz="4" w:space="0" w:color="auto"/>
                  </w:tcBorders>
                  <w:noWrap/>
                  <w:vAlign w:val="bottom"/>
                  <w:hideMark/>
                </w:tcPr>
                <w:p w14:paraId="786D462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530</w:t>
                  </w:r>
                </w:p>
              </w:tc>
            </w:tr>
            <w:tr w:rsidR="00406901" w:rsidRPr="00406901" w14:paraId="5415C60A"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1448EC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FATIMA</w:t>
                  </w:r>
                </w:p>
              </w:tc>
              <w:tc>
                <w:tcPr>
                  <w:tcW w:w="1061" w:type="dxa"/>
                  <w:tcBorders>
                    <w:top w:val="nil"/>
                    <w:left w:val="nil"/>
                    <w:bottom w:val="single" w:sz="4" w:space="0" w:color="auto"/>
                    <w:right w:val="single" w:sz="4" w:space="0" w:color="auto"/>
                  </w:tcBorders>
                  <w:noWrap/>
                  <w:vAlign w:val="bottom"/>
                  <w:hideMark/>
                </w:tcPr>
                <w:p w14:paraId="4CADD29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72</w:t>
                  </w:r>
                </w:p>
              </w:tc>
              <w:tc>
                <w:tcPr>
                  <w:tcW w:w="1020" w:type="dxa"/>
                  <w:tcBorders>
                    <w:top w:val="nil"/>
                    <w:left w:val="nil"/>
                    <w:bottom w:val="single" w:sz="4" w:space="0" w:color="auto"/>
                    <w:right w:val="single" w:sz="4" w:space="0" w:color="auto"/>
                  </w:tcBorders>
                  <w:noWrap/>
                  <w:vAlign w:val="bottom"/>
                  <w:hideMark/>
                </w:tcPr>
                <w:p w14:paraId="4374C7D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69</w:t>
                  </w:r>
                </w:p>
              </w:tc>
              <w:tc>
                <w:tcPr>
                  <w:tcW w:w="1061" w:type="dxa"/>
                  <w:tcBorders>
                    <w:top w:val="nil"/>
                    <w:left w:val="nil"/>
                    <w:bottom w:val="single" w:sz="4" w:space="0" w:color="auto"/>
                    <w:right w:val="single" w:sz="4" w:space="0" w:color="auto"/>
                  </w:tcBorders>
                  <w:noWrap/>
                  <w:vAlign w:val="bottom"/>
                  <w:hideMark/>
                </w:tcPr>
                <w:p w14:paraId="72236CE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74</w:t>
                  </w:r>
                </w:p>
              </w:tc>
            </w:tr>
            <w:tr w:rsidR="00406901" w:rsidRPr="00406901" w14:paraId="1D6A7426"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625B4BA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PALMIRA</w:t>
                  </w:r>
                </w:p>
              </w:tc>
              <w:tc>
                <w:tcPr>
                  <w:tcW w:w="1061" w:type="dxa"/>
                  <w:tcBorders>
                    <w:top w:val="nil"/>
                    <w:left w:val="nil"/>
                    <w:bottom w:val="single" w:sz="4" w:space="0" w:color="auto"/>
                    <w:right w:val="single" w:sz="4" w:space="0" w:color="auto"/>
                  </w:tcBorders>
                  <w:noWrap/>
                  <w:vAlign w:val="bottom"/>
                  <w:hideMark/>
                </w:tcPr>
                <w:p w14:paraId="6372B7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14</w:t>
                  </w:r>
                </w:p>
              </w:tc>
              <w:tc>
                <w:tcPr>
                  <w:tcW w:w="1020" w:type="dxa"/>
                  <w:tcBorders>
                    <w:top w:val="nil"/>
                    <w:left w:val="nil"/>
                    <w:bottom w:val="single" w:sz="4" w:space="0" w:color="auto"/>
                    <w:right w:val="single" w:sz="4" w:space="0" w:color="auto"/>
                  </w:tcBorders>
                  <w:noWrap/>
                  <w:vAlign w:val="bottom"/>
                  <w:hideMark/>
                </w:tcPr>
                <w:p w14:paraId="42F229C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18</w:t>
                  </w:r>
                </w:p>
              </w:tc>
              <w:tc>
                <w:tcPr>
                  <w:tcW w:w="1061" w:type="dxa"/>
                  <w:tcBorders>
                    <w:top w:val="nil"/>
                    <w:left w:val="nil"/>
                    <w:bottom w:val="single" w:sz="4" w:space="0" w:color="auto"/>
                    <w:right w:val="single" w:sz="4" w:space="0" w:color="auto"/>
                  </w:tcBorders>
                  <w:noWrap/>
                  <w:vAlign w:val="bottom"/>
                  <w:hideMark/>
                </w:tcPr>
                <w:p w14:paraId="5F38B45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14</w:t>
                  </w:r>
                </w:p>
              </w:tc>
            </w:tr>
            <w:tr w:rsidR="00406901" w:rsidRPr="00406901" w14:paraId="5D27CD61"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17F69E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TULUA</w:t>
                  </w:r>
                </w:p>
              </w:tc>
              <w:tc>
                <w:tcPr>
                  <w:tcW w:w="1061" w:type="dxa"/>
                  <w:tcBorders>
                    <w:top w:val="nil"/>
                    <w:left w:val="nil"/>
                    <w:bottom w:val="single" w:sz="4" w:space="0" w:color="auto"/>
                    <w:right w:val="single" w:sz="4" w:space="0" w:color="auto"/>
                  </w:tcBorders>
                  <w:noWrap/>
                  <w:vAlign w:val="bottom"/>
                  <w:hideMark/>
                </w:tcPr>
                <w:p w14:paraId="6B365BB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32</w:t>
                  </w:r>
                </w:p>
              </w:tc>
              <w:tc>
                <w:tcPr>
                  <w:tcW w:w="1020" w:type="dxa"/>
                  <w:tcBorders>
                    <w:top w:val="nil"/>
                    <w:left w:val="nil"/>
                    <w:bottom w:val="single" w:sz="4" w:space="0" w:color="auto"/>
                    <w:right w:val="single" w:sz="4" w:space="0" w:color="auto"/>
                  </w:tcBorders>
                  <w:noWrap/>
                  <w:vAlign w:val="bottom"/>
                  <w:hideMark/>
                </w:tcPr>
                <w:p w14:paraId="1F69350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32</w:t>
                  </w:r>
                </w:p>
              </w:tc>
              <w:tc>
                <w:tcPr>
                  <w:tcW w:w="1061" w:type="dxa"/>
                  <w:tcBorders>
                    <w:top w:val="nil"/>
                    <w:left w:val="nil"/>
                    <w:bottom w:val="single" w:sz="4" w:space="0" w:color="auto"/>
                    <w:right w:val="single" w:sz="4" w:space="0" w:color="auto"/>
                  </w:tcBorders>
                  <w:noWrap/>
                  <w:vAlign w:val="bottom"/>
                  <w:hideMark/>
                </w:tcPr>
                <w:p w14:paraId="2224143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32</w:t>
                  </w:r>
                </w:p>
              </w:tc>
            </w:tr>
            <w:tr w:rsidR="00406901" w:rsidRPr="00406901" w14:paraId="5A8464BD"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5AFEEEC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BUGA</w:t>
                  </w:r>
                </w:p>
              </w:tc>
              <w:tc>
                <w:tcPr>
                  <w:tcW w:w="1061" w:type="dxa"/>
                  <w:tcBorders>
                    <w:top w:val="nil"/>
                    <w:left w:val="nil"/>
                    <w:bottom w:val="single" w:sz="4" w:space="0" w:color="auto"/>
                    <w:right w:val="single" w:sz="4" w:space="0" w:color="auto"/>
                  </w:tcBorders>
                  <w:noWrap/>
                  <w:vAlign w:val="bottom"/>
                  <w:hideMark/>
                </w:tcPr>
                <w:p w14:paraId="011C5C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14</w:t>
                  </w:r>
                </w:p>
              </w:tc>
              <w:tc>
                <w:tcPr>
                  <w:tcW w:w="1020" w:type="dxa"/>
                  <w:tcBorders>
                    <w:top w:val="nil"/>
                    <w:left w:val="nil"/>
                    <w:bottom w:val="single" w:sz="4" w:space="0" w:color="auto"/>
                    <w:right w:val="single" w:sz="4" w:space="0" w:color="auto"/>
                  </w:tcBorders>
                  <w:noWrap/>
                  <w:vAlign w:val="bottom"/>
                  <w:hideMark/>
                </w:tcPr>
                <w:p w14:paraId="3819853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18</w:t>
                  </w:r>
                </w:p>
              </w:tc>
              <w:tc>
                <w:tcPr>
                  <w:tcW w:w="1061" w:type="dxa"/>
                  <w:tcBorders>
                    <w:top w:val="nil"/>
                    <w:left w:val="nil"/>
                    <w:bottom w:val="single" w:sz="4" w:space="0" w:color="auto"/>
                    <w:right w:val="single" w:sz="4" w:space="0" w:color="auto"/>
                  </w:tcBorders>
                  <w:noWrap/>
                  <w:vAlign w:val="bottom"/>
                  <w:hideMark/>
                </w:tcPr>
                <w:p w14:paraId="46197AA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16</w:t>
                  </w:r>
                </w:p>
              </w:tc>
            </w:tr>
            <w:tr w:rsidR="00406901" w:rsidRPr="00406901" w14:paraId="30DB6D0F"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2419865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ROLDANILLO</w:t>
                  </w:r>
                </w:p>
              </w:tc>
              <w:tc>
                <w:tcPr>
                  <w:tcW w:w="1061" w:type="dxa"/>
                  <w:tcBorders>
                    <w:top w:val="nil"/>
                    <w:left w:val="nil"/>
                    <w:bottom w:val="single" w:sz="4" w:space="0" w:color="auto"/>
                    <w:right w:val="single" w:sz="4" w:space="0" w:color="auto"/>
                  </w:tcBorders>
                  <w:noWrap/>
                  <w:vAlign w:val="bottom"/>
                  <w:hideMark/>
                </w:tcPr>
                <w:p w14:paraId="0243B61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w:t>
                  </w:r>
                </w:p>
              </w:tc>
              <w:tc>
                <w:tcPr>
                  <w:tcW w:w="1020" w:type="dxa"/>
                  <w:tcBorders>
                    <w:top w:val="nil"/>
                    <w:left w:val="nil"/>
                    <w:bottom w:val="single" w:sz="4" w:space="0" w:color="auto"/>
                    <w:right w:val="single" w:sz="4" w:space="0" w:color="auto"/>
                  </w:tcBorders>
                  <w:noWrap/>
                  <w:vAlign w:val="bottom"/>
                  <w:hideMark/>
                </w:tcPr>
                <w:p w14:paraId="7AAD34D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w:t>
                  </w:r>
                </w:p>
              </w:tc>
              <w:tc>
                <w:tcPr>
                  <w:tcW w:w="1061" w:type="dxa"/>
                  <w:tcBorders>
                    <w:top w:val="nil"/>
                    <w:left w:val="nil"/>
                    <w:bottom w:val="single" w:sz="4" w:space="0" w:color="auto"/>
                    <w:right w:val="single" w:sz="4" w:space="0" w:color="auto"/>
                  </w:tcBorders>
                  <w:noWrap/>
                  <w:vAlign w:val="bottom"/>
                  <w:hideMark/>
                </w:tcPr>
                <w:p w14:paraId="61D12DE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w:t>
                  </w:r>
                </w:p>
              </w:tc>
            </w:tr>
            <w:tr w:rsidR="00406901" w:rsidRPr="00406901" w14:paraId="4EA54955"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6CF3A65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BUENAVENTURA</w:t>
                  </w:r>
                </w:p>
              </w:tc>
              <w:tc>
                <w:tcPr>
                  <w:tcW w:w="1061" w:type="dxa"/>
                  <w:tcBorders>
                    <w:top w:val="nil"/>
                    <w:left w:val="nil"/>
                    <w:bottom w:val="single" w:sz="4" w:space="0" w:color="auto"/>
                    <w:right w:val="single" w:sz="4" w:space="0" w:color="auto"/>
                  </w:tcBorders>
                  <w:noWrap/>
                  <w:vAlign w:val="bottom"/>
                  <w:hideMark/>
                </w:tcPr>
                <w:p w14:paraId="5A42871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14</w:t>
                  </w:r>
                </w:p>
              </w:tc>
              <w:tc>
                <w:tcPr>
                  <w:tcW w:w="1020" w:type="dxa"/>
                  <w:tcBorders>
                    <w:top w:val="nil"/>
                    <w:left w:val="nil"/>
                    <w:bottom w:val="single" w:sz="4" w:space="0" w:color="auto"/>
                    <w:right w:val="single" w:sz="4" w:space="0" w:color="auto"/>
                  </w:tcBorders>
                  <w:noWrap/>
                  <w:vAlign w:val="bottom"/>
                  <w:hideMark/>
                </w:tcPr>
                <w:p w14:paraId="4546666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14</w:t>
                  </w:r>
                </w:p>
              </w:tc>
              <w:tc>
                <w:tcPr>
                  <w:tcW w:w="1061" w:type="dxa"/>
                  <w:tcBorders>
                    <w:top w:val="nil"/>
                    <w:left w:val="nil"/>
                    <w:bottom w:val="single" w:sz="4" w:space="0" w:color="auto"/>
                    <w:right w:val="single" w:sz="4" w:space="0" w:color="auto"/>
                  </w:tcBorders>
                  <w:noWrap/>
                  <w:vAlign w:val="bottom"/>
                  <w:hideMark/>
                </w:tcPr>
                <w:p w14:paraId="38D496A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14</w:t>
                  </w:r>
                </w:p>
              </w:tc>
            </w:tr>
            <w:tr w:rsidR="00406901" w:rsidRPr="00406901" w14:paraId="7337BFE1"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35FB1D9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ARCHIV CENTRAL</w:t>
                  </w:r>
                </w:p>
              </w:tc>
              <w:tc>
                <w:tcPr>
                  <w:tcW w:w="1061" w:type="dxa"/>
                  <w:tcBorders>
                    <w:top w:val="nil"/>
                    <w:left w:val="nil"/>
                    <w:bottom w:val="single" w:sz="4" w:space="0" w:color="auto"/>
                    <w:right w:val="single" w:sz="4" w:space="0" w:color="auto"/>
                  </w:tcBorders>
                  <w:noWrap/>
                  <w:vAlign w:val="bottom"/>
                  <w:hideMark/>
                </w:tcPr>
                <w:p w14:paraId="7DAB104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c>
                <w:tcPr>
                  <w:tcW w:w="1020" w:type="dxa"/>
                  <w:tcBorders>
                    <w:top w:val="nil"/>
                    <w:left w:val="nil"/>
                    <w:bottom w:val="single" w:sz="4" w:space="0" w:color="auto"/>
                    <w:right w:val="single" w:sz="4" w:space="0" w:color="auto"/>
                  </w:tcBorders>
                  <w:noWrap/>
                  <w:vAlign w:val="bottom"/>
                  <w:hideMark/>
                </w:tcPr>
                <w:p w14:paraId="269C7F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c>
                <w:tcPr>
                  <w:tcW w:w="1061" w:type="dxa"/>
                  <w:tcBorders>
                    <w:top w:val="nil"/>
                    <w:left w:val="nil"/>
                    <w:bottom w:val="single" w:sz="4" w:space="0" w:color="auto"/>
                    <w:right w:val="single" w:sz="4" w:space="0" w:color="auto"/>
                  </w:tcBorders>
                  <w:noWrap/>
                  <w:vAlign w:val="bottom"/>
                  <w:hideMark/>
                </w:tcPr>
                <w:p w14:paraId="5CD85B6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w:t>
                  </w:r>
                </w:p>
              </w:tc>
            </w:tr>
            <w:tr w:rsidR="00406901" w:rsidRPr="00406901" w14:paraId="0F04E5FF" w14:textId="77777777" w:rsidTr="00406901">
              <w:trPr>
                <w:trHeight w:val="20"/>
                <w:jc w:val="center"/>
              </w:trPr>
              <w:tc>
                <w:tcPr>
                  <w:tcW w:w="1723" w:type="dxa"/>
                  <w:tcBorders>
                    <w:top w:val="nil"/>
                    <w:left w:val="single" w:sz="4" w:space="0" w:color="auto"/>
                    <w:bottom w:val="single" w:sz="4" w:space="0" w:color="auto"/>
                    <w:right w:val="single" w:sz="4" w:space="0" w:color="auto"/>
                  </w:tcBorders>
                  <w:noWrap/>
                  <w:vAlign w:val="bottom"/>
                  <w:hideMark/>
                </w:tcPr>
                <w:p w14:paraId="3CC91AC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TOTAL</w:t>
                  </w:r>
                </w:p>
              </w:tc>
              <w:tc>
                <w:tcPr>
                  <w:tcW w:w="1061" w:type="dxa"/>
                  <w:tcBorders>
                    <w:top w:val="nil"/>
                    <w:left w:val="nil"/>
                    <w:bottom w:val="single" w:sz="4" w:space="0" w:color="auto"/>
                    <w:right w:val="single" w:sz="4" w:space="0" w:color="auto"/>
                  </w:tcBorders>
                  <w:noWrap/>
                  <w:vAlign w:val="bottom"/>
                  <w:hideMark/>
                </w:tcPr>
                <w:p w14:paraId="0A15A18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688</w:t>
                  </w:r>
                </w:p>
              </w:tc>
              <w:tc>
                <w:tcPr>
                  <w:tcW w:w="1020" w:type="dxa"/>
                  <w:tcBorders>
                    <w:top w:val="nil"/>
                    <w:left w:val="nil"/>
                    <w:bottom w:val="single" w:sz="4" w:space="0" w:color="auto"/>
                    <w:right w:val="single" w:sz="4" w:space="0" w:color="auto"/>
                  </w:tcBorders>
                  <w:noWrap/>
                  <w:vAlign w:val="bottom"/>
                  <w:hideMark/>
                </w:tcPr>
                <w:p w14:paraId="7AE3AD2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695</w:t>
                  </w:r>
                </w:p>
              </w:tc>
              <w:tc>
                <w:tcPr>
                  <w:tcW w:w="1061" w:type="dxa"/>
                  <w:tcBorders>
                    <w:top w:val="nil"/>
                    <w:left w:val="nil"/>
                    <w:bottom w:val="single" w:sz="4" w:space="0" w:color="auto"/>
                    <w:right w:val="single" w:sz="4" w:space="0" w:color="auto"/>
                  </w:tcBorders>
                  <w:noWrap/>
                  <w:vAlign w:val="bottom"/>
                  <w:hideMark/>
                </w:tcPr>
                <w:p w14:paraId="0B77D3C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692</w:t>
                  </w:r>
                </w:p>
              </w:tc>
            </w:tr>
          </w:tbl>
          <w:p w14:paraId="49F8138B" w14:textId="77777777" w:rsidR="00406901" w:rsidRPr="00406901" w:rsidRDefault="00406901" w:rsidP="00406901">
            <w:pPr>
              <w:autoSpaceDE/>
              <w:autoSpaceDN/>
              <w:spacing w:line="259" w:lineRule="auto"/>
              <w:rPr>
                <w:rFonts w:eastAsia="Calibri"/>
                <w:sz w:val="16"/>
                <w:szCs w:val="16"/>
                <w:lang w:eastAsia="en-US"/>
              </w:rPr>
            </w:pPr>
          </w:p>
          <w:p w14:paraId="4D12A6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 cantidad es un número estimado, estos dispensadores deberán instalarse en Coordinación con los Líderes de cada sede.  (3 DÍAS después de presentación de la carta de inicio para la clínica y 7 días para los ESPRI).</w:t>
            </w:r>
          </w:p>
          <w:p w14:paraId="5F8178AF" w14:textId="77777777" w:rsidR="00406901" w:rsidRPr="00406901" w:rsidRDefault="00406901" w:rsidP="00406901">
            <w:pPr>
              <w:autoSpaceDE/>
              <w:autoSpaceDN/>
              <w:spacing w:line="259" w:lineRule="auto"/>
              <w:rPr>
                <w:rFonts w:eastAsia="Calibri"/>
                <w:sz w:val="16"/>
                <w:szCs w:val="16"/>
                <w:lang w:eastAsia="en-US"/>
              </w:rPr>
            </w:pPr>
          </w:p>
          <w:p w14:paraId="04FFC6B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1: La empresa que resulte adjudicada, deberá reponer los dispensadores que en caso de presentar roturas, pérdida o signos de vandalismo en un plazo no mayor a (3) días, así mismo; al finalizar el contrato no podrán ser retirados hasta que la nueva empresa adjudicataria del proceso instale los nuevos dispensadores.</w:t>
            </w:r>
          </w:p>
          <w:p w14:paraId="6376241A" w14:textId="77777777" w:rsidR="00406901" w:rsidRPr="00406901" w:rsidRDefault="00406901" w:rsidP="00406901">
            <w:pPr>
              <w:autoSpaceDE/>
              <w:autoSpaceDN/>
              <w:spacing w:line="259" w:lineRule="auto"/>
              <w:rPr>
                <w:rFonts w:eastAsia="Calibri"/>
                <w:sz w:val="16"/>
                <w:szCs w:val="16"/>
                <w:lang w:eastAsia="en-US"/>
              </w:rPr>
            </w:pPr>
          </w:p>
          <w:p w14:paraId="4653F54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las características de los dispensadores está sujeta a la entidad a la que se le adjudique la contracción.</w:t>
            </w:r>
          </w:p>
        </w:tc>
        <w:tc>
          <w:tcPr>
            <w:tcW w:w="215" w:type="pct"/>
            <w:shd w:val="clear" w:color="auto" w:fill="FFFFFF"/>
          </w:tcPr>
          <w:p w14:paraId="1DF66E7B"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1F9208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218D31D" w14:textId="77777777" w:rsidTr="00406901">
        <w:trPr>
          <w:trHeight w:val="57"/>
          <w:jc w:val="center"/>
        </w:trPr>
        <w:tc>
          <w:tcPr>
            <w:tcW w:w="5000" w:type="pct"/>
            <w:gridSpan w:val="5"/>
            <w:shd w:val="clear" w:color="auto" w:fill="B6DDE8"/>
            <w:vAlign w:val="center"/>
          </w:tcPr>
          <w:p w14:paraId="6BA41DD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 ACTIVIDADES DE LIMPIEZA A VIDRIOS</w:t>
            </w:r>
          </w:p>
        </w:tc>
      </w:tr>
      <w:tr w:rsidR="00406901" w:rsidRPr="00406901" w14:paraId="1C5621DF" w14:textId="77777777" w:rsidTr="00406901">
        <w:trPr>
          <w:trHeight w:val="57"/>
          <w:jc w:val="center"/>
        </w:trPr>
        <w:tc>
          <w:tcPr>
            <w:tcW w:w="325" w:type="pct"/>
            <w:shd w:val="clear" w:color="auto" w:fill="FFFFFF"/>
            <w:vAlign w:val="center"/>
          </w:tcPr>
          <w:p w14:paraId="5D67C07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6.1</w:t>
            </w:r>
          </w:p>
        </w:tc>
        <w:tc>
          <w:tcPr>
            <w:tcW w:w="905" w:type="pct"/>
            <w:shd w:val="clear" w:color="auto" w:fill="FFFFFF"/>
            <w:vAlign w:val="center"/>
          </w:tcPr>
          <w:p w14:paraId="7050B47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BIMESTRAL</w:t>
            </w:r>
          </w:p>
        </w:tc>
        <w:tc>
          <w:tcPr>
            <w:tcW w:w="3324" w:type="pct"/>
            <w:shd w:val="clear" w:color="auto" w:fill="FFFFFF"/>
            <w:vAlign w:val="center"/>
          </w:tcPr>
          <w:p w14:paraId="6328C58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adjudicada, deberá hacer de manera descendente la limpieza de vidrios en su parte externa en los centros de trabajo adscritos a la Unidad Prestadora de Salud Valle del Cauca. </w:t>
            </w:r>
          </w:p>
          <w:p w14:paraId="2E2F773C" w14:textId="77777777" w:rsidR="00406901" w:rsidRPr="00406901" w:rsidRDefault="00406901" w:rsidP="00406901">
            <w:pPr>
              <w:autoSpaceDE/>
              <w:autoSpaceDN/>
              <w:spacing w:line="259" w:lineRule="auto"/>
              <w:rPr>
                <w:rFonts w:eastAsia="Calibri"/>
                <w:sz w:val="16"/>
                <w:szCs w:val="16"/>
                <w:lang w:eastAsia="en-US"/>
              </w:rPr>
            </w:pPr>
          </w:p>
          <w:p w14:paraId="6DFDF76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La empresa que resulte adjudicada deberá dar cumplimiento con lo normado “Equipo adecuado y elementos de seguridad industrial para trabajos en alturas y cumplir con la Circular No. 070 del 2009 del Ministerio de Protección Social” o cualquier Norma que modifique o sustituya el trabajo en alturas.</w:t>
            </w:r>
          </w:p>
          <w:p w14:paraId="430A57D5"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7ED85F9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DD9170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408D992" w14:textId="77777777" w:rsidTr="00406901">
        <w:trPr>
          <w:trHeight w:val="57"/>
          <w:jc w:val="center"/>
        </w:trPr>
        <w:tc>
          <w:tcPr>
            <w:tcW w:w="325" w:type="pct"/>
            <w:shd w:val="clear" w:color="auto" w:fill="FFFFFF"/>
            <w:vAlign w:val="center"/>
          </w:tcPr>
          <w:p w14:paraId="2F5E1AD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6.2</w:t>
            </w:r>
          </w:p>
        </w:tc>
        <w:tc>
          <w:tcPr>
            <w:tcW w:w="905" w:type="pct"/>
            <w:shd w:val="clear" w:color="auto" w:fill="FFFFFF"/>
            <w:vAlign w:val="center"/>
          </w:tcPr>
          <w:p w14:paraId="48377D3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VIDRIOS</w:t>
            </w:r>
          </w:p>
        </w:tc>
        <w:tc>
          <w:tcPr>
            <w:tcW w:w="3324" w:type="pct"/>
            <w:shd w:val="clear" w:color="auto" w:fill="FFFFFF"/>
            <w:vAlign w:val="center"/>
          </w:tcPr>
          <w:p w14:paraId="13CCB20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realizar la limpieza de todos los vidrios en su parte interna de acuerdo a la necesidad y de manera periódica y permanente y de acuerdo a los protocolos definidos. en cada establecimiento de la Unidad Prestadora de Salud Valle del Cauca (UPRES DEVAL).</w:t>
            </w:r>
          </w:p>
        </w:tc>
        <w:tc>
          <w:tcPr>
            <w:tcW w:w="215" w:type="pct"/>
            <w:shd w:val="clear" w:color="auto" w:fill="FFFFFF"/>
          </w:tcPr>
          <w:p w14:paraId="2ED59B38"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3B0786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716ED5A" w14:textId="77777777" w:rsidTr="00406901">
        <w:trPr>
          <w:trHeight w:val="57"/>
          <w:jc w:val="center"/>
        </w:trPr>
        <w:tc>
          <w:tcPr>
            <w:tcW w:w="5000" w:type="pct"/>
            <w:gridSpan w:val="5"/>
            <w:shd w:val="clear" w:color="auto" w:fill="B6DDE8"/>
            <w:vAlign w:val="center"/>
          </w:tcPr>
          <w:p w14:paraId="528F861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 ACTIVIDADES COMPLEMENTARIAS DE ASEO Y DESINFECCIÓN</w:t>
            </w:r>
          </w:p>
        </w:tc>
      </w:tr>
      <w:tr w:rsidR="00406901" w:rsidRPr="00406901" w14:paraId="2F1EA2C6" w14:textId="77777777" w:rsidTr="00406901">
        <w:trPr>
          <w:trHeight w:val="57"/>
          <w:jc w:val="center"/>
        </w:trPr>
        <w:tc>
          <w:tcPr>
            <w:tcW w:w="325" w:type="pct"/>
            <w:vMerge w:val="restart"/>
            <w:shd w:val="clear" w:color="auto" w:fill="FFFFFF"/>
            <w:vAlign w:val="center"/>
          </w:tcPr>
          <w:p w14:paraId="759C71D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7.1</w:t>
            </w:r>
          </w:p>
        </w:tc>
        <w:tc>
          <w:tcPr>
            <w:tcW w:w="905" w:type="pct"/>
            <w:vMerge w:val="restart"/>
            <w:shd w:val="clear" w:color="auto" w:fill="FFFFFF"/>
            <w:vAlign w:val="center"/>
          </w:tcPr>
          <w:p w14:paraId="0DC8C87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MENSUAL</w:t>
            </w:r>
          </w:p>
        </w:tc>
        <w:tc>
          <w:tcPr>
            <w:tcW w:w="3324" w:type="pct"/>
            <w:vMerge w:val="restart"/>
            <w:shd w:val="clear" w:color="auto" w:fill="FFFFFF"/>
            <w:vAlign w:val="center"/>
          </w:tcPr>
          <w:p w14:paraId="6ABE172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hacer el lavado mensual de cortinas y/o blackout de los establecimientos de la Unidad Prestadora de Salud Valle del Cauca (UPRES DEVAL), con sus unidades adscritas.</w:t>
            </w:r>
          </w:p>
          <w:p w14:paraId="198A076F" w14:textId="77777777" w:rsidR="00406901" w:rsidRPr="00406901" w:rsidRDefault="00406901" w:rsidP="00406901">
            <w:pPr>
              <w:autoSpaceDE/>
              <w:autoSpaceDN/>
              <w:spacing w:line="259" w:lineRule="auto"/>
              <w:rPr>
                <w:rFonts w:eastAsia="Calibri"/>
                <w:sz w:val="16"/>
                <w:szCs w:val="16"/>
                <w:lang w:eastAsia="en-US"/>
              </w:rPr>
            </w:pPr>
          </w:p>
          <w:p w14:paraId="5F4BFAE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realizar el lavado de sillas de oficinas, consultorios, salas de espera y auditorios con elementos que no deterioren textura, color de las mismas y/ de acuerdo a la necesidad del servicio.</w:t>
            </w:r>
          </w:p>
          <w:p w14:paraId="00E43D25" w14:textId="77777777" w:rsidR="00406901" w:rsidRPr="00406901" w:rsidRDefault="00406901" w:rsidP="00406901">
            <w:pPr>
              <w:autoSpaceDE/>
              <w:autoSpaceDN/>
              <w:spacing w:line="259" w:lineRule="auto"/>
              <w:rPr>
                <w:rFonts w:eastAsia="Calibri"/>
                <w:sz w:val="16"/>
                <w:szCs w:val="16"/>
                <w:lang w:eastAsia="en-US"/>
              </w:rPr>
            </w:pPr>
          </w:p>
          <w:p w14:paraId="4F0A58C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realizar cada mes el aseo a los domos del Establecimiento de Sanidad Policial Complementario CLINICA DEVAL, (parte externa de Urgencias, parte superior de rehabilitación), domo entrada servicio de odontología de la sede Fátima y domo de la entrada principal del ESPRI Buenaventura. (Anexar junto con la propuesta el cronograma de trabajo y protocolo de ejecución).</w:t>
            </w:r>
          </w:p>
          <w:p w14:paraId="5AFCCE2B" w14:textId="77777777" w:rsidR="00406901" w:rsidRPr="00406901" w:rsidRDefault="00406901" w:rsidP="00406901">
            <w:pPr>
              <w:autoSpaceDE/>
              <w:autoSpaceDN/>
              <w:spacing w:line="259" w:lineRule="auto"/>
              <w:rPr>
                <w:rFonts w:eastAsia="Calibri"/>
                <w:sz w:val="16"/>
                <w:szCs w:val="16"/>
                <w:lang w:eastAsia="en-US"/>
              </w:rPr>
            </w:pPr>
          </w:p>
          <w:p w14:paraId="2F7E20F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Medidas aproximadas: la ESPCO Clínica DEVAL cuentan con 10 M2 aproximadamente en el área de urgencias, 8 M2 en el área de terraza, para el domo del ESPRI Nuestra Señora de Fátima cuenta con 12 M2 aproximados y para el domo del ESPRI Buenaventura cuenta con 5 M2</w:t>
            </w:r>
          </w:p>
          <w:p w14:paraId="14C25E73" w14:textId="77777777" w:rsidR="00406901" w:rsidRPr="00406901" w:rsidRDefault="00406901" w:rsidP="00406901">
            <w:pPr>
              <w:autoSpaceDE/>
              <w:autoSpaceDN/>
              <w:spacing w:line="259" w:lineRule="auto"/>
              <w:rPr>
                <w:rFonts w:eastAsia="Calibri"/>
                <w:sz w:val="16"/>
                <w:szCs w:val="16"/>
                <w:lang w:eastAsia="en-US"/>
              </w:rPr>
            </w:pPr>
          </w:p>
          <w:p w14:paraId="7FAE0B4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realizar el lavado de parqueaderos, terrazas y sótanos del de la CLINICA DEVAL</w:t>
            </w:r>
          </w:p>
        </w:tc>
        <w:tc>
          <w:tcPr>
            <w:tcW w:w="215" w:type="pct"/>
            <w:shd w:val="clear" w:color="auto" w:fill="FFFFFF"/>
          </w:tcPr>
          <w:p w14:paraId="52F3E17C"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11E3686"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026CA92" w14:textId="77777777" w:rsidTr="00406901">
        <w:trPr>
          <w:trHeight w:val="57"/>
          <w:jc w:val="center"/>
        </w:trPr>
        <w:tc>
          <w:tcPr>
            <w:tcW w:w="325" w:type="pct"/>
            <w:vMerge/>
            <w:shd w:val="clear" w:color="auto" w:fill="FFFFFF"/>
            <w:vAlign w:val="center"/>
          </w:tcPr>
          <w:p w14:paraId="45575594" w14:textId="77777777" w:rsidR="00406901" w:rsidRPr="00406901" w:rsidRDefault="00406901" w:rsidP="00406901">
            <w:pPr>
              <w:autoSpaceDE/>
              <w:autoSpaceDN/>
              <w:spacing w:line="259" w:lineRule="auto"/>
              <w:rPr>
                <w:rFonts w:eastAsia="Calibri"/>
                <w:sz w:val="16"/>
                <w:szCs w:val="16"/>
                <w:lang w:eastAsia="en-US"/>
              </w:rPr>
            </w:pPr>
          </w:p>
        </w:tc>
        <w:tc>
          <w:tcPr>
            <w:tcW w:w="905" w:type="pct"/>
            <w:vMerge/>
            <w:shd w:val="clear" w:color="auto" w:fill="FFFFFF"/>
            <w:vAlign w:val="center"/>
          </w:tcPr>
          <w:p w14:paraId="427AEBD4" w14:textId="77777777" w:rsidR="00406901" w:rsidRPr="00406901" w:rsidRDefault="00406901" w:rsidP="00406901">
            <w:pPr>
              <w:autoSpaceDE/>
              <w:autoSpaceDN/>
              <w:spacing w:line="259" w:lineRule="auto"/>
              <w:rPr>
                <w:rFonts w:eastAsia="Calibri"/>
                <w:sz w:val="16"/>
                <w:szCs w:val="16"/>
                <w:lang w:eastAsia="en-US"/>
              </w:rPr>
            </w:pPr>
          </w:p>
        </w:tc>
        <w:tc>
          <w:tcPr>
            <w:tcW w:w="3324" w:type="pct"/>
            <w:vMerge/>
            <w:shd w:val="clear" w:color="auto" w:fill="FFFFFF"/>
            <w:vAlign w:val="center"/>
          </w:tcPr>
          <w:p w14:paraId="00B5EE6C"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5E8866D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1DF5759"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9E97E2D" w14:textId="77777777" w:rsidTr="00406901">
        <w:trPr>
          <w:trHeight w:val="57"/>
          <w:jc w:val="center"/>
        </w:trPr>
        <w:tc>
          <w:tcPr>
            <w:tcW w:w="325" w:type="pct"/>
            <w:shd w:val="clear" w:color="auto" w:fill="FFFFFF"/>
            <w:vAlign w:val="center"/>
          </w:tcPr>
          <w:p w14:paraId="4B3629B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7.2</w:t>
            </w:r>
          </w:p>
        </w:tc>
        <w:tc>
          <w:tcPr>
            <w:tcW w:w="905" w:type="pct"/>
            <w:shd w:val="clear" w:color="auto" w:fill="FFFFFF"/>
            <w:vAlign w:val="center"/>
          </w:tcPr>
          <w:p w14:paraId="77EA3F4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DECAPADO MENSUAL DE PISOS</w:t>
            </w:r>
          </w:p>
        </w:tc>
        <w:tc>
          <w:tcPr>
            <w:tcW w:w="3324" w:type="pct"/>
            <w:shd w:val="clear" w:color="auto" w:fill="FFFFFF"/>
            <w:vAlign w:val="center"/>
          </w:tcPr>
          <w:p w14:paraId="708B11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realizar el decapado en las áreas de tráfico pesado del edificio Unidad Prestadora de Salud Valle del Cauca (UPRES DEVAL), y sus unidades adscritas y el mantenimiento permanente para conservar el brillo.</w:t>
            </w:r>
          </w:p>
        </w:tc>
        <w:tc>
          <w:tcPr>
            <w:tcW w:w="215" w:type="pct"/>
            <w:shd w:val="clear" w:color="auto" w:fill="FFFFFF"/>
          </w:tcPr>
          <w:p w14:paraId="223826AB"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F304590"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B6A7C40" w14:textId="77777777" w:rsidTr="00406901">
        <w:trPr>
          <w:trHeight w:val="57"/>
          <w:jc w:val="center"/>
        </w:trPr>
        <w:tc>
          <w:tcPr>
            <w:tcW w:w="325" w:type="pct"/>
            <w:shd w:val="clear" w:color="auto" w:fill="FFFFFF"/>
            <w:vAlign w:val="center"/>
          </w:tcPr>
          <w:p w14:paraId="6D9A6E8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7.3</w:t>
            </w:r>
          </w:p>
        </w:tc>
        <w:tc>
          <w:tcPr>
            <w:tcW w:w="905" w:type="pct"/>
            <w:shd w:val="clear" w:color="auto" w:fill="FFFFFF"/>
            <w:vAlign w:val="center"/>
          </w:tcPr>
          <w:p w14:paraId="588ECCE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ARREGLO Y LIMPIEZA DE ANDENES, ZONAS VERDES Y JARDINES</w:t>
            </w:r>
          </w:p>
        </w:tc>
        <w:tc>
          <w:tcPr>
            <w:tcW w:w="3324" w:type="pct"/>
            <w:shd w:val="clear" w:color="auto" w:fill="FFFFFF"/>
            <w:vAlign w:val="center"/>
          </w:tcPr>
          <w:p w14:paraId="79581C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adjudicada, debe garantizar el cuidado de los andenes, zonas verdes, jardines y plantas internas y externas de las instalaciones de la Unidad Prestadora de Salud Valle del Cauca (UPRES DEVAL) y sus unidades adscritas. </w:t>
            </w:r>
          </w:p>
          <w:p w14:paraId="4452DEBE" w14:textId="77777777" w:rsidR="00406901" w:rsidRPr="00406901" w:rsidRDefault="00406901" w:rsidP="00406901">
            <w:pPr>
              <w:autoSpaceDE/>
              <w:autoSpaceDN/>
              <w:spacing w:line="259" w:lineRule="auto"/>
              <w:rPr>
                <w:rFonts w:eastAsia="Calibri"/>
                <w:sz w:val="16"/>
                <w:szCs w:val="16"/>
                <w:lang w:eastAsia="en-US"/>
              </w:rPr>
            </w:pPr>
          </w:p>
          <w:p w14:paraId="3A37EA7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el cuidado de los jardines y zonas verdes se debe contar con los siguientes elementos:</w:t>
            </w:r>
          </w:p>
          <w:p w14:paraId="0E2B20CA" w14:textId="77777777" w:rsidR="00406901" w:rsidRPr="00406901" w:rsidRDefault="00406901" w:rsidP="00406901">
            <w:pPr>
              <w:autoSpaceDE/>
              <w:autoSpaceDN/>
              <w:spacing w:line="259" w:lineRule="auto"/>
              <w:rPr>
                <w:rFonts w:eastAsia="Calibri"/>
                <w:sz w:val="16"/>
                <w:szCs w:val="16"/>
                <w:lang w:eastAsia="en-US"/>
              </w:rPr>
            </w:pPr>
          </w:p>
          <w:p w14:paraId="2795B0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Tierra negra con cascarilla de arroz.</w:t>
            </w:r>
          </w:p>
          <w:p w14:paraId="349C98F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Herbicida con componente: Paraquat, Ion 1.1 dimetil 4-4, bipiridilo de formulación a 20º. C.</w:t>
            </w:r>
          </w:p>
          <w:p w14:paraId="76A5DF4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Repelente contra insectos con componente: Activo, ácidos grasos vegetales 25%, Solventes 25% y concentrado de ajo 50%.</w:t>
            </w:r>
          </w:p>
          <w:p w14:paraId="5473779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Fungicida Agrícola con componente: Difenaconazol 250g/L, ingrediente Aditivos U.S.P 1 Litro.</w:t>
            </w:r>
          </w:p>
          <w:p w14:paraId="6CBEC8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Fertilizante Granulado con componente: Nitrógeno total (N) 12.0%, Nitrógeno amoniacal (N) 7.56%, Nitrógeno ureico (N) 4.44%, Fosfora asimilable (P2 O5) 34.0%, Potasio soluble en agua (K2 0) 12.0%, Azufre total (S) 0.34% y Magnesio soluble en HCI (MgO) 0.42%.</w:t>
            </w:r>
          </w:p>
          <w:p w14:paraId="6E17D90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Humus con componente: PH 6.6, Sustancia orgánica 100%, Fosfora +100PPM, Potasio 0.84%, Calcio 13.66%, Magnesio 6.43%, Molibdeno 16.62%, Sodio 0.16% y C.I.C. 21.9%</w:t>
            </w:r>
          </w:p>
          <w:p w14:paraId="23EE3A2A" w14:textId="77777777" w:rsidR="00406901" w:rsidRPr="00406901" w:rsidRDefault="00406901" w:rsidP="00406901">
            <w:pPr>
              <w:autoSpaceDE/>
              <w:autoSpaceDN/>
              <w:spacing w:line="259" w:lineRule="auto"/>
              <w:rPr>
                <w:rFonts w:eastAsia="Calibri"/>
                <w:sz w:val="16"/>
                <w:szCs w:val="16"/>
                <w:lang w:eastAsia="en-US"/>
              </w:rPr>
            </w:pPr>
          </w:p>
          <w:p w14:paraId="053A158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El operario que realice la actividad de jardinería, debe tener experiencia en el manejo de los equipos utilizados para esta labor (guadañadora, córtaselo, tijeras y manipulación de los líquidos y elementos de protección personal).</w:t>
            </w:r>
          </w:p>
        </w:tc>
        <w:tc>
          <w:tcPr>
            <w:tcW w:w="215" w:type="pct"/>
            <w:shd w:val="clear" w:color="auto" w:fill="FFFFFF"/>
          </w:tcPr>
          <w:p w14:paraId="2058C5B2"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8A4F57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407DF61" w14:textId="77777777" w:rsidTr="00406901">
        <w:trPr>
          <w:trHeight w:val="57"/>
          <w:jc w:val="center"/>
        </w:trPr>
        <w:tc>
          <w:tcPr>
            <w:tcW w:w="325" w:type="pct"/>
            <w:shd w:val="clear" w:color="auto" w:fill="FFFFFF"/>
            <w:vAlign w:val="center"/>
          </w:tcPr>
          <w:p w14:paraId="7F2D73C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7.4</w:t>
            </w:r>
          </w:p>
        </w:tc>
        <w:tc>
          <w:tcPr>
            <w:tcW w:w="905" w:type="pct"/>
            <w:shd w:val="clear" w:color="auto" w:fill="FFFFFF"/>
            <w:vAlign w:val="center"/>
          </w:tcPr>
          <w:p w14:paraId="0DC03D1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ARREGLO Y LIMPIEZA</w:t>
            </w:r>
          </w:p>
        </w:tc>
        <w:tc>
          <w:tcPr>
            <w:tcW w:w="3324" w:type="pct"/>
            <w:shd w:val="clear" w:color="auto" w:fill="FFFFFF"/>
            <w:vAlign w:val="center"/>
          </w:tcPr>
          <w:p w14:paraId="22F374A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 garantizar para la Unidad Prestadora de Salud Valle del Cauca (UPRES DEVAL), y sus unidades adscritas, el aseo a los cuartos de motobombas, racks, cuartos eléctricos, depósitos de basuras, contando con el acompañamiento y/o aprobación del funcionario responsable de cada zona por la connotación de los equipos que allí reposan.</w:t>
            </w:r>
          </w:p>
        </w:tc>
        <w:tc>
          <w:tcPr>
            <w:tcW w:w="215" w:type="pct"/>
            <w:shd w:val="clear" w:color="auto" w:fill="FFFFFF"/>
          </w:tcPr>
          <w:p w14:paraId="70CE8BA5"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ED03180"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7D8A10C" w14:textId="77777777" w:rsidTr="00406901">
        <w:trPr>
          <w:trHeight w:val="57"/>
          <w:jc w:val="center"/>
        </w:trPr>
        <w:tc>
          <w:tcPr>
            <w:tcW w:w="325" w:type="pct"/>
            <w:shd w:val="clear" w:color="auto" w:fill="FFFFFF"/>
            <w:vAlign w:val="center"/>
          </w:tcPr>
          <w:p w14:paraId="4D116AF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7.5</w:t>
            </w:r>
          </w:p>
        </w:tc>
        <w:tc>
          <w:tcPr>
            <w:tcW w:w="905" w:type="pct"/>
            <w:shd w:val="clear" w:color="auto" w:fill="FFFFFF"/>
            <w:vAlign w:val="center"/>
          </w:tcPr>
          <w:p w14:paraId="3040B68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PODADO MENSUAL</w:t>
            </w:r>
          </w:p>
        </w:tc>
        <w:tc>
          <w:tcPr>
            <w:tcW w:w="3324" w:type="pct"/>
            <w:shd w:val="clear" w:color="auto" w:fill="FFFFFF"/>
            <w:vAlign w:val="center"/>
          </w:tcPr>
          <w:p w14:paraId="3DA7597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 garantizar el podado del césped de los establecimientos de sanidad policial contratada que lo requieran, utilizando como mínimo los elementos de protección personal y malla de seguridad, misma forma en el Establecimiento de Sanidad Policial Complementario CLINICA DEVAL se garantizara que se pode 03 metros después de la reja hacia el exterior, coadyuvando con ello a la seguridad de las instalaciones.</w:t>
            </w:r>
          </w:p>
          <w:p w14:paraId="5820372B" w14:textId="77777777" w:rsidR="00406901" w:rsidRPr="00406901" w:rsidRDefault="00406901" w:rsidP="00406901">
            <w:pPr>
              <w:autoSpaceDE/>
              <w:autoSpaceDN/>
              <w:spacing w:line="259" w:lineRule="auto"/>
              <w:rPr>
                <w:rFonts w:eastAsia="Calibri"/>
                <w:sz w:val="16"/>
                <w:szCs w:val="16"/>
                <w:lang w:eastAsia="en-US"/>
              </w:rPr>
            </w:pPr>
          </w:p>
          <w:p w14:paraId="66F1600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podado también se debe extender a todas las unidades adscritas a la Unidad Prestadora de Salud Valle del Cauca (UPRES DEVAL), Siguiendo las necesidades y requerimiento de cada unidad.</w:t>
            </w:r>
          </w:p>
        </w:tc>
        <w:tc>
          <w:tcPr>
            <w:tcW w:w="215" w:type="pct"/>
            <w:shd w:val="clear" w:color="auto" w:fill="FFFFFF"/>
          </w:tcPr>
          <w:p w14:paraId="54FD2270"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E1F0A3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D1D2A69" w14:textId="77777777" w:rsidTr="00406901">
        <w:trPr>
          <w:trHeight w:val="57"/>
          <w:jc w:val="center"/>
        </w:trPr>
        <w:tc>
          <w:tcPr>
            <w:tcW w:w="325" w:type="pct"/>
            <w:shd w:val="clear" w:color="auto" w:fill="FFFFFF"/>
            <w:vAlign w:val="center"/>
          </w:tcPr>
          <w:p w14:paraId="2CA72FD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7.6</w:t>
            </w:r>
          </w:p>
        </w:tc>
        <w:tc>
          <w:tcPr>
            <w:tcW w:w="905" w:type="pct"/>
            <w:shd w:val="clear" w:color="auto" w:fill="FFFFFF"/>
            <w:vAlign w:val="center"/>
          </w:tcPr>
          <w:p w14:paraId="24E3F75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ASEO, LIMPIEZA Y DESINFECCIÓN</w:t>
            </w:r>
          </w:p>
        </w:tc>
        <w:tc>
          <w:tcPr>
            <w:tcW w:w="3324" w:type="pct"/>
            <w:shd w:val="clear" w:color="auto" w:fill="FFFFFF"/>
            <w:vAlign w:val="center"/>
          </w:tcPr>
          <w:p w14:paraId="5894BE7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se compromete en realizar cada 08 días el aseo terminal en todas las ambulancias de la Unidad Prestadora de Salud Valle del Cauca (UPRES DEVAL). Igualmente, cuando este proceso sea requerido por parte del Jefe de movilidad de la unidad, después del traslado de un paciente infectado se deberá realizar el procedimiento de desinfección inmediatamente; anexar a la propuesta el protocolo que se aplicara para tal fin, documento este que deberá venir con la firma de la persona que lo realizo.</w:t>
            </w:r>
          </w:p>
        </w:tc>
        <w:tc>
          <w:tcPr>
            <w:tcW w:w="215" w:type="pct"/>
            <w:shd w:val="clear" w:color="auto" w:fill="FFFFFF"/>
          </w:tcPr>
          <w:p w14:paraId="5D5AB5D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BFFBDB1"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9A1908E" w14:textId="77777777" w:rsidTr="00406901">
        <w:trPr>
          <w:trHeight w:val="57"/>
          <w:jc w:val="center"/>
        </w:trPr>
        <w:tc>
          <w:tcPr>
            <w:tcW w:w="325" w:type="pct"/>
            <w:shd w:val="clear" w:color="auto" w:fill="FFFFFF"/>
            <w:vAlign w:val="center"/>
          </w:tcPr>
          <w:p w14:paraId="02F0C26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7.7</w:t>
            </w:r>
          </w:p>
        </w:tc>
        <w:tc>
          <w:tcPr>
            <w:tcW w:w="905" w:type="pct"/>
            <w:shd w:val="clear" w:color="auto" w:fill="FFFFFF"/>
            <w:vAlign w:val="center"/>
          </w:tcPr>
          <w:p w14:paraId="695ED57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SEMANAL</w:t>
            </w:r>
          </w:p>
        </w:tc>
        <w:tc>
          <w:tcPr>
            <w:tcW w:w="3324" w:type="pct"/>
            <w:shd w:val="clear" w:color="auto" w:fill="FFFFFF"/>
            <w:vAlign w:val="center"/>
          </w:tcPr>
          <w:p w14:paraId="76300D3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realizar lavado de entradas principales de la Unidad Prestadora de Salud Valle del Cauca (UPRES DEVAL): Establecimiento de Sanidad Policial Complementario CLINICA DEVAL, Establecimientos de Sanidad Policial Primarios: Nuestra Señora de Fátima, Palmira, Tuluá, Buga, Roldanillo, Buenaventura, Archivo Central.</w:t>
            </w:r>
          </w:p>
        </w:tc>
        <w:tc>
          <w:tcPr>
            <w:tcW w:w="215" w:type="pct"/>
            <w:shd w:val="clear" w:color="auto" w:fill="FFFFFF"/>
          </w:tcPr>
          <w:p w14:paraId="2C783021"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9DB3589"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D3DC441" w14:textId="77777777" w:rsidTr="00406901">
        <w:trPr>
          <w:trHeight w:val="57"/>
          <w:jc w:val="center"/>
        </w:trPr>
        <w:tc>
          <w:tcPr>
            <w:tcW w:w="325" w:type="pct"/>
            <w:shd w:val="clear" w:color="auto" w:fill="FFFFFF"/>
            <w:vAlign w:val="center"/>
          </w:tcPr>
          <w:p w14:paraId="16334B8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7.8</w:t>
            </w:r>
          </w:p>
        </w:tc>
        <w:tc>
          <w:tcPr>
            <w:tcW w:w="905" w:type="pct"/>
            <w:shd w:val="clear" w:color="auto" w:fill="FFFFFF"/>
            <w:vAlign w:val="center"/>
          </w:tcPr>
          <w:p w14:paraId="48E4B5B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CRONOGRAMA DE BRIGADAS</w:t>
            </w:r>
          </w:p>
        </w:tc>
        <w:tc>
          <w:tcPr>
            <w:tcW w:w="3324" w:type="pct"/>
            <w:shd w:val="clear" w:color="auto" w:fill="FFFFFF"/>
            <w:vAlign w:val="center"/>
          </w:tcPr>
          <w:p w14:paraId="091BC7C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presentar junto a su propuesta, cronograma de brigadas de los numerales 7.1 al 7.7 los cuales estarán enfocadas en un lavado general de pasillos, salas de espera, parqueaderos, sótanos, rampa, plazoletas, limpieza de sillas de oficina – salas de espera, persianas, cortinas y el lavado de tapetes atrapa mugre, utilizando insumos amigables con el medio ambiente y las cuales serán aplicadas a todas las áreas.</w:t>
            </w:r>
          </w:p>
        </w:tc>
        <w:tc>
          <w:tcPr>
            <w:tcW w:w="215" w:type="pct"/>
            <w:shd w:val="clear" w:color="auto" w:fill="FFFFFF"/>
          </w:tcPr>
          <w:p w14:paraId="09CC1422"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52D12F9"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D174492" w14:textId="77777777" w:rsidTr="00406901">
        <w:trPr>
          <w:trHeight w:val="57"/>
          <w:jc w:val="center"/>
        </w:trPr>
        <w:tc>
          <w:tcPr>
            <w:tcW w:w="325" w:type="pct"/>
            <w:shd w:val="clear" w:color="auto" w:fill="FFFFFF"/>
            <w:vAlign w:val="center"/>
          </w:tcPr>
          <w:p w14:paraId="259EDDB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7.9</w:t>
            </w:r>
          </w:p>
        </w:tc>
        <w:tc>
          <w:tcPr>
            <w:tcW w:w="905" w:type="pct"/>
            <w:shd w:val="clear" w:color="auto" w:fill="FFFFFF"/>
            <w:vAlign w:val="center"/>
          </w:tcPr>
          <w:p w14:paraId="5AAD534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MENSUAL</w:t>
            </w:r>
          </w:p>
        </w:tc>
        <w:tc>
          <w:tcPr>
            <w:tcW w:w="3324" w:type="pct"/>
            <w:shd w:val="clear" w:color="auto" w:fill="FFFFFF"/>
            <w:vAlign w:val="center"/>
          </w:tcPr>
          <w:p w14:paraId="465FDC4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realizara la limpieza mensual a los archivos de unidades médicas de la Unidad Prestadora de Salud Valle del Cauca (UPRES DEVAL), limpieza que debe ser realizada con aspiradora.</w:t>
            </w:r>
          </w:p>
        </w:tc>
        <w:tc>
          <w:tcPr>
            <w:tcW w:w="215" w:type="pct"/>
            <w:shd w:val="clear" w:color="auto" w:fill="FFFFFF"/>
          </w:tcPr>
          <w:p w14:paraId="66924657"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4A15A70"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DA71887" w14:textId="77777777" w:rsidTr="00406901">
        <w:trPr>
          <w:trHeight w:val="57"/>
          <w:jc w:val="center"/>
        </w:trPr>
        <w:tc>
          <w:tcPr>
            <w:tcW w:w="325" w:type="pct"/>
            <w:shd w:val="clear" w:color="auto" w:fill="auto"/>
            <w:vAlign w:val="center"/>
          </w:tcPr>
          <w:p w14:paraId="50AE4C4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7.10</w:t>
            </w:r>
          </w:p>
        </w:tc>
        <w:tc>
          <w:tcPr>
            <w:tcW w:w="905" w:type="pct"/>
            <w:shd w:val="clear" w:color="auto" w:fill="auto"/>
            <w:vAlign w:val="center"/>
          </w:tcPr>
          <w:p w14:paraId="49B07B2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DIARIA</w:t>
            </w:r>
          </w:p>
        </w:tc>
        <w:tc>
          <w:tcPr>
            <w:tcW w:w="3324" w:type="pct"/>
            <w:shd w:val="clear" w:color="auto" w:fill="auto"/>
          </w:tcPr>
          <w:p w14:paraId="12719F0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asegurar la limpieza diaria en las áreas administrativas y asistenciales de puertas, divisiones de oficinas, mesas, mesones, escritorios, camillas (rígidas) de emergencias instaladas en pisos, cortinas y/o blackout, interior de ventanas, computadores, televisores, muebles, estanterías – archivadores, cuadros, gabinetes, sillas, pisos, paredes, techos, rejillas de aire, utilizando insumos amigables con el medio ambiente.</w:t>
            </w:r>
          </w:p>
        </w:tc>
        <w:tc>
          <w:tcPr>
            <w:tcW w:w="215" w:type="pct"/>
            <w:shd w:val="clear" w:color="auto" w:fill="FFFFFF"/>
          </w:tcPr>
          <w:p w14:paraId="2BEF7051"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BB4AEEA"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FACA277" w14:textId="77777777" w:rsidTr="00406901">
        <w:trPr>
          <w:trHeight w:val="57"/>
          <w:jc w:val="center"/>
        </w:trPr>
        <w:tc>
          <w:tcPr>
            <w:tcW w:w="5000" w:type="pct"/>
            <w:gridSpan w:val="5"/>
            <w:shd w:val="clear" w:color="auto" w:fill="B6DDE8"/>
            <w:vAlign w:val="center"/>
          </w:tcPr>
          <w:p w14:paraId="0E64E4D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8. VERIFICACIÓN ANTECEDENTES DE PERSONAL</w:t>
            </w:r>
          </w:p>
        </w:tc>
      </w:tr>
      <w:tr w:rsidR="00406901" w:rsidRPr="00406901" w14:paraId="01821072" w14:textId="77777777" w:rsidTr="00406901">
        <w:trPr>
          <w:trHeight w:val="57"/>
          <w:jc w:val="center"/>
        </w:trPr>
        <w:tc>
          <w:tcPr>
            <w:tcW w:w="325" w:type="pct"/>
            <w:shd w:val="clear" w:color="auto" w:fill="FFFFFF"/>
            <w:vAlign w:val="center"/>
          </w:tcPr>
          <w:p w14:paraId="2CE1813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8.1</w:t>
            </w:r>
          </w:p>
        </w:tc>
        <w:tc>
          <w:tcPr>
            <w:tcW w:w="905" w:type="pct"/>
            <w:shd w:val="clear" w:color="auto" w:fill="FFFFFF"/>
            <w:vAlign w:val="center"/>
          </w:tcPr>
          <w:p w14:paraId="622676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ESTUDIO DE SEGURIDAD</w:t>
            </w:r>
          </w:p>
        </w:tc>
        <w:tc>
          <w:tcPr>
            <w:tcW w:w="3324" w:type="pct"/>
            <w:shd w:val="clear" w:color="auto" w:fill="FFFFFF"/>
            <w:vAlign w:val="center"/>
          </w:tcPr>
          <w:p w14:paraId="78A8077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deberá comprometerse mediante certificado firmado por el representante legal, que una vez se adjudique el proceso, tendrá un plazo no mayor a 05 días para presentar al supervisor del contrato de la Unidad Prestadora de Salud Valle del Cauca (UPRES DEVAL) el listado de personal que prestara sus servicios en cada uno de centro de trabajo de la Unidad Prestadora de Salud Valle del Cauca (UPRES DEVAL) así:</w:t>
            </w:r>
          </w:p>
          <w:p w14:paraId="613413A9" w14:textId="77777777" w:rsidR="00406901" w:rsidRPr="00406901" w:rsidRDefault="00406901" w:rsidP="00406901">
            <w:pPr>
              <w:autoSpaceDE/>
              <w:autoSpaceDN/>
              <w:spacing w:line="259" w:lineRule="auto"/>
              <w:rPr>
                <w:rFonts w:eastAsia="Calibri"/>
                <w:sz w:val="16"/>
                <w:szCs w:val="16"/>
                <w:lang w:eastAsia="en-US"/>
              </w:rPr>
            </w:pPr>
          </w:p>
          <w:p w14:paraId="25E31EB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Nombre Completo </w:t>
            </w:r>
          </w:p>
          <w:p w14:paraId="151E815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Número de identificación </w:t>
            </w:r>
          </w:p>
          <w:p w14:paraId="4E55A4A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Dirección de domicilio. </w:t>
            </w:r>
          </w:p>
          <w:p w14:paraId="469B5D2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Historia Laboral. </w:t>
            </w:r>
          </w:p>
          <w:p w14:paraId="5151BF5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Historia Académica. </w:t>
            </w:r>
          </w:p>
          <w:p w14:paraId="4826577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 xml:space="preserve">Datos de Contacto. </w:t>
            </w:r>
          </w:p>
          <w:p w14:paraId="01F5D7B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Referencias laborales y personales. </w:t>
            </w:r>
          </w:p>
          <w:p w14:paraId="4F61EB90" w14:textId="77777777" w:rsidR="00406901" w:rsidRPr="00406901" w:rsidRDefault="00406901" w:rsidP="00406901">
            <w:pPr>
              <w:autoSpaceDE/>
              <w:autoSpaceDN/>
              <w:spacing w:line="259" w:lineRule="auto"/>
              <w:rPr>
                <w:rFonts w:eastAsia="Calibri"/>
                <w:sz w:val="16"/>
                <w:szCs w:val="16"/>
                <w:lang w:eastAsia="en-US"/>
              </w:rPr>
            </w:pPr>
          </w:p>
          <w:p w14:paraId="7A96C9D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Durante la ejecución del contrato, el CONTRATISTA está en la obligación de tener actualizadas las hojas de vida de todo el personal que presten el servicio en la Unidad prestadora de Salud Valle del Cauca incluirán los funcionarios salientes y entrantes.</w:t>
            </w:r>
          </w:p>
          <w:p w14:paraId="05CABF8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 de anotar que la UNIDAD PRESTADORA DE SALUD VALLE DEL CAUCA se reserva el derecho de realizar estudios de seguridad selectivos y/o aleatorios en el personal que participe en el proyecto.</w:t>
            </w:r>
          </w:p>
        </w:tc>
        <w:tc>
          <w:tcPr>
            <w:tcW w:w="215" w:type="pct"/>
            <w:shd w:val="clear" w:color="auto" w:fill="FFFFFF"/>
          </w:tcPr>
          <w:p w14:paraId="4E22B0A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3E0C8BF"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4B609B0" w14:textId="77777777" w:rsidTr="00406901">
        <w:trPr>
          <w:trHeight w:val="57"/>
          <w:jc w:val="center"/>
        </w:trPr>
        <w:tc>
          <w:tcPr>
            <w:tcW w:w="325" w:type="pct"/>
            <w:shd w:val="clear" w:color="auto" w:fill="FFFFFF"/>
            <w:vAlign w:val="center"/>
          </w:tcPr>
          <w:p w14:paraId="75BD9CB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8.2</w:t>
            </w:r>
          </w:p>
        </w:tc>
        <w:tc>
          <w:tcPr>
            <w:tcW w:w="905" w:type="pct"/>
            <w:shd w:val="clear" w:color="auto" w:fill="FFFFFF"/>
            <w:vAlign w:val="center"/>
          </w:tcPr>
          <w:p w14:paraId="0631CDE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HOJAS DE VIDA</w:t>
            </w:r>
          </w:p>
        </w:tc>
        <w:tc>
          <w:tcPr>
            <w:tcW w:w="3324" w:type="pct"/>
            <w:shd w:val="clear" w:color="auto" w:fill="FFFFFF"/>
            <w:vAlign w:val="center"/>
          </w:tcPr>
          <w:p w14:paraId="3FB50FE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mediante certificado firmado por el representante legal, indicara que una vez se adjudique el proceso, tendrá un plazo no mayor a 05 días para presentar  las hojas de vida de los coordinadores y personal operativo que va a trabajar en el proyecto, con la idoneidad exigida por la Unidad Prestadora de Salud Valle del Cauca (UPRES DEVAL), de acuerdo a las actividades a realizar en cada unidad, acorde al nivel de complejidad de las mismas, estas deben contar con la totalidad de los requisitos exigidos por la UPRES DEVAL.</w:t>
            </w:r>
          </w:p>
          <w:p w14:paraId="2030DE5A" w14:textId="77777777" w:rsidR="00406901" w:rsidRPr="00406901" w:rsidRDefault="00406901" w:rsidP="00406901">
            <w:pPr>
              <w:autoSpaceDE/>
              <w:autoSpaceDN/>
              <w:spacing w:line="259" w:lineRule="auto"/>
              <w:rPr>
                <w:rFonts w:eastAsia="Calibri"/>
                <w:sz w:val="16"/>
                <w:szCs w:val="16"/>
                <w:lang w:eastAsia="en-US"/>
              </w:rPr>
            </w:pPr>
          </w:p>
          <w:p w14:paraId="0DCEE1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No se permitirá personal con restricciones médicas para la realización de las actividades propias del objeto contractual. El oferente que no cumpla con este requisito es causal de rechazo.</w:t>
            </w:r>
          </w:p>
        </w:tc>
        <w:tc>
          <w:tcPr>
            <w:tcW w:w="215" w:type="pct"/>
            <w:shd w:val="clear" w:color="auto" w:fill="FFFFFF"/>
          </w:tcPr>
          <w:p w14:paraId="54B5D3B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E88E495"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68CCB54" w14:textId="77777777" w:rsidTr="00406901">
        <w:trPr>
          <w:trHeight w:val="57"/>
          <w:jc w:val="center"/>
        </w:trPr>
        <w:tc>
          <w:tcPr>
            <w:tcW w:w="5000" w:type="pct"/>
            <w:gridSpan w:val="5"/>
            <w:shd w:val="clear" w:color="auto" w:fill="B6DDE8"/>
            <w:vAlign w:val="center"/>
          </w:tcPr>
          <w:p w14:paraId="169E6B7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9.1 EXPERIENCIA DEL PERSONAL</w:t>
            </w:r>
          </w:p>
        </w:tc>
      </w:tr>
      <w:tr w:rsidR="00406901" w:rsidRPr="00406901" w14:paraId="1005D0A5" w14:textId="77777777" w:rsidTr="00406901">
        <w:trPr>
          <w:trHeight w:val="57"/>
          <w:jc w:val="center"/>
        </w:trPr>
        <w:tc>
          <w:tcPr>
            <w:tcW w:w="325" w:type="pct"/>
            <w:shd w:val="clear" w:color="auto" w:fill="FFFFFF"/>
            <w:vAlign w:val="center"/>
          </w:tcPr>
          <w:p w14:paraId="72614A5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9.1</w:t>
            </w:r>
          </w:p>
        </w:tc>
        <w:tc>
          <w:tcPr>
            <w:tcW w:w="905" w:type="pct"/>
            <w:shd w:val="clear" w:color="auto" w:fill="FFFFFF"/>
            <w:vAlign w:val="center"/>
          </w:tcPr>
          <w:p w14:paraId="196D592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COORDINADOR GESTIÓN AMBIENTAL</w:t>
            </w:r>
          </w:p>
        </w:tc>
        <w:tc>
          <w:tcPr>
            <w:tcW w:w="3324" w:type="pct"/>
            <w:shd w:val="clear" w:color="auto" w:fill="FFFFFF"/>
            <w:vAlign w:val="center"/>
          </w:tcPr>
          <w:p w14:paraId="1302D31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proponente presentara junto con su propuesta los soportes de formación académica y de experiencia de un (1) año, ingeniero ambiental y/o sanitario o profesionales afines con la siguiente documentación:</w:t>
            </w:r>
          </w:p>
          <w:p w14:paraId="6E69C91D" w14:textId="77777777" w:rsidR="00406901" w:rsidRPr="00406901" w:rsidRDefault="00406901" w:rsidP="00406901">
            <w:pPr>
              <w:autoSpaceDE/>
              <w:autoSpaceDN/>
              <w:spacing w:line="259" w:lineRule="auto"/>
              <w:rPr>
                <w:rFonts w:eastAsia="Calibri"/>
                <w:sz w:val="16"/>
                <w:szCs w:val="16"/>
                <w:lang w:eastAsia="en-US"/>
              </w:rPr>
            </w:pPr>
          </w:p>
          <w:p w14:paraId="6B5545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Copia legible del diploma de grado como Ingeniero Ambiental o Ingeniero Ambiental y Sanitario, o afines expedidas por una institución educativa reconocida por el Sistema Nacional de Información de la Educación Superior – SNIES- del Ministerio de Educación Nacional.</w:t>
            </w:r>
          </w:p>
          <w:p w14:paraId="415C570D" w14:textId="77777777" w:rsidR="00406901" w:rsidRPr="00406901" w:rsidRDefault="00406901" w:rsidP="00406901">
            <w:pPr>
              <w:autoSpaceDE/>
              <w:autoSpaceDN/>
              <w:spacing w:line="259" w:lineRule="auto"/>
              <w:rPr>
                <w:rFonts w:eastAsia="Calibri"/>
                <w:sz w:val="16"/>
                <w:szCs w:val="16"/>
                <w:lang w:eastAsia="en-US"/>
              </w:rPr>
            </w:pPr>
          </w:p>
          <w:p w14:paraId="0E845E6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Copia legible de la tarjeta profesional.</w:t>
            </w:r>
          </w:p>
          <w:p w14:paraId="072720C4" w14:textId="77777777" w:rsidR="00406901" w:rsidRPr="00406901" w:rsidRDefault="00406901" w:rsidP="00406901">
            <w:pPr>
              <w:autoSpaceDE/>
              <w:autoSpaceDN/>
              <w:spacing w:line="259" w:lineRule="auto"/>
              <w:rPr>
                <w:rFonts w:eastAsia="Calibri"/>
                <w:sz w:val="16"/>
                <w:szCs w:val="16"/>
                <w:lang w:eastAsia="en-US"/>
              </w:rPr>
            </w:pPr>
          </w:p>
          <w:p w14:paraId="0320B64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Experiencia profesional: Certificaciones donde se evidencie haber laborado como coordinador de actividades de aseo limpieza y desinfección de Hospitales de Nivel bajo y de mediana complejidad.</w:t>
            </w:r>
          </w:p>
          <w:p w14:paraId="18FD88AE" w14:textId="77777777" w:rsidR="00406901" w:rsidRPr="00406901" w:rsidRDefault="00406901" w:rsidP="00406901">
            <w:pPr>
              <w:autoSpaceDE/>
              <w:autoSpaceDN/>
              <w:spacing w:line="259" w:lineRule="auto"/>
              <w:rPr>
                <w:rFonts w:eastAsia="Calibri"/>
                <w:sz w:val="16"/>
                <w:szCs w:val="16"/>
                <w:lang w:eastAsia="en-US"/>
              </w:rPr>
            </w:pPr>
          </w:p>
          <w:p w14:paraId="5171283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Este personal será el encargado de estructurar y verificar el cumplimiento de los protocolos y procedimientos de aseo, limpieza y desinfección, verificación de actividades del personal coordinador y operario, suministro de insumos y elementos para la prestación del servicio, verificación que el personal cuente con sus elementos de Protección Personal, acompañara las visitas por los entes de control y auditorias, realizar inspecciones, solventar las novedades y dar fluidez a la prestación del servicio.</w:t>
            </w:r>
          </w:p>
          <w:p w14:paraId="7D21C9BB"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14450AC4"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7BAB02F"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01CD750" w14:textId="77777777" w:rsidTr="00406901">
        <w:trPr>
          <w:trHeight w:val="57"/>
          <w:jc w:val="center"/>
        </w:trPr>
        <w:tc>
          <w:tcPr>
            <w:tcW w:w="325" w:type="pct"/>
            <w:shd w:val="clear" w:color="auto" w:fill="FFFFFF"/>
            <w:vAlign w:val="center"/>
          </w:tcPr>
          <w:p w14:paraId="4A220E0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9.2</w:t>
            </w:r>
          </w:p>
        </w:tc>
        <w:tc>
          <w:tcPr>
            <w:tcW w:w="905" w:type="pct"/>
            <w:shd w:val="clear" w:color="auto" w:fill="FFFFFF"/>
            <w:vAlign w:val="center"/>
          </w:tcPr>
          <w:p w14:paraId="1781E6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COORDINADORES</w:t>
            </w:r>
          </w:p>
        </w:tc>
        <w:tc>
          <w:tcPr>
            <w:tcW w:w="3324" w:type="pct"/>
            <w:shd w:val="clear" w:color="auto" w:fill="FFFFFF"/>
            <w:vAlign w:val="center"/>
          </w:tcPr>
          <w:p w14:paraId="6D8158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deberá presentar (02) coordinadores, las cuales serán las personas encargados de supervisar de forma permanente la prestación del servicio de limpieza, aseo y desinfección general y hospitalario para las instalaciones por parte del Proveedor, y de ser el enlace de comunicación entre el Proveedor y la Entidad Contratante. sus funciones son las siguientes:</w:t>
            </w:r>
          </w:p>
          <w:p w14:paraId="163153B5" w14:textId="77777777" w:rsidR="00406901" w:rsidRPr="00406901" w:rsidRDefault="00406901" w:rsidP="00406901">
            <w:pPr>
              <w:autoSpaceDE/>
              <w:autoSpaceDN/>
              <w:spacing w:line="259" w:lineRule="auto"/>
              <w:rPr>
                <w:rFonts w:eastAsia="Calibri"/>
                <w:sz w:val="16"/>
                <w:szCs w:val="16"/>
                <w:lang w:eastAsia="en-US"/>
              </w:rPr>
            </w:pPr>
          </w:p>
          <w:p w14:paraId="7D65041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Coordinar con el supervisor del contrato de la Entidad Contratante las actividades requeridas para la prestación del servicio de limpieza, aseo y desinfección general y hospitalario para las instalaciones que comprenden la Unidad Prestadora de Salud Valle del Cauca. Gestionar las peticiones, quejas y reclamos realizados por la Entidad Contratante.</w:t>
            </w:r>
          </w:p>
          <w:p w14:paraId="275BEA0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Programar, coordinar y controlar el desarrollo de las actividades y asistencia, horarios y turnos del personal asignado a la Entidad Contratante. Gestionar el reemplazo provisional o permanente del personal.</w:t>
            </w:r>
          </w:p>
          <w:p w14:paraId="0C2E2DE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Verificar el cumplimiento las actividades, nivel de servicio y resultados establecidos, asignación de actividades específicas al personal de acuerdo con requerimientos de la Entidad, verificación de protocolos de aseo, limpieza y desinfección, diligenciamiento y entrega del formato RH1.</w:t>
            </w:r>
          </w:p>
          <w:p w14:paraId="62A4514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Supervisar el uso de los Bienes de Aseo, por parte del personal designado, en aras de incrementar la eficiencia y efectividad de su uso.</w:t>
            </w:r>
          </w:p>
          <w:p w14:paraId="54CE365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Garantizar la existencia permanente de los insumos, elementos, equipos y maquinaria requeridos en las instalaciones de la Entidad Contratante para la prestación del servicio de limpieza, aseo y desinfección general y hospitalario para las instalaciones y la dotación de estos en los puntos requeridos por la Entidad Contratante.</w:t>
            </w:r>
          </w:p>
          <w:p w14:paraId="060811A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Verificar que los Bienes de Aseo, suministrados por el Proveedor cumplan con la calidad exigida y que se encuentren en buenas condiciones. Además, gestionar el reemplazo de los Bienes de que no cumplan con lo anterior.</w:t>
            </w:r>
          </w:p>
          <w:p w14:paraId="7E9B2B2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Garantizar que todo el personal de aseo, mantenimiento y Servicios Especiales cuente con y porte los elementos de protección y seguridad industrial necesarios durante la prestación del servicio.</w:t>
            </w:r>
          </w:p>
          <w:p w14:paraId="21D298E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Realizar el informe mensual de actividades del que trata el Pliego de Condiciones y reportar a la Entidad Contratante cualquier problema o anomalía en la prestación del servicio de limpieza, aseo y desinfección general y hospitalario para las instalaciones.</w:t>
            </w:r>
          </w:p>
          <w:p w14:paraId="2740E94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Implementar los correctivos que sean necesarios para contrarrestar emergencias o anomalías que se presenten en relación con la prestación del servicio de limpieza, aseo y desinfección general y hospitalario para las instalaciones, en acuerdo con la Entidad Contratante.</w:t>
            </w:r>
          </w:p>
          <w:p w14:paraId="004313D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Revisar, evaluar y hacer seguimiento a las soluciones de inconvenientes y compromisos de mejora realizados con la Entidad Contratante.</w:t>
            </w:r>
          </w:p>
          <w:p w14:paraId="285C723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Dar seguimiento y velar por la mejora continua de los procesos de limpieza y cafetería de la Entidad Contratante proponiendo, cuando sea posible, nuevos procesos que mejoren la calidad y productividad del servicio de limpieza, aseo y desinfección general y hospitalario para las instalaciones.</w:t>
            </w:r>
          </w:p>
          <w:p w14:paraId="7D96D61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Presentar informes mensuales de gestión de la ejecución de las actividades del contrato.</w:t>
            </w:r>
          </w:p>
          <w:p w14:paraId="1EA103DC" w14:textId="77777777" w:rsidR="00406901" w:rsidRPr="00406901" w:rsidRDefault="00406901" w:rsidP="00406901">
            <w:pPr>
              <w:autoSpaceDE/>
              <w:autoSpaceDN/>
              <w:spacing w:line="259" w:lineRule="auto"/>
              <w:rPr>
                <w:rFonts w:eastAsia="Calibri"/>
                <w:sz w:val="16"/>
                <w:szCs w:val="16"/>
                <w:lang w:eastAsia="en-US"/>
              </w:rPr>
            </w:pPr>
          </w:p>
          <w:p w14:paraId="221DC30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Los coordinadores estarán distribuidos de la siguiente manera: </w:t>
            </w:r>
          </w:p>
          <w:p w14:paraId="6ACE93B1" w14:textId="77777777" w:rsidR="00406901" w:rsidRPr="00406901" w:rsidRDefault="00406901" w:rsidP="00406901">
            <w:pPr>
              <w:autoSpaceDE/>
              <w:autoSpaceDN/>
              <w:spacing w:line="259" w:lineRule="auto"/>
              <w:rPr>
                <w:rFonts w:eastAsia="Calibri"/>
                <w:sz w:val="16"/>
                <w:szCs w:val="16"/>
                <w:lang w:eastAsia="en-US"/>
              </w:rPr>
            </w:pPr>
          </w:p>
          <w:p w14:paraId="1204CC1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ESPCO – CLINICA DEVAL – 01 coordinador. (Cali)</w:t>
            </w:r>
          </w:p>
          <w:p w14:paraId="5D16394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ESPRI – FATIMA – 01 Coordinador (Cali)</w:t>
            </w:r>
          </w:p>
          <w:p w14:paraId="38A0A8CB" w14:textId="77777777" w:rsidR="00406901" w:rsidRPr="00406901" w:rsidRDefault="00406901" w:rsidP="00406901">
            <w:pPr>
              <w:autoSpaceDE/>
              <w:autoSpaceDN/>
              <w:spacing w:line="259" w:lineRule="auto"/>
              <w:rPr>
                <w:rFonts w:eastAsia="Calibri"/>
                <w:sz w:val="16"/>
                <w:szCs w:val="16"/>
                <w:lang w:eastAsia="en-US"/>
              </w:rPr>
            </w:pPr>
          </w:p>
          <w:p w14:paraId="0678569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Requisitos:</w:t>
            </w:r>
          </w:p>
          <w:p w14:paraId="519E35A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Hoja de vida </w:t>
            </w:r>
          </w:p>
          <w:p w14:paraId="3D7CD88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Experiencia especifica mínima de (12) meses, desempeñándose como Supervisor con manejo de personal en actividades de aseo, limpieza y desinfección en Hospitales de Nivel I &amp; II de mediana complejidad.</w:t>
            </w:r>
          </w:p>
          <w:p w14:paraId="798B87D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Fotocopia del diploma de Educación Básica Secundaria.</w:t>
            </w:r>
          </w:p>
          <w:p w14:paraId="78E7F46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Certificación de capacitación en Gestión integral de residuos sólidos y hospitalarios, normas de bioseguridad, aseo, limpieza y desinfección, manejo de áreas estériles, expedido por una institución educativa.</w:t>
            </w:r>
          </w:p>
          <w:p w14:paraId="75994D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Certificado de afiliación a EPS, ARL y AFP.</w:t>
            </w:r>
          </w:p>
          <w:p w14:paraId="15476E6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Fotocopia del carnet de vacunación esquema completo.</w:t>
            </w:r>
          </w:p>
          <w:p w14:paraId="70622D51" w14:textId="77777777" w:rsidR="00406901" w:rsidRPr="00406901" w:rsidRDefault="00406901" w:rsidP="00406901">
            <w:pPr>
              <w:autoSpaceDE/>
              <w:autoSpaceDN/>
              <w:spacing w:line="259" w:lineRule="auto"/>
              <w:rPr>
                <w:rFonts w:eastAsia="Calibri"/>
                <w:sz w:val="16"/>
                <w:szCs w:val="16"/>
                <w:lang w:eastAsia="en-US"/>
              </w:rPr>
            </w:pPr>
          </w:p>
          <w:p w14:paraId="0171717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1: Los requisitos deben ser presentados al supervisor del contrato con plazo no mayor a 05 días, una vez adjudicado el contrato. </w:t>
            </w:r>
          </w:p>
          <w:p w14:paraId="781AB194" w14:textId="77777777" w:rsidR="00406901" w:rsidRPr="00406901" w:rsidRDefault="00406901" w:rsidP="00406901">
            <w:pPr>
              <w:autoSpaceDE/>
              <w:autoSpaceDN/>
              <w:spacing w:line="259" w:lineRule="auto"/>
              <w:rPr>
                <w:rFonts w:eastAsia="Calibri"/>
                <w:sz w:val="16"/>
                <w:szCs w:val="16"/>
                <w:lang w:eastAsia="en-US"/>
              </w:rPr>
            </w:pPr>
          </w:p>
          <w:p w14:paraId="331B62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Los horarios serán concertados con el supervisor del contrato designado por la jefatura de la Unidad Prestadora de Salud Valle del Cauca para este proceso, los cuales deberá estar presente en los inicios de turno de los operarios de aseo y certificar que llegue a turno el personal, y para atender las necesidades que esta tenga se deberá contar con un contacto telefónico con el fin de atender los requerimientos que el supervisor requiera las 24 horas de lunes a lunes sin excepción.</w:t>
            </w:r>
          </w:p>
          <w:p w14:paraId="3C97A3DA" w14:textId="77777777" w:rsidR="00406901" w:rsidRPr="00406901" w:rsidRDefault="00406901" w:rsidP="00406901">
            <w:pPr>
              <w:autoSpaceDE/>
              <w:autoSpaceDN/>
              <w:spacing w:line="259" w:lineRule="auto"/>
              <w:rPr>
                <w:rFonts w:eastAsia="Calibri"/>
                <w:sz w:val="16"/>
                <w:szCs w:val="16"/>
                <w:lang w:eastAsia="en-US"/>
              </w:rPr>
            </w:pPr>
          </w:p>
          <w:p w14:paraId="2075C7A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3: los coordinadores deberán realizar visitas dos veces al mes de supervisión a los Establecimientos Primarios adscritos a la UPRES Valle del cauca y archivo central.</w:t>
            </w:r>
          </w:p>
          <w:p w14:paraId="617902E5"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7A70F1F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A007F34"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F929756" w14:textId="77777777" w:rsidTr="00406901">
        <w:trPr>
          <w:trHeight w:val="57"/>
          <w:jc w:val="center"/>
        </w:trPr>
        <w:tc>
          <w:tcPr>
            <w:tcW w:w="325" w:type="pct"/>
            <w:shd w:val="clear" w:color="auto" w:fill="FFFFFF"/>
            <w:vAlign w:val="center"/>
          </w:tcPr>
          <w:p w14:paraId="4D7D07B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9.3</w:t>
            </w:r>
          </w:p>
        </w:tc>
        <w:tc>
          <w:tcPr>
            <w:tcW w:w="905" w:type="pct"/>
            <w:shd w:val="clear" w:color="auto" w:fill="FFFFFF"/>
            <w:vAlign w:val="center"/>
          </w:tcPr>
          <w:p w14:paraId="509D76F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EXPERIENCIA PERSONAL OPERARIO</w:t>
            </w:r>
          </w:p>
        </w:tc>
        <w:tc>
          <w:tcPr>
            <w:tcW w:w="3324" w:type="pct"/>
            <w:shd w:val="clear" w:color="auto" w:fill="FFFFFF"/>
            <w:vAlign w:val="center"/>
          </w:tcPr>
          <w:p w14:paraId="43E9646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OFERENTE, mediante certificado firmado por el representante legal, indicara que una vez se adjudique el proceso, tendrá un plazo no mayor a 05 días para presentar al supervisor del contrato de la Unidad Prestadora de Salud Valle del Cauca (UPRES DEVAL), la siguiente información del personal operario que prestara sus servicios: </w:t>
            </w:r>
          </w:p>
          <w:p w14:paraId="6BBE981D" w14:textId="77777777" w:rsidR="00406901" w:rsidRPr="00406901" w:rsidRDefault="00406901" w:rsidP="00406901">
            <w:pPr>
              <w:autoSpaceDE/>
              <w:autoSpaceDN/>
              <w:spacing w:line="259" w:lineRule="auto"/>
              <w:rPr>
                <w:rFonts w:eastAsia="Calibri"/>
                <w:sz w:val="16"/>
                <w:szCs w:val="16"/>
                <w:lang w:eastAsia="en-US"/>
              </w:rPr>
            </w:pPr>
          </w:p>
          <w:p w14:paraId="09DE8DA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Hoja de vida </w:t>
            </w:r>
          </w:p>
          <w:p w14:paraId="39ED99C9" w14:textId="77777777" w:rsidR="00406901" w:rsidRPr="00406901" w:rsidRDefault="00406901" w:rsidP="00406901">
            <w:pPr>
              <w:autoSpaceDE/>
              <w:autoSpaceDN/>
              <w:spacing w:line="259" w:lineRule="auto"/>
              <w:rPr>
                <w:rFonts w:eastAsia="Calibri"/>
                <w:sz w:val="16"/>
                <w:szCs w:val="16"/>
                <w:lang w:eastAsia="en-US"/>
              </w:rPr>
            </w:pPr>
          </w:p>
          <w:p w14:paraId="6B31847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Experiencia: certificaciones donde se evidencie haber laborado como operario desplegando actividades de aseo, desinfección en las áreas asistenciales y administrativas en los niveles bajo y medio hospitalario, por un espacio no inferior a seis meses</w:t>
            </w:r>
          </w:p>
          <w:p w14:paraId="65B4B2C2" w14:textId="77777777" w:rsidR="00406901" w:rsidRPr="00406901" w:rsidRDefault="00406901" w:rsidP="00406901">
            <w:pPr>
              <w:autoSpaceDE/>
              <w:autoSpaceDN/>
              <w:spacing w:line="259" w:lineRule="auto"/>
              <w:rPr>
                <w:rFonts w:eastAsia="Calibri"/>
                <w:sz w:val="16"/>
                <w:szCs w:val="16"/>
                <w:lang w:eastAsia="en-US"/>
              </w:rPr>
            </w:pPr>
          </w:p>
          <w:p w14:paraId="603AA65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Certificados de capacitación, expedido por una institución educativa reconocida por el Sistema Nacional de Información de la Educación Superior – SNIES- del Ministerio de Educación Nacional), con una intensidad mínima de (30) horas en los siguientes temas: </w:t>
            </w:r>
          </w:p>
          <w:p w14:paraId="450C976C" w14:textId="77777777" w:rsidR="00406901" w:rsidRPr="00406901" w:rsidRDefault="00406901" w:rsidP="00406901">
            <w:pPr>
              <w:autoSpaceDE/>
              <w:autoSpaceDN/>
              <w:spacing w:line="259" w:lineRule="auto"/>
              <w:rPr>
                <w:rFonts w:eastAsia="Calibri"/>
                <w:sz w:val="16"/>
                <w:szCs w:val="16"/>
                <w:lang w:eastAsia="en-US"/>
              </w:rPr>
            </w:pPr>
          </w:p>
          <w:p w14:paraId="0F19E41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Manejo de áreas estériles y limpias para la limpieza y desinfección de baja, media y alta complejidad.</w:t>
            </w:r>
          </w:p>
          <w:p w14:paraId="6F4F7E9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Manejo y clasificación de residuos hospitalarios (Gestión Integral de Residuos peligrosos y no peligrosos   Hospitalarios). </w:t>
            </w:r>
          </w:p>
          <w:p w14:paraId="57B7A6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Frecuencia de recolección permanente o según ruta sanitaria de los residuos generados. </w:t>
            </w:r>
          </w:p>
          <w:p w14:paraId="3B86880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Manejo de sustancias químicas (fichas técnicas y hojas de seguridad). </w:t>
            </w:r>
          </w:p>
          <w:p w14:paraId="331E071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Normatividad ambiental y en SG- SST vigente. </w:t>
            </w:r>
          </w:p>
        </w:tc>
        <w:tc>
          <w:tcPr>
            <w:tcW w:w="215" w:type="pct"/>
            <w:shd w:val="clear" w:color="auto" w:fill="FFFFFF"/>
          </w:tcPr>
          <w:p w14:paraId="2202787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3D50E4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8C8A287" w14:textId="77777777" w:rsidTr="00406901">
        <w:trPr>
          <w:trHeight w:val="57"/>
          <w:jc w:val="center"/>
        </w:trPr>
        <w:tc>
          <w:tcPr>
            <w:tcW w:w="325" w:type="pct"/>
            <w:shd w:val="clear" w:color="auto" w:fill="FFFFFF"/>
            <w:vAlign w:val="center"/>
          </w:tcPr>
          <w:p w14:paraId="25C47F4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9.4</w:t>
            </w:r>
          </w:p>
        </w:tc>
        <w:tc>
          <w:tcPr>
            <w:tcW w:w="905" w:type="pct"/>
            <w:shd w:val="clear" w:color="auto" w:fill="FFFFFF"/>
            <w:vAlign w:val="center"/>
          </w:tcPr>
          <w:p w14:paraId="7E53BA1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AFILIACION A SEGURIDAD SOCIAL</w:t>
            </w:r>
          </w:p>
        </w:tc>
        <w:tc>
          <w:tcPr>
            <w:tcW w:w="3324" w:type="pct"/>
            <w:shd w:val="clear" w:color="auto" w:fill="FFFFFF"/>
            <w:vAlign w:val="center"/>
          </w:tcPr>
          <w:p w14:paraId="6D178C8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personal, debe de estar afiliado a EPS, adiestradora de fondo de pensiones, ARL, caja de compensación familiar, para lo cual se debe estar al día con los pagos de aportes sociales y parafiscales.</w:t>
            </w:r>
          </w:p>
          <w:p w14:paraId="3B77E90C" w14:textId="77777777" w:rsidR="00406901" w:rsidRPr="00406901" w:rsidRDefault="00406901" w:rsidP="00406901">
            <w:pPr>
              <w:autoSpaceDE/>
              <w:autoSpaceDN/>
              <w:spacing w:line="259" w:lineRule="auto"/>
              <w:rPr>
                <w:rFonts w:eastAsia="Calibri"/>
                <w:sz w:val="16"/>
                <w:szCs w:val="16"/>
                <w:lang w:eastAsia="en-US"/>
              </w:rPr>
            </w:pPr>
          </w:p>
          <w:p w14:paraId="0234338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Certificaciones debe ir anexas a cada una de las facturaciones durante la ejecución del contrato. </w:t>
            </w:r>
          </w:p>
        </w:tc>
        <w:tc>
          <w:tcPr>
            <w:tcW w:w="215" w:type="pct"/>
            <w:shd w:val="clear" w:color="auto" w:fill="FFFFFF"/>
          </w:tcPr>
          <w:p w14:paraId="27A95E11"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78A8979"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9A12489" w14:textId="77777777" w:rsidTr="00406901">
        <w:trPr>
          <w:trHeight w:val="57"/>
          <w:jc w:val="center"/>
        </w:trPr>
        <w:tc>
          <w:tcPr>
            <w:tcW w:w="325" w:type="pct"/>
            <w:shd w:val="clear" w:color="auto" w:fill="FFFFFF"/>
            <w:vAlign w:val="center"/>
          </w:tcPr>
          <w:p w14:paraId="140FD80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9.5</w:t>
            </w:r>
          </w:p>
        </w:tc>
        <w:tc>
          <w:tcPr>
            <w:tcW w:w="905" w:type="pct"/>
            <w:shd w:val="clear" w:color="auto" w:fill="FFFFFF"/>
            <w:vAlign w:val="center"/>
          </w:tcPr>
          <w:p w14:paraId="3EDF6D3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ROTACIÓN Y DISPONIBILIDAD DEL SERVICIO</w:t>
            </w:r>
          </w:p>
        </w:tc>
        <w:tc>
          <w:tcPr>
            <w:tcW w:w="3324" w:type="pct"/>
            <w:shd w:val="clear" w:color="auto" w:fill="FFFFFF"/>
            <w:vAlign w:val="center"/>
          </w:tcPr>
          <w:p w14:paraId="1C6DCDA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Entidad se reserva el derecho de rotar al personal de coordinadores, supervisores y operarios, atendiendo las necesidades Institucionales o solicitar el cambio del personal que no satisfaga las necesidades y calidad del servicio exigido y no se ubicara en ninguna de las sedes del contrato, no se aceptaran cambios que no estén autorizados por el supervisor del contrato o la jefatura de la unidad. </w:t>
            </w:r>
          </w:p>
          <w:p w14:paraId="3B77E82C" w14:textId="77777777" w:rsidR="00406901" w:rsidRPr="00406901" w:rsidRDefault="00406901" w:rsidP="00406901">
            <w:pPr>
              <w:autoSpaceDE/>
              <w:autoSpaceDN/>
              <w:spacing w:line="259" w:lineRule="auto"/>
              <w:rPr>
                <w:rFonts w:eastAsia="Calibri"/>
                <w:sz w:val="16"/>
                <w:szCs w:val="16"/>
                <w:lang w:eastAsia="en-US"/>
              </w:rPr>
            </w:pPr>
          </w:p>
          <w:p w14:paraId="0212ABA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caso de cualquier novedad que se evidencie al personal que represente cambio de protocolos, afectación a la normatividad ambiental vigente y aplicable, detectadas durante las inspecciones, auditorías internas y visitas de ente de control, novedades por incumplimientos o por comportamientos no acordes a la Institución deberá cambiarse de manera inmediata y NO se ubicará en ninguna de las sedes del contrato.</w:t>
            </w:r>
          </w:p>
          <w:p w14:paraId="21505DC5" w14:textId="77777777" w:rsidR="00406901" w:rsidRPr="00406901" w:rsidRDefault="00406901" w:rsidP="00406901">
            <w:pPr>
              <w:autoSpaceDE/>
              <w:autoSpaceDN/>
              <w:spacing w:line="259" w:lineRule="auto"/>
              <w:rPr>
                <w:rFonts w:eastAsia="Calibri"/>
                <w:sz w:val="16"/>
                <w:szCs w:val="16"/>
                <w:lang w:eastAsia="en-US"/>
              </w:rPr>
            </w:pPr>
          </w:p>
          <w:p w14:paraId="232A0D3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El contratista, deberá cumplir con el número de operarios solicitado por cada unidad y en los horarios establecidos, así mismo no se aceptarán cambios entre ellos sin conocimiento del supervisor del contrato.</w:t>
            </w:r>
          </w:p>
          <w:p w14:paraId="1F499567" w14:textId="77777777" w:rsidR="00406901" w:rsidRPr="00406901" w:rsidRDefault="00406901" w:rsidP="00406901">
            <w:pPr>
              <w:autoSpaceDE/>
              <w:autoSpaceDN/>
              <w:spacing w:line="259" w:lineRule="auto"/>
              <w:rPr>
                <w:rFonts w:eastAsia="Calibri"/>
                <w:sz w:val="16"/>
                <w:szCs w:val="16"/>
                <w:lang w:eastAsia="en-US"/>
              </w:rPr>
            </w:pPr>
          </w:p>
          <w:p w14:paraId="64F5608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se compromete a delegar un representante para la asistencia de los comités mensuales que se requiera en la Unidad Prestadora de Salud Valle del Cauca (UPRES DEVAL), el cual será notificado con tres días de anticipación.</w:t>
            </w:r>
          </w:p>
        </w:tc>
        <w:tc>
          <w:tcPr>
            <w:tcW w:w="215" w:type="pct"/>
            <w:shd w:val="clear" w:color="auto" w:fill="FFFFFF"/>
          </w:tcPr>
          <w:p w14:paraId="34848876"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B73EEE8"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D41FEFD" w14:textId="77777777" w:rsidTr="00406901">
        <w:trPr>
          <w:trHeight w:val="57"/>
          <w:jc w:val="center"/>
        </w:trPr>
        <w:tc>
          <w:tcPr>
            <w:tcW w:w="325" w:type="pct"/>
            <w:shd w:val="clear" w:color="auto" w:fill="FFFFFF"/>
            <w:vAlign w:val="center"/>
          </w:tcPr>
          <w:p w14:paraId="06033E9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9.6</w:t>
            </w:r>
          </w:p>
        </w:tc>
        <w:tc>
          <w:tcPr>
            <w:tcW w:w="905" w:type="pct"/>
            <w:shd w:val="clear" w:color="auto" w:fill="FFFFFF"/>
            <w:vAlign w:val="center"/>
          </w:tcPr>
          <w:p w14:paraId="4585D24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OPERARIO DE MANTENIMIENTO CAPACITADO PARA TRABAJO EN ALTURAS</w:t>
            </w:r>
          </w:p>
        </w:tc>
        <w:tc>
          <w:tcPr>
            <w:tcW w:w="3324" w:type="pct"/>
            <w:vAlign w:val="center"/>
          </w:tcPr>
          <w:p w14:paraId="39E0749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oferente deberá presentar mínimo (06) funcionarios, de lunes a sábado en horario comprometido entre 07:00 a 17:00 horas, 01 funcionario de los solicitados en el contrato debe prestar disponibilidad al llamado los domingos y festivos, que realicen las actividades de mantenimiento eléctrico básico, plomería, reparaciones locativas menores, mantenimiento de elementos y equipos, limpieza en lugares de difícil acceso y mantenimientos generales debidamente certificado en trabajos de altura. </w:t>
            </w:r>
          </w:p>
          <w:p w14:paraId="72E672D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1: los horarios serán coordinados con el supervisor del contrato y podrán ser modificados de acuerdo a las necesidades del servicio, sin superar las horas establecidas en la Ley. </w:t>
            </w:r>
          </w:p>
          <w:p w14:paraId="0DCF963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Mediante certificado firmado por el representante legal, indicará que una vez se adjudique el proceso, tendrá un plazo no mayor a 05 días para presentar al supervisor del contrato de la Unidad Prestadora de Salud Valle del Cauca (UPRES DEVAL) la información solicitada.</w:t>
            </w:r>
          </w:p>
          <w:p w14:paraId="6FC2912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se compromete a suministrar kit herramienta necesaria para labores diarias (alicate, juego de destornilladores, juego de llaves, martillos, hombre solo, llave alemana, llave de tubos, segueta, porra, metro, niveles) a cada operario para las labores diarias del personal, y al mismo tiempo suministrar 4 kit básico de altura.</w:t>
            </w:r>
          </w:p>
          <w:p w14:paraId="164832FB" w14:textId="77777777" w:rsidR="00406901" w:rsidRPr="00406901" w:rsidRDefault="00406901" w:rsidP="00406901">
            <w:pPr>
              <w:autoSpaceDE/>
              <w:autoSpaceDN/>
              <w:spacing w:line="259" w:lineRule="auto"/>
              <w:rPr>
                <w:rFonts w:eastAsia="Calibri"/>
                <w:sz w:val="16"/>
                <w:szCs w:val="16"/>
                <w:lang w:eastAsia="en-US"/>
              </w:rPr>
            </w:pPr>
          </w:p>
          <w:p w14:paraId="6AD8938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ACTIVIDADES </w:t>
            </w:r>
          </w:p>
          <w:p w14:paraId="11A0CC22" w14:textId="77777777" w:rsidR="00406901" w:rsidRPr="00406901" w:rsidRDefault="00406901" w:rsidP="00406901">
            <w:pPr>
              <w:autoSpaceDE/>
              <w:autoSpaceDN/>
              <w:spacing w:line="259" w:lineRule="auto"/>
              <w:rPr>
                <w:rFonts w:eastAsia="Calibri"/>
                <w:sz w:val="16"/>
                <w:szCs w:val="16"/>
                <w:lang w:eastAsia="en-US"/>
              </w:rPr>
            </w:pPr>
          </w:p>
          <w:p w14:paraId="60C3F46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Plomería </w:t>
            </w:r>
          </w:p>
          <w:p w14:paraId="58846BF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Inspección de tuberías, sanitarios, orinales, lavaplatos, duchas, sifones, canalizaciones, cunetas, cañerías, piletas y fuentes para verificar su buen funcionamiento. Aviso al supervisor del contrato sobre cualquier falla o anomalía</w:t>
            </w:r>
          </w:p>
          <w:p w14:paraId="6B2E93F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daños y problemas son detectados y pueden ser reparados. El Proveedor previene complicaciones de taponamientos o fugas</w:t>
            </w:r>
          </w:p>
          <w:p w14:paraId="74EF04C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Reparación de fugas menores en tuberías, sanitarios, orinales, lavamanos, lavaplatos, duchas, piletas y fuentes.</w:t>
            </w:r>
          </w:p>
          <w:p w14:paraId="109834C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Reemplazo de piezas dañadas de tuberías, sanitarios, orinales, lavamanos, lavaplatos y duchas.</w:t>
            </w:r>
          </w:p>
          <w:p w14:paraId="3A2D2CA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Reparación de taponamientos en tuberías, sanitarios, orinales, lavaplatos, duchas, sifones, canalizaciones, cunetas, cañerías, piletas y fuentes.</w:t>
            </w:r>
          </w:p>
          <w:p w14:paraId="7215E5C4" w14:textId="77777777" w:rsidR="00406901" w:rsidRPr="00406901" w:rsidRDefault="00406901" w:rsidP="00406901">
            <w:pPr>
              <w:autoSpaceDE/>
              <w:autoSpaceDN/>
              <w:spacing w:line="259" w:lineRule="auto"/>
              <w:rPr>
                <w:rFonts w:eastAsia="Calibri"/>
                <w:sz w:val="16"/>
                <w:szCs w:val="16"/>
                <w:lang w:eastAsia="en-US"/>
              </w:rPr>
            </w:pPr>
          </w:p>
          <w:p w14:paraId="4D1C82C5"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 xml:space="preserve">Mantenimiento eléctrico </w:t>
            </w:r>
          </w:p>
          <w:p w14:paraId="59D18F10" w14:textId="77777777" w:rsidR="00406901" w:rsidRPr="00406901" w:rsidRDefault="00406901" w:rsidP="00406901">
            <w:pPr>
              <w:autoSpaceDE/>
              <w:autoSpaceDN/>
              <w:spacing w:line="259" w:lineRule="auto"/>
              <w:rPr>
                <w:rFonts w:eastAsia="Calibri"/>
                <w:sz w:val="16"/>
                <w:szCs w:val="16"/>
                <w:lang w:eastAsia="en-US"/>
              </w:rPr>
            </w:pPr>
          </w:p>
          <w:p w14:paraId="576A4E4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luminarias, lámparas, reflectores, balastos, transformadores (externa), fusibles, tubos de descarga, cebadores (starter), casquillos, bombillos, interruptores automáticos (breakers), tomas de corriente, extensiones y cableado eléctrico.</w:t>
            </w:r>
          </w:p>
          <w:p w14:paraId="244AB29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Buen funcionamiento de luminarias, lámparas, balastos, transformadores, tubos de descarga, cebadores (starter), casquillos, bombillos, interruptores automáticos (breakers), tomas de corriente y fusibles.</w:t>
            </w:r>
          </w:p>
          <w:p w14:paraId="60B33EA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Instalación, reparación, reemplazo y limpieza de luminarias, lámparas, reflectores, balastos, tubos de descarga, cebadores (starter), casquillos, bombillos, interruptores automáticos (breakers), tomas de corriente y fusibles. Reemplazo de insumos y repuestos requeridos para todo lo anterior.</w:t>
            </w:r>
          </w:p>
          <w:p w14:paraId="57774BAE" w14:textId="77777777" w:rsidR="00406901" w:rsidRPr="00406901" w:rsidRDefault="00406901" w:rsidP="00406901">
            <w:pPr>
              <w:autoSpaceDE/>
              <w:autoSpaceDN/>
              <w:spacing w:line="259" w:lineRule="auto"/>
              <w:rPr>
                <w:rFonts w:eastAsia="Calibri"/>
                <w:sz w:val="16"/>
                <w:szCs w:val="16"/>
                <w:lang w:eastAsia="en-US"/>
              </w:rPr>
            </w:pPr>
          </w:p>
          <w:p w14:paraId="169F4933"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Reparación de cortos menores.</w:t>
            </w:r>
          </w:p>
          <w:p w14:paraId="77C7EE15" w14:textId="77777777" w:rsidR="00406901" w:rsidRPr="00406901" w:rsidRDefault="00406901" w:rsidP="00406901">
            <w:pPr>
              <w:autoSpaceDE/>
              <w:autoSpaceDN/>
              <w:spacing w:line="259" w:lineRule="auto"/>
              <w:rPr>
                <w:rFonts w:eastAsia="Calibri"/>
                <w:sz w:val="16"/>
                <w:szCs w:val="16"/>
                <w:lang w:eastAsia="en-US"/>
              </w:rPr>
            </w:pPr>
          </w:p>
          <w:p w14:paraId="4C05A38C"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 xml:space="preserve">Reparaciones locativas menores. </w:t>
            </w:r>
          </w:p>
          <w:p w14:paraId="0F601EE2" w14:textId="77777777" w:rsidR="00406901" w:rsidRPr="00406901" w:rsidRDefault="00406901" w:rsidP="00406901">
            <w:pPr>
              <w:autoSpaceDE/>
              <w:autoSpaceDN/>
              <w:spacing w:line="259" w:lineRule="auto"/>
              <w:rPr>
                <w:rFonts w:eastAsia="Calibri"/>
                <w:sz w:val="16"/>
                <w:szCs w:val="16"/>
                <w:lang w:eastAsia="en-US"/>
              </w:rPr>
            </w:pPr>
          </w:p>
          <w:p w14:paraId="758D829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Inspección de cortinas, cortinas tipo blackout, persianas, tapetes, marcos, puertas, casilleros, vidrios, ventanas, estanterías, repisas, mesas, muebles de oficina, cerraduras, chapas, bisagras, manijas y fallebas para verificar su buen funcionamiento. Aviso al supervisor del contrato sobre cualquier falla o anomalía.</w:t>
            </w:r>
          </w:p>
          <w:p w14:paraId="50D7C76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Reparaciones menores de resane, enchape y pintura de paredes, pisos y techos interiores de las instalaciones. En Paredes, pisos y techos en buen estado, sin peladuras, huecos, manchas, grietas, descoloración o falta de pintura. Ausencia de hongos y humedad en las paredes.</w:t>
            </w:r>
          </w:p>
          <w:p w14:paraId="010A821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Ajuste y desmonte de marcos, puertas, vidrios y ventanas. </w:t>
            </w:r>
          </w:p>
          <w:p w14:paraId="0B2D1F2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Instalación o reparaciones de persianas, cortinas, cortinas tipo blackout y tapetes.</w:t>
            </w:r>
          </w:p>
          <w:p w14:paraId="5D118FA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Instalación o reparaciones de repisas, estanterías, casilleros, sillas, mesas y otros muebles de oficina.</w:t>
            </w:r>
          </w:p>
          <w:p w14:paraId="05C11FF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Instalación o reparaciones de cerraduras, chapas, manijas, bisagras y fallebas de puertas, escritorios, archivadores, casilleros y similares. Cambio de todo tipo de guardas y cerraduras si es requerido, siempre y cuando estas sean nacionales.</w:t>
            </w:r>
          </w:p>
          <w:p w14:paraId="5CF45FE2" w14:textId="77777777" w:rsidR="00406901" w:rsidRPr="00406901" w:rsidRDefault="00406901" w:rsidP="00406901">
            <w:pPr>
              <w:autoSpaceDE/>
              <w:autoSpaceDN/>
              <w:spacing w:line="259" w:lineRule="auto"/>
              <w:rPr>
                <w:rFonts w:eastAsia="Calibri"/>
                <w:sz w:val="16"/>
                <w:szCs w:val="16"/>
                <w:lang w:eastAsia="en-US"/>
              </w:rPr>
            </w:pPr>
          </w:p>
          <w:p w14:paraId="260F456F"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 xml:space="preserve">Mantenimiento de elementos y equipos </w:t>
            </w:r>
          </w:p>
          <w:p w14:paraId="32E76F1E" w14:textId="77777777" w:rsidR="00406901" w:rsidRPr="00406901" w:rsidRDefault="00406901" w:rsidP="00406901">
            <w:pPr>
              <w:autoSpaceDE/>
              <w:autoSpaceDN/>
              <w:spacing w:line="259" w:lineRule="auto"/>
              <w:rPr>
                <w:rFonts w:eastAsia="Calibri"/>
                <w:sz w:val="16"/>
                <w:szCs w:val="16"/>
                <w:lang w:eastAsia="en-US"/>
              </w:rPr>
            </w:pPr>
          </w:p>
          <w:p w14:paraId="739EA9C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Inspección de secadores de manos y dispensadores de jabón, líquido antibacterial, papel higiénico, toallas de papel, ambientador y desodorizador de sanitarios para verificar su buen funcionamiento. Aviso al supervisor del contrato sobre cualquier falla o anomalía</w:t>
            </w:r>
          </w:p>
          <w:p w14:paraId="28E486B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Inspección de estufas, grecas y purificadores de agua para verificar su buen funcionamiento. Aviso al supervisor del contrato sobre cualquier falla o anomalía.</w:t>
            </w:r>
          </w:p>
          <w:p w14:paraId="62102C1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Limpieza interna y externa de los elementos y equipos anteriores. Lubricación de sus partes mecánicas, cambio de filtros, escobillas y resistencias cuando sea necesario y revisión de las conexiones eléctricas.</w:t>
            </w:r>
          </w:p>
          <w:p w14:paraId="2179190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Reparación de la señal de televisión por daños menores.</w:t>
            </w:r>
          </w:p>
          <w:p w14:paraId="3DC1AF6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Instalación y traslado de salidas eléctricas.</w:t>
            </w:r>
          </w:p>
          <w:p w14:paraId="4A72F36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Instalación o reemplazo de secadores de manos y dispensadores de jabón, líquido antibacterial, papel higiénico, toallas de papel, ambientador y desodorizador de sanitarios. Reemplazo de insumos y repuestos requeridos para todo lo anterior.</w:t>
            </w:r>
          </w:p>
          <w:p w14:paraId="36F0D9B0" w14:textId="77777777" w:rsidR="00406901" w:rsidRPr="00406901" w:rsidRDefault="00406901" w:rsidP="00406901">
            <w:pPr>
              <w:autoSpaceDE/>
              <w:autoSpaceDN/>
              <w:spacing w:line="259" w:lineRule="auto"/>
              <w:rPr>
                <w:rFonts w:eastAsia="Calibri"/>
                <w:sz w:val="16"/>
                <w:szCs w:val="16"/>
                <w:lang w:eastAsia="en-US"/>
              </w:rPr>
            </w:pPr>
          </w:p>
          <w:p w14:paraId="50DC06E9"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Limpieza en lugares de difícil acceso</w:t>
            </w:r>
          </w:p>
          <w:p w14:paraId="2401E78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Inspección y limpieza de ventanas, persianas, cortinas, cortinas tipo balckout, acrílicos, techos, rejillas, canales de ventilación y otros lugares de difícil acceso. Aviso al supervisor del contrato sobre cualquier falla o anomalía. Rejillas y canales de ventilación en buen funcionamiento. Ausencia de polvo, residuos, basuras u obstrucciones en estos lugares. Ausencia de malos olores en las instalaciones de la Entidad Contratante.</w:t>
            </w:r>
          </w:p>
          <w:p w14:paraId="781CA39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la fachada de la Entidad Contratante siempre que el operario no implique trabajo en alturas de nivel avanzado de acuerdo con la Resolución 4272 de 2021, del Ministerio de Trabajo. La fachada de la Entidad Contratante se encuentra limpia, sin manchas, salpicaduras, chicles, grasa, hongos y superficies pegajosas.</w:t>
            </w:r>
          </w:p>
          <w:p w14:paraId="7DBD183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Traslado de materiales y adecuación de espacios </w:t>
            </w:r>
          </w:p>
          <w:p w14:paraId="5A561A7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Traslado de muebles, instalación, reparación y adecuación de paneles y módulos de oficina (puestos de trabajo). Ubicación de los muebles en los lugares requeridos. Oficinas disponibles y en funcionamiento para permitir las labores del personal en la Entidad</w:t>
            </w:r>
          </w:p>
          <w:p w14:paraId="3443360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Habilitar bodegas, lugares de archivo, salas de reunión, auditorios y salones comunes y demás funciones que surjan en el día a día según lo requiera la Entidad </w:t>
            </w:r>
          </w:p>
          <w:p w14:paraId="117BA33A" w14:textId="77777777" w:rsidR="00406901" w:rsidRPr="00406901" w:rsidRDefault="00406901" w:rsidP="00406901">
            <w:pPr>
              <w:autoSpaceDE/>
              <w:autoSpaceDN/>
              <w:spacing w:line="259" w:lineRule="auto"/>
              <w:rPr>
                <w:rFonts w:eastAsia="Calibri"/>
                <w:sz w:val="16"/>
                <w:szCs w:val="16"/>
                <w:lang w:eastAsia="en-US"/>
              </w:rPr>
            </w:pPr>
          </w:p>
          <w:p w14:paraId="4F3199E6"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 xml:space="preserve">General </w:t>
            </w:r>
          </w:p>
          <w:p w14:paraId="3CE9DE60" w14:textId="77777777" w:rsidR="00406901" w:rsidRPr="00406901" w:rsidRDefault="00406901" w:rsidP="00406901">
            <w:pPr>
              <w:autoSpaceDE/>
              <w:autoSpaceDN/>
              <w:spacing w:line="259" w:lineRule="auto"/>
              <w:rPr>
                <w:rFonts w:eastAsia="Calibri"/>
                <w:sz w:val="16"/>
                <w:szCs w:val="16"/>
                <w:lang w:eastAsia="en-US"/>
              </w:rPr>
            </w:pPr>
          </w:p>
          <w:p w14:paraId="7304F03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Apoyo en las brigadas de mantenimiento que programe la Entidad Contratante. Las actividades ejecutadas por los operarios auxiliar y de mantenimiento deben incluir únicamente las establecidas en este Anexo. Buen funcionamiento y apariencia de las instalaciones de la Entidad Contratante. Estas brigadas se desarrollan en el horario establecido designados por la entidad contratante.</w:t>
            </w:r>
          </w:p>
          <w:p w14:paraId="1F7FC0E0" w14:textId="77777777" w:rsidR="00406901" w:rsidRPr="00406901" w:rsidRDefault="00406901" w:rsidP="00406901">
            <w:pPr>
              <w:autoSpaceDE/>
              <w:autoSpaceDN/>
              <w:spacing w:line="259" w:lineRule="auto"/>
              <w:rPr>
                <w:rFonts w:eastAsia="Calibri"/>
                <w:sz w:val="16"/>
                <w:szCs w:val="16"/>
                <w:lang w:eastAsia="en-US"/>
              </w:rPr>
            </w:pPr>
          </w:p>
          <w:p w14:paraId="03171E0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el contratista deberá velar que el personal cumpla con el horario requerido conforme a lo establecido, garantizando las jornadas laborales no excedan las horas establecidas conforme lo establece la ley. Lo anterior atendiendo que el proceso es a todo costo.</w:t>
            </w:r>
          </w:p>
        </w:tc>
        <w:tc>
          <w:tcPr>
            <w:tcW w:w="215" w:type="pct"/>
          </w:tcPr>
          <w:p w14:paraId="28E7C56A" w14:textId="77777777" w:rsidR="00406901" w:rsidRPr="00406901" w:rsidRDefault="00406901" w:rsidP="00406901">
            <w:pPr>
              <w:autoSpaceDE/>
              <w:autoSpaceDN/>
              <w:spacing w:line="259" w:lineRule="auto"/>
              <w:rPr>
                <w:rFonts w:eastAsia="Calibri"/>
                <w:sz w:val="16"/>
                <w:szCs w:val="16"/>
                <w:lang w:eastAsia="en-US"/>
              </w:rPr>
            </w:pPr>
          </w:p>
        </w:tc>
        <w:tc>
          <w:tcPr>
            <w:tcW w:w="228" w:type="pct"/>
          </w:tcPr>
          <w:p w14:paraId="5E8D494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C1057FA" w14:textId="77777777" w:rsidTr="00406901">
        <w:trPr>
          <w:trHeight w:val="57"/>
          <w:jc w:val="center"/>
        </w:trPr>
        <w:tc>
          <w:tcPr>
            <w:tcW w:w="5000" w:type="pct"/>
            <w:gridSpan w:val="5"/>
            <w:shd w:val="clear" w:color="auto" w:fill="B6DDE8"/>
            <w:vAlign w:val="center"/>
          </w:tcPr>
          <w:p w14:paraId="17E01EF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 OTRAS DISPOSICIONES</w:t>
            </w:r>
          </w:p>
        </w:tc>
      </w:tr>
      <w:tr w:rsidR="00406901" w:rsidRPr="00406901" w14:paraId="7EDC3FAE" w14:textId="77777777" w:rsidTr="00406901">
        <w:trPr>
          <w:trHeight w:val="57"/>
          <w:jc w:val="center"/>
        </w:trPr>
        <w:tc>
          <w:tcPr>
            <w:tcW w:w="325" w:type="pct"/>
            <w:shd w:val="clear" w:color="auto" w:fill="FFFFFF"/>
            <w:vAlign w:val="center"/>
          </w:tcPr>
          <w:p w14:paraId="6A0BC36C" w14:textId="77777777" w:rsidR="00406901" w:rsidRPr="00406901" w:rsidRDefault="00406901" w:rsidP="00406901">
            <w:pPr>
              <w:autoSpaceDE/>
              <w:autoSpaceDN/>
              <w:spacing w:line="259" w:lineRule="auto"/>
              <w:rPr>
                <w:rFonts w:eastAsia="Calibri"/>
                <w:sz w:val="16"/>
                <w:szCs w:val="16"/>
                <w:lang w:eastAsia="en-US"/>
              </w:rPr>
            </w:pPr>
          </w:p>
          <w:p w14:paraId="6054E98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10.1</w:t>
            </w:r>
          </w:p>
        </w:tc>
        <w:tc>
          <w:tcPr>
            <w:tcW w:w="905" w:type="pct"/>
            <w:shd w:val="clear" w:color="auto" w:fill="FFFFFF"/>
            <w:vAlign w:val="center"/>
          </w:tcPr>
          <w:p w14:paraId="348F3A4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DAÑOS EN EQUIPOS Y/O ELEMENTOS E INFRAESTRUCTURA</w:t>
            </w:r>
          </w:p>
        </w:tc>
        <w:tc>
          <w:tcPr>
            <w:tcW w:w="3324" w:type="pct"/>
            <w:shd w:val="clear" w:color="auto" w:fill="FFFFFF"/>
            <w:vAlign w:val="center"/>
          </w:tcPr>
          <w:p w14:paraId="75BBA10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caso de presentarse daños en los equipos La empresa que resulte adjudicada, se compromete a efectuar el arreglo y/o reposición de los mismos de manera inmediata con el fin de no afectar  el desempeño óptimo en los servicios devolviéndolos  a las instalaciones bajo condiciones operativas, así mismo para los elementos con los que se presta el servicio  (carros exprimidores, señalización carros de transporte etc.), inclusive los elementos de protección individual  (incluidos tapabocas, máscaras, guantes de caucho, gorros), se deberán reponer y/o reparar sin costo alguno para la Unidad Prestadora de Salud Valle del Cauca (UPRES DEVAL).</w:t>
            </w:r>
          </w:p>
          <w:p w14:paraId="3A1CED85" w14:textId="77777777" w:rsidR="00406901" w:rsidRPr="00406901" w:rsidRDefault="00406901" w:rsidP="00406901">
            <w:pPr>
              <w:autoSpaceDE/>
              <w:autoSpaceDN/>
              <w:spacing w:line="259" w:lineRule="auto"/>
              <w:rPr>
                <w:rFonts w:eastAsia="Calibri"/>
                <w:sz w:val="16"/>
                <w:szCs w:val="16"/>
                <w:lang w:eastAsia="en-US"/>
              </w:rPr>
            </w:pPr>
          </w:p>
          <w:p w14:paraId="02D0E3D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cuartos de almacenamiento temporal y central de residuos, y cuartos de aseo deberán conservarse en total orden, aseo y sin deterioro por abuso, y si es el caso los arreglos los deberá asumir el oferente.</w:t>
            </w:r>
          </w:p>
        </w:tc>
        <w:tc>
          <w:tcPr>
            <w:tcW w:w="215" w:type="pct"/>
            <w:shd w:val="clear" w:color="auto" w:fill="FFFFFF"/>
          </w:tcPr>
          <w:p w14:paraId="22C2088D"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8CEC15A"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C1B8ADD" w14:textId="77777777" w:rsidTr="00406901">
        <w:trPr>
          <w:trHeight w:val="57"/>
          <w:jc w:val="center"/>
        </w:trPr>
        <w:tc>
          <w:tcPr>
            <w:tcW w:w="325" w:type="pct"/>
            <w:shd w:val="clear" w:color="auto" w:fill="FFFFFF"/>
            <w:vAlign w:val="center"/>
          </w:tcPr>
          <w:p w14:paraId="6283F9E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10.2</w:t>
            </w:r>
          </w:p>
        </w:tc>
        <w:tc>
          <w:tcPr>
            <w:tcW w:w="905" w:type="pct"/>
            <w:shd w:val="clear" w:color="auto" w:fill="FFFFFF"/>
            <w:vAlign w:val="center"/>
          </w:tcPr>
          <w:p w14:paraId="7C182C3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CAPACIDAD OPERATIVA</w:t>
            </w:r>
          </w:p>
        </w:tc>
        <w:tc>
          <w:tcPr>
            <w:tcW w:w="3324" w:type="pct"/>
            <w:shd w:val="clear" w:color="auto" w:fill="FFFFFF"/>
            <w:vAlign w:val="center"/>
          </w:tcPr>
          <w:p w14:paraId="466678B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 garantizar al 100% la cobertura del servicio, en caso de presentarse faltantes de personal o novedades por incapacidades, debe enviar remplazo del trabajador ausente en un término no mayor de (3) horas y que este reemplazo corresponde con el perfil y competencias del personal ausente y exigido contractualmente.</w:t>
            </w:r>
          </w:p>
          <w:p w14:paraId="64316921" w14:textId="77777777" w:rsidR="00406901" w:rsidRPr="00406901" w:rsidRDefault="00406901" w:rsidP="00406901">
            <w:pPr>
              <w:autoSpaceDE/>
              <w:autoSpaceDN/>
              <w:spacing w:line="259" w:lineRule="auto"/>
              <w:rPr>
                <w:rFonts w:eastAsia="Calibri"/>
                <w:sz w:val="16"/>
                <w:szCs w:val="16"/>
                <w:lang w:eastAsia="en-US"/>
              </w:rPr>
            </w:pPr>
          </w:p>
          <w:p w14:paraId="569B0BB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proponente deberá garantizar que haya una disponibilidad permanente y cubrimiento total de todos los servicios solicitados.</w:t>
            </w:r>
          </w:p>
          <w:p w14:paraId="151DB843" w14:textId="77777777" w:rsidR="00406901" w:rsidRPr="00406901" w:rsidRDefault="00406901" w:rsidP="00406901">
            <w:pPr>
              <w:autoSpaceDE/>
              <w:autoSpaceDN/>
              <w:spacing w:line="259" w:lineRule="auto"/>
              <w:rPr>
                <w:rFonts w:eastAsia="Calibri"/>
                <w:sz w:val="16"/>
                <w:szCs w:val="16"/>
                <w:lang w:eastAsia="en-US"/>
              </w:rPr>
            </w:pPr>
          </w:p>
          <w:p w14:paraId="3032A61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caso de requerir remplazar el personal deberá informar por escrito el motivo, anexando la hoja de vida, certificados de idoneidad y esquemas de vacunas al supervisor del contrato, los cuales serán analizados por parte del personal de la Unidad Prestadora de Salud Valle del Cauca y posteriormente se dará la viabilidad.</w:t>
            </w:r>
          </w:p>
          <w:p w14:paraId="221A0889" w14:textId="77777777" w:rsidR="00406901" w:rsidRPr="00406901" w:rsidRDefault="00406901" w:rsidP="00406901">
            <w:pPr>
              <w:autoSpaceDE/>
              <w:autoSpaceDN/>
              <w:spacing w:line="259" w:lineRule="auto"/>
              <w:rPr>
                <w:rFonts w:eastAsia="Calibri"/>
                <w:sz w:val="16"/>
                <w:szCs w:val="16"/>
                <w:lang w:eastAsia="en-US"/>
              </w:rPr>
            </w:pPr>
          </w:p>
          <w:p w14:paraId="5BC63D3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personal que no cumpla con el perfil requerido, este deberá ser cambiado por el contratista, en un plazo no mayor a (24) horas.</w:t>
            </w:r>
          </w:p>
          <w:p w14:paraId="5F286CAE" w14:textId="77777777" w:rsidR="00406901" w:rsidRPr="00406901" w:rsidRDefault="00406901" w:rsidP="00406901">
            <w:pPr>
              <w:autoSpaceDE/>
              <w:autoSpaceDN/>
              <w:spacing w:line="259" w:lineRule="auto"/>
              <w:rPr>
                <w:rFonts w:eastAsia="Calibri"/>
                <w:sz w:val="16"/>
                <w:szCs w:val="16"/>
                <w:lang w:eastAsia="en-US"/>
              </w:rPr>
            </w:pPr>
          </w:p>
          <w:p w14:paraId="2CDE446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Una vez adjudicado el contrato la empresa se compromete a contar con una bodega en el Valle del Cauca y a su vez con un stock de insumos, y elementos para el cumplimiento de la necesidad de la Unidad Prestadora de Salud Valle del Cauca.</w:t>
            </w:r>
          </w:p>
        </w:tc>
        <w:tc>
          <w:tcPr>
            <w:tcW w:w="215" w:type="pct"/>
            <w:shd w:val="clear" w:color="auto" w:fill="FFFFFF"/>
          </w:tcPr>
          <w:p w14:paraId="65F2DA30"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0A95B2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33C5BA5" w14:textId="77777777" w:rsidTr="00406901">
        <w:trPr>
          <w:trHeight w:val="57"/>
          <w:jc w:val="center"/>
        </w:trPr>
        <w:tc>
          <w:tcPr>
            <w:tcW w:w="325" w:type="pct"/>
            <w:shd w:val="clear" w:color="auto" w:fill="FFFFFF"/>
            <w:vAlign w:val="center"/>
          </w:tcPr>
          <w:p w14:paraId="77AB1EF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10.3</w:t>
            </w:r>
          </w:p>
        </w:tc>
        <w:tc>
          <w:tcPr>
            <w:tcW w:w="905" w:type="pct"/>
            <w:shd w:val="clear" w:color="auto" w:fill="FFFFFF"/>
            <w:vAlign w:val="center"/>
          </w:tcPr>
          <w:p w14:paraId="7AD0E6E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REASIGNACIÓN DE PERSONAL</w:t>
            </w:r>
          </w:p>
        </w:tc>
        <w:tc>
          <w:tcPr>
            <w:tcW w:w="3324" w:type="pct"/>
            <w:shd w:val="clear" w:color="auto" w:fill="FFFFFF"/>
            <w:vAlign w:val="center"/>
          </w:tcPr>
          <w:p w14:paraId="3B3692F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En caso de abrirse un nuevo establecimiento primario de salud en la Unidad Prestadora de Salud Valle del Cauca (UPRES DEVAL) o apertura de un nuevo servicio, en el transcurso del contrato, la empresa que resulte adjudicada garantizara la cobertura del servicio, realizando un programa de reasignación para la prestación del servicio, previa coordinación y aprobación del Supervisor del Contrato. </w:t>
            </w:r>
          </w:p>
        </w:tc>
        <w:tc>
          <w:tcPr>
            <w:tcW w:w="215" w:type="pct"/>
            <w:shd w:val="clear" w:color="auto" w:fill="FFFFFF"/>
          </w:tcPr>
          <w:p w14:paraId="37B0FB5A"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BA77B9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244D4B3" w14:textId="77777777" w:rsidTr="00406901">
        <w:trPr>
          <w:trHeight w:val="57"/>
          <w:jc w:val="center"/>
        </w:trPr>
        <w:tc>
          <w:tcPr>
            <w:tcW w:w="325" w:type="pct"/>
            <w:shd w:val="clear" w:color="auto" w:fill="FFFFFF"/>
            <w:vAlign w:val="center"/>
          </w:tcPr>
          <w:p w14:paraId="3D9486F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10.4</w:t>
            </w:r>
          </w:p>
        </w:tc>
        <w:tc>
          <w:tcPr>
            <w:tcW w:w="905" w:type="pct"/>
            <w:shd w:val="clear" w:color="auto" w:fill="FFFFFF"/>
            <w:vAlign w:val="center"/>
          </w:tcPr>
          <w:p w14:paraId="060B345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TURNOS DE PERSONAL</w:t>
            </w:r>
          </w:p>
        </w:tc>
        <w:tc>
          <w:tcPr>
            <w:tcW w:w="3324" w:type="pct"/>
            <w:shd w:val="clear" w:color="auto" w:fill="FFFFFF"/>
            <w:vAlign w:val="center"/>
          </w:tcPr>
          <w:p w14:paraId="76E2A57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Designar dos (02) coordinadores en los horarios que se acuerden con el supervisor del contrato, los cuales estarán distribuidos de la siguiente manera:</w:t>
            </w:r>
          </w:p>
          <w:p w14:paraId="6FF2E693" w14:textId="77777777" w:rsidR="00406901" w:rsidRPr="00406901" w:rsidRDefault="00406901" w:rsidP="00406901">
            <w:pPr>
              <w:autoSpaceDE/>
              <w:autoSpaceDN/>
              <w:spacing w:line="259" w:lineRule="auto"/>
              <w:rPr>
                <w:rFonts w:eastAsia="Calibri"/>
                <w:sz w:val="16"/>
                <w:szCs w:val="16"/>
                <w:lang w:eastAsia="en-US"/>
              </w:rPr>
            </w:pPr>
          </w:p>
          <w:p w14:paraId="54848A8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 01 coordinador en el Establecimiento de Sanidad Policial Complementario Clínica DEVAL.</w:t>
            </w:r>
          </w:p>
          <w:p w14:paraId="7BC2C03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01 coordinador en el ESPRI Nuestra Señora de Fátima y ESPRI (Palmira, Tuluá, Buga, Roldanillo y buenaventura)</w:t>
            </w:r>
          </w:p>
          <w:p w14:paraId="79541A9F" w14:textId="77777777" w:rsidR="00406901" w:rsidRPr="00406901" w:rsidRDefault="00406901" w:rsidP="00406901">
            <w:pPr>
              <w:autoSpaceDE/>
              <w:autoSpaceDN/>
              <w:spacing w:line="259" w:lineRule="auto"/>
              <w:rPr>
                <w:rFonts w:eastAsia="Calibri"/>
                <w:sz w:val="16"/>
                <w:szCs w:val="16"/>
                <w:lang w:eastAsia="en-US"/>
              </w:rPr>
            </w:pPr>
          </w:p>
          <w:p w14:paraId="2A8E4BA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adjudicada deberá realizar la distribución del personal (coordinadores, supervisores y operarios) de acuerdo con lo indicado por cada unidad y las necesidades de los servicios y acordar con el supervisor del servicio los horarios de los coordinadores </w:t>
            </w:r>
          </w:p>
          <w:p w14:paraId="2FF95CA6" w14:textId="77777777" w:rsidR="00406901" w:rsidRPr="00406901" w:rsidRDefault="00406901" w:rsidP="00406901">
            <w:pPr>
              <w:autoSpaceDE/>
              <w:autoSpaceDN/>
              <w:spacing w:line="259" w:lineRule="auto"/>
              <w:rPr>
                <w:rFonts w:eastAsia="Calibri"/>
                <w:sz w:val="16"/>
                <w:szCs w:val="16"/>
                <w:lang w:eastAsia="en-US"/>
              </w:rPr>
            </w:pPr>
          </w:p>
          <w:p w14:paraId="0C64265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01 coordinador en el Establecimiento de Sanidad Policial Complementario Clínica DEVAL de lunes a sábado. </w:t>
            </w:r>
          </w:p>
          <w:p w14:paraId="7920CA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01 coordinador en el ESPRI Nuestra Señora de Fátima y ESPRI (Palmira, Tuluá, Buga, Roldanillo y buenaventura) de lunes a sábado.</w:t>
            </w:r>
          </w:p>
          <w:p w14:paraId="7A0E0E98" w14:textId="77777777" w:rsidR="00406901" w:rsidRPr="00406901" w:rsidRDefault="00406901" w:rsidP="00406901">
            <w:pPr>
              <w:autoSpaceDE/>
              <w:autoSpaceDN/>
              <w:spacing w:line="259" w:lineRule="auto"/>
              <w:rPr>
                <w:rFonts w:eastAsia="Calibri"/>
                <w:sz w:val="16"/>
                <w:szCs w:val="16"/>
                <w:lang w:eastAsia="en-US"/>
              </w:rPr>
            </w:pPr>
          </w:p>
          <w:p w14:paraId="0852D2E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Los coordinadores deben garantizar que los operarios laboren de lunes a sábado en los Establecimientos de Sanidad Policial Primarios (ESPRI) por las horas establecidas, para los domingos y festivos se debe coordinar con el supervisor del contrato la disponibilidad del personal, con el fin de cubrir la necesidad de los servicios. </w:t>
            </w:r>
          </w:p>
          <w:p w14:paraId="6C72DC16" w14:textId="77777777" w:rsidR="00406901" w:rsidRPr="00406901" w:rsidRDefault="00406901" w:rsidP="00406901">
            <w:pPr>
              <w:autoSpaceDE/>
              <w:autoSpaceDN/>
              <w:spacing w:line="259" w:lineRule="auto"/>
              <w:rPr>
                <w:rFonts w:eastAsia="Calibri"/>
                <w:sz w:val="16"/>
                <w:szCs w:val="16"/>
                <w:lang w:eastAsia="en-US"/>
              </w:rPr>
            </w:pPr>
          </w:p>
          <w:p w14:paraId="0D7219D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Para el Establecimiento de Sanidad Policial Complementarios CLINICA DEVAL se cubrirá el servicio con operarios de lunes a domingo (incluyendo días festivos) </w:t>
            </w:r>
          </w:p>
          <w:p w14:paraId="6D567C5C" w14:textId="77777777" w:rsidR="00406901" w:rsidRPr="00406901" w:rsidRDefault="00406901" w:rsidP="00406901">
            <w:pPr>
              <w:autoSpaceDE/>
              <w:autoSpaceDN/>
              <w:spacing w:line="259" w:lineRule="auto"/>
              <w:rPr>
                <w:rFonts w:eastAsia="Calibri"/>
                <w:sz w:val="16"/>
                <w:szCs w:val="16"/>
                <w:lang w:eastAsia="en-US"/>
              </w:rPr>
            </w:pPr>
          </w:p>
          <w:p w14:paraId="29EDD02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1: Nota 1: La firma contratista que resultare favorecida deberá entregar los primeros 5 días de cada mes, un informe donde manifiesten las actividades realizadas durante el mes, anexando planilla de insumos utilizados, documento escrito y en medio magnético, dirigido al supervisor del contrato y que finalmente se anexará por el supervisor al recibo a satisfacción de la factura</w:t>
            </w:r>
          </w:p>
          <w:p w14:paraId="23575664" w14:textId="77777777" w:rsidR="00406901" w:rsidRPr="00406901" w:rsidRDefault="00406901" w:rsidP="00406901">
            <w:pPr>
              <w:autoSpaceDE/>
              <w:autoSpaceDN/>
              <w:spacing w:line="259" w:lineRule="auto"/>
              <w:rPr>
                <w:rFonts w:eastAsia="Calibri"/>
                <w:sz w:val="16"/>
                <w:szCs w:val="16"/>
                <w:lang w:eastAsia="en-US"/>
              </w:rPr>
            </w:pPr>
          </w:p>
          <w:p w14:paraId="6899F53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el supervisor del contrato dispondrá de una planilla de control de aseo, para verificar que los operarios cuenten con los insumos para la ejecución de limpieza y desinfección, en las diferentes áreas de los centros de trabajo de la clínica, dichas planillas serán firmadas por el jefe del área.</w:t>
            </w:r>
          </w:p>
        </w:tc>
        <w:tc>
          <w:tcPr>
            <w:tcW w:w="215" w:type="pct"/>
            <w:shd w:val="clear" w:color="auto" w:fill="FFFFFF"/>
          </w:tcPr>
          <w:p w14:paraId="75615CB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 xml:space="preserve"> </w:t>
            </w:r>
          </w:p>
        </w:tc>
        <w:tc>
          <w:tcPr>
            <w:tcW w:w="228" w:type="pct"/>
            <w:shd w:val="clear" w:color="auto" w:fill="FFFFFF"/>
          </w:tcPr>
          <w:p w14:paraId="332E4CCB"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8202587" w14:textId="77777777" w:rsidTr="00406901">
        <w:trPr>
          <w:trHeight w:val="57"/>
          <w:jc w:val="center"/>
        </w:trPr>
        <w:tc>
          <w:tcPr>
            <w:tcW w:w="325" w:type="pct"/>
            <w:shd w:val="clear" w:color="auto" w:fill="FFFFFF"/>
            <w:vAlign w:val="center"/>
          </w:tcPr>
          <w:p w14:paraId="75A09F6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10.5</w:t>
            </w:r>
          </w:p>
        </w:tc>
        <w:tc>
          <w:tcPr>
            <w:tcW w:w="905" w:type="pct"/>
            <w:shd w:val="clear" w:color="auto" w:fill="FFFFFF"/>
            <w:vAlign w:val="center"/>
          </w:tcPr>
          <w:p w14:paraId="2E10447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PAGO DEL PERSONAL</w:t>
            </w:r>
          </w:p>
        </w:tc>
        <w:tc>
          <w:tcPr>
            <w:tcW w:w="3324" w:type="pct"/>
            <w:shd w:val="clear" w:color="auto" w:fill="FFFFFF"/>
            <w:vAlign w:val="center"/>
          </w:tcPr>
          <w:p w14:paraId="411EF0B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garantizar el pago de todos los honorarios de los empleados dentro los primeros 10 días de cada mes cumpliendo con la normatividad vigente llevando el registro y control de las horas catalogadas como trabajo suplementario u horas extras, lo anterior con el fin de que en el momento que los mismos sean requeridos por un ente de control estos puedan ser aportados en el menor tiempo posible.</w:t>
            </w:r>
          </w:p>
        </w:tc>
        <w:tc>
          <w:tcPr>
            <w:tcW w:w="215" w:type="pct"/>
            <w:shd w:val="clear" w:color="auto" w:fill="FFFFFF"/>
          </w:tcPr>
          <w:p w14:paraId="5B060090"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0506AD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005E0F5" w14:textId="77777777" w:rsidTr="00406901">
        <w:trPr>
          <w:trHeight w:val="57"/>
          <w:jc w:val="center"/>
        </w:trPr>
        <w:tc>
          <w:tcPr>
            <w:tcW w:w="325" w:type="pct"/>
            <w:shd w:val="clear" w:color="auto" w:fill="FFFFFF"/>
            <w:vAlign w:val="center"/>
          </w:tcPr>
          <w:p w14:paraId="044CA14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10.6</w:t>
            </w:r>
          </w:p>
        </w:tc>
        <w:tc>
          <w:tcPr>
            <w:tcW w:w="905" w:type="pct"/>
            <w:shd w:val="clear" w:color="auto" w:fill="FFFFFF"/>
            <w:vAlign w:val="center"/>
          </w:tcPr>
          <w:p w14:paraId="0AD5118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PERIODO DE EMPALME</w:t>
            </w:r>
          </w:p>
        </w:tc>
        <w:tc>
          <w:tcPr>
            <w:tcW w:w="3324" w:type="pct"/>
            <w:shd w:val="clear" w:color="auto" w:fill="FFFFFF"/>
            <w:vAlign w:val="center"/>
          </w:tcPr>
          <w:p w14:paraId="2B0DC92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garantiza que durante el proceso de transición con el actual OFERENTE no se presente ninguna anomalía ni traumatismo en la prestación del servicio, por tal motivo, se compromete a realizar el empalme para la entrega de procesos, actividades y conocimientos en general, con máximo diez (10) días de anticipación a la iniciación de la ejecución del contrato.</w:t>
            </w:r>
          </w:p>
          <w:p w14:paraId="4AEB7D1E" w14:textId="77777777" w:rsidR="00406901" w:rsidRPr="00406901" w:rsidRDefault="00406901" w:rsidP="00406901">
            <w:pPr>
              <w:autoSpaceDE/>
              <w:autoSpaceDN/>
              <w:spacing w:line="259" w:lineRule="auto"/>
              <w:rPr>
                <w:rFonts w:eastAsia="Calibri"/>
                <w:sz w:val="16"/>
                <w:szCs w:val="16"/>
                <w:lang w:eastAsia="en-US"/>
              </w:rPr>
            </w:pPr>
          </w:p>
          <w:p w14:paraId="472BC37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De lo actuado, entregara al Supervisor del Contrato al momento del inicio del contrato, el acta de empalme realizado en cada una de las unidades.</w:t>
            </w:r>
          </w:p>
        </w:tc>
        <w:tc>
          <w:tcPr>
            <w:tcW w:w="215" w:type="pct"/>
            <w:shd w:val="clear" w:color="auto" w:fill="FFFFFF"/>
          </w:tcPr>
          <w:p w14:paraId="74F65E5B"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A8EB6C1"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82564C4" w14:textId="77777777" w:rsidTr="00406901">
        <w:trPr>
          <w:trHeight w:val="57"/>
          <w:jc w:val="center"/>
        </w:trPr>
        <w:tc>
          <w:tcPr>
            <w:tcW w:w="325" w:type="pct"/>
            <w:shd w:val="clear" w:color="auto" w:fill="FFFFFF"/>
            <w:vAlign w:val="center"/>
          </w:tcPr>
          <w:p w14:paraId="3C93DE7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 10.7</w:t>
            </w:r>
          </w:p>
        </w:tc>
        <w:tc>
          <w:tcPr>
            <w:tcW w:w="905" w:type="pct"/>
            <w:shd w:val="clear" w:color="auto" w:fill="FFFFFF"/>
            <w:vAlign w:val="center"/>
          </w:tcPr>
          <w:p w14:paraId="0FCB1FD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MEDIOS DE COMUNICACIÓN</w:t>
            </w:r>
          </w:p>
        </w:tc>
        <w:tc>
          <w:tcPr>
            <w:tcW w:w="3324" w:type="pct"/>
            <w:shd w:val="clear" w:color="auto" w:fill="FFFFFF"/>
            <w:vAlign w:val="center"/>
          </w:tcPr>
          <w:p w14:paraId="7E90C74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deberá garantizar el suministro de medios de comunicación (Computador con impresora, celular e internet por modem), para los coordinadores los cuales deberán estar disponible durante la ejecución del contrato, estos equipos deberán ser remplazados al momento de presentar daño y/o deterioro en plazo no mayor a 24 horas.</w:t>
            </w:r>
          </w:p>
        </w:tc>
        <w:tc>
          <w:tcPr>
            <w:tcW w:w="215" w:type="pct"/>
            <w:shd w:val="clear" w:color="auto" w:fill="FFFFFF"/>
          </w:tcPr>
          <w:p w14:paraId="1338EE25"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A14B9B7"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3E6C357" w14:textId="77777777" w:rsidTr="00406901">
        <w:trPr>
          <w:trHeight w:val="57"/>
          <w:jc w:val="center"/>
        </w:trPr>
        <w:tc>
          <w:tcPr>
            <w:tcW w:w="325" w:type="pct"/>
            <w:shd w:val="clear" w:color="auto" w:fill="FFFFFF"/>
            <w:vAlign w:val="center"/>
          </w:tcPr>
          <w:p w14:paraId="2D97916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10.8</w:t>
            </w:r>
          </w:p>
        </w:tc>
        <w:tc>
          <w:tcPr>
            <w:tcW w:w="905" w:type="pct"/>
            <w:vAlign w:val="center"/>
          </w:tcPr>
          <w:p w14:paraId="2AB1692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BODEGAS, CUARTOS DE ASEO E INVENTARIOS DE INSUMOS</w:t>
            </w:r>
          </w:p>
        </w:tc>
        <w:tc>
          <w:tcPr>
            <w:tcW w:w="3324" w:type="pct"/>
            <w:vAlign w:val="center"/>
          </w:tcPr>
          <w:p w14:paraId="731C672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se compromete a mantener en buenas condiciones físicas las áreas asignadas por la Entidad, para el bodegaje de los insumos y elementos para la ejecución del contrato.</w:t>
            </w:r>
          </w:p>
          <w:p w14:paraId="23AEC094" w14:textId="77777777" w:rsidR="00406901" w:rsidRPr="00406901" w:rsidRDefault="00406901" w:rsidP="00406901">
            <w:pPr>
              <w:autoSpaceDE/>
              <w:autoSpaceDN/>
              <w:spacing w:line="259" w:lineRule="auto"/>
              <w:rPr>
                <w:rFonts w:eastAsia="Calibri"/>
                <w:sz w:val="16"/>
                <w:szCs w:val="16"/>
                <w:lang w:eastAsia="en-US"/>
              </w:rPr>
            </w:pPr>
          </w:p>
          <w:p w14:paraId="021EAD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La empresa que resulte favorecida con el contrato se compromete en dotar por el tiempo que dure el contrato, estanterías metálicas y estibas plásticas antiderrames, con el fin de tener la organización de los insumos de aseo de la unidad prestadora de salud y estanterías metálicas y estibas plásticas antiderrame para Fátima, </w:t>
            </w:r>
          </w:p>
          <w:p w14:paraId="6DE88480" w14:textId="77777777" w:rsidR="00406901" w:rsidRPr="00406901" w:rsidRDefault="00406901" w:rsidP="00406901">
            <w:pPr>
              <w:autoSpaceDE/>
              <w:autoSpaceDN/>
              <w:spacing w:line="259" w:lineRule="auto"/>
              <w:rPr>
                <w:rFonts w:eastAsia="Calibri"/>
                <w:sz w:val="16"/>
                <w:szCs w:val="16"/>
                <w:lang w:eastAsia="en-US"/>
              </w:rPr>
            </w:pPr>
          </w:p>
          <w:p w14:paraId="0C301B1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instalación de elementos como chapas de seguridad, cambio de guardas, estas serán a cargo de la entidad CONTRATANTE y (supervisor del contrato) con el fin de garantizar la preservación de los elementos a su cargo para manejo y acceso a los inventarios de los insumos que le sean contratados para la ejecución del contrato mes a mes.</w:t>
            </w:r>
          </w:p>
          <w:p w14:paraId="2C8B0942" w14:textId="77777777" w:rsidR="00406901" w:rsidRPr="00406901" w:rsidRDefault="00406901" w:rsidP="00406901">
            <w:pPr>
              <w:autoSpaceDE/>
              <w:autoSpaceDN/>
              <w:spacing w:line="259" w:lineRule="auto"/>
              <w:rPr>
                <w:rFonts w:eastAsia="Calibri"/>
                <w:sz w:val="16"/>
                <w:szCs w:val="16"/>
                <w:lang w:eastAsia="en-US"/>
              </w:rPr>
            </w:pPr>
          </w:p>
          <w:p w14:paraId="6CEEF7A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se compromete a distribuir los elementos o insumos que el supervisor del contrato necesite distribuir en los ESPRI sin consto adicional.</w:t>
            </w:r>
          </w:p>
        </w:tc>
        <w:tc>
          <w:tcPr>
            <w:tcW w:w="215" w:type="pct"/>
            <w:shd w:val="clear" w:color="auto" w:fill="FFFFFF"/>
          </w:tcPr>
          <w:p w14:paraId="269F90DE"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2856E56"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28489AC" w14:textId="77777777" w:rsidTr="00406901">
        <w:trPr>
          <w:trHeight w:val="57"/>
          <w:jc w:val="center"/>
        </w:trPr>
        <w:tc>
          <w:tcPr>
            <w:tcW w:w="325" w:type="pct"/>
            <w:shd w:val="clear" w:color="auto" w:fill="FFFFFF"/>
            <w:vAlign w:val="center"/>
          </w:tcPr>
          <w:p w14:paraId="26E0C23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10.9</w:t>
            </w:r>
          </w:p>
        </w:tc>
        <w:tc>
          <w:tcPr>
            <w:tcW w:w="905" w:type="pct"/>
            <w:shd w:val="clear" w:color="auto" w:fill="FFFFFF"/>
            <w:vAlign w:val="center"/>
          </w:tcPr>
          <w:p w14:paraId="17886BA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PROGRAMA DE ABASTECIMIENTO</w:t>
            </w:r>
          </w:p>
        </w:tc>
        <w:tc>
          <w:tcPr>
            <w:tcW w:w="3324" w:type="pct"/>
            <w:shd w:val="clear" w:color="auto" w:fill="FFFFFF"/>
            <w:vAlign w:val="center"/>
          </w:tcPr>
          <w:p w14:paraId="67961F0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deberá presentar de manera mensual, programa de abastecimiento de insumos y elementos para la prestación del servicio, con el objetivo de mantener la continuidad en los trabajos de limpieza y desinfección sin dar lugar a la suspensión de actividades por parte de las operarias ni de los servicios, debe contener frecuencias de entrega de insumos, con el cual se garantiza la cantidad de insumos para cubrir el servicio y de acuerdo con la necesidad y soportes.</w:t>
            </w:r>
          </w:p>
          <w:p w14:paraId="053084EB" w14:textId="77777777" w:rsidR="00406901" w:rsidRPr="00406901" w:rsidRDefault="00406901" w:rsidP="00406901">
            <w:pPr>
              <w:autoSpaceDE/>
              <w:autoSpaceDN/>
              <w:spacing w:line="259" w:lineRule="auto"/>
              <w:rPr>
                <w:rFonts w:eastAsia="Calibri"/>
                <w:sz w:val="16"/>
                <w:szCs w:val="16"/>
                <w:lang w:eastAsia="en-US"/>
              </w:rPr>
            </w:pPr>
          </w:p>
          <w:p w14:paraId="3167E22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ningún momento los operarios carecerán de elementos y/o insumos para la prestación del servicio objeto del contrato. Así como los elementos de protección personal, teniendo en cuenta la emergencia sanitaria.</w:t>
            </w:r>
          </w:p>
          <w:p w14:paraId="795B76CF" w14:textId="77777777" w:rsidR="00406901" w:rsidRPr="00406901" w:rsidRDefault="00406901" w:rsidP="00406901">
            <w:pPr>
              <w:autoSpaceDE/>
              <w:autoSpaceDN/>
              <w:spacing w:line="259" w:lineRule="auto"/>
              <w:rPr>
                <w:rFonts w:eastAsia="Calibri"/>
                <w:sz w:val="16"/>
                <w:szCs w:val="16"/>
                <w:lang w:eastAsia="en-US"/>
              </w:rPr>
            </w:pPr>
          </w:p>
          <w:p w14:paraId="44E9ED7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el contratista se compromete que, si se requiere algún insumo o elemento en algún área de trabajo, este debe ser allegado en un término no superior de 24 horas, y los insumos para la </w:t>
            </w:r>
            <w:r w:rsidRPr="00406901">
              <w:rPr>
                <w:rFonts w:eastAsia="Calibri"/>
                <w:sz w:val="16"/>
                <w:szCs w:val="16"/>
                <w:lang w:eastAsia="en-US"/>
              </w:rPr>
              <w:lastRenderedPageBreak/>
              <w:t>prestación del servicio deberán ser entregados por parte del contratista entre el 1 y 5 de cada mes en los diferentes centros de trabajo.</w:t>
            </w:r>
          </w:p>
        </w:tc>
        <w:tc>
          <w:tcPr>
            <w:tcW w:w="215" w:type="pct"/>
            <w:shd w:val="clear" w:color="auto" w:fill="FFFFFF"/>
          </w:tcPr>
          <w:p w14:paraId="5D46E6D5"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41270F8"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250B861" w14:textId="77777777" w:rsidTr="00406901">
        <w:trPr>
          <w:trHeight w:val="57"/>
          <w:jc w:val="center"/>
        </w:trPr>
        <w:tc>
          <w:tcPr>
            <w:tcW w:w="325" w:type="pct"/>
            <w:shd w:val="clear" w:color="auto" w:fill="FFFFFF"/>
            <w:vAlign w:val="center"/>
          </w:tcPr>
          <w:p w14:paraId="41A2727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10.10</w:t>
            </w:r>
          </w:p>
        </w:tc>
        <w:tc>
          <w:tcPr>
            <w:tcW w:w="905" w:type="pct"/>
            <w:shd w:val="clear" w:color="auto" w:fill="FFFFFF"/>
            <w:vAlign w:val="center"/>
          </w:tcPr>
          <w:p w14:paraId="100CFC3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INSUMOS</w:t>
            </w:r>
          </w:p>
        </w:tc>
        <w:tc>
          <w:tcPr>
            <w:tcW w:w="3324" w:type="pct"/>
            <w:shd w:val="clear" w:color="auto" w:fill="FFFFFF"/>
            <w:vAlign w:val="center"/>
          </w:tcPr>
          <w:p w14:paraId="5D33C4E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El oferente deber certificar por escrito que los insumos requieran invima cuentan con el registro sanitario del INVIMA y/o notificación sanitaria obligatoria, deberán ser de primera calidad, biodegradables para minimizar su impacto en la contaminación del medio ambiente. </w:t>
            </w:r>
          </w:p>
          <w:p w14:paraId="2615E1B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en caso de ser requeridas por la entidad o el supervisor del contrato el contratista deberá de presentar los registros sanitarios y certificados de biodegradabilidad al supervisor del contrato con el fin de dar cumplimiento a lo establecido en el menor tiempo posible.</w:t>
            </w:r>
          </w:p>
        </w:tc>
        <w:tc>
          <w:tcPr>
            <w:tcW w:w="215" w:type="pct"/>
            <w:shd w:val="clear" w:color="auto" w:fill="FFFFFF"/>
          </w:tcPr>
          <w:p w14:paraId="3080A609"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26E7379"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80DB12F" w14:textId="77777777" w:rsidTr="00406901">
        <w:trPr>
          <w:trHeight w:val="57"/>
          <w:jc w:val="center"/>
        </w:trPr>
        <w:tc>
          <w:tcPr>
            <w:tcW w:w="325" w:type="pct"/>
            <w:shd w:val="clear" w:color="auto" w:fill="FFFFFF"/>
            <w:vAlign w:val="center"/>
          </w:tcPr>
          <w:p w14:paraId="1DBE4FC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10.11</w:t>
            </w:r>
          </w:p>
        </w:tc>
        <w:tc>
          <w:tcPr>
            <w:tcW w:w="905" w:type="pct"/>
            <w:shd w:val="clear" w:color="auto" w:fill="FFFFFF"/>
            <w:vAlign w:val="center"/>
          </w:tcPr>
          <w:p w14:paraId="29069C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DOCUMENTACIÓN DISPONIBLE EN UNIDADES</w:t>
            </w:r>
          </w:p>
        </w:tc>
        <w:tc>
          <w:tcPr>
            <w:tcW w:w="3324" w:type="pct"/>
            <w:shd w:val="clear" w:color="auto" w:fill="FFFFFF"/>
            <w:vAlign w:val="center"/>
          </w:tcPr>
          <w:p w14:paraId="7DA7BD4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adjudicada, dispondrá de los programas, planes, hojas de vida, actualizados y con los soportes solicitados por la Unidad Prestadora de Salud Valle del Cauca, en cada una de las unidades contratadas, para efectos de control y seguimiento por parte de los entes de control externos e internos.</w:t>
            </w:r>
          </w:p>
          <w:p w14:paraId="2714E4D9" w14:textId="77777777" w:rsidR="00406901" w:rsidRPr="00406901" w:rsidRDefault="00406901" w:rsidP="00406901">
            <w:pPr>
              <w:autoSpaceDE/>
              <w:autoSpaceDN/>
              <w:spacing w:line="259" w:lineRule="auto"/>
              <w:rPr>
                <w:rFonts w:eastAsia="Calibri"/>
                <w:sz w:val="16"/>
                <w:szCs w:val="16"/>
                <w:lang w:eastAsia="en-US"/>
              </w:rPr>
            </w:pPr>
          </w:p>
          <w:p w14:paraId="679C182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información mencionada debe ser revisada por el Supervisor del Contrato para determinar su aplicabilidad.</w:t>
            </w:r>
          </w:p>
        </w:tc>
        <w:tc>
          <w:tcPr>
            <w:tcW w:w="215" w:type="pct"/>
            <w:shd w:val="clear" w:color="auto" w:fill="FFFFFF"/>
          </w:tcPr>
          <w:p w14:paraId="6A572FE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DD6E4A1"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632DC41" w14:textId="77777777" w:rsidTr="00406901">
        <w:trPr>
          <w:trHeight w:val="57"/>
          <w:jc w:val="center"/>
        </w:trPr>
        <w:tc>
          <w:tcPr>
            <w:tcW w:w="325" w:type="pct"/>
            <w:shd w:val="clear" w:color="auto" w:fill="FFFFFF"/>
            <w:vAlign w:val="center"/>
          </w:tcPr>
          <w:p w14:paraId="3053107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10.12</w:t>
            </w:r>
          </w:p>
        </w:tc>
        <w:tc>
          <w:tcPr>
            <w:tcW w:w="905" w:type="pct"/>
            <w:shd w:val="clear" w:color="auto" w:fill="FFFFFF"/>
            <w:vAlign w:val="center"/>
          </w:tcPr>
          <w:p w14:paraId="7DACA95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CERTIFICADO DE PAZ Y SALVO</w:t>
            </w:r>
          </w:p>
        </w:tc>
        <w:tc>
          <w:tcPr>
            <w:tcW w:w="3324" w:type="pct"/>
            <w:shd w:val="clear" w:color="auto" w:fill="FFFFFF"/>
            <w:vAlign w:val="center"/>
          </w:tcPr>
          <w:p w14:paraId="63EA045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Anexar junto con la propuesta el certificado de paz y salvo, con fecha de expedición no superior a noventa días (90) días anteriores a la fecha de presentación de las ofertas, emitido por el Ministerio de Trabajo Regional Valle del Cauca, donde se constate que la empresa no ha tenido, multas ni sanciones de índole laboral y que se encuentra a paz y salvo. No se admite auto certificaciones.</w:t>
            </w:r>
          </w:p>
        </w:tc>
        <w:tc>
          <w:tcPr>
            <w:tcW w:w="215" w:type="pct"/>
            <w:shd w:val="clear" w:color="auto" w:fill="FFFFFF"/>
          </w:tcPr>
          <w:p w14:paraId="23B64AD0"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360DE0A"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C1B194D" w14:textId="77777777" w:rsidTr="00406901">
        <w:trPr>
          <w:trHeight w:val="57"/>
          <w:jc w:val="center"/>
        </w:trPr>
        <w:tc>
          <w:tcPr>
            <w:tcW w:w="325" w:type="pct"/>
            <w:shd w:val="clear" w:color="auto" w:fill="FFFFFF"/>
            <w:vAlign w:val="center"/>
          </w:tcPr>
          <w:p w14:paraId="7838936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10.13</w:t>
            </w:r>
          </w:p>
        </w:tc>
        <w:tc>
          <w:tcPr>
            <w:tcW w:w="905" w:type="pct"/>
            <w:shd w:val="clear" w:color="auto" w:fill="FFFFFF"/>
            <w:vAlign w:val="center"/>
          </w:tcPr>
          <w:p w14:paraId="2D7C0F4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SERVICIO DE CAFETERIA</w:t>
            </w:r>
          </w:p>
        </w:tc>
        <w:tc>
          <w:tcPr>
            <w:tcW w:w="3324" w:type="pct"/>
            <w:shd w:val="clear" w:color="auto" w:fill="FFFFFF"/>
            <w:vAlign w:val="center"/>
          </w:tcPr>
          <w:p w14:paraId="0B6281B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 empresa que resulte favorecida con el contrato se compromete en dotar de tres cafeteras grandes, café, azúcar, vasos y mescladores del Establecimiento de Sanidad Policial Complementario CLINICA DEVAL y ESPRI NUESTRA SEÑORA DE FATIMA, (por el tiempo que dure la ejecución del contrato). El suministro del café se debe garantizar permanentemente.</w:t>
            </w:r>
          </w:p>
          <w:p w14:paraId="5D1807ED" w14:textId="77777777" w:rsidR="00406901" w:rsidRPr="00406901" w:rsidRDefault="00406901" w:rsidP="00406901">
            <w:pPr>
              <w:autoSpaceDE/>
              <w:autoSpaceDN/>
              <w:spacing w:line="259" w:lineRule="auto"/>
              <w:rPr>
                <w:rFonts w:eastAsia="Calibri"/>
                <w:sz w:val="16"/>
                <w:szCs w:val="16"/>
                <w:lang w:eastAsia="en-US"/>
              </w:rPr>
            </w:pPr>
          </w:p>
          <w:p w14:paraId="7DF4E7E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promedio mensual aproximado; café 40 libras, caja de té, azúcar 6 bolsas de 100 sobres individuales de 5g, vasos 20 paquetes de 6 oz de cartón y de mezcladores 3 paquetes de 500 unidades de madera, esta cantidad son para cubrir las necesidades de la ESPCO DEVAL y el ESPRI Fátima.</w:t>
            </w:r>
          </w:p>
          <w:p w14:paraId="3770D2AC" w14:textId="77777777" w:rsidR="00406901" w:rsidRPr="00406901" w:rsidRDefault="00406901" w:rsidP="00406901">
            <w:pPr>
              <w:autoSpaceDE/>
              <w:autoSpaceDN/>
              <w:spacing w:line="259" w:lineRule="auto"/>
              <w:rPr>
                <w:rFonts w:eastAsia="Calibri"/>
                <w:sz w:val="16"/>
                <w:szCs w:val="16"/>
                <w:lang w:eastAsia="en-US"/>
              </w:rPr>
            </w:pPr>
          </w:p>
          <w:p w14:paraId="7E4ED6D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1: Se deberá distribuir solamente en área administrativa y en eventos programados con anterioridad en los establecimientos de sanidad. </w:t>
            </w:r>
          </w:p>
          <w:p w14:paraId="3194E573"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3833439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1B5F23F"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D38E0EF" w14:textId="77777777" w:rsidTr="00406901">
        <w:trPr>
          <w:trHeight w:val="57"/>
          <w:jc w:val="center"/>
        </w:trPr>
        <w:tc>
          <w:tcPr>
            <w:tcW w:w="5000" w:type="pct"/>
            <w:gridSpan w:val="5"/>
            <w:shd w:val="clear" w:color="auto" w:fill="B6DDE8"/>
            <w:vAlign w:val="center"/>
          </w:tcPr>
          <w:p w14:paraId="16A6849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 CONTROL DE PLAGAS</w:t>
            </w:r>
          </w:p>
        </w:tc>
      </w:tr>
      <w:tr w:rsidR="00406901" w:rsidRPr="00406901" w14:paraId="36F33D2A" w14:textId="77777777" w:rsidTr="00406901">
        <w:trPr>
          <w:trHeight w:val="57"/>
          <w:jc w:val="center"/>
        </w:trPr>
        <w:tc>
          <w:tcPr>
            <w:tcW w:w="4555" w:type="pct"/>
            <w:gridSpan w:val="3"/>
            <w:shd w:val="clear" w:color="auto" w:fill="FFFFFF"/>
            <w:vAlign w:val="center"/>
          </w:tcPr>
          <w:p w14:paraId="5A19E90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deberá implementar un Programa de Manejo Integrado de Plagas y Vectores en todas las sedes indicadas que incluya diagnóstico inicial, monitoreo, medidas preventivas, controles físicos/mecánicos/biológicos y, únicamente cuando sea técnicamente necesario, control químico. Como mínimo realizará seguimiento bimestral y las intervenciones adicionales que resulten justificadas por hallazgos o emergencias. Si subcontrata actividades de aplicación de plaguicidas, deberá hacerlo con empresa que cuente con licencia sanitaria de funcionamiento vigente y demás requisitos aplicables, manteniendo el contratista la responsabilidad integral frente a la Entidad.</w:t>
            </w:r>
          </w:p>
          <w:p w14:paraId="2F0D4780" w14:textId="77777777" w:rsidR="00406901" w:rsidRPr="00406901" w:rsidRDefault="00406901" w:rsidP="00406901">
            <w:pPr>
              <w:autoSpaceDE/>
              <w:autoSpaceDN/>
              <w:spacing w:line="259" w:lineRule="auto"/>
              <w:rPr>
                <w:rFonts w:eastAsia="Calibri"/>
                <w:sz w:val="16"/>
                <w:szCs w:val="16"/>
                <w:lang w:eastAsia="en-US"/>
              </w:rPr>
            </w:pPr>
          </w:p>
          <w:p w14:paraId="2B7CB57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Con base a las medidas aproximadas de las instalaciones para el control de plagas, a continuación, se relacionan los datos necesarios.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3"/>
              <w:gridCol w:w="2639"/>
            </w:tblGrid>
            <w:tr w:rsidR="00406901" w:rsidRPr="00406901" w14:paraId="557D5365" w14:textId="77777777" w:rsidTr="00406901">
              <w:trPr>
                <w:trHeight w:val="326"/>
                <w:jc w:val="center"/>
              </w:trPr>
              <w:tc>
                <w:tcPr>
                  <w:tcW w:w="6253" w:type="dxa"/>
                  <w:vAlign w:val="center"/>
                </w:tcPr>
                <w:p w14:paraId="6A4995E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Unidad</w:t>
                  </w:r>
                </w:p>
              </w:tc>
              <w:tc>
                <w:tcPr>
                  <w:tcW w:w="2639" w:type="dxa"/>
                  <w:vAlign w:val="center"/>
                </w:tcPr>
                <w:p w14:paraId="2407ACC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Área aproximada construida M2</w:t>
                  </w:r>
                </w:p>
              </w:tc>
            </w:tr>
            <w:tr w:rsidR="00406901" w:rsidRPr="00406901" w14:paraId="2195DE1E" w14:textId="77777777" w:rsidTr="00406901">
              <w:trPr>
                <w:trHeight w:val="129"/>
                <w:jc w:val="center"/>
              </w:trPr>
              <w:tc>
                <w:tcPr>
                  <w:tcW w:w="6253" w:type="dxa"/>
                  <w:vAlign w:val="center"/>
                </w:tcPr>
                <w:p w14:paraId="43F52D7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Complementario Clínica DEVAL.</w:t>
                  </w:r>
                </w:p>
              </w:tc>
              <w:tc>
                <w:tcPr>
                  <w:tcW w:w="2639" w:type="dxa"/>
                  <w:vAlign w:val="center"/>
                </w:tcPr>
                <w:p w14:paraId="2FDF38E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12000</w:t>
                  </w:r>
                </w:p>
              </w:tc>
            </w:tr>
            <w:tr w:rsidR="00406901" w:rsidRPr="00406901" w14:paraId="18F67C78" w14:textId="77777777" w:rsidTr="00406901">
              <w:trPr>
                <w:trHeight w:val="268"/>
                <w:jc w:val="center"/>
              </w:trPr>
              <w:tc>
                <w:tcPr>
                  <w:tcW w:w="6253" w:type="dxa"/>
                  <w:vAlign w:val="center"/>
                </w:tcPr>
                <w:p w14:paraId="0D76D83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Nuestra Señora de Fátima.</w:t>
                  </w:r>
                </w:p>
              </w:tc>
              <w:tc>
                <w:tcPr>
                  <w:tcW w:w="2639" w:type="dxa"/>
                  <w:vAlign w:val="center"/>
                </w:tcPr>
                <w:p w14:paraId="2351ECC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2400</w:t>
                  </w:r>
                </w:p>
              </w:tc>
            </w:tr>
            <w:tr w:rsidR="00406901" w:rsidRPr="00406901" w14:paraId="7BBC4010" w14:textId="77777777" w:rsidTr="00406901">
              <w:trPr>
                <w:trHeight w:val="268"/>
                <w:jc w:val="center"/>
              </w:trPr>
              <w:tc>
                <w:tcPr>
                  <w:tcW w:w="6253" w:type="dxa"/>
                  <w:vAlign w:val="center"/>
                </w:tcPr>
                <w:p w14:paraId="4311D51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Palmira.</w:t>
                  </w:r>
                </w:p>
              </w:tc>
              <w:tc>
                <w:tcPr>
                  <w:tcW w:w="2639" w:type="dxa"/>
                  <w:vAlign w:val="center"/>
                </w:tcPr>
                <w:p w14:paraId="1E27E65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132</w:t>
                  </w:r>
                </w:p>
              </w:tc>
            </w:tr>
            <w:tr w:rsidR="00406901" w:rsidRPr="00406901" w14:paraId="5502ED26" w14:textId="77777777" w:rsidTr="00406901">
              <w:trPr>
                <w:trHeight w:val="268"/>
                <w:jc w:val="center"/>
              </w:trPr>
              <w:tc>
                <w:tcPr>
                  <w:tcW w:w="6253" w:type="dxa"/>
                  <w:vAlign w:val="center"/>
                </w:tcPr>
                <w:p w14:paraId="7FF2A94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Buga.</w:t>
                  </w:r>
                </w:p>
              </w:tc>
              <w:tc>
                <w:tcPr>
                  <w:tcW w:w="2639" w:type="dxa"/>
                  <w:vAlign w:val="center"/>
                </w:tcPr>
                <w:p w14:paraId="1B56338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274</w:t>
                  </w:r>
                </w:p>
              </w:tc>
            </w:tr>
            <w:tr w:rsidR="00406901" w:rsidRPr="00406901" w14:paraId="59233E3D" w14:textId="77777777" w:rsidTr="00406901">
              <w:trPr>
                <w:trHeight w:val="268"/>
                <w:jc w:val="center"/>
              </w:trPr>
              <w:tc>
                <w:tcPr>
                  <w:tcW w:w="6253" w:type="dxa"/>
                  <w:vAlign w:val="center"/>
                </w:tcPr>
                <w:p w14:paraId="6C50AC5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Tuluá.</w:t>
                  </w:r>
                </w:p>
              </w:tc>
              <w:tc>
                <w:tcPr>
                  <w:tcW w:w="2639" w:type="dxa"/>
                  <w:vAlign w:val="center"/>
                </w:tcPr>
                <w:p w14:paraId="6DF1324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191</w:t>
                  </w:r>
                </w:p>
              </w:tc>
            </w:tr>
            <w:tr w:rsidR="00406901" w:rsidRPr="00406901" w14:paraId="3CCB3337" w14:textId="77777777" w:rsidTr="00406901">
              <w:trPr>
                <w:trHeight w:val="268"/>
                <w:jc w:val="center"/>
              </w:trPr>
              <w:tc>
                <w:tcPr>
                  <w:tcW w:w="6253" w:type="dxa"/>
                  <w:vAlign w:val="center"/>
                </w:tcPr>
                <w:p w14:paraId="38177FA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Roldanillo.</w:t>
                  </w:r>
                </w:p>
              </w:tc>
              <w:tc>
                <w:tcPr>
                  <w:tcW w:w="2639" w:type="dxa"/>
                  <w:vAlign w:val="center"/>
                </w:tcPr>
                <w:p w14:paraId="78890D2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85</w:t>
                  </w:r>
                </w:p>
              </w:tc>
            </w:tr>
            <w:tr w:rsidR="00406901" w:rsidRPr="00406901" w14:paraId="4F2C6A52" w14:textId="77777777" w:rsidTr="00406901">
              <w:trPr>
                <w:trHeight w:val="268"/>
                <w:jc w:val="center"/>
              </w:trPr>
              <w:tc>
                <w:tcPr>
                  <w:tcW w:w="6253" w:type="dxa"/>
                  <w:vAlign w:val="center"/>
                </w:tcPr>
                <w:p w14:paraId="5A78A3E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Buenaventura.</w:t>
                  </w:r>
                </w:p>
              </w:tc>
              <w:tc>
                <w:tcPr>
                  <w:tcW w:w="2639" w:type="dxa"/>
                  <w:vAlign w:val="center"/>
                </w:tcPr>
                <w:p w14:paraId="6135272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191</w:t>
                  </w:r>
                </w:p>
              </w:tc>
            </w:tr>
            <w:tr w:rsidR="00406901" w:rsidRPr="00406901" w14:paraId="338EFB22" w14:textId="77777777" w:rsidTr="00406901">
              <w:trPr>
                <w:trHeight w:val="129"/>
                <w:jc w:val="center"/>
              </w:trPr>
              <w:tc>
                <w:tcPr>
                  <w:tcW w:w="6253" w:type="dxa"/>
                  <w:vAlign w:val="center"/>
                </w:tcPr>
                <w:p w14:paraId="75F7B37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Archivo central.</w:t>
                  </w:r>
                </w:p>
              </w:tc>
              <w:tc>
                <w:tcPr>
                  <w:tcW w:w="2639" w:type="dxa"/>
                  <w:vAlign w:val="center"/>
                </w:tcPr>
                <w:p w14:paraId="3AADAB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600</w:t>
                  </w:r>
                </w:p>
              </w:tc>
            </w:tr>
          </w:tbl>
          <w:p w14:paraId="0F451521" w14:textId="77777777" w:rsidR="00406901" w:rsidRPr="00406901" w:rsidRDefault="00406901" w:rsidP="00406901">
            <w:pPr>
              <w:autoSpaceDE/>
              <w:autoSpaceDN/>
              <w:spacing w:line="259" w:lineRule="auto"/>
              <w:rPr>
                <w:rFonts w:eastAsia="Calibri"/>
                <w:sz w:val="16"/>
                <w:szCs w:val="16"/>
                <w:lang w:eastAsia="en-US"/>
              </w:rPr>
            </w:pPr>
          </w:p>
          <w:p w14:paraId="68485B4B" w14:textId="77777777" w:rsidR="00406901" w:rsidRPr="00406901" w:rsidRDefault="00406901" w:rsidP="00406901">
            <w:pPr>
              <w:autoSpaceDE/>
              <w:autoSpaceDN/>
              <w:spacing w:line="259" w:lineRule="auto"/>
              <w:rPr>
                <w:rFonts w:eastAsia="Calibri"/>
                <w:sz w:val="16"/>
                <w:szCs w:val="16"/>
                <w:lang w:eastAsia="en-US"/>
              </w:rPr>
            </w:pPr>
          </w:p>
          <w:p w14:paraId="3AE330F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Para lo anterior el oferente deberá presentarse y contar las siguientes características:</w:t>
            </w:r>
          </w:p>
          <w:p w14:paraId="38D9B8EA"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1397AC4C"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CB9976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695E55B" w14:textId="77777777" w:rsidTr="00406901">
        <w:trPr>
          <w:trHeight w:val="57"/>
          <w:jc w:val="center"/>
        </w:trPr>
        <w:tc>
          <w:tcPr>
            <w:tcW w:w="325" w:type="pct"/>
            <w:shd w:val="clear" w:color="auto" w:fill="FFFFFF"/>
            <w:vAlign w:val="center"/>
          </w:tcPr>
          <w:p w14:paraId="2C7E44C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w:t>
            </w:r>
          </w:p>
        </w:tc>
        <w:tc>
          <w:tcPr>
            <w:tcW w:w="4229" w:type="pct"/>
            <w:gridSpan w:val="2"/>
            <w:shd w:val="clear" w:color="auto" w:fill="FFFFFF"/>
          </w:tcPr>
          <w:p w14:paraId="032276C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Aplicar medidas de manejo integrado seleccionadas según especie, nivel de infestación, área afectada y riesgo sanitario, priorizando controles preventivos, físicos, mecánicos y biológicos y utilizando control químico únicamente cuando sea necesario y técnicamente justificado.</w:t>
            </w:r>
          </w:p>
        </w:tc>
        <w:tc>
          <w:tcPr>
            <w:tcW w:w="215" w:type="pct"/>
            <w:shd w:val="clear" w:color="auto" w:fill="FFFFFF"/>
          </w:tcPr>
          <w:p w14:paraId="5C34090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34C70F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9278035" w14:textId="77777777" w:rsidTr="00406901">
        <w:trPr>
          <w:trHeight w:val="57"/>
          <w:jc w:val="center"/>
        </w:trPr>
        <w:tc>
          <w:tcPr>
            <w:tcW w:w="325" w:type="pct"/>
            <w:shd w:val="clear" w:color="auto" w:fill="FFFFFF"/>
            <w:vAlign w:val="center"/>
          </w:tcPr>
          <w:p w14:paraId="2F8CAE0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11.2</w:t>
            </w:r>
          </w:p>
        </w:tc>
        <w:tc>
          <w:tcPr>
            <w:tcW w:w="4229" w:type="pct"/>
            <w:gridSpan w:val="2"/>
            <w:shd w:val="clear" w:color="auto" w:fill="FFFFFF"/>
          </w:tcPr>
          <w:p w14:paraId="42FDE1F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Realizar control integrado de insectos rastreros, insectos voladores de importancia sanitaria y roedores presentes en las sedes. Cuando se identifiquen enjambres o colonias de abejas, se priorizará su manejo, retiro o reubicación por personal competente, conforme a los protocolos y competencias aplicables, evitando su exterminio salvo situación excepcional de riesgo debidamente sustentada.</w:t>
            </w:r>
          </w:p>
        </w:tc>
        <w:tc>
          <w:tcPr>
            <w:tcW w:w="215" w:type="pct"/>
            <w:shd w:val="clear" w:color="auto" w:fill="FFFFFF"/>
          </w:tcPr>
          <w:p w14:paraId="20D2B83E"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EF2F17F"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02966EE" w14:textId="77777777" w:rsidTr="00406901">
        <w:trPr>
          <w:trHeight w:val="57"/>
          <w:jc w:val="center"/>
        </w:trPr>
        <w:tc>
          <w:tcPr>
            <w:tcW w:w="325" w:type="pct"/>
            <w:shd w:val="clear" w:color="auto" w:fill="FFFFFF"/>
            <w:vAlign w:val="center"/>
          </w:tcPr>
          <w:p w14:paraId="5B6E60B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11.3</w:t>
            </w:r>
          </w:p>
        </w:tc>
        <w:tc>
          <w:tcPr>
            <w:tcW w:w="4229" w:type="pct"/>
            <w:gridSpan w:val="2"/>
            <w:shd w:val="clear" w:color="auto" w:fill="FFFFFF"/>
          </w:tcPr>
          <w:p w14:paraId="3482640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Implementar medidas específicas para prevenir y controlar insectos que puedan afectar los archivos documentales, priorizando saneamiento, control de humedad, limpieza, monitoreo mediante trampas y métodos compatibles con la conservación del papel. Cualquier tratamiento químico deberá ser técnicamente compatible con el material documental y aplicarse sin presencia de personal.</w:t>
            </w:r>
          </w:p>
        </w:tc>
        <w:tc>
          <w:tcPr>
            <w:tcW w:w="215" w:type="pct"/>
            <w:shd w:val="clear" w:color="auto" w:fill="FFFFFF"/>
          </w:tcPr>
          <w:p w14:paraId="0943C51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7EDFDA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EB914CA" w14:textId="77777777" w:rsidTr="00406901">
        <w:trPr>
          <w:trHeight w:val="57"/>
          <w:jc w:val="center"/>
        </w:trPr>
        <w:tc>
          <w:tcPr>
            <w:tcW w:w="325" w:type="pct"/>
            <w:shd w:val="clear" w:color="auto" w:fill="FFFFFF"/>
            <w:vAlign w:val="center"/>
          </w:tcPr>
          <w:p w14:paraId="5F5EA22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11.4</w:t>
            </w:r>
          </w:p>
        </w:tc>
        <w:tc>
          <w:tcPr>
            <w:tcW w:w="4229" w:type="pct"/>
            <w:gridSpan w:val="2"/>
            <w:shd w:val="clear" w:color="auto" w:fill="FFFFFF"/>
          </w:tcPr>
          <w:p w14:paraId="4C80CA3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plaguicidas utilizados deberán contar con registro sanitario vigente para el uso correspondiente, expedido por INVIMA, y utilizarse estrictamente conforme a su etiqueta, ficha técnica y hoja de datos de seguridad. Se seleccionarán productos y métodos que minimicen el riesgo para pacientes, trabajadores, alimentos, equipos, fauna no objetivo y ambiente.</w:t>
            </w:r>
          </w:p>
        </w:tc>
        <w:tc>
          <w:tcPr>
            <w:tcW w:w="215" w:type="pct"/>
            <w:shd w:val="clear" w:color="auto" w:fill="FFFFFF"/>
          </w:tcPr>
          <w:p w14:paraId="03DAF528"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1FBAA18"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4C1FF50" w14:textId="77777777" w:rsidTr="00406901">
        <w:trPr>
          <w:trHeight w:val="57"/>
          <w:jc w:val="center"/>
        </w:trPr>
        <w:tc>
          <w:tcPr>
            <w:tcW w:w="325" w:type="pct"/>
            <w:shd w:val="clear" w:color="auto" w:fill="FFFFFF"/>
            <w:vAlign w:val="center"/>
          </w:tcPr>
          <w:p w14:paraId="0D5F5A7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11.5</w:t>
            </w:r>
          </w:p>
        </w:tc>
        <w:tc>
          <w:tcPr>
            <w:tcW w:w="4229" w:type="pct"/>
            <w:gridSpan w:val="2"/>
            <w:shd w:val="clear" w:color="auto" w:fill="FFFFFF"/>
          </w:tcPr>
          <w:p w14:paraId="1E1E198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Antes de la primera aplicación, y cada vez que se modifique un producto, el contratista entregará al supervisor ficha técnica, hoja de datos de seguridad, etiqueta aprobada y soporte del registro sanitario vigente de cada plaguicida o producto de control que vaya a utilizar.</w:t>
            </w:r>
          </w:p>
        </w:tc>
        <w:tc>
          <w:tcPr>
            <w:tcW w:w="215" w:type="pct"/>
            <w:shd w:val="clear" w:color="auto" w:fill="FFFFFF"/>
          </w:tcPr>
          <w:p w14:paraId="03C59CB9"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F1A086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BC1BFE6" w14:textId="77777777" w:rsidTr="00406901">
        <w:trPr>
          <w:trHeight w:val="57"/>
          <w:jc w:val="center"/>
        </w:trPr>
        <w:tc>
          <w:tcPr>
            <w:tcW w:w="325" w:type="pct"/>
            <w:shd w:val="clear" w:color="auto" w:fill="FFFFFF"/>
            <w:vAlign w:val="center"/>
          </w:tcPr>
          <w:p w14:paraId="116C5F0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11.6</w:t>
            </w:r>
          </w:p>
        </w:tc>
        <w:tc>
          <w:tcPr>
            <w:tcW w:w="4229" w:type="pct"/>
            <w:gridSpan w:val="2"/>
            <w:shd w:val="clear" w:color="auto" w:fill="FFFFFF"/>
          </w:tcPr>
          <w:p w14:paraId="0585730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Durante la vigencia contractual, el contratista atenderá reportes extraordinarios de proliferación de plagas asociados a las sedes incluidas, como parte del valor contratado. Deberá realizar valoración inicial dentro de las veinticuatro (24) horas siguientes al reporte y ejecutar la medida de control dentro del término técnicamente requerido según el riesgo, dejando registro de la intervención.</w:t>
            </w:r>
          </w:p>
        </w:tc>
        <w:tc>
          <w:tcPr>
            <w:tcW w:w="215" w:type="pct"/>
            <w:shd w:val="clear" w:color="auto" w:fill="FFFFFF"/>
          </w:tcPr>
          <w:p w14:paraId="6B9A4F7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9E89C5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0CE86C7" w14:textId="77777777" w:rsidTr="00406901">
        <w:trPr>
          <w:trHeight w:val="57"/>
          <w:jc w:val="center"/>
        </w:trPr>
        <w:tc>
          <w:tcPr>
            <w:tcW w:w="325" w:type="pct"/>
            <w:shd w:val="clear" w:color="auto" w:fill="FFFFFF"/>
            <w:vAlign w:val="center"/>
          </w:tcPr>
          <w:p w14:paraId="22EB805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11.7</w:t>
            </w:r>
          </w:p>
        </w:tc>
        <w:tc>
          <w:tcPr>
            <w:tcW w:w="4229" w:type="pct"/>
            <w:gridSpan w:val="2"/>
            <w:shd w:val="clear" w:color="auto" w:fill="FFFFFF"/>
          </w:tcPr>
          <w:p w14:paraId="3FA6923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Cuando se identifique presencia de murciélagos, el contratista deberá implementar medidas preventivas y de exclusión no letal y coordinar, cuando corresponda, con la autoridad ambiental competente. No podrá capturar, trasladar o eliminar fauna silvestre sin los permisos o autorizaciones aplicables. Para roedores instalará inicialmente 10 estaciones en Clínica DEVAL, 7 en Fátima y 4 en Archivo Central, o las cantidades ajustadas técnicamente con aprobación del supervisor; deberán ser seguras, identificadas, mapeadas, ancladas cuando corresponda y objeto de monitoreo periódico.</w:t>
            </w:r>
          </w:p>
        </w:tc>
        <w:tc>
          <w:tcPr>
            <w:tcW w:w="215" w:type="pct"/>
            <w:shd w:val="clear" w:color="auto" w:fill="FFFFFF"/>
          </w:tcPr>
          <w:p w14:paraId="74454729"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0C7ECA7"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45CF062" w14:textId="77777777" w:rsidTr="00406901">
        <w:trPr>
          <w:trHeight w:val="57"/>
          <w:jc w:val="center"/>
        </w:trPr>
        <w:tc>
          <w:tcPr>
            <w:tcW w:w="325" w:type="pct"/>
            <w:shd w:val="clear" w:color="auto" w:fill="FFFFFF"/>
            <w:vAlign w:val="center"/>
          </w:tcPr>
          <w:p w14:paraId="7E155E6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11.8</w:t>
            </w:r>
          </w:p>
        </w:tc>
        <w:tc>
          <w:tcPr>
            <w:tcW w:w="4229" w:type="pct"/>
            <w:gridSpan w:val="2"/>
            <w:shd w:val="clear" w:color="auto" w:fill="FFFFFF"/>
          </w:tcPr>
          <w:p w14:paraId="14D374A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realizará manejo integrado y específico de termitas, hormigas y avispas cuando exista infestación o riesgo. Para abejas, aves y demás fauna, se aplicarán medidas preventivas, de exclusión, disuasión, retiro o reubicación según corresponda, respetando la normativa de protección de fauna, bienestar animal y las competencias de las autoridades ambientales.</w:t>
            </w:r>
          </w:p>
        </w:tc>
        <w:tc>
          <w:tcPr>
            <w:tcW w:w="215" w:type="pct"/>
            <w:shd w:val="clear" w:color="auto" w:fill="FFFFFF"/>
          </w:tcPr>
          <w:p w14:paraId="0F2EFF6A"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90949B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E05BB4D" w14:textId="77777777" w:rsidTr="00406901">
        <w:trPr>
          <w:trHeight w:val="57"/>
          <w:jc w:val="center"/>
        </w:trPr>
        <w:tc>
          <w:tcPr>
            <w:tcW w:w="325" w:type="pct"/>
            <w:shd w:val="clear" w:color="auto" w:fill="FFFFFF"/>
            <w:vAlign w:val="center"/>
          </w:tcPr>
          <w:p w14:paraId="4C7E945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11.9</w:t>
            </w:r>
          </w:p>
        </w:tc>
        <w:tc>
          <w:tcPr>
            <w:tcW w:w="4229" w:type="pct"/>
            <w:gridSpan w:val="2"/>
            <w:shd w:val="clear" w:color="auto" w:fill="FFFFFF"/>
          </w:tcPr>
          <w:p w14:paraId="2F0E15B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Con la oferta, el proponente deberá acreditar su procedimiento para la gestión de residuos peligrosos. Durante la ejecución entregará al supervisor los manifiestos, certificados o soportes de recolección, tratamiento y disposición final de residuos peligrosos generados por las actividades contratadas.</w:t>
            </w:r>
          </w:p>
        </w:tc>
        <w:tc>
          <w:tcPr>
            <w:tcW w:w="215" w:type="pct"/>
            <w:shd w:val="clear" w:color="auto" w:fill="FFFFFF"/>
          </w:tcPr>
          <w:p w14:paraId="4A64D3B8"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91B0E71"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24178C6" w14:textId="77777777" w:rsidTr="00406901">
        <w:trPr>
          <w:trHeight w:val="57"/>
          <w:jc w:val="center"/>
        </w:trPr>
        <w:tc>
          <w:tcPr>
            <w:tcW w:w="325" w:type="pct"/>
            <w:shd w:val="clear" w:color="auto" w:fill="FFFFFF"/>
            <w:vAlign w:val="center"/>
          </w:tcPr>
          <w:p w14:paraId="7CEF3FE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11.10</w:t>
            </w:r>
          </w:p>
        </w:tc>
        <w:tc>
          <w:tcPr>
            <w:tcW w:w="4229" w:type="pct"/>
            <w:gridSpan w:val="2"/>
            <w:shd w:val="clear" w:color="auto" w:fill="FFFFFF"/>
          </w:tcPr>
          <w:p w14:paraId="017467D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realizará inspección y tratamiento de áreas interiores y exteriores, focos y refugios de plagas, incluyendo sumideros cuando constituyan puntos de proliferación. Ejecutará limpieza preventiva asociada al control de plagas y, cuando se requiera reemplazo de mallas u otros elementos menores de exclusión, lo hará previa autorización del supervisor y conforme a las cantidades y condiciones económicas previstas en el proceso.</w:t>
            </w:r>
          </w:p>
        </w:tc>
        <w:tc>
          <w:tcPr>
            <w:tcW w:w="215" w:type="pct"/>
            <w:shd w:val="clear" w:color="auto" w:fill="FFFFFF"/>
          </w:tcPr>
          <w:p w14:paraId="69BFE5E3"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1E32650"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9978859" w14:textId="77777777" w:rsidTr="00406901">
        <w:trPr>
          <w:trHeight w:val="57"/>
          <w:jc w:val="center"/>
        </w:trPr>
        <w:tc>
          <w:tcPr>
            <w:tcW w:w="325" w:type="pct"/>
            <w:shd w:val="clear" w:color="auto" w:fill="FFFFFF"/>
            <w:vAlign w:val="center"/>
          </w:tcPr>
          <w:p w14:paraId="24C2EFC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11.11</w:t>
            </w:r>
          </w:p>
        </w:tc>
        <w:tc>
          <w:tcPr>
            <w:tcW w:w="4229" w:type="pct"/>
            <w:gridSpan w:val="2"/>
            <w:shd w:val="clear" w:color="auto" w:fill="FFFFFF"/>
          </w:tcPr>
          <w:p w14:paraId="657506A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deberá aplicar buenas prácticas ambientales y cumplir el Decreto 1076 de 2015 y demás normas ambientales aplicables, incluyendo prevención de derrames y emisiones, protección de fauna no objetivo, manejo de residuos peligrosos y envases contaminados y uso racional de sustancias químicas.</w:t>
            </w:r>
          </w:p>
        </w:tc>
        <w:tc>
          <w:tcPr>
            <w:tcW w:w="215" w:type="pct"/>
            <w:shd w:val="clear" w:color="auto" w:fill="FFFFFF"/>
          </w:tcPr>
          <w:p w14:paraId="558CAEF9"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12167CB"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244E74A0" w14:textId="77777777" w:rsidTr="00406901">
        <w:trPr>
          <w:trHeight w:val="57"/>
          <w:jc w:val="center"/>
        </w:trPr>
        <w:tc>
          <w:tcPr>
            <w:tcW w:w="325" w:type="pct"/>
            <w:shd w:val="clear" w:color="auto" w:fill="FFFFFF"/>
            <w:vAlign w:val="center"/>
          </w:tcPr>
          <w:p w14:paraId="5556A19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11.12</w:t>
            </w:r>
          </w:p>
        </w:tc>
        <w:tc>
          <w:tcPr>
            <w:tcW w:w="4229" w:type="pct"/>
            <w:gridSpan w:val="2"/>
            <w:shd w:val="clear" w:color="auto" w:fill="FFFFFF"/>
          </w:tcPr>
          <w:p w14:paraId="7782D15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proponente deberá presentar con su oferta certificación suscrita por el representante legal en la cual manifieste que el servicio de control de plagas será ejecutado directamente o mediante subcontratación con una persona natural o jurídica que cumpla, como mínimo, con los siguientes requisitos:</w:t>
            </w:r>
          </w:p>
          <w:p w14:paraId="70A6A1A4" w14:textId="77777777" w:rsidR="00406901" w:rsidRPr="00406901" w:rsidRDefault="00406901" w:rsidP="00406901">
            <w:pPr>
              <w:autoSpaceDE/>
              <w:autoSpaceDN/>
              <w:spacing w:line="259" w:lineRule="auto"/>
              <w:rPr>
                <w:rFonts w:eastAsia="Calibri"/>
                <w:sz w:val="16"/>
                <w:szCs w:val="16"/>
                <w:lang w:eastAsia="en-US"/>
              </w:rPr>
            </w:pPr>
          </w:p>
          <w:p w14:paraId="43940E15" w14:textId="77777777" w:rsidR="00406901" w:rsidRPr="00406901" w:rsidRDefault="00406901" w:rsidP="00C12E36">
            <w:pPr>
              <w:numPr>
                <w:ilvl w:val="0"/>
                <w:numId w:val="66"/>
              </w:numPr>
              <w:autoSpaceDE/>
              <w:autoSpaceDN/>
              <w:spacing w:after="160" w:line="259" w:lineRule="auto"/>
              <w:contextualSpacing/>
              <w:rPr>
                <w:sz w:val="16"/>
                <w:szCs w:val="16"/>
              </w:rPr>
            </w:pPr>
            <w:r w:rsidRPr="00406901">
              <w:rPr>
                <w:sz w:val="16"/>
                <w:szCs w:val="16"/>
              </w:rPr>
              <w:t xml:space="preserve">Licencia sanitaria de funcionamiento vigente para la aplicación de plaguicidas en edificaciones y áreas públicas, expedida por la autoridad sanitaria territorial competente. </w:t>
            </w:r>
          </w:p>
          <w:p w14:paraId="21ED1F10" w14:textId="77777777" w:rsidR="00406901" w:rsidRPr="00406901" w:rsidRDefault="00406901" w:rsidP="00406901">
            <w:pPr>
              <w:autoSpaceDE/>
              <w:autoSpaceDN/>
              <w:spacing w:line="259" w:lineRule="auto"/>
              <w:rPr>
                <w:rFonts w:eastAsia="Calibri"/>
                <w:sz w:val="16"/>
                <w:szCs w:val="16"/>
                <w:lang w:eastAsia="en-US"/>
              </w:rPr>
            </w:pPr>
          </w:p>
          <w:p w14:paraId="20CD5DB7" w14:textId="77777777" w:rsidR="00406901" w:rsidRPr="00406901" w:rsidRDefault="00406901" w:rsidP="00406901">
            <w:pPr>
              <w:autoSpaceDE/>
              <w:autoSpaceDN/>
              <w:spacing w:line="259" w:lineRule="auto"/>
              <w:rPr>
                <w:rFonts w:eastAsia="Calibri"/>
                <w:b/>
                <w:sz w:val="16"/>
                <w:szCs w:val="16"/>
                <w:lang w:eastAsia="en-US"/>
              </w:rPr>
            </w:pPr>
            <w:r w:rsidRPr="00406901">
              <w:rPr>
                <w:rFonts w:eastAsia="Calibri"/>
                <w:b/>
                <w:sz w:val="16"/>
                <w:szCs w:val="16"/>
                <w:lang w:eastAsia="en-US"/>
              </w:rPr>
              <w:t>Forma de acreditación:</w:t>
            </w:r>
          </w:p>
          <w:p w14:paraId="0190F21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Cuando el proponente ejecute directamente el servicio, deberá aportar con la oferta copia de la licencia sanitaria de funcionamiento vigente indicada en el literal a). Cuando el proponente tenga previsto subcontratar el servicio de control de plagas, deberá aportar con la oferta carta de compromiso suscrita por el tercero que ejecutará dicha actividad, en la cual manifieste que prestará el servicio en caso de adjudicación y que cumple los requisitos anteriormente señalados. En este caso, la licencia sanitaria de funcionamiento vigente del subcontratista deberá aportarse igualmente con la oferta.</w:t>
            </w:r>
            <w:r w:rsidRPr="00406901">
              <w:rPr>
                <w:rFonts w:eastAsia="Calibri"/>
                <w:sz w:val="16"/>
                <w:szCs w:val="16"/>
                <w:lang w:eastAsia="en-US"/>
              </w:rPr>
              <w:br/>
              <w:t>La subcontratación no libera al contratista de la responsabilidad integral frente a la Unidad Prestadora de Salud Valle del Cauca por el cumplimiento técnico, sanitario, ambiental y contractual del servicio.</w:t>
            </w:r>
          </w:p>
        </w:tc>
        <w:tc>
          <w:tcPr>
            <w:tcW w:w="215" w:type="pct"/>
            <w:shd w:val="clear" w:color="auto" w:fill="FFFFFF"/>
          </w:tcPr>
          <w:p w14:paraId="30A480E6"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1F1CCE6"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3A2D4EE" w14:textId="77777777" w:rsidTr="00406901">
        <w:trPr>
          <w:trHeight w:val="57"/>
          <w:jc w:val="center"/>
        </w:trPr>
        <w:tc>
          <w:tcPr>
            <w:tcW w:w="325" w:type="pct"/>
            <w:shd w:val="clear" w:color="auto" w:fill="FFFFFF"/>
            <w:vAlign w:val="center"/>
          </w:tcPr>
          <w:p w14:paraId="70DCF0E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11.13</w:t>
            </w:r>
          </w:p>
        </w:tc>
        <w:tc>
          <w:tcPr>
            <w:tcW w:w="4229" w:type="pct"/>
            <w:gridSpan w:val="2"/>
            <w:shd w:val="clear" w:color="auto" w:fill="FFFFFF"/>
          </w:tcPr>
          <w:p w14:paraId="6711EC9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Antes del inicio de las actividades de control químico, el contratista o subcontratista especializado deberá presentar licencia sanitaria de funcionamiento vigente para empresa aplicadora de plaguicidas, expedida por la autoridad sanitaria territorial competente, o el documento que legalmente la sustituya.</w:t>
            </w:r>
          </w:p>
        </w:tc>
        <w:tc>
          <w:tcPr>
            <w:tcW w:w="215" w:type="pct"/>
            <w:shd w:val="clear" w:color="auto" w:fill="FFFFFF"/>
          </w:tcPr>
          <w:p w14:paraId="35AF822E"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921E033"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0605AB90" w14:textId="77777777" w:rsidTr="00406901">
        <w:trPr>
          <w:trHeight w:val="57"/>
          <w:jc w:val="center"/>
        </w:trPr>
        <w:tc>
          <w:tcPr>
            <w:tcW w:w="325" w:type="pct"/>
            <w:shd w:val="clear" w:color="auto" w:fill="FFFFFF"/>
            <w:vAlign w:val="center"/>
          </w:tcPr>
          <w:p w14:paraId="68CF5E1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11.14</w:t>
            </w:r>
          </w:p>
        </w:tc>
        <w:tc>
          <w:tcPr>
            <w:tcW w:w="4229" w:type="pct"/>
            <w:gridSpan w:val="2"/>
            <w:shd w:val="clear" w:color="auto" w:fill="FFFFFF"/>
          </w:tcPr>
          <w:p w14:paraId="765A6C7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Antes del inicio de las aplicaciones, el contratista entregará al supervisor la relación del personal aplicador y copia de los carnés, licencias, certificados de capacitación o documentos vigentes exigidos por la autoridad sanitaria competente para el manejo y aplicación de plaguicidas. Cualquier cambio de personal deberá acreditarse previamente.</w:t>
            </w:r>
          </w:p>
        </w:tc>
        <w:tc>
          <w:tcPr>
            <w:tcW w:w="215" w:type="pct"/>
            <w:shd w:val="clear" w:color="auto" w:fill="FFFFFF"/>
          </w:tcPr>
          <w:p w14:paraId="05FF89E4"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759AB19"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8376B13" w14:textId="77777777" w:rsidTr="00406901">
        <w:trPr>
          <w:trHeight w:val="57"/>
          <w:jc w:val="center"/>
        </w:trPr>
        <w:tc>
          <w:tcPr>
            <w:tcW w:w="325" w:type="pct"/>
            <w:shd w:val="clear" w:color="auto" w:fill="FFFFFF"/>
            <w:vAlign w:val="center"/>
          </w:tcPr>
          <w:p w14:paraId="22935FB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11.15</w:t>
            </w:r>
          </w:p>
        </w:tc>
        <w:tc>
          <w:tcPr>
            <w:tcW w:w="4229" w:type="pct"/>
            <w:gridSpan w:val="2"/>
            <w:shd w:val="clear" w:color="auto" w:fill="FFFFFF"/>
          </w:tcPr>
          <w:p w14:paraId="0ACCF13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productos deberán seleccionarse según especie objetivo, sitio de aplicación, susceptibilidad o resistencia conocida, nivel de riesgo y condiciones del establecimiento, utilizando únicamente plaguicidas con registro sanitario vigente para salud pública o uso doméstico, según corresponda, y conforme a las instrucciones autorizadas.</w:t>
            </w:r>
          </w:p>
        </w:tc>
        <w:tc>
          <w:tcPr>
            <w:tcW w:w="215" w:type="pct"/>
            <w:shd w:val="clear" w:color="auto" w:fill="FFFFFF"/>
          </w:tcPr>
          <w:p w14:paraId="734E81C0"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25D49A7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764E66E" w14:textId="77777777" w:rsidTr="00406901">
        <w:trPr>
          <w:trHeight w:val="57"/>
          <w:jc w:val="center"/>
        </w:trPr>
        <w:tc>
          <w:tcPr>
            <w:tcW w:w="325" w:type="pct"/>
            <w:shd w:val="clear" w:color="auto" w:fill="FFFFFF"/>
            <w:vAlign w:val="center"/>
          </w:tcPr>
          <w:p w14:paraId="3113A48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11.16</w:t>
            </w:r>
          </w:p>
        </w:tc>
        <w:tc>
          <w:tcPr>
            <w:tcW w:w="4229" w:type="pct"/>
            <w:gridSpan w:val="2"/>
            <w:shd w:val="clear" w:color="auto" w:fill="FFFFFF"/>
          </w:tcPr>
          <w:p w14:paraId="599C773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áreas de preparación o manipulación de alimentos, salas de cirugía y demás zonas críticas se priorizarán medidas preventivas, físicas, mecánicas y de exclusión. Solo cuando exista justificación técnica podrán aplicarse productos químicos expresamente autorizados para el uso y área correspondiente, previa coordinación con el supervisor, retiro o protección de alimentos y equipos, aislamiento temporal del área, cumplimiento del tiempo de reingreso y posterior limpieza cuando aplique.</w:t>
            </w:r>
          </w:p>
        </w:tc>
        <w:tc>
          <w:tcPr>
            <w:tcW w:w="215" w:type="pct"/>
            <w:shd w:val="clear" w:color="auto" w:fill="FFFFFF"/>
          </w:tcPr>
          <w:p w14:paraId="6297139C"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8D82734"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CF383DF" w14:textId="77777777" w:rsidTr="00406901">
        <w:trPr>
          <w:trHeight w:val="57"/>
          <w:jc w:val="center"/>
        </w:trPr>
        <w:tc>
          <w:tcPr>
            <w:tcW w:w="325" w:type="pct"/>
            <w:shd w:val="clear" w:color="auto" w:fill="FFFFFF"/>
            <w:vAlign w:val="center"/>
          </w:tcPr>
          <w:p w14:paraId="74E9036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11.17</w:t>
            </w:r>
          </w:p>
        </w:tc>
        <w:tc>
          <w:tcPr>
            <w:tcW w:w="4229" w:type="pct"/>
            <w:gridSpan w:val="2"/>
            <w:shd w:val="clear" w:color="auto" w:fill="FFFFFF"/>
          </w:tcPr>
          <w:p w14:paraId="2A350AA5"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contratista deberá suministrar, reponer y exigir el uso de los elementos de protección personal, dotación, equipos de aplicación y elementos de señalización requeridos para cada actividad, de acuerdo con la evaluación de riesgos, hojas de seguridad de los productos y normativa de SG-SST. Antes de iniciar deberá presentar al supervisor la matriz o relación de EPP definidos para el personal.</w:t>
            </w:r>
          </w:p>
        </w:tc>
        <w:tc>
          <w:tcPr>
            <w:tcW w:w="215" w:type="pct"/>
            <w:shd w:val="clear" w:color="auto" w:fill="FFFFFF"/>
          </w:tcPr>
          <w:p w14:paraId="4FE62FA3"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4CBE55EF"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365EB1E" w14:textId="77777777" w:rsidTr="00406901">
        <w:trPr>
          <w:trHeight w:val="57"/>
          <w:jc w:val="center"/>
        </w:trPr>
        <w:tc>
          <w:tcPr>
            <w:tcW w:w="325" w:type="pct"/>
            <w:shd w:val="clear" w:color="auto" w:fill="FFFFFF"/>
            <w:vAlign w:val="center"/>
          </w:tcPr>
          <w:p w14:paraId="6516D7E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11.18</w:t>
            </w:r>
          </w:p>
        </w:tc>
        <w:tc>
          <w:tcPr>
            <w:tcW w:w="4229" w:type="pct"/>
            <w:gridSpan w:val="2"/>
            <w:shd w:val="clear" w:color="auto" w:fill="FFFFFF"/>
          </w:tcPr>
          <w:p w14:paraId="3864B2B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Cuando se identifiquen criaderos que no puedan eliminarse físicamente y exista indicación técnica, el contratista podrá aplicar larvicidas biológicos o químicos con registro sanitario vigente para control de Aedes spp. y autorizados para el tipo de depósito intervenido, siguiendo estrictamente dosis, frecuencia, etiqueta y lineamientos nacionales de manejo integrado de vectores.</w:t>
            </w:r>
          </w:p>
        </w:tc>
        <w:tc>
          <w:tcPr>
            <w:tcW w:w="215" w:type="pct"/>
            <w:shd w:val="clear" w:color="auto" w:fill="FFFFFF"/>
          </w:tcPr>
          <w:p w14:paraId="0A2930D6"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69433C1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02DC914" w14:textId="77777777" w:rsidTr="00406901">
        <w:trPr>
          <w:trHeight w:val="57"/>
          <w:jc w:val="center"/>
        </w:trPr>
        <w:tc>
          <w:tcPr>
            <w:tcW w:w="325" w:type="pct"/>
            <w:shd w:val="clear" w:color="auto" w:fill="FFFFFF"/>
            <w:vAlign w:val="center"/>
          </w:tcPr>
          <w:p w14:paraId="07F9BBC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11.19</w:t>
            </w:r>
          </w:p>
        </w:tc>
        <w:tc>
          <w:tcPr>
            <w:tcW w:w="4229" w:type="pct"/>
            <w:gridSpan w:val="2"/>
            <w:shd w:val="clear" w:color="auto" w:fill="FFFFFF"/>
          </w:tcPr>
          <w:p w14:paraId="12A5D85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Antes de iniciar las actividades, el contratista acreditará la idoneidad del personal aplicador mediante carnés, certificados de capacitación y demás documentos exigidos por la autoridad sanitaria competente, además de los soportes de afiliación al Sistema de Seguridad Social y ARL. Deberá mantener estos documentos vigentes durante la ejecución.</w:t>
            </w:r>
          </w:p>
        </w:tc>
        <w:tc>
          <w:tcPr>
            <w:tcW w:w="215" w:type="pct"/>
            <w:shd w:val="clear" w:color="auto" w:fill="FFFFFF"/>
          </w:tcPr>
          <w:p w14:paraId="7F69AF5C"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479653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12DEB72" w14:textId="77777777" w:rsidTr="00406901">
        <w:trPr>
          <w:trHeight w:val="57"/>
          <w:jc w:val="center"/>
        </w:trPr>
        <w:tc>
          <w:tcPr>
            <w:tcW w:w="325" w:type="pct"/>
            <w:shd w:val="clear" w:color="auto" w:fill="FFFFFF"/>
            <w:vAlign w:val="center"/>
          </w:tcPr>
          <w:p w14:paraId="4787B7A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11.20</w:t>
            </w:r>
          </w:p>
        </w:tc>
        <w:tc>
          <w:tcPr>
            <w:tcW w:w="4229" w:type="pct"/>
            <w:gridSpan w:val="2"/>
            <w:shd w:val="clear" w:color="auto" w:fill="FFFFFF"/>
          </w:tcPr>
          <w:p w14:paraId="3C9DE5D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la Clínica DEVAL y Fátima, el contratista implementará manejo de palomas mediante diagnóstico, eliminación de fuentes de alimento, saneamiento, barreras físicas, exclusión, disuasión y otras medidas no letales compatibles con la normativa aplicable. No se permitirá el uso indiscriminado de venenos. Si durante la intervención se identifican especies de fauna silvestre protegida, deberá coordinarse el manejo con la autoridad ambiental competente.</w:t>
            </w:r>
          </w:p>
        </w:tc>
        <w:tc>
          <w:tcPr>
            <w:tcW w:w="215" w:type="pct"/>
            <w:shd w:val="clear" w:color="auto" w:fill="FFFFFF"/>
          </w:tcPr>
          <w:p w14:paraId="1086AD2B"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19ADF21C"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4FFF99A5" w14:textId="77777777" w:rsidTr="00406901">
        <w:trPr>
          <w:trHeight w:val="57"/>
          <w:jc w:val="center"/>
        </w:trPr>
        <w:tc>
          <w:tcPr>
            <w:tcW w:w="5000" w:type="pct"/>
            <w:gridSpan w:val="5"/>
            <w:shd w:val="clear" w:color="auto" w:fill="B6DDE8"/>
            <w:vAlign w:val="center"/>
          </w:tcPr>
          <w:p w14:paraId="19AE550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 LAVADO DE FACHADA</w:t>
            </w:r>
          </w:p>
        </w:tc>
      </w:tr>
      <w:tr w:rsidR="00406901" w:rsidRPr="00406901" w14:paraId="4A53A8C3" w14:textId="77777777" w:rsidTr="00406901">
        <w:trPr>
          <w:trHeight w:val="57"/>
          <w:jc w:val="center"/>
        </w:trPr>
        <w:tc>
          <w:tcPr>
            <w:tcW w:w="4555" w:type="pct"/>
            <w:gridSpan w:val="3"/>
            <w:shd w:val="clear" w:color="auto" w:fill="FFFFFF"/>
            <w:vAlign w:val="center"/>
          </w:tcPr>
          <w:p w14:paraId="1BB6351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requiere que el OFERENTE cuente con la capacidad logística y técnica, evitando al máximo el desperdicio de agua para efectuar el lavado y decapado semestral durante el contrato que se llegue a suscribir, a las fachadas y antejardines de todas las sedes de la Unidad Prestadora de Salud Valle del Cauca, realizando las siguientes actividades:</w:t>
            </w:r>
          </w:p>
        </w:tc>
        <w:tc>
          <w:tcPr>
            <w:tcW w:w="215" w:type="pct"/>
            <w:shd w:val="clear" w:color="auto" w:fill="FFFFFF"/>
          </w:tcPr>
          <w:p w14:paraId="381EBD1F"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E4A0FFA"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5ADFC4D" w14:textId="77777777" w:rsidTr="00406901">
        <w:trPr>
          <w:trHeight w:val="57"/>
          <w:jc w:val="center"/>
        </w:trPr>
        <w:tc>
          <w:tcPr>
            <w:tcW w:w="325" w:type="pct"/>
            <w:shd w:val="clear" w:color="auto" w:fill="FFFFFF"/>
            <w:vAlign w:val="center"/>
          </w:tcPr>
          <w:p w14:paraId="067E0A8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lastRenderedPageBreak/>
              <w:t>12.1</w:t>
            </w:r>
          </w:p>
        </w:tc>
        <w:tc>
          <w:tcPr>
            <w:tcW w:w="905" w:type="pct"/>
            <w:shd w:val="clear" w:color="auto" w:fill="FFFFFF"/>
            <w:vAlign w:val="center"/>
          </w:tcPr>
          <w:p w14:paraId="2C6572D2"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TRANSPORTE</w:t>
            </w:r>
          </w:p>
        </w:tc>
        <w:tc>
          <w:tcPr>
            <w:tcW w:w="3324" w:type="pct"/>
            <w:shd w:val="clear" w:color="auto" w:fill="FFFFFF"/>
            <w:vAlign w:val="center"/>
          </w:tcPr>
          <w:p w14:paraId="4AF29D1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Los medios de transporte utilizados para la buena prestación del servicio, como entrega de insumos y visitas por parte de los coordinadores a las Unidades de la UPRES Valle del Cauca, serán de responsabilidad exclusiva del contratista y en ningún caso de la Unidad Prestadora de Salud Valle del Cauca.</w:t>
            </w:r>
          </w:p>
        </w:tc>
        <w:tc>
          <w:tcPr>
            <w:tcW w:w="215" w:type="pct"/>
            <w:shd w:val="clear" w:color="auto" w:fill="FFFFFF"/>
          </w:tcPr>
          <w:p w14:paraId="58820533"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F0E610E"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700E1BF7" w14:textId="77777777" w:rsidTr="00406901">
        <w:trPr>
          <w:trHeight w:val="57"/>
          <w:jc w:val="center"/>
        </w:trPr>
        <w:tc>
          <w:tcPr>
            <w:tcW w:w="325" w:type="pct"/>
            <w:shd w:val="clear" w:color="auto" w:fill="FFFFFF"/>
            <w:vAlign w:val="center"/>
          </w:tcPr>
          <w:p w14:paraId="6EB4E1D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12.2</w:t>
            </w:r>
          </w:p>
        </w:tc>
        <w:tc>
          <w:tcPr>
            <w:tcW w:w="905" w:type="pct"/>
            <w:shd w:val="clear" w:color="auto" w:fill="FFFFFF"/>
            <w:vAlign w:val="center"/>
          </w:tcPr>
          <w:p w14:paraId="2C4A284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CAÑERIAS</w:t>
            </w:r>
          </w:p>
        </w:tc>
        <w:tc>
          <w:tcPr>
            <w:tcW w:w="3324" w:type="pct"/>
            <w:shd w:val="clear" w:color="auto" w:fill="FFFFFF"/>
            <w:vAlign w:val="center"/>
          </w:tcPr>
          <w:p w14:paraId="33F8778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se compromete a prestar dentro del servicio, el mantenimiento de cañerías, cuando estas se llegaren a tapar, deberá realizar la respectiva gestión para destaparlas en cada uno de los establecimientos de la Unidad Prestadora de Salud Valle del Cauca, mientras dure el contrato de prestación del servicio, el cual quedará incluido dentro del paquete del servicio sin costo adicional para el contratante.</w:t>
            </w:r>
          </w:p>
        </w:tc>
        <w:tc>
          <w:tcPr>
            <w:tcW w:w="215" w:type="pct"/>
            <w:shd w:val="clear" w:color="auto" w:fill="FFFFFF"/>
          </w:tcPr>
          <w:p w14:paraId="5E0E24F2"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5FAC4CE0"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1C0B5234" w14:textId="77777777" w:rsidTr="00406901">
        <w:trPr>
          <w:trHeight w:val="57"/>
          <w:jc w:val="center"/>
        </w:trPr>
        <w:tc>
          <w:tcPr>
            <w:tcW w:w="325" w:type="pct"/>
            <w:shd w:val="clear" w:color="auto" w:fill="FFFFFF"/>
            <w:vAlign w:val="center"/>
          </w:tcPr>
          <w:p w14:paraId="6853D6D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12.3</w:t>
            </w:r>
          </w:p>
        </w:tc>
        <w:tc>
          <w:tcPr>
            <w:tcW w:w="905" w:type="pct"/>
            <w:shd w:val="clear" w:color="auto" w:fill="FFFFFF"/>
            <w:vAlign w:val="center"/>
          </w:tcPr>
          <w:p w14:paraId="736565D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DE TANQUES</w:t>
            </w:r>
          </w:p>
        </w:tc>
        <w:tc>
          <w:tcPr>
            <w:tcW w:w="3324" w:type="pct"/>
            <w:shd w:val="clear" w:color="auto" w:fill="FFFFFF"/>
            <w:vAlign w:val="center"/>
          </w:tcPr>
          <w:p w14:paraId="1400FFB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Lavado tanques de almacenamiento: La empresa oferente deberá realizar el mantenimiento de los tanques de almacenamiento de agua (potable y reciclable) en todas las sedes, en forma bimestral, actividad esta que incluye los insumos necesarios para dicha tarea. Anexar junto a la propuesta protocolos a usar los cuales deberán venir avalados con la firma de un profesional en Ingeniería Ambiental. En el mismo sentido el oferente deberá dotar Kit DPD para determinar pH y cloro y así determinar la potabilidad del agua en la ESPCO DEVAL y ESPRI Fátima.</w:t>
            </w:r>
          </w:p>
          <w:p w14:paraId="055EC6DB" w14:textId="77777777" w:rsidR="00406901" w:rsidRPr="00406901" w:rsidRDefault="00406901" w:rsidP="00406901">
            <w:pPr>
              <w:autoSpaceDE/>
              <w:autoSpaceDN/>
              <w:spacing w:line="259" w:lineRule="auto"/>
              <w:rPr>
                <w:rFonts w:eastAsia="Calibri"/>
                <w:sz w:val="16"/>
                <w:szCs w:val="16"/>
                <w:lang w:eastAsia="en-US"/>
              </w:rPr>
            </w:pPr>
          </w:p>
          <w:p w14:paraId="1FFF7BF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Nota 1: para el lavado del tanque de almacenamiento de agua para la red contra incendios del Establecimiento de Sanidad Policial Complementario CLINICA DEVAL, se deberá realizar previa coordinación con el supervisor del contrato de la UPRES Valle del Cauca, esta actividad deberá ejecutarse de manera semestral. </w:t>
            </w:r>
          </w:p>
          <w:p w14:paraId="2743028E" w14:textId="77777777" w:rsidR="00406901" w:rsidRPr="00406901" w:rsidRDefault="00406901" w:rsidP="00406901">
            <w:pPr>
              <w:autoSpaceDE/>
              <w:autoSpaceDN/>
              <w:spacing w:line="259" w:lineRule="auto"/>
              <w:rPr>
                <w:rFonts w:eastAsia="Calibri"/>
                <w:sz w:val="16"/>
                <w:szCs w:val="16"/>
                <w:lang w:eastAsia="en-US"/>
              </w:rPr>
            </w:pPr>
          </w:p>
          <w:p w14:paraId="50C5BCE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2: la empresa que resulte adjudicada deberá cumplir con la normatividad vigente para el trabajo de alturas (Resolución 4272 de 2021 Por la cual se establecen los requisitos mínimos de seguridad para el desarrollo de trabajos de altura) y espacios confinados (resolución 0491 del 2020 Por la cual se establece los requisitos mínimos de seguridad para el desarrollo de trabajos en espacio confinados y se dictan otras disposiciones).</w:t>
            </w:r>
          </w:p>
          <w:p w14:paraId="4CEDCAE8" w14:textId="77777777" w:rsidR="00406901" w:rsidRPr="00406901" w:rsidRDefault="00406901" w:rsidP="00406901">
            <w:pPr>
              <w:autoSpaceDE/>
              <w:autoSpaceDN/>
              <w:spacing w:line="259" w:lineRule="auto"/>
              <w:rPr>
                <w:rFonts w:eastAsia="Calibri"/>
                <w:sz w:val="16"/>
                <w:szCs w:val="16"/>
                <w:lang w:eastAsia="en-US"/>
              </w:rPr>
            </w:pPr>
          </w:p>
          <w:p w14:paraId="598DF4F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El oferente debe anexar junto con la propuesta el aval expedido por la secretaria de Salud Pública municipal de Santiago de Cali, el cual deberá estar vigente de conformidad con la circular 4145.0.22.2.122 de 29-03-11. (LAVADO DE TANQUES). En caso de subcontratar este servicio anexar documento que, de fe del vínculo con la empresa contratada, la cual deberá estar debidamente habilitada por la secretaria de Salud de Cali.</w:t>
            </w:r>
          </w:p>
          <w:p w14:paraId="35FB2A34" w14:textId="77777777" w:rsidR="00406901" w:rsidRPr="00406901" w:rsidRDefault="00406901" w:rsidP="00406901">
            <w:pPr>
              <w:autoSpaceDE/>
              <w:autoSpaceDN/>
              <w:spacing w:line="259" w:lineRule="auto"/>
              <w:rPr>
                <w:rFonts w:eastAsia="Calibri"/>
                <w:sz w:val="16"/>
                <w:szCs w:val="16"/>
                <w:lang w:eastAsia="en-US"/>
              </w:rPr>
            </w:pPr>
          </w:p>
          <w:p w14:paraId="7F8EE68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Con base a las medidas para el lavado de tanque, a continuación, se relacionan los datos necesarios.</w:t>
            </w:r>
          </w:p>
          <w:p w14:paraId="282DC5FF" w14:textId="77777777" w:rsidR="00406901" w:rsidRPr="00406901" w:rsidRDefault="00406901" w:rsidP="00406901">
            <w:pPr>
              <w:autoSpaceDE/>
              <w:autoSpaceDN/>
              <w:spacing w:line="259" w:lineRule="auto"/>
              <w:rPr>
                <w:rFonts w:eastAsia="Calibri"/>
                <w:sz w:val="16"/>
                <w:szCs w:val="16"/>
                <w:lang w:eastAsia="en-US"/>
              </w:rPr>
            </w:pPr>
          </w:p>
          <w:tbl>
            <w:tblPr>
              <w:tblW w:w="6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7"/>
              <w:gridCol w:w="1701"/>
            </w:tblGrid>
            <w:tr w:rsidR="00406901" w:rsidRPr="00406901" w14:paraId="5A17CE4C" w14:textId="77777777" w:rsidTr="00406901">
              <w:trPr>
                <w:trHeight w:val="326"/>
              </w:trPr>
              <w:tc>
                <w:tcPr>
                  <w:tcW w:w="4687" w:type="dxa"/>
                  <w:vAlign w:val="center"/>
                </w:tcPr>
                <w:p w14:paraId="7F11871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Unidad</w:t>
                  </w:r>
                </w:p>
              </w:tc>
              <w:tc>
                <w:tcPr>
                  <w:tcW w:w="1701" w:type="dxa"/>
                  <w:vAlign w:val="center"/>
                </w:tcPr>
                <w:p w14:paraId="5E78C48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 xml:space="preserve">Capacidad aproximada almacenamiento tanque de agua </w:t>
                  </w:r>
                </w:p>
              </w:tc>
            </w:tr>
            <w:tr w:rsidR="00406901" w:rsidRPr="00406901" w14:paraId="282CAC4A" w14:textId="77777777" w:rsidTr="00406901">
              <w:trPr>
                <w:trHeight w:val="129"/>
              </w:trPr>
              <w:tc>
                <w:tcPr>
                  <w:tcW w:w="4687" w:type="dxa"/>
                  <w:vAlign w:val="center"/>
                </w:tcPr>
                <w:p w14:paraId="5E522B5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Complementario Clínica DEVAL.</w:t>
                  </w:r>
                </w:p>
              </w:tc>
              <w:tc>
                <w:tcPr>
                  <w:tcW w:w="1701" w:type="dxa"/>
                  <w:vAlign w:val="center"/>
                </w:tcPr>
                <w:p w14:paraId="1155EB3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87 M3</w:t>
                  </w:r>
                </w:p>
              </w:tc>
            </w:tr>
            <w:tr w:rsidR="00406901" w:rsidRPr="00406901" w14:paraId="1837C9A0" w14:textId="77777777" w:rsidTr="00406901">
              <w:trPr>
                <w:trHeight w:val="268"/>
              </w:trPr>
              <w:tc>
                <w:tcPr>
                  <w:tcW w:w="4687" w:type="dxa"/>
                  <w:vAlign w:val="center"/>
                </w:tcPr>
                <w:p w14:paraId="54DA6587"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Nuestra Señora de Fátima.</w:t>
                  </w:r>
                </w:p>
              </w:tc>
              <w:tc>
                <w:tcPr>
                  <w:tcW w:w="1701" w:type="dxa"/>
                  <w:vAlign w:val="center"/>
                </w:tcPr>
                <w:p w14:paraId="5975D34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90 M3</w:t>
                  </w:r>
                </w:p>
              </w:tc>
            </w:tr>
            <w:tr w:rsidR="00406901" w:rsidRPr="00406901" w14:paraId="0BCF6142" w14:textId="77777777" w:rsidTr="00406901">
              <w:trPr>
                <w:trHeight w:val="268"/>
              </w:trPr>
              <w:tc>
                <w:tcPr>
                  <w:tcW w:w="4687" w:type="dxa"/>
                  <w:vAlign w:val="center"/>
                </w:tcPr>
                <w:p w14:paraId="2F3ECFC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Palmira.</w:t>
                  </w:r>
                </w:p>
              </w:tc>
              <w:tc>
                <w:tcPr>
                  <w:tcW w:w="1701" w:type="dxa"/>
                  <w:vAlign w:val="center"/>
                </w:tcPr>
                <w:p w14:paraId="17B4BD50"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1000 litros</w:t>
                  </w:r>
                </w:p>
              </w:tc>
            </w:tr>
            <w:tr w:rsidR="00406901" w:rsidRPr="00406901" w14:paraId="27A0102F" w14:textId="77777777" w:rsidTr="00406901">
              <w:trPr>
                <w:trHeight w:val="268"/>
              </w:trPr>
              <w:tc>
                <w:tcPr>
                  <w:tcW w:w="4687" w:type="dxa"/>
                  <w:vAlign w:val="center"/>
                </w:tcPr>
                <w:p w14:paraId="2DD2E77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Buga.</w:t>
                  </w:r>
                </w:p>
              </w:tc>
              <w:tc>
                <w:tcPr>
                  <w:tcW w:w="1701" w:type="dxa"/>
                  <w:vAlign w:val="center"/>
                </w:tcPr>
                <w:p w14:paraId="0F0756F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1000 litros</w:t>
                  </w:r>
                </w:p>
              </w:tc>
            </w:tr>
            <w:tr w:rsidR="00406901" w:rsidRPr="00406901" w14:paraId="4DDE36A1" w14:textId="77777777" w:rsidTr="00406901">
              <w:trPr>
                <w:trHeight w:val="268"/>
              </w:trPr>
              <w:tc>
                <w:tcPr>
                  <w:tcW w:w="4687" w:type="dxa"/>
                  <w:vAlign w:val="center"/>
                </w:tcPr>
                <w:p w14:paraId="4299955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Tuluá.</w:t>
                  </w:r>
                </w:p>
              </w:tc>
              <w:tc>
                <w:tcPr>
                  <w:tcW w:w="1701" w:type="dxa"/>
                  <w:vAlign w:val="center"/>
                </w:tcPr>
                <w:p w14:paraId="19041D21"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1000 litros</w:t>
                  </w:r>
                </w:p>
              </w:tc>
            </w:tr>
            <w:tr w:rsidR="00406901" w:rsidRPr="00406901" w14:paraId="37644207" w14:textId="77777777" w:rsidTr="00406901">
              <w:trPr>
                <w:trHeight w:val="268"/>
              </w:trPr>
              <w:tc>
                <w:tcPr>
                  <w:tcW w:w="4687" w:type="dxa"/>
                  <w:vAlign w:val="center"/>
                </w:tcPr>
                <w:p w14:paraId="60E2AEC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Roldanillo.</w:t>
                  </w:r>
                </w:p>
              </w:tc>
              <w:tc>
                <w:tcPr>
                  <w:tcW w:w="1701" w:type="dxa"/>
                  <w:vAlign w:val="center"/>
                </w:tcPr>
                <w:p w14:paraId="7358F96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N/A</w:t>
                  </w:r>
                </w:p>
              </w:tc>
            </w:tr>
            <w:tr w:rsidR="00406901" w:rsidRPr="00406901" w14:paraId="1A357C99" w14:textId="77777777" w:rsidTr="00406901">
              <w:trPr>
                <w:trHeight w:val="268"/>
              </w:trPr>
              <w:tc>
                <w:tcPr>
                  <w:tcW w:w="4687" w:type="dxa"/>
                  <w:vAlign w:val="center"/>
                </w:tcPr>
                <w:p w14:paraId="1C45D22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Establecimiento de Sanidad Policial Buenaventura.</w:t>
                  </w:r>
                </w:p>
              </w:tc>
              <w:tc>
                <w:tcPr>
                  <w:tcW w:w="1701" w:type="dxa"/>
                  <w:vAlign w:val="center"/>
                </w:tcPr>
                <w:p w14:paraId="3D9BB9D9"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2000 litros</w:t>
                  </w:r>
                </w:p>
              </w:tc>
            </w:tr>
            <w:tr w:rsidR="00406901" w:rsidRPr="00406901" w14:paraId="038AFF83" w14:textId="77777777" w:rsidTr="00406901">
              <w:trPr>
                <w:trHeight w:val="129"/>
              </w:trPr>
              <w:tc>
                <w:tcPr>
                  <w:tcW w:w="4687" w:type="dxa"/>
                  <w:vAlign w:val="center"/>
                </w:tcPr>
                <w:p w14:paraId="10F9A6FE"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Archivo central.</w:t>
                  </w:r>
                </w:p>
              </w:tc>
              <w:tc>
                <w:tcPr>
                  <w:tcW w:w="1701" w:type="dxa"/>
                  <w:vAlign w:val="center"/>
                </w:tcPr>
                <w:p w14:paraId="54881498"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N/A</w:t>
                  </w:r>
                </w:p>
              </w:tc>
            </w:tr>
          </w:tbl>
          <w:p w14:paraId="0678F479" w14:textId="77777777" w:rsidR="00406901" w:rsidRPr="00406901" w:rsidRDefault="00406901" w:rsidP="00406901">
            <w:pPr>
              <w:autoSpaceDE/>
              <w:autoSpaceDN/>
              <w:spacing w:line="259" w:lineRule="auto"/>
              <w:rPr>
                <w:rFonts w:eastAsia="Calibri"/>
                <w:sz w:val="16"/>
                <w:szCs w:val="16"/>
                <w:lang w:eastAsia="en-US"/>
              </w:rPr>
            </w:pPr>
          </w:p>
        </w:tc>
        <w:tc>
          <w:tcPr>
            <w:tcW w:w="215" w:type="pct"/>
            <w:shd w:val="clear" w:color="auto" w:fill="FFFFFF"/>
          </w:tcPr>
          <w:p w14:paraId="69477C0E"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66F0477"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58FEFF08" w14:textId="77777777" w:rsidTr="00406901">
        <w:trPr>
          <w:trHeight w:val="57"/>
          <w:jc w:val="center"/>
        </w:trPr>
        <w:tc>
          <w:tcPr>
            <w:tcW w:w="325" w:type="pct"/>
            <w:shd w:val="clear" w:color="auto" w:fill="FFFFFF"/>
            <w:vAlign w:val="center"/>
          </w:tcPr>
          <w:p w14:paraId="795D49D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12.4</w:t>
            </w:r>
          </w:p>
        </w:tc>
        <w:tc>
          <w:tcPr>
            <w:tcW w:w="905" w:type="pct"/>
            <w:shd w:val="clear" w:color="auto" w:fill="FFFFFF"/>
            <w:vAlign w:val="center"/>
          </w:tcPr>
          <w:p w14:paraId="0AE78D3D"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MENSUAL DE AVISOS LUMINOSOS, BRILLADO ESCUDOS Y LETRAS</w:t>
            </w:r>
          </w:p>
        </w:tc>
        <w:tc>
          <w:tcPr>
            <w:tcW w:w="3324" w:type="pct"/>
            <w:shd w:val="clear" w:color="auto" w:fill="FFFFFF"/>
            <w:vAlign w:val="center"/>
          </w:tcPr>
          <w:p w14:paraId="70220AA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Limpieza de avisos luminosos y brillado de las letras empotradas del Edificio de la Unidad Prestadora de Salud Valle del Cauca que Incluye: Unidad Prestadora de Salud Valle del Cauca, Contar con el “Equipo adecuado y elementos de Seguridad Industrial para Trabajos en Alturas” y cumplir con la Circular No. 070 de 2009 del Ministerio de Protección Social.</w:t>
            </w:r>
          </w:p>
          <w:p w14:paraId="64FF193B"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Nota: En caso de daño de los avisos, escudos y/o letras al momento de la actividad de brillado, la reposición del bien será asumido por la empresa a la que se le adjudique él contrato.</w:t>
            </w:r>
          </w:p>
        </w:tc>
        <w:tc>
          <w:tcPr>
            <w:tcW w:w="215" w:type="pct"/>
            <w:shd w:val="clear" w:color="auto" w:fill="FFFFFF"/>
          </w:tcPr>
          <w:p w14:paraId="2977DCC1"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765C964D"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3D897E98" w14:textId="77777777" w:rsidTr="00406901">
        <w:trPr>
          <w:trHeight w:val="57"/>
          <w:jc w:val="center"/>
        </w:trPr>
        <w:tc>
          <w:tcPr>
            <w:tcW w:w="325" w:type="pct"/>
            <w:shd w:val="clear" w:color="auto" w:fill="FFFFFF"/>
            <w:vAlign w:val="center"/>
          </w:tcPr>
          <w:p w14:paraId="498AC7D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12.5</w:t>
            </w:r>
          </w:p>
        </w:tc>
        <w:tc>
          <w:tcPr>
            <w:tcW w:w="905" w:type="pct"/>
            <w:shd w:val="clear" w:color="auto" w:fill="FFFFFF"/>
            <w:vAlign w:val="center"/>
          </w:tcPr>
          <w:p w14:paraId="6C229A6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SELLADO DE JUNTAS, GRIETAS Y FISURAS</w:t>
            </w:r>
          </w:p>
        </w:tc>
        <w:tc>
          <w:tcPr>
            <w:tcW w:w="3324" w:type="pct"/>
            <w:shd w:val="clear" w:color="auto" w:fill="FFFFFF"/>
            <w:vAlign w:val="center"/>
          </w:tcPr>
          <w:p w14:paraId="068ABDA3"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Suministro y aplicación de un cordón de silicona transparente en la junta entre el vidrio y el marco de cada ventana, en la totalidad de las ventanas exteriores de la fachada, retirando de la silicona averiada existente.</w:t>
            </w:r>
          </w:p>
        </w:tc>
        <w:tc>
          <w:tcPr>
            <w:tcW w:w="215" w:type="pct"/>
            <w:shd w:val="clear" w:color="auto" w:fill="FFFFFF"/>
          </w:tcPr>
          <w:p w14:paraId="1399C3B3"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0CF56752" w14:textId="77777777" w:rsidR="00406901" w:rsidRPr="00406901" w:rsidRDefault="00406901" w:rsidP="00406901">
            <w:pPr>
              <w:autoSpaceDE/>
              <w:autoSpaceDN/>
              <w:spacing w:line="259" w:lineRule="auto"/>
              <w:rPr>
                <w:rFonts w:eastAsia="Calibri"/>
                <w:sz w:val="16"/>
                <w:szCs w:val="16"/>
                <w:lang w:eastAsia="en-US"/>
              </w:rPr>
            </w:pPr>
          </w:p>
        </w:tc>
      </w:tr>
      <w:tr w:rsidR="00406901" w:rsidRPr="00406901" w14:paraId="69363717" w14:textId="77777777" w:rsidTr="00406901">
        <w:trPr>
          <w:trHeight w:val="57"/>
          <w:jc w:val="center"/>
        </w:trPr>
        <w:tc>
          <w:tcPr>
            <w:tcW w:w="325" w:type="pct"/>
            <w:shd w:val="clear" w:color="auto" w:fill="FFFFFF"/>
            <w:vAlign w:val="center"/>
          </w:tcPr>
          <w:p w14:paraId="5ECA63D6"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12.6</w:t>
            </w:r>
          </w:p>
        </w:tc>
        <w:tc>
          <w:tcPr>
            <w:tcW w:w="905" w:type="pct"/>
            <w:shd w:val="clear" w:color="auto" w:fill="FFFFFF"/>
            <w:vAlign w:val="center"/>
          </w:tcPr>
          <w:p w14:paraId="1564E1AF"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DILATACIÓN</w:t>
            </w:r>
          </w:p>
        </w:tc>
        <w:tc>
          <w:tcPr>
            <w:tcW w:w="3324" w:type="pct"/>
            <w:shd w:val="clear" w:color="auto" w:fill="FFFFFF"/>
            <w:vAlign w:val="center"/>
          </w:tcPr>
          <w:p w14:paraId="5A32C15A"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Suministro y aplicación de producto impermeable para emboquillar juntas entre baldosas con aditivos impermeabilizantes y estabilizadores para el emboquillado defectuoso o suelto entre piedra y piedra, creando un puente de adherencia.</w:t>
            </w:r>
          </w:p>
          <w:p w14:paraId="68307E2C"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En caso de que no se puede realizar anclaje se deberán ubicar andamios certificados para realizar la actividad manteniendo las condiciones de seguridad para trabajo en alturas.</w:t>
            </w:r>
          </w:p>
          <w:p w14:paraId="27654E14" w14:textId="77777777" w:rsidR="00406901" w:rsidRPr="00406901" w:rsidRDefault="00406901" w:rsidP="00406901">
            <w:pPr>
              <w:autoSpaceDE/>
              <w:autoSpaceDN/>
              <w:spacing w:line="259" w:lineRule="auto"/>
              <w:rPr>
                <w:rFonts w:eastAsia="Calibri"/>
                <w:sz w:val="16"/>
                <w:szCs w:val="16"/>
                <w:lang w:eastAsia="en-US"/>
              </w:rPr>
            </w:pPr>
            <w:r w:rsidRPr="00406901">
              <w:rPr>
                <w:rFonts w:eastAsia="Calibri"/>
                <w:sz w:val="16"/>
                <w:szCs w:val="16"/>
                <w:lang w:eastAsia="en-US"/>
              </w:rPr>
              <w:t>“Se requiere que el OFERENTE cuente con la capacidad logística y técnica, evitando al máximo el desperdicio de agua para efectuar el lavado y decapado 1 vez durante el contrato que se llegue a suscribir”.</w:t>
            </w:r>
          </w:p>
        </w:tc>
        <w:tc>
          <w:tcPr>
            <w:tcW w:w="215" w:type="pct"/>
            <w:shd w:val="clear" w:color="auto" w:fill="FFFFFF"/>
          </w:tcPr>
          <w:p w14:paraId="747124E9" w14:textId="77777777" w:rsidR="00406901" w:rsidRPr="00406901" w:rsidRDefault="00406901" w:rsidP="00406901">
            <w:pPr>
              <w:autoSpaceDE/>
              <w:autoSpaceDN/>
              <w:spacing w:line="259" w:lineRule="auto"/>
              <w:rPr>
                <w:rFonts w:eastAsia="Calibri"/>
                <w:sz w:val="16"/>
                <w:szCs w:val="16"/>
                <w:lang w:eastAsia="en-US"/>
              </w:rPr>
            </w:pPr>
          </w:p>
        </w:tc>
        <w:tc>
          <w:tcPr>
            <w:tcW w:w="228" w:type="pct"/>
            <w:shd w:val="clear" w:color="auto" w:fill="FFFFFF"/>
          </w:tcPr>
          <w:p w14:paraId="33A20212" w14:textId="77777777" w:rsidR="00406901" w:rsidRPr="00406901" w:rsidRDefault="00406901" w:rsidP="00406901">
            <w:pPr>
              <w:autoSpaceDE/>
              <w:autoSpaceDN/>
              <w:spacing w:line="259" w:lineRule="auto"/>
              <w:rPr>
                <w:rFonts w:eastAsia="Calibri"/>
                <w:sz w:val="16"/>
                <w:szCs w:val="16"/>
                <w:lang w:eastAsia="en-US"/>
              </w:rPr>
            </w:pPr>
          </w:p>
        </w:tc>
      </w:tr>
    </w:tbl>
    <w:p w14:paraId="36860F50" w14:textId="53DE0092" w:rsidR="00406901" w:rsidRPr="00CD33A4" w:rsidRDefault="00406901" w:rsidP="00076A46">
      <w:pPr>
        <w:autoSpaceDE/>
        <w:autoSpaceDN/>
        <w:spacing w:line="259" w:lineRule="auto"/>
        <w:ind w:right="-567"/>
        <w:jc w:val="both"/>
        <w:rPr>
          <w:rFonts w:eastAsia="Calibri"/>
          <w:lang w:eastAsia="en-US"/>
        </w:rPr>
      </w:pPr>
    </w:p>
    <w:p w14:paraId="5ED8C1F2" w14:textId="77777777" w:rsidR="00CD33A4" w:rsidRPr="00CD33A4" w:rsidRDefault="00CD33A4" w:rsidP="00CD33A4">
      <w:pPr>
        <w:autoSpaceDE/>
        <w:autoSpaceDN/>
        <w:spacing w:line="259" w:lineRule="auto"/>
        <w:jc w:val="center"/>
        <w:rPr>
          <w:rFonts w:eastAsia="Calibri"/>
          <w:b/>
          <w:color w:val="000000"/>
          <w:szCs w:val="22"/>
          <w:lang w:eastAsia="en-US"/>
        </w:rPr>
      </w:pPr>
      <w:r w:rsidRPr="00CD33A4">
        <w:rPr>
          <w:rFonts w:eastAsia="Calibri"/>
          <w:b/>
          <w:color w:val="000000"/>
          <w:szCs w:val="22"/>
          <w:lang w:eastAsia="en-US"/>
        </w:rPr>
        <w:t>LUGAR DE PRESTACION DEL SERVICIO</w:t>
      </w:r>
    </w:p>
    <w:p w14:paraId="491A94D0" w14:textId="7455911C" w:rsidR="00CD33A4" w:rsidRDefault="00CD33A4" w:rsidP="00076A46">
      <w:pPr>
        <w:autoSpaceDE/>
        <w:autoSpaceDN/>
        <w:spacing w:line="259" w:lineRule="auto"/>
        <w:jc w:val="center"/>
        <w:rPr>
          <w:rFonts w:eastAsia="Calibri"/>
          <w:b/>
          <w:color w:val="000000"/>
          <w:szCs w:val="22"/>
          <w:lang w:eastAsia="en-US"/>
        </w:rPr>
      </w:pPr>
      <w:r w:rsidRPr="00CD33A4">
        <w:rPr>
          <w:rFonts w:eastAsia="Calibri"/>
          <w:b/>
          <w:color w:val="000000"/>
          <w:szCs w:val="22"/>
          <w:lang w:eastAsia="en-US"/>
        </w:rPr>
        <w:t>UNIDAD PRESTADORA DE SALUD VALLE DEL CAUCA</w:t>
      </w:r>
    </w:p>
    <w:p w14:paraId="11ACCD78" w14:textId="77777777" w:rsidR="00076A46" w:rsidRPr="00076A46" w:rsidRDefault="00076A46" w:rsidP="00076A46">
      <w:pPr>
        <w:autoSpaceDE/>
        <w:autoSpaceDN/>
        <w:spacing w:line="259" w:lineRule="auto"/>
        <w:jc w:val="center"/>
        <w:rPr>
          <w:rFonts w:eastAsia="Calibri"/>
          <w:b/>
          <w:color w:val="000000"/>
          <w:szCs w:val="22"/>
          <w:lang w:eastAsia="en-US"/>
        </w:rPr>
      </w:pPr>
    </w:p>
    <w:tbl>
      <w:tblPr>
        <w:tblW w:w="1025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9"/>
        <w:gridCol w:w="4797"/>
        <w:gridCol w:w="4131"/>
        <w:gridCol w:w="437"/>
        <w:gridCol w:w="495"/>
      </w:tblGrid>
      <w:tr w:rsidR="00CD33A4" w:rsidRPr="00CD33A4" w14:paraId="3FEC8D87" w14:textId="77777777" w:rsidTr="00CD33A4">
        <w:trPr>
          <w:trHeight w:val="335"/>
        </w:trPr>
        <w:tc>
          <w:tcPr>
            <w:tcW w:w="9327" w:type="dxa"/>
            <w:gridSpan w:val="3"/>
            <w:shd w:val="clear" w:color="auto" w:fill="DEEAF6"/>
            <w:tcMar>
              <w:top w:w="0" w:type="dxa"/>
              <w:left w:w="17" w:type="dxa"/>
              <w:bottom w:w="0" w:type="dxa"/>
              <w:right w:w="17" w:type="dxa"/>
            </w:tcMar>
            <w:vAlign w:val="center"/>
          </w:tcPr>
          <w:p w14:paraId="1BCBC98E"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bCs/>
                <w:sz w:val="17"/>
                <w:szCs w:val="17"/>
                <w:lang w:eastAsia="en-US"/>
              </w:rPr>
              <w:lastRenderedPageBreak/>
              <w:t>UNIDAD PRESTADORA SALUD VALLE DEL CAUCA</w:t>
            </w:r>
          </w:p>
        </w:tc>
        <w:tc>
          <w:tcPr>
            <w:tcW w:w="932" w:type="dxa"/>
            <w:gridSpan w:val="2"/>
            <w:shd w:val="clear" w:color="auto" w:fill="DEEAF6"/>
          </w:tcPr>
          <w:p w14:paraId="740005D4"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sz w:val="16"/>
                <w:szCs w:val="16"/>
                <w:lang w:eastAsia="en-US"/>
              </w:rPr>
              <w:t>CUMPLE</w:t>
            </w:r>
          </w:p>
        </w:tc>
      </w:tr>
      <w:tr w:rsidR="00CD33A4" w:rsidRPr="00CD33A4" w14:paraId="58AB051C" w14:textId="77777777" w:rsidTr="00CD33A4">
        <w:trPr>
          <w:trHeight w:val="263"/>
        </w:trPr>
        <w:tc>
          <w:tcPr>
            <w:tcW w:w="399" w:type="dxa"/>
            <w:shd w:val="clear" w:color="auto" w:fill="DEEAF6"/>
            <w:tcMar>
              <w:top w:w="0" w:type="dxa"/>
              <w:left w:w="17" w:type="dxa"/>
              <w:bottom w:w="0" w:type="dxa"/>
              <w:right w:w="17" w:type="dxa"/>
            </w:tcMar>
            <w:vAlign w:val="center"/>
          </w:tcPr>
          <w:p w14:paraId="70FE4317"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bCs/>
                <w:sz w:val="17"/>
                <w:szCs w:val="17"/>
                <w:lang w:eastAsia="en-US"/>
              </w:rPr>
              <w:t>No.</w:t>
            </w:r>
          </w:p>
        </w:tc>
        <w:tc>
          <w:tcPr>
            <w:tcW w:w="4797" w:type="dxa"/>
            <w:shd w:val="clear" w:color="auto" w:fill="DEEAF6"/>
            <w:tcMar>
              <w:top w:w="17" w:type="dxa"/>
              <w:left w:w="17" w:type="dxa"/>
              <w:bottom w:w="0" w:type="dxa"/>
              <w:right w:w="17" w:type="dxa"/>
            </w:tcMar>
            <w:vAlign w:val="center"/>
          </w:tcPr>
          <w:p w14:paraId="6560BB65"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bCs/>
                <w:sz w:val="17"/>
                <w:szCs w:val="17"/>
                <w:lang w:eastAsia="en-US"/>
              </w:rPr>
              <w:t>LUGAR DE PRESTACIÓN</w:t>
            </w:r>
          </w:p>
        </w:tc>
        <w:tc>
          <w:tcPr>
            <w:tcW w:w="4130" w:type="dxa"/>
            <w:shd w:val="clear" w:color="auto" w:fill="DEEAF6"/>
            <w:tcMar>
              <w:top w:w="0" w:type="dxa"/>
              <w:left w:w="17" w:type="dxa"/>
              <w:bottom w:w="0" w:type="dxa"/>
              <w:right w:w="17" w:type="dxa"/>
            </w:tcMar>
            <w:vAlign w:val="center"/>
          </w:tcPr>
          <w:p w14:paraId="4B01FD37"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bCs/>
                <w:sz w:val="17"/>
                <w:szCs w:val="17"/>
                <w:lang w:eastAsia="en-US"/>
              </w:rPr>
              <w:t>DIRECCIÓN</w:t>
            </w:r>
          </w:p>
        </w:tc>
        <w:tc>
          <w:tcPr>
            <w:tcW w:w="437" w:type="dxa"/>
            <w:shd w:val="clear" w:color="auto" w:fill="DEEAF6"/>
          </w:tcPr>
          <w:p w14:paraId="265BF38F"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sz w:val="16"/>
                <w:szCs w:val="16"/>
                <w:lang w:eastAsia="en-US"/>
              </w:rPr>
              <w:t>SI</w:t>
            </w:r>
          </w:p>
        </w:tc>
        <w:tc>
          <w:tcPr>
            <w:tcW w:w="495" w:type="dxa"/>
            <w:shd w:val="clear" w:color="auto" w:fill="DEEAF6"/>
          </w:tcPr>
          <w:p w14:paraId="309B80DA" w14:textId="77777777" w:rsidR="00CD33A4" w:rsidRPr="00CD33A4" w:rsidRDefault="00CD33A4" w:rsidP="00CD33A4">
            <w:pPr>
              <w:autoSpaceDE/>
              <w:autoSpaceDN/>
              <w:spacing w:line="259" w:lineRule="auto"/>
              <w:jc w:val="center"/>
              <w:rPr>
                <w:rFonts w:eastAsia="Calibri"/>
                <w:b/>
                <w:bCs/>
                <w:sz w:val="17"/>
                <w:szCs w:val="17"/>
                <w:lang w:eastAsia="en-US"/>
              </w:rPr>
            </w:pPr>
            <w:r w:rsidRPr="00CD33A4">
              <w:rPr>
                <w:rFonts w:eastAsia="Calibri"/>
                <w:b/>
                <w:sz w:val="16"/>
                <w:szCs w:val="16"/>
                <w:lang w:eastAsia="en-US"/>
              </w:rPr>
              <w:t>NO</w:t>
            </w:r>
          </w:p>
        </w:tc>
      </w:tr>
      <w:tr w:rsidR="00CD33A4" w:rsidRPr="00CD33A4" w14:paraId="0D5F9648" w14:textId="77777777" w:rsidTr="00CD33A4">
        <w:trPr>
          <w:trHeight w:val="60"/>
        </w:trPr>
        <w:tc>
          <w:tcPr>
            <w:tcW w:w="399" w:type="dxa"/>
            <w:tcMar>
              <w:top w:w="0" w:type="dxa"/>
              <w:left w:w="17" w:type="dxa"/>
              <w:bottom w:w="0" w:type="dxa"/>
              <w:right w:w="17" w:type="dxa"/>
            </w:tcMar>
            <w:vAlign w:val="center"/>
          </w:tcPr>
          <w:p w14:paraId="33EFDBD0" w14:textId="77777777" w:rsidR="00CD33A4" w:rsidRPr="00CD33A4" w:rsidRDefault="00CD33A4" w:rsidP="00CD33A4">
            <w:pPr>
              <w:autoSpaceDE/>
              <w:autoSpaceDN/>
              <w:spacing w:line="259" w:lineRule="auto"/>
              <w:jc w:val="center"/>
              <w:rPr>
                <w:rFonts w:eastAsia="Calibri"/>
                <w:bCs/>
                <w:sz w:val="17"/>
                <w:szCs w:val="17"/>
                <w:lang w:eastAsia="en-US"/>
              </w:rPr>
            </w:pPr>
            <w:r w:rsidRPr="00CD33A4">
              <w:rPr>
                <w:rFonts w:eastAsia="Calibri"/>
                <w:bCs/>
                <w:sz w:val="17"/>
                <w:szCs w:val="17"/>
                <w:lang w:eastAsia="en-US"/>
              </w:rPr>
              <w:t>01</w:t>
            </w:r>
          </w:p>
        </w:tc>
        <w:tc>
          <w:tcPr>
            <w:tcW w:w="4797" w:type="dxa"/>
            <w:tcMar>
              <w:top w:w="17" w:type="dxa"/>
              <w:left w:w="17" w:type="dxa"/>
              <w:bottom w:w="0" w:type="dxa"/>
              <w:right w:w="17" w:type="dxa"/>
            </w:tcMar>
            <w:vAlign w:val="center"/>
          </w:tcPr>
          <w:p w14:paraId="13D08FD5"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Establecimiento de Sanidad Policial Primario Nuestra Señora de Fátima</w:t>
            </w:r>
          </w:p>
        </w:tc>
        <w:tc>
          <w:tcPr>
            <w:tcW w:w="4130" w:type="dxa"/>
            <w:tcMar>
              <w:top w:w="0" w:type="dxa"/>
              <w:left w:w="17" w:type="dxa"/>
              <w:bottom w:w="0" w:type="dxa"/>
              <w:right w:w="17" w:type="dxa"/>
            </w:tcMar>
            <w:vAlign w:val="center"/>
          </w:tcPr>
          <w:p w14:paraId="432AACFB"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Calibri"/>
                <w:sz w:val="16"/>
                <w:szCs w:val="16"/>
                <w:lang w:eastAsia="en-US"/>
              </w:rPr>
              <w:t>Avenida 10N No. 16N-21 Barrio Granada  (Cali - Valle)</w:t>
            </w:r>
          </w:p>
        </w:tc>
        <w:tc>
          <w:tcPr>
            <w:tcW w:w="437" w:type="dxa"/>
          </w:tcPr>
          <w:p w14:paraId="573AE16A" w14:textId="77777777" w:rsidR="00CD33A4" w:rsidRPr="00CD33A4" w:rsidRDefault="00CD33A4" w:rsidP="00CD33A4">
            <w:pPr>
              <w:autoSpaceDE/>
              <w:autoSpaceDN/>
              <w:spacing w:line="259" w:lineRule="auto"/>
              <w:jc w:val="both"/>
              <w:rPr>
                <w:rFonts w:eastAsia="Calibri"/>
                <w:sz w:val="17"/>
                <w:szCs w:val="17"/>
                <w:lang w:eastAsia="en-US"/>
              </w:rPr>
            </w:pPr>
          </w:p>
        </w:tc>
        <w:tc>
          <w:tcPr>
            <w:tcW w:w="495" w:type="dxa"/>
          </w:tcPr>
          <w:p w14:paraId="08E67D3F" w14:textId="77777777" w:rsidR="00CD33A4" w:rsidRPr="00CD33A4" w:rsidRDefault="00CD33A4" w:rsidP="00CD33A4">
            <w:pPr>
              <w:autoSpaceDE/>
              <w:autoSpaceDN/>
              <w:spacing w:line="259" w:lineRule="auto"/>
              <w:jc w:val="both"/>
              <w:rPr>
                <w:rFonts w:eastAsia="Calibri"/>
                <w:sz w:val="17"/>
                <w:szCs w:val="17"/>
                <w:lang w:eastAsia="en-US"/>
              </w:rPr>
            </w:pPr>
          </w:p>
        </w:tc>
      </w:tr>
      <w:tr w:rsidR="00CD33A4" w:rsidRPr="00CD33A4" w14:paraId="4F402299" w14:textId="77777777" w:rsidTr="00CD33A4">
        <w:trPr>
          <w:trHeight w:val="60"/>
        </w:trPr>
        <w:tc>
          <w:tcPr>
            <w:tcW w:w="399" w:type="dxa"/>
            <w:tcMar>
              <w:top w:w="0" w:type="dxa"/>
              <w:left w:w="17" w:type="dxa"/>
              <w:bottom w:w="0" w:type="dxa"/>
              <w:right w:w="17" w:type="dxa"/>
            </w:tcMar>
            <w:vAlign w:val="center"/>
          </w:tcPr>
          <w:p w14:paraId="27150B12" w14:textId="77777777" w:rsidR="00CD33A4" w:rsidRPr="00CD33A4" w:rsidRDefault="00CD33A4" w:rsidP="00CD33A4">
            <w:pPr>
              <w:autoSpaceDE/>
              <w:autoSpaceDN/>
              <w:spacing w:line="259" w:lineRule="auto"/>
              <w:jc w:val="center"/>
              <w:rPr>
                <w:rFonts w:eastAsia="Calibri"/>
                <w:bCs/>
                <w:sz w:val="17"/>
                <w:szCs w:val="17"/>
                <w:lang w:eastAsia="en-US"/>
              </w:rPr>
            </w:pPr>
            <w:r w:rsidRPr="00CD33A4">
              <w:rPr>
                <w:rFonts w:eastAsia="Calibri"/>
                <w:bCs/>
                <w:sz w:val="17"/>
                <w:szCs w:val="17"/>
                <w:lang w:eastAsia="en-US"/>
              </w:rPr>
              <w:t>02</w:t>
            </w:r>
          </w:p>
        </w:tc>
        <w:tc>
          <w:tcPr>
            <w:tcW w:w="4797" w:type="dxa"/>
            <w:tcMar>
              <w:top w:w="17" w:type="dxa"/>
              <w:left w:w="17" w:type="dxa"/>
              <w:bottom w:w="0" w:type="dxa"/>
              <w:right w:w="17" w:type="dxa"/>
            </w:tcMar>
            <w:vAlign w:val="center"/>
          </w:tcPr>
          <w:p w14:paraId="6D566CE1" w14:textId="77777777" w:rsidR="00CD33A4" w:rsidRPr="00CD33A4" w:rsidRDefault="00CD33A4" w:rsidP="00CD33A4">
            <w:pPr>
              <w:autoSpaceDE/>
              <w:autoSpaceDN/>
              <w:spacing w:line="259" w:lineRule="auto"/>
              <w:jc w:val="both"/>
              <w:rPr>
                <w:rFonts w:eastAsia="Calibri"/>
                <w:bCs/>
                <w:sz w:val="16"/>
                <w:szCs w:val="16"/>
                <w:lang w:eastAsia="en-US"/>
              </w:rPr>
            </w:pPr>
            <w:r w:rsidRPr="00CD33A4">
              <w:rPr>
                <w:rFonts w:eastAsia="Calibri"/>
                <w:bCs/>
                <w:sz w:val="16"/>
                <w:szCs w:val="16"/>
                <w:lang w:eastAsia="en-US"/>
              </w:rPr>
              <w:t>Establecimiento de Sanidad Policial Complementario CLINICA DEVAL</w:t>
            </w:r>
          </w:p>
        </w:tc>
        <w:tc>
          <w:tcPr>
            <w:tcW w:w="4130" w:type="dxa"/>
            <w:tcMar>
              <w:top w:w="0" w:type="dxa"/>
              <w:left w:w="17" w:type="dxa"/>
              <w:bottom w:w="0" w:type="dxa"/>
              <w:right w:w="17" w:type="dxa"/>
            </w:tcMar>
            <w:vAlign w:val="center"/>
          </w:tcPr>
          <w:p w14:paraId="279BEE8C"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Calle 48 con carrera 86 No. 86-08 Barrio El Caney (Cali - Valle)</w:t>
            </w:r>
          </w:p>
        </w:tc>
        <w:tc>
          <w:tcPr>
            <w:tcW w:w="437" w:type="dxa"/>
          </w:tcPr>
          <w:p w14:paraId="241B3F9C" w14:textId="77777777" w:rsidR="00CD33A4" w:rsidRPr="00CD33A4" w:rsidRDefault="00CD33A4" w:rsidP="00CD33A4">
            <w:pPr>
              <w:autoSpaceDE/>
              <w:autoSpaceDN/>
              <w:spacing w:line="259" w:lineRule="auto"/>
              <w:jc w:val="both"/>
              <w:rPr>
                <w:rFonts w:eastAsia="Calibri"/>
                <w:sz w:val="17"/>
                <w:szCs w:val="17"/>
                <w:lang w:eastAsia="en-US"/>
              </w:rPr>
            </w:pPr>
          </w:p>
        </w:tc>
        <w:tc>
          <w:tcPr>
            <w:tcW w:w="495" w:type="dxa"/>
          </w:tcPr>
          <w:p w14:paraId="446419D7" w14:textId="77777777" w:rsidR="00CD33A4" w:rsidRPr="00CD33A4" w:rsidRDefault="00CD33A4" w:rsidP="00CD33A4">
            <w:pPr>
              <w:autoSpaceDE/>
              <w:autoSpaceDN/>
              <w:spacing w:line="259" w:lineRule="auto"/>
              <w:jc w:val="both"/>
              <w:rPr>
                <w:rFonts w:eastAsia="Calibri"/>
                <w:sz w:val="17"/>
                <w:szCs w:val="17"/>
                <w:lang w:eastAsia="en-US"/>
              </w:rPr>
            </w:pPr>
          </w:p>
        </w:tc>
      </w:tr>
      <w:tr w:rsidR="00CD33A4" w:rsidRPr="00CD33A4" w14:paraId="39C1ECEC" w14:textId="77777777" w:rsidTr="00CD33A4">
        <w:trPr>
          <w:trHeight w:val="60"/>
        </w:trPr>
        <w:tc>
          <w:tcPr>
            <w:tcW w:w="399" w:type="dxa"/>
            <w:tcMar>
              <w:top w:w="17" w:type="dxa"/>
              <w:left w:w="17" w:type="dxa"/>
              <w:bottom w:w="0" w:type="dxa"/>
              <w:right w:w="17" w:type="dxa"/>
            </w:tcMar>
            <w:vAlign w:val="center"/>
          </w:tcPr>
          <w:p w14:paraId="6A7C2B16" w14:textId="77777777" w:rsidR="00CD33A4" w:rsidRPr="00CD33A4" w:rsidRDefault="00CD33A4" w:rsidP="00CD33A4">
            <w:pPr>
              <w:autoSpaceDE/>
              <w:autoSpaceDN/>
              <w:spacing w:line="259" w:lineRule="auto"/>
              <w:jc w:val="center"/>
              <w:rPr>
                <w:rFonts w:eastAsia="Calibri"/>
                <w:sz w:val="17"/>
                <w:szCs w:val="17"/>
                <w:lang w:eastAsia="en-US"/>
              </w:rPr>
            </w:pPr>
            <w:r w:rsidRPr="00CD33A4">
              <w:rPr>
                <w:rFonts w:eastAsia="Calibri"/>
                <w:sz w:val="17"/>
                <w:szCs w:val="17"/>
                <w:lang w:eastAsia="en-US"/>
              </w:rPr>
              <w:t>03</w:t>
            </w:r>
          </w:p>
        </w:tc>
        <w:tc>
          <w:tcPr>
            <w:tcW w:w="4797" w:type="dxa"/>
            <w:tcMar>
              <w:top w:w="17" w:type="dxa"/>
              <w:left w:w="17" w:type="dxa"/>
              <w:bottom w:w="0" w:type="dxa"/>
              <w:right w:w="17" w:type="dxa"/>
            </w:tcMar>
            <w:vAlign w:val="center"/>
          </w:tcPr>
          <w:p w14:paraId="388DCD39"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Calibri"/>
                <w:sz w:val="16"/>
                <w:szCs w:val="16"/>
                <w:lang w:eastAsia="en-US"/>
              </w:rPr>
              <w:t>Establecimiento de Sanidad Policial Primario Palmira</w:t>
            </w:r>
          </w:p>
        </w:tc>
        <w:tc>
          <w:tcPr>
            <w:tcW w:w="4130" w:type="dxa"/>
            <w:tcMar>
              <w:top w:w="17" w:type="dxa"/>
              <w:left w:w="17" w:type="dxa"/>
              <w:bottom w:w="0" w:type="dxa"/>
              <w:right w:w="17" w:type="dxa"/>
            </w:tcMar>
            <w:vAlign w:val="center"/>
          </w:tcPr>
          <w:p w14:paraId="3306E291"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Thorndale"/>
                <w:sz w:val="16"/>
                <w:szCs w:val="16"/>
                <w:lang w:eastAsia="en-US"/>
              </w:rPr>
              <w:t>Carrera 31 No. 21-52 Barrio Nuevo Palmira (Palmira Valle)</w:t>
            </w:r>
          </w:p>
        </w:tc>
        <w:tc>
          <w:tcPr>
            <w:tcW w:w="437" w:type="dxa"/>
          </w:tcPr>
          <w:p w14:paraId="2A2EACDE" w14:textId="77777777" w:rsidR="00CD33A4" w:rsidRPr="00CD33A4" w:rsidRDefault="00CD33A4" w:rsidP="00CD33A4">
            <w:pPr>
              <w:autoSpaceDE/>
              <w:autoSpaceDN/>
              <w:spacing w:line="259" w:lineRule="auto"/>
              <w:jc w:val="both"/>
              <w:rPr>
                <w:rFonts w:eastAsia="Thorndale"/>
                <w:sz w:val="17"/>
                <w:szCs w:val="17"/>
                <w:lang w:eastAsia="en-US"/>
              </w:rPr>
            </w:pPr>
          </w:p>
        </w:tc>
        <w:tc>
          <w:tcPr>
            <w:tcW w:w="495" w:type="dxa"/>
          </w:tcPr>
          <w:p w14:paraId="5BAA9278" w14:textId="77777777" w:rsidR="00CD33A4" w:rsidRPr="00CD33A4" w:rsidRDefault="00CD33A4" w:rsidP="00CD33A4">
            <w:pPr>
              <w:autoSpaceDE/>
              <w:autoSpaceDN/>
              <w:spacing w:line="259" w:lineRule="auto"/>
              <w:jc w:val="both"/>
              <w:rPr>
                <w:rFonts w:eastAsia="Thorndale"/>
                <w:sz w:val="17"/>
                <w:szCs w:val="17"/>
                <w:lang w:eastAsia="en-US"/>
              </w:rPr>
            </w:pPr>
          </w:p>
        </w:tc>
      </w:tr>
      <w:tr w:rsidR="00CD33A4" w:rsidRPr="00CD33A4" w14:paraId="688E2609" w14:textId="77777777" w:rsidTr="00CD33A4">
        <w:trPr>
          <w:trHeight w:val="60"/>
        </w:trPr>
        <w:tc>
          <w:tcPr>
            <w:tcW w:w="399" w:type="dxa"/>
            <w:tcMar>
              <w:top w:w="17" w:type="dxa"/>
              <w:left w:w="17" w:type="dxa"/>
              <w:bottom w:w="0" w:type="dxa"/>
              <w:right w:w="17" w:type="dxa"/>
            </w:tcMar>
            <w:vAlign w:val="center"/>
          </w:tcPr>
          <w:p w14:paraId="5FAADFB7" w14:textId="77777777" w:rsidR="00CD33A4" w:rsidRPr="00CD33A4" w:rsidRDefault="00CD33A4" w:rsidP="00CD33A4">
            <w:pPr>
              <w:autoSpaceDE/>
              <w:autoSpaceDN/>
              <w:spacing w:line="259" w:lineRule="auto"/>
              <w:jc w:val="center"/>
              <w:rPr>
                <w:rFonts w:eastAsia="Calibri"/>
                <w:sz w:val="17"/>
                <w:szCs w:val="17"/>
                <w:lang w:eastAsia="en-US"/>
              </w:rPr>
            </w:pPr>
            <w:r w:rsidRPr="00CD33A4">
              <w:rPr>
                <w:rFonts w:eastAsia="Calibri"/>
                <w:sz w:val="17"/>
                <w:szCs w:val="17"/>
                <w:lang w:eastAsia="en-US"/>
              </w:rPr>
              <w:t>04</w:t>
            </w:r>
          </w:p>
        </w:tc>
        <w:tc>
          <w:tcPr>
            <w:tcW w:w="4797" w:type="dxa"/>
            <w:tcMar>
              <w:top w:w="17" w:type="dxa"/>
              <w:left w:w="17" w:type="dxa"/>
              <w:bottom w:w="0" w:type="dxa"/>
              <w:right w:w="17" w:type="dxa"/>
            </w:tcMar>
            <w:vAlign w:val="center"/>
          </w:tcPr>
          <w:p w14:paraId="39556259"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Establecimiento de Sanidad Policial Primario Tuluá</w:t>
            </w:r>
          </w:p>
        </w:tc>
        <w:tc>
          <w:tcPr>
            <w:tcW w:w="4130" w:type="dxa"/>
            <w:tcMar>
              <w:top w:w="17" w:type="dxa"/>
              <w:left w:w="17" w:type="dxa"/>
              <w:bottom w:w="0" w:type="dxa"/>
              <w:right w:w="17" w:type="dxa"/>
            </w:tcMar>
            <w:vAlign w:val="center"/>
          </w:tcPr>
          <w:p w14:paraId="1BAAB545"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Carrera 44 No. 37-164 (Tuluá Valle)</w:t>
            </w:r>
          </w:p>
        </w:tc>
        <w:tc>
          <w:tcPr>
            <w:tcW w:w="437" w:type="dxa"/>
          </w:tcPr>
          <w:p w14:paraId="7EF8CFBC" w14:textId="77777777" w:rsidR="00CD33A4" w:rsidRPr="00CD33A4" w:rsidRDefault="00CD33A4" w:rsidP="00CD33A4">
            <w:pPr>
              <w:autoSpaceDE/>
              <w:autoSpaceDN/>
              <w:spacing w:line="259" w:lineRule="auto"/>
              <w:jc w:val="both"/>
              <w:rPr>
                <w:rFonts w:eastAsia="Calibri"/>
                <w:sz w:val="17"/>
                <w:szCs w:val="17"/>
                <w:lang w:eastAsia="en-US"/>
              </w:rPr>
            </w:pPr>
          </w:p>
        </w:tc>
        <w:tc>
          <w:tcPr>
            <w:tcW w:w="495" w:type="dxa"/>
          </w:tcPr>
          <w:p w14:paraId="2A465DED" w14:textId="77777777" w:rsidR="00CD33A4" w:rsidRPr="00CD33A4" w:rsidRDefault="00CD33A4" w:rsidP="00CD33A4">
            <w:pPr>
              <w:autoSpaceDE/>
              <w:autoSpaceDN/>
              <w:spacing w:line="259" w:lineRule="auto"/>
              <w:jc w:val="both"/>
              <w:rPr>
                <w:rFonts w:eastAsia="Calibri"/>
                <w:sz w:val="17"/>
                <w:szCs w:val="17"/>
                <w:lang w:eastAsia="en-US"/>
              </w:rPr>
            </w:pPr>
          </w:p>
        </w:tc>
      </w:tr>
      <w:tr w:rsidR="00CD33A4" w:rsidRPr="00CD33A4" w14:paraId="170ED3D5" w14:textId="77777777" w:rsidTr="00CD33A4">
        <w:trPr>
          <w:trHeight w:val="60"/>
        </w:trPr>
        <w:tc>
          <w:tcPr>
            <w:tcW w:w="399" w:type="dxa"/>
            <w:tcMar>
              <w:top w:w="17" w:type="dxa"/>
              <w:left w:w="17" w:type="dxa"/>
              <w:bottom w:w="0" w:type="dxa"/>
              <w:right w:w="17" w:type="dxa"/>
            </w:tcMar>
            <w:vAlign w:val="center"/>
          </w:tcPr>
          <w:p w14:paraId="3056186A" w14:textId="77777777" w:rsidR="00CD33A4" w:rsidRPr="00CD33A4" w:rsidRDefault="00CD33A4" w:rsidP="00CD33A4">
            <w:pPr>
              <w:autoSpaceDE/>
              <w:autoSpaceDN/>
              <w:spacing w:line="259" w:lineRule="auto"/>
              <w:jc w:val="center"/>
              <w:rPr>
                <w:rFonts w:eastAsia="Calibri"/>
                <w:sz w:val="17"/>
                <w:szCs w:val="17"/>
                <w:lang w:eastAsia="en-US"/>
              </w:rPr>
            </w:pPr>
            <w:r w:rsidRPr="00CD33A4">
              <w:rPr>
                <w:rFonts w:eastAsia="Calibri"/>
                <w:sz w:val="17"/>
                <w:szCs w:val="17"/>
                <w:lang w:eastAsia="en-US"/>
              </w:rPr>
              <w:t>05</w:t>
            </w:r>
          </w:p>
        </w:tc>
        <w:tc>
          <w:tcPr>
            <w:tcW w:w="4797" w:type="dxa"/>
            <w:tcMar>
              <w:top w:w="17" w:type="dxa"/>
              <w:left w:w="17" w:type="dxa"/>
              <w:bottom w:w="0" w:type="dxa"/>
              <w:right w:w="17" w:type="dxa"/>
            </w:tcMar>
            <w:vAlign w:val="center"/>
          </w:tcPr>
          <w:p w14:paraId="71F3589F"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Establecimiento de Sanidad Policial Primario Buga</w:t>
            </w:r>
          </w:p>
        </w:tc>
        <w:tc>
          <w:tcPr>
            <w:tcW w:w="4130" w:type="dxa"/>
            <w:tcMar>
              <w:top w:w="17" w:type="dxa"/>
              <w:left w:w="17" w:type="dxa"/>
              <w:bottom w:w="0" w:type="dxa"/>
              <w:right w:w="17" w:type="dxa"/>
            </w:tcMar>
            <w:vAlign w:val="center"/>
          </w:tcPr>
          <w:p w14:paraId="1F9BBBDB"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Carrera 16 No. 7 - 68 Barrio José María Cabal (Buga Valle)</w:t>
            </w:r>
          </w:p>
        </w:tc>
        <w:tc>
          <w:tcPr>
            <w:tcW w:w="437" w:type="dxa"/>
          </w:tcPr>
          <w:p w14:paraId="34829035" w14:textId="77777777" w:rsidR="00CD33A4" w:rsidRPr="00CD33A4" w:rsidRDefault="00CD33A4" w:rsidP="00CD33A4">
            <w:pPr>
              <w:autoSpaceDE/>
              <w:autoSpaceDN/>
              <w:spacing w:line="259" w:lineRule="auto"/>
              <w:jc w:val="both"/>
              <w:rPr>
                <w:rFonts w:eastAsia="Calibri"/>
                <w:sz w:val="17"/>
                <w:szCs w:val="17"/>
                <w:lang w:eastAsia="en-US"/>
              </w:rPr>
            </w:pPr>
          </w:p>
        </w:tc>
        <w:tc>
          <w:tcPr>
            <w:tcW w:w="495" w:type="dxa"/>
          </w:tcPr>
          <w:p w14:paraId="0FE31E51" w14:textId="77777777" w:rsidR="00CD33A4" w:rsidRPr="00CD33A4" w:rsidRDefault="00CD33A4" w:rsidP="00CD33A4">
            <w:pPr>
              <w:autoSpaceDE/>
              <w:autoSpaceDN/>
              <w:spacing w:line="259" w:lineRule="auto"/>
              <w:jc w:val="both"/>
              <w:rPr>
                <w:rFonts w:eastAsia="Calibri"/>
                <w:sz w:val="17"/>
                <w:szCs w:val="17"/>
                <w:lang w:eastAsia="en-US"/>
              </w:rPr>
            </w:pPr>
          </w:p>
        </w:tc>
      </w:tr>
      <w:tr w:rsidR="00CD33A4" w:rsidRPr="00CD33A4" w14:paraId="3C8FDA12" w14:textId="77777777" w:rsidTr="00CD33A4">
        <w:trPr>
          <w:trHeight w:val="60"/>
        </w:trPr>
        <w:tc>
          <w:tcPr>
            <w:tcW w:w="399" w:type="dxa"/>
            <w:tcMar>
              <w:top w:w="17" w:type="dxa"/>
              <w:left w:w="17" w:type="dxa"/>
              <w:bottom w:w="0" w:type="dxa"/>
              <w:right w:w="17" w:type="dxa"/>
            </w:tcMar>
            <w:vAlign w:val="center"/>
          </w:tcPr>
          <w:p w14:paraId="2EE15404" w14:textId="77777777" w:rsidR="00CD33A4" w:rsidRPr="00CD33A4" w:rsidRDefault="00CD33A4" w:rsidP="00CD33A4">
            <w:pPr>
              <w:autoSpaceDE/>
              <w:autoSpaceDN/>
              <w:spacing w:line="259" w:lineRule="auto"/>
              <w:jc w:val="center"/>
              <w:rPr>
                <w:rFonts w:eastAsia="Thorndale"/>
                <w:sz w:val="17"/>
                <w:szCs w:val="17"/>
                <w:lang w:eastAsia="en-US"/>
              </w:rPr>
            </w:pPr>
            <w:r w:rsidRPr="00CD33A4">
              <w:rPr>
                <w:rFonts w:eastAsia="Thorndale"/>
                <w:sz w:val="17"/>
                <w:szCs w:val="17"/>
                <w:lang w:eastAsia="en-US"/>
              </w:rPr>
              <w:t>06</w:t>
            </w:r>
          </w:p>
        </w:tc>
        <w:tc>
          <w:tcPr>
            <w:tcW w:w="4797" w:type="dxa"/>
            <w:tcMar>
              <w:top w:w="17" w:type="dxa"/>
              <w:left w:w="17" w:type="dxa"/>
              <w:bottom w:w="0" w:type="dxa"/>
              <w:right w:w="17" w:type="dxa"/>
            </w:tcMar>
            <w:vAlign w:val="center"/>
          </w:tcPr>
          <w:p w14:paraId="1560FBCA"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Calibri"/>
                <w:sz w:val="16"/>
                <w:szCs w:val="16"/>
                <w:lang w:eastAsia="en-US"/>
              </w:rPr>
              <w:t xml:space="preserve">Establecimiento de Sanidad Policial Primario Buenaventura </w:t>
            </w:r>
          </w:p>
        </w:tc>
        <w:tc>
          <w:tcPr>
            <w:tcW w:w="4130" w:type="dxa"/>
            <w:tcMar>
              <w:top w:w="17" w:type="dxa"/>
              <w:left w:w="17" w:type="dxa"/>
              <w:bottom w:w="0" w:type="dxa"/>
              <w:right w:w="17" w:type="dxa"/>
            </w:tcMar>
            <w:vAlign w:val="center"/>
          </w:tcPr>
          <w:p w14:paraId="44A84229"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Thorndale"/>
                <w:sz w:val="16"/>
                <w:szCs w:val="16"/>
                <w:lang w:eastAsia="en-US"/>
              </w:rPr>
              <w:t>Calle 6 No. 50-110 Barrio Galeón (Buenaventura Valle)</w:t>
            </w:r>
          </w:p>
        </w:tc>
        <w:tc>
          <w:tcPr>
            <w:tcW w:w="437" w:type="dxa"/>
          </w:tcPr>
          <w:p w14:paraId="05FEE734" w14:textId="77777777" w:rsidR="00CD33A4" w:rsidRPr="00CD33A4" w:rsidRDefault="00CD33A4" w:rsidP="00CD33A4">
            <w:pPr>
              <w:autoSpaceDE/>
              <w:autoSpaceDN/>
              <w:spacing w:line="259" w:lineRule="auto"/>
              <w:jc w:val="both"/>
              <w:rPr>
                <w:rFonts w:eastAsia="Thorndale"/>
                <w:sz w:val="17"/>
                <w:szCs w:val="17"/>
                <w:lang w:eastAsia="en-US"/>
              </w:rPr>
            </w:pPr>
          </w:p>
        </w:tc>
        <w:tc>
          <w:tcPr>
            <w:tcW w:w="495" w:type="dxa"/>
          </w:tcPr>
          <w:p w14:paraId="1EF8743C" w14:textId="77777777" w:rsidR="00CD33A4" w:rsidRPr="00CD33A4" w:rsidRDefault="00CD33A4" w:rsidP="00CD33A4">
            <w:pPr>
              <w:autoSpaceDE/>
              <w:autoSpaceDN/>
              <w:spacing w:line="259" w:lineRule="auto"/>
              <w:jc w:val="both"/>
              <w:rPr>
                <w:rFonts w:eastAsia="Thorndale"/>
                <w:sz w:val="17"/>
                <w:szCs w:val="17"/>
                <w:lang w:eastAsia="en-US"/>
              </w:rPr>
            </w:pPr>
          </w:p>
        </w:tc>
      </w:tr>
      <w:tr w:rsidR="00CD33A4" w:rsidRPr="00CD33A4" w14:paraId="5102163E" w14:textId="77777777" w:rsidTr="00CD33A4">
        <w:trPr>
          <w:trHeight w:val="60"/>
        </w:trPr>
        <w:tc>
          <w:tcPr>
            <w:tcW w:w="399" w:type="dxa"/>
            <w:tcMar>
              <w:top w:w="17" w:type="dxa"/>
              <w:left w:w="17" w:type="dxa"/>
              <w:bottom w:w="0" w:type="dxa"/>
              <w:right w:w="17" w:type="dxa"/>
            </w:tcMar>
            <w:vAlign w:val="center"/>
          </w:tcPr>
          <w:p w14:paraId="75ADA7D2" w14:textId="77777777" w:rsidR="00CD33A4" w:rsidRPr="00CD33A4" w:rsidRDefault="00CD33A4" w:rsidP="00CD33A4">
            <w:pPr>
              <w:autoSpaceDE/>
              <w:autoSpaceDN/>
              <w:spacing w:line="259" w:lineRule="auto"/>
              <w:jc w:val="center"/>
              <w:rPr>
                <w:rFonts w:eastAsia="Calibri"/>
                <w:sz w:val="17"/>
                <w:szCs w:val="17"/>
                <w:lang w:eastAsia="en-US"/>
              </w:rPr>
            </w:pPr>
            <w:r w:rsidRPr="00CD33A4">
              <w:rPr>
                <w:rFonts w:eastAsia="Calibri"/>
                <w:sz w:val="17"/>
                <w:szCs w:val="17"/>
                <w:lang w:eastAsia="en-US"/>
              </w:rPr>
              <w:t>07</w:t>
            </w:r>
          </w:p>
        </w:tc>
        <w:tc>
          <w:tcPr>
            <w:tcW w:w="4797" w:type="dxa"/>
            <w:tcMar>
              <w:top w:w="17" w:type="dxa"/>
              <w:left w:w="17" w:type="dxa"/>
              <w:bottom w:w="0" w:type="dxa"/>
              <w:right w:w="17" w:type="dxa"/>
            </w:tcMar>
            <w:vAlign w:val="center"/>
          </w:tcPr>
          <w:p w14:paraId="220C27D7"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sz w:val="16"/>
                <w:szCs w:val="16"/>
                <w:lang w:eastAsia="en-US"/>
              </w:rPr>
              <w:t>Establecimiento de Sanidad Policial Primario Roldanillo</w:t>
            </w:r>
          </w:p>
        </w:tc>
        <w:tc>
          <w:tcPr>
            <w:tcW w:w="4130" w:type="dxa"/>
            <w:tcMar>
              <w:top w:w="17" w:type="dxa"/>
              <w:left w:w="17" w:type="dxa"/>
              <w:bottom w:w="0" w:type="dxa"/>
              <w:right w:w="17" w:type="dxa"/>
            </w:tcMar>
            <w:vAlign w:val="center"/>
          </w:tcPr>
          <w:p w14:paraId="47612305"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Thorndale"/>
                <w:sz w:val="16"/>
                <w:szCs w:val="16"/>
                <w:lang w:eastAsia="en-US"/>
              </w:rPr>
              <w:t>Calle 10 No. 6-56 Barrio Centro (Roldanillo Valle)</w:t>
            </w:r>
          </w:p>
        </w:tc>
        <w:tc>
          <w:tcPr>
            <w:tcW w:w="437" w:type="dxa"/>
          </w:tcPr>
          <w:p w14:paraId="74894E54" w14:textId="77777777" w:rsidR="00CD33A4" w:rsidRPr="00CD33A4" w:rsidRDefault="00CD33A4" w:rsidP="00CD33A4">
            <w:pPr>
              <w:autoSpaceDE/>
              <w:autoSpaceDN/>
              <w:spacing w:line="259" w:lineRule="auto"/>
              <w:jc w:val="both"/>
              <w:rPr>
                <w:rFonts w:eastAsia="Thorndale"/>
                <w:sz w:val="17"/>
                <w:szCs w:val="17"/>
                <w:lang w:eastAsia="en-US"/>
              </w:rPr>
            </w:pPr>
          </w:p>
        </w:tc>
        <w:tc>
          <w:tcPr>
            <w:tcW w:w="495" w:type="dxa"/>
          </w:tcPr>
          <w:p w14:paraId="528EF2B6" w14:textId="77777777" w:rsidR="00CD33A4" w:rsidRPr="00CD33A4" w:rsidRDefault="00CD33A4" w:rsidP="00CD33A4">
            <w:pPr>
              <w:autoSpaceDE/>
              <w:autoSpaceDN/>
              <w:spacing w:line="259" w:lineRule="auto"/>
              <w:jc w:val="both"/>
              <w:rPr>
                <w:rFonts w:eastAsia="Thorndale"/>
                <w:sz w:val="17"/>
                <w:szCs w:val="17"/>
                <w:lang w:eastAsia="en-US"/>
              </w:rPr>
            </w:pPr>
          </w:p>
        </w:tc>
      </w:tr>
      <w:tr w:rsidR="00CD33A4" w:rsidRPr="00CD33A4" w14:paraId="7EB12A80" w14:textId="77777777" w:rsidTr="00CD33A4">
        <w:trPr>
          <w:trHeight w:val="320"/>
        </w:trPr>
        <w:tc>
          <w:tcPr>
            <w:tcW w:w="399" w:type="dxa"/>
            <w:tcMar>
              <w:top w:w="17" w:type="dxa"/>
              <w:left w:w="17" w:type="dxa"/>
              <w:bottom w:w="0" w:type="dxa"/>
              <w:right w:w="17" w:type="dxa"/>
            </w:tcMar>
            <w:vAlign w:val="center"/>
          </w:tcPr>
          <w:p w14:paraId="581C3877" w14:textId="77777777" w:rsidR="00CD33A4" w:rsidRPr="00CD33A4" w:rsidRDefault="00CD33A4" w:rsidP="00CD33A4">
            <w:pPr>
              <w:autoSpaceDE/>
              <w:autoSpaceDN/>
              <w:spacing w:line="259" w:lineRule="auto"/>
              <w:jc w:val="center"/>
              <w:rPr>
                <w:rFonts w:eastAsia="Calibri"/>
                <w:sz w:val="17"/>
                <w:szCs w:val="17"/>
                <w:lang w:eastAsia="en-US"/>
              </w:rPr>
            </w:pPr>
            <w:r w:rsidRPr="00CD33A4">
              <w:rPr>
                <w:rFonts w:eastAsia="Calibri"/>
                <w:sz w:val="16"/>
                <w:szCs w:val="16"/>
                <w:lang w:eastAsia="en-US"/>
              </w:rPr>
              <w:t>08</w:t>
            </w:r>
          </w:p>
        </w:tc>
        <w:tc>
          <w:tcPr>
            <w:tcW w:w="4797" w:type="dxa"/>
            <w:tcMar>
              <w:top w:w="17" w:type="dxa"/>
              <w:left w:w="17" w:type="dxa"/>
              <w:bottom w:w="0" w:type="dxa"/>
              <w:right w:w="17" w:type="dxa"/>
            </w:tcMar>
            <w:vAlign w:val="center"/>
          </w:tcPr>
          <w:p w14:paraId="4DAF154E" w14:textId="77777777" w:rsidR="00CD33A4" w:rsidRPr="00CD33A4" w:rsidRDefault="00CD33A4" w:rsidP="00CD33A4">
            <w:pPr>
              <w:autoSpaceDE/>
              <w:autoSpaceDN/>
              <w:spacing w:line="259" w:lineRule="auto"/>
              <w:jc w:val="both"/>
              <w:rPr>
                <w:rFonts w:eastAsia="Calibri"/>
                <w:sz w:val="16"/>
                <w:szCs w:val="16"/>
                <w:lang w:eastAsia="en-US"/>
              </w:rPr>
            </w:pPr>
            <w:r w:rsidRPr="00CD33A4">
              <w:rPr>
                <w:rFonts w:eastAsia="Calibri"/>
                <w:color w:val="000000"/>
                <w:sz w:val="16"/>
                <w:szCs w:val="16"/>
                <w:lang w:eastAsia="en-US"/>
              </w:rPr>
              <w:t xml:space="preserve">Archivo Central Unidad Prestadora de salud Valle   </w:t>
            </w:r>
          </w:p>
        </w:tc>
        <w:tc>
          <w:tcPr>
            <w:tcW w:w="4130" w:type="dxa"/>
            <w:tcMar>
              <w:top w:w="17" w:type="dxa"/>
              <w:left w:w="17" w:type="dxa"/>
              <w:bottom w:w="0" w:type="dxa"/>
              <w:right w:w="17" w:type="dxa"/>
            </w:tcMar>
            <w:vAlign w:val="center"/>
          </w:tcPr>
          <w:p w14:paraId="50D136A3" w14:textId="77777777" w:rsidR="00CD33A4" w:rsidRPr="00CD33A4" w:rsidRDefault="00CD33A4" w:rsidP="00CD33A4">
            <w:pPr>
              <w:autoSpaceDE/>
              <w:autoSpaceDN/>
              <w:spacing w:line="259" w:lineRule="auto"/>
              <w:jc w:val="both"/>
              <w:rPr>
                <w:rFonts w:eastAsia="Thorndale"/>
                <w:sz w:val="16"/>
                <w:szCs w:val="16"/>
                <w:lang w:eastAsia="en-US"/>
              </w:rPr>
            </w:pPr>
            <w:r w:rsidRPr="00CD33A4">
              <w:rPr>
                <w:rFonts w:eastAsia="Thorndale"/>
                <w:sz w:val="16"/>
                <w:szCs w:val="16"/>
                <w:lang w:eastAsia="en-US"/>
              </w:rPr>
              <w:t>Calle 11 No. 12-12 Barrio santa Rosa – Cali (Valle)</w:t>
            </w:r>
          </w:p>
        </w:tc>
        <w:tc>
          <w:tcPr>
            <w:tcW w:w="437" w:type="dxa"/>
          </w:tcPr>
          <w:p w14:paraId="0529FB3D" w14:textId="77777777" w:rsidR="00CD33A4" w:rsidRPr="00CD33A4" w:rsidRDefault="00CD33A4" w:rsidP="00CD33A4">
            <w:pPr>
              <w:autoSpaceDE/>
              <w:autoSpaceDN/>
              <w:spacing w:line="259" w:lineRule="auto"/>
              <w:jc w:val="both"/>
              <w:rPr>
                <w:rFonts w:eastAsia="Thorndale"/>
                <w:sz w:val="16"/>
                <w:szCs w:val="16"/>
                <w:lang w:eastAsia="en-US"/>
              </w:rPr>
            </w:pPr>
          </w:p>
        </w:tc>
        <w:tc>
          <w:tcPr>
            <w:tcW w:w="495" w:type="dxa"/>
          </w:tcPr>
          <w:p w14:paraId="3697F57A" w14:textId="77777777" w:rsidR="00CD33A4" w:rsidRPr="00CD33A4" w:rsidRDefault="00CD33A4" w:rsidP="00CD33A4">
            <w:pPr>
              <w:autoSpaceDE/>
              <w:autoSpaceDN/>
              <w:spacing w:line="259" w:lineRule="auto"/>
              <w:jc w:val="both"/>
              <w:rPr>
                <w:rFonts w:eastAsia="Thorndale"/>
                <w:sz w:val="16"/>
                <w:szCs w:val="16"/>
                <w:lang w:eastAsia="en-US"/>
              </w:rPr>
            </w:pPr>
          </w:p>
        </w:tc>
      </w:tr>
    </w:tbl>
    <w:p w14:paraId="6DB860E4" w14:textId="77777777" w:rsidR="00CD33A4" w:rsidRPr="00CD33A4" w:rsidRDefault="00CD33A4" w:rsidP="00CD33A4">
      <w:pPr>
        <w:autoSpaceDE/>
        <w:autoSpaceDN/>
        <w:spacing w:after="160" w:line="259" w:lineRule="auto"/>
        <w:ind w:left="-426" w:right="-567"/>
        <w:jc w:val="both"/>
        <w:rPr>
          <w:rFonts w:eastAsia="Calibri"/>
          <w:u w:val="single"/>
          <w:lang w:eastAsia="en-US"/>
        </w:rPr>
      </w:pPr>
    </w:p>
    <w:p w14:paraId="5569F659" w14:textId="77777777" w:rsidR="00CD33A4" w:rsidRPr="00CD33A4" w:rsidRDefault="00CD33A4" w:rsidP="00CD33A4">
      <w:pPr>
        <w:autoSpaceDE/>
        <w:autoSpaceDN/>
        <w:jc w:val="center"/>
        <w:rPr>
          <w:b/>
          <w:bCs/>
        </w:rPr>
      </w:pPr>
      <w:r w:rsidRPr="00CD33A4">
        <w:rPr>
          <w:b/>
          <w:bCs/>
          <w:u w:val="single"/>
        </w:rPr>
        <w:t>AREAS Y CANTIDAD DE PERSONAL CON HORARIO</w:t>
      </w:r>
    </w:p>
    <w:p w14:paraId="5D1CA758" w14:textId="77777777" w:rsidR="00CD33A4" w:rsidRPr="00CD33A4" w:rsidRDefault="00CD33A4" w:rsidP="00CD33A4">
      <w:pPr>
        <w:autoSpaceDE/>
        <w:autoSpaceDN/>
        <w:jc w:val="both"/>
      </w:pPr>
    </w:p>
    <w:p w14:paraId="2F4CD434" w14:textId="77777777" w:rsidR="00CD33A4" w:rsidRPr="00CD33A4" w:rsidRDefault="00CD33A4" w:rsidP="00CD33A4">
      <w:pPr>
        <w:autoSpaceDE/>
        <w:autoSpaceDN/>
        <w:ind w:left="-426" w:right="-425"/>
        <w:jc w:val="both"/>
      </w:pPr>
      <w:r w:rsidRPr="00CD33A4">
        <w:rPr>
          <w:b/>
          <w:bCs/>
        </w:rPr>
        <w:t>Nota 1:</w:t>
      </w:r>
      <w:r w:rsidRPr="00CD33A4">
        <w:t xml:space="preserve"> El contratista deberá velar que en el área se cuente con el personal requerido conforme a los horarios establecidos, garantizando las jornadas laborales no excedan las horas establecidas conforme lo establece la ley. Lo anterior atendiendo que el proceso es a todo costo.</w:t>
      </w:r>
    </w:p>
    <w:p w14:paraId="3175A4AF" w14:textId="77777777" w:rsidR="00CD33A4" w:rsidRPr="00CD33A4" w:rsidRDefault="00CD33A4" w:rsidP="00CD33A4">
      <w:pPr>
        <w:autoSpaceDE/>
        <w:autoSpaceDN/>
        <w:ind w:left="-426" w:right="-425"/>
        <w:jc w:val="both"/>
      </w:pPr>
    </w:p>
    <w:p w14:paraId="093BA698" w14:textId="77777777" w:rsidR="00CD33A4" w:rsidRPr="00CD33A4" w:rsidRDefault="00CD33A4" w:rsidP="00CD33A4">
      <w:pPr>
        <w:autoSpaceDE/>
        <w:autoSpaceDN/>
        <w:ind w:left="-426" w:right="-425"/>
        <w:jc w:val="both"/>
      </w:pPr>
      <w:r w:rsidRPr="00CD33A4">
        <w:rPr>
          <w:b/>
          <w:bCs/>
        </w:rPr>
        <w:t>Nota 2:</w:t>
      </w:r>
      <w:r w:rsidRPr="00CD33A4">
        <w:t xml:space="preserve"> Es importante aclarar que palabra operario hace referencia a UNIDAD FUNCIONAL, no a la cantidad de personas requeridas para cubrir la totalidad de las horas por servicio, esto es potestad de la entidad adjudicataria.</w:t>
      </w:r>
    </w:p>
    <w:p w14:paraId="5072C09A" w14:textId="77777777" w:rsidR="00CD33A4" w:rsidRPr="00CD33A4" w:rsidRDefault="00CD33A4" w:rsidP="00CD33A4">
      <w:pPr>
        <w:autoSpaceDE/>
        <w:autoSpaceDN/>
        <w:spacing w:after="160" w:line="259" w:lineRule="auto"/>
        <w:ind w:left="-426" w:right="-567"/>
        <w:jc w:val="both"/>
        <w:rPr>
          <w:rFonts w:eastAsia="Calibri"/>
          <w:lang w:eastAsia="en-US"/>
        </w:rPr>
      </w:pPr>
    </w:p>
    <w:tbl>
      <w:tblPr>
        <w:tblW w:w="551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9211"/>
        <w:gridCol w:w="412"/>
        <w:gridCol w:w="550"/>
      </w:tblGrid>
      <w:tr w:rsidR="00C30ADE" w:rsidRPr="00ED6B8A" w14:paraId="3C71704C" w14:textId="77777777" w:rsidTr="007737FD">
        <w:trPr>
          <w:trHeight w:val="57"/>
        </w:trPr>
        <w:tc>
          <w:tcPr>
            <w:tcW w:w="209" w:type="pct"/>
            <w:vMerge w:val="restart"/>
            <w:shd w:val="clear" w:color="auto" w:fill="95B3D7"/>
            <w:vAlign w:val="center"/>
          </w:tcPr>
          <w:p w14:paraId="51A884E6" w14:textId="77777777" w:rsidR="00C30ADE" w:rsidRPr="00ED6B8A" w:rsidRDefault="00C30ADE" w:rsidP="007737FD">
            <w:pPr>
              <w:jc w:val="center"/>
              <w:rPr>
                <w:b/>
                <w:color w:val="000000" w:themeColor="text1"/>
                <w:sz w:val="16"/>
                <w:szCs w:val="16"/>
              </w:rPr>
            </w:pPr>
            <w:r w:rsidRPr="00ED6B8A">
              <w:rPr>
                <w:b/>
                <w:color w:val="000000" w:themeColor="text1"/>
                <w:sz w:val="16"/>
                <w:szCs w:val="16"/>
              </w:rPr>
              <w:t>No</w:t>
            </w:r>
          </w:p>
        </w:tc>
        <w:tc>
          <w:tcPr>
            <w:tcW w:w="4338" w:type="pct"/>
            <w:vMerge w:val="restart"/>
            <w:shd w:val="clear" w:color="auto" w:fill="95B3D7"/>
            <w:vAlign w:val="center"/>
          </w:tcPr>
          <w:p w14:paraId="48FF4133" w14:textId="77777777" w:rsidR="00C30ADE" w:rsidRPr="00ED6B8A" w:rsidRDefault="00C30ADE" w:rsidP="007737FD">
            <w:pPr>
              <w:jc w:val="center"/>
              <w:rPr>
                <w:b/>
                <w:color w:val="000000" w:themeColor="text1"/>
                <w:sz w:val="16"/>
                <w:szCs w:val="16"/>
              </w:rPr>
            </w:pPr>
            <w:r w:rsidRPr="00ED6B8A">
              <w:rPr>
                <w:b/>
                <w:color w:val="000000" w:themeColor="text1"/>
                <w:sz w:val="16"/>
                <w:szCs w:val="16"/>
              </w:rPr>
              <w:t>UNIDAD, OPERARIOS, HORARIO LABORAL</w:t>
            </w:r>
          </w:p>
        </w:tc>
        <w:tc>
          <w:tcPr>
            <w:tcW w:w="453" w:type="pct"/>
            <w:gridSpan w:val="2"/>
            <w:shd w:val="clear" w:color="auto" w:fill="95B3D7"/>
          </w:tcPr>
          <w:p w14:paraId="03750C9C" w14:textId="77777777" w:rsidR="00C30ADE" w:rsidRPr="00ED6B8A" w:rsidRDefault="00C30ADE" w:rsidP="007737FD">
            <w:pPr>
              <w:jc w:val="center"/>
              <w:rPr>
                <w:b/>
                <w:color w:val="000000" w:themeColor="text1"/>
                <w:sz w:val="16"/>
                <w:szCs w:val="16"/>
              </w:rPr>
            </w:pPr>
            <w:r w:rsidRPr="00ED6B8A">
              <w:rPr>
                <w:b/>
                <w:color w:val="000000" w:themeColor="text1"/>
                <w:sz w:val="16"/>
                <w:szCs w:val="16"/>
              </w:rPr>
              <w:t>CUMPLE</w:t>
            </w:r>
          </w:p>
        </w:tc>
      </w:tr>
      <w:tr w:rsidR="00C30ADE" w:rsidRPr="00ED6B8A" w14:paraId="115D3600" w14:textId="77777777" w:rsidTr="007737FD">
        <w:trPr>
          <w:trHeight w:val="57"/>
        </w:trPr>
        <w:tc>
          <w:tcPr>
            <w:tcW w:w="209" w:type="pct"/>
            <w:vMerge/>
            <w:shd w:val="clear" w:color="auto" w:fill="95B3D7"/>
          </w:tcPr>
          <w:p w14:paraId="66EDF337" w14:textId="77777777" w:rsidR="00C30ADE" w:rsidRPr="00ED6B8A" w:rsidRDefault="00C30ADE" w:rsidP="007737FD">
            <w:pPr>
              <w:jc w:val="center"/>
              <w:rPr>
                <w:b/>
                <w:color w:val="000000" w:themeColor="text1"/>
                <w:sz w:val="16"/>
                <w:szCs w:val="16"/>
              </w:rPr>
            </w:pPr>
          </w:p>
        </w:tc>
        <w:tc>
          <w:tcPr>
            <w:tcW w:w="4338" w:type="pct"/>
            <w:vMerge/>
            <w:shd w:val="clear" w:color="auto" w:fill="95B3D7"/>
          </w:tcPr>
          <w:p w14:paraId="51987C7E" w14:textId="77777777" w:rsidR="00C30ADE" w:rsidRPr="00ED6B8A" w:rsidRDefault="00C30ADE" w:rsidP="007737FD">
            <w:pPr>
              <w:jc w:val="center"/>
              <w:rPr>
                <w:b/>
                <w:color w:val="000000" w:themeColor="text1"/>
                <w:sz w:val="16"/>
                <w:szCs w:val="16"/>
              </w:rPr>
            </w:pPr>
          </w:p>
        </w:tc>
        <w:tc>
          <w:tcPr>
            <w:tcW w:w="194" w:type="pct"/>
            <w:shd w:val="clear" w:color="auto" w:fill="95B3D7"/>
          </w:tcPr>
          <w:p w14:paraId="61ECBCBF" w14:textId="77777777" w:rsidR="00C30ADE" w:rsidRPr="00ED6B8A" w:rsidRDefault="00C30ADE" w:rsidP="007737FD">
            <w:pPr>
              <w:jc w:val="center"/>
              <w:rPr>
                <w:b/>
                <w:color w:val="000000" w:themeColor="text1"/>
                <w:sz w:val="16"/>
                <w:szCs w:val="16"/>
              </w:rPr>
            </w:pPr>
            <w:r w:rsidRPr="00ED6B8A">
              <w:rPr>
                <w:b/>
                <w:color w:val="000000" w:themeColor="text1"/>
                <w:sz w:val="16"/>
                <w:szCs w:val="16"/>
              </w:rPr>
              <w:t>SI</w:t>
            </w:r>
          </w:p>
        </w:tc>
        <w:tc>
          <w:tcPr>
            <w:tcW w:w="259" w:type="pct"/>
            <w:shd w:val="clear" w:color="auto" w:fill="95B3D7"/>
          </w:tcPr>
          <w:p w14:paraId="5211D675" w14:textId="77777777" w:rsidR="00C30ADE" w:rsidRPr="00ED6B8A" w:rsidRDefault="00C30ADE" w:rsidP="007737FD">
            <w:pPr>
              <w:jc w:val="center"/>
              <w:rPr>
                <w:b/>
                <w:color w:val="000000" w:themeColor="text1"/>
                <w:sz w:val="16"/>
                <w:szCs w:val="16"/>
              </w:rPr>
            </w:pPr>
            <w:r w:rsidRPr="00ED6B8A">
              <w:rPr>
                <w:b/>
                <w:color w:val="000000" w:themeColor="text1"/>
                <w:sz w:val="16"/>
                <w:szCs w:val="16"/>
              </w:rPr>
              <w:t>NO</w:t>
            </w:r>
          </w:p>
        </w:tc>
      </w:tr>
      <w:tr w:rsidR="00C30ADE" w:rsidRPr="00ED6B8A" w14:paraId="7AA395CE" w14:textId="77777777" w:rsidTr="007737FD">
        <w:trPr>
          <w:trHeight w:val="57"/>
        </w:trPr>
        <w:tc>
          <w:tcPr>
            <w:tcW w:w="209" w:type="pct"/>
            <w:vAlign w:val="center"/>
          </w:tcPr>
          <w:p w14:paraId="3FED5C44" w14:textId="77777777" w:rsidR="00C30ADE" w:rsidRPr="00ED6B8A" w:rsidRDefault="00C30ADE" w:rsidP="007737FD">
            <w:pPr>
              <w:jc w:val="center"/>
              <w:rPr>
                <w:color w:val="000000" w:themeColor="text1"/>
                <w:sz w:val="16"/>
                <w:szCs w:val="16"/>
              </w:rPr>
            </w:pPr>
            <w:r w:rsidRPr="00ED6B8A">
              <w:rPr>
                <w:color w:val="000000" w:themeColor="text1"/>
                <w:sz w:val="16"/>
                <w:szCs w:val="16"/>
              </w:rPr>
              <w:t>1</w:t>
            </w:r>
          </w:p>
        </w:tc>
        <w:tc>
          <w:tcPr>
            <w:tcW w:w="4338" w:type="pct"/>
          </w:tcPr>
          <w:p w14:paraId="0FF9745F" w14:textId="77777777" w:rsidR="00C30ADE" w:rsidRPr="00ED6B8A" w:rsidRDefault="00C30ADE" w:rsidP="007737FD">
            <w:pPr>
              <w:jc w:val="both"/>
              <w:rPr>
                <w:color w:val="000000"/>
                <w:sz w:val="16"/>
                <w:szCs w:val="16"/>
                <w:u w:val="single"/>
              </w:rPr>
            </w:pPr>
            <w:r w:rsidRPr="00ED6B8A">
              <w:rPr>
                <w:b/>
                <w:color w:val="000000"/>
                <w:sz w:val="16"/>
                <w:szCs w:val="16"/>
                <w:u w:val="single"/>
              </w:rPr>
              <w:t>ESTABLECIMIENTO DE SANIDAD POLICIAL PRIMARIO, NUESTRA SEÑORA DE FATIMA:</w:t>
            </w:r>
          </w:p>
          <w:p w14:paraId="6FF227EA" w14:textId="77777777" w:rsidR="00C30ADE" w:rsidRPr="00ED6B8A" w:rsidRDefault="00C30ADE" w:rsidP="007737FD">
            <w:pPr>
              <w:jc w:val="both"/>
              <w:rPr>
                <w:color w:val="000000"/>
                <w:sz w:val="16"/>
                <w:szCs w:val="16"/>
              </w:rPr>
            </w:pPr>
            <w:r w:rsidRPr="00ED6B8A">
              <w:rPr>
                <w:color w:val="000000"/>
                <w:sz w:val="16"/>
                <w:szCs w:val="16"/>
              </w:rPr>
              <w:t>Se asignarán operarios de aseo con jornadas laborales distribuidas de lunes a sábado. El horario de inicio será a las 06:00 horas. Estos operarios contarán con los equipos, elementos e insumos necesarios, los cuales estarán distribuidos de acuerdo con las áreas asignadas o el apoyo que se requiera durante el servicio.</w:t>
            </w:r>
          </w:p>
          <w:p w14:paraId="37F2402F" w14:textId="77777777" w:rsidR="00C30ADE" w:rsidRPr="00ED6B8A" w:rsidRDefault="00C30ADE" w:rsidP="007737FD">
            <w:pPr>
              <w:jc w:val="both"/>
              <w:rPr>
                <w:b/>
                <w:color w:val="000000"/>
                <w:sz w:val="16"/>
                <w:szCs w:val="16"/>
              </w:rPr>
            </w:pPr>
          </w:p>
          <w:p w14:paraId="63950E6F" w14:textId="77777777" w:rsidR="00C30ADE" w:rsidRPr="00ED6B8A" w:rsidRDefault="00C30ADE" w:rsidP="007737FD">
            <w:pPr>
              <w:jc w:val="both"/>
              <w:rPr>
                <w:b/>
                <w:color w:val="000000"/>
                <w:sz w:val="16"/>
                <w:szCs w:val="16"/>
              </w:rPr>
            </w:pPr>
            <w:r w:rsidRPr="00ED6B8A">
              <w:rPr>
                <w:b/>
                <w:color w:val="000000"/>
                <w:sz w:val="16"/>
                <w:szCs w:val="16"/>
              </w:rPr>
              <w:t xml:space="preserve">Primer piso: </w:t>
            </w:r>
          </w:p>
          <w:p w14:paraId="68579D7A"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 horas</w:t>
            </w:r>
          </w:p>
          <w:p w14:paraId="04413368" w14:textId="77777777" w:rsidR="00C30ADE" w:rsidRPr="00ED6B8A" w:rsidRDefault="00C30ADE" w:rsidP="007737FD">
            <w:pPr>
              <w:jc w:val="both"/>
              <w:rPr>
                <w:b/>
                <w:color w:val="000000"/>
                <w:sz w:val="16"/>
                <w:szCs w:val="16"/>
              </w:rPr>
            </w:pPr>
            <w:r w:rsidRPr="00ED6B8A">
              <w:rPr>
                <w:b/>
                <w:color w:val="000000"/>
                <w:sz w:val="16"/>
                <w:szCs w:val="16"/>
              </w:rPr>
              <w:t xml:space="preserve">Segundo piso: </w:t>
            </w:r>
          </w:p>
          <w:p w14:paraId="545DC757"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 horas</w:t>
            </w:r>
          </w:p>
          <w:p w14:paraId="2CB5350A" w14:textId="77777777" w:rsidR="00C30ADE" w:rsidRPr="00ED6B8A" w:rsidRDefault="00C30ADE" w:rsidP="007737FD">
            <w:pPr>
              <w:jc w:val="both"/>
              <w:rPr>
                <w:b/>
                <w:color w:val="000000"/>
                <w:sz w:val="16"/>
                <w:szCs w:val="16"/>
              </w:rPr>
            </w:pPr>
            <w:r w:rsidRPr="00ED6B8A">
              <w:rPr>
                <w:b/>
                <w:color w:val="000000"/>
                <w:sz w:val="16"/>
                <w:szCs w:val="16"/>
              </w:rPr>
              <w:t>Tercer piso:</w:t>
            </w:r>
          </w:p>
          <w:p w14:paraId="3EC091B5"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 horas</w:t>
            </w:r>
          </w:p>
          <w:p w14:paraId="7CA294C2" w14:textId="77777777" w:rsidR="00C30ADE" w:rsidRPr="00ED6B8A" w:rsidRDefault="00C30ADE" w:rsidP="007737FD">
            <w:pPr>
              <w:jc w:val="both"/>
              <w:rPr>
                <w:b/>
                <w:color w:val="000000"/>
                <w:sz w:val="16"/>
                <w:szCs w:val="16"/>
              </w:rPr>
            </w:pPr>
            <w:r w:rsidRPr="00ED6B8A">
              <w:rPr>
                <w:b/>
                <w:color w:val="000000"/>
                <w:sz w:val="16"/>
                <w:szCs w:val="16"/>
              </w:rPr>
              <w:t xml:space="preserve">Jefatura UPRES y Área Administrativa: </w:t>
            </w:r>
          </w:p>
          <w:p w14:paraId="0431C5AD"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16:00 hora</w:t>
            </w:r>
          </w:p>
          <w:p w14:paraId="0479203E" w14:textId="77777777" w:rsidR="00C30ADE" w:rsidRPr="00ED6B8A" w:rsidRDefault="00C30ADE" w:rsidP="007737FD">
            <w:pPr>
              <w:jc w:val="both"/>
              <w:rPr>
                <w:b/>
                <w:color w:val="000000"/>
                <w:sz w:val="16"/>
                <w:szCs w:val="16"/>
              </w:rPr>
            </w:pPr>
            <w:r w:rsidRPr="00ED6B8A">
              <w:rPr>
                <w:b/>
                <w:color w:val="000000"/>
                <w:sz w:val="16"/>
                <w:szCs w:val="16"/>
              </w:rPr>
              <w:t xml:space="preserve">Cuarto piso: </w:t>
            </w:r>
          </w:p>
          <w:p w14:paraId="35D6AC50"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16:00 horas</w:t>
            </w:r>
          </w:p>
          <w:p w14:paraId="079D3EF9" w14:textId="77777777" w:rsidR="00C30ADE" w:rsidRPr="00ED6B8A" w:rsidRDefault="00C30ADE" w:rsidP="007737FD">
            <w:pPr>
              <w:jc w:val="both"/>
              <w:rPr>
                <w:b/>
                <w:color w:val="000000"/>
                <w:sz w:val="16"/>
                <w:szCs w:val="16"/>
              </w:rPr>
            </w:pPr>
            <w:r w:rsidRPr="00ED6B8A">
              <w:rPr>
                <w:b/>
                <w:color w:val="000000"/>
                <w:sz w:val="16"/>
                <w:szCs w:val="16"/>
              </w:rPr>
              <w:t xml:space="preserve">Quinto piso: </w:t>
            </w:r>
          </w:p>
          <w:p w14:paraId="36859BFE"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13:00 horas</w:t>
            </w:r>
          </w:p>
          <w:p w14:paraId="3EBE2854" w14:textId="77777777" w:rsidR="00C30ADE" w:rsidRPr="00ED6B8A" w:rsidRDefault="00C30ADE" w:rsidP="007737FD">
            <w:pPr>
              <w:jc w:val="both"/>
              <w:rPr>
                <w:b/>
                <w:color w:val="000000"/>
                <w:sz w:val="16"/>
                <w:szCs w:val="16"/>
              </w:rPr>
            </w:pPr>
            <w:r w:rsidRPr="00ED6B8A">
              <w:rPr>
                <w:b/>
                <w:color w:val="000000"/>
                <w:sz w:val="16"/>
                <w:szCs w:val="16"/>
              </w:rPr>
              <w:t>Recorrido de residuos y más:</w:t>
            </w:r>
          </w:p>
          <w:p w14:paraId="201DFC2E"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 horas</w:t>
            </w:r>
          </w:p>
          <w:p w14:paraId="39602623" w14:textId="77777777" w:rsidR="00C30ADE" w:rsidRPr="00ED6B8A" w:rsidRDefault="00C30ADE" w:rsidP="007737FD">
            <w:pPr>
              <w:jc w:val="both"/>
              <w:rPr>
                <w:color w:val="000000"/>
                <w:sz w:val="16"/>
                <w:szCs w:val="16"/>
              </w:rPr>
            </w:pPr>
            <w:r w:rsidRPr="00ED6B8A">
              <w:rPr>
                <w:b/>
                <w:color w:val="000000"/>
                <w:sz w:val="16"/>
                <w:szCs w:val="16"/>
              </w:rPr>
              <w:t>Nota 1</w:t>
            </w:r>
            <w:r w:rsidRPr="00ED6B8A">
              <w:rPr>
                <w:color w:val="000000"/>
                <w:sz w:val="16"/>
                <w:szCs w:val="16"/>
              </w:rPr>
              <w:t>: es importante que se tenga en cuenta que los operarios no están supeditados a realizar el aseo solo en las áreas arriba mencionadas, estos deberán estar dispuestos a distribuirse por todas las áreas de la unidad, de acuerdo con las necesidades que se generen, bajo autorización del supervisor del contrato que la jefatura de la Unidad Prestadora de Salud Valle del Cauca asigne.</w:t>
            </w:r>
          </w:p>
        </w:tc>
        <w:tc>
          <w:tcPr>
            <w:tcW w:w="194" w:type="pct"/>
          </w:tcPr>
          <w:p w14:paraId="38A3D3BF" w14:textId="77777777" w:rsidR="00C30ADE" w:rsidRPr="00ED6B8A" w:rsidRDefault="00C30ADE" w:rsidP="007737FD">
            <w:pPr>
              <w:rPr>
                <w:color w:val="000000" w:themeColor="text1"/>
                <w:sz w:val="16"/>
                <w:szCs w:val="16"/>
              </w:rPr>
            </w:pPr>
          </w:p>
        </w:tc>
        <w:tc>
          <w:tcPr>
            <w:tcW w:w="259" w:type="pct"/>
          </w:tcPr>
          <w:p w14:paraId="7FFF27B7" w14:textId="77777777" w:rsidR="00C30ADE" w:rsidRPr="00ED6B8A" w:rsidRDefault="00C30ADE" w:rsidP="007737FD">
            <w:pPr>
              <w:rPr>
                <w:color w:val="000000" w:themeColor="text1"/>
                <w:sz w:val="16"/>
                <w:szCs w:val="16"/>
              </w:rPr>
            </w:pPr>
          </w:p>
        </w:tc>
      </w:tr>
      <w:tr w:rsidR="00C30ADE" w:rsidRPr="00ED6B8A" w14:paraId="7C47BD71" w14:textId="77777777" w:rsidTr="007737FD">
        <w:trPr>
          <w:trHeight w:val="57"/>
        </w:trPr>
        <w:tc>
          <w:tcPr>
            <w:tcW w:w="209" w:type="pct"/>
            <w:vAlign w:val="center"/>
          </w:tcPr>
          <w:p w14:paraId="70B709A0" w14:textId="77777777" w:rsidR="00C30ADE" w:rsidRPr="00ED6B8A" w:rsidRDefault="00C30ADE" w:rsidP="007737FD">
            <w:pPr>
              <w:jc w:val="center"/>
              <w:rPr>
                <w:color w:val="000000" w:themeColor="text1"/>
                <w:sz w:val="16"/>
                <w:szCs w:val="16"/>
              </w:rPr>
            </w:pPr>
            <w:r w:rsidRPr="00ED6B8A">
              <w:rPr>
                <w:color w:val="000000" w:themeColor="text1"/>
                <w:sz w:val="16"/>
                <w:szCs w:val="16"/>
              </w:rPr>
              <w:t>2</w:t>
            </w:r>
          </w:p>
        </w:tc>
        <w:tc>
          <w:tcPr>
            <w:tcW w:w="4338" w:type="pct"/>
          </w:tcPr>
          <w:p w14:paraId="38F940D4" w14:textId="77777777" w:rsidR="00C30ADE" w:rsidRPr="00ED6B8A" w:rsidRDefault="00C30ADE" w:rsidP="007737FD">
            <w:pPr>
              <w:jc w:val="both"/>
              <w:rPr>
                <w:color w:val="000000"/>
                <w:sz w:val="16"/>
                <w:szCs w:val="16"/>
                <w:u w:val="single"/>
              </w:rPr>
            </w:pPr>
            <w:r w:rsidRPr="00ED6B8A">
              <w:rPr>
                <w:b/>
                <w:color w:val="000000"/>
                <w:sz w:val="16"/>
                <w:szCs w:val="16"/>
                <w:u w:val="single"/>
              </w:rPr>
              <w:t>ESPRI FATIMA:</w:t>
            </w:r>
            <w:r w:rsidRPr="00ED6B8A">
              <w:rPr>
                <w:color w:val="000000"/>
                <w:sz w:val="16"/>
                <w:szCs w:val="16"/>
                <w:u w:val="single"/>
              </w:rPr>
              <w:t xml:space="preserve"> </w:t>
            </w:r>
          </w:p>
          <w:p w14:paraId="4D38C8AD" w14:textId="77777777" w:rsidR="00C30ADE" w:rsidRPr="00ED6B8A" w:rsidRDefault="00C30ADE" w:rsidP="007737FD">
            <w:pPr>
              <w:jc w:val="both"/>
              <w:rPr>
                <w:sz w:val="16"/>
                <w:szCs w:val="16"/>
              </w:rPr>
            </w:pPr>
            <w:r w:rsidRPr="00ED6B8A">
              <w:rPr>
                <w:sz w:val="16"/>
                <w:szCs w:val="16"/>
              </w:rPr>
              <w:t>El oferente deberá presentar (02) funcionarios de lunes a sábado en horario comprometido entre 07:00 a 17:00 horas, que realicen las actividades de mantenimiento eléctrico básico, plomería, reparaciones locativas menores,</w:t>
            </w:r>
            <w:r w:rsidRPr="00ED6B8A">
              <w:rPr>
                <w:sz w:val="16"/>
                <w:szCs w:val="16"/>
                <w:lang w:eastAsia="es-CO"/>
              </w:rPr>
              <w:t xml:space="preserve"> </w:t>
            </w:r>
            <w:r w:rsidRPr="00ED6B8A">
              <w:rPr>
                <w:sz w:val="16"/>
                <w:szCs w:val="16"/>
              </w:rPr>
              <w:t xml:space="preserve">Mantenimiento de elementos y equipos, Limpieza en lugares de difícil acceso y mantenimientos generales debidamente certificado en trabajos de altura. </w:t>
            </w:r>
          </w:p>
          <w:p w14:paraId="16776F84" w14:textId="77777777" w:rsidR="00C30ADE" w:rsidRPr="00ED6B8A" w:rsidRDefault="00C30ADE" w:rsidP="007737FD">
            <w:pPr>
              <w:jc w:val="both"/>
              <w:rPr>
                <w:sz w:val="16"/>
                <w:szCs w:val="16"/>
              </w:rPr>
            </w:pPr>
          </w:p>
          <w:p w14:paraId="7EFDC62F" w14:textId="77777777" w:rsidR="00C30ADE" w:rsidRPr="00ED6B8A" w:rsidRDefault="00C30ADE" w:rsidP="007737FD">
            <w:pPr>
              <w:jc w:val="both"/>
              <w:rPr>
                <w:color w:val="000000" w:themeColor="text1"/>
                <w:sz w:val="16"/>
                <w:szCs w:val="16"/>
              </w:rPr>
            </w:pPr>
            <w:r w:rsidRPr="00ED6B8A">
              <w:rPr>
                <w:b/>
                <w:sz w:val="16"/>
                <w:szCs w:val="16"/>
              </w:rPr>
              <w:t xml:space="preserve">NOTA: </w:t>
            </w:r>
            <w:r w:rsidRPr="00ED6B8A">
              <w:rPr>
                <w:sz w:val="16"/>
                <w:szCs w:val="16"/>
              </w:rPr>
              <w:t>los horarios serán coordinados con el supervisor del contrato u podrán ser modificados de acuerdo a las necesidades del servicio, sin superar las horas establecidas en la Ley.</w:t>
            </w:r>
          </w:p>
        </w:tc>
        <w:tc>
          <w:tcPr>
            <w:tcW w:w="194" w:type="pct"/>
          </w:tcPr>
          <w:p w14:paraId="68A8F1DB" w14:textId="77777777" w:rsidR="00C30ADE" w:rsidRPr="00ED6B8A" w:rsidRDefault="00C30ADE" w:rsidP="007737FD">
            <w:pPr>
              <w:rPr>
                <w:color w:val="000000" w:themeColor="text1"/>
                <w:sz w:val="16"/>
                <w:szCs w:val="16"/>
              </w:rPr>
            </w:pPr>
          </w:p>
        </w:tc>
        <w:tc>
          <w:tcPr>
            <w:tcW w:w="259" w:type="pct"/>
          </w:tcPr>
          <w:p w14:paraId="34535745" w14:textId="77777777" w:rsidR="00C30ADE" w:rsidRPr="00ED6B8A" w:rsidRDefault="00C30ADE" w:rsidP="007737FD">
            <w:pPr>
              <w:rPr>
                <w:color w:val="000000" w:themeColor="text1"/>
                <w:sz w:val="16"/>
                <w:szCs w:val="16"/>
              </w:rPr>
            </w:pPr>
          </w:p>
        </w:tc>
      </w:tr>
      <w:tr w:rsidR="00C30ADE" w:rsidRPr="00ED6B8A" w14:paraId="30066B76" w14:textId="77777777" w:rsidTr="007737FD">
        <w:trPr>
          <w:trHeight w:val="57"/>
        </w:trPr>
        <w:tc>
          <w:tcPr>
            <w:tcW w:w="209" w:type="pct"/>
            <w:vAlign w:val="center"/>
          </w:tcPr>
          <w:p w14:paraId="673B8DE9" w14:textId="77777777" w:rsidR="00C30ADE" w:rsidRPr="00ED6B8A" w:rsidRDefault="00C30ADE" w:rsidP="007737FD">
            <w:pPr>
              <w:jc w:val="center"/>
              <w:rPr>
                <w:color w:val="000000" w:themeColor="text1"/>
                <w:sz w:val="16"/>
                <w:szCs w:val="16"/>
              </w:rPr>
            </w:pPr>
            <w:r w:rsidRPr="00ED6B8A">
              <w:rPr>
                <w:color w:val="000000" w:themeColor="text1"/>
                <w:sz w:val="16"/>
                <w:szCs w:val="16"/>
              </w:rPr>
              <w:t>3</w:t>
            </w:r>
          </w:p>
        </w:tc>
        <w:tc>
          <w:tcPr>
            <w:tcW w:w="4338" w:type="pct"/>
          </w:tcPr>
          <w:p w14:paraId="72C01934" w14:textId="77777777" w:rsidR="00C30ADE" w:rsidRPr="00ED6B8A" w:rsidRDefault="00C30ADE" w:rsidP="007737FD">
            <w:pPr>
              <w:jc w:val="both"/>
              <w:rPr>
                <w:color w:val="000000"/>
                <w:sz w:val="16"/>
                <w:szCs w:val="16"/>
                <w:u w:val="single"/>
              </w:rPr>
            </w:pPr>
            <w:r w:rsidRPr="00ED6B8A">
              <w:rPr>
                <w:b/>
                <w:color w:val="000000"/>
                <w:sz w:val="16"/>
                <w:szCs w:val="16"/>
                <w:u w:val="single"/>
              </w:rPr>
              <w:t>ESPRI PALMIRA</w:t>
            </w:r>
            <w:r w:rsidRPr="00ED6B8A">
              <w:rPr>
                <w:color w:val="000000"/>
                <w:sz w:val="16"/>
                <w:szCs w:val="16"/>
                <w:u w:val="single"/>
              </w:rPr>
              <w:t xml:space="preserve">: </w:t>
            </w:r>
          </w:p>
          <w:p w14:paraId="4E93DFDE" w14:textId="77777777" w:rsidR="00C30ADE" w:rsidRPr="00ED6B8A" w:rsidRDefault="00C30ADE" w:rsidP="007737FD">
            <w:pPr>
              <w:jc w:val="both"/>
              <w:rPr>
                <w:color w:val="000000" w:themeColor="text1"/>
                <w:sz w:val="16"/>
                <w:szCs w:val="16"/>
              </w:rPr>
            </w:pPr>
            <w:r w:rsidRPr="00ED6B8A">
              <w:rPr>
                <w:color w:val="000000"/>
                <w:sz w:val="16"/>
                <w:szCs w:val="16"/>
              </w:rPr>
              <w:t>Un (01) operador por día, de lunes a sábado, sin dominicales ni festivos, horario diurno con equipos elementos e insumos.</w:t>
            </w:r>
          </w:p>
        </w:tc>
        <w:tc>
          <w:tcPr>
            <w:tcW w:w="194" w:type="pct"/>
          </w:tcPr>
          <w:p w14:paraId="1A002AC8" w14:textId="77777777" w:rsidR="00C30ADE" w:rsidRPr="00ED6B8A" w:rsidRDefault="00C30ADE" w:rsidP="007737FD">
            <w:pPr>
              <w:rPr>
                <w:color w:val="000000" w:themeColor="text1"/>
                <w:sz w:val="16"/>
                <w:szCs w:val="16"/>
              </w:rPr>
            </w:pPr>
          </w:p>
        </w:tc>
        <w:tc>
          <w:tcPr>
            <w:tcW w:w="259" w:type="pct"/>
          </w:tcPr>
          <w:p w14:paraId="1375FA0C" w14:textId="77777777" w:rsidR="00C30ADE" w:rsidRPr="00ED6B8A" w:rsidRDefault="00C30ADE" w:rsidP="007737FD">
            <w:pPr>
              <w:rPr>
                <w:color w:val="000000" w:themeColor="text1"/>
                <w:sz w:val="16"/>
                <w:szCs w:val="16"/>
              </w:rPr>
            </w:pPr>
          </w:p>
        </w:tc>
      </w:tr>
      <w:tr w:rsidR="00C30ADE" w:rsidRPr="00ED6B8A" w14:paraId="60EAE450" w14:textId="77777777" w:rsidTr="007737FD">
        <w:trPr>
          <w:trHeight w:val="57"/>
        </w:trPr>
        <w:tc>
          <w:tcPr>
            <w:tcW w:w="209" w:type="pct"/>
            <w:vAlign w:val="center"/>
          </w:tcPr>
          <w:p w14:paraId="01556430" w14:textId="77777777" w:rsidR="00C30ADE" w:rsidRPr="00ED6B8A" w:rsidRDefault="00C30ADE" w:rsidP="007737FD">
            <w:pPr>
              <w:jc w:val="center"/>
              <w:rPr>
                <w:color w:val="000000" w:themeColor="text1"/>
                <w:sz w:val="16"/>
                <w:szCs w:val="16"/>
              </w:rPr>
            </w:pPr>
            <w:r w:rsidRPr="00ED6B8A">
              <w:rPr>
                <w:color w:val="000000" w:themeColor="text1"/>
                <w:sz w:val="16"/>
                <w:szCs w:val="16"/>
              </w:rPr>
              <w:t>4</w:t>
            </w:r>
          </w:p>
        </w:tc>
        <w:tc>
          <w:tcPr>
            <w:tcW w:w="4338" w:type="pct"/>
          </w:tcPr>
          <w:p w14:paraId="43F14281" w14:textId="77777777" w:rsidR="00C30ADE" w:rsidRPr="00ED6B8A" w:rsidRDefault="00C30ADE" w:rsidP="007737FD">
            <w:pPr>
              <w:jc w:val="both"/>
              <w:rPr>
                <w:b/>
                <w:color w:val="000000"/>
                <w:sz w:val="16"/>
                <w:szCs w:val="16"/>
                <w:u w:val="single"/>
              </w:rPr>
            </w:pPr>
            <w:r w:rsidRPr="00ED6B8A">
              <w:rPr>
                <w:b/>
                <w:color w:val="000000"/>
                <w:sz w:val="16"/>
                <w:szCs w:val="16"/>
                <w:u w:val="single"/>
              </w:rPr>
              <w:t>ESPRI BUGA:</w:t>
            </w:r>
          </w:p>
          <w:p w14:paraId="19912A21" w14:textId="77777777" w:rsidR="00C30ADE" w:rsidRPr="00ED6B8A" w:rsidRDefault="00C30ADE" w:rsidP="007737FD">
            <w:pPr>
              <w:jc w:val="both"/>
              <w:rPr>
                <w:color w:val="000000" w:themeColor="text1"/>
                <w:sz w:val="16"/>
                <w:szCs w:val="16"/>
              </w:rPr>
            </w:pPr>
            <w:r w:rsidRPr="00ED6B8A">
              <w:rPr>
                <w:color w:val="000000"/>
                <w:sz w:val="16"/>
                <w:szCs w:val="16"/>
              </w:rPr>
              <w:t>Un (01) operador por día, de lunes a sábado, sin dominicales ni festivos, horario diurno con equipos elementos e insumos.</w:t>
            </w:r>
          </w:p>
        </w:tc>
        <w:tc>
          <w:tcPr>
            <w:tcW w:w="194" w:type="pct"/>
          </w:tcPr>
          <w:p w14:paraId="7109FC11" w14:textId="77777777" w:rsidR="00C30ADE" w:rsidRPr="00ED6B8A" w:rsidRDefault="00C30ADE" w:rsidP="007737FD">
            <w:pPr>
              <w:rPr>
                <w:color w:val="000000" w:themeColor="text1"/>
                <w:sz w:val="16"/>
                <w:szCs w:val="16"/>
              </w:rPr>
            </w:pPr>
          </w:p>
        </w:tc>
        <w:tc>
          <w:tcPr>
            <w:tcW w:w="259" w:type="pct"/>
          </w:tcPr>
          <w:p w14:paraId="27180E57" w14:textId="77777777" w:rsidR="00C30ADE" w:rsidRPr="00ED6B8A" w:rsidRDefault="00C30ADE" w:rsidP="007737FD">
            <w:pPr>
              <w:rPr>
                <w:color w:val="000000" w:themeColor="text1"/>
                <w:sz w:val="16"/>
                <w:szCs w:val="16"/>
              </w:rPr>
            </w:pPr>
          </w:p>
        </w:tc>
      </w:tr>
      <w:tr w:rsidR="00C30ADE" w:rsidRPr="00ED6B8A" w14:paraId="68D058D2" w14:textId="77777777" w:rsidTr="007737FD">
        <w:trPr>
          <w:trHeight w:val="57"/>
        </w:trPr>
        <w:tc>
          <w:tcPr>
            <w:tcW w:w="209" w:type="pct"/>
            <w:vAlign w:val="center"/>
          </w:tcPr>
          <w:p w14:paraId="2E45C08F" w14:textId="77777777" w:rsidR="00C30ADE" w:rsidRPr="00ED6B8A" w:rsidRDefault="00C30ADE" w:rsidP="007737FD">
            <w:pPr>
              <w:jc w:val="center"/>
              <w:rPr>
                <w:color w:val="000000" w:themeColor="text1"/>
                <w:sz w:val="16"/>
                <w:szCs w:val="16"/>
              </w:rPr>
            </w:pPr>
            <w:r w:rsidRPr="00ED6B8A">
              <w:rPr>
                <w:color w:val="000000" w:themeColor="text1"/>
                <w:sz w:val="16"/>
                <w:szCs w:val="16"/>
              </w:rPr>
              <w:t>5</w:t>
            </w:r>
          </w:p>
        </w:tc>
        <w:tc>
          <w:tcPr>
            <w:tcW w:w="4338" w:type="pct"/>
          </w:tcPr>
          <w:p w14:paraId="44F8EC37" w14:textId="77777777" w:rsidR="00C30ADE" w:rsidRPr="00ED6B8A" w:rsidRDefault="00C30ADE" w:rsidP="007737FD">
            <w:pPr>
              <w:jc w:val="both"/>
              <w:rPr>
                <w:color w:val="000000"/>
                <w:sz w:val="16"/>
                <w:szCs w:val="16"/>
                <w:u w:val="single"/>
              </w:rPr>
            </w:pPr>
            <w:r w:rsidRPr="00ED6B8A">
              <w:rPr>
                <w:b/>
                <w:color w:val="000000"/>
                <w:sz w:val="16"/>
                <w:szCs w:val="16"/>
                <w:u w:val="single"/>
              </w:rPr>
              <w:t>ESPRI BUENAVENTURA</w:t>
            </w:r>
            <w:r w:rsidRPr="00ED6B8A">
              <w:rPr>
                <w:color w:val="000000"/>
                <w:sz w:val="16"/>
                <w:szCs w:val="16"/>
                <w:u w:val="single"/>
              </w:rPr>
              <w:t xml:space="preserve">: </w:t>
            </w:r>
          </w:p>
          <w:p w14:paraId="1C8AD1A6" w14:textId="77777777" w:rsidR="00C30ADE" w:rsidRPr="00ED6B8A" w:rsidRDefault="00C30ADE" w:rsidP="007737FD">
            <w:pPr>
              <w:jc w:val="both"/>
              <w:rPr>
                <w:color w:val="000000" w:themeColor="text1"/>
                <w:sz w:val="16"/>
                <w:szCs w:val="16"/>
              </w:rPr>
            </w:pPr>
            <w:r w:rsidRPr="00ED6B8A">
              <w:rPr>
                <w:color w:val="000000"/>
                <w:sz w:val="16"/>
                <w:szCs w:val="16"/>
              </w:rPr>
              <w:t>Un (01) operador por día, de lunes a sábado, sin dominicales ni festivos, horario diurno con equipos elementos e insumos.</w:t>
            </w:r>
          </w:p>
        </w:tc>
        <w:tc>
          <w:tcPr>
            <w:tcW w:w="194" w:type="pct"/>
          </w:tcPr>
          <w:p w14:paraId="149994B7" w14:textId="77777777" w:rsidR="00C30ADE" w:rsidRPr="00ED6B8A" w:rsidRDefault="00C30ADE" w:rsidP="007737FD">
            <w:pPr>
              <w:rPr>
                <w:color w:val="000000" w:themeColor="text1"/>
                <w:sz w:val="16"/>
                <w:szCs w:val="16"/>
              </w:rPr>
            </w:pPr>
          </w:p>
        </w:tc>
        <w:tc>
          <w:tcPr>
            <w:tcW w:w="259" w:type="pct"/>
          </w:tcPr>
          <w:p w14:paraId="62EAE7ED" w14:textId="77777777" w:rsidR="00C30ADE" w:rsidRPr="00ED6B8A" w:rsidRDefault="00C30ADE" w:rsidP="007737FD">
            <w:pPr>
              <w:rPr>
                <w:color w:val="000000" w:themeColor="text1"/>
                <w:sz w:val="16"/>
                <w:szCs w:val="16"/>
              </w:rPr>
            </w:pPr>
          </w:p>
        </w:tc>
      </w:tr>
      <w:tr w:rsidR="00C30ADE" w:rsidRPr="00ED6B8A" w14:paraId="354C486E" w14:textId="77777777" w:rsidTr="007737FD">
        <w:trPr>
          <w:trHeight w:val="57"/>
        </w:trPr>
        <w:tc>
          <w:tcPr>
            <w:tcW w:w="209" w:type="pct"/>
            <w:vAlign w:val="center"/>
          </w:tcPr>
          <w:p w14:paraId="1BEC5572" w14:textId="77777777" w:rsidR="00C30ADE" w:rsidRPr="00ED6B8A" w:rsidRDefault="00C30ADE" w:rsidP="007737FD">
            <w:pPr>
              <w:jc w:val="center"/>
              <w:rPr>
                <w:color w:val="000000" w:themeColor="text1"/>
                <w:sz w:val="16"/>
                <w:szCs w:val="16"/>
              </w:rPr>
            </w:pPr>
            <w:r w:rsidRPr="00ED6B8A">
              <w:rPr>
                <w:color w:val="000000" w:themeColor="text1"/>
                <w:sz w:val="16"/>
                <w:szCs w:val="16"/>
              </w:rPr>
              <w:t>6</w:t>
            </w:r>
          </w:p>
        </w:tc>
        <w:tc>
          <w:tcPr>
            <w:tcW w:w="4338" w:type="pct"/>
          </w:tcPr>
          <w:p w14:paraId="5496B222" w14:textId="77777777" w:rsidR="00C30ADE" w:rsidRPr="00ED6B8A" w:rsidRDefault="00C30ADE" w:rsidP="007737FD">
            <w:pPr>
              <w:jc w:val="both"/>
              <w:rPr>
                <w:color w:val="000000"/>
                <w:sz w:val="16"/>
                <w:szCs w:val="16"/>
                <w:u w:val="single"/>
              </w:rPr>
            </w:pPr>
            <w:r w:rsidRPr="00ED6B8A">
              <w:rPr>
                <w:b/>
                <w:color w:val="000000"/>
                <w:sz w:val="16"/>
                <w:szCs w:val="16"/>
                <w:u w:val="single"/>
              </w:rPr>
              <w:t>ESPRI ROLDANILLO:</w:t>
            </w:r>
            <w:r w:rsidRPr="00ED6B8A">
              <w:rPr>
                <w:color w:val="000000"/>
                <w:sz w:val="16"/>
                <w:szCs w:val="16"/>
                <w:u w:val="single"/>
              </w:rPr>
              <w:t xml:space="preserve"> </w:t>
            </w:r>
          </w:p>
          <w:p w14:paraId="343C9346" w14:textId="77777777" w:rsidR="00C30ADE" w:rsidRPr="00ED6B8A" w:rsidRDefault="00C30ADE" w:rsidP="007737FD">
            <w:pPr>
              <w:jc w:val="both"/>
              <w:rPr>
                <w:color w:val="000000" w:themeColor="text1"/>
                <w:sz w:val="16"/>
                <w:szCs w:val="16"/>
              </w:rPr>
            </w:pPr>
            <w:r w:rsidRPr="00ED6B8A">
              <w:rPr>
                <w:color w:val="000000"/>
                <w:sz w:val="16"/>
                <w:szCs w:val="16"/>
              </w:rPr>
              <w:t>Un (01) operador por día, de lunes a sábado, sin dominicales ni festivos, horario diurno con equipos elementos e insumos.</w:t>
            </w:r>
          </w:p>
        </w:tc>
        <w:tc>
          <w:tcPr>
            <w:tcW w:w="194" w:type="pct"/>
          </w:tcPr>
          <w:p w14:paraId="12EAC4DE" w14:textId="77777777" w:rsidR="00C30ADE" w:rsidRPr="00ED6B8A" w:rsidRDefault="00C30ADE" w:rsidP="007737FD">
            <w:pPr>
              <w:rPr>
                <w:color w:val="000000" w:themeColor="text1"/>
                <w:sz w:val="16"/>
                <w:szCs w:val="16"/>
              </w:rPr>
            </w:pPr>
          </w:p>
        </w:tc>
        <w:tc>
          <w:tcPr>
            <w:tcW w:w="259" w:type="pct"/>
          </w:tcPr>
          <w:p w14:paraId="538F235B" w14:textId="77777777" w:rsidR="00C30ADE" w:rsidRPr="00ED6B8A" w:rsidRDefault="00C30ADE" w:rsidP="007737FD">
            <w:pPr>
              <w:rPr>
                <w:color w:val="000000" w:themeColor="text1"/>
                <w:sz w:val="16"/>
                <w:szCs w:val="16"/>
              </w:rPr>
            </w:pPr>
          </w:p>
        </w:tc>
      </w:tr>
      <w:tr w:rsidR="00C30ADE" w:rsidRPr="00ED6B8A" w14:paraId="452583E6" w14:textId="77777777" w:rsidTr="007737FD">
        <w:trPr>
          <w:trHeight w:val="57"/>
        </w:trPr>
        <w:tc>
          <w:tcPr>
            <w:tcW w:w="209" w:type="pct"/>
            <w:vAlign w:val="center"/>
          </w:tcPr>
          <w:p w14:paraId="4A836CCA" w14:textId="77777777" w:rsidR="00C30ADE" w:rsidRPr="00ED6B8A" w:rsidRDefault="00C30ADE" w:rsidP="007737FD">
            <w:pPr>
              <w:jc w:val="center"/>
              <w:rPr>
                <w:color w:val="000000" w:themeColor="text1"/>
                <w:sz w:val="16"/>
                <w:szCs w:val="16"/>
              </w:rPr>
            </w:pPr>
            <w:r w:rsidRPr="00ED6B8A">
              <w:rPr>
                <w:color w:val="000000" w:themeColor="text1"/>
                <w:sz w:val="16"/>
                <w:szCs w:val="16"/>
              </w:rPr>
              <w:t>7</w:t>
            </w:r>
          </w:p>
        </w:tc>
        <w:tc>
          <w:tcPr>
            <w:tcW w:w="4338" w:type="pct"/>
          </w:tcPr>
          <w:p w14:paraId="2EF17081" w14:textId="77777777" w:rsidR="00C30ADE" w:rsidRPr="00ED6B8A" w:rsidRDefault="00C30ADE" w:rsidP="007737FD">
            <w:pPr>
              <w:jc w:val="both"/>
              <w:rPr>
                <w:b/>
                <w:color w:val="000000"/>
                <w:sz w:val="16"/>
                <w:szCs w:val="16"/>
                <w:u w:val="single"/>
              </w:rPr>
            </w:pPr>
            <w:r w:rsidRPr="00ED6B8A">
              <w:rPr>
                <w:b/>
                <w:color w:val="000000"/>
                <w:sz w:val="16"/>
                <w:szCs w:val="16"/>
                <w:u w:val="single"/>
              </w:rPr>
              <w:t xml:space="preserve">ESPRI TULUA: </w:t>
            </w:r>
          </w:p>
          <w:p w14:paraId="7F75C6A6" w14:textId="77777777" w:rsidR="00C30ADE" w:rsidRPr="00ED6B8A" w:rsidRDefault="00C30ADE" w:rsidP="007737FD">
            <w:pPr>
              <w:jc w:val="both"/>
              <w:rPr>
                <w:color w:val="000000" w:themeColor="text1"/>
                <w:sz w:val="16"/>
                <w:szCs w:val="16"/>
              </w:rPr>
            </w:pPr>
            <w:r w:rsidRPr="00ED6B8A">
              <w:rPr>
                <w:color w:val="000000"/>
                <w:sz w:val="16"/>
                <w:szCs w:val="16"/>
              </w:rPr>
              <w:t>Do (02) operarios por día, de lunes a sábado, sin dominicales ni festivos, horario diurno con equipos elementos e insumos.</w:t>
            </w:r>
          </w:p>
        </w:tc>
        <w:tc>
          <w:tcPr>
            <w:tcW w:w="194" w:type="pct"/>
          </w:tcPr>
          <w:p w14:paraId="6452BA93" w14:textId="77777777" w:rsidR="00C30ADE" w:rsidRPr="00ED6B8A" w:rsidRDefault="00C30ADE" w:rsidP="007737FD">
            <w:pPr>
              <w:rPr>
                <w:color w:val="000000" w:themeColor="text1"/>
                <w:sz w:val="16"/>
                <w:szCs w:val="16"/>
              </w:rPr>
            </w:pPr>
          </w:p>
        </w:tc>
        <w:tc>
          <w:tcPr>
            <w:tcW w:w="259" w:type="pct"/>
          </w:tcPr>
          <w:p w14:paraId="54CC8560" w14:textId="77777777" w:rsidR="00C30ADE" w:rsidRPr="00ED6B8A" w:rsidRDefault="00C30ADE" w:rsidP="007737FD">
            <w:pPr>
              <w:rPr>
                <w:color w:val="000000" w:themeColor="text1"/>
                <w:sz w:val="16"/>
                <w:szCs w:val="16"/>
              </w:rPr>
            </w:pPr>
          </w:p>
        </w:tc>
      </w:tr>
      <w:tr w:rsidR="00C30ADE" w:rsidRPr="00ED6B8A" w14:paraId="59842275" w14:textId="77777777" w:rsidTr="007737FD">
        <w:trPr>
          <w:trHeight w:val="57"/>
        </w:trPr>
        <w:tc>
          <w:tcPr>
            <w:tcW w:w="209" w:type="pct"/>
            <w:vAlign w:val="center"/>
          </w:tcPr>
          <w:p w14:paraId="4B41E818" w14:textId="77777777" w:rsidR="00C30ADE" w:rsidRPr="00ED6B8A" w:rsidRDefault="00C30ADE" w:rsidP="007737FD">
            <w:pPr>
              <w:jc w:val="center"/>
              <w:rPr>
                <w:color w:val="000000" w:themeColor="text1"/>
                <w:sz w:val="16"/>
                <w:szCs w:val="16"/>
              </w:rPr>
            </w:pPr>
            <w:r w:rsidRPr="00ED6B8A">
              <w:rPr>
                <w:color w:val="000000" w:themeColor="text1"/>
                <w:sz w:val="16"/>
                <w:szCs w:val="16"/>
              </w:rPr>
              <w:t>8</w:t>
            </w:r>
          </w:p>
        </w:tc>
        <w:tc>
          <w:tcPr>
            <w:tcW w:w="4338" w:type="pct"/>
          </w:tcPr>
          <w:p w14:paraId="3A71BCE2" w14:textId="77777777" w:rsidR="00C30ADE" w:rsidRPr="00ED6B8A" w:rsidRDefault="00C30ADE" w:rsidP="007737FD">
            <w:pPr>
              <w:jc w:val="both"/>
              <w:rPr>
                <w:b/>
                <w:color w:val="000000"/>
                <w:sz w:val="16"/>
                <w:szCs w:val="16"/>
                <w:u w:val="single"/>
              </w:rPr>
            </w:pPr>
            <w:r w:rsidRPr="00ED6B8A">
              <w:rPr>
                <w:b/>
                <w:color w:val="000000"/>
                <w:sz w:val="16"/>
                <w:szCs w:val="16"/>
                <w:u w:val="single"/>
              </w:rPr>
              <w:t>CLINICA ESPCO DEVAL:</w:t>
            </w:r>
          </w:p>
          <w:p w14:paraId="3867ED9D" w14:textId="77777777" w:rsidR="00C30ADE" w:rsidRPr="00ED6B8A" w:rsidRDefault="00C30ADE" w:rsidP="007737FD">
            <w:pPr>
              <w:jc w:val="both"/>
              <w:rPr>
                <w:color w:val="000000"/>
                <w:sz w:val="16"/>
                <w:szCs w:val="16"/>
              </w:rPr>
            </w:pPr>
            <w:r w:rsidRPr="00ED6B8A">
              <w:rPr>
                <w:color w:val="000000"/>
                <w:sz w:val="16"/>
                <w:szCs w:val="16"/>
              </w:rPr>
              <w:t>Se asignarán operarios de aseo que contarán con los equipos, elementos e insumos necesarios, los cuales estarán distribuidos de acuerdo con las áreas asignadas o el apoyo que se requiera durante el servicio. De la siguiente manera:</w:t>
            </w:r>
          </w:p>
          <w:p w14:paraId="06136CC4" w14:textId="77777777" w:rsidR="00C30ADE" w:rsidRPr="00ED6B8A" w:rsidRDefault="00C30ADE" w:rsidP="007737FD">
            <w:pPr>
              <w:jc w:val="both"/>
              <w:rPr>
                <w:b/>
                <w:color w:val="000000"/>
                <w:sz w:val="16"/>
                <w:szCs w:val="16"/>
              </w:rPr>
            </w:pPr>
          </w:p>
          <w:p w14:paraId="32404EAE" w14:textId="77777777" w:rsidR="00C30ADE" w:rsidRPr="00ED6B8A" w:rsidRDefault="00C30ADE" w:rsidP="007737FD">
            <w:pPr>
              <w:jc w:val="both"/>
              <w:rPr>
                <w:b/>
                <w:color w:val="000000"/>
                <w:sz w:val="16"/>
                <w:szCs w:val="16"/>
                <w:u w:val="single"/>
              </w:rPr>
            </w:pPr>
            <w:r w:rsidRPr="00ED6B8A">
              <w:rPr>
                <w:b/>
                <w:color w:val="000000"/>
                <w:sz w:val="16"/>
                <w:szCs w:val="16"/>
                <w:u w:val="single"/>
              </w:rPr>
              <w:t>ÁREAS CON SERVICIOS DE 24 HORAS DE LUNES A LUNES:</w:t>
            </w:r>
          </w:p>
          <w:p w14:paraId="68173AE1" w14:textId="77777777" w:rsidR="00C30ADE" w:rsidRPr="00ED6B8A" w:rsidRDefault="00C30ADE" w:rsidP="007737FD">
            <w:pPr>
              <w:jc w:val="both"/>
              <w:rPr>
                <w:b/>
                <w:color w:val="000000"/>
                <w:sz w:val="16"/>
                <w:szCs w:val="16"/>
                <w:u w:val="single"/>
              </w:rPr>
            </w:pPr>
          </w:p>
          <w:p w14:paraId="5E3AC97D" w14:textId="77777777" w:rsidR="00C30ADE" w:rsidRPr="00ED6B8A" w:rsidRDefault="00C30ADE" w:rsidP="007737FD">
            <w:pPr>
              <w:jc w:val="both"/>
              <w:rPr>
                <w:b/>
                <w:color w:val="000000"/>
                <w:sz w:val="16"/>
                <w:szCs w:val="16"/>
                <w:u w:val="single"/>
              </w:rPr>
            </w:pPr>
            <w:r w:rsidRPr="00ED6B8A">
              <w:rPr>
                <w:b/>
                <w:color w:val="000000"/>
                <w:sz w:val="16"/>
                <w:szCs w:val="16"/>
                <w:u w:val="single"/>
              </w:rPr>
              <w:t>Urgencias:</w:t>
            </w:r>
          </w:p>
          <w:p w14:paraId="1050B500" w14:textId="77777777" w:rsidR="00C30ADE" w:rsidRPr="00ED6B8A" w:rsidRDefault="00C30ADE" w:rsidP="00C30ADE">
            <w:pPr>
              <w:pStyle w:val="Prrafodelista"/>
              <w:numPr>
                <w:ilvl w:val="0"/>
                <w:numId w:val="55"/>
              </w:numPr>
              <w:autoSpaceDE/>
              <w:autoSpaceDN/>
              <w:spacing w:line="276" w:lineRule="auto"/>
              <w:ind w:left="167" w:hanging="142"/>
              <w:jc w:val="both"/>
              <w:rPr>
                <w:color w:val="000000"/>
                <w:sz w:val="16"/>
                <w:szCs w:val="16"/>
              </w:rPr>
            </w:pPr>
            <w:r w:rsidRPr="00ED6B8A">
              <w:rPr>
                <w:color w:val="000000"/>
                <w:sz w:val="16"/>
                <w:szCs w:val="16"/>
              </w:rPr>
              <w:t>Un operario que cubran la totalidad de las 24 horas de lunes a lunes.</w:t>
            </w:r>
          </w:p>
          <w:p w14:paraId="033C8CC2" w14:textId="77777777" w:rsidR="00C30ADE" w:rsidRPr="00ED6B8A" w:rsidRDefault="00C30ADE" w:rsidP="00C30ADE">
            <w:pPr>
              <w:pStyle w:val="Prrafodelista"/>
              <w:numPr>
                <w:ilvl w:val="0"/>
                <w:numId w:val="55"/>
              </w:numPr>
              <w:autoSpaceDE/>
              <w:autoSpaceDN/>
              <w:spacing w:line="276" w:lineRule="auto"/>
              <w:ind w:left="167" w:hanging="142"/>
              <w:jc w:val="both"/>
              <w:rPr>
                <w:color w:val="000000"/>
                <w:sz w:val="16"/>
                <w:szCs w:val="16"/>
              </w:rPr>
            </w:pPr>
            <w:r w:rsidRPr="00ED6B8A">
              <w:rPr>
                <w:color w:val="000000"/>
                <w:sz w:val="16"/>
                <w:szCs w:val="16"/>
              </w:rPr>
              <w:t>Un operario que cubra de 06:00 horas y 20:00 horas de lunes a sábado.</w:t>
            </w:r>
          </w:p>
          <w:p w14:paraId="44F09417" w14:textId="77777777" w:rsidR="00C30ADE" w:rsidRPr="00ED6B8A" w:rsidRDefault="00C30ADE" w:rsidP="007737FD">
            <w:pPr>
              <w:jc w:val="both"/>
              <w:rPr>
                <w:b/>
                <w:color w:val="000000"/>
                <w:sz w:val="16"/>
                <w:szCs w:val="16"/>
                <w:u w:val="single"/>
              </w:rPr>
            </w:pPr>
          </w:p>
          <w:p w14:paraId="5C6E173D" w14:textId="77777777" w:rsidR="00C30ADE" w:rsidRPr="00ED6B8A" w:rsidRDefault="00C30ADE" w:rsidP="007737FD">
            <w:pPr>
              <w:jc w:val="both"/>
              <w:rPr>
                <w:b/>
                <w:color w:val="000000"/>
                <w:sz w:val="16"/>
                <w:szCs w:val="16"/>
                <w:u w:val="single"/>
              </w:rPr>
            </w:pPr>
            <w:r w:rsidRPr="00ED6B8A">
              <w:rPr>
                <w:b/>
                <w:color w:val="000000"/>
                <w:sz w:val="16"/>
                <w:szCs w:val="16"/>
                <w:u w:val="single"/>
              </w:rPr>
              <w:t>Cirugía:</w:t>
            </w:r>
          </w:p>
          <w:p w14:paraId="067E6AB0" w14:textId="77777777" w:rsidR="00C30ADE" w:rsidRPr="00ED6B8A" w:rsidRDefault="00C30ADE" w:rsidP="00C30ADE">
            <w:pPr>
              <w:pStyle w:val="Prrafodelista"/>
              <w:numPr>
                <w:ilvl w:val="0"/>
                <w:numId w:val="55"/>
              </w:numPr>
              <w:autoSpaceDE/>
              <w:autoSpaceDN/>
              <w:spacing w:line="276" w:lineRule="auto"/>
              <w:ind w:left="167" w:hanging="142"/>
              <w:jc w:val="both"/>
              <w:rPr>
                <w:color w:val="000000"/>
                <w:sz w:val="16"/>
                <w:szCs w:val="16"/>
              </w:rPr>
            </w:pPr>
            <w:r w:rsidRPr="00ED6B8A">
              <w:rPr>
                <w:color w:val="000000"/>
                <w:sz w:val="16"/>
                <w:szCs w:val="16"/>
              </w:rPr>
              <w:t>Un operario que cubran la totalidad de las 24 horas de lunes a lunes.</w:t>
            </w:r>
          </w:p>
          <w:p w14:paraId="3ACF8827" w14:textId="77777777" w:rsidR="00C30ADE" w:rsidRPr="00ED6B8A" w:rsidRDefault="00C30ADE" w:rsidP="007737FD">
            <w:pPr>
              <w:pStyle w:val="Prrafodelista"/>
              <w:spacing w:line="276" w:lineRule="auto"/>
              <w:ind w:left="167"/>
              <w:jc w:val="both"/>
              <w:rPr>
                <w:color w:val="000000"/>
                <w:sz w:val="16"/>
                <w:szCs w:val="16"/>
              </w:rPr>
            </w:pPr>
            <w:r w:rsidRPr="00ED6B8A">
              <w:rPr>
                <w:color w:val="000000"/>
                <w:sz w:val="16"/>
                <w:szCs w:val="16"/>
              </w:rPr>
              <w:t>(los operarios podrán realizar el servicio de limpieza y desinfección en otras áreas siempre y cuando no hay cirugías programadas)</w:t>
            </w:r>
          </w:p>
          <w:p w14:paraId="46A70C12" w14:textId="77777777" w:rsidR="00C30ADE" w:rsidRPr="00ED6B8A" w:rsidRDefault="00C30ADE" w:rsidP="007737FD">
            <w:pPr>
              <w:jc w:val="both"/>
              <w:rPr>
                <w:b/>
                <w:color w:val="000000"/>
                <w:sz w:val="16"/>
                <w:szCs w:val="16"/>
                <w:u w:val="single"/>
              </w:rPr>
            </w:pPr>
          </w:p>
          <w:p w14:paraId="1186E875" w14:textId="77777777" w:rsidR="00C30ADE" w:rsidRPr="00ED6B8A" w:rsidRDefault="00C30ADE" w:rsidP="007737FD">
            <w:pPr>
              <w:jc w:val="both"/>
              <w:rPr>
                <w:b/>
                <w:color w:val="000000"/>
                <w:sz w:val="16"/>
                <w:szCs w:val="16"/>
                <w:u w:val="single"/>
              </w:rPr>
            </w:pPr>
            <w:r w:rsidRPr="00ED6B8A">
              <w:rPr>
                <w:b/>
                <w:color w:val="000000"/>
                <w:sz w:val="16"/>
                <w:szCs w:val="16"/>
                <w:u w:val="single"/>
              </w:rPr>
              <w:t>Hospitalización adulto:</w:t>
            </w:r>
          </w:p>
          <w:p w14:paraId="7F9082C7" w14:textId="77777777" w:rsidR="00C30ADE" w:rsidRPr="00ED6B8A" w:rsidRDefault="00C30ADE" w:rsidP="00C30ADE">
            <w:pPr>
              <w:pStyle w:val="Prrafodelista"/>
              <w:numPr>
                <w:ilvl w:val="0"/>
                <w:numId w:val="55"/>
              </w:numPr>
              <w:autoSpaceDE/>
              <w:autoSpaceDN/>
              <w:spacing w:line="276" w:lineRule="auto"/>
              <w:ind w:left="167" w:hanging="142"/>
              <w:jc w:val="both"/>
              <w:rPr>
                <w:color w:val="000000"/>
                <w:sz w:val="16"/>
                <w:szCs w:val="16"/>
              </w:rPr>
            </w:pPr>
            <w:r w:rsidRPr="00ED6B8A">
              <w:rPr>
                <w:color w:val="000000"/>
                <w:sz w:val="16"/>
                <w:szCs w:val="16"/>
              </w:rPr>
              <w:t>Un operario que cubran la totalidad de las 24 horas de lunes a lunes.</w:t>
            </w:r>
          </w:p>
          <w:p w14:paraId="65F607EC" w14:textId="77777777" w:rsidR="00C30ADE" w:rsidRPr="00ED6B8A" w:rsidRDefault="00C30ADE" w:rsidP="00C30ADE">
            <w:pPr>
              <w:pStyle w:val="Prrafodelista"/>
              <w:numPr>
                <w:ilvl w:val="0"/>
                <w:numId w:val="55"/>
              </w:numPr>
              <w:autoSpaceDE/>
              <w:autoSpaceDN/>
              <w:spacing w:line="276" w:lineRule="auto"/>
              <w:ind w:left="167" w:hanging="142"/>
              <w:jc w:val="both"/>
              <w:rPr>
                <w:color w:val="000000"/>
                <w:sz w:val="16"/>
                <w:szCs w:val="16"/>
              </w:rPr>
            </w:pPr>
            <w:r w:rsidRPr="00ED6B8A">
              <w:rPr>
                <w:color w:val="000000"/>
                <w:sz w:val="16"/>
                <w:szCs w:val="16"/>
              </w:rPr>
              <w:t>Un operario que cubra de 06:00 horas y 20:00 horas de lunes a sábado</w:t>
            </w:r>
          </w:p>
          <w:p w14:paraId="2A9ADDD9" w14:textId="77777777" w:rsidR="00C30ADE" w:rsidRPr="00ED6B8A" w:rsidRDefault="00C30ADE" w:rsidP="007737FD">
            <w:pPr>
              <w:spacing w:line="276" w:lineRule="auto"/>
              <w:jc w:val="both"/>
              <w:rPr>
                <w:color w:val="000000"/>
                <w:sz w:val="16"/>
                <w:szCs w:val="16"/>
              </w:rPr>
            </w:pPr>
          </w:p>
          <w:p w14:paraId="123DA401" w14:textId="77777777" w:rsidR="00C30ADE" w:rsidRPr="00ED6B8A" w:rsidRDefault="00C30ADE" w:rsidP="007737FD">
            <w:pPr>
              <w:spacing w:line="276" w:lineRule="auto"/>
              <w:jc w:val="both"/>
              <w:rPr>
                <w:b/>
                <w:color w:val="000000"/>
                <w:sz w:val="16"/>
                <w:szCs w:val="16"/>
                <w:u w:val="single"/>
              </w:rPr>
            </w:pPr>
            <w:r w:rsidRPr="00ED6B8A">
              <w:rPr>
                <w:b/>
                <w:color w:val="000000"/>
                <w:sz w:val="16"/>
                <w:szCs w:val="16"/>
                <w:u w:val="single"/>
              </w:rPr>
              <w:t>OPERARIO ADICIONAL:</w:t>
            </w:r>
          </w:p>
          <w:p w14:paraId="61C9697E" w14:textId="77777777" w:rsidR="00C30ADE" w:rsidRPr="00ED6B8A" w:rsidRDefault="00C30ADE" w:rsidP="00C30ADE">
            <w:pPr>
              <w:pStyle w:val="Prrafodelista"/>
              <w:numPr>
                <w:ilvl w:val="0"/>
                <w:numId w:val="55"/>
              </w:numPr>
              <w:autoSpaceDE/>
              <w:autoSpaceDN/>
              <w:spacing w:line="276" w:lineRule="auto"/>
              <w:ind w:left="147" w:hanging="147"/>
              <w:jc w:val="both"/>
              <w:rPr>
                <w:b/>
                <w:color w:val="000000"/>
                <w:sz w:val="16"/>
                <w:szCs w:val="16"/>
                <w:u w:val="single"/>
              </w:rPr>
            </w:pPr>
            <w:r w:rsidRPr="00ED6B8A">
              <w:rPr>
                <w:color w:val="000000"/>
                <w:sz w:val="16"/>
                <w:szCs w:val="16"/>
              </w:rPr>
              <w:t>Un operario adicional los días domingos y festivos de 07:00 a 19:00 horas (hospitalización pediátrica y consulta externa tercer piso o será sujeto a actividades requeridas por el supervisor)</w:t>
            </w:r>
          </w:p>
          <w:p w14:paraId="06E0EA48" w14:textId="77777777" w:rsidR="00C30ADE" w:rsidRPr="00ED6B8A" w:rsidRDefault="00C30ADE" w:rsidP="007737FD">
            <w:pPr>
              <w:spacing w:line="276" w:lineRule="auto"/>
              <w:jc w:val="both"/>
              <w:rPr>
                <w:color w:val="000000"/>
                <w:sz w:val="16"/>
                <w:szCs w:val="16"/>
              </w:rPr>
            </w:pPr>
          </w:p>
          <w:p w14:paraId="7D888805" w14:textId="77777777" w:rsidR="00C30ADE" w:rsidRPr="00ED6B8A" w:rsidRDefault="00C30ADE" w:rsidP="007737FD">
            <w:pPr>
              <w:jc w:val="both"/>
              <w:rPr>
                <w:b/>
                <w:color w:val="000000"/>
                <w:sz w:val="16"/>
                <w:szCs w:val="16"/>
                <w:u w:val="single"/>
              </w:rPr>
            </w:pPr>
            <w:r w:rsidRPr="00ED6B8A">
              <w:rPr>
                <w:b/>
                <w:color w:val="000000"/>
                <w:sz w:val="16"/>
                <w:szCs w:val="16"/>
                <w:u w:val="single"/>
              </w:rPr>
              <w:t>ÁREAS CON SERVICIOS DE LUNES A SABADO:</w:t>
            </w:r>
          </w:p>
          <w:p w14:paraId="79D72D09" w14:textId="77777777" w:rsidR="00C30ADE" w:rsidRPr="00ED6B8A" w:rsidRDefault="00C30ADE" w:rsidP="007737FD">
            <w:pPr>
              <w:spacing w:line="276" w:lineRule="auto"/>
              <w:jc w:val="both"/>
              <w:rPr>
                <w:color w:val="000000"/>
                <w:sz w:val="16"/>
                <w:szCs w:val="16"/>
              </w:rPr>
            </w:pPr>
          </w:p>
          <w:p w14:paraId="4EE7B0F9" w14:textId="77777777" w:rsidR="00C30ADE" w:rsidRPr="00ED6B8A" w:rsidRDefault="00C30ADE" w:rsidP="007737FD">
            <w:pPr>
              <w:jc w:val="both"/>
              <w:rPr>
                <w:b/>
                <w:color w:val="000000"/>
                <w:sz w:val="16"/>
                <w:szCs w:val="16"/>
                <w:u w:val="single"/>
              </w:rPr>
            </w:pPr>
            <w:r w:rsidRPr="00ED6B8A">
              <w:rPr>
                <w:b/>
                <w:color w:val="000000"/>
                <w:sz w:val="16"/>
                <w:szCs w:val="16"/>
                <w:u w:val="single"/>
              </w:rPr>
              <w:t>oficinas sótano, servicio de ambulancias, taller biomédico, coordinación grupo logístico:</w:t>
            </w:r>
          </w:p>
          <w:p w14:paraId="297D204B"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13:00</w:t>
            </w:r>
          </w:p>
          <w:p w14:paraId="404C9CEF" w14:textId="77777777" w:rsidR="00C30ADE" w:rsidRPr="00ED6B8A" w:rsidRDefault="00C30ADE" w:rsidP="007737FD">
            <w:pPr>
              <w:jc w:val="both"/>
              <w:rPr>
                <w:b/>
                <w:color w:val="000000"/>
                <w:sz w:val="16"/>
                <w:szCs w:val="16"/>
                <w:u w:val="single"/>
              </w:rPr>
            </w:pPr>
            <w:r w:rsidRPr="00ED6B8A">
              <w:rPr>
                <w:b/>
                <w:color w:val="000000"/>
                <w:sz w:val="16"/>
                <w:szCs w:val="16"/>
                <w:u w:val="single"/>
              </w:rPr>
              <w:t xml:space="preserve">Central de esterilización, almacén y áreas comunes: </w:t>
            </w:r>
          </w:p>
          <w:p w14:paraId="562D65CC"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26A72F4F" w14:textId="77777777" w:rsidR="00C30ADE" w:rsidRPr="00ED6B8A" w:rsidRDefault="00C30ADE" w:rsidP="007737FD">
            <w:pPr>
              <w:jc w:val="both"/>
              <w:rPr>
                <w:b/>
                <w:color w:val="000000"/>
                <w:sz w:val="16"/>
                <w:szCs w:val="16"/>
                <w:u w:val="single"/>
              </w:rPr>
            </w:pPr>
            <w:r w:rsidRPr="00ED6B8A">
              <w:rPr>
                <w:b/>
                <w:color w:val="000000"/>
                <w:sz w:val="16"/>
                <w:szCs w:val="16"/>
                <w:u w:val="single"/>
              </w:rPr>
              <w:t xml:space="preserve">Entrada principal, Referencia, odontología y áreas comunes: </w:t>
            </w:r>
          </w:p>
          <w:p w14:paraId="76CEA843"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711A05E0" w14:textId="77777777" w:rsidR="00C30ADE" w:rsidRPr="00ED6B8A" w:rsidRDefault="00C30ADE" w:rsidP="007737FD">
            <w:pPr>
              <w:jc w:val="both"/>
              <w:rPr>
                <w:b/>
                <w:color w:val="000000"/>
                <w:sz w:val="16"/>
                <w:szCs w:val="16"/>
                <w:u w:val="single"/>
              </w:rPr>
            </w:pPr>
            <w:r w:rsidRPr="00ED6B8A">
              <w:rPr>
                <w:b/>
                <w:color w:val="000000"/>
                <w:sz w:val="16"/>
                <w:szCs w:val="16"/>
                <w:u w:val="single"/>
              </w:rPr>
              <w:t xml:space="preserve">Rehabilitación adulta: </w:t>
            </w:r>
          </w:p>
          <w:p w14:paraId="0E60662D"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233C934F" w14:textId="77777777" w:rsidR="00C30ADE" w:rsidRPr="00ED6B8A" w:rsidRDefault="00C30ADE" w:rsidP="007737FD">
            <w:pPr>
              <w:jc w:val="both"/>
              <w:rPr>
                <w:b/>
                <w:color w:val="000000"/>
                <w:sz w:val="16"/>
                <w:szCs w:val="16"/>
                <w:u w:val="single"/>
              </w:rPr>
            </w:pPr>
            <w:r w:rsidRPr="00ED6B8A">
              <w:rPr>
                <w:b/>
                <w:color w:val="000000"/>
                <w:sz w:val="16"/>
                <w:szCs w:val="16"/>
                <w:u w:val="single"/>
              </w:rPr>
              <w:t>Rehabilitación Niños:</w:t>
            </w:r>
          </w:p>
          <w:p w14:paraId="65EBF1B3"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27A43C1E" w14:textId="77777777" w:rsidR="00C30ADE" w:rsidRPr="00ED6B8A" w:rsidRDefault="00C30ADE" w:rsidP="007737FD">
            <w:pPr>
              <w:jc w:val="both"/>
              <w:rPr>
                <w:b/>
                <w:color w:val="000000"/>
                <w:sz w:val="16"/>
                <w:szCs w:val="16"/>
                <w:u w:val="single"/>
              </w:rPr>
            </w:pPr>
            <w:r w:rsidRPr="00ED6B8A">
              <w:rPr>
                <w:b/>
                <w:color w:val="000000"/>
                <w:sz w:val="16"/>
                <w:szCs w:val="16"/>
                <w:u w:val="single"/>
              </w:rPr>
              <w:t>Laboratorio, baños públicos y áreas comunes:</w:t>
            </w:r>
          </w:p>
          <w:p w14:paraId="62A30770"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23614AE7" w14:textId="77777777" w:rsidR="00C30ADE" w:rsidRPr="00ED6B8A" w:rsidRDefault="00C30ADE" w:rsidP="007737FD">
            <w:pPr>
              <w:jc w:val="both"/>
              <w:rPr>
                <w:b/>
                <w:color w:val="000000"/>
                <w:sz w:val="16"/>
                <w:szCs w:val="16"/>
              </w:rPr>
            </w:pPr>
            <w:r w:rsidRPr="00ED6B8A">
              <w:rPr>
                <w:b/>
                <w:color w:val="000000"/>
                <w:sz w:val="16"/>
                <w:szCs w:val="16"/>
                <w:u w:val="single"/>
              </w:rPr>
              <w:t>Consulta externa, baños públicos y áreas comunes</w:t>
            </w:r>
            <w:r w:rsidRPr="00ED6B8A">
              <w:rPr>
                <w:b/>
                <w:color w:val="000000"/>
                <w:sz w:val="16"/>
                <w:szCs w:val="16"/>
              </w:rPr>
              <w:t xml:space="preserve">: </w:t>
            </w:r>
          </w:p>
          <w:p w14:paraId="66833304"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52491C02" w14:textId="77777777" w:rsidR="00C30ADE" w:rsidRPr="00ED6B8A" w:rsidRDefault="00C30ADE" w:rsidP="007737FD">
            <w:pPr>
              <w:jc w:val="both"/>
              <w:rPr>
                <w:b/>
                <w:color w:val="000000"/>
                <w:sz w:val="16"/>
                <w:szCs w:val="16"/>
                <w:u w:val="single"/>
              </w:rPr>
            </w:pPr>
            <w:r w:rsidRPr="00ED6B8A">
              <w:rPr>
                <w:b/>
                <w:color w:val="000000"/>
                <w:sz w:val="16"/>
                <w:szCs w:val="16"/>
                <w:u w:val="single"/>
              </w:rPr>
              <w:t>Hospitalización pediatría:</w:t>
            </w:r>
          </w:p>
          <w:p w14:paraId="59C466B8"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5EA5938F" w14:textId="77777777" w:rsidR="00C30ADE" w:rsidRPr="00ED6B8A" w:rsidRDefault="00C30ADE" w:rsidP="007737FD">
            <w:pPr>
              <w:jc w:val="both"/>
              <w:rPr>
                <w:color w:val="000000"/>
                <w:sz w:val="16"/>
                <w:szCs w:val="16"/>
              </w:rPr>
            </w:pPr>
            <w:r w:rsidRPr="00ED6B8A">
              <w:rPr>
                <w:color w:val="000000"/>
                <w:sz w:val="16"/>
                <w:szCs w:val="16"/>
              </w:rPr>
              <w:t>(operario que cumplirá labores en está aérea realizará labores de apoyo en hospitalización adulto o en áreas que el supervisor del contrato lo requiera)</w:t>
            </w:r>
          </w:p>
          <w:p w14:paraId="111AB250" w14:textId="77777777" w:rsidR="00C30ADE" w:rsidRPr="00ED6B8A" w:rsidRDefault="00C30ADE" w:rsidP="007737FD">
            <w:pPr>
              <w:jc w:val="both"/>
              <w:rPr>
                <w:b/>
                <w:color w:val="000000"/>
                <w:sz w:val="16"/>
                <w:szCs w:val="16"/>
              </w:rPr>
            </w:pPr>
            <w:r w:rsidRPr="00ED6B8A">
              <w:rPr>
                <w:b/>
                <w:color w:val="000000"/>
                <w:sz w:val="16"/>
                <w:szCs w:val="16"/>
                <w:u w:val="single"/>
              </w:rPr>
              <w:t>Oficinas de área administrativa 3 piso</w:t>
            </w:r>
            <w:r w:rsidRPr="00ED6B8A">
              <w:rPr>
                <w:b/>
                <w:color w:val="000000"/>
                <w:sz w:val="16"/>
                <w:szCs w:val="16"/>
              </w:rPr>
              <w:t xml:space="preserve">: </w:t>
            </w:r>
          </w:p>
          <w:p w14:paraId="483766FA"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16:00</w:t>
            </w:r>
          </w:p>
          <w:p w14:paraId="10765C57" w14:textId="77777777" w:rsidR="00C30ADE" w:rsidRPr="00ED6B8A" w:rsidRDefault="00C30ADE" w:rsidP="007737FD">
            <w:pPr>
              <w:jc w:val="both"/>
              <w:rPr>
                <w:b/>
                <w:color w:val="000000"/>
                <w:sz w:val="16"/>
                <w:szCs w:val="16"/>
                <w:u w:val="single"/>
              </w:rPr>
            </w:pPr>
            <w:r w:rsidRPr="00ED6B8A">
              <w:rPr>
                <w:b/>
                <w:color w:val="000000"/>
                <w:sz w:val="16"/>
                <w:szCs w:val="16"/>
                <w:u w:val="single"/>
              </w:rPr>
              <w:t>Ruta sanitaria y más:</w:t>
            </w:r>
          </w:p>
          <w:p w14:paraId="27C12F14"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20:00</w:t>
            </w:r>
          </w:p>
          <w:p w14:paraId="3937D1F5" w14:textId="77777777" w:rsidR="00C30ADE" w:rsidRPr="00ED6B8A" w:rsidRDefault="00C30ADE" w:rsidP="007737FD">
            <w:pPr>
              <w:jc w:val="both"/>
              <w:rPr>
                <w:b/>
                <w:color w:val="000000"/>
                <w:sz w:val="16"/>
                <w:szCs w:val="16"/>
                <w:u w:val="single"/>
              </w:rPr>
            </w:pPr>
            <w:r w:rsidRPr="00ED6B8A">
              <w:rPr>
                <w:b/>
                <w:color w:val="000000"/>
                <w:sz w:val="16"/>
                <w:szCs w:val="16"/>
                <w:u w:val="single"/>
              </w:rPr>
              <w:t>Parqueaderos en general</w:t>
            </w:r>
          </w:p>
          <w:p w14:paraId="2D7E669E" w14:textId="77777777" w:rsidR="00C30ADE" w:rsidRPr="00ED6B8A" w:rsidRDefault="00C30ADE" w:rsidP="00C30ADE">
            <w:pPr>
              <w:pStyle w:val="Prrafodelista"/>
              <w:numPr>
                <w:ilvl w:val="0"/>
                <w:numId w:val="54"/>
              </w:numPr>
              <w:autoSpaceDE/>
              <w:autoSpaceDN/>
              <w:spacing w:line="276" w:lineRule="auto"/>
              <w:ind w:left="178" w:hanging="142"/>
              <w:jc w:val="both"/>
              <w:rPr>
                <w:color w:val="000000"/>
                <w:sz w:val="16"/>
                <w:szCs w:val="16"/>
              </w:rPr>
            </w:pPr>
            <w:r w:rsidRPr="00ED6B8A">
              <w:rPr>
                <w:color w:val="000000"/>
                <w:sz w:val="16"/>
                <w:szCs w:val="16"/>
              </w:rPr>
              <w:t>Un operario de 06:00 horas a 13:00</w:t>
            </w:r>
          </w:p>
          <w:p w14:paraId="6533813B" w14:textId="77777777" w:rsidR="00C30ADE" w:rsidRPr="00ED6B8A" w:rsidRDefault="00C30ADE" w:rsidP="007737FD">
            <w:pPr>
              <w:jc w:val="both"/>
              <w:rPr>
                <w:color w:val="000000"/>
                <w:sz w:val="16"/>
                <w:szCs w:val="16"/>
              </w:rPr>
            </w:pPr>
          </w:p>
          <w:p w14:paraId="03F1995E" w14:textId="77777777" w:rsidR="00C30ADE" w:rsidRPr="00ED6B8A" w:rsidRDefault="00C30ADE" w:rsidP="007737FD">
            <w:pPr>
              <w:jc w:val="both"/>
              <w:rPr>
                <w:color w:val="000000"/>
                <w:sz w:val="16"/>
                <w:szCs w:val="16"/>
              </w:rPr>
            </w:pPr>
            <w:r w:rsidRPr="00ED6B8A">
              <w:rPr>
                <w:b/>
                <w:color w:val="000000"/>
                <w:sz w:val="16"/>
                <w:szCs w:val="16"/>
              </w:rPr>
              <w:t>NOTA 1:</w:t>
            </w:r>
            <w:r w:rsidRPr="00ED6B8A">
              <w:rPr>
                <w:color w:val="000000"/>
                <w:sz w:val="16"/>
                <w:szCs w:val="16"/>
              </w:rPr>
              <w:t xml:space="preserve"> no obstante, es importante que se tenga en cuenta que los operarios no están supeditados a realizar el aseo solo en las áreas arriba mencionadas, estos deberán estar dispuestos a distribuirse por todo el centro hospitalario de acuerdo a las necesidades que se generen, bajo autorización del supervisor del contrato que la jefatura de la Unidad Prestadora de Salud Valle del Cauca asigne.</w:t>
            </w:r>
          </w:p>
          <w:p w14:paraId="669551F6" w14:textId="77777777" w:rsidR="00C30ADE" w:rsidRPr="00ED6B8A" w:rsidRDefault="00C30ADE" w:rsidP="007737FD">
            <w:pPr>
              <w:spacing w:line="276" w:lineRule="auto"/>
              <w:jc w:val="both"/>
              <w:rPr>
                <w:color w:val="000000" w:themeColor="text1"/>
                <w:sz w:val="16"/>
                <w:szCs w:val="16"/>
              </w:rPr>
            </w:pPr>
          </w:p>
        </w:tc>
        <w:tc>
          <w:tcPr>
            <w:tcW w:w="194" w:type="pct"/>
          </w:tcPr>
          <w:p w14:paraId="097627A8" w14:textId="77777777" w:rsidR="00C30ADE" w:rsidRPr="00ED6B8A" w:rsidRDefault="00C30ADE" w:rsidP="007737FD">
            <w:pPr>
              <w:rPr>
                <w:color w:val="000000" w:themeColor="text1"/>
                <w:sz w:val="16"/>
                <w:szCs w:val="16"/>
              </w:rPr>
            </w:pPr>
          </w:p>
        </w:tc>
        <w:tc>
          <w:tcPr>
            <w:tcW w:w="259" w:type="pct"/>
          </w:tcPr>
          <w:p w14:paraId="14DC10FB" w14:textId="77777777" w:rsidR="00C30ADE" w:rsidRPr="00ED6B8A" w:rsidRDefault="00C30ADE" w:rsidP="007737FD">
            <w:pPr>
              <w:rPr>
                <w:color w:val="000000" w:themeColor="text1"/>
                <w:sz w:val="16"/>
                <w:szCs w:val="16"/>
              </w:rPr>
            </w:pPr>
          </w:p>
        </w:tc>
      </w:tr>
      <w:tr w:rsidR="00C30ADE" w:rsidRPr="00ED6B8A" w14:paraId="15AA201A" w14:textId="77777777" w:rsidTr="007737FD">
        <w:trPr>
          <w:trHeight w:val="57"/>
        </w:trPr>
        <w:tc>
          <w:tcPr>
            <w:tcW w:w="209" w:type="pct"/>
            <w:vAlign w:val="center"/>
          </w:tcPr>
          <w:p w14:paraId="3D2AC1F7" w14:textId="77777777" w:rsidR="00C30ADE" w:rsidRPr="00ED6B8A" w:rsidRDefault="00C30ADE" w:rsidP="007737FD">
            <w:pPr>
              <w:jc w:val="center"/>
              <w:rPr>
                <w:color w:val="000000" w:themeColor="text1"/>
                <w:sz w:val="16"/>
                <w:szCs w:val="16"/>
              </w:rPr>
            </w:pPr>
            <w:r w:rsidRPr="00ED6B8A">
              <w:rPr>
                <w:color w:val="000000" w:themeColor="text1"/>
                <w:sz w:val="16"/>
                <w:szCs w:val="16"/>
              </w:rPr>
              <w:t>9</w:t>
            </w:r>
          </w:p>
        </w:tc>
        <w:tc>
          <w:tcPr>
            <w:tcW w:w="4338" w:type="pct"/>
          </w:tcPr>
          <w:p w14:paraId="2C5FE3F1" w14:textId="77777777" w:rsidR="00C30ADE" w:rsidRPr="00ED6B8A" w:rsidRDefault="00C30ADE" w:rsidP="007737FD">
            <w:pPr>
              <w:spacing w:line="276" w:lineRule="auto"/>
              <w:jc w:val="both"/>
              <w:rPr>
                <w:color w:val="000000"/>
                <w:sz w:val="16"/>
                <w:szCs w:val="16"/>
              </w:rPr>
            </w:pPr>
            <w:r w:rsidRPr="00ED6B8A">
              <w:rPr>
                <w:b/>
                <w:color w:val="000000"/>
                <w:sz w:val="16"/>
                <w:szCs w:val="16"/>
              </w:rPr>
              <w:t>CLINICA DEVAL</w:t>
            </w:r>
            <w:r w:rsidRPr="00ED6B8A">
              <w:rPr>
                <w:color w:val="000000"/>
                <w:sz w:val="16"/>
                <w:szCs w:val="16"/>
              </w:rPr>
              <w:t xml:space="preserve">: </w:t>
            </w:r>
          </w:p>
          <w:p w14:paraId="75B86BC4" w14:textId="77777777" w:rsidR="00C30ADE" w:rsidRPr="00ED6B8A" w:rsidRDefault="00C30ADE" w:rsidP="007737FD">
            <w:pPr>
              <w:jc w:val="both"/>
              <w:rPr>
                <w:sz w:val="16"/>
                <w:szCs w:val="16"/>
              </w:rPr>
            </w:pPr>
            <w:r w:rsidRPr="00ED6B8A">
              <w:rPr>
                <w:sz w:val="16"/>
                <w:szCs w:val="16"/>
              </w:rPr>
              <w:t>El oferente deberá presentar (04) funcionarios, de lunes a sábado en horario comprometido entre 07:00 a 17:00 horas, que realicen las actividades de mantenimiento eléctrico básico, plomería, reparaciones locativas menores,</w:t>
            </w:r>
            <w:r w:rsidRPr="00ED6B8A">
              <w:rPr>
                <w:sz w:val="16"/>
                <w:szCs w:val="16"/>
                <w:lang w:eastAsia="es-CO"/>
              </w:rPr>
              <w:t xml:space="preserve"> </w:t>
            </w:r>
            <w:r w:rsidRPr="00ED6B8A">
              <w:rPr>
                <w:sz w:val="16"/>
                <w:szCs w:val="16"/>
              </w:rPr>
              <w:t xml:space="preserve">Mantenimiento de elementos y equipos, Limpieza en lugares de difícil acceso y mantenimientos generales debidamente certificado en trabajos de altura. </w:t>
            </w:r>
          </w:p>
          <w:p w14:paraId="3F0B2887" w14:textId="77777777" w:rsidR="00C30ADE" w:rsidRPr="00ED6B8A" w:rsidRDefault="00C30ADE" w:rsidP="007737FD">
            <w:pPr>
              <w:jc w:val="both"/>
              <w:rPr>
                <w:sz w:val="16"/>
                <w:szCs w:val="16"/>
              </w:rPr>
            </w:pPr>
          </w:p>
          <w:p w14:paraId="2A1E934B" w14:textId="77777777" w:rsidR="00C30ADE" w:rsidRPr="00ED6B8A" w:rsidRDefault="00C30ADE" w:rsidP="007737FD">
            <w:pPr>
              <w:spacing w:line="276" w:lineRule="auto"/>
              <w:jc w:val="both"/>
              <w:rPr>
                <w:sz w:val="16"/>
                <w:szCs w:val="16"/>
              </w:rPr>
            </w:pPr>
            <w:r w:rsidRPr="00ED6B8A">
              <w:rPr>
                <w:b/>
                <w:sz w:val="16"/>
                <w:szCs w:val="16"/>
              </w:rPr>
              <w:t xml:space="preserve">NOTA 1: </w:t>
            </w:r>
            <w:r w:rsidRPr="00ED6B8A">
              <w:rPr>
                <w:sz w:val="16"/>
                <w:szCs w:val="16"/>
              </w:rPr>
              <w:t>los horarios serán coordinados con el supervisor del contrato u podrán ser modificados de acuerdo a las necesidades del servicio, sin superar las horas establecidas en la Ley.</w:t>
            </w:r>
          </w:p>
          <w:p w14:paraId="72056C53" w14:textId="77777777" w:rsidR="00C30ADE" w:rsidRPr="00ED6B8A" w:rsidRDefault="00C30ADE" w:rsidP="007737FD">
            <w:pPr>
              <w:spacing w:line="276" w:lineRule="auto"/>
              <w:jc w:val="both"/>
              <w:rPr>
                <w:b/>
                <w:color w:val="000000"/>
                <w:sz w:val="16"/>
                <w:szCs w:val="16"/>
              </w:rPr>
            </w:pPr>
          </w:p>
          <w:p w14:paraId="5519A250" w14:textId="77777777" w:rsidR="00C30ADE" w:rsidRPr="00ED6B8A" w:rsidRDefault="00C30ADE" w:rsidP="007737FD">
            <w:pPr>
              <w:spacing w:line="276" w:lineRule="auto"/>
              <w:jc w:val="both"/>
              <w:rPr>
                <w:color w:val="000000" w:themeColor="text1"/>
                <w:sz w:val="16"/>
                <w:szCs w:val="16"/>
              </w:rPr>
            </w:pPr>
            <w:r w:rsidRPr="00ED6B8A">
              <w:rPr>
                <w:b/>
                <w:color w:val="000000"/>
                <w:sz w:val="16"/>
                <w:szCs w:val="16"/>
              </w:rPr>
              <w:t xml:space="preserve">NOTA 2: </w:t>
            </w:r>
            <w:r w:rsidRPr="00ED6B8A">
              <w:rPr>
                <w:color w:val="000000"/>
                <w:sz w:val="16"/>
                <w:szCs w:val="16"/>
              </w:rPr>
              <w:t>la empresa se compromete que los operarios de mantenimiento los días domingo y festivos estarán disponibles al llamado según la necesidad que se presente o como lo requiera el supervisor del contrato.</w:t>
            </w:r>
          </w:p>
        </w:tc>
        <w:tc>
          <w:tcPr>
            <w:tcW w:w="194" w:type="pct"/>
          </w:tcPr>
          <w:p w14:paraId="5374C222" w14:textId="77777777" w:rsidR="00C30ADE" w:rsidRPr="00ED6B8A" w:rsidRDefault="00C30ADE" w:rsidP="007737FD">
            <w:pPr>
              <w:rPr>
                <w:color w:val="000000" w:themeColor="text1"/>
                <w:sz w:val="16"/>
                <w:szCs w:val="16"/>
              </w:rPr>
            </w:pPr>
          </w:p>
        </w:tc>
        <w:tc>
          <w:tcPr>
            <w:tcW w:w="259" w:type="pct"/>
          </w:tcPr>
          <w:p w14:paraId="414881D8" w14:textId="77777777" w:rsidR="00C30ADE" w:rsidRPr="00ED6B8A" w:rsidRDefault="00C30ADE" w:rsidP="007737FD">
            <w:pPr>
              <w:rPr>
                <w:color w:val="000000" w:themeColor="text1"/>
                <w:sz w:val="16"/>
                <w:szCs w:val="16"/>
              </w:rPr>
            </w:pPr>
          </w:p>
        </w:tc>
      </w:tr>
      <w:tr w:rsidR="00C30ADE" w:rsidRPr="00ED6B8A" w14:paraId="24C892D1" w14:textId="77777777" w:rsidTr="007737FD">
        <w:trPr>
          <w:trHeight w:val="57"/>
        </w:trPr>
        <w:tc>
          <w:tcPr>
            <w:tcW w:w="209" w:type="pct"/>
            <w:vAlign w:val="center"/>
          </w:tcPr>
          <w:p w14:paraId="3A9E36C0" w14:textId="77777777" w:rsidR="00C30ADE" w:rsidRPr="00ED6B8A" w:rsidRDefault="00C30ADE" w:rsidP="007737FD">
            <w:pPr>
              <w:jc w:val="center"/>
              <w:rPr>
                <w:color w:val="000000" w:themeColor="text1"/>
                <w:sz w:val="16"/>
                <w:szCs w:val="16"/>
              </w:rPr>
            </w:pPr>
            <w:r w:rsidRPr="00ED6B8A">
              <w:rPr>
                <w:color w:val="000000" w:themeColor="text1"/>
                <w:sz w:val="16"/>
                <w:szCs w:val="16"/>
              </w:rPr>
              <w:t>10</w:t>
            </w:r>
          </w:p>
        </w:tc>
        <w:tc>
          <w:tcPr>
            <w:tcW w:w="4338" w:type="pct"/>
          </w:tcPr>
          <w:p w14:paraId="62A72B28" w14:textId="77777777" w:rsidR="00C30ADE" w:rsidRPr="00ED6B8A" w:rsidRDefault="00C30ADE" w:rsidP="007737FD">
            <w:pPr>
              <w:jc w:val="both"/>
              <w:rPr>
                <w:b/>
                <w:color w:val="000000"/>
                <w:sz w:val="16"/>
                <w:szCs w:val="16"/>
              </w:rPr>
            </w:pPr>
            <w:r w:rsidRPr="00ED6B8A">
              <w:rPr>
                <w:b/>
                <w:color w:val="000000"/>
                <w:sz w:val="16"/>
                <w:szCs w:val="16"/>
              </w:rPr>
              <w:t>CLINICA DEVAL:</w:t>
            </w:r>
          </w:p>
          <w:p w14:paraId="422F7B57" w14:textId="77777777" w:rsidR="00C30ADE" w:rsidRPr="00ED6B8A" w:rsidRDefault="00C30ADE" w:rsidP="007737FD">
            <w:pPr>
              <w:jc w:val="both"/>
              <w:rPr>
                <w:color w:val="000000"/>
                <w:sz w:val="16"/>
                <w:szCs w:val="16"/>
              </w:rPr>
            </w:pPr>
            <w:r w:rsidRPr="00ED6B8A">
              <w:rPr>
                <w:color w:val="000000"/>
                <w:sz w:val="16"/>
                <w:szCs w:val="16"/>
              </w:rPr>
              <w:t xml:space="preserve"> Un (01) jardinero de lunes a sábado, con experiencia en poda, conservación de espacios verdes, fumigación para las plantas, aplicación de fertilizantes, riego entre otros y con experiencia en manejo de aguas y mantenimiento de motores para la misma.</w:t>
            </w:r>
          </w:p>
          <w:p w14:paraId="329BA255" w14:textId="77777777" w:rsidR="00C30ADE" w:rsidRPr="00ED6B8A" w:rsidRDefault="00C30ADE" w:rsidP="007737FD">
            <w:pPr>
              <w:jc w:val="both"/>
              <w:rPr>
                <w:color w:val="000000" w:themeColor="text1"/>
                <w:sz w:val="16"/>
                <w:szCs w:val="16"/>
              </w:rPr>
            </w:pPr>
            <w:r w:rsidRPr="00ED6B8A">
              <w:rPr>
                <w:b/>
                <w:color w:val="000000"/>
                <w:sz w:val="16"/>
                <w:szCs w:val="16"/>
              </w:rPr>
              <w:t>NOTA:</w:t>
            </w:r>
            <w:r w:rsidRPr="00ED6B8A">
              <w:rPr>
                <w:color w:val="000000"/>
                <w:sz w:val="16"/>
                <w:szCs w:val="16"/>
              </w:rPr>
              <w:t xml:space="preserve"> El jardinero deberá prestar sus servicios en el ESPRI Fátima cuando sea necesario.</w:t>
            </w:r>
          </w:p>
        </w:tc>
        <w:tc>
          <w:tcPr>
            <w:tcW w:w="194" w:type="pct"/>
          </w:tcPr>
          <w:p w14:paraId="17AF55AC" w14:textId="77777777" w:rsidR="00C30ADE" w:rsidRPr="00ED6B8A" w:rsidRDefault="00C30ADE" w:rsidP="007737FD">
            <w:pPr>
              <w:rPr>
                <w:color w:val="000000" w:themeColor="text1"/>
                <w:sz w:val="16"/>
                <w:szCs w:val="16"/>
              </w:rPr>
            </w:pPr>
          </w:p>
        </w:tc>
        <w:tc>
          <w:tcPr>
            <w:tcW w:w="259" w:type="pct"/>
          </w:tcPr>
          <w:p w14:paraId="3C766334" w14:textId="77777777" w:rsidR="00C30ADE" w:rsidRPr="00ED6B8A" w:rsidRDefault="00C30ADE" w:rsidP="007737FD">
            <w:pPr>
              <w:rPr>
                <w:color w:val="000000" w:themeColor="text1"/>
                <w:sz w:val="16"/>
                <w:szCs w:val="16"/>
              </w:rPr>
            </w:pPr>
          </w:p>
        </w:tc>
      </w:tr>
      <w:tr w:rsidR="00C30ADE" w:rsidRPr="00ED6B8A" w14:paraId="32AA46E6" w14:textId="77777777" w:rsidTr="007737FD">
        <w:trPr>
          <w:trHeight w:val="57"/>
        </w:trPr>
        <w:tc>
          <w:tcPr>
            <w:tcW w:w="209" w:type="pct"/>
            <w:vAlign w:val="center"/>
          </w:tcPr>
          <w:p w14:paraId="3DB515FF" w14:textId="77777777" w:rsidR="00C30ADE" w:rsidRPr="00ED6B8A" w:rsidRDefault="00C30ADE" w:rsidP="007737FD">
            <w:pPr>
              <w:jc w:val="center"/>
              <w:rPr>
                <w:color w:val="000000" w:themeColor="text1"/>
                <w:sz w:val="16"/>
                <w:szCs w:val="16"/>
              </w:rPr>
            </w:pPr>
            <w:r w:rsidRPr="00ED6B8A">
              <w:rPr>
                <w:color w:val="000000" w:themeColor="text1"/>
                <w:sz w:val="16"/>
                <w:szCs w:val="16"/>
              </w:rPr>
              <w:t>11</w:t>
            </w:r>
          </w:p>
        </w:tc>
        <w:tc>
          <w:tcPr>
            <w:tcW w:w="4338" w:type="pct"/>
          </w:tcPr>
          <w:p w14:paraId="6719A8B5" w14:textId="77777777" w:rsidR="00C30ADE" w:rsidRPr="00ED6B8A" w:rsidRDefault="00C30ADE" w:rsidP="007737FD">
            <w:pPr>
              <w:spacing w:line="276" w:lineRule="auto"/>
              <w:jc w:val="both"/>
              <w:rPr>
                <w:color w:val="000000"/>
                <w:sz w:val="16"/>
                <w:szCs w:val="16"/>
              </w:rPr>
            </w:pPr>
            <w:r w:rsidRPr="00ED6B8A">
              <w:rPr>
                <w:b/>
                <w:color w:val="000000"/>
                <w:sz w:val="16"/>
                <w:szCs w:val="16"/>
              </w:rPr>
              <w:t>CLINICA DEVAL:</w:t>
            </w:r>
            <w:r w:rsidRPr="00ED6B8A">
              <w:rPr>
                <w:color w:val="000000"/>
                <w:sz w:val="16"/>
                <w:szCs w:val="16"/>
              </w:rPr>
              <w:t xml:space="preserve"> </w:t>
            </w:r>
          </w:p>
          <w:p w14:paraId="5E6A161F" w14:textId="77777777" w:rsidR="00C30ADE" w:rsidRPr="00ED6B8A" w:rsidRDefault="00C30ADE" w:rsidP="007737FD">
            <w:pPr>
              <w:spacing w:line="276" w:lineRule="auto"/>
              <w:jc w:val="both"/>
              <w:rPr>
                <w:color w:val="000000"/>
                <w:sz w:val="16"/>
                <w:szCs w:val="16"/>
              </w:rPr>
            </w:pPr>
            <w:r w:rsidRPr="00ED6B8A">
              <w:rPr>
                <w:color w:val="000000"/>
                <w:sz w:val="16"/>
                <w:szCs w:val="16"/>
              </w:rPr>
              <w:t xml:space="preserve">Un (01) Piscinero de lunes a sábado e inicie limpieza de la piscina a las 06:00, con Experiencia en Limpieza y mantenimiento de piscinas, vigilancia y funcionamiento de la máquina de la piscina, vigilar el buen uso de las zonas húmedas realizar reparaciones locativas, preventivas y correctivas, aplicación de los químicos necesarios para su control. </w:t>
            </w:r>
          </w:p>
          <w:p w14:paraId="26DF9275" w14:textId="77777777" w:rsidR="00C30ADE" w:rsidRPr="00ED6B8A" w:rsidRDefault="00C30ADE" w:rsidP="007737FD">
            <w:pPr>
              <w:jc w:val="both"/>
              <w:rPr>
                <w:color w:val="000000" w:themeColor="text1"/>
                <w:sz w:val="16"/>
                <w:szCs w:val="16"/>
              </w:rPr>
            </w:pPr>
            <w:r w:rsidRPr="00ED6B8A">
              <w:rPr>
                <w:b/>
                <w:color w:val="000000"/>
                <w:sz w:val="16"/>
                <w:szCs w:val="16"/>
              </w:rPr>
              <w:t>NOTA</w:t>
            </w:r>
            <w:r w:rsidRPr="00ED6B8A">
              <w:rPr>
                <w:color w:val="000000"/>
                <w:sz w:val="16"/>
                <w:szCs w:val="16"/>
              </w:rPr>
              <w:t>: si por algún caso fortuito la piscina queda fuera de servicio, o por cancelación de agenda en rehabilitación el funcionario quedara como apoyo en el grupo de mantenimiento del grupo logístico de la ESPCO CLÍNICA DEVAL también deberá cumplir con el perfil de operario de mantenimiento capacitado para trabajo en alturas.</w:t>
            </w:r>
          </w:p>
        </w:tc>
        <w:tc>
          <w:tcPr>
            <w:tcW w:w="194" w:type="pct"/>
          </w:tcPr>
          <w:p w14:paraId="6A025B42" w14:textId="77777777" w:rsidR="00C30ADE" w:rsidRPr="00ED6B8A" w:rsidRDefault="00C30ADE" w:rsidP="007737FD">
            <w:pPr>
              <w:rPr>
                <w:color w:val="000000" w:themeColor="text1"/>
                <w:sz w:val="16"/>
                <w:szCs w:val="16"/>
              </w:rPr>
            </w:pPr>
          </w:p>
        </w:tc>
        <w:tc>
          <w:tcPr>
            <w:tcW w:w="259" w:type="pct"/>
          </w:tcPr>
          <w:p w14:paraId="7773DB20" w14:textId="77777777" w:rsidR="00C30ADE" w:rsidRPr="00ED6B8A" w:rsidRDefault="00C30ADE" w:rsidP="007737FD">
            <w:pPr>
              <w:rPr>
                <w:color w:val="000000" w:themeColor="text1"/>
                <w:sz w:val="16"/>
                <w:szCs w:val="16"/>
              </w:rPr>
            </w:pPr>
          </w:p>
        </w:tc>
      </w:tr>
      <w:tr w:rsidR="00C30ADE" w:rsidRPr="00ED6B8A" w14:paraId="0D3CC0C6" w14:textId="77777777" w:rsidTr="007737FD">
        <w:trPr>
          <w:trHeight w:val="57"/>
        </w:trPr>
        <w:tc>
          <w:tcPr>
            <w:tcW w:w="209" w:type="pct"/>
            <w:vAlign w:val="center"/>
          </w:tcPr>
          <w:p w14:paraId="496EAB2A" w14:textId="77777777" w:rsidR="00C30ADE" w:rsidRPr="00ED6B8A" w:rsidRDefault="00C30ADE" w:rsidP="007737FD">
            <w:pPr>
              <w:jc w:val="center"/>
              <w:rPr>
                <w:color w:val="000000" w:themeColor="text1"/>
                <w:sz w:val="16"/>
                <w:szCs w:val="16"/>
              </w:rPr>
            </w:pPr>
            <w:r w:rsidRPr="00ED6B8A">
              <w:rPr>
                <w:color w:val="000000" w:themeColor="text1"/>
                <w:sz w:val="16"/>
                <w:szCs w:val="16"/>
              </w:rPr>
              <w:t>12</w:t>
            </w:r>
          </w:p>
        </w:tc>
        <w:tc>
          <w:tcPr>
            <w:tcW w:w="4338" w:type="pct"/>
          </w:tcPr>
          <w:p w14:paraId="35A93A48" w14:textId="77777777" w:rsidR="00C30ADE" w:rsidRPr="00ED6B8A" w:rsidRDefault="00C30ADE" w:rsidP="007737FD">
            <w:pPr>
              <w:rPr>
                <w:color w:val="000000"/>
                <w:sz w:val="16"/>
                <w:szCs w:val="16"/>
              </w:rPr>
            </w:pPr>
            <w:r w:rsidRPr="00ED6B8A">
              <w:rPr>
                <w:b/>
                <w:color w:val="000000"/>
                <w:sz w:val="16"/>
                <w:szCs w:val="16"/>
              </w:rPr>
              <w:t>ARCHIVO CENTRAL:</w:t>
            </w:r>
            <w:r w:rsidRPr="00ED6B8A">
              <w:rPr>
                <w:color w:val="000000"/>
                <w:sz w:val="16"/>
                <w:szCs w:val="16"/>
              </w:rPr>
              <w:t xml:space="preserve"> </w:t>
            </w:r>
          </w:p>
          <w:p w14:paraId="382DB5B2" w14:textId="77777777" w:rsidR="00C30ADE" w:rsidRPr="00ED6B8A" w:rsidRDefault="00C30ADE" w:rsidP="007737FD">
            <w:pPr>
              <w:rPr>
                <w:color w:val="000000" w:themeColor="text1"/>
                <w:sz w:val="16"/>
                <w:szCs w:val="16"/>
              </w:rPr>
            </w:pPr>
            <w:r w:rsidRPr="00ED6B8A">
              <w:rPr>
                <w:color w:val="000000"/>
                <w:sz w:val="16"/>
                <w:szCs w:val="16"/>
              </w:rPr>
              <w:lastRenderedPageBreak/>
              <w:t>Un (01) operador por día, de lunes a sábado iniciando turno a las 08:00 horas, sin dominicales ni festivos, horario diurno con equipos elementos e insumos.</w:t>
            </w:r>
          </w:p>
        </w:tc>
        <w:tc>
          <w:tcPr>
            <w:tcW w:w="194" w:type="pct"/>
          </w:tcPr>
          <w:p w14:paraId="4CA049D3" w14:textId="77777777" w:rsidR="00C30ADE" w:rsidRPr="00ED6B8A" w:rsidRDefault="00C30ADE" w:rsidP="007737FD">
            <w:pPr>
              <w:rPr>
                <w:color w:val="000000" w:themeColor="text1"/>
                <w:sz w:val="16"/>
                <w:szCs w:val="16"/>
              </w:rPr>
            </w:pPr>
          </w:p>
        </w:tc>
        <w:tc>
          <w:tcPr>
            <w:tcW w:w="259" w:type="pct"/>
          </w:tcPr>
          <w:p w14:paraId="3C3D0D87" w14:textId="77777777" w:rsidR="00C30ADE" w:rsidRPr="00ED6B8A" w:rsidRDefault="00C30ADE" w:rsidP="007737FD">
            <w:pPr>
              <w:rPr>
                <w:color w:val="000000" w:themeColor="text1"/>
                <w:sz w:val="16"/>
                <w:szCs w:val="16"/>
              </w:rPr>
            </w:pPr>
          </w:p>
        </w:tc>
      </w:tr>
    </w:tbl>
    <w:p w14:paraId="1F78EA4C" w14:textId="77777777" w:rsidR="00CD33A4" w:rsidRPr="00CD33A4" w:rsidRDefault="00CD33A4" w:rsidP="00CD33A4">
      <w:pPr>
        <w:autoSpaceDE/>
        <w:autoSpaceDN/>
        <w:spacing w:after="160" w:line="259" w:lineRule="auto"/>
        <w:ind w:left="-426" w:right="-567"/>
        <w:jc w:val="both"/>
        <w:rPr>
          <w:rFonts w:eastAsia="Calibri"/>
          <w:lang w:eastAsia="en-US"/>
        </w:rPr>
      </w:pPr>
    </w:p>
    <w:p w14:paraId="7CC129DE" w14:textId="77777777" w:rsidR="00CD33A4" w:rsidRPr="00CD33A4" w:rsidRDefault="00CD33A4" w:rsidP="00CD33A4">
      <w:pPr>
        <w:autoSpaceDE/>
        <w:autoSpaceDN/>
        <w:jc w:val="center"/>
        <w:rPr>
          <w:b/>
          <w:bCs/>
        </w:rPr>
      </w:pPr>
      <w:r w:rsidRPr="00CD33A4">
        <w:rPr>
          <w:b/>
          <w:bCs/>
        </w:rPr>
        <w:t>EQUIPOS MINIMOS PARA LA PRESTACION DEL SERVICIO</w:t>
      </w:r>
    </w:p>
    <w:p w14:paraId="197015B3" w14:textId="77777777" w:rsidR="00CD33A4" w:rsidRPr="00CD33A4" w:rsidRDefault="00CD33A4" w:rsidP="00CD33A4">
      <w:pPr>
        <w:autoSpaceDE/>
        <w:autoSpaceDN/>
        <w:jc w:val="center"/>
        <w:rPr>
          <w:b/>
          <w:bCs/>
        </w:rPr>
      </w:pPr>
      <w:r w:rsidRPr="00CD33A4">
        <w:rPr>
          <w:b/>
          <w:bCs/>
        </w:rPr>
        <w:t>(Incluido dentro del costo mensual)</w:t>
      </w: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2"/>
        <w:gridCol w:w="5760"/>
        <w:gridCol w:w="685"/>
        <w:gridCol w:w="821"/>
        <w:gridCol w:w="823"/>
        <w:gridCol w:w="1163"/>
        <w:gridCol w:w="957"/>
      </w:tblGrid>
      <w:tr w:rsidR="00C30ADE" w:rsidRPr="00172389" w14:paraId="084C61C9" w14:textId="77777777" w:rsidTr="007737FD">
        <w:trPr>
          <w:trHeight w:val="560"/>
          <w:jc w:val="center"/>
        </w:trPr>
        <w:tc>
          <w:tcPr>
            <w:tcW w:w="189" w:type="pct"/>
            <w:vMerge w:val="restart"/>
            <w:shd w:val="clear" w:color="auto" w:fill="A6A6A6" w:themeFill="background1" w:themeFillShade="A6"/>
            <w:vAlign w:val="center"/>
            <w:hideMark/>
          </w:tcPr>
          <w:p w14:paraId="42FB8DC5" w14:textId="77777777" w:rsidR="00C30ADE" w:rsidRPr="00172389" w:rsidRDefault="00C30ADE" w:rsidP="007737FD">
            <w:pPr>
              <w:rPr>
                <w:b/>
                <w:sz w:val="14"/>
                <w:szCs w:val="16"/>
              </w:rPr>
            </w:pPr>
            <w:r w:rsidRPr="00172389">
              <w:rPr>
                <w:b/>
                <w:sz w:val="14"/>
                <w:szCs w:val="16"/>
              </w:rPr>
              <w:t>Nro</w:t>
            </w:r>
          </w:p>
        </w:tc>
        <w:tc>
          <w:tcPr>
            <w:tcW w:w="2714" w:type="pct"/>
            <w:vMerge w:val="restart"/>
            <w:shd w:val="clear" w:color="auto" w:fill="A6A6A6" w:themeFill="background1" w:themeFillShade="A6"/>
            <w:vAlign w:val="center"/>
            <w:hideMark/>
          </w:tcPr>
          <w:p w14:paraId="477A8F7D" w14:textId="77777777" w:rsidR="00C30ADE" w:rsidRPr="00172389" w:rsidRDefault="00C30ADE" w:rsidP="007737FD">
            <w:pPr>
              <w:rPr>
                <w:b/>
                <w:sz w:val="14"/>
                <w:szCs w:val="16"/>
              </w:rPr>
            </w:pPr>
            <w:r w:rsidRPr="00172389">
              <w:rPr>
                <w:b/>
                <w:sz w:val="14"/>
                <w:szCs w:val="16"/>
              </w:rPr>
              <w:t>EQUIPOS</w:t>
            </w:r>
          </w:p>
        </w:tc>
        <w:tc>
          <w:tcPr>
            <w:tcW w:w="323" w:type="pct"/>
            <w:vMerge w:val="restart"/>
            <w:shd w:val="clear" w:color="auto" w:fill="A6A6A6" w:themeFill="background1" w:themeFillShade="A6"/>
            <w:vAlign w:val="center"/>
            <w:hideMark/>
          </w:tcPr>
          <w:p w14:paraId="43DF8ED8" w14:textId="77777777" w:rsidR="00C30ADE" w:rsidRPr="00172389" w:rsidRDefault="00C30ADE" w:rsidP="007737FD">
            <w:pPr>
              <w:rPr>
                <w:b/>
                <w:sz w:val="14"/>
                <w:szCs w:val="16"/>
              </w:rPr>
            </w:pPr>
            <w:r w:rsidRPr="00172389">
              <w:rPr>
                <w:b/>
                <w:sz w:val="14"/>
                <w:szCs w:val="16"/>
              </w:rPr>
              <w:t>CLINICA DEVAL</w:t>
            </w:r>
          </w:p>
        </w:tc>
        <w:tc>
          <w:tcPr>
            <w:tcW w:w="387" w:type="pct"/>
            <w:vMerge w:val="restart"/>
            <w:shd w:val="clear" w:color="auto" w:fill="A6A6A6" w:themeFill="background1" w:themeFillShade="A6"/>
            <w:vAlign w:val="center"/>
            <w:hideMark/>
          </w:tcPr>
          <w:p w14:paraId="7277C58A" w14:textId="77777777" w:rsidR="00C30ADE" w:rsidRPr="00172389" w:rsidRDefault="00C30ADE" w:rsidP="007737FD">
            <w:pPr>
              <w:rPr>
                <w:b/>
                <w:sz w:val="14"/>
                <w:szCs w:val="16"/>
              </w:rPr>
            </w:pPr>
            <w:r w:rsidRPr="00172389">
              <w:rPr>
                <w:b/>
                <w:sz w:val="14"/>
                <w:szCs w:val="16"/>
              </w:rPr>
              <w:t>ESPRI FÁTIMA</w:t>
            </w:r>
          </w:p>
        </w:tc>
        <w:tc>
          <w:tcPr>
            <w:tcW w:w="388" w:type="pct"/>
            <w:vMerge w:val="restart"/>
            <w:shd w:val="clear" w:color="auto" w:fill="A6A6A6" w:themeFill="background1" w:themeFillShade="A6"/>
            <w:vAlign w:val="center"/>
            <w:hideMark/>
          </w:tcPr>
          <w:p w14:paraId="77E22D80" w14:textId="77777777" w:rsidR="00C30ADE" w:rsidRPr="00172389" w:rsidRDefault="00C30ADE" w:rsidP="007737FD">
            <w:pPr>
              <w:rPr>
                <w:b/>
                <w:sz w:val="14"/>
                <w:szCs w:val="16"/>
              </w:rPr>
            </w:pPr>
            <w:r w:rsidRPr="00172389">
              <w:rPr>
                <w:b/>
                <w:sz w:val="14"/>
                <w:szCs w:val="16"/>
              </w:rPr>
              <w:t>ARCHIVO</w:t>
            </w:r>
          </w:p>
        </w:tc>
        <w:tc>
          <w:tcPr>
            <w:tcW w:w="548" w:type="pct"/>
            <w:vMerge w:val="restart"/>
            <w:shd w:val="clear" w:color="auto" w:fill="A6A6A6" w:themeFill="background1" w:themeFillShade="A6"/>
            <w:vAlign w:val="center"/>
            <w:hideMark/>
          </w:tcPr>
          <w:p w14:paraId="3AF876C5" w14:textId="77777777" w:rsidR="00C30ADE" w:rsidRPr="00172389" w:rsidRDefault="00C30ADE" w:rsidP="007737FD">
            <w:pPr>
              <w:rPr>
                <w:b/>
                <w:sz w:val="14"/>
                <w:szCs w:val="16"/>
              </w:rPr>
            </w:pPr>
            <w:r w:rsidRPr="00172389">
              <w:rPr>
                <w:b/>
                <w:sz w:val="14"/>
                <w:szCs w:val="16"/>
              </w:rPr>
              <w:t>ESPRI (PALMIRA, TULUÁ, BUGA, B/VENTURA, ROLDANILLO)</w:t>
            </w:r>
          </w:p>
        </w:tc>
        <w:tc>
          <w:tcPr>
            <w:tcW w:w="451" w:type="pct"/>
            <w:vMerge w:val="restart"/>
            <w:shd w:val="clear" w:color="auto" w:fill="A6A6A6" w:themeFill="background1" w:themeFillShade="A6"/>
            <w:vAlign w:val="center"/>
            <w:hideMark/>
          </w:tcPr>
          <w:p w14:paraId="68F1335D" w14:textId="77777777" w:rsidR="00C30ADE" w:rsidRPr="00172389" w:rsidRDefault="00C30ADE" w:rsidP="007737FD">
            <w:pPr>
              <w:rPr>
                <w:b/>
                <w:sz w:val="14"/>
                <w:szCs w:val="16"/>
              </w:rPr>
            </w:pPr>
            <w:r w:rsidRPr="00172389">
              <w:rPr>
                <w:b/>
                <w:sz w:val="14"/>
                <w:szCs w:val="16"/>
              </w:rPr>
              <w:t>TOTAL</w:t>
            </w:r>
          </w:p>
        </w:tc>
      </w:tr>
      <w:tr w:rsidR="00C30ADE" w:rsidRPr="00172389" w14:paraId="3BDCF875" w14:textId="77777777" w:rsidTr="007737FD">
        <w:trPr>
          <w:trHeight w:val="389"/>
          <w:jc w:val="center"/>
        </w:trPr>
        <w:tc>
          <w:tcPr>
            <w:tcW w:w="189" w:type="pct"/>
            <w:vMerge/>
            <w:shd w:val="clear" w:color="auto" w:fill="A6A6A6" w:themeFill="background1" w:themeFillShade="A6"/>
            <w:vAlign w:val="center"/>
          </w:tcPr>
          <w:p w14:paraId="75501E2E" w14:textId="77777777" w:rsidR="00C30ADE" w:rsidRPr="00172389" w:rsidRDefault="00C30ADE" w:rsidP="007737FD">
            <w:pPr>
              <w:rPr>
                <w:b/>
                <w:sz w:val="16"/>
                <w:szCs w:val="16"/>
              </w:rPr>
            </w:pPr>
          </w:p>
        </w:tc>
        <w:tc>
          <w:tcPr>
            <w:tcW w:w="2714" w:type="pct"/>
            <w:vMerge/>
            <w:shd w:val="clear" w:color="auto" w:fill="A6A6A6" w:themeFill="background1" w:themeFillShade="A6"/>
            <w:vAlign w:val="center"/>
          </w:tcPr>
          <w:p w14:paraId="1DA2B377" w14:textId="77777777" w:rsidR="00C30ADE" w:rsidRPr="00172389" w:rsidRDefault="00C30ADE" w:rsidP="007737FD">
            <w:pPr>
              <w:rPr>
                <w:b/>
                <w:sz w:val="16"/>
                <w:szCs w:val="16"/>
              </w:rPr>
            </w:pPr>
          </w:p>
        </w:tc>
        <w:tc>
          <w:tcPr>
            <w:tcW w:w="323" w:type="pct"/>
            <w:vMerge/>
            <w:shd w:val="clear" w:color="auto" w:fill="A6A6A6" w:themeFill="background1" w:themeFillShade="A6"/>
            <w:vAlign w:val="center"/>
          </w:tcPr>
          <w:p w14:paraId="05CB8D50" w14:textId="77777777" w:rsidR="00C30ADE" w:rsidRPr="00172389" w:rsidRDefault="00C30ADE" w:rsidP="007737FD">
            <w:pPr>
              <w:rPr>
                <w:b/>
                <w:sz w:val="16"/>
                <w:szCs w:val="16"/>
              </w:rPr>
            </w:pPr>
          </w:p>
        </w:tc>
        <w:tc>
          <w:tcPr>
            <w:tcW w:w="387" w:type="pct"/>
            <w:vMerge/>
            <w:shd w:val="clear" w:color="auto" w:fill="A6A6A6" w:themeFill="background1" w:themeFillShade="A6"/>
            <w:vAlign w:val="center"/>
          </w:tcPr>
          <w:p w14:paraId="6CF8E890" w14:textId="77777777" w:rsidR="00C30ADE" w:rsidRPr="00172389" w:rsidRDefault="00C30ADE" w:rsidP="007737FD">
            <w:pPr>
              <w:rPr>
                <w:b/>
                <w:sz w:val="16"/>
                <w:szCs w:val="16"/>
              </w:rPr>
            </w:pPr>
          </w:p>
        </w:tc>
        <w:tc>
          <w:tcPr>
            <w:tcW w:w="388" w:type="pct"/>
            <w:vMerge/>
            <w:shd w:val="clear" w:color="auto" w:fill="A6A6A6" w:themeFill="background1" w:themeFillShade="A6"/>
            <w:vAlign w:val="center"/>
          </w:tcPr>
          <w:p w14:paraId="23FEC67D" w14:textId="77777777" w:rsidR="00C30ADE" w:rsidRPr="00172389" w:rsidRDefault="00C30ADE" w:rsidP="007737FD">
            <w:pPr>
              <w:rPr>
                <w:b/>
                <w:sz w:val="16"/>
                <w:szCs w:val="16"/>
              </w:rPr>
            </w:pPr>
          </w:p>
        </w:tc>
        <w:tc>
          <w:tcPr>
            <w:tcW w:w="548" w:type="pct"/>
            <w:vMerge/>
            <w:shd w:val="clear" w:color="auto" w:fill="A6A6A6" w:themeFill="background1" w:themeFillShade="A6"/>
            <w:vAlign w:val="center"/>
          </w:tcPr>
          <w:p w14:paraId="00116BBA" w14:textId="77777777" w:rsidR="00C30ADE" w:rsidRPr="00172389" w:rsidRDefault="00C30ADE" w:rsidP="007737FD">
            <w:pPr>
              <w:rPr>
                <w:b/>
                <w:sz w:val="16"/>
                <w:szCs w:val="16"/>
              </w:rPr>
            </w:pPr>
          </w:p>
        </w:tc>
        <w:tc>
          <w:tcPr>
            <w:tcW w:w="451" w:type="pct"/>
            <w:vMerge/>
            <w:shd w:val="clear" w:color="auto" w:fill="A6A6A6" w:themeFill="background1" w:themeFillShade="A6"/>
            <w:vAlign w:val="center"/>
          </w:tcPr>
          <w:p w14:paraId="375E6888" w14:textId="77777777" w:rsidR="00C30ADE" w:rsidRPr="00172389" w:rsidRDefault="00C30ADE" w:rsidP="007737FD">
            <w:pPr>
              <w:rPr>
                <w:b/>
                <w:sz w:val="16"/>
                <w:szCs w:val="16"/>
              </w:rPr>
            </w:pPr>
          </w:p>
        </w:tc>
      </w:tr>
      <w:tr w:rsidR="00C30ADE" w:rsidRPr="00172389" w14:paraId="7991A429" w14:textId="77777777" w:rsidTr="007737FD">
        <w:trPr>
          <w:trHeight w:val="21"/>
          <w:jc w:val="center"/>
        </w:trPr>
        <w:tc>
          <w:tcPr>
            <w:tcW w:w="189" w:type="pct"/>
            <w:vAlign w:val="center"/>
            <w:hideMark/>
          </w:tcPr>
          <w:p w14:paraId="273479D2" w14:textId="77777777" w:rsidR="00C30ADE" w:rsidRPr="00172389" w:rsidRDefault="00C30ADE" w:rsidP="007737FD">
            <w:pPr>
              <w:rPr>
                <w:sz w:val="16"/>
                <w:szCs w:val="16"/>
              </w:rPr>
            </w:pPr>
            <w:r w:rsidRPr="00172389">
              <w:rPr>
                <w:sz w:val="16"/>
                <w:szCs w:val="16"/>
              </w:rPr>
              <w:t>1</w:t>
            </w:r>
          </w:p>
        </w:tc>
        <w:tc>
          <w:tcPr>
            <w:tcW w:w="2714" w:type="pct"/>
            <w:vAlign w:val="center"/>
            <w:hideMark/>
          </w:tcPr>
          <w:p w14:paraId="2332348C" w14:textId="77777777" w:rsidR="00C30ADE" w:rsidRPr="00172389" w:rsidRDefault="00C30ADE" w:rsidP="007737FD">
            <w:pPr>
              <w:rPr>
                <w:sz w:val="16"/>
                <w:szCs w:val="16"/>
              </w:rPr>
            </w:pPr>
            <w:r w:rsidRPr="00172389">
              <w:rPr>
                <w:sz w:val="16"/>
                <w:szCs w:val="16"/>
              </w:rPr>
              <w:t>Aspiradora tipo industrial</w:t>
            </w:r>
          </w:p>
        </w:tc>
        <w:tc>
          <w:tcPr>
            <w:tcW w:w="323" w:type="pct"/>
            <w:vAlign w:val="center"/>
            <w:hideMark/>
          </w:tcPr>
          <w:p w14:paraId="5816AEBB" w14:textId="77777777" w:rsidR="00C30ADE" w:rsidRPr="00172389" w:rsidRDefault="00C30ADE" w:rsidP="007737FD">
            <w:pPr>
              <w:jc w:val="center"/>
              <w:rPr>
                <w:sz w:val="16"/>
                <w:szCs w:val="16"/>
              </w:rPr>
            </w:pPr>
            <w:r w:rsidRPr="00172389">
              <w:rPr>
                <w:sz w:val="16"/>
                <w:szCs w:val="16"/>
              </w:rPr>
              <w:t>3</w:t>
            </w:r>
          </w:p>
        </w:tc>
        <w:tc>
          <w:tcPr>
            <w:tcW w:w="387" w:type="pct"/>
            <w:vAlign w:val="center"/>
            <w:hideMark/>
          </w:tcPr>
          <w:p w14:paraId="793A2DE5"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47FFB4F5" w14:textId="77777777" w:rsidR="00C30ADE" w:rsidRPr="00172389" w:rsidRDefault="00C30ADE" w:rsidP="007737FD">
            <w:pPr>
              <w:jc w:val="center"/>
              <w:rPr>
                <w:sz w:val="16"/>
                <w:szCs w:val="16"/>
              </w:rPr>
            </w:pPr>
            <w:r w:rsidRPr="00172389">
              <w:rPr>
                <w:sz w:val="16"/>
                <w:szCs w:val="16"/>
              </w:rPr>
              <w:t>1</w:t>
            </w:r>
          </w:p>
        </w:tc>
        <w:tc>
          <w:tcPr>
            <w:tcW w:w="548" w:type="pct"/>
            <w:vAlign w:val="center"/>
            <w:hideMark/>
          </w:tcPr>
          <w:p w14:paraId="37CE0421" w14:textId="77777777" w:rsidR="00C30ADE" w:rsidRPr="00172389" w:rsidRDefault="00C30ADE" w:rsidP="007737FD">
            <w:pPr>
              <w:jc w:val="center"/>
              <w:rPr>
                <w:sz w:val="16"/>
                <w:szCs w:val="16"/>
              </w:rPr>
            </w:pPr>
            <w:r w:rsidRPr="00172389">
              <w:rPr>
                <w:sz w:val="16"/>
                <w:szCs w:val="16"/>
              </w:rPr>
              <w:t>5</w:t>
            </w:r>
          </w:p>
        </w:tc>
        <w:tc>
          <w:tcPr>
            <w:tcW w:w="451" w:type="pct"/>
            <w:vAlign w:val="center"/>
            <w:hideMark/>
          </w:tcPr>
          <w:p w14:paraId="758139C1" w14:textId="77777777" w:rsidR="00C30ADE" w:rsidRPr="00172389" w:rsidRDefault="00C30ADE" w:rsidP="007737FD">
            <w:pPr>
              <w:jc w:val="center"/>
              <w:rPr>
                <w:sz w:val="16"/>
                <w:szCs w:val="16"/>
              </w:rPr>
            </w:pPr>
            <w:r w:rsidRPr="00172389">
              <w:rPr>
                <w:sz w:val="16"/>
                <w:szCs w:val="16"/>
              </w:rPr>
              <w:t>10</w:t>
            </w:r>
          </w:p>
        </w:tc>
      </w:tr>
      <w:tr w:rsidR="00C30ADE" w:rsidRPr="00172389" w14:paraId="0AD519C4" w14:textId="77777777" w:rsidTr="007737FD">
        <w:trPr>
          <w:trHeight w:val="21"/>
          <w:jc w:val="center"/>
        </w:trPr>
        <w:tc>
          <w:tcPr>
            <w:tcW w:w="189" w:type="pct"/>
            <w:vAlign w:val="center"/>
            <w:hideMark/>
          </w:tcPr>
          <w:p w14:paraId="6353AD42" w14:textId="77777777" w:rsidR="00C30ADE" w:rsidRPr="00172389" w:rsidRDefault="00C30ADE" w:rsidP="007737FD">
            <w:pPr>
              <w:rPr>
                <w:sz w:val="16"/>
                <w:szCs w:val="16"/>
              </w:rPr>
            </w:pPr>
            <w:r w:rsidRPr="00172389">
              <w:rPr>
                <w:sz w:val="16"/>
                <w:szCs w:val="16"/>
              </w:rPr>
              <w:t>2</w:t>
            </w:r>
          </w:p>
        </w:tc>
        <w:tc>
          <w:tcPr>
            <w:tcW w:w="2714" w:type="pct"/>
            <w:vAlign w:val="center"/>
            <w:hideMark/>
          </w:tcPr>
          <w:p w14:paraId="1C2A9A44" w14:textId="77777777" w:rsidR="00C30ADE" w:rsidRPr="00172389" w:rsidRDefault="00C30ADE" w:rsidP="007737FD">
            <w:pPr>
              <w:rPr>
                <w:sz w:val="16"/>
                <w:szCs w:val="16"/>
              </w:rPr>
            </w:pPr>
            <w:r w:rsidRPr="00172389">
              <w:rPr>
                <w:sz w:val="16"/>
                <w:szCs w:val="16"/>
              </w:rPr>
              <w:t>Máquinas brilladoras tipo industrial</w:t>
            </w:r>
          </w:p>
        </w:tc>
        <w:tc>
          <w:tcPr>
            <w:tcW w:w="323" w:type="pct"/>
            <w:vAlign w:val="center"/>
            <w:hideMark/>
          </w:tcPr>
          <w:p w14:paraId="296CDBA6" w14:textId="77777777" w:rsidR="00C30ADE" w:rsidRPr="00172389" w:rsidRDefault="00C30ADE" w:rsidP="007737FD">
            <w:pPr>
              <w:jc w:val="center"/>
              <w:rPr>
                <w:sz w:val="16"/>
                <w:szCs w:val="16"/>
              </w:rPr>
            </w:pPr>
            <w:r w:rsidRPr="00172389">
              <w:rPr>
                <w:sz w:val="16"/>
                <w:szCs w:val="16"/>
              </w:rPr>
              <w:t>3</w:t>
            </w:r>
          </w:p>
        </w:tc>
        <w:tc>
          <w:tcPr>
            <w:tcW w:w="387" w:type="pct"/>
            <w:vAlign w:val="center"/>
            <w:hideMark/>
          </w:tcPr>
          <w:p w14:paraId="50334AF1"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5ACEDF02"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4D4E394D" w14:textId="77777777" w:rsidR="00C30ADE" w:rsidRPr="00172389" w:rsidRDefault="00C30ADE" w:rsidP="007737FD">
            <w:pPr>
              <w:jc w:val="center"/>
              <w:rPr>
                <w:sz w:val="16"/>
                <w:szCs w:val="16"/>
              </w:rPr>
            </w:pPr>
            <w:r w:rsidRPr="00172389">
              <w:rPr>
                <w:sz w:val="16"/>
                <w:szCs w:val="16"/>
              </w:rPr>
              <w:t>5</w:t>
            </w:r>
          </w:p>
        </w:tc>
        <w:tc>
          <w:tcPr>
            <w:tcW w:w="451" w:type="pct"/>
            <w:vAlign w:val="center"/>
            <w:hideMark/>
          </w:tcPr>
          <w:p w14:paraId="4CF91630" w14:textId="77777777" w:rsidR="00C30ADE" w:rsidRPr="00172389" w:rsidRDefault="00C30ADE" w:rsidP="007737FD">
            <w:pPr>
              <w:jc w:val="center"/>
              <w:rPr>
                <w:sz w:val="16"/>
                <w:szCs w:val="16"/>
              </w:rPr>
            </w:pPr>
            <w:r w:rsidRPr="00172389">
              <w:rPr>
                <w:sz w:val="16"/>
                <w:szCs w:val="16"/>
              </w:rPr>
              <w:t>9</w:t>
            </w:r>
          </w:p>
        </w:tc>
      </w:tr>
      <w:tr w:rsidR="00C30ADE" w:rsidRPr="00172389" w14:paraId="405DFD99" w14:textId="77777777" w:rsidTr="007737FD">
        <w:trPr>
          <w:trHeight w:val="21"/>
          <w:jc w:val="center"/>
        </w:trPr>
        <w:tc>
          <w:tcPr>
            <w:tcW w:w="189" w:type="pct"/>
            <w:vAlign w:val="center"/>
          </w:tcPr>
          <w:p w14:paraId="2C4A1E04" w14:textId="77777777" w:rsidR="00C30ADE" w:rsidRPr="00172389" w:rsidRDefault="00C30ADE" w:rsidP="007737FD">
            <w:pPr>
              <w:rPr>
                <w:sz w:val="16"/>
                <w:szCs w:val="16"/>
              </w:rPr>
            </w:pPr>
            <w:r w:rsidRPr="00172389">
              <w:rPr>
                <w:sz w:val="16"/>
                <w:szCs w:val="16"/>
              </w:rPr>
              <w:t>3</w:t>
            </w:r>
          </w:p>
        </w:tc>
        <w:tc>
          <w:tcPr>
            <w:tcW w:w="2714" w:type="pct"/>
            <w:vAlign w:val="center"/>
          </w:tcPr>
          <w:p w14:paraId="326E4091" w14:textId="77777777" w:rsidR="00C30ADE" w:rsidRPr="00172389" w:rsidRDefault="00C30ADE" w:rsidP="007737FD">
            <w:pPr>
              <w:rPr>
                <w:sz w:val="16"/>
                <w:szCs w:val="16"/>
              </w:rPr>
            </w:pPr>
            <w:r w:rsidRPr="00172389">
              <w:rPr>
                <w:sz w:val="16"/>
                <w:szCs w:val="16"/>
              </w:rPr>
              <w:t>Máquina hidrolavadora industrial (110 voltios)</w:t>
            </w:r>
          </w:p>
        </w:tc>
        <w:tc>
          <w:tcPr>
            <w:tcW w:w="323" w:type="pct"/>
            <w:vAlign w:val="center"/>
          </w:tcPr>
          <w:p w14:paraId="4AAFCE98" w14:textId="77777777" w:rsidR="00C30ADE" w:rsidRPr="00172389" w:rsidRDefault="00C30ADE" w:rsidP="007737FD">
            <w:pPr>
              <w:jc w:val="center"/>
              <w:rPr>
                <w:sz w:val="16"/>
                <w:szCs w:val="16"/>
              </w:rPr>
            </w:pPr>
            <w:r w:rsidRPr="00172389">
              <w:rPr>
                <w:sz w:val="16"/>
                <w:szCs w:val="16"/>
              </w:rPr>
              <w:t>2</w:t>
            </w:r>
          </w:p>
        </w:tc>
        <w:tc>
          <w:tcPr>
            <w:tcW w:w="387" w:type="pct"/>
            <w:vAlign w:val="center"/>
          </w:tcPr>
          <w:p w14:paraId="559587D7" w14:textId="77777777" w:rsidR="00C30ADE" w:rsidRPr="00172389" w:rsidRDefault="00C30ADE" w:rsidP="007737FD">
            <w:pPr>
              <w:jc w:val="center"/>
              <w:rPr>
                <w:sz w:val="16"/>
                <w:szCs w:val="16"/>
              </w:rPr>
            </w:pPr>
            <w:r w:rsidRPr="00172389">
              <w:rPr>
                <w:sz w:val="16"/>
                <w:szCs w:val="16"/>
              </w:rPr>
              <w:t>1</w:t>
            </w:r>
          </w:p>
        </w:tc>
        <w:tc>
          <w:tcPr>
            <w:tcW w:w="388" w:type="pct"/>
            <w:vAlign w:val="center"/>
          </w:tcPr>
          <w:p w14:paraId="64892F26" w14:textId="77777777" w:rsidR="00C30ADE" w:rsidRPr="00172389" w:rsidRDefault="00C30ADE" w:rsidP="007737FD">
            <w:pPr>
              <w:jc w:val="center"/>
              <w:rPr>
                <w:sz w:val="16"/>
                <w:szCs w:val="16"/>
              </w:rPr>
            </w:pPr>
            <w:r w:rsidRPr="00172389">
              <w:rPr>
                <w:sz w:val="16"/>
                <w:szCs w:val="16"/>
              </w:rPr>
              <w:t>1</w:t>
            </w:r>
          </w:p>
        </w:tc>
        <w:tc>
          <w:tcPr>
            <w:tcW w:w="548" w:type="pct"/>
            <w:vAlign w:val="center"/>
          </w:tcPr>
          <w:p w14:paraId="7DE2C228" w14:textId="77777777" w:rsidR="00C30ADE" w:rsidRPr="00172389" w:rsidRDefault="00C30ADE" w:rsidP="007737FD">
            <w:pPr>
              <w:jc w:val="center"/>
              <w:rPr>
                <w:sz w:val="16"/>
                <w:szCs w:val="16"/>
              </w:rPr>
            </w:pPr>
            <w:r w:rsidRPr="00172389">
              <w:rPr>
                <w:sz w:val="16"/>
                <w:szCs w:val="16"/>
              </w:rPr>
              <w:t>5</w:t>
            </w:r>
          </w:p>
        </w:tc>
        <w:tc>
          <w:tcPr>
            <w:tcW w:w="451" w:type="pct"/>
            <w:vAlign w:val="center"/>
          </w:tcPr>
          <w:p w14:paraId="7F3F744F" w14:textId="77777777" w:rsidR="00C30ADE" w:rsidRPr="00172389" w:rsidRDefault="00C30ADE" w:rsidP="007737FD">
            <w:pPr>
              <w:jc w:val="center"/>
              <w:rPr>
                <w:sz w:val="16"/>
                <w:szCs w:val="16"/>
              </w:rPr>
            </w:pPr>
            <w:r w:rsidRPr="00172389">
              <w:rPr>
                <w:sz w:val="16"/>
                <w:szCs w:val="16"/>
              </w:rPr>
              <w:t>9</w:t>
            </w:r>
          </w:p>
        </w:tc>
      </w:tr>
      <w:tr w:rsidR="00C30ADE" w:rsidRPr="00172389" w14:paraId="37B4D287" w14:textId="77777777" w:rsidTr="007737FD">
        <w:trPr>
          <w:trHeight w:val="21"/>
          <w:jc w:val="center"/>
        </w:trPr>
        <w:tc>
          <w:tcPr>
            <w:tcW w:w="189" w:type="pct"/>
            <w:vAlign w:val="center"/>
            <w:hideMark/>
          </w:tcPr>
          <w:p w14:paraId="70D6BD02" w14:textId="77777777" w:rsidR="00C30ADE" w:rsidRPr="00172389" w:rsidRDefault="00C30ADE" w:rsidP="007737FD">
            <w:pPr>
              <w:rPr>
                <w:sz w:val="16"/>
                <w:szCs w:val="16"/>
              </w:rPr>
            </w:pPr>
            <w:r w:rsidRPr="00172389">
              <w:rPr>
                <w:sz w:val="16"/>
                <w:szCs w:val="16"/>
              </w:rPr>
              <w:t>4</w:t>
            </w:r>
          </w:p>
        </w:tc>
        <w:tc>
          <w:tcPr>
            <w:tcW w:w="2714" w:type="pct"/>
            <w:vAlign w:val="center"/>
          </w:tcPr>
          <w:p w14:paraId="791DDB2D" w14:textId="77777777" w:rsidR="00C30ADE" w:rsidRPr="00172389" w:rsidRDefault="00C30ADE" w:rsidP="007737FD">
            <w:pPr>
              <w:rPr>
                <w:sz w:val="16"/>
                <w:szCs w:val="16"/>
              </w:rPr>
            </w:pPr>
            <w:r w:rsidRPr="00172389">
              <w:rPr>
                <w:sz w:val="16"/>
                <w:szCs w:val="16"/>
              </w:rPr>
              <w:t>Podadoras de césped guadaña</w:t>
            </w:r>
          </w:p>
        </w:tc>
        <w:tc>
          <w:tcPr>
            <w:tcW w:w="323" w:type="pct"/>
            <w:vAlign w:val="center"/>
          </w:tcPr>
          <w:p w14:paraId="096E4B75" w14:textId="77777777" w:rsidR="00C30ADE" w:rsidRPr="00172389" w:rsidRDefault="00C30ADE" w:rsidP="007737FD">
            <w:pPr>
              <w:jc w:val="center"/>
              <w:rPr>
                <w:sz w:val="16"/>
                <w:szCs w:val="16"/>
              </w:rPr>
            </w:pPr>
            <w:r w:rsidRPr="00172389">
              <w:rPr>
                <w:sz w:val="16"/>
                <w:szCs w:val="16"/>
              </w:rPr>
              <w:t>1</w:t>
            </w:r>
          </w:p>
        </w:tc>
        <w:tc>
          <w:tcPr>
            <w:tcW w:w="387" w:type="pct"/>
            <w:vAlign w:val="center"/>
          </w:tcPr>
          <w:p w14:paraId="67516F97" w14:textId="77777777" w:rsidR="00C30ADE" w:rsidRPr="00172389" w:rsidRDefault="00C30ADE" w:rsidP="007737FD">
            <w:pPr>
              <w:jc w:val="center"/>
              <w:rPr>
                <w:sz w:val="16"/>
                <w:szCs w:val="16"/>
              </w:rPr>
            </w:pPr>
            <w:r w:rsidRPr="00172389">
              <w:rPr>
                <w:sz w:val="16"/>
                <w:szCs w:val="16"/>
              </w:rPr>
              <w:t>0</w:t>
            </w:r>
          </w:p>
        </w:tc>
        <w:tc>
          <w:tcPr>
            <w:tcW w:w="388" w:type="pct"/>
            <w:vAlign w:val="center"/>
          </w:tcPr>
          <w:p w14:paraId="3A32D483" w14:textId="77777777" w:rsidR="00C30ADE" w:rsidRPr="00172389" w:rsidRDefault="00C30ADE" w:rsidP="007737FD">
            <w:pPr>
              <w:jc w:val="center"/>
              <w:rPr>
                <w:sz w:val="16"/>
                <w:szCs w:val="16"/>
              </w:rPr>
            </w:pPr>
            <w:r w:rsidRPr="00172389">
              <w:rPr>
                <w:sz w:val="16"/>
                <w:szCs w:val="16"/>
              </w:rPr>
              <w:t>0</w:t>
            </w:r>
          </w:p>
        </w:tc>
        <w:tc>
          <w:tcPr>
            <w:tcW w:w="548" w:type="pct"/>
            <w:vAlign w:val="center"/>
          </w:tcPr>
          <w:p w14:paraId="4B0F8B91" w14:textId="77777777" w:rsidR="00C30ADE" w:rsidRPr="00172389" w:rsidRDefault="00C30ADE" w:rsidP="007737FD">
            <w:pPr>
              <w:jc w:val="center"/>
              <w:rPr>
                <w:sz w:val="16"/>
                <w:szCs w:val="16"/>
              </w:rPr>
            </w:pPr>
            <w:r w:rsidRPr="00172389">
              <w:rPr>
                <w:sz w:val="16"/>
                <w:szCs w:val="16"/>
              </w:rPr>
              <w:t>1</w:t>
            </w:r>
          </w:p>
        </w:tc>
        <w:tc>
          <w:tcPr>
            <w:tcW w:w="451" w:type="pct"/>
            <w:vAlign w:val="center"/>
          </w:tcPr>
          <w:p w14:paraId="2E6A1BAF" w14:textId="77777777" w:rsidR="00C30ADE" w:rsidRPr="00172389" w:rsidRDefault="00C30ADE" w:rsidP="007737FD">
            <w:pPr>
              <w:jc w:val="center"/>
              <w:rPr>
                <w:sz w:val="16"/>
                <w:szCs w:val="16"/>
              </w:rPr>
            </w:pPr>
            <w:r w:rsidRPr="00172389">
              <w:rPr>
                <w:sz w:val="16"/>
                <w:szCs w:val="16"/>
              </w:rPr>
              <w:t>2</w:t>
            </w:r>
          </w:p>
        </w:tc>
      </w:tr>
      <w:tr w:rsidR="00C30ADE" w:rsidRPr="00172389" w14:paraId="75C24BF2" w14:textId="77777777" w:rsidTr="007737FD">
        <w:trPr>
          <w:trHeight w:val="21"/>
          <w:jc w:val="center"/>
        </w:trPr>
        <w:tc>
          <w:tcPr>
            <w:tcW w:w="189" w:type="pct"/>
            <w:vAlign w:val="center"/>
            <w:hideMark/>
          </w:tcPr>
          <w:p w14:paraId="2EFD6999" w14:textId="77777777" w:rsidR="00C30ADE" w:rsidRPr="00172389" w:rsidRDefault="00C30ADE" w:rsidP="007737FD">
            <w:pPr>
              <w:rPr>
                <w:sz w:val="16"/>
                <w:szCs w:val="16"/>
              </w:rPr>
            </w:pPr>
            <w:r w:rsidRPr="00172389">
              <w:rPr>
                <w:sz w:val="16"/>
                <w:szCs w:val="16"/>
              </w:rPr>
              <w:t>5</w:t>
            </w:r>
          </w:p>
        </w:tc>
        <w:tc>
          <w:tcPr>
            <w:tcW w:w="2714" w:type="pct"/>
            <w:vAlign w:val="center"/>
            <w:hideMark/>
          </w:tcPr>
          <w:p w14:paraId="4AC8E348" w14:textId="77777777" w:rsidR="00C30ADE" w:rsidRPr="00172389" w:rsidRDefault="00C30ADE" w:rsidP="007737FD">
            <w:pPr>
              <w:rPr>
                <w:sz w:val="16"/>
                <w:szCs w:val="16"/>
              </w:rPr>
            </w:pPr>
            <w:r w:rsidRPr="00172389">
              <w:rPr>
                <w:sz w:val="16"/>
                <w:szCs w:val="16"/>
              </w:rPr>
              <w:t>Equipos de jardinería (tijeras, machetes, palas, rastrillo.)</w:t>
            </w:r>
          </w:p>
        </w:tc>
        <w:tc>
          <w:tcPr>
            <w:tcW w:w="323" w:type="pct"/>
            <w:vAlign w:val="center"/>
            <w:hideMark/>
          </w:tcPr>
          <w:p w14:paraId="17C40CB0" w14:textId="77777777" w:rsidR="00C30ADE" w:rsidRPr="00172389" w:rsidRDefault="00C30ADE" w:rsidP="007737FD">
            <w:pPr>
              <w:jc w:val="center"/>
              <w:rPr>
                <w:sz w:val="16"/>
                <w:szCs w:val="16"/>
              </w:rPr>
            </w:pPr>
            <w:r w:rsidRPr="00172389">
              <w:rPr>
                <w:sz w:val="16"/>
                <w:szCs w:val="16"/>
              </w:rPr>
              <w:t>3</w:t>
            </w:r>
          </w:p>
        </w:tc>
        <w:tc>
          <w:tcPr>
            <w:tcW w:w="387" w:type="pct"/>
            <w:vAlign w:val="center"/>
            <w:hideMark/>
          </w:tcPr>
          <w:p w14:paraId="57277302"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1F7400F9"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405623DA" w14:textId="77777777" w:rsidR="00C30ADE" w:rsidRPr="00172389" w:rsidRDefault="00C30ADE" w:rsidP="007737FD">
            <w:pPr>
              <w:jc w:val="center"/>
              <w:rPr>
                <w:sz w:val="16"/>
                <w:szCs w:val="16"/>
              </w:rPr>
            </w:pPr>
            <w:r w:rsidRPr="00172389">
              <w:rPr>
                <w:sz w:val="16"/>
                <w:szCs w:val="16"/>
              </w:rPr>
              <w:t>1</w:t>
            </w:r>
          </w:p>
        </w:tc>
        <w:tc>
          <w:tcPr>
            <w:tcW w:w="451" w:type="pct"/>
            <w:vAlign w:val="center"/>
            <w:hideMark/>
          </w:tcPr>
          <w:p w14:paraId="43AA4267" w14:textId="77777777" w:rsidR="00C30ADE" w:rsidRPr="00172389" w:rsidRDefault="00C30ADE" w:rsidP="007737FD">
            <w:pPr>
              <w:jc w:val="center"/>
              <w:rPr>
                <w:sz w:val="16"/>
                <w:szCs w:val="16"/>
              </w:rPr>
            </w:pPr>
            <w:r w:rsidRPr="00172389">
              <w:rPr>
                <w:sz w:val="16"/>
                <w:szCs w:val="16"/>
              </w:rPr>
              <w:t>5</w:t>
            </w:r>
          </w:p>
        </w:tc>
      </w:tr>
      <w:tr w:rsidR="00C30ADE" w:rsidRPr="00172389" w14:paraId="4976B1FE" w14:textId="77777777" w:rsidTr="007737FD">
        <w:trPr>
          <w:trHeight w:val="21"/>
          <w:jc w:val="center"/>
        </w:trPr>
        <w:tc>
          <w:tcPr>
            <w:tcW w:w="189" w:type="pct"/>
            <w:vAlign w:val="center"/>
            <w:hideMark/>
          </w:tcPr>
          <w:p w14:paraId="39E87DA6" w14:textId="77777777" w:rsidR="00C30ADE" w:rsidRPr="00172389" w:rsidRDefault="00C30ADE" w:rsidP="007737FD">
            <w:pPr>
              <w:rPr>
                <w:sz w:val="16"/>
                <w:szCs w:val="16"/>
              </w:rPr>
            </w:pPr>
            <w:r w:rsidRPr="00172389">
              <w:rPr>
                <w:sz w:val="16"/>
                <w:szCs w:val="16"/>
              </w:rPr>
              <w:t>6</w:t>
            </w:r>
          </w:p>
        </w:tc>
        <w:tc>
          <w:tcPr>
            <w:tcW w:w="2714" w:type="pct"/>
            <w:vAlign w:val="center"/>
            <w:hideMark/>
          </w:tcPr>
          <w:p w14:paraId="2729112A" w14:textId="77777777" w:rsidR="00C30ADE" w:rsidRPr="00172389" w:rsidRDefault="00C30ADE" w:rsidP="007737FD">
            <w:pPr>
              <w:rPr>
                <w:sz w:val="16"/>
                <w:szCs w:val="16"/>
              </w:rPr>
            </w:pPr>
            <w:r w:rsidRPr="00172389">
              <w:rPr>
                <w:sz w:val="16"/>
                <w:szCs w:val="16"/>
              </w:rPr>
              <w:t>Carros exprimidores de traperos</w:t>
            </w:r>
          </w:p>
        </w:tc>
        <w:tc>
          <w:tcPr>
            <w:tcW w:w="323" w:type="pct"/>
            <w:vAlign w:val="center"/>
            <w:hideMark/>
          </w:tcPr>
          <w:p w14:paraId="6D843326" w14:textId="77777777" w:rsidR="00C30ADE" w:rsidRPr="00172389" w:rsidRDefault="00C30ADE" w:rsidP="007737FD">
            <w:pPr>
              <w:jc w:val="center"/>
              <w:rPr>
                <w:sz w:val="16"/>
                <w:szCs w:val="16"/>
              </w:rPr>
            </w:pPr>
            <w:r w:rsidRPr="00172389">
              <w:rPr>
                <w:sz w:val="16"/>
                <w:szCs w:val="16"/>
              </w:rPr>
              <w:t>15</w:t>
            </w:r>
          </w:p>
        </w:tc>
        <w:tc>
          <w:tcPr>
            <w:tcW w:w="387" w:type="pct"/>
            <w:vAlign w:val="center"/>
            <w:hideMark/>
          </w:tcPr>
          <w:p w14:paraId="03AB302B" w14:textId="77777777" w:rsidR="00C30ADE" w:rsidRPr="00172389" w:rsidRDefault="00C30ADE" w:rsidP="007737FD">
            <w:pPr>
              <w:jc w:val="center"/>
              <w:rPr>
                <w:sz w:val="16"/>
                <w:szCs w:val="16"/>
              </w:rPr>
            </w:pPr>
            <w:r w:rsidRPr="00172389">
              <w:rPr>
                <w:sz w:val="16"/>
                <w:szCs w:val="16"/>
              </w:rPr>
              <w:t>5</w:t>
            </w:r>
          </w:p>
        </w:tc>
        <w:tc>
          <w:tcPr>
            <w:tcW w:w="388" w:type="pct"/>
            <w:vAlign w:val="center"/>
            <w:hideMark/>
          </w:tcPr>
          <w:p w14:paraId="5963A2BC" w14:textId="77777777" w:rsidR="00C30ADE" w:rsidRPr="00172389" w:rsidRDefault="00C30ADE" w:rsidP="007737FD">
            <w:pPr>
              <w:jc w:val="center"/>
              <w:rPr>
                <w:sz w:val="16"/>
                <w:szCs w:val="16"/>
              </w:rPr>
            </w:pPr>
            <w:r w:rsidRPr="00172389">
              <w:rPr>
                <w:sz w:val="16"/>
                <w:szCs w:val="16"/>
              </w:rPr>
              <w:t>1</w:t>
            </w:r>
          </w:p>
        </w:tc>
        <w:tc>
          <w:tcPr>
            <w:tcW w:w="548" w:type="pct"/>
            <w:vAlign w:val="center"/>
            <w:hideMark/>
          </w:tcPr>
          <w:p w14:paraId="5E66DA37" w14:textId="77777777" w:rsidR="00C30ADE" w:rsidRPr="00172389" w:rsidRDefault="00C30ADE" w:rsidP="007737FD">
            <w:pPr>
              <w:jc w:val="center"/>
              <w:rPr>
                <w:sz w:val="16"/>
                <w:szCs w:val="16"/>
              </w:rPr>
            </w:pPr>
            <w:r w:rsidRPr="00172389">
              <w:rPr>
                <w:sz w:val="16"/>
                <w:szCs w:val="16"/>
              </w:rPr>
              <w:t>5</w:t>
            </w:r>
          </w:p>
        </w:tc>
        <w:tc>
          <w:tcPr>
            <w:tcW w:w="451" w:type="pct"/>
            <w:vAlign w:val="center"/>
            <w:hideMark/>
          </w:tcPr>
          <w:p w14:paraId="2ACE5A9B" w14:textId="77777777" w:rsidR="00C30ADE" w:rsidRPr="00172389" w:rsidRDefault="00C30ADE" w:rsidP="007737FD">
            <w:pPr>
              <w:jc w:val="center"/>
              <w:rPr>
                <w:sz w:val="16"/>
                <w:szCs w:val="16"/>
              </w:rPr>
            </w:pPr>
            <w:r w:rsidRPr="00172389">
              <w:rPr>
                <w:sz w:val="16"/>
                <w:szCs w:val="16"/>
              </w:rPr>
              <w:t>26</w:t>
            </w:r>
          </w:p>
        </w:tc>
      </w:tr>
      <w:tr w:rsidR="00C30ADE" w:rsidRPr="00172389" w14:paraId="3C85FAB5" w14:textId="77777777" w:rsidTr="007737FD">
        <w:trPr>
          <w:trHeight w:val="21"/>
          <w:jc w:val="center"/>
        </w:trPr>
        <w:tc>
          <w:tcPr>
            <w:tcW w:w="189" w:type="pct"/>
            <w:vAlign w:val="center"/>
            <w:hideMark/>
          </w:tcPr>
          <w:p w14:paraId="69973443" w14:textId="77777777" w:rsidR="00C30ADE" w:rsidRPr="00172389" w:rsidRDefault="00C30ADE" w:rsidP="007737FD">
            <w:pPr>
              <w:rPr>
                <w:sz w:val="16"/>
                <w:szCs w:val="16"/>
              </w:rPr>
            </w:pPr>
            <w:r w:rsidRPr="00172389">
              <w:rPr>
                <w:sz w:val="16"/>
                <w:szCs w:val="16"/>
              </w:rPr>
              <w:t>7</w:t>
            </w:r>
          </w:p>
        </w:tc>
        <w:tc>
          <w:tcPr>
            <w:tcW w:w="2714" w:type="pct"/>
            <w:vAlign w:val="center"/>
            <w:hideMark/>
          </w:tcPr>
          <w:p w14:paraId="68BCEA1F" w14:textId="77777777" w:rsidR="00C30ADE" w:rsidRPr="00172389" w:rsidRDefault="00C30ADE" w:rsidP="007737FD">
            <w:pPr>
              <w:rPr>
                <w:sz w:val="16"/>
                <w:szCs w:val="16"/>
              </w:rPr>
            </w:pPr>
            <w:r w:rsidRPr="00172389">
              <w:rPr>
                <w:sz w:val="16"/>
                <w:szCs w:val="16"/>
              </w:rPr>
              <w:t>Escaleras adecuadas a las instalaciones de dos metros.</w:t>
            </w:r>
          </w:p>
        </w:tc>
        <w:tc>
          <w:tcPr>
            <w:tcW w:w="323" w:type="pct"/>
            <w:vAlign w:val="center"/>
            <w:hideMark/>
          </w:tcPr>
          <w:p w14:paraId="326E83CD" w14:textId="77777777" w:rsidR="00C30ADE" w:rsidRPr="00172389" w:rsidRDefault="00C30ADE" w:rsidP="007737FD">
            <w:pPr>
              <w:jc w:val="center"/>
              <w:rPr>
                <w:sz w:val="16"/>
                <w:szCs w:val="16"/>
              </w:rPr>
            </w:pPr>
            <w:r w:rsidRPr="00172389">
              <w:rPr>
                <w:sz w:val="16"/>
                <w:szCs w:val="16"/>
              </w:rPr>
              <w:t>2</w:t>
            </w:r>
          </w:p>
        </w:tc>
        <w:tc>
          <w:tcPr>
            <w:tcW w:w="387" w:type="pct"/>
            <w:vAlign w:val="center"/>
            <w:hideMark/>
          </w:tcPr>
          <w:p w14:paraId="54C30F76"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5A35005A" w14:textId="77777777" w:rsidR="00C30ADE" w:rsidRPr="00172389" w:rsidRDefault="00C30ADE" w:rsidP="007737FD">
            <w:pPr>
              <w:jc w:val="center"/>
              <w:rPr>
                <w:sz w:val="16"/>
                <w:szCs w:val="16"/>
              </w:rPr>
            </w:pPr>
            <w:r w:rsidRPr="00172389">
              <w:rPr>
                <w:sz w:val="16"/>
                <w:szCs w:val="16"/>
              </w:rPr>
              <w:t>1</w:t>
            </w:r>
          </w:p>
        </w:tc>
        <w:tc>
          <w:tcPr>
            <w:tcW w:w="548" w:type="pct"/>
            <w:vAlign w:val="center"/>
            <w:hideMark/>
          </w:tcPr>
          <w:p w14:paraId="3E5B5868" w14:textId="77777777" w:rsidR="00C30ADE" w:rsidRPr="00172389" w:rsidRDefault="00C30ADE" w:rsidP="007737FD">
            <w:pPr>
              <w:jc w:val="center"/>
              <w:rPr>
                <w:sz w:val="16"/>
                <w:szCs w:val="16"/>
              </w:rPr>
            </w:pPr>
            <w:r w:rsidRPr="00172389">
              <w:rPr>
                <w:sz w:val="16"/>
                <w:szCs w:val="16"/>
              </w:rPr>
              <w:t>5</w:t>
            </w:r>
          </w:p>
        </w:tc>
        <w:tc>
          <w:tcPr>
            <w:tcW w:w="451" w:type="pct"/>
            <w:vAlign w:val="center"/>
            <w:hideMark/>
          </w:tcPr>
          <w:p w14:paraId="515B7435" w14:textId="77777777" w:rsidR="00C30ADE" w:rsidRPr="00172389" w:rsidRDefault="00C30ADE" w:rsidP="007737FD">
            <w:pPr>
              <w:jc w:val="center"/>
              <w:rPr>
                <w:sz w:val="16"/>
                <w:szCs w:val="16"/>
              </w:rPr>
            </w:pPr>
            <w:r w:rsidRPr="00172389">
              <w:rPr>
                <w:sz w:val="16"/>
                <w:szCs w:val="16"/>
              </w:rPr>
              <w:t>9</w:t>
            </w:r>
          </w:p>
        </w:tc>
      </w:tr>
      <w:tr w:rsidR="00C30ADE" w:rsidRPr="00172389" w14:paraId="4799852E" w14:textId="77777777" w:rsidTr="007737FD">
        <w:trPr>
          <w:trHeight w:val="21"/>
          <w:jc w:val="center"/>
        </w:trPr>
        <w:tc>
          <w:tcPr>
            <w:tcW w:w="189" w:type="pct"/>
            <w:vAlign w:val="center"/>
            <w:hideMark/>
          </w:tcPr>
          <w:p w14:paraId="7AEFC958" w14:textId="77777777" w:rsidR="00C30ADE" w:rsidRPr="00172389" w:rsidRDefault="00C30ADE" w:rsidP="007737FD">
            <w:pPr>
              <w:rPr>
                <w:sz w:val="16"/>
                <w:szCs w:val="16"/>
              </w:rPr>
            </w:pPr>
            <w:r w:rsidRPr="00172389">
              <w:rPr>
                <w:sz w:val="16"/>
                <w:szCs w:val="16"/>
              </w:rPr>
              <w:t>8</w:t>
            </w:r>
          </w:p>
        </w:tc>
        <w:tc>
          <w:tcPr>
            <w:tcW w:w="2714" w:type="pct"/>
            <w:noWrap/>
            <w:vAlign w:val="center"/>
            <w:hideMark/>
          </w:tcPr>
          <w:p w14:paraId="5C0C1BC5" w14:textId="77777777" w:rsidR="00C30ADE" w:rsidRPr="00172389" w:rsidRDefault="00C30ADE" w:rsidP="007737FD">
            <w:pPr>
              <w:rPr>
                <w:sz w:val="16"/>
                <w:szCs w:val="16"/>
              </w:rPr>
            </w:pPr>
            <w:r w:rsidRPr="00172389">
              <w:rPr>
                <w:sz w:val="16"/>
                <w:szCs w:val="16"/>
              </w:rPr>
              <w:t>Mangueras 100 Mts.</w:t>
            </w:r>
          </w:p>
        </w:tc>
        <w:tc>
          <w:tcPr>
            <w:tcW w:w="323" w:type="pct"/>
            <w:vAlign w:val="center"/>
            <w:hideMark/>
          </w:tcPr>
          <w:p w14:paraId="5792367F" w14:textId="77777777" w:rsidR="00C30ADE" w:rsidRPr="00172389" w:rsidRDefault="00C30ADE" w:rsidP="007737FD">
            <w:pPr>
              <w:jc w:val="center"/>
              <w:rPr>
                <w:sz w:val="16"/>
                <w:szCs w:val="16"/>
              </w:rPr>
            </w:pPr>
            <w:r w:rsidRPr="00172389">
              <w:rPr>
                <w:sz w:val="16"/>
                <w:szCs w:val="16"/>
              </w:rPr>
              <w:t>2</w:t>
            </w:r>
          </w:p>
        </w:tc>
        <w:tc>
          <w:tcPr>
            <w:tcW w:w="387" w:type="pct"/>
            <w:vAlign w:val="center"/>
            <w:hideMark/>
          </w:tcPr>
          <w:p w14:paraId="1F418F7D"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312A70B9"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44333988" w14:textId="77777777" w:rsidR="00C30ADE" w:rsidRPr="00172389" w:rsidRDefault="00C30ADE" w:rsidP="007737FD">
            <w:pPr>
              <w:jc w:val="center"/>
              <w:rPr>
                <w:sz w:val="16"/>
                <w:szCs w:val="16"/>
              </w:rPr>
            </w:pPr>
            <w:r w:rsidRPr="00172389">
              <w:rPr>
                <w:sz w:val="16"/>
                <w:szCs w:val="16"/>
              </w:rPr>
              <w:t>5</w:t>
            </w:r>
          </w:p>
        </w:tc>
        <w:tc>
          <w:tcPr>
            <w:tcW w:w="451" w:type="pct"/>
            <w:vAlign w:val="center"/>
            <w:hideMark/>
          </w:tcPr>
          <w:p w14:paraId="7C32E574" w14:textId="77777777" w:rsidR="00C30ADE" w:rsidRPr="00172389" w:rsidRDefault="00C30ADE" w:rsidP="007737FD">
            <w:pPr>
              <w:jc w:val="center"/>
              <w:rPr>
                <w:sz w:val="16"/>
                <w:szCs w:val="16"/>
              </w:rPr>
            </w:pPr>
            <w:r w:rsidRPr="00172389">
              <w:rPr>
                <w:sz w:val="16"/>
                <w:szCs w:val="16"/>
              </w:rPr>
              <w:t>8</w:t>
            </w:r>
          </w:p>
        </w:tc>
      </w:tr>
      <w:tr w:rsidR="00C30ADE" w:rsidRPr="00172389" w14:paraId="051460D4" w14:textId="77777777" w:rsidTr="007737FD">
        <w:trPr>
          <w:trHeight w:val="21"/>
          <w:jc w:val="center"/>
        </w:trPr>
        <w:tc>
          <w:tcPr>
            <w:tcW w:w="189" w:type="pct"/>
            <w:vAlign w:val="center"/>
            <w:hideMark/>
          </w:tcPr>
          <w:p w14:paraId="6797213B" w14:textId="77777777" w:rsidR="00C30ADE" w:rsidRPr="00172389" w:rsidRDefault="00C30ADE" w:rsidP="007737FD">
            <w:pPr>
              <w:rPr>
                <w:sz w:val="16"/>
                <w:szCs w:val="16"/>
              </w:rPr>
            </w:pPr>
            <w:r w:rsidRPr="00172389">
              <w:rPr>
                <w:sz w:val="16"/>
                <w:szCs w:val="16"/>
              </w:rPr>
              <w:t>9</w:t>
            </w:r>
          </w:p>
        </w:tc>
        <w:tc>
          <w:tcPr>
            <w:tcW w:w="2714" w:type="pct"/>
            <w:vAlign w:val="center"/>
            <w:hideMark/>
          </w:tcPr>
          <w:p w14:paraId="2BE2C760" w14:textId="77777777" w:rsidR="00C30ADE" w:rsidRPr="00172389" w:rsidRDefault="00C30ADE" w:rsidP="007737FD">
            <w:pPr>
              <w:rPr>
                <w:sz w:val="16"/>
                <w:szCs w:val="16"/>
              </w:rPr>
            </w:pPr>
            <w:r w:rsidRPr="00172389">
              <w:rPr>
                <w:sz w:val="16"/>
                <w:szCs w:val="16"/>
              </w:rPr>
              <w:t xml:space="preserve">Carros recolectores de basura con tapa rojos, verde y blanca y negra para ruta sanitaria. </w:t>
            </w:r>
          </w:p>
        </w:tc>
        <w:tc>
          <w:tcPr>
            <w:tcW w:w="323" w:type="pct"/>
            <w:vAlign w:val="center"/>
            <w:hideMark/>
          </w:tcPr>
          <w:p w14:paraId="360779C7" w14:textId="77777777" w:rsidR="00C30ADE" w:rsidRPr="00172389" w:rsidRDefault="00C30ADE" w:rsidP="007737FD">
            <w:pPr>
              <w:jc w:val="center"/>
              <w:rPr>
                <w:sz w:val="16"/>
                <w:szCs w:val="16"/>
              </w:rPr>
            </w:pPr>
            <w:r w:rsidRPr="00172389">
              <w:rPr>
                <w:sz w:val="16"/>
                <w:szCs w:val="16"/>
              </w:rPr>
              <w:t>3</w:t>
            </w:r>
          </w:p>
        </w:tc>
        <w:tc>
          <w:tcPr>
            <w:tcW w:w="387" w:type="pct"/>
            <w:vAlign w:val="center"/>
            <w:hideMark/>
          </w:tcPr>
          <w:p w14:paraId="57D7A135"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065046E6"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50BC9476" w14:textId="77777777" w:rsidR="00C30ADE" w:rsidRPr="00172389" w:rsidRDefault="00C30ADE" w:rsidP="007737FD">
            <w:pPr>
              <w:jc w:val="center"/>
              <w:rPr>
                <w:sz w:val="16"/>
                <w:szCs w:val="16"/>
              </w:rPr>
            </w:pPr>
            <w:r w:rsidRPr="00172389">
              <w:rPr>
                <w:sz w:val="16"/>
                <w:szCs w:val="16"/>
              </w:rPr>
              <w:t>0</w:t>
            </w:r>
          </w:p>
        </w:tc>
        <w:tc>
          <w:tcPr>
            <w:tcW w:w="451" w:type="pct"/>
            <w:vAlign w:val="center"/>
            <w:hideMark/>
          </w:tcPr>
          <w:p w14:paraId="6D984177" w14:textId="77777777" w:rsidR="00C30ADE" w:rsidRPr="00172389" w:rsidRDefault="00C30ADE" w:rsidP="007737FD">
            <w:pPr>
              <w:jc w:val="center"/>
              <w:rPr>
                <w:sz w:val="16"/>
                <w:szCs w:val="16"/>
              </w:rPr>
            </w:pPr>
            <w:r w:rsidRPr="00172389">
              <w:rPr>
                <w:sz w:val="16"/>
                <w:szCs w:val="16"/>
              </w:rPr>
              <w:t>4</w:t>
            </w:r>
          </w:p>
        </w:tc>
      </w:tr>
      <w:tr w:rsidR="00C30ADE" w:rsidRPr="00172389" w14:paraId="4D90F78E" w14:textId="77777777" w:rsidTr="007737FD">
        <w:trPr>
          <w:trHeight w:val="21"/>
          <w:jc w:val="center"/>
        </w:trPr>
        <w:tc>
          <w:tcPr>
            <w:tcW w:w="189" w:type="pct"/>
            <w:vAlign w:val="center"/>
            <w:hideMark/>
          </w:tcPr>
          <w:p w14:paraId="79D35C62" w14:textId="77777777" w:rsidR="00C30ADE" w:rsidRPr="00172389" w:rsidRDefault="00C30ADE" w:rsidP="007737FD">
            <w:pPr>
              <w:rPr>
                <w:sz w:val="16"/>
                <w:szCs w:val="16"/>
              </w:rPr>
            </w:pPr>
            <w:r w:rsidRPr="00172389">
              <w:rPr>
                <w:sz w:val="16"/>
                <w:szCs w:val="16"/>
              </w:rPr>
              <w:t>10</w:t>
            </w:r>
          </w:p>
        </w:tc>
        <w:tc>
          <w:tcPr>
            <w:tcW w:w="2714" w:type="pct"/>
            <w:vAlign w:val="center"/>
            <w:hideMark/>
          </w:tcPr>
          <w:p w14:paraId="3C8C24B9" w14:textId="77777777" w:rsidR="00C30ADE" w:rsidRPr="00172389" w:rsidRDefault="00C30ADE" w:rsidP="007737FD">
            <w:pPr>
              <w:rPr>
                <w:sz w:val="16"/>
                <w:szCs w:val="16"/>
              </w:rPr>
            </w:pPr>
            <w:r w:rsidRPr="00172389">
              <w:rPr>
                <w:sz w:val="16"/>
                <w:szCs w:val="16"/>
              </w:rPr>
              <w:t>Equipo magnético para limpiar vidrios</w:t>
            </w:r>
          </w:p>
        </w:tc>
        <w:tc>
          <w:tcPr>
            <w:tcW w:w="323" w:type="pct"/>
            <w:vAlign w:val="center"/>
            <w:hideMark/>
          </w:tcPr>
          <w:p w14:paraId="67699044" w14:textId="77777777" w:rsidR="00C30ADE" w:rsidRPr="00172389" w:rsidRDefault="00C30ADE" w:rsidP="007737FD">
            <w:pPr>
              <w:jc w:val="center"/>
              <w:rPr>
                <w:sz w:val="16"/>
                <w:szCs w:val="16"/>
              </w:rPr>
            </w:pPr>
            <w:r w:rsidRPr="00172389">
              <w:rPr>
                <w:sz w:val="16"/>
                <w:szCs w:val="16"/>
              </w:rPr>
              <w:t>5</w:t>
            </w:r>
          </w:p>
        </w:tc>
        <w:tc>
          <w:tcPr>
            <w:tcW w:w="387" w:type="pct"/>
            <w:vAlign w:val="center"/>
            <w:hideMark/>
          </w:tcPr>
          <w:p w14:paraId="57D07058" w14:textId="77777777" w:rsidR="00C30ADE" w:rsidRPr="00172389" w:rsidRDefault="00C30ADE" w:rsidP="007737FD">
            <w:pPr>
              <w:jc w:val="center"/>
              <w:rPr>
                <w:sz w:val="16"/>
                <w:szCs w:val="16"/>
              </w:rPr>
            </w:pPr>
            <w:r w:rsidRPr="00172389">
              <w:rPr>
                <w:sz w:val="16"/>
                <w:szCs w:val="16"/>
              </w:rPr>
              <w:t>2</w:t>
            </w:r>
          </w:p>
        </w:tc>
        <w:tc>
          <w:tcPr>
            <w:tcW w:w="388" w:type="pct"/>
            <w:vAlign w:val="center"/>
            <w:hideMark/>
          </w:tcPr>
          <w:p w14:paraId="7272D288"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3A03A132" w14:textId="77777777" w:rsidR="00C30ADE" w:rsidRPr="00172389" w:rsidRDefault="00C30ADE" w:rsidP="007737FD">
            <w:pPr>
              <w:jc w:val="center"/>
              <w:rPr>
                <w:sz w:val="16"/>
                <w:szCs w:val="16"/>
              </w:rPr>
            </w:pPr>
            <w:r w:rsidRPr="00172389">
              <w:rPr>
                <w:sz w:val="16"/>
                <w:szCs w:val="16"/>
              </w:rPr>
              <w:t>0</w:t>
            </w:r>
          </w:p>
        </w:tc>
        <w:tc>
          <w:tcPr>
            <w:tcW w:w="451" w:type="pct"/>
            <w:vAlign w:val="center"/>
            <w:hideMark/>
          </w:tcPr>
          <w:p w14:paraId="384BC352" w14:textId="77777777" w:rsidR="00C30ADE" w:rsidRPr="00172389" w:rsidRDefault="00C30ADE" w:rsidP="007737FD">
            <w:pPr>
              <w:jc w:val="center"/>
              <w:rPr>
                <w:sz w:val="16"/>
                <w:szCs w:val="16"/>
              </w:rPr>
            </w:pPr>
            <w:r w:rsidRPr="00172389">
              <w:rPr>
                <w:sz w:val="16"/>
                <w:szCs w:val="16"/>
              </w:rPr>
              <w:t>7</w:t>
            </w:r>
          </w:p>
        </w:tc>
      </w:tr>
      <w:tr w:rsidR="00C30ADE" w:rsidRPr="00172389" w14:paraId="320ED7DC" w14:textId="77777777" w:rsidTr="007737FD">
        <w:trPr>
          <w:trHeight w:val="21"/>
          <w:jc w:val="center"/>
        </w:trPr>
        <w:tc>
          <w:tcPr>
            <w:tcW w:w="189" w:type="pct"/>
            <w:vAlign w:val="center"/>
            <w:hideMark/>
          </w:tcPr>
          <w:p w14:paraId="4D75E976" w14:textId="77777777" w:rsidR="00C30ADE" w:rsidRPr="00172389" w:rsidRDefault="00C30ADE" w:rsidP="007737FD">
            <w:pPr>
              <w:rPr>
                <w:sz w:val="16"/>
                <w:szCs w:val="16"/>
              </w:rPr>
            </w:pPr>
            <w:r w:rsidRPr="00172389">
              <w:rPr>
                <w:sz w:val="16"/>
                <w:szCs w:val="16"/>
              </w:rPr>
              <w:t>11</w:t>
            </w:r>
          </w:p>
        </w:tc>
        <w:tc>
          <w:tcPr>
            <w:tcW w:w="2714" w:type="pct"/>
            <w:vAlign w:val="center"/>
            <w:hideMark/>
          </w:tcPr>
          <w:p w14:paraId="3F8A3CC4" w14:textId="77777777" w:rsidR="00C30ADE" w:rsidRPr="00172389" w:rsidRDefault="00C30ADE" w:rsidP="007737FD">
            <w:pPr>
              <w:rPr>
                <w:sz w:val="16"/>
                <w:szCs w:val="16"/>
              </w:rPr>
            </w:pPr>
            <w:r w:rsidRPr="00172389">
              <w:rPr>
                <w:sz w:val="16"/>
                <w:szCs w:val="16"/>
              </w:rPr>
              <w:t>Carros transportadores de elementos de trabajo</w:t>
            </w:r>
          </w:p>
        </w:tc>
        <w:tc>
          <w:tcPr>
            <w:tcW w:w="323" w:type="pct"/>
            <w:vAlign w:val="center"/>
            <w:hideMark/>
          </w:tcPr>
          <w:p w14:paraId="354A106F" w14:textId="77777777" w:rsidR="00C30ADE" w:rsidRPr="00172389" w:rsidRDefault="00C30ADE" w:rsidP="007737FD">
            <w:pPr>
              <w:jc w:val="center"/>
              <w:rPr>
                <w:sz w:val="16"/>
                <w:szCs w:val="16"/>
              </w:rPr>
            </w:pPr>
            <w:r w:rsidRPr="00172389">
              <w:rPr>
                <w:sz w:val="16"/>
                <w:szCs w:val="16"/>
              </w:rPr>
              <w:t>15</w:t>
            </w:r>
          </w:p>
        </w:tc>
        <w:tc>
          <w:tcPr>
            <w:tcW w:w="387" w:type="pct"/>
            <w:vAlign w:val="center"/>
            <w:hideMark/>
          </w:tcPr>
          <w:p w14:paraId="75653502" w14:textId="77777777" w:rsidR="00C30ADE" w:rsidRPr="00172389" w:rsidRDefault="00C30ADE" w:rsidP="007737FD">
            <w:pPr>
              <w:jc w:val="center"/>
              <w:rPr>
                <w:sz w:val="16"/>
                <w:szCs w:val="16"/>
              </w:rPr>
            </w:pPr>
            <w:r w:rsidRPr="00172389">
              <w:rPr>
                <w:sz w:val="16"/>
                <w:szCs w:val="16"/>
              </w:rPr>
              <w:t>5</w:t>
            </w:r>
          </w:p>
        </w:tc>
        <w:tc>
          <w:tcPr>
            <w:tcW w:w="388" w:type="pct"/>
            <w:vAlign w:val="center"/>
            <w:hideMark/>
          </w:tcPr>
          <w:p w14:paraId="46AF80E4" w14:textId="77777777" w:rsidR="00C30ADE" w:rsidRPr="00172389" w:rsidRDefault="00C30ADE" w:rsidP="007737FD">
            <w:pPr>
              <w:jc w:val="center"/>
              <w:rPr>
                <w:sz w:val="16"/>
                <w:szCs w:val="16"/>
              </w:rPr>
            </w:pPr>
            <w:r w:rsidRPr="00172389">
              <w:rPr>
                <w:sz w:val="16"/>
                <w:szCs w:val="16"/>
              </w:rPr>
              <w:t>1</w:t>
            </w:r>
          </w:p>
        </w:tc>
        <w:tc>
          <w:tcPr>
            <w:tcW w:w="548" w:type="pct"/>
            <w:vAlign w:val="center"/>
            <w:hideMark/>
          </w:tcPr>
          <w:p w14:paraId="55F08BB6" w14:textId="77777777" w:rsidR="00C30ADE" w:rsidRPr="00172389" w:rsidRDefault="00C30ADE" w:rsidP="007737FD">
            <w:pPr>
              <w:jc w:val="center"/>
              <w:rPr>
                <w:sz w:val="16"/>
                <w:szCs w:val="16"/>
              </w:rPr>
            </w:pPr>
            <w:r w:rsidRPr="00172389">
              <w:rPr>
                <w:sz w:val="16"/>
                <w:szCs w:val="16"/>
              </w:rPr>
              <w:t>5</w:t>
            </w:r>
          </w:p>
        </w:tc>
        <w:tc>
          <w:tcPr>
            <w:tcW w:w="451" w:type="pct"/>
            <w:vAlign w:val="center"/>
            <w:hideMark/>
          </w:tcPr>
          <w:p w14:paraId="082C99A4" w14:textId="77777777" w:rsidR="00C30ADE" w:rsidRPr="00172389" w:rsidRDefault="00C30ADE" w:rsidP="007737FD">
            <w:pPr>
              <w:jc w:val="center"/>
              <w:rPr>
                <w:sz w:val="16"/>
                <w:szCs w:val="16"/>
              </w:rPr>
            </w:pPr>
            <w:r w:rsidRPr="00172389">
              <w:rPr>
                <w:sz w:val="16"/>
                <w:szCs w:val="16"/>
              </w:rPr>
              <w:t>26</w:t>
            </w:r>
          </w:p>
        </w:tc>
      </w:tr>
      <w:tr w:rsidR="00C30ADE" w:rsidRPr="00172389" w14:paraId="20A1CED4" w14:textId="77777777" w:rsidTr="007737FD">
        <w:trPr>
          <w:trHeight w:val="21"/>
          <w:jc w:val="center"/>
        </w:trPr>
        <w:tc>
          <w:tcPr>
            <w:tcW w:w="189" w:type="pct"/>
            <w:vAlign w:val="center"/>
            <w:hideMark/>
          </w:tcPr>
          <w:p w14:paraId="7E7BDDFF" w14:textId="77777777" w:rsidR="00C30ADE" w:rsidRPr="00172389" w:rsidRDefault="00C30ADE" w:rsidP="007737FD">
            <w:pPr>
              <w:rPr>
                <w:sz w:val="16"/>
                <w:szCs w:val="16"/>
              </w:rPr>
            </w:pPr>
            <w:r w:rsidRPr="00172389">
              <w:rPr>
                <w:sz w:val="16"/>
                <w:szCs w:val="16"/>
              </w:rPr>
              <w:t>12</w:t>
            </w:r>
          </w:p>
        </w:tc>
        <w:tc>
          <w:tcPr>
            <w:tcW w:w="2714" w:type="pct"/>
            <w:vAlign w:val="center"/>
            <w:hideMark/>
          </w:tcPr>
          <w:p w14:paraId="71007FFC" w14:textId="77777777" w:rsidR="00C30ADE" w:rsidRPr="00172389" w:rsidRDefault="00C30ADE" w:rsidP="007737FD">
            <w:pPr>
              <w:rPr>
                <w:sz w:val="16"/>
                <w:szCs w:val="16"/>
              </w:rPr>
            </w:pPr>
            <w:r w:rsidRPr="00172389">
              <w:rPr>
                <w:sz w:val="16"/>
                <w:szCs w:val="16"/>
              </w:rPr>
              <w:t>Bascula digital para pesaje de residuos biológicos.</w:t>
            </w:r>
          </w:p>
        </w:tc>
        <w:tc>
          <w:tcPr>
            <w:tcW w:w="323" w:type="pct"/>
            <w:vAlign w:val="center"/>
            <w:hideMark/>
          </w:tcPr>
          <w:p w14:paraId="3B3AEC98" w14:textId="77777777" w:rsidR="00C30ADE" w:rsidRPr="00172389" w:rsidRDefault="00C30ADE" w:rsidP="007737FD">
            <w:pPr>
              <w:jc w:val="center"/>
              <w:rPr>
                <w:sz w:val="16"/>
                <w:szCs w:val="16"/>
              </w:rPr>
            </w:pPr>
            <w:r w:rsidRPr="00172389">
              <w:rPr>
                <w:sz w:val="16"/>
                <w:szCs w:val="16"/>
              </w:rPr>
              <w:t>1</w:t>
            </w:r>
          </w:p>
        </w:tc>
        <w:tc>
          <w:tcPr>
            <w:tcW w:w="387" w:type="pct"/>
            <w:vAlign w:val="center"/>
            <w:hideMark/>
          </w:tcPr>
          <w:p w14:paraId="5E935B68"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56269CF7"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2260970F" w14:textId="77777777" w:rsidR="00C30ADE" w:rsidRPr="00172389" w:rsidRDefault="00C30ADE" w:rsidP="007737FD">
            <w:pPr>
              <w:jc w:val="center"/>
              <w:rPr>
                <w:sz w:val="16"/>
                <w:szCs w:val="16"/>
              </w:rPr>
            </w:pPr>
            <w:r w:rsidRPr="00172389">
              <w:rPr>
                <w:sz w:val="16"/>
                <w:szCs w:val="16"/>
              </w:rPr>
              <w:t>0</w:t>
            </w:r>
          </w:p>
        </w:tc>
        <w:tc>
          <w:tcPr>
            <w:tcW w:w="451" w:type="pct"/>
            <w:vAlign w:val="center"/>
            <w:hideMark/>
          </w:tcPr>
          <w:p w14:paraId="6E8FE06E" w14:textId="77777777" w:rsidR="00C30ADE" w:rsidRPr="00172389" w:rsidRDefault="00C30ADE" w:rsidP="007737FD">
            <w:pPr>
              <w:jc w:val="center"/>
              <w:rPr>
                <w:sz w:val="16"/>
                <w:szCs w:val="16"/>
              </w:rPr>
            </w:pPr>
            <w:r w:rsidRPr="00172389">
              <w:rPr>
                <w:sz w:val="16"/>
                <w:szCs w:val="16"/>
              </w:rPr>
              <w:t>2</w:t>
            </w:r>
          </w:p>
        </w:tc>
      </w:tr>
      <w:tr w:rsidR="00C30ADE" w:rsidRPr="00172389" w14:paraId="0749EFF9" w14:textId="77777777" w:rsidTr="007737FD">
        <w:trPr>
          <w:trHeight w:val="21"/>
          <w:jc w:val="center"/>
        </w:trPr>
        <w:tc>
          <w:tcPr>
            <w:tcW w:w="189" w:type="pct"/>
            <w:vAlign w:val="center"/>
            <w:hideMark/>
          </w:tcPr>
          <w:p w14:paraId="7A886005" w14:textId="77777777" w:rsidR="00C30ADE" w:rsidRPr="00172389" w:rsidRDefault="00C30ADE" w:rsidP="007737FD">
            <w:pPr>
              <w:rPr>
                <w:sz w:val="16"/>
                <w:szCs w:val="16"/>
              </w:rPr>
            </w:pPr>
            <w:r w:rsidRPr="00172389">
              <w:rPr>
                <w:sz w:val="16"/>
                <w:szCs w:val="16"/>
              </w:rPr>
              <w:t>13</w:t>
            </w:r>
          </w:p>
        </w:tc>
        <w:tc>
          <w:tcPr>
            <w:tcW w:w="2714" w:type="pct"/>
            <w:vAlign w:val="center"/>
            <w:hideMark/>
          </w:tcPr>
          <w:p w14:paraId="5CD8AB2E" w14:textId="77777777" w:rsidR="00C30ADE" w:rsidRPr="00172389" w:rsidRDefault="00C30ADE" w:rsidP="007737FD">
            <w:pPr>
              <w:rPr>
                <w:sz w:val="16"/>
                <w:szCs w:val="16"/>
              </w:rPr>
            </w:pPr>
            <w:r w:rsidRPr="00172389">
              <w:rPr>
                <w:sz w:val="16"/>
                <w:szCs w:val="16"/>
              </w:rPr>
              <w:t>Sonda para destapar sanitarios</w:t>
            </w:r>
          </w:p>
        </w:tc>
        <w:tc>
          <w:tcPr>
            <w:tcW w:w="323" w:type="pct"/>
            <w:vAlign w:val="center"/>
            <w:hideMark/>
          </w:tcPr>
          <w:p w14:paraId="7F2BFE37" w14:textId="77777777" w:rsidR="00C30ADE" w:rsidRPr="00172389" w:rsidRDefault="00C30ADE" w:rsidP="007737FD">
            <w:pPr>
              <w:jc w:val="center"/>
              <w:rPr>
                <w:sz w:val="16"/>
                <w:szCs w:val="16"/>
              </w:rPr>
            </w:pPr>
            <w:r w:rsidRPr="00172389">
              <w:rPr>
                <w:sz w:val="16"/>
                <w:szCs w:val="16"/>
              </w:rPr>
              <w:t>1</w:t>
            </w:r>
          </w:p>
        </w:tc>
        <w:tc>
          <w:tcPr>
            <w:tcW w:w="387" w:type="pct"/>
            <w:vAlign w:val="center"/>
            <w:hideMark/>
          </w:tcPr>
          <w:p w14:paraId="55C48382"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6EF5F20F"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6C540F80" w14:textId="77777777" w:rsidR="00C30ADE" w:rsidRPr="00172389" w:rsidRDefault="00C30ADE" w:rsidP="007737FD">
            <w:pPr>
              <w:jc w:val="center"/>
              <w:rPr>
                <w:sz w:val="16"/>
                <w:szCs w:val="16"/>
              </w:rPr>
            </w:pPr>
            <w:r w:rsidRPr="00172389">
              <w:rPr>
                <w:sz w:val="16"/>
                <w:szCs w:val="16"/>
              </w:rPr>
              <w:t>0</w:t>
            </w:r>
          </w:p>
        </w:tc>
        <w:tc>
          <w:tcPr>
            <w:tcW w:w="451" w:type="pct"/>
            <w:vAlign w:val="center"/>
            <w:hideMark/>
          </w:tcPr>
          <w:p w14:paraId="6FE38A9F" w14:textId="77777777" w:rsidR="00C30ADE" w:rsidRPr="00172389" w:rsidRDefault="00C30ADE" w:rsidP="007737FD">
            <w:pPr>
              <w:jc w:val="center"/>
              <w:rPr>
                <w:sz w:val="16"/>
                <w:szCs w:val="16"/>
              </w:rPr>
            </w:pPr>
            <w:r w:rsidRPr="00172389">
              <w:rPr>
                <w:sz w:val="16"/>
                <w:szCs w:val="16"/>
              </w:rPr>
              <w:t>2</w:t>
            </w:r>
          </w:p>
        </w:tc>
      </w:tr>
      <w:tr w:rsidR="00C30ADE" w:rsidRPr="00172389" w14:paraId="04FDB9DD" w14:textId="77777777" w:rsidTr="007737FD">
        <w:trPr>
          <w:trHeight w:val="21"/>
          <w:jc w:val="center"/>
        </w:trPr>
        <w:tc>
          <w:tcPr>
            <w:tcW w:w="189" w:type="pct"/>
            <w:vAlign w:val="center"/>
            <w:hideMark/>
          </w:tcPr>
          <w:p w14:paraId="3A87E0D3" w14:textId="77777777" w:rsidR="00C30ADE" w:rsidRPr="00172389" w:rsidRDefault="00C30ADE" w:rsidP="007737FD">
            <w:pPr>
              <w:rPr>
                <w:sz w:val="16"/>
                <w:szCs w:val="16"/>
              </w:rPr>
            </w:pPr>
            <w:r w:rsidRPr="00172389">
              <w:rPr>
                <w:sz w:val="16"/>
                <w:szCs w:val="16"/>
              </w:rPr>
              <w:t>14</w:t>
            </w:r>
          </w:p>
        </w:tc>
        <w:tc>
          <w:tcPr>
            <w:tcW w:w="2714" w:type="pct"/>
            <w:vAlign w:val="center"/>
            <w:hideMark/>
          </w:tcPr>
          <w:p w14:paraId="09C8CF6E" w14:textId="77777777" w:rsidR="00C30ADE" w:rsidRPr="00172389" w:rsidRDefault="00C30ADE" w:rsidP="007737FD">
            <w:pPr>
              <w:rPr>
                <w:sz w:val="16"/>
                <w:szCs w:val="16"/>
              </w:rPr>
            </w:pPr>
            <w:r w:rsidRPr="00172389">
              <w:rPr>
                <w:sz w:val="16"/>
                <w:szCs w:val="16"/>
              </w:rPr>
              <w:t>Kit DPD para determinar pH y cloro</w:t>
            </w:r>
          </w:p>
        </w:tc>
        <w:tc>
          <w:tcPr>
            <w:tcW w:w="323" w:type="pct"/>
            <w:vAlign w:val="center"/>
            <w:hideMark/>
          </w:tcPr>
          <w:p w14:paraId="77CA5B17" w14:textId="77777777" w:rsidR="00C30ADE" w:rsidRPr="00172389" w:rsidRDefault="00C30ADE" w:rsidP="007737FD">
            <w:pPr>
              <w:jc w:val="center"/>
              <w:rPr>
                <w:sz w:val="16"/>
                <w:szCs w:val="16"/>
              </w:rPr>
            </w:pPr>
            <w:r w:rsidRPr="00172389">
              <w:rPr>
                <w:sz w:val="16"/>
                <w:szCs w:val="16"/>
              </w:rPr>
              <w:t>1</w:t>
            </w:r>
          </w:p>
        </w:tc>
        <w:tc>
          <w:tcPr>
            <w:tcW w:w="387" w:type="pct"/>
            <w:vAlign w:val="center"/>
            <w:hideMark/>
          </w:tcPr>
          <w:p w14:paraId="29158109" w14:textId="77777777" w:rsidR="00C30ADE" w:rsidRPr="00172389" w:rsidRDefault="00C30ADE" w:rsidP="007737FD">
            <w:pPr>
              <w:jc w:val="center"/>
              <w:rPr>
                <w:sz w:val="16"/>
                <w:szCs w:val="16"/>
              </w:rPr>
            </w:pPr>
            <w:r w:rsidRPr="00172389">
              <w:rPr>
                <w:sz w:val="16"/>
                <w:szCs w:val="16"/>
              </w:rPr>
              <w:t>1</w:t>
            </w:r>
          </w:p>
        </w:tc>
        <w:tc>
          <w:tcPr>
            <w:tcW w:w="388" w:type="pct"/>
            <w:vAlign w:val="center"/>
            <w:hideMark/>
          </w:tcPr>
          <w:p w14:paraId="3903FD87" w14:textId="77777777" w:rsidR="00C30ADE" w:rsidRPr="00172389" w:rsidRDefault="00C30ADE" w:rsidP="007737FD">
            <w:pPr>
              <w:jc w:val="center"/>
              <w:rPr>
                <w:sz w:val="16"/>
                <w:szCs w:val="16"/>
              </w:rPr>
            </w:pPr>
            <w:r w:rsidRPr="00172389">
              <w:rPr>
                <w:sz w:val="16"/>
                <w:szCs w:val="16"/>
              </w:rPr>
              <w:t>0</w:t>
            </w:r>
          </w:p>
        </w:tc>
        <w:tc>
          <w:tcPr>
            <w:tcW w:w="548" w:type="pct"/>
            <w:vAlign w:val="center"/>
            <w:hideMark/>
          </w:tcPr>
          <w:p w14:paraId="6921F3EA" w14:textId="77777777" w:rsidR="00C30ADE" w:rsidRPr="00172389" w:rsidRDefault="00C30ADE" w:rsidP="007737FD">
            <w:pPr>
              <w:jc w:val="center"/>
              <w:rPr>
                <w:sz w:val="16"/>
                <w:szCs w:val="16"/>
              </w:rPr>
            </w:pPr>
            <w:r w:rsidRPr="00172389">
              <w:rPr>
                <w:sz w:val="16"/>
                <w:szCs w:val="16"/>
              </w:rPr>
              <w:t>0</w:t>
            </w:r>
          </w:p>
        </w:tc>
        <w:tc>
          <w:tcPr>
            <w:tcW w:w="451" w:type="pct"/>
            <w:vAlign w:val="center"/>
            <w:hideMark/>
          </w:tcPr>
          <w:p w14:paraId="569749F9" w14:textId="77777777" w:rsidR="00C30ADE" w:rsidRPr="00172389" w:rsidRDefault="00C30ADE" w:rsidP="007737FD">
            <w:pPr>
              <w:jc w:val="center"/>
              <w:rPr>
                <w:sz w:val="16"/>
                <w:szCs w:val="16"/>
              </w:rPr>
            </w:pPr>
            <w:r w:rsidRPr="00172389">
              <w:rPr>
                <w:sz w:val="16"/>
                <w:szCs w:val="16"/>
              </w:rPr>
              <w:t>2</w:t>
            </w:r>
          </w:p>
        </w:tc>
      </w:tr>
      <w:tr w:rsidR="00C30ADE" w:rsidRPr="00172389" w14:paraId="2E14B4B7" w14:textId="77777777" w:rsidTr="007737FD">
        <w:trPr>
          <w:trHeight w:val="21"/>
          <w:jc w:val="center"/>
        </w:trPr>
        <w:tc>
          <w:tcPr>
            <w:tcW w:w="189" w:type="pct"/>
            <w:vAlign w:val="center"/>
          </w:tcPr>
          <w:p w14:paraId="14D0160D" w14:textId="77777777" w:rsidR="00C30ADE" w:rsidRPr="00172389" w:rsidRDefault="00C30ADE" w:rsidP="007737FD">
            <w:pPr>
              <w:rPr>
                <w:sz w:val="16"/>
                <w:szCs w:val="16"/>
              </w:rPr>
            </w:pPr>
            <w:r w:rsidRPr="00172389">
              <w:rPr>
                <w:sz w:val="16"/>
                <w:szCs w:val="16"/>
              </w:rPr>
              <w:t>15</w:t>
            </w:r>
          </w:p>
        </w:tc>
        <w:tc>
          <w:tcPr>
            <w:tcW w:w="2714" w:type="pct"/>
            <w:vAlign w:val="center"/>
          </w:tcPr>
          <w:p w14:paraId="0DEA9E22" w14:textId="77777777" w:rsidR="00C30ADE" w:rsidRPr="00172389" w:rsidRDefault="00C30ADE" w:rsidP="007737FD">
            <w:pPr>
              <w:rPr>
                <w:sz w:val="16"/>
                <w:szCs w:val="16"/>
              </w:rPr>
            </w:pPr>
            <w:r w:rsidRPr="00172389">
              <w:rPr>
                <w:sz w:val="16"/>
                <w:szCs w:val="16"/>
              </w:rPr>
              <w:t>Bomba de Aspersión</w:t>
            </w:r>
          </w:p>
        </w:tc>
        <w:tc>
          <w:tcPr>
            <w:tcW w:w="323" w:type="pct"/>
            <w:vAlign w:val="center"/>
          </w:tcPr>
          <w:p w14:paraId="7CC134AC" w14:textId="77777777" w:rsidR="00C30ADE" w:rsidRPr="00172389" w:rsidRDefault="00C30ADE" w:rsidP="007737FD">
            <w:pPr>
              <w:jc w:val="center"/>
              <w:rPr>
                <w:sz w:val="16"/>
                <w:szCs w:val="16"/>
              </w:rPr>
            </w:pPr>
            <w:r w:rsidRPr="00172389">
              <w:rPr>
                <w:sz w:val="16"/>
                <w:szCs w:val="16"/>
              </w:rPr>
              <w:t>1</w:t>
            </w:r>
          </w:p>
        </w:tc>
        <w:tc>
          <w:tcPr>
            <w:tcW w:w="387" w:type="pct"/>
            <w:vAlign w:val="center"/>
          </w:tcPr>
          <w:p w14:paraId="1B0E9EC7" w14:textId="77777777" w:rsidR="00C30ADE" w:rsidRPr="00172389" w:rsidRDefault="00C30ADE" w:rsidP="007737FD">
            <w:pPr>
              <w:jc w:val="center"/>
              <w:rPr>
                <w:sz w:val="16"/>
                <w:szCs w:val="16"/>
              </w:rPr>
            </w:pPr>
            <w:r w:rsidRPr="00172389">
              <w:rPr>
                <w:sz w:val="16"/>
                <w:szCs w:val="16"/>
              </w:rPr>
              <w:t>1</w:t>
            </w:r>
          </w:p>
        </w:tc>
        <w:tc>
          <w:tcPr>
            <w:tcW w:w="388" w:type="pct"/>
            <w:vAlign w:val="center"/>
          </w:tcPr>
          <w:p w14:paraId="1AEDE82D" w14:textId="77777777" w:rsidR="00C30ADE" w:rsidRPr="00172389" w:rsidRDefault="00C30ADE" w:rsidP="007737FD">
            <w:pPr>
              <w:jc w:val="center"/>
              <w:rPr>
                <w:sz w:val="16"/>
                <w:szCs w:val="16"/>
              </w:rPr>
            </w:pPr>
            <w:r w:rsidRPr="00172389">
              <w:rPr>
                <w:sz w:val="16"/>
                <w:szCs w:val="16"/>
              </w:rPr>
              <w:t>0</w:t>
            </w:r>
          </w:p>
        </w:tc>
        <w:tc>
          <w:tcPr>
            <w:tcW w:w="548" w:type="pct"/>
            <w:vAlign w:val="center"/>
          </w:tcPr>
          <w:p w14:paraId="33F0BC72" w14:textId="77777777" w:rsidR="00C30ADE" w:rsidRPr="00172389" w:rsidRDefault="00C30ADE" w:rsidP="007737FD">
            <w:pPr>
              <w:jc w:val="center"/>
              <w:rPr>
                <w:sz w:val="16"/>
                <w:szCs w:val="16"/>
              </w:rPr>
            </w:pPr>
            <w:r w:rsidRPr="00172389">
              <w:rPr>
                <w:sz w:val="16"/>
                <w:szCs w:val="16"/>
              </w:rPr>
              <w:t>0</w:t>
            </w:r>
          </w:p>
        </w:tc>
        <w:tc>
          <w:tcPr>
            <w:tcW w:w="451" w:type="pct"/>
            <w:vAlign w:val="center"/>
          </w:tcPr>
          <w:p w14:paraId="357A40CC" w14:textId="77777777" w:rsidR="00C30ADE" w:rsidRPr="00172389" w:rsidRDefault="00C30ADE" w:rsidP="007737FD">
            <w:pPr>
              <w:jc w:val="center"/>
              <w:rPr>
                <w:sz w:val="16"/>
                <w:szCs w:val="16"/>
              </w:rPr>
            </w:pPr>
            <w:r w:rsidRPr="00172389">
              <w:rPr>
                <w:sz w:val="16"/>
                <w:szCs w:val="16"/>
              </w:rPr>
              <w:t>2</w:t>
            </w:r>
          </w:p>
        </w:tc>
      </w:tr>
      <w:tr w:rsidR="00C30ADE" w:rsidRPr="00172389" w14:paraId="004D78D8" w14:textId="77777777" w:rsidTr="007737FD">
        <w:trPr>
          <w:trHeight w:val="21"/>
          <w:jc w:val="center"/>
        </w:trPr>
        <w:tc>
          <w:tcPr>
            <w:tcW w:w="189" w:type="pct"/>
            <w:vAlign w:val="center"/>
          </w:tcPr>
          <w:p w14:paraId="6B65ABD1" w14:textId="77777777" w:rsidR="00C30ADE" w:rsidRPr="00172389" w:rsidRDefault="00C30ADE" w:rsidP="007737FD">
            <w:pPr>
              <w:rPr>
                <w:sz w:val="16"/>
                <w:szCs w:val="16"/>
              </w:rPr>
            </w:pPr>
            <w:r w:rsidRPr="00172389">
              <w:rPr>
                <w:sz w:val="16"/>
                <w:szCs w:val="16"/>
              </w:rPr>
              <w:t>16</w:t>
            </w:r>
          </w:p>
        </w:tc>
        <w:tc>
          <w:tcPr>
            <w:tcW w:w="2714" w:type="pct"/>
            <w:vAlign w:val="center"/>
          </w:tcPr>
          <w:p w14:paraId="367D5AE0" w14:textId="77777777" w:rsidR="00C30ADE" w:rsidRPr="00172389" w:rsidRDefault="00C30ADE" w:rsidP="007737FD">
            <w:pPr>
              <w:rPr>
                <w:sz w:val="16"/>
                <w:szCs w:val="16"/>
              </w:rPr>
            </w:pPr>
            <w:r w:rsidRPr="00172389">
              <w:rPr>
                <w:sz w:val="16"/>
                <w:szCs w:val="16"/>
              </w:rPr>
              <w:t>Kit Herramientas para operarios de mantenimiento</w:t>
            </w:r>
          </w:p>
        </w:tc>
        <w:tc>
          <w:tcPr>
            <w:tcW w:w="323" w:type="pct"/>
            <w:vAlign w:val="center"/>
          </w:tcPr>
          <w:p w14:paraId="02141739" w14:textId="77777777" w:rsidR="00C30ADE" w:rsidRPr="00172389" w:rsidRDefault="00C30ADE" w:rsidP="007737FD">
            <w:pPr>
              <w:jc w:val="center"/>
              <w:rPr>
                <w:sz w:val="16"/>
                <w:szCs w:val="16"/>
              </w:rPr>
            </w:pPr>
            <w:r w:rsidRPr="00172389">
              <w:rPr>
                <w:sz w:val="16"/>
                <w:szCs w:val="16"/>
              </w:rPr>
              <w:t>3</w:t>
            </w:r>
          </w:p>
        </w:tc>
        <w:tc>
          <w:tcPr>
            <w:tcW w:w="387" w:type="pct"/>
            <w:vAlign w:val="center"/>
          </w:tcPr>
          <w:p w14:paraId="57CBA2FF" w14:textId="77777777" w:rsidR="00C30ADE" w:rsidRPr="00172389" w:rsidRDefault="00C30ADE" w:rsidP="007737FD">
            <w:pPr>
              <w:jc w:val="center"/>
              <w:rPr>
                <w:sz w:val="16"/>
                <w:szCs w:val="16"/>
              </w:rPr>
            </w:pPr>
            <w:r w:rsidRPr="00172389">
              <w:rPr>
                <w:sz w:val="16"/>
                <w:szCs w:val="16"/>
              </w:rPr>
              <w:t>2</w:t>
            </w:r>
          </w:p>
        </w:tc>
        <w:tc>
          <w:tcPr>
            <w:tcW w:w="388" w:type="pct"/>
            <w:vAlign w:val="center"/>
          </w:tcPr>
          <w:p w14:paraId="3A3900CF" w14:textId="77777777" w:rsidR="00C30ADE" w:rsidRPr="00172389" w:rsidRDefault="00C30ADE" w:rsidP="007737FD">
            <w:pPr>
              <w:jc w:val="center"/>
              <w:rPr>
                <w:sz w:val="16"/>
                <w:szCs w:val="16"/>
              </w:rPr>
            </w:pPr>
            <w:r w:rsidRPr="00172389">
              <w:rPr>
                <w:sz w:val="16"/>
                <w:szCs w:val="16"/>
              </w:rPr>
              <w:t>0</w:t>
            </w:r>
          </w:p>
        </w:tc>
        <w:tc>
          <w:tcPr>
            <w:tcW w:w="548" w:type="pct"/>
            <w:vAlign w:val="center"/>
          </w:tcPr>
          <w:p w14:paraId="37E0CC75" w14:textId="77777777" w:rsidR="00C30ADE" w:rsidRPr="00172389" w:rsidRDefault="00C30ADE" w:rsidP="007737FD">
            <w:pPr>
              <w:jc w:val="center"/>
              <w:rPr>
                <w:sz w:val="16"/>
                <w:szCs w:val="16"/>
              </w:rPr>
            </w:pPr>
            <w:r w:rsidRPr="00172389">
              <w:rPr>
                <w:sz w:val="16"/>
                <w:szCs w:val="16"/>
              </w:rPr>
              <w:t>0</w:t>
            </w:r>
          </w:p>
        </w:tc>
        <w:tc>
          <w:tcPr>
            <w:tcW w:w="451" w:type="pct"/>
            <w:vAlign w:val="center"/>
          </w:tcPr>
          <w:p w14:paraId="46107461" w14:textId="77777777" w:rsidR="00C30ADE" w:rsidRPr="00172389" w:rsidRDefault="00C30ADE" w:rsidP="007737FD">
            <w:pPr>
              <w:jc w:val="center"/>
              <w:rPr>
                <w:sz w:val="16"/>
                <w:szCs w:val="16"/>
              </w:rPr>
            </w:pPr>
            <w:r w:rsidRPr="00172389">
              <w:rPr>
                <w:sz w:val="16"/>
                <w:szCs w:val="16"/>
              </w:rPr>
              <w:t>5</w:t>
            </w:r>
          </w:p>
        </w:tc>
      </w:tr>
    </w:tbl>
    <w:p w14:paraId="081810C3" w14:textId="77777777" w:rsidR="00CD33A4" w:rsidRPr="00CD33A4" w:rsidRDefault="00CD33A4" w:rsidP="00CD33A4">
      <w:pPr>
        <w:autoSpaceDE/>
        <w:autoSpaceDN/>
        <w:spacing w:line="259" w:lineRule="auto"/>
        <w:ind w:left="-426" w:right="-567"/>
        <w:jc w:val="both"/>
        <w:rPr>
          <w:rFonts w:eastAsia="Calibri"/>
          <w:lang w:eastAsia="en-US"/>
        </w:rPr>
      </w:pPr>
    </w:p>
    <w:p w14:paraId="3F39C5EA" w14:textId="12A55CE0" w:rsidR="00C30ADE" w:rsidRPr="00C30ADE" w:rsidRDefault="00CD33A4" w:rsidP="00C30ADE">
      <w:pPr>
        <w:autoSpaceDE/>
        <w:autoSpaceDN/>
        <w:spacing w:line="259" w:lineRule="auto"/>
        <w:jc w:val="center"/>
        <w:rPr>
          <w:rFonts w:eastAsia="Calibri"/>
          <w:b/>
          <w:color w:val="000000"/>
          <w:lang w:val="es-ES_tradnl" w:eastAsia="en-US"/>
        </w:rPr>
      </w:pPr>
      <w:r w:rsidRPr="00CD33A4">
        <w:rPr>
          <w:rFonts w:eastAsia="Calibri"/>
          <w:b/>
          <w:color w:val="000000"/>
          <w:lang w:val="es-ES_tradnl" w:eastAsia="en-US"/>
        </w:rPr>
        <w:t>CANTIDADES MINIMAS DE CONSUMO MENSUAL</w:t>
      </w:r>
    </w:p>
    <w:p w14:paraId="53C435C7" w14:textId="77777777" w:rsidR="00C30ADE" w:rsidRPr="0020584C" w:rsidRDefault="00C30ADE" w:rsidP="00C30ADE">
      <w:pPr>
        <w:jc w:val="center"/>
        <w:rPr>
          <w:b/>
          <w:color w:val="000000" w:themeColor="text1"/>
        </w:rPr>
      </w:pPr>
      <w:r w:rsidRPr="0020584C">
        <w:rPr>
          <w:b/>
          <w:color w:val="000000" w:themeColor="text1"/>
        </w:rPr>
        <w:t>(Incluido dentro del costo mensual)</w:t>
      </w:r>
    </w:p>
    <w:tbl>
      <w:tblPr>
        <w:tblW w:w="5438" w:type="pct"/>
        <w:jc w:val="center"/>
        <w:tblLayout w:type="fixed"/>
        <w:tblCellMar>
          <w:left w:w="70" w:type="dxa"/>
          <w:right w:w="70" w:type="dxa"/>
        </w:tblCellMar>
        <w:tblLook w:val="04A0" w:firstRow="1" w:lastRow="0" w:firstColumn="1" w:lastColumn="0" w:noHBand="0" w:noVBand="1"/>
      </w:tblPr>
      <w:tblGrid>
        <w:gridCol w:w="418"/>
        <w:gridCol w:w="1823"/>
        <w:gridCol w:w="3806"/>
        <w:gridCol w:w="400"/>
        <w:gridCol w:w="341"/>
        <w:gridCol w:w="406"/>
        <w:gridCol w:w="404"/>
        <w:gridCol w:w="408"/>
        <w:gridCol w:w="408"/>
        <w:gridCol w:w="348"/>
        <w:gridCol w:w="314"/>
        <w:gridCol w:w="557"/>
        <w:gridCol w:w="421"/>
        <w:gridCol w:w="419"/>
      </w:tblGrid>
      <w:tr w:rsidR="00C30ADE" w:rsidRPr="00380685" w14:paraId="02D76278" w14:textId="77777777" w:rsidTr="007737FD">
        <w:trPr>
          <w:trHeight w:val="20"/>
          <w:jc w:val="center"/>
        </w:trPr>
        <w:tc>
          <w:tcPr>
            <w:tcW w:w="199" w:type="pct"/>
            <w:vMerge w:val="restart"/>
            <w:tcBorders>
              <w:top w:val="single" w:sz="4" w:space="0" w:color="auto"/>
              <w:left w:val="single" w:sz="4" w:space="0" w:color="auto"/>
              <w:right w:val="single" w:sz="4" w:space="0" w:color="auto"/>
            </w:tcBorders>
            <w:vAlign w:val="center"/>
            <w:hideMark/>
          </w:tcPr>
          <w:p w14:paraId="29500749" w14:textId="77777777" w:rsidR="00C30ADE" w:rsidRPr="00380685" w:rsidRDefault="00C30ADE" w:rsidP="007737FD">
            <w:pPr>
              <w:rPr>
                <w:sz w:val="12"/>
                <w:szCs w:val="16"/>
              </w:rPr>
            </w:pPr>
            <w:r w:rsidRPr="00380685">
              <w:rPr>
                <w:sz w:val="12"/>
                <w:szCs w:val="16"/>
              </w:rPr>
              <w:t>No</w:t>
            </w:r>
          </w:p>
        </w:tc>
        <w:tc>
          <w:tcPr>
            <w:tcW w:w="870" w:type="pct"/>
            <w:vMerge w:val="restart"/>
            <w:tcBorders>
              <w:top w:val="single" w:sz="4" w:space="0" w:color="auto"/>
              <w:left w:val="nil"/>
              <w:right w:val="single" w:sz="4" w:space="0" w:color="auto"/>
            </w:tcBorders>
            <w:vAlign w:val="center"/>
            <w:hideMark/>
          </w:tcPr>
          <w:p w14:paraId="7E3435E3" w14:textId="77777777" w:rsidR="00C30ADE" w:rsidRPr="00380685" w:rsidRDefault="00C30ADE" w:rsidP="007737FD">
            <w:pPr>
              <w:rPr>
                <w:sz w:val="12"/>
                <w:szCs w:val="16"/>
              </w:rPr>
            </w:pPr>
            <w:r w:rsidRPr="00380685">
              <w:rPr>
                <w:sz w:val="12"/>
                <w:szCs w:val="16"/>
              </w:rPr>
              <w:t>INSUMOS</w:t>
            </w:r>
          </w:p>
        </w:tc>
        <w:tc>
          <w:tcPr>
            <w:tcW w:w="1817" w:type="pct"/>
            <w:vMerge w:val="restart"/>
            <w:tcBorders>
              <w:top w:val="single" w:sz="4" w:space="0" w:color="auto"/>
              <w:left w:val="nil"/>
              <w:right w:val="single" w:sz="4" w:space="0" w:color="auto"/>
            </w:tcBorders>
            <w:vAlign w:val="center"/>
            <w:hideMark/>
          </w:tcPr>
          <w:p w14:paraId="34043269" w14:textId="77777777" w:rsidR="00C30ADE" w:rsidRPr="00380685" w:rsidRDefault="00C30ADE" w:rsidP="007737FD">
            <w:pPr>
              <w:rPr>
                <w:sz w:val="12"/>
                <w:szCs w:val="16"/>
              </w:rPr>
            </w:pPr>
            <w:r w:rsidRPr="00380685">
              <w:rPr>
                <w:sz w:val="12"/>
                <w:szCs w:val="16"/>
              </w:rPr>
              <w:t>DESCRIPCION TECNICA</w:t>
            </w:r>
          </w:p>
        </w:tc>
        <w:tc>
          <w:tcPr>
            <w:tcW w:w="191" w:type="pct"/>
            <w:vMerge w:val="restart"/>
            <w:tcBorders>
              <w:top w:val="single" w:sz="4" w:space="0" w:color="auto"/>
              <w:left w:val="nil"/>
              <w:right w:val="single" w:sz="4" w:space="0" w:color="auto"/>
            </w:tcBorders>
            <w:textDirection w:val="btLr"/>
            <w:vAlign w:val="center"/>
            <w:hideMark/>
          </w:tcPr>
          <w:p w14:paraId="200EC42F" w14:textId="77777777" w:rsidR="00C30ADE" w:rsidRPr="00380685" w:rsidRDefault="00C30ADE" w:rsidP="007737FD">
            <w:pPr>
              <w:rPr>
                <w:sz w:val="12"/>
                <w:szCs w:val="16"/>
              </w:rPr>
            </w:pPr>
            <w:r w:rsidRPr="00380685">
              <w:rPr>
                <w:sz w:val="12"/>
                <w:szCs w:val="16"/>
              </w:rPr>
              <w:t>CLINICA</w:t>
            </w:r>
          </w:p>
        </w:tc>
        <w:tc>
          <w:tcPr>
            <w:tcW w:w="163" w:type="pct"/>
            <w:vMerge w:val="restart"/>
            <w:tcBorders>
              <w:top w:val="single" w:sz="4" w:space="0" w:color="auto"/>
              <w:left w:val="nil"/>
              <w:right w:val="single" w:sz="4" w:space="0" w:color="auto"/>
            </w:tcBorders>
            <w:textDirection w:val="btLr"/>
            <w:vAlign w:val="center"/>
            <w:hideMark/>
          </w:tcPr>
          <w:p w14:paraId="7188F0F9" w14:textId="77777777" w:rsidR="00C30ADE" w:rsidRPr="00380685" w:rsidRDefault="00C30ADE" w:rsidP="007737FD">
            <w:pPr>
              <w:rPr>
                <w:sz w:val="12"/>
                <w:szCs w:val="16"/>
              </w:rPr>
            </w:pPr>
            <w:r w:rsidRPr="00380685">
              <w:rPr>
                <w:sz w:val="12"/>
                <w:szCs w:val="16"/>
              </w:rPr>
              <w:t>FATIMA</w:t>
            </w:r>
          </w:p>
        </w:tc>
        <w:tc>
          <w:tcPr>
            <w:tcW w:w="194" w:type="pct"/>
            <w:vMerge w:val="restart"/>
            <w:tcBorders>
              <w:top w:val="single" w:sz="4" w:space="0" w:color="auto"/>
              <w:left w:val="nil"/>
              <w:right w:val="single" w:sz="4" w:space="0" w:color="auto"/>
            </w:tcBorders>
            <w:textDirection w:val="btLr"/>
            <w:vAlign w:val="center"/>
            <w:hideMark/>
          </w:tcPr>
          <w:p w14:paraId="2D917F9D" w14:textId="77777777" w:rsidR="00C30ADE" w:rsidRPr="00380685" w:rsidRDefault="00C30ADE" w:rsidP="007737FD">
            <w:pPr>
              <w:rPr>
                <w:sz w:val="12"/>
                <w:szCs w:val="16"/>
              </w:rPr>
            </w:pPr>
            <w:r w:rsidRPr="00380685">
              <w:rPr>
                <w:sz w:val="12"/>
                <w:szCs w:val="16"/>
              </w:rPr>
              <w:t>PALMIRA</w:t>
            </w:r>
          </w:p>
        </w:tc>
        <w:tc>
          <w:tcPr>
            <w:tcW w:w="193" w:type="pct"/>
            <w:vMerge w:val="restart"/>
            <w:tcBorders>
              <w:top w:val="single" w:sz="4" w:space="0" w:color="auto"/>
              <w:left w:val="nil"/>
              <w:right w:val="single" w:sz="4" w:space="0" w:color="auto"/>
            </w:tcBorders>
            <w:textDirection w:val="btLr"/>
            <w:vAlign w:val="center"/>
            <w:hideMark/>
          </w:tcPr>
          <w:p w14:paraId="41D966F4" w14:textId="77777777" w:rsidR="00C30ADE" w:rsidRPr="00380685" w:rsidRDefault="00C30ADE" w:rsidP="007737FD">
            <w:pPr>
              <w:rPr>
                <w:sz w:val="12"/>
                <w:szCs w:val="16"/>
              </w:rPr>
            </w:pPr>
            <w:r w:rsidRPr="00380685">
              <w:rPr>
                <w:sz w:val="12"/>
                <w:szCs w:val="16"/>
              </w:rPr>
              <w:t>BUGA</w:t>
            </w:r>
          </w:p>
        </w:tc>
        <w:tc>
          <w:tcPr>
            <w:tcW w:w="195" w:type="pct"/>
            <w:vMerge w:val="restart"/>
            <w:tcBorders>
              <w:top w:val="single" w:sz="4" w:space="0" w:color="auto"/>
              <w:left w:val="nil"/>
              <w:right w:val="single" w:sz="4" w:space="0" w:color="auto"/>
            </w:tcBorders>
            <w:textDirection w:val="btLr"/>
            <w:vAlign w:val="center"/>
            <w:hideMark/>
          </w:tcPr>
          <w:p w14:paraId="4C4F6BF7" w14:textId="77777777" w:rsidR="00C30ADE" w:rsidRPr="00380685" w:rsidRDefault="00C30ADE" w:rsidP="007737FD">
            <w:pPr>
              <w:rPr>
                <w:sz w:val="12"/>
                <w:szCs w:val="16"/>
              </w:rPr>
            </w:pPr>
            <w:r w:rsidRPr="00380685">
              <w:rPr>
                <w:sz w:val="12"/>
                <w:szCs w:val="16"/>
              </w:rPr>
              <w:t>TULUA</w:t>
            </w:r>
          </w:p>
        </w:tc>
        <w:tc>
          <w:tcPr>
            <w:tcW w:w="195" w:type="pct"/>
            <w:vMerge w:val="restart"/>
            <w:tcBorders>
              <w:top w:val="single" w:sz="4" w:space="0" w:color="auto"/>
              <w:left w:val="nil"/>
              <w:right w:val="single" w:sz="4" w:space="0" w:color="auto"/>
            </w:tcBorders>
            <w:textDirection w:val="btLr"/>
            <w:vAlign w:val="center"/>
            <w:hideMark/>
          </w:tcPr>
          <w:p w14:paraId="1DEDCDF5" w14:textId="77777777" w:rsidR="00C30ADE" w:rsidRPr="00380685" w:rsidRDefault="00C30ADE" w:rsidP="007737FD">
            <w:pPr>
              <w:rPr>
                <w:sz w:val="12"/>
                <w:szCs w:val="16"/>
              </w:rPr>
            </w:pPr>
            <w:r w:rsidRPr="00380685">
              <w:rPr>
                <w:sz w:val="12"/>
                <w:szCs w:val="16"/>
              </w:rPr>
              <w:t>ROLDANILLO</w:t>
            </w:r>
          </w:p>
        </w:tc>
        <w:tc>
          <w:tcPr>
            <w:tcW w:w="166" w:type="pct"/>
            <w:vMerge w:val="restart"/>
            <w:tcBorders>
              <w:top w:val="single" w:sz="4" w:space="0" w:color="auto"/>
              <w:left w:val="nil"/>
              <w:right w:val="single" w:sz="4" w:space="0" w:color="auto"/>
            </w:tcBorders>
            <w:textDirection w:val="btLr"/>
            <w:vAlign w:val="center"/>
            <w:hideMark/>
          </w:tcPr>
          <w:p w14:paraId="4702E0B5" w14:textId="77777777" w:rsidR="00C30ADE" w:rsidRPr="00380685" w:rsidRDefault="00C30ADE" w:rsidP="007737FD">
            <w:pPr>
              <w:rPr>
                <w:sz w:val="12"/>
                <w:szCs w:val="16"/>
              </w:rPr>
            </w:pPr>
            <w:r w:rsidRPr="00380685">
              <w:rPr>
                <w:sz w:val="12"/>
                <w:szCs w:val="16"/>
              </w:rPr>
              <w:t>B/VENTURA</w:t>
            </w:r>
          </w:p>
        </w:tc>
        <w:tc>
          <w:tcPr>
            <w:tcW w:w="150" w:type="pct"/>
            <w:vMerge w:val="restart"/>
            <w:tcBorders>
              <w:top w:val="single" w:sz="4" w:space="0" w:color="auto"/>
              <w:left w:val="nil"/>
              <w:right w:val="single" w:sz="4" w:space="0" w:color="auto"/>
            </w:tcBorders>
            <w:textDirection w:val="btLr"/>
            <w:vAlign w:val="center"/>
            <w:hideMark/>
          </w:tcPr>
          <w:p w14:paraId="54735C24" w14:textId="77777777" w:rsidR="00C30ADE" w:rsidRPr="00380685" w:rsidRDefault="00C30ADE" w:rsidP="007737FD">
            <w:pPr>
              <w:rPr>
                <w:sz w:val="12"/>
                <w:szCs w:val="16"/>
              </w:rPr>
            </w:pPr>
            <w:r w:rsidRPr="00380685">
              <w:rPr>
                <w:sz w:val="12"/>
                <w:szCs w:val="16"/>
              </w:rPr>
              <w:t>ARCHIVO</w:t>
            </w:r>
          </w:p>
        </w:tc>
        <w:tc>
          <w:tcPr>
            <w:tcW w:w="266" w:type="pct"/>
            <w:vMerge w:val="restart"/>
            <w:tcBorders>
              <w:top w:val="single" w:sz="4" w:space="0" w:color="auto"/>
              <w:left w:val="nil"/>
              <w:right w:val="single" w:sz="4" w:space="0" w:color="auto"/>
            </w:tcBorders>
            <w:textDirection w:val="btLr"/>
            <w:vAlign w:val="center"/>
            <w:hideMark/>
          </w:tcPr>
          <w:p w14:paraId="68A2A97E" w14:textId="77777777" w:rsidR="00C30ADE" w:rsidRPr="00380685" w:rsidRDefault="00C30ADE" w:rsidP="007737FD">
            <w:pPr>
              <w:rPr>
                <w:sz w:val="12"/>
                <w:szCs w:val="16"/>
              </w:rPr>
            </w:pPr>
            <w:r w:rsidRPr="00380685">
              <w:rPr>
                <w:sz w:val="12"/>
                <w:szCs w:val="16"/>
              </w:rPr>
              <w:t>TOTAL</w:t>
            </w:r>
          </w:p>
        </w:tc>
        <w:tc>
          <w:tcPr>
            <w:tcW w:w="401" w:type="pct"/>
            <w:gridSpan w:val="2"/>
            <w:tcBorders>
              <w:top w:val="single" w:sz="4" w:space="0" w:color="auto"/>
              <w:left w:val="nil"/>
              <w:bottom w:val="single" w:sz="4" w:space="0" w:color="auto"/>
              <w:right w:val="single" w:sz="4" w:space="0" w:color="auto"/>
            </w:tcBorders>
          </w:tcPr>
          <w:p w14:paraId="434D2D80" w14:textId="77777777" w:rsidR="00C30ADE" w:rsidRPr="00380685" w:rsidRDefault="00C30ADE" w:rsidP="007737FD">
            <w:pPr>
              <w:rPr>
                <w:sz w:val="12"/>
                <w:szCs w:val="16"/>
              </w:rPr>
            </w:pPr>
            <w:r w:rsidRPr="00380685">
              <w:rPr>
                <w:sz w:val="12"/>
                <w:szCs w:val="16"/>
              </w:rPr>
              <w:t>CUMPLE</w:t>
            </w:r>
          </w:p>
        </w:tc>
      </w:tr>
      <w:tr w:rsidR="00C30ADE" w:rsidRPr="00380685" w14:paraId="19EB82DE" w14:textId="77777777" w:rsidTr="007737FD">
        <w:trPr>
          <w:trHeight w:val="746"/>
          <w:jc w:val="center"/>
        </w:trPr>
        <w:tc>
          <w:tcPr>
            <w:tcW w:w="199" w:type="pct"/>
            <w:vMerge/>
            <w:tcBorders>
              <w:left w:val="single" w:sz="4" w:space="0" w:color="auto"/>
              <w:bottom w:val="single" w:sz="4" w:space="0" w:color="auto"/>
              <w:right w:val="single" w:sz="4" w:space="0" w:color="auto"/>
            </w:tcBorders>
            <w:vAlign w:val="center"/>
          </w:tcPr>
          <w:p w14:paraId="1BE93657" w14:textId="77777777" w:rsidR="00C30ADE" w:rsidRPr="00380685" w:rsidRDefault="00C30ADE" w:rsidP="007737FD">
            <w:pPr>
              <w:rPr>
                <w:sz w:val="12"/>
                <w:szCs w:val="16"/>
              </w:rPr>
            </w:pPr>
          </w:p>
        </w:tc>
        <w:tc>
          <w:tcPr>
            <w:tcW w:w="870" w:type="pct"/>
            <w:vMerge/>
            <w:tcBorders>
              <w:left w:val="nil"/>
              <w:bottom w:val="single" w:sz="4" w:space="0" w:color="auto"/>
              <w:right w:val="single" w:sz="4" w:space="0" w:color="auto"/>
            </w:tcBorders>
            <w:vAlign w:val="center"/>
          </w:tcPr>
          <w:p w14:paraId="5CD6698B" w14:textId="77777777" w:rsidR="00C30ADE" w:rsidRPr="00380685" w:rsidRDefault="00C30ADE" w:rsidP="007737FD">
            <w:pPr>
              <w:rPr>
                <w:sz w:val="12"/>
                <w:szCs w:val="16"/>
              </w:rPr>
            </w:pPr>
          </w:p>
        </w:tc>
        <w:tc>
          <w:tcPr>
            <w:tcW w:w="1817" w:type="pct"/>
            <w:vMerge/>
            <w:tcBorders>
              <w:left w:val="nil"/>
              <w:bottom w:val="single" w:sz="4" w:space="0" w:color="auto"/>
              <w:right w:val="single" w:sz="4" w:space="0" w:color="auto"/>
            </w:tcBorders>
            <w:vAlign w:val="center"/>
          </w:tcPr>
          <w:p w14:paraId="289BE458" w14:textId="77777777" w:rsidR="00C30ADE" w:rsidRPr="00380685" w:rsidRDefault="00C30ADE" w:rsidP="007737FD">
            <w:pPr>
              <w:rPr>
                <w:sz w:val="12"/>
                <w:szCs w:val="16"/>
              </w:rPr>
            </w:pPr>
          </w:p>
        </w:tc>
        <w:tc>
          <w:tcPr>
            <w:tcW w:w="191" w:type="pct"/>
            <w:vMerge/>
            <w:tcBorders>
              <w:left w:val="nil"/>
              <w:bottom w:val="single" w:sz="4" w:space="0" w:color="auto"/>
              <w:right w:val="single" w:sz="4" w:space="0" w:color="auto"/>
            </w:tcBorders>
            <w:textDirection w:val="btLr"/>
            <w:vAlign w:val="center"/>
          </w:tcPr>
          <w:p w14:paraId="7F93DE8E" w14:textId="77777777" w:rsidR="00C30ADE" w:rsidRPr="00380685" w:rsidRDefault="00C30ADE" w:rsidP="007737FD">
            <w:pPr>
              <w:rPr>
                <w:sz w:val="12"/>
                <w:szCs w:val="16"/>
              </w:rPr>
            </w:pPr>
          </w:p>
        </w:tc>
        <w:tc>
          <w:tcPr>
            <w:tcW w:w="163" w:type="pct"/>
            <w:vMerge/>
            <w:tcBorders>
              <w:left w:val="nil"/>
              <w:bottom w:val="single" w:sz="4" w:space="0" w:color="auto"/>
              <w:right w:val="single" w:sz="4" w:space="0" w:color="auto"/>
            </w:tcBorders>
            <w:textDirection w:val="btLr"/>
            <w:vAlign w:val="center"/>
          </w:tcPr>
          <w:p w14:paraId="66CDDE93" w14:textId="77777777" w:rsidR="00C30ADE" w:rsidRPr="00380685" w:rsidRDefault="00C30ADE" w:rsidP="007737FD">
            <w:pPr>
              <w:rPr>
                <w:sz w:val="12"/>
                <w:szCs w:val="16"/>
              </w:rPr>
            </w:pPr>
          </w:p>
        </w:tc>
        <w:tc>
          <w:tcPr>
            <w:tcW w:w="194" w:type="pct"/>
            <w:vMerge/>
            <w:tcBorders>
              <w:left w:val="nil"/>
              <w:bottom w:val="single" w:sz="4" w:space="0" w:color="auto"/>
              <w:right w:val="single" w:sz="4" w:space="0" w:color="auto"/>
            </w:tcBorders>
            <w:textDirection w:val="btLr"/>
            <w:vAlign w:val="center"/>
          </w:tcPr>
          <w:p w14:paraId="02E0AA50" w14:textId="77777777" w:rsidR="00C30ADE" w:rsidRPr="00380685" w:rsidRDefault="00C30ADE" w:rsidP="007737FD">
            <w:pPr>
              <w:rPr>
                <w:sz w:val="12"/>
                <w:szCs w:val="16"/>
              </w:rPr>
            </w:pPr>
          </w:p>
        </w:tc>
        <w:tc>
          <w:tcPr>
            <w:tcW w:w="193" w:type="pct"/>
            <w:vMerge/>
            <w:tcBorders>
              <w:left w:val="nil"/>
              <w:bottom w:val="single" w:sz="4" w:space="0" w:color="auto"/>
              <w:right w:val="single" w:sz="4" w:space="0" w:color="auto"/>
            </w:tcBorders>
            <w:textDirection w:val="btLr"/>
            <w:vAlign w:val="center"/>
          </w:tcPr>
          <w:p w14:paraId="7FF26AAB" w14:textId="77777777" w:rsidR="00C30ADE" w:rsidRPr="00380685" w:rsidRDefault="00C30ADE" w:rsidP="007737FD">
            <w:pPr>
              <w:rPr>
                <w:sz w:val="12"/>
                <w:szCs w:val="16"/>
              </w:rPr>
            </w:pPr>
          </w:p>
        </w:tc>
        <w:tc>
          <w:tcPr>
            <w:tcW w:w="195" w:type="pct"/>
            <w:vMerge/>
            <w:tcBorders>
              <w:left w:val="nil"/>
              <w:bottom w:val="single" w:sz="4" w:space="0" w:color="auto"/>
              <w:right w:val="single" w:sz="4" w:space="0" w:color="auto"/>
            </w:tcBorders>
            <w:textDirection w:val="btLr"/>
            <w:vAlign w:val="center"/>
          </w:tcPr>
          <w:p w14:paraId="11F31764" w14:textId="77777777" w:rsidR="00C30ADE" w:rsidRPr="00380685" w:rsidRDefault="00C30ADE" w:rsidP="007737FD">
            <w:pPr>
              <w:rPr>
                <w:sz w:val="12"/>
                <w:szCs w:val="16"/>
              </w:rPr>
            </w:pPr>
          </w:p>
        </w:tc>
        <w:tc>
          <w:tcPr>
            <w:tcW w:w="195" w:type="pct"/>
            <w:vMerge/>
            <w:tcBorders>
              <w:left w:val="nil"/>
              <w:bottom w:val="single" w:sz="4" w:space="0" w:color="auto"/>
              <w:right w:val="single" w:sz="4" w:space="0" w:color="auto"/>
            </w:tcBorders>
            <w:textDirection w:val="btLr"/>
            <w:vAlign w:val="center"/>
          </w:tcPr>
          <w:p w14:paraId="35D505B6" w14:textId="77777777" w:rsidR="00C30ADE" w:rsidRPr="00380685" w:rsidRDefault="00C30ADE" w:rsidP="007737FD">
            <w:pPr>
              <w:rPr>
                <w:sz w:val="12"/>
                <w:szCs w:val="16"/>
              </w:rPr>
            </w:pPr>
          </w:p>
        </w:tc>
        <w:tc>
          <w:tcPr>
            <w:tcW w:w="166" w:type="pct"/>
            <w:vMerge/>
            <w:tcBorders>
              <w:left w:val="nil"/>
              <w:bottom w:val="single" w:sz="4" w:space="0" w:color="auto"/>
              <w:right w:val="single" w:sz="4" w:space="0" w:color="auto"/>
            </w:tcBorders>
            <w:textDirection w:val="btLr"/>
            <w:vAlign w:val="center"/>
          </w:tcPr>
          <w:p w14:paraId="4848DB4D" w14:textId="77777777" w:rsidR="00C30ADE" w:rsidRPr="00380685" w:rsidRDefault="00C30ADE" w:rsidP="007737FD">
            <w:pPr>
              <w:rPr>
                <w:sz w:val="12"/>
                <w:szCs w:val="16"/>
              </w:rPr>
            </w:pPr>
          </w:p>
        </w:tc>
        <w:tc>
          <w:tcPr>
            <w:tcW w:w="150" w:type="pct"/>
            <w:vMerge/>
            <w:tcBorders>
              <w:left w:val="nil"/>
              <w:bottom w:val="single" w:sz="4" w:space="0" w:color="auto"/>
              <w:right w:val="single" w:sz="4" w:space="0" w:color="auto"/>
            </w:tcBorders>
            <w:textDirection w:val="btLr"/>
            <w:vAlign w:val="center"/>
          </w:tcPr>
          <w:p w14:paraId="2E11FE0D" w14:textId="77777777" w:rsidR="00C30ADE" w:rsidRPr="00380685" w:rsidRDefault="00C30ADE" w:rsidP="007737FD">
            <w:pPr>
              <w:rPr>
                <w:sz w:val="12"/>
                <w:szCs w:val="16"/>
              </w:rPr>
            </w:pPr>
          </w:p>
        </w:tc>
        <w:tc>
          <w:tcPr>
            <w:tcW w:w="266" w:type="pct"/>
            <w:vMerge/>
            <w:tcBorders>
              <w:left w:val="nil"/>
              <w:bottom w:val="single" w:sz="4" w:space="0" w:color="auto"/>
              <w:right w:val="single" w:sz="4" w:space="0" w:color="auto"/>
            </w:tcBorders>
            <w:textDirection w:val="btLr"/>
            <w:vAlign w:val="center"/>
          </w:tcPr>
          <w:p w14:paraId="034C13D7" w14:textId="77777777" w:rsidR="00C30ADE" w:rsidRPr="00380685" w:rsidRDefault="00C30ADE" w:rsidP="007737FD">
            <w:pPr>
              <w:rPr>
                <w:sz w:val="12"/>
                <w:szCs w:val="16"/>
              </w:rPr>
            </w:pPr>
          </w:p>
        </w:tc>
        <w:tc>
          <w:tcPr>
            <w:tcW w:w="201" w:type="pct"/>
            <w:tcBorders>
              <w:top w:val="single" w:sz="4" w:space="0" w:color="auto"/>
              <w:left w:val="nil"/>
              <w:bottom w:val="single" w:sz="4" w:space="0" w:color="auto"/>
              <w:right w:val="single" w:sz="4" w:space="0" w:color="auto"/>
            </w:tcBorders>
          </w:tcPr>
          <w:p w14:paraId="18A1CDCA" w14:textId="77777777" w:rsidR="00C30ADE" w:rsidRPr="00380685" w:rsidRDefault="00C30ADE" w:rsidP="007737FD">
            <w:pPr>
              <w:rPr>
                <w:sz w:val="12"/>
                <w:szCs w:val="16"/>
              </w:rPr>
            </w:pPr>
            <w:r w:rsidRPr="00380685">
              <w:rPr>
                <w:sz w:val="12"/>
                <w:szCs w:val="16"/>
              </w:rPr>
              <w:t>SI</w:t>
            </w:r>
          </w:p>
        </w:tc>
        <w:tc>
          <w:tcPr>
            <w:tcW w:w="200" w:type="pct"/>
            <w:tcBorders>
              <w:top w:val="single" w:sz="4" w:space="0" w:color="auto"/>
              <w:left w:val="nil"/>
              <w:bottom w:val="single" w:sz="4" w:space="0" w:color="auto"/>
              <w:right w:val="single" w:sz="4" w:space="0" w:color="auto"/>
            </w:tcBorders>
          </w:tcPr>
          <w:p w14:paraId="12607815" w14:textId="77777777" w:rsidR="00C30ADE" w:rsidRPr="00380685" w:rsidRDefault="00C30ADE" w:rsidP="007737FD">
            <w:pPr>
              <w:rPr>
                <w:sz w:val="12"/>
                <w:szCs w:val="16"/>
              </w:rPr>
            </w:pPr>
            <w:r w:rsidRPr="00380685">
              <w:rPr>
                <w:sz w:val="12"/>
                <w:szCs w:val="16"/>
              </w:rPr>
              <w:t>NO</w:t>
            </w:r>
          </w:p>
        </w:tc>
      </w:tr>
      <w:tr w:rsidR="00C30ADE" w:rsidRPr="00380685" w14:paraId="624BD976"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7B082BD4" w14:textId="77777777" w:rsidR="00C30ADE" w:rsidRPr="00380685" w:rsidRDefault="00C30ADE" w:rsidP="007737FD">
            <w:pPr>
              <w:rPr>
                <w:sz w:val="12"/>
                <w:szCs w:val="16"/>
              </w:rPr>
            </w:pPr>
            <w:r w:rsidRPr="00380685">
              <w:rPr>
                <w:sz w:val="12"/>
                <w:szCs w:val="16"/>
              </w:rPr>
              <w:t>1</w:t>
            </w:r>
          </w:p>
        </w:tc>
        <w:tc>
          <w:tcPr>
            <w:tcW w:w="870" w:type="pct"/>
            <w:tcBorders>
              <w:top w:val="nil"/>
              <w:left w:val="nil"/>
              <w:bottom w:val="single" w:sz="4" w:space="0" w:color="auto"/>
              <w:right w:val="single" w:sz="4" w:space="0" w:color="auto"/>
            </w:tcBorders>
            <w:vAlign w:val="center"/>
          </w:tcPr>
          <w:p w14:paraId="0386522A" w14:textId="77777777" w:rsidR="00C30ADE" w:rsidRPr="00380685" w:rsidRDefault="00C30ADE" w:rsidP="007737FD">
            <w:pPr>
              <w:rPr>
                <w:sz w:val="12"/>
                <w:szCs w:val="16"/>
              </w:rPr>
            </w:pPr>
            <w:r w:rsidRPr="00380685">
              <w:rPr>
                <w:sz w:val="12"/>
                <w:szCs w:val="16"/>
              </w:rPr>
              <w:t>Ambientador en aerosol 400 ml</w:t>
            </w:r>
          </w:p>
        </w:tc>
        <w:tc>
          <w:tcPr>
            <w:tcW w:w="1817" w:type="pct"/>
            <w:tcBorders>
              <w:top w:val="single" w:sz="4" w:space="0" w:color="A6A6A6"/>
              <w:left w:val="single" w:sz="4" w:space="0" w:color="A6A6A6"/>
              <w:bottom w:val="single" w:sz="4" w:space="0" w:color="auto"/>
              <w:right w:val="single" w:sz="4" w:space="0" w:color="A6A6A6"/>
            </w:tcBorders>
          </w:tcPr>
          <w:p w14:paraId="530AC955" w14:textId="77777777" w:rsidR="00C30ADE" w:rsidRPr="00380685" w:rsidRDefault="00C30ADE" w:rsidP="007737FD">
            <w:pPr>
              <w:rPr>
                <w:sz w:val="12"/>
                <w:szCs w:val="16"/>
              </w:rPr>
            </w:pPr>
            <w:r w:rsidRPr="00380685">
              <w:rPr>
                <w:sz w:val="12"/>
                <w:szCs w:val="16"/>
              </w:rPr>
              <w:t>Solución con alcohol etílico y solventes.</w:t>
            </w:r>
          </w:p>
          <w:p w14:paraId="5FDAA4EF" w14:textId="77777777" w:rsidR="00C30ADE" w:rsidRPr="00380685" w:rsidRDefault="00C30ADE" w:rsidP="007737FD">
            <w:pPr>
              <w:rPr>
                <w:sz w:val="12"/>
                <w:szCs w:val="16"/>
              </w:rPr>
            </w:pPr>
            <w:r w:rsidRPr="00380685">
              <w:rPr>
                <w:sz w:val="12"/>
                <w:szCs w:val="16"/>
              </w:rPr>
              <w:t>Con fragancia en una concentración del 1,5%.</w:t>
            </w:r>
          </w:p>
          <w:p w14:paraId="61F6439B" w14:textId="77777777" w:rsidR="00C30ADE" w:rsidRPr="00380685" w:rsidRDefault="00C30ADE" w:rsidP="007737FD">
            <w:pPr>
              <w:rPr>
                <w:sz w:val="12"/>
                <w:szCs w:val="16"/>
              </w:rPr>
            </w:pPr>
            <w:r w:rsidRPr="00380685">
              <w:rPr>
                <w:sz w:val="12"/>
                <w:szCs w:val="16"/>
              </w:rPr>
              <w:t>En múltiples fragancias</w:t>
            </w:r>
          </w:p>
          <w:p w14:paraId="3F8C88E5" w14:textId="77777777" w:rsidR="00C30ADE" w:rsidRPr="00380685" w:rsidRDefault="00C30ADE" w:rsidP="007737FD">
            <w:pPr>
              <w:rPr>
                <w:sz w:val="12"/>
                <w:szCs w:val="16"/>
              </w:rPr>
            </w:pPr>
            <w:r w:rsidRPr="00380685">
              <w:rPr>
                <w:sz w:val="12"/>
                <w:szCs w:val="16"/>
              </w:rPr>
              <w:t>libre de CFC</w:t>
            </w:r>
          </w:p>
          <w:p w14:paraId="0D6C8F23" w14:textId="77777777" w:rsidR="00C30ADE" w:rsidRPr="00380685" w:rsidRDefault="00C30ADE" w:rsidP="007737FD">
            <w:pPr>
              <w:rPr>
                <w:sz w:val="12"/>
                <w:szCs w:val="16"/>
              </w:rPr>
            </w:pPr>
            <w:r w:rsidRPr="00380685">
              <w:rPr>
                <w:sz w:val="12"/>
                <w:szCs w:val="16"/>
              </w:rPr>
              <w:t>Envase correctamente etiquetado bajo los parámetros establecidos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18BBF24E" w14:textId="77777777" w:rsidR="00C30ADE" w:rsidRPr="00380685" w:rsidRDefault="00C30ADE" w:rsidP="007737FD">
            <w:pPr>
              <w:rPr>
                <w:sz w:val="12"/>
                <w:szCs w:val="16"/>
              </w:rPr>
            </w:pPr>
            <w:r w:rsidRPr="00380685">
              <w:rPr>
                <w:sz w:val="12"/>
                <w:szCs w:val="16"/>
              </w:rPr>
              <w:t>19</w:t>
            </w:r>
          </w:p>
        </w:tc>
        <w:tc>
          <w:tcPr>
            <w:tcW w:w="163" w:type="pct"/>
            <w:tcBorders>
              <w:top w:val="nil"/>
              <w:left w:val="nil"/>
              <w:bottom w:val="single" w:sz="4" w:space="0" w:color="auto"/>
              <w:right w:val="single" w:sz="4" w:space="0" w:color="auto"/>
            </w:tcBorders>
            <w:vAlign w:val="center"/>
          </w:tcPr>
          <w:p w14:paraId="7D4B63D6" w14:textId="77777777" w:rsidR="00C30ADE" w:rsidRPr="00380685" w:rsidRDefault="00C30ADE" w:rsidP="007737FD">
            <w:pPr>
              <w:rPr>
                <w:sz w:val="12"/>
                <w:szCs w:val="16"/>
              </w:rPr>
            </w:pPr>
            <w:r w:rsidRPr="00380685">
              <w:rPr>
                <w:sz w:val="12"/>
                <w:szCs w:val="16"/>
              </w:rPr>
              <w:t>10</w:t>
            </w:r>
          </w:p>
        </w:tc>
        <w:tc>
          <w:tcPr>
            <w:tcW w:w="194" w:type="pct"/>
            <w:tcBorders>
              <w:top w:val="nil"/>
              <w:left w:val="nil"/>
              <w:bottom w:val="single" w:sz="4" w:space="0" w:color="auto"/>
              <w:right w:val="single" w:sz="4" w:space="0" w:color="auto"/>
            </w:tcBorders>
            <w:vAlign w:val="center"/>
          </w:tcPr>
          <w:p w14:paraId="50421036"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1174D10B"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49845C47"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75D4DBFE"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02089511"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1E4B4EF9"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4A2156DD" w14:textId="77777777" w:rsidR="00C30ADE" w:rsidRPr="00380685" w:rsidRDefault="00C30ADE" w:rsidP="007737FD">
            <w:pPr>
              <w:rPr>
                <w:sz w:val="12"/>
                <w:szCs w:val="16"/>
              </w:rPr>
            </w:pPr>
            <w:r w:rsidRPr="00380685">
              <w:rPr>
                <w:sz w:val="12"/>
                <w:szCs w:val="16"/>
              </w:rPr>
              <w:t>40</w:t>
            </w:r>
          </w:p>
        </w:tc>
        <w:tc>
          <w:tcPr>
            <w:tcW w:w="201" w:type="pct"/>
            <w:tcBorders>
              <w:top w:val="nil"/>
              <w:left w:val="nil"/>
              <w:bottom w:val="single" w:sz="4" w:space="0" w:color="auto"/>
              <w:right w:val="single" w:sz="4" w:space="0" w:color="auto"/>
            </w:tcBorders>
          </w:tcPr>
          <w:p w14:paraId="7C0E33CC"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47E61F4E" w14:textId="77777777" w:rsidR="00C30ADE" w:rsidRPr="00380685" w:rsidRDefault="00C30ADE" w:rsidP="007737FD">
            <w:pPr>
              <w:rPr>
                <w:sz w:val="12"/>
                <w:szCs w:val="16"/>
              </w:rPr>
            </w:pPr>
          </w:p>
        </w:tc>
      </w:tr>
      <w:tr w:rsidR="00C30ADE" w:rsidRPr="00380685" w14:paraId="25732865"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12E273D0" w14:textId="77777777" w:rsidR="00C30ADE" w:rsidRPr="00380685" w:rsidRDefault="00C30ADE" w:rsidP="007737FD">
            <w:pPr>
              <w:rPr>
                <w:sz w:val="12"/>
                <w:szCs w:val="16"/>
              </w:rPr>
            </w:pPr>
            <w:r w:rsidRPr="00380685">
              <w:rPr>
                <w:sz w:val="12"/>
                <w:szCs w:val="16"/>
              </w:rPr>
              <w:t>2</w:t>
            </w:r>
          </w:p>
        </w:tc>
        <w:tc>
          <w:tcPr>
            <w:tcW w:w="870" w:type="pct"/>
            <w:tcBorders>
              <w:top w:val="nil"/>
              <w:left w:val="nil"/>
              <w:bottom w:val="single" w:sz="4" w:space="0" w:color="auto"/>
              <w:right w:val="single" w:sz="4" w:space="0" w:color="auto"/>
            </w:tcBorders>
            <w:vAlign w:val="center"/>
          </w:tcPr>
          <w:p w14:paraId="1481B447" w14:textId="77777777" w:rsidR="00C30ADE" w:rsidRPr="00380685" w:rsidRDefault="00C30ADE" w:rsidP="007737FD">
            <w:pPr>
              <w:rPr>
                <w:sz w:val="12"/>
                <w:szCs w:val="16"/>
              </w:rPr>
            </w:pPr>
            <w:r w:rsidRPr="00380685">
              <w:rPr>
                <w:sz w:val="12"/>
                <w:szCs w:val="16"/>
              </w:rPr>
              <w:t>Bolsa Basura Blanca grande 90*110</w:t>
            </w:r>
          </w:p>
        </w:tc>
        <w:tc>
          <w:tcPr>
            <w:tcW w:w="1817" w:type="pct"/>
            <w:tcBorders>
              <w:top w:val="single" w:sz="4" w:space="0" w:color="auto"/>
              <w:left w:val="single" w:sz="4" w:space="0" w:color="A6A6A6"/>
              <w:bottom w:val="single" w:sz="4" w:space="0" w:color="auto"/>
              <w:right w:val="single" w:sz="4" w:space="0" w:color="A6A6A6"/>
            </w:tcBorders>
          </w:tcPr>
          <w:p w14:paraId="4EEDC6BB" w14:textId="77777777" w:rsidR="00C30ADE" w:rsidRPr="00380685" w:rsidRDefault="00C30ADE" w:rsidP="007737FD">
            <w:pPr>
              <w:rPr>
                <w:sz w:val="12"/>
                <w:szCs w:val="16"/>
              </w:rPr>
            </w:pPr>
            <w:r w:rsidRPr="00380685">
              <w:rPr>
                <w:sz w:val="12"/>
                <w:szCs w:val="16"/>
              </w:rPr>
              <w:t>Elaborada en polietileno de alta densidad</w:t>
            </w:r>
          </w:p>
          <w:p w14:paraId="12EDE3F4" w14:textId="77777777" w:rsidR="00C30ADE" w:rsidRPr="00380685" w:rsidRDefault="00C30ADE" w:rsidP="007737FD">
            <w:pPr>
              <w:rPr>
                <w:sz w:val="12"/>
                <w:szCs w:val="16"/>
              </w:rPr>
            </w:pPr>
            <w:r w:rsidRPr="00380685">
              <w:rPr>
                <w:sz w:val="12"/>
                <w:szCs w:val="16"/>
              </w:rPr>
              <w:t>De color blanco</w:t>
            </w:r>
          </w:p>
          <w:p w14:paraId="4B4ED052" w14:textId="77777777" w:rsidR="00C30ADE" w:rsidRPr="00380685" w:rsidRDefault="00C30ADE" w:rsidP="007737FD">
            <w:pPr>
              <w:rPr>
                <w:sz w:val="12"/>
                <w:szCs w:val="16"/>
              </w:rPr>
            </w:pPr>
            <w:r w:rsidRPr="00380685">
              <w:rPr>
                <w:sz w:val="12"/>
                <w:szCs w:val="16"/>
              </w:rPr>
              <w:t>Calibre de mínimo 3</w:t>
            </w:r>
          </w:p>
          <w:p w14:paraId="299ABAF9" w14:textId="77777777" w:rsidR="00C30ADE" w:rsidRPr="00380685" w:rsidRDefault="00C30ADE" w:rsidP="007737FD">
            <w:pPr>
              <w:rPr>
                <w:sz w:val="12"/>
                <w:szCs w:val="16"/>
              </w:rPr>
            </w:pPr>
            <w:r w:rsidRPr="00380685">
              <w:rPr>
                <w:sz w:val="12"/>
                <w:szCs w:val="16"/>
              </w:rPr>
              <w:t>Tamaño de 90 cm de ancho por 110 cm de largo</w:t>
            </w:r>
          </w:p>
        </w:tc>
        <w:tc>
          <w:tcPr>
            <w:tcW w:w="191" w:type="pct"/>
            <w:tcBorders>
              <w:top w:val="nil"/>
              <w:left w:val="single" w:sz="4" w:space="0" w:color="auto"/>
              <w:bottom w:val="single" w:sz="4" w:space="0" w:color="auto"/>
              <w:right w:val="single" w:sz="4" w:space="0" w:color="auto"/>
            </w:tcBorders>
            <w:vAlign w:val="center"/>
          </w:tcPr>
          <w:p w14:paraId="3003AC7D" w14:textId="77777777" w:rsidR="00C30ADE" w:rsidRPr="00380685" w:rsidRDefault="00C30ADE" w:rsidP="007737FD">
            <w:pPr>
              <w:rPr>
                <w:sz w:val="12"/>
                <w:szCs w:val="16"/>
              </w:rPr>
            </w:pPr>
            <w:r w:rsidRPr="00380685">
              <w:rPr>
                <w:sz w:val="12"/>
                <w:szCs w:val="16"/>
              </w:rPr>
              <w:t>410</w:t>
            </w:r>
          </w:p>
        </w:tc>
        <w:tc>
          <w:tcPr>
            <w:tcW w:w="163" w:type="pct"/>
            <w:tcBorders>
              <w:top w:val="nil"/>
              <w:left w:val="nil"/>
              <w:bottom w:val="single" w:sz="4" w:space="0" w:color="auto"/>
              <w:right w:val="single" w:sz="4" w:space="0" w:color="auto"/>
            </w:tcBorders>
            <w:vAlign w:val="center"/>
          </w:tcPr>
          <w:p w14:paraId="17FCFC92" w14:textId="77777777" w:rsidR="00C30ADE" w:rsidRPr="00380685" w:rsidRDefault="00C30ADE" w:rsidP="007737FD">
            <w:pPr>
              <w:rPr>
                <w:sz w:val="12"/>
                <w:szCs w:val="16"/>
              </w:rPr>
            </w:pPr>
            <w:r w:rsidRPr="00380685">
              <w:rPr>
                <w:sz w:val="12"/>
                <w:szCs w:val="16"/>
              </w:rPr>
              <w:t>100</w:t>
            </w:r>
          </w:p>
        </w:tc>
        <w:tc>
          <w:tcPr>
            <w:tcW w:w="194" w:type="pct"/>
            <w:tcBorders>
              <w:top w:val="nil"/>
              <w:left w:val="nil"/>
              <w:bottom w:val="single" w:sz="4" w:space="0" w:color="auto"/>
              <w:right w:val="single" w:sz="4" w:space="0" w:color="auto"/>
            </w:tcBorders>
            <w:vAlign w:val="center"/>
          </w:tcPr>
          <w:p w14:paraId="5F72399D" w14:textId="77777777" w:rsidR="00C30ADE" w:rsidRPr="00380685" w:rsidRDefault="00C30ADE" w:rsidP="007737FD">
            <w:pPr>
              <w:rPr>
                <w:sz w:val="12"/>
                <w:szCs w:val="16"/>
              </w:rPr>
            </w:pPr>
            <w:r w:rsidRPr="00380685">
              <w:rPr>
                <w:sz w:val="12"/>
                <w:szCs w:val="16"/>
              </w:rPr>
              <w:t>30</w:t>
            </w:r>
          </w:p>
        </w:tc>
        <w:tc>
          <w:tcPr>
            <w:tcW w:w="193" w:type="pct"/>
            <w:tcBorders>
              <w:top w:val="nil"/>
              <w:left w:val="nil"/>
              <w:bottom w:val="single" w:sz="4" w:space="0" w:color="auto"/>
              <w:right w:val="single" w:sz="4" w:space="0" w:color="auto"/>
            </w:tcBorders>
            <w:vAlign w:val="center"/>
          </w:tcPr>
          <w:p w14:paraId="3C192E4D" w14:textId="77777777" w:rsidR="00C30ADE" w:rsidRPr="00380685" w:rsidRDefault="00C30ADE" w:rsidP="007737FD">
            <w:pPr>
              <w:rPr>
                <w:sz w:val="12"/>
                <w:szCs w:val="16"/>
              </w:rPr>
            </w:pPr>
            <w:r w:rsidRPr="00380685">
              <w:rPr>
                <w:sz w:val="12"/>
                <w:szCs w:val="16"/>
              </w:rPr>
              <w:t>30</w:t>
            </w:r>
          </w:p>
        </w:tc>
        <w:tc>
          <w:tcPr>
            <w:tcW w:w="195" w:type="pct"/>
            <w:tcBorders>
              <w:top w:val="nil"/>
              <w:left w:val="nil"/>
              <w:bottom w:val="single" w:sz="4" w:space="0" w:color="auto"/>
              <w:right w:val="single" w:sz="4" w:space="0" w:color="auto"/>
            </w:tcBorders>
            <w:vAlign w:val="center"/>
          </w:tcPr>
          <w:p w14:paraId="2D1219E3" w14:textId="77777777" w:rsidR="00C30ADE" w:rsidRPr="00380685" w:rsidRDefault="00C30ADE" w:rsidP="007737FD">
            <w:pPr>
              <w:rPr>
                <w:sz w:val="12"/>
                <w:szCs w:val="16"/>
              </w:rPr>
            </w:pPr>
            <w:r w:rsidRPr="00380685">
              <w:rPr>
                <w:sz w:val="12"/>
                <w:szCs w:val="16"/>
              </w:rPr>
              <w:t>50</w:t>
            </w:r>
          </w:p>
        </w:tc>
        <w:tc>
          <w:tcPr>
            <w:tcW w:w="195" w:type="pct"/>
            <w:tcBorders>
              <w:top w:val="nil"/>
              <w:left w:val="nil"/>
              <w:bottom w:val="single" w:sz="4" w:space="0" w:color="auto"/>
              <w:right w:val="single" w:sz="4" w:space="0" w:color="auto"/>
            </w:tcBorders>
            <w:vAlign w:val="center"/>
          </w:tcPr>
          <w:p w14:paraId="2A77F21B" w14:textId="77777777" w:rsidR="00C30ADE" w:rsidRPr="00380685" w:rsidRDefault="00C30ADE" w:rsidP="007737FD">
            <w:pPr>
              <w:rPr>
                <w:sz w:val="12"/>
                <w:szCs w:val="16"/>
              </w:rPr>
            </w:pPr>
            <w:r w:rsidRPr="00380685">
              <w:rPr>
                <w:sz w:val="12"/>
                <w:szCs w:val="16"/>
              </w:rPr>
              <w:t>30</w:t>
            </w:r>
          </w:p>
        </w:tc>
        <w:tc>
          <w:tcPr>
            <w:tcW w:w="166" w:type="pct"/>
            <w:tcBorders>
              <w:top w:val="nil"/>
              <w:left w:val="nil"/>
              <w:bottom w:val="single" w:sz="4" w:space="0" w:color="auto"/>
              <w:right w:val="single" w:sz="4" w:space="0" w:color="auto"/>
            </w:tcBorders>
            <w:vAlign w:val="center"/>
          </w:tcPr>
          <w:p w14:paraId="568FCB13" w14:textId="77777777" w:rsidR="00C30ADE" w:rsidRPr="00380685" w:rsidRDefault="00C30ADE" w:rsidP="007737FD">
            <w:pPr>
              <w:rPr>
                <w:sz w:val="12"/>
                <w:szCs w:val="16"/>
              </w:rPr>
            </w:pPr>
            <w:r w:rsidRPr="00380685">
              <w:rPr>
                <w:sz w:val="12"/>
                <w:szCs w:val="16"/>
              </w:rPr>
              <w:t>30</w:t>
            </w:r>
          </w:p>
        </w:tc>
        <w:tc>
          <w:tcPr>
            <w:tcW w:w="150" w:type="pct"/>
            <w:tcBorders>
              <w:top w:val="nil"/>
              <w:left w:val="nil"/>
              <w:bottom w:val="single" w:sz="4" w:space="0" w:color="auto"/>
              <w:right w:val="single" w:sz="4" w:space="0" w:color="auto"/>
            </w:tcBorders>
            <w:vAlign w:val="center"/>
          </w:tcPr>
          <w:p w14:paraId="656E8CDD" w14:textId="77777777" w:rsidR="00C30ADE" w:rsidRPr="00380685" w:rsidRDefault="00C30ADE" w:rsidP="007737FD">
            <w:pPr>
              <w:rPr>
                <w:sz w:val="12"/>
                <w:szCs w:val="16"/>
              </w:rPr>
            </w:pPr>
            <w:r w:rsidRPr="00380685">
              <w:rPr>
                <w:sz w:val="12"/>
                <w:szCs w:val="16"/>
              </w:rPr>
              <w:t>20</w:t>
            </w:r>
          </w:p>
        </w:tc>
        <w:tc>
          <w:tcPr>
            <w:tcW w:w="266" w:type="pct"/>
            <w:tcBorders>
              <w:top w:val="nil"/>
              <w:left w:val="nil"/>
              <w:bottom w:val="single" w:sz="4" w:space="0" w:color="auto"/>
              <w:right w:val="single" w:sz="4" w:space="0" w:color="auto"/>
            </w:tcBorders>
            <w:vAlign w:val="center"/>
          </w:tcPr>
          <w:p w14:paraId="5D1EE8E1" w14:textId="77777777" w:rsidR="00C30ADE" w:rsidRPr="00380685" w:rsidRDefault="00C30ADE" w:rsidP="007737FD">
            <w:pPr>
              <w:rPr>
                <w:sz w:val="12"/>
                <w:szCs w:val="16"/>
              </w:rPr>
            </w:pPr>
            <w:r w:rsidRPr="00380685">
              <w:rPr>
                <w:sz w:val="12"/>
                <w:szCs w:val="16"/>
              </w:rPr>
              <w:t>700</w:t>
            </w:r>
          </w:p>
        </w:tc>
        <w:tc>
          <w:tcPr>
            <w:tcW w:w="201" w:type="pct"/>
            <w:tcBorders>
              <w:top w:val="nil"/>
              <w:left w:val="nil"/>
              <w:bottom w:val="single" w:sz="4" w:space="0" w:color="auto"/>
              <w:right w:val="single" w:sz="4" w:space="0" w:color="auto"/>
            </w:tcBorders>
          </w:tcPr>
          <w:p w14:paraId="05D8DD7A"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BB54DB6" w14:textId="77777777" w:rsidR="00C30ADE" w:rsidRPr="00380685" w:rsidRDefault="00C30ADE" w:rsidP="007737FD">
            <w:pPr>
              <w:rPr>
                <w:sz w:val="12"/>
                <w:szCs w:val="16"/>
              </w:rPr>
            </w:pPr>
          </w:p>
        </w:tc>
      </w:tr>
      <w:tr w:rsidR="00C30ADE" w:rsidRPr="00380685" w14:paraId="3BDAE784"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4DE1661C" w14:textId="77777777" w:rsidR="00C30ADE" w:rsidRPr="00380685" w:rsidRDefault="00C30ADE" w:rsidP="007737FD">
            <w:pPr>
              <w:rPr>
                <w:sz w:val="12"/>
                <w:szCs w:val="16"/>
              </w:rPr>
            </w:pPr>
            <w:r w:rsidRPr="00380685">
              <w:rPr>
                <w:sz w:val="12"/>
                <w:szCs w:val="16"/>
              </w:rPr>
              <w:t>3</w:t>
            </w:r>
          </w:p>
        </w:tc>
        <w:tc>
          <w:tcPr>
            <w:tcW w:w="870" w:type="pct"/>
            <w:tcBorders>
              <w:top w:val="single" w:sz="4" w:space="0" w:color="auto"/>
              <w:left w:val="single" w:sz="4" w:space="0" w:color="auto"/>
              <w:bottom w:val="single" w:sz="4" w:space="0" w:color="auto"/>
              <w:right w:val="single" w:sz="4" w:space="0" w:color="auto"/>
            </w:tcBorders>
            <w:vAlign w:val="center"/>
          </w:tcPr>
          <w:p w14:paraId="5B171B95" w14:textId="77777777" w:rsidR="00C30ADE" w:rsidRPr="00380685" w:rsidRDefault="00C30ADE" w:rsidP="007737FD">
            <w:pPr>
              <w:rPr>
                <w:sz w:val="12"/>
                <w:szCs w:val="16"/>
              </w:rPr>
            </w:pPr>
            <w:r w:rsidRPr="00380685">
              <w:rPr>
                <w:sz w:val="12"/>
                <w:szCs w:val="16"/>
              </w:rPr>
              <w:t>Bolsa Basura Blanca mediana 65*90</w:t>
            </w:r>
          </w:p>
        </w:tc>
        <w:tc>
          <w:tcPr>
            <w:tcW w:w="1817" w:type="pct"/>
            <w:tcBorders>
              <w:top w:val="single" w:sz="4" w:space="0" w:color="auto"/>
              <w:left w:val="single" w:sz="4" w:space="0" w:color="auto"/>
              <w:bottom w:val="single" w:sz="4" w:space="0" w:color="auto"/>
              <w:right w:val="single" w:sz="4" w:space="0" w:color="auto"/>
            </w:tcBorders>
          </w:tcPr>
          <w:p w14:paraId="208A140C" w14:textId="77777777" w:rsidR="00C30ADE" w:rsidRPr="00380685" w:rsidRDefault="00C30ADE" w:rsidP="007737FD">
            <w:pPr>
              <w:rPr>
                <w:sz w:val="12"/>
                <w:szCs w:val="16"/>
              </w:rPr>
            </w:pPr>
            <w:r w:rsidRPr="00380685">
              <w:rPr>
                <w:sz w:val="12"/>
                <w:szCs w:val="16"/>
              </w:rPr>
              <w:t>Elaborada en polietileno de alta densidad</w:t>
            </w:r>
          </w:p>
          <w:p w14:paraId="6C2FDFEE" w14:textId="77777777" w:rsidR="00C30ADE" w:rsidRPr="00380685" w:rsidRDefault="00C30ADE" w:rsidP="007737FD">
            <w:pPr>
              <w:rPr>
                <w:sz w:val="12"/>
                <w:szCs w:val="16"/>
              </w:rPr>
            </w:pPr>
            <w:r w:rsidRPr="00380685">
              <w:rPr>
                <w:sz w:val="12"/>
                <w:szCs w:val="16"/>
              </w:rPr>
              <w:t>De color blanco</w:t>
            </w:r>
          </w:p>
          <w:p w14:paraId="03AEA9EC" w14:textId="77777777" w:rsidR="00C30ADE" w:rsidRPr="00380685" w:rsidRDefault="00C30ADE" w:rsidP="007737FD">
            <w:pPr>
              <w:rPr>
                <w:sz w:val="12"/>
                <w:szCs w:val="16"/>
              </w:rPr>
            </w:pPr>
            <w:r w:rsidRPr="00380685">
              <w:rPr>
                <w:sz w:val="12"/>
                <w:szCs w:val="16"/>
              </w:rPr>
              <w:t>Calibre de mínimo 1.6</w:t>
            </w:r>
          </w:p>
          <w:p w14:paraId="5EB96AF8" w14:textId="77777777" w:rsidR="00C30ADE" w:rsidRPr="00380685" w:rsidRDefault="00C30ADE" w:rsidP="007737FD">
            <w:pPr>
              <w:rPr>
                <w:sz w:val="12"/>
                <w:szCs w:val="16"/>
              </w:rPr>
            </w:pPr>
            <w:r w:rsidRPr="00380685">
              <w:rPr>
                <w:sz w:val="12"/>
                <w:szCs w:val="16"/>
              </w:rPr>
              <w:t>Tamaño de 65 cm de ancho por 90 cm de largo</w:t>
            </w:r>
          </w:p>
        </w:tc>
        <w:tc>
          <w:tcPr>
            <w:tcW w:w="191" w:type="pct"/>
            <w:tcBorders>
              <w:top w:val="single" w:sz="4" w:space="0" w:color="auto"/>
              <w:left w:val="single" w:sz="4" w:space="0" w:color="auto"/>
              <w:bottom w:val="single" w:sz="4" w:space="0" w:color="auto"/>
              <w:right w:val="single" w:sz="4" w:space="0" w:color="auto"/>
            </w:tcBorders>
            <w:vAlign w:val="center"/>
          </w:tcPr>
          <w:p w14:paraId="0A499AB1" w14:textId="77777777" w:rsidR="00C30ADE" w:rsidRPr="00380685" w:rsidRDefault="00C30ADE" w:rsidP="007737FD">
            <w:pPr>
              <w:rPr>
                <w:sz w:val="12"/>
                <w:szCs w:val="16"/>
              </w:rPr>
            </w:pPr>
            <w:r w:rsidRPr="00380685">
              <w:rPr>
                <w:sz w:val="12"/>
                <w:szCs w:val="16"/>
              </w:rPr>
              <w:t>1030</w:t>
            </w:r>
          </w:p>
        </w:tc>
        <w:tc>
          <w:tcPr>
            <w:tcW w:w="163" w:type="pct"/>
            <w:tcBorders>
              <w:top w:val="single" w:sz="4" w:space="0" w:color="auto"/>
              <w:left w:val="single" w:sz="4" w:space="0" w:color="auto"/>
              <w:bottom w:val="single" w:sz="4" w:space="0" w:color="auto"/>
              <w:right w:val="single" w:sz="4" w:space="0" w:color="auto"/>
            </w:tcBorders>
            <w:vAlign w:val="center"/>
          </w:tcPr>
          <w:p w14:paraId="44C02FAC" w14:textId="77777777" w:rsidR="00C30ADE" w:rsidRPr="00380685" w:rsidRDefault="00C30ADE" w:rsidP="007737FD">
            <w:pPr>
              <w:rPr>
                <w:sz w:val="12"/>
                <w:szCs w:val="16"/>
              </w:rPr>
            </w:pPr>
            <w:r w:rsidRPr="00380685">
              <w:rPr>
                <w:sz w:val="12"/>
                <w:szCs w:val="16"/>
              </w:rPr>
              <w:t>250</w:t>
            </w:r>
          </w:p>
        </w:tc>
        <w:tc>
          <w:tcPr>
            <w:tcW w:w="194" w:type="pct"/>
            <w:tcBorders>
              <w:top w:val="single" w:sz="4" w:space="0" w:color="auto"/>
              <w:left w:val="single" w:sz="4" w:space="0" w:color="auto"/>
              <w:bottom w:val="single" w:sz="4" w:space="0" w:color="auto"/>
              <w:right w:val="single" w:sz="4" w:space="0" w:color="auto"/>
            </w:tcBorders>
            <w:vAlign w:val="center"/>
          </w:tcPr>
          <w:p w14:paraId="1BF1BC3E" w14:textId="77777777" w:rsidR="00C30ADE" w:rsidRPr="00380685" w:rsidRDefault="00C30ADE" w:rsidP="007737FD">
            <w:pPr>
              <w:rPr>
                <w:sz w:val="12"/>
                <w:szCs w:val="16"/>
              </w:rPr>
            </w:pPr>
            <w:r w:rsidRPr="00380685">
              <w:rPr>
                <w:sz w:val="12"/>
                <w:szCs w:val="16"/>
              </w:rPr>
              <w:t>80</w:t>
            </w:r>
          </w:p>
        </w:tc>
        <w:tc>
          <w:tcPr>
            <w:tcW w:w="193" w:type="pct"/>
            <w:tcBorders>
              <w:top w:val="single" w:sz="4" w:space="0" w:color="auto"/>
              <w:left w:val="single" w:sz="4" w:space="0" w:color="auto"/>
              <w:bottom w:val="single" w:sz="4" w:space="0" w:color="auto"/>
              <w:right w:val="single" w:sz="4" w:space="0" w:color="auto"/>
            </w:tcBorders>
            <w:vAlign w:val="center"/>
          </w:tcPr>
          <w:p w14:paraId="23CF5970" w14:textId="77777777" w:rsidR="00C30ADE" w:rsidRPr="00380685" w:rsidRDefault="00C30ADE" w:rsidP="007737FD">
            <w:pPr>
              <w:rPr>
                <w:sz w:val="12"/>
                <w:szCs w:val="16"/>
              </w:rPr>
            </w:pPr>
            <w:r w:rsidRPr="00380685">
              <w:rPr>
                <w:sz w:val="12"/>
                <w:szCs w:val="16"/>
              </w:rPr>
              <w:t>80</w:t>
            </w:r>
          </w:p>
        </w:tc>
        <w:tc>
          <w:tcPr>
            <w:tcW w:w="195" w:type="pct"/>
            <w:tcBorders>
              <w:top w:val="single" w:sz="4" w:space="0" w:color="auto"/>
              <w:left w:val="single" w:sz="4" w:space="0" w:color="auto"/>
              <w:bottom w:val="single" w:sz="4" w:space="0" w:color="auto"/>
              <w:right w:val="single" w:sz="4" w:space="0" w:color="auto"/>
            </w:tcBorders>
            <w:vAlign w:val="center"/>
          </w:tcPr>
          <w:p w14:paraId="64A6D907" w14:textId="77777777" w:rsidR="00C30ADE" w:rsidRPr="00380685" w:rsidRDefault="00C30ADE" w:rsidP="007737FD">
            <w:pPr>
              <w:rPr>
                <w:sz w:val="12"/>
                <w:szCs w:val="16"/>
              </w:rPr>
            </w:pPr>
            <w:r w:rsidRPr="00380685">
              <w:rPr>
                <w:sz w:val="12"/>
                <w:szCs w:val="16"/>
              </w:rPr>
              <w:t>100</w:t>
            </w:r>
          </w:p>
        </w:tc>
        <w:tc>
          <w:tcPr>
            <w:tcW w:w="195" w:type="pct"/>
            <w:tcBorders>
              <w:top w:val="single" w:sz="4" w:space="0" w:color="auto"/>
              <w:left w:val="single" w:sz="4" w:space="0" w:color="auto"/>
              <w:bottom w:val="single" w:sz="4" w:space="0" w:color="auto"/>
              <w:right w:val="single" w:sz="4" w:space="0" w:color="auto"/>
            </w:tcBorders>
            <w:vAlign w:val="center"/>
          </w:tcPr>
          <w:p w14:paraId="6FE0DC59" w14:textId="77777777" w:rsidR="00C30ADE" w:rsidRPr="00380685" w:rsidRDefault="00C30ADE" w:rsidP="007737FD">
            <w:pPr>
              <w:rPr>
                <w:sz w:val="12"/>
                <w:szCs w:val="16"/>
              </w:rPr>
            </w:pPr>
            <w:r w:rsidRPr="00380685">
              <w:rPr>
                <w:sz w:val="12"/>
                <w:szCs w:val="16"/>
              </w:rPr>
              <w:t>80</w:t>
            </w:r>
          </w:p>
        </w:tc>
        <w:tc>
          <w:tcPr>
            <w:tcW w:w="166" w:type="pct"/>
            <w:tcBorders>
              <w:top w:val="single" w:sz="4" w:space="0" w:color="auto"/>
              <w:left w:val="single" w:sz="4" w:space="0" w:color="auto"/>
              <w:bottom w:val="single" w:sz="4" w:space="0" w:color="auto"/>
              <w:right w:val="single" w:sz="4" w:space="0" w:color="auto"/>
            </w:tcBorders>
            <w:vAlign w:val="center"/>
          </w:tcPr>
          <w:p w14:paraId="2072375F" w14:textId="77777777" w:rsidR="00C30ADE" w:rsidRPr="00380685" w:rsidRDefault="00C30ADE" w:rsidP="007737FD">
            <w:pPr>
              <w:rPr>
                <w:sz w:val="12"/>
                <w:szCs w:val="16"/>
              </w:rPr>
            </w:pPr>
            <w:r w:rsidRPr="00380685">
              <w:rPr>
                <w:sz w:val="12"/>
                <w:szCs w:val="16"/>
              </w:rPr>
              <w:t>50</w:t>
            </w:r>
          </w:p>
        </w:tc>
        <w:tc>
          <w:tcPr>
            <w:tcW w:w="150" w:type="pct"/>
            <w:tcBorders>
              <w:top w:val="single" w:sz="4" w:space="0" w:color="auto"/>
              <w:left w:val="single" w:sz="4" w:space="0" w:color="auto"/>
              <w:bottom w:val="single" w:sz="4" w:space="0" w:color="auto"/>
              <w:right w:val="single" w:sz="4" w:space="0" w:color="auto"/>
            </w:tcBorders>
            <w:vAlign w:val="center"/>
          </w:tcPr>
          <w:p w14:paraId="58C306DC" w14:textId="77777777" w:rsidR="00C30ADE" w:rsidRPr="00380685" w:rsidRDefault="00C30ADE" w:rsidP="007737FD">
            <w:pPr>
              <w:rPr>
                <w:sz w:val="12"/>
                <w:szCs w:val="16"/>
              </w:rPr>
            </w:pPr>
            <w:r w:rsidRPr="00380685">
              <w:rPr>
                <w:sz w:val="12"/>
                <w:szCs w:val="16"/>
              </w:rPr>
              <w:t>30</w:t>
            </w:r>
          </w:p>
        </w:tc>
        <w:tc>
          <w:tcPr>
            <w:tcW w:w="266" w:type="pct"/>
            <w:tcBorders>
              <w:top w:val="single" w:sz="4" w:space="0" w:color="auto"/>
              <w:left w:val="single" w:sz="4" w:space="0" w:color="auto"/>
              <w:bottom w:val="single" w:sz="4" w:space="0" w:color="auto"/>
              <w:right w:val="single" w:sz="4" w:space="0" w:color="auto"/>
            </w:tcBorders>
            <w:vAlign w:val="center"/>
          </w:tcPr>
          <w:p w14:paraId="4CEB0D79" w14:textId="77777777" w:rsidR="00C30ADE" w:rsidRPr="00380685" w:rsidRDefault="00C30ADE" w:rsidP="007737FD">
            <w:pPr>
              <w:rPr>
                <w:sz w:val="12"/>
                <w:szCs w:val="16"/>
              </w:rPr>
            </w:pPr>
            <w:r w:rsidRPr="00380685">
              <w:rPr>
                <w:sz w:val="12"/>
                <w:szCs w:val="16"/>
              </w:rPr>
              <w:t>1700</w:t>
            </w:r>
          </w:p>
        </w:tc>
        <w:tc>
          <w:tcPr>
            <w:tcW w:w="201" w:type="pct"/>
            <w:tcBorders>
              <w:top w:val="single" w:sz="4" w:space="0" w:color="auto"/>
              <w:left w:val="single" w:sz="4" w:space="0" w:color="auto"/>
              <w:bottom w:val="single" w:sz="4" w:space="0" w:color="auto"/>
              <w:right w:val="single" w:sz="4" w:space="0" w:color="auto"/>
            </w:tcBorders>
          </w:tcPr>
          <w:p w14:paraId="7070B5D8"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2EFD05F9" w14:textId="77777777" w:rsidR="00C30ADE" w:rsidRPr="00380685" w:rsidRDefault="00C30ADE" w:rsidP="007737FD">
            <w:pPr>
              <w:rPr>
                <w:sz w:val="12"/>
                <w:szCs w:val="16"/>
              </w:rPr>
            </w:pPr>
          </w:p>
        </w:tc>
      </w:tr>
      <w:tr w:rsidR="00C30ADE" w:rsidRPr="00380685" w14:paraId="2DE9214B"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57F0866C" w14:textId="77777777" w:rsidR="00C30ADE" w:rsidRPr="00380685" w:rsidRDefault="00C30ADE" w:rsidP="007737FD">
            <w:pPr>
              <w:rPr>
                <w:sz w:val="12"/>
                <w:szCs w:val="16"/>
              </w:rPr>
            </w:pPr>
            <w:r w:rsidRPr="00380685">
              <w:rPr>
                <w:sz w:val="12"/>
                <w:szCs w:val="16"/>
              </w:rPr>
              <w:t>4</w:t>
            </w:r>
          </w:p>
        </w:tc>
        <w:tc>
          <w:tcPr>
            <w:tcW w:w="870" w:type="pct"/>
            <w:tcBorders>
              <w:top w:val="single" w:sz="4" w:space="0" w:color="auto"/>
              <w:left w:val="nil"/>
              <w:bottom w:val="single" w:sz="4" w:space="0" w:color="auto"/>
              <w:right w:val="single" w:sz="4" w:space="0" w:color="auto"/>
            </w:tcBorders>
            <w:vAlign w:val="center"/>
          </w:tcPr>
          <w:p w14:paraId="4161C469" w14:textId="77777777" w:rsidR="00C30ADE" w:rsidRPr="00380685" w:rsidRDefault="00C30ADE" w:rsidP="007737FD">
            <w:pPr>
              <w:rPr>
                <w:sz w:val="12"/>
                <w:szCs w:val="16"/>
              </w:rPr>
            </w:pPr>
            <w:r w:rsidRPr="00380685">
              <w:rPr>
                <w:sz w:val="12"/>
                <w:szCs w:val="16"/>
              </w:rPr>
              <w:t>Bolsa Basura Blanca pequeña 54*55</w:t>
            </w:r>
          </w:p>
        </w:tc>
        <w:tc>
          <w:tcPr>
            <w:tcW w:w="1817" w:type="pct"/>
            <w:tcBorders>
              <w:top w:val="single" w:sz="4" w:space="0" w:color="auto"/>
              <w:left w:val="single" w:sz="4" w:space="0" w:color="A6A6A6"/>
              <w:bottom w:val="single" w:sz="4" w:space="0" w:color="auto"/>
              <w:right w:val="single" w:sz="4" w:space="0" w:color="A6A6A6"/>
            </w:tcBorders>
          </w:tcPr>
          <w:p w14:paraId="5EB8CE8D" w14:textId="77777777" w:rsidR="00C30ADE" w:rsidRPr="00380685" w:rsidRDefault="00C30ADE" w:rsidP="007737FD">
            <w:pPr>
              <w:rPr>
                <w:sz w:val="12"/>
                <w:szCs w:val="16"/>
              </w:rPr>
            </w:pPr>
            <w:r w:rsidRPr="00380685">
              <w:rPr>
                <w:sz w:val="12"/>
                <w:szCs w:val="16"/>
              </w:rPr>
              <w:t>Elaborada en polietileno de alta densidad.</w:t>
            </w:r>
          </w:p>
          <w:p w14:paraId="72D8F254" w14:textId="77777777" w:rsidR="00C30ADE" w:rsidRPr="00380685" w:rsidRDefault="00C30ADE" w:rsidP="007737FD">
            <w:pPr>
              <w:rPr>
                <w:sz w:val="12"/>
                <w:szCs w:val="16"/>
              </w:rPr>
            </w:pPr>
            <w:r w:rsidRPr="00380685">
              <w:rPr>
                <w:sz w:val="12"/>
                <w:szCs w:val="16"/>
              </w:rPr>
              <w:t>De color blanco</w:t>
            </w:r>
          </w:p>
          <w:p w14:paraId="07D56B11" w14:textId="77777777" w:rsidR="00C30ADE" w:rsidRPr="00380685" w:rsidRDefault="00C30ADE" w:rsidP="007737FD">
            <w:pPr>
              <w:rPr>
                <w:sz w:val="12"/>
                <w:szCs w:val="16"/>
              </w:rPr>
            </w:pPr>
            <w:r w:rsidRPr="00380685">
              <w:rPr>
                <w:sz w:val="12"/>
                <w:szCs w:val="16"/>
              </w:rPr>
              <w:t>Calibre de mínimo 1,4</w:t>
            </w:r>
          </w:p>
          <w:p w14:paraId="21792A0B" w14:textId="77777777" w:rsidR="00C30ADE" w:rsidRPr="00380685" w:rsidRDefault="00C30ADE" w:rsidP="007737FD">
            <w:pPr>
              <w:rPr>
                <w:sz w:val="12"/>
                <w:szCs w:val="16"/>
              </w:rPr>
            </w:pPr>
            <w:r w:rsidRPr="00380685">
              <w:rPr>
                <w:sz w:val="12"/>
                <w:szCs w:val="16"/>
              </w:rPr>
              <w:t>Tamaño de 54 cm de ancho por 55 cm de largo</w:t>
            </w:r>
          </w:p>
        </w:tc>
        <w:tc>
          <w:tcPr>
            <w:tcW w:w="191" w:type="pct"/>
            <w:tcBorders>
              <w:top w:val="single" w:sz="4" w:space="0" w:color="auto"/>
              <w:left w:val="single" w:sz="4" w:space="0" w:color="auto"/>
              <w:bottom w:val="single" w:sz="4" w:space="0" w:color="auto"/>
              <w:right w:val="single" w:sz="4" w:space="0" w:color="auto"/>
            </w:tcBorders>
            <w:vAlign w:val="center"/>
          </w:tcPr>
          <w:p w14:paraId="404EAAAF" w14:textId="77777777" w:rsidR="00C30ADE" w:rsidRPr="00380685" w:rsidRDefault="00C30ADE" w:rsidP="007737FD">
            <w:pPr>
              <w:rPr>
                <w:sz w:val="12"/>
                <w:szCs w:val="16"/>
              </w:rPr>
            </w:pPr>
            <w:r w:rsidRPr="00380685">
              <w:rPr>
                <w:sz w:val="12"/>
                <w:szCs w:val="16"/>
              </w:rPr>
              <w:t>400</w:t>
            </w:r>
          </w:p>
        </w:tc>
        <w:tc>
          <w:tcPr>
            <w:tcW w:w="163" w:type="pct"/>
            <w:tcBorders>
              <w:top w:val="single" w:sz="4" w:space="0" w:color="auto"/>
              <w:left w:val="nil"/>
              <w:bottom w:val="single" w:sz="4" w:space="0" w:color="auto"/>
              <w:right w:val="single" w:sz="4" w:space="0" w:color="auto"/>
            </w:tcBorders>
            <w:vAlign w:val="center"/>
          </w:tcPr>
          <w:p w14:paraId="24F6C861" w14:textId="77777777" w:rsidR="00C30ADE" w:rsidRPr="00380685" w:rsidRDefault="00C30ADE" w:rsidP="007737FD">
            <w:pPr>
              <w:rPr>
                <w:sz w:val="12"/>
                <w:szCs w:val="16"/>
              </w:rPr>
            </w:pPr>
            <w:r w:rsidRPr="00380685">
              <w:rPr>
                <w:sz w:val="12"/>
                <w:szCs w:val="16"/>
              </w:rPr>
              <w:t>300</w:t>
            </w:r>
          </w:p>
        </w:tc>
        <w:tc>
          <w:tcPr>
            <w:tcW w:w="194" w:type="pct"/>
            <w:tcBorders>
              <w:top w:val="single" w:sz="4" w:space="0" w:color="auto"/>
              <w:left w:val="nil"/>
              <w:bottom w:val="single" w:sz="4" w:space="0" w:color="auto"/>
              <w:right w:val="single" w:sz="4" w:space="0" w:color="auto"/>
            </w:tcBorders>
            <w:vAlign w:val="center"/>
          </w:tcPr>
          <w:p w14:paraId="2A71EBAF" w14:textId="77777777" w:rsidR="00C30ADE" w:rsidRPr="00380685" w:rsidRDefault="00C30ADE" w:rsidP="007737FD">
            <w:pPr>
              <w:rPr>
                <w:sz w:val="12"/>
                <w:szCs w:val="16"/>
              </w:rPr>
            </w:pPr>
            <w:r w:rsidRPr="00380685">
              <w:rPr>
                <w:sz w:val="12"/>
                <w:szCs w:val="16"/>
              </w:rPr>
              <w:t>80</w:t>
            </w:r>
          </w:p>
        </w:tc>
        <w:tc>
          <w:tcPr>
            <w:tcW w:w="193" w:type="pct"/>
            <w:tcBorders>
              <w:top w:val="single" w:sz="4" w:space="0" w:color="auto"/>
              <w:left w:val="nil"/>
              <w:bottom w:val="single" w:sz="4" w:space="0" w:color="auto"/>
              <w:right w:val="single" w:sz="4" w:space="0" w:color="auto"/>
            </w:tcBorders>
            <w:vAlign w:val="center"/>
          </w:tcPr>
          <w:p w14:paraId="6F6B661F" w14:textId="77777777" w:rsidR="00C30ADE" w:rsidRPr="00380685" w:rsidRDefault="00C30ADE" w:rsidP="007737FD">
            <w:pPr>
              <w:rPr>
                <w:sz w:val="12"/>
                <w:szCs w:val="16"/>
              </w:rPr>
            </w:pPr>
            <w:r w:rsidRPr="00380685">
              <w:rPr>
                <w:sz w:val="12"/>
                <w:szCs w:val="16"/>
              </w:rPr>
              <w:t>80</w:t>
            </w:r>
          </w:p>
        </w:tc>
        <w:tc>
          <w:tcPr>
            <w:tcW w:w="195" w:type="pct"/>
            <w:tcBorders>
              <w:top w:val="single" w:sz="4" w:space="0" w:color="auto"/>
              <w:left w:val="nil"/>
              <w:bottom w:val="single" w:sz="4" w:space="0" w:color="auto"/>
              <w:right w:val="single" w:sz="4" w:space="0" w:color="auto"/>
            </w:tcBorders>
            <w:vAlign w:val="center"/>
          </w:tcPr>
          <w:p w14:paraId="0639B365" w14:textId="77777777" w:rsidR="00C30ADE" w:rsidRPr="00380685" w:rsidRDefault="00C30ADE" w:rsidP="007737FD">
            <w:pPr>
              <w:rPr>
                <w:sz w:val="12"/>
                <w:szCs w:val="16"/>
              </w:rPr>
            </w:pPr>
            <w:r w:rsidRPr="00380685">
              <w:rPr>
                <w:sz w:val="12"/>
                <w:szCs w:val="16"/>
              </w:rPr>
              <w:t>100</w:t>
            </w:r>
          </w:p>
        </w:tc>
        <w:tc>
          <w:tcPr>
            <w:tcW w:w="195" w:type="pct"/>
            <w:tcBorders>
              <w:top w:val="single" w:sz="4" w:space="0" w:color="auto"/>
              <w:left w:val="nil"/>
              <w:bottom w:val="single" w:sz="4" w:space="0" w:color="auto"/>
              <w:right w:val="single" w:sz="4" w:space="0" w:color="auto"/>
            </w:tcBorders>
            <w:vAlign w:val="center"/>
          </w:tcPr>
          <w:p w14:paraId="6EA3CE2E" w14:textId="77777777" w:rsidR="00C30ADE" w:rsidRPr="00380685" w:rsidRDefault="00C30ADE" w:rsidP="007737FD">
            <w:pPr>
              <w:rPr>
                <w:sz w:val="12"/>
                <w:szCs w:val="16"/>
              </w:rPr>
            </w:pPr>
            <w:r w:rsidRPr="00380685">
              <w:rPr>
                <w:sz w:val="12"/>
                <w:szCs w:val="16"/>
              </w:rPr>
              <w:t>80</w:t>
            </w:r>
          </w:p>
        </w:tc>
        <w:tc>
          <w:tcPr>
            <w:tcW w:w="166" w:type="pct"/>
            <w:tcBorders>
              <w:top w:val="single" w:sz="4" w:space="0" w:color="auto"/>
              <w:left w:val="nil"/>
              <w:bottom w:val="single" w:sz="4" w:space="0" w:color="auto"/>
              <w:right w:val="single" w:sz="4" w:space="0" w:color="auto"/>
            </w:tcBorders>
            <w:vAlign w:val="center"/>
          </w:tcPr>
          <w:p w14:paraId="1D29A629" w14:textId="77777777" w:rsidR="00C30ADE" w:rsidRPr="00380685" w:rsidRDefault="00C30ADE" w:rsidP="007737FD">
            <w:pPr>
              <w:rPr>
                <w:sz w:val="12"/>
                <w:szCs w:val="16"/>
              </w:rPr>
            </w:pPr>
            <w:r w:rsidRPr="00380685">
              <w:rPr>
                <w:sz w:val="12"/>
                <w:szCs w:val="16"/>
              </w:rPr>
              <w:t>50</w:t>
            </w:r>
          </w:p>
        </w:tc>
        <w:tc>
          <w:tcPr>
            <w:tcW w:w="150" w:type="pct"/>
            <w:tcBorders>
              <w:top w:val="single" w:sz="4" w:space="0" w:color="auto"/>
              <w:left w:val="nil"/>
              <w:bottom w:val="single" w:sz="4" w:space="0" w:color="auto"/>
              <w:right w:val="single" w:sz="4" w:space="0" w:color="auto"/>
            </w:tcBorders>
            <w:vAlign w:val="center"/>
          </w:tcPr>
          <w:p w14:paraId="61D838A7" w14:textId="77777777" w:rsidR="00C30ADE" w:rsidRPr="00380685" w:rsidRDefault="00C30ADE" w:rsidP="007737FD">
            <w:pPr>
              <w:rPr>
                <w:sz w:val="12"/>
                <w:szCs w:val="16"/>
              </w:rPr>
            </w:pPr>
            <w:r w:rsidRPr="00380685">
              <w:rPr>
                <w:sz w:val="12"/>
                <w:szCs w:val="16"/>
              </w:rPr>
              <w:t>30</w:t>
            </w:r>
          </w:p>
        </w:tc>
        <w:tc>
          <w:tcPr>
            <w:tcW w:w="266" w:type="pct"/>
            <w:tcBorders>
              <w:top w:val="single" w:sz="4" w:space="0" w:color="auto"/>
              <w:left w:val="nil"/>
              <w:bottom w:val="single" w:sz="4" w:space="0" w:color="auto"/>
              <w:right w:val="single" w:sz="4" w:space="0" w:color="auto"/>
            </w:tcBorders>
            <w:vAlign w:val="center"/>
          </w:tcPr>
          <w:p w14:paraId="3F023CA1" w14:textId="77777777" w:rsidR="00C30ADE" w:rsidRPr="00380685" w:rsidRDefault="00C30ADE" w:rsidP="007737FD">
            <w:pPr>
              <w:rPr>
                <w:sz w:val="12"/>
                <w:szCs w:val="16"/>
              </w:rPr>
            </w:pPr>
            <w:r w:rsidRPr="00380685">
              <w:rPr>
                <w:sz w:val="12"/>
                <w:szCs w:val="16"/>
              </w:rPr>
              <w:t>1120</w:t>
            </w:r>
          </w:p>
        </w:tc>
        <w:tc>
          <w:tcPr>
            <w:tcW w:w="201" w:type="pct"/>
            <w:tcBorders>
              <w:top w:val="single" w:sz="4" w:space="0" w:color="auto"/>
              <w:left w:val="nil"/>
              <w:bottom w:val="single" w:sz="4" w:space="0" w:color="auto"/>
              <w:right w:val="single" w:sz="4" w:space="0" w:color="auto"/>
            </w:tcBorders>
          </w:tcPr>
          <w:p w14:paraId="53DCBDC9"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5669A4EE" w14:textId="77777777" w:rsidR="00C30ADE" w:rsidRPr="00380685" w:rsidRDefault="00C30ADE" w:rsidP="007737FD">
            <w:pPr>
              <w:rPr>
                <w:sz w:val="12"/>
                <w:szCs w:val="16"/>
              </w:rPr>
            </w:pPr>
          </w:p>
        </w:tc>
      </w:tr>
      <w:tr w:rsidR="00C30ADE" w:rsidRPr="00380685" w14:paraId="4E62B0A7"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3AF0420" w14:textId="77777777" w:rsidR="00C30ADE" w:rsidRPr="00380685" w:rsidRDefault="00C30ADE" w:rsidP="007737FD">
            <w:pPr>
              <w:rPr>
                <w:sz w:val="12"/>
                <w:szCs w:val="16"/>
              </w:rPr>
            </w:pPr>
            <w:r w:rsidRPr="00380685">
              <w:rPr>
                <w:sz w:val="12"/>
                <w:szCs w:val="16"/>
              </w:rPr>
              <w:t>5</w:t>
            </w:r>
          </w:p>
        </w:tc>
        <w:tc>
          <w:tcPr>
            <w:tcW w:w="870" w:type="pct"/>
            <w:tcBorders>
              <w:top w:val="nil"/>
              <w:left w:val="nil"/>
              <w:bottom w:val="single" w:sz="4" w:space="0" w:color="auto"/>
              <w:right w:val="single" w:sz="4" w:space="0" w:color="auto"/>
            </w:tcBorders>
            <w:vAlign w:val="center"/>
          </w:tcPr>
          <w:p w14:paraId="4C3E1D36" w14:textId="77777777" w:rsidR="00C30ADE" w:rsidRPr="00380685" w:rsidRDefault="00C30ADE" w:rsidP="007737FD">
            <w:pPr>
              <w:rPr>
                <w:sz w:val="12"/>
                <w:szCs w:val="16"/>
              </w:rPr>
            </w:pPr>
            <w:r w:rsidRPr="00380685">
              <w:rPr>
                <w:sz w:val="12"/>
                <w:szCs w:val="16"/>
              </w:rPr>
              <w:t>Bolsa Basura Roja grandes 90*110</w:t>
            </w:r>
          </w:p>
        </w:tc>
        <w:tc>
          <w:tcPr>
            <w:tcW w:w="1817" w:type="pct"/>
            <w:tcBorders>
              <w:top w:val="single" w:sz="4" w:space="0" w:color="auto"/>
              <w:left w:val="single" w:sz="4" w:space="0" w:color="A6A6A6"/>
              <w:bottom w:val="single" w:sz="4" w:space="0" w:color="A6A6A6"/>
              <w:right w:val="single" w:sz="4" w:space="0" w:color="A6A6A6"/>
            </w:tcBorders>
          </w:tcPr>
          <w:p w14:paraId="05F37571" w14:textId="77777777" w:rsidR="00C30ADE" w:rsidRPr="00380685" w:rsidRDefault="00C30ADE" w:rsidP="007737FD">
            <w:pPr>
              <w:rPr>
                <w:sz w:val="12"/>
                <w:szCs w:val="16"/>
              </w:rPr>
            </w:pPr>
            <w:r w:rsidRPr="00380685">
              <w:rPr>
                <w:sz w:val="12"/>
                <w:szCs w:val="16"/>
              </w:rPr>
              <w:t>Elaborada en polietileno de alta densidad.</w:t>
            </w:r>
          </w:p>
          <w:p w14:paraId="67ED14D7" w14:textId="77777777" w:rsidR="00C30ADE" w:rsidRPr="00380685" w:rsidRDefault="00C30ADE" w:rsidP="007737FD">
            <w:pPr>
              <w:rPr>
                <w:sz w:val="12"/>
                <w:szCs w:val="16"/>
              </w:rPr>
            </w:pPr>
            <w:r w:rsidRPr="00380685">
              <w:rPr>
                <w:sz w:val="12"/>
                <w:szCs w:val="16"/>
              </w:rPr>
              <w:t>De color rojo.</w:t>
            </w:r>
          </w:p>
          <w:p w14:paraId="0D455D11" w14:textId="77777777" w:rsidR="00C30ADE" w:rsidRPr="00380685" w:rsidRDefault="00C30ADE" w:rsidP="007737FD">
            <w:pPr>
              <w:rPr>
                <w:sz w:val="12"/>
                <w:szCs w:val="16"/>
              </w:rPr>
            </w:pPr>
            <w:r w:rsidRPr="00380685">
              <w:rPr>
                <w:sz w:val="12"/>
                <w:szCs w:val="16"/>
              </w:rPr>
              <w:t>Calibre de mínimo 3.</w:t>
            </w:r>
          </w:p>
          <w:p w14:paraId="39100A4D" w14:textId="77777777" w:rsidR="00C30ADE" w:rsidRPr="00380685" w:rsidRDefault="00C30ADE" w:rsidP="007737FD">
            <w:pPr>
              <w:rPr>
                <w:sz w:val="12"/>
                <w:szCs w:val="16"/>
              </w:rPr>
            </w:pPr>
            <w:r w:rsidRPr="00380685">
              <w:rPr>
                <w:sz w:val="12"/>
                <w:szCs w:val="16"/>
              </w:rPr>
              <w:t>Tamaño de 90 cm de ancho por 110 cm de largo.</w:t>
            </w:r>
          </w:p>
        </w:tc>
        <w:tc>
          <w:tcPr>
            <w:tcW w:w="191" w:type="pct"/>
            <w:tcBorders>
              <w:top w:val="nil"/>
              <w:left w:val="single" w:sz="4" w:space="0" w:color="auto"/>
              <w:bottom w:val="single" w:sz="4" w:space="0" w:color="auto"/>
              <w:right w:val="single" w:sz="4" w:space="0" w:color="auto"/>
            </w:tcBorders>
            <w:vAlign w:val="center"/>
          </w:tcPr>
          <w:p w14:paraId="3767FD7F" w14:textId="77777777" w:rsidR="00C30ADE" w:rsidRPr="00380685" w:rsidRDefault="00C30ADE" w:rsidP="007737FD">
            <w:pPr>
              <w:rPr>
                <w:sz w:val="12"/>
                <w:szCs w:val="16"/>
              </w:rPr>
            </w:pPr>
            <w:r w:rsidRPr="00380685">
              <w:rPr>
                <w:sz w:val="12"/>
                <w:szCs w:val="16"/>
              </w:rPr>
              <w:t>1510</w:t>
            </w:r>
          </w:p>
        </w:tc>
        <w:tc>
          <w:tcPr>
            <w:tcW w:w="163" w:type="pct"/>
            <w:tcBorders>
              <w:top w:val="nil"/>
              <w:left w:val="nil"/>
              <w:bottom w:val="single" w:sz="4" w:space="0" w:color="auto"/>
              <w:right w:val="single" w:sz="4" w:space="0" w:color="auto"/>
            </w:tcBorders>
            <w:vAlign w:val="center"/>
          </w:tcPr>
          <w:p w14:paraId="2B74BC97" w14:textId="77777777" w:rsidR="00C30ADE" w:rsidRPr="00380685" w:rsidRDefault="00C30ADE" w:rsidP="007737FD">
            <w:pPr>
              <w:rPr>
                <w:sz w:val="12"/>
                <w:szCs w:val="16"/>
              </w:rPr>
            </w:pPr>
            <w:r w:rsidRPr="00380685">
              <w:rPr>
                <w:sz w:val="12"/>
                <w:szCs w:val="16"/>
              </w:rPr>
              <w:t>100</w:t>
            </w:r>
          </w:p>
        </w:tc>
        <w:tc>
          <w:tcPr>
            <w:tcW w:w="194" w:type="pct"/>
            <w:tcBorders>
              <w:top w:val="nil"/>
              <w:left w:val="nil"/>
              <w:bottom w:val="single" w:sz="4" w:space="0" w:color="auto"/>
              <w:right w:val="single" w:sz="4" w:space="0" w:color="auto"/>
            </w:tcBorders>
            <w:vAlign w:val="center"/>
          </w:tcPr>
          <w:p w14:paraId="3873C353" w14:textId="77777777" w:rsidR="00C30ADE" w:rsidRPr="00380685" w:rsidRDefault="00C30ADE" w:rsidP="007737FD">
            <w:pPr>
              <w:rPr>
                <w:sz w:val="12"/>
                <w:szCs w:val="16"/>
              </w:rPr>
            </w:pPr>
            <w:r w:rsidRPr="00380685">
              <w:rPr>
                <w:sz w:val="12"/>
                <w:szCs w:val="16"/>
              </w:rPr>
              <w:t>30</w:t>
            </w:r>
          </w:p>
        </w:tc>
        <w:tc>
          <w:tcPr>
            <w:tcW w:w="193" w:type="pct"/>
            <w:tcBorders>
              <w:top w:val="nil"/>
              <w:left w:val="nil"/>
              <w:bottom w:val="single" w:sz="4" w:space="0" w:color="auto"/>
              <w:right w:val="single" w:sz="4" w:space="0" w:color="auto"/>
            </w:tcBorders>
            <w:vAlign w:val="center"/>
          </w:tcPr>
          <w:p w14:paraId="4C191228" w14:textId="77777777" w:rsidR="00C30ADE" w:rsidRPr="00380685" w:rsidRDefault="00C30ADE" w:rsidP="007737FD">
            <w:pPr>
              <w:rPr>
                <w:sz w:val="12"/>
                <w:szCs w:val="16"/>
              </w:rPr>
            </w:pPr>
            <w:r w:rsidRPr="00380685">
              <w:rPr>
                <w:sz w:val="12"/>
                <w:szCs w:val="16"/>
              </w:rPr>
              <w:t>30</w:t>
            </w:r>
          </w:p>
        </w:tc>
        <w:tc>
          <w:tcPr>
            <w:tcW w:w="195" w:type="pct"/>
            <w:tcBorders>
              <w:top w:val="nil"/>
              <w:left w:val="nil"/>
              <w:bottom w:val="single" w:sz="4" w:space="0" w:color="auto"/>
              <w:right w:val="single" w:sz="4" w:space="0" w:color="auto"/>
            </w:tcBorders>
            <w:vAlign w:val="center"/>
          </w:tcPr>
          <w:p w14:paraId="78DA5B8C" w14:textId="77777777" w:rsidR="00C30ADE" w:rsidRPr="00380685" w:rsidRDefault="00C30ADE" w:rsidP="007737FD">
            <w:pPr>
              <w:rPr>
                <w:sz w:val="12"/>
                <w:szCs w:val="16"/>
              </w:rPr>
            </w:pPr>
            <w:r w:rsidRPr="00380685">
              <w:rPr>
                <w:sz w:val="12"/>
                <w:szCs w:val="16"/>
              </w:rPr>
              <w:t>50</w:t>
            </w:r>
          </w:p>
        </w:tc>
        <w:tc>
          <w:tcPr>
            <w:tcW w:w="195" w:type="pct"/>
            <w:tcBorders>
              <w:top w:val="nil"/>
              <w:left w:val="nil"/>
              <w:bottom w:val="single" w:sz="4" w:space="0" w:color="auto"/>
              <w:right w:val="single" w:sz="4" w:space="0" w:color="auto"/>
            </w:tcBorders>
            <w:vAlign w:val="center"/>
          </w:tcPr>
          <w:p w14:paraId="6BF713F3" w14:textId="77777777" w:rsidR="00C30ADE" w:rsidRPr="00380685" w:rsidRDefault="00C30ADE" w:rsidP="007737FD">
            <w:pPr>
              <w:rPr>
                <w:sz w:val="12"/>
                <w:szCs w:val="16"/>
              </w:rPr>
            </w:pPr>
            <w:r w:rsidRPr="00380685">
              <w:rPr>
                <w:sz w:val="12"/>
                <w:szCs w:val="16"/>
              </w:rPr>
              <w:t>30</w:t>
            </w:r>
          </w:p>
        </w:tc>
        <w:tc>
          <w:tcPr>
            <w:tcW w:w="166" w:type="pct"/>
            <w:tcBorders>
              <w:top w:val="nil"/>
              <w:left w:val="nil"/>
              <w:bottom w:val="single" w:sz="4" w:space="0" w:color="auto"/>
              <w:right w:val="single" w:sz="4" w:space="0" w:color="auto"/>
            </w:tcBorders>
            <w:vAlign w:val="center"/>
          </w:tcPr>
          <w:p w14:paraId="00C5487E" w14:textId="77777777" w:rsidR="00C30ADE" w:rsidRPr="00380685" w:rsidRDefault="00C30ADE" w:rsidP="007737FD">
            <w:pPr>
              <w:rPr>
                <w:sz w:val="12"/>
                <w:szCs w:val="16"/>
              </w:rPr>
            </w:pPr>
            <w:r w:rsidRPr="00380685">
              <w:rPr>
                <w:sz w:val="12"/>
                <w:szCs w:val="16"/>
              </w:rPr>
              <w:t>30</w:t>
            </w:r>
          </w:p>
        </w:tc>
        <w:tc>
          <w:tcPr>
            <w:tcW w:w="150" w:type="pct"/>
            <w:tcBorders>
              <w:top w:val="nil"/>
              <w:left w:val="nil"/>
              <w:bottom w:val="single" w:sz="4" w:space="0" w:color="auto"/>
              <w:right w:val="single" w:sz="4" w:space="0" w:color="auto"/>
            </w:tcBorders>
            <w:vAlign w:val="center"/>
          </w:tcPr>
          <w:p w14:paraId="2B7ABCF3" w14:textId="77777777" w:rsidR="00C30ADE" w:rsidRPr="00380685" w:rsidRDefault="00C30ADE" w:rsidP="007737FD">
            <w:pPr>
              <w:rPr>
                <w:sz w:val="12"/>
                <w:szCs w:val="16"/>
              </w:rPr>
            </w:pPr>
            <w:r w:rsidRPr="00380685">
              <w:rPr>
                <w:sz w:val="12"/>
                <w:szCs w:val="16"/>
              </w:rPr>
              <w:t>20</w:t>
            </w:r>
          </w:p>
        </w:tc>
        <w:tc>
          <w:tcPr>
            <w:tcW w:w="266" w:type="pct"/>
            <w:tcBorders>
              <w:top w:val="nil"/>
              <w:left w:val="nil"/>
              <w:bottom w:val="single" w:sz="4" w:space="0" w:color="auto"/>
              <w:right w:val="single" w:sz="4" w:space="0" w:color="auto"/>
            </w:tcBorders>
            <w:vAlign w:val="center"/>
          </w:tcPr>
          <w:p w14:paraId="1EAF9271" w14:textId="77777777" w:rsidR="00C30ADE" w:rsidRPr="00380685" w:rsidRDefault="00C30ADE" w:rsidP="007737FD">
            <w:pPr>
              <w:rPr>
                <w:sz w:val="12"/>
                <w:szCs w:val="16"/>
              </w:rPr>
            </w:pPr>
            <w:r w:rsidRPr="00380685">
              <w:rPr>
                <w:sz w:val="12"/>
                <w:szCs w:val="16"/>
              </w:rPr>
              <w:t>1800</w:t>
            </w:r>
          </w:p>
        </w:tc>
        <w:tc>
          <w:tcPr>
            <w:tcW w:w="201" w:type="pct"/>
            <w:tcBorders>
              <w:top w:val="nil"/>
              <w:left w:val="nil"/>
              <w:bottom w:val="single" w:sz="4" w:space="0" w:color="auto"/>
              <w:right w:val="single" w:sz="4" w:space="0" w:color="auto"/>
            </w:tcBorders>
          </w:tcPr>
          <w:p w14:paraId="5091C810"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03B4E931" w14:textId="77777777" w:rsidR="00C30ADE" w:rsidRPr="00380685" w:rsidRDefault="00C30ADE" w:rsidP="007737FD">
            <w:pPr>
              <w:rPr>
                <w:sz w:val="12"/>
                <w:szCs w:val="16"/>
              </w:rPr>
            </w:pPr>
          </w:p>
        </w:tc>
      </w:tr>
      <w:tr w:rsidR="00C30ADE" w:rsidRPr="00380685" w14:paraId="758496E6"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3B1FC4D2" w14:textId="77777777" w:rsidR="00C30ADE" w:rsidRPr="00380685" w:rsidRDefault="00C30ADE" w:rsidP="007737FD">
            <w:pPr>
              <w:rPr>
                <w:sz w:val="12"/>
                <w:szCs w:val="16"/>
              </w:rPr>
            </w:pPr>
            <w:r w:rsidRPr="00380685">
              <w:rPr>
                <w:sz w:val="12"/>
                <w:szCs w:val="16"/>
              </w:rPr>
              <w:t>6</w:t>
            </w:r>
          </w:p>
        </w:tc>
        <w:tc>
          <w:tcPr>
            <w:tcW w:w="870" w:type="pct"/>
            <w:tcBorders>
              <w:top w:val="nil"/>
              <w:left w:val="nil"/>
              <w:bottom w:val="single" w:sz="4" w:space="0" w:color="auto"/>
              <w:right w:val="single" w:sz="4" w:space="0" w:color="auto"/>
            </w:tcBorders>
            <w:vAlign w:val="center"/>
          </w:tcPr>
          <w:p w14:paraId="4CCE7113" w14:textId="77777777" w:rsidR="00C30ADE" w:rsidRPr="00380685" w:rsidRDefault="00C30ADE" w:rsidP="007737FD">
            <w:pPr>
              <w:rPr>
                <w:sz w:val="12"/>
                <w:szCs w:val="16"/>
              </w:rPr>
            </w:pPr>
            <w:r w:rsidRPr="00380685">
              <w:rPr>
                <w:sz w:val="12"/>
                <w:szCs w:val="16"/>
              </w:rPr>
              <w:t>Bolsa Basura Roja mediana 65*90</w:t>
            </w:r>
          </w:p>
        </w:tc>
        <w:tc>
          <w:tcPr>
            <w:tcW w:w="1817" w:type="pct"/>
            <w:tcBorders>
              <w:top w:val="nil"/>
              <w:left w:val="single" w:sz="4" w:space="0" w:color="A6A6A6"/>
              <w:bottom w:val="single" w:sz="4" w:space="0" w:color="auto"/>
              <w:right w:val="single" w:sz="4" w:space="0" w:color="A6A6A6"/>
            </w:tcBorders>
          </w:tcPr>
          <w:p w14:paraId="26D4B601" w14:textId="77777777" w:rsidR="00C30ADE" w:rsidRPr="00380685" w:rsidRDefault="00C30ADE" w:rsidP="007737FD">
            <w:pPr>
              <w:rPr>
                <w:sz w:val="12"/>
                <w:szCs w:val="16"/>
              </w:rPr>
            </w:pPr>
            <w:r w:rsidRPr="00380685">
              <w:rPr>
                <w:sz w:val="12"/>
                <w:szCs w:val="16"/>
              </w:rPr>
              <w:t>Elaborada en polietileno de alta densidad.</w:t>
            </w:r>
          </w:p>
          <w:p w14:paraId="4956FE82" w14:textId="77777777" w:rsidR="00C30ADE" w:rsidRPr="00380685" w:rsidRDefault="00C30ADE" w:rsidP="007737FD">
            <w:pPr>
              <w:rPr>
                <w:sz w:val="12"/>
                <w:szCs w:val="16"/>
              </w:rPr>
            </w:pPr>
            <w:r w:rsidRPr="00380685">
              <w:rPr>
                <w:sz w:val="12"/>
                <w:szCs w:val="16"/>
              </w:rPr>
              <w:t>De color rojo.</w:t>
            </w:r>
          </w:p>
          <w:p w14:paraId="296E9945" w14:textId="77777777" w:rsidR="00C30ADE" w:rsidRPr="00380685" w:rsidRDefault="00C30ADE" w:rsidP="007737FD">
            <w:pPr>
              <w:rPr>
                <w:sz w:val="12"/>
                <w:szCs w:val="16"/>
              </w:rPr>
            </w:pPr>
            <w:r w:rsidRPr="00380685">
              <w:rPr>
                <w:sz w:val="12"/>
                <w:szCs w:val="16"/>
              </w:rPr>
              <w:t>Calibre de mínimo 1,6.</w:t>
            </w:r>
          </w:p>
          <w:p w14:paraId="12FAAFF4" w14:textId="77777777" w:rsidR="00C30ADE" w:rsidRPr="00380685" w:rsidRDefault="00C30ADE" w:rsidP="007737FD">
            <w:pPr>
              <w:rPr>
                <w:sz w:val="12"/>
                <w:szCs w:val="16"/>
              </w:rPr>
            </w:pPr>
            <w:r w:rsidRPr="00380685">
              <w:rPr>
                <w:sz w:val="12"/>
                <w:szCs w:val="16"/>
              </w:rPr>
              <w:t>Tamaño de 65 cm de ancho por 90 cm de largo.</w:t>
            </w:r>
          </w:p>
          <w:p w14:paraId="363CECD9" w14:textId="77777777" w:rsidR="00C30ADE" w:rsidRPr="00380685" w:rsidRDefault="00C30ADE" w:rsidP="007737FD">
            <w:pPr>
              <w:rPr>
                <w:sz w:val="12"/>
                <w:szCs w:val="16"/>
              </w:rPr>
            </w:pPr>
            <w:r w:rsidRPr="00380685">
              <w:rPr>
                <w:sz w:val="12"/>
                <w:szCs w:val="16"/>
              </w:rPr>
              <w:t>Con impresión de aviso de riesgo biológico.</w:t>
            </w:r>
          </w:p>
        </w:tc>
        <w:tc>
          <w:tcPr>
            <w:tcW w:w="191" w:type="pct"/>
            <w:tcBorders>
              <w:top w:val="nil"/>
              <w:left w:val="single" w:sz="4" w:space="0" w:color="auto"/>
              <w:bottom w:val="single" w:sz="4" w:space="0" w:color="auto"/>
              <w:right w:val="single" w:sz="4" w:space="0" w:color="auto"/>
            </w:tcBorders>
            <w:vAlign w:val="center"/>
          </w:tcPr>
          <w:p w14:paraId="5A570611" w14:textId="77777777" w:rsidR="00C30ADE" w:rsidRPr="00380685" w:rsidRDefault="00C30ADE" w:rsidP="007737FD">
            <w:pPr>
              <w:rPr>
                <w:sz w:val="12"/>
                <w:szCs w:val="16"/>
              </w:rPr>
            </w:pPr>
            <w:r w:rsidRPr="00380685">
              <w:rPr>
                <w:sz w:val="12"/>
                <w:szCs w:val="16"/>
              </w:rPr>
              <w:t>2580</w:t>
            </w:r>
          </w:p>
        </w:tc>
        <w:tc>
          <w:tcPr>
            <w:tcW w:w="163" w:type="pct"/>
            <w:tcBorders>
              <w:top w:val="nil"/>
              <w:left w:val="nil"/>
              <w:bottom w:val="single" w:sz="4" w:space="0" w:color="auto"/>
              <w:right w:val="single" w:sz="4" w:space="0" w:color="auto"/>
            </w:tcBorders>
            <w:vAlign w:val="center"/>
          </w:tcPr>
          <w:p w14:paraId="57908DB8" w14:textId="77777777" w:rsidR="00C30ADE" w:rsidRPr="00380685" w:rsidRDefault="00C30ADE" w:rsidP="007737FD">
            <w:pPr>
              <w:rPr>
                <w:sz w:val="12"/>
                <w:szCs w:val="16"/>
              </w:rPr>
            </w:pPr>
            <w:r w:rsidRPr="00380685">
              <w:rPr>
                <w:sz w:val="12"/>
                <w:szCs w:val="16"/>
              </w:rPr>
              <w:t>500</w:t>
            </w:r>
          </w:p>
        </w:tc>
        <w:tc>
          <w:tcPr>
            <w:tcW w:w="194" w:type="pct"/>
            <w:tcBorders>
              <w:top w:val="nil"/>
              <w:left w:val="nil"/>
              <w:bottom w:val="single" w:sz="4" w:space="0" w:color="auto"/>
              <w:right w:val="single" w:sz="4" w:space="0" w:color="auto"/>
            </w:tcBorders>
            <w:vAlign w:val="center"/>
          </w:tcPr>
          <w:p w14:paraId="5F99B9FD" w14:textId="77777777" w:rsidR="00C30ADE" w:rsidRPr="00380685" w:rsidRDefault="00C30ADE" w:rsidP="007737FD">
            <w:pPr>
              <w:rPr>
                <w:sz w:val="12"/>
                <w:szCs w:val="16"/>
              </w:rPr>
            </w:pPr>
            <w:r w:rsidRPr="00380685">
              <w:rPr>
                <w:sz w:val="12"/>
                <w:szCs w:val="16"/>
              </w:rPr>
              <w:t>80</w:t>
            </w:r>
          </w:p>
        </w:tc>
        <w:tc>
          <w:tcPr>
            <w:tcW w:w="193" w:type="pct"/>
            <w:tcBorders>
              <w:top w:val="nil"/>
              <w:left w:val="nil"/>
              <w:bottom w:val="single" w:sz="4" w:space="0" w:color="auto"/>
              <w:right w:val="single" w:sz="4" w:space="0" w:color="auto"/>
            </w:tcBorders>
            <w:vAlign w:val="center"/>
          </w:tcPr>
          <w:p w14:paraId="2780F933" w14:textId="77777777" w:rsidR="00C30ADE" w:rsidRPr="00380685" w:rsidRDefault="00C30ADE" w:rsidP="007737FD">
            <w:pPr>
              <w:rPr>
                <w:sz w:val="12"/>
                <w:szCs w:val="16"/>
              </w:rPr>
            </w:pPr>
            <w:r w:rsidRPr="00380685">
              <w:rPr>
                <w:sz w:val="12"/>
                <w:szCs w:val="16"/>
              </w:rPr>
              <w:t>80</w:t>
            </w:r>
          </w:p>
        </w:tc>
        <w:tc>
          <w:tcPr>
            <w:tcW w:w="195" w:type="pct"/>
            <w:tcBorders>
              <w:top w:val="nil"/>
              <w:left w:val="nil"/>
              <w:bottom w:val="single" w:sz="4" w:space="0" w:color="auto"/>
              <w:right w:val="single" w:sz="4" w:space="0" w:color="auto"/>
            </w:tcBorders>
            <w:vAlign w:val="center"/>
          </w:tcPr>
          <w:p w14:paraId="19E4EEA6" w14:textId="77777777" w:rsidR="00C30ADE" w:rsidRPr="00380685" w:rsidRDefault="00C30ADE" w:rsidP="007737FD">
            <w:pPr>
              <w:rPr>
                <w:sz w:val="12"/>
                <w:szCs w:val="16"/>
              </w:rPr>
            </w:pPr>
            <w:r w:rsidRPr="00380685">
              <w:rPr>
                <w:sz w:val="12"/>
                <w:szCs w:val="16"/>
              </w:rPr>
              <w:t>100</w:t>
            </w:r>
          </w:p>
        </w:tc>
        <w:tc>
          <w:tcPr>
            <w:tcW w:w="195" w:type="pct"/>
            <w:tcBorders>
              <w:top w:val="nil"/>
              <w:left w:val="nil"/>
              <w:bottom w:val="single" w:sz="4" w:space="0" w:color="auto"/>
              <w:right w:val="single" w:sz="4" w:space="0" w:color="auto"/>
            </w:tcBorders>
            <w:vAlign w:val="center"/>
          </w:tcPr>
          <w:p w14:paraId="7EA416F7" w14:textId="77777777" w:rsidR="00C30ADE" w:rsidRPr="00380685" w:rsidRDefault="00C30ADE" w:rsidP="007737FD">
            <w:pPr>
              <w:rPr>
                <w:sz w:val="12"/>
                <w:szCs w:val="16"/>
              </w:rPr>
            </w:pPr>
            <w:r w:rsidRPr="00380685">
              <w:rPr>
                <w:sz w:val="12"/>
                <w:szCs w:val="16"/>
              </w:rPr>
              <w:t>80</w:t>
            </w:r>
          </w:p>
        </w:tc>
        <w:tc>
          <w:tcPr>
            <w:tcW w:w="166" w:type="pct"/>
            <w:tcBorders>
              <w:top w:val="nil"/>
              <w:left w:val="nil"/>
              <w:bottom w:val="single" w:sz="4" w:space="0" w:color="auto"/>
              <w:right w:val="single" w:sz="4" w:space="0" w:color="auto"/>
            </w:tcBorders>
            <w:vAlign w:val="center"/>
          </w:tcPr>
          <w:p w14:paraId="7811F890" w14:textId="77777777" w:rsidR="00C30ADE" w:rsidRPr="00380685" w:rsidRDefault="00C30ADE" w:rsidP="007737FD">
            <w:pPr>
              <w:rPr>
                <w:sz w:val="12"/>
                <w:szCs w:val="16"/>
              </w:rPr>
            </w:pPr>
            <w:r w:rsidRPr="00380685">
              <w:rPr>
                <w:sz w:val="12"/>
                <w:szCs w:val="16"/>
              </w:rPr>
              <w:t>50</w:t>
            </w:r>
          </w:p>
        </w:tc>
        <w:tc>
          <w:tcPr>
            <w:tcW w:w="150" w:type="pct"/>
            <w:tcBorders>
              <w:top w:val="nil"/>
              <w:left w:val="nil"/>
              <w:bottom w:val="single" w:sz="4" w:space="0" w:color="auto"/>
              <w:right w:val="single" w:sz="4" w:space="0" w:color="auto"/>
            </w:tcBorders>
            <w:vAlign w:val="center"/>
          </w:tcPr>
          <w:p w14:paraId="6479AFCF" w14:textId="77777777" w:rsidR="00C30ADE" w:rsidRPr="00380685" w:rsidRDefault="00C30ADE" w:rsidP="007737FD">
            <w:pPr>
              <w:rPr>
                <w:sz w:val="12"/>
                <w:szCs w:val="16"/>
              </w:rPr>
            </w:pPr>
            <w:r w:rsidRPr="00380685">
              <w:rPr>
                <w:sz w:val="12"/>
                <w:szCs w:val="16"/>
              </w:rPr>
              <w:t>30</w:t>
            </w:r>
          </w:p>
        </w:tc>
        <w:tc>
          <w:tcPr>
            <w:tcW w:w="266" w:type="pct"/>
            <w:tcBorders>
              <w:top w:val="nil"/>
              <w:left w:val="nil"/>
              <w:bottom w:val="single" w:sz="4" w:space="0" w:color="auto"/>
              <w:right w:val="single" w:sz="4" w:space="0" w:color="auto"/>
            </w:tcBorders>
            <w:vAlign w:val="center"/>
          </w:tcPr>
          <w:p w14:paraId="2B5A9003" w14:textId="77777777" w:rsidR="00C30ADE" w:rsidRPr="00380685" w:rsidRDefault="00C30ADE" w:rsidP="007737FD">
            <w:pPr>
              <w:rPr>
                <w:sz w:val="12"/>
                <w:szCs w:val="16"/>
              </w:rPr>
            </w:pPr>
            <w:r w:rsidRPr="00380685">
              <w:rPr>
                <w:sz w:val="12"/>
                <w:szCs w:val="16"/>
              </w:rPr>
              <w:t>3500</w:t>
            </w:r>
          </w:p>
        </w:tc>
        <w:tc>
          <w:tcPr>
            <w:tcW w:w="201" w:type="pct"/>
            <w:tcBorders>
              <w:top w:val="nil"/>
              <w:left w:val="nil"/>
              <w:bottom w:val="single" w:sz="4" w:space="0" w:color="auto"/>
              <w:right w:val="single" w:sz="4" w:space="0" w:color="auto"/>
            </w:tcBorders>
          </w:tcPr>
          <w:p w14:paraId="4C538793"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3B84ECFE" w14:textId="77777777" w:rsidR="00C30ADE" w:rsidRPr="00380685" w:rsidRDefault="00C30ADE" w:rsidP="007737FD">
            <w:pPr>
              <w:rPr>
                <w:sz w:val="12"/>
                <w:szCs w:val="16"/>
              </w:rPr>
            </w:pPr>
          </w:p>
        </w:tc>
      </w:tr>
      <w:tr w:rsidR="00C30ADE" w:rsidRPr="00380685" w14:paraId="5A279529"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7A9DF275" w14:textId="77777777" w:rsidR="00C30ADE" w:rsidRPr="00380685" w:rsidRDefault="00C30ADE" w:rsidP="007737FD">
            <w:pPr>
              <w:rPr>
                <w:sz w:val="12"/>
                <w:szCs w:val="16"/>
              </w:rPr>
            </w:pPr>
            <w:r w:rsidRPr="00380685">
              <w:rPr>
                <w:sz w:val="12"/>
                <w:szCs w:val="16"/>
              </w:rPr>
              <w:t>7</w:t>
            </w:r>
          </w:p>
        </w:tc>
        <w:tc>
          <w:tcPr>
            <w:tcW w:w="870" w:type="pct"/>
            <w:tcBorders>
              <w:top w:val="nil"/>
              <w:left w:val="nil"/>
              <w:bottom w:val="single" w:sz="4" w:space="0" w:color="auto"/>
              <w:right w:val="single" w:sz="4" w:space="0" w:color="auto"/>
            </w:tcBorders>
            <w:vAlign w:val="center"/>
          </w:tcPr>
          <w:p w14:paraId="186B6AEB" w14:textId="77777777" w:rsidR="00C30ADE" w:rsidRPr="00380685" w:rsidRDefault="00C30ADE" w:rsidP="007737FD">
            <w:pPr>
              <w:rPr>
                <w:sz w:val="12"/>
                <w:szCs w:val="16"/>
              </w:rPr>
            </w:pPr>
            <w:r w:rsidRPr="00380685">
              <w:rPr>
                <w:sz w:val="12"/>
                <w:szCs w:val="16"/>
              </w:rPr>
              <w:t>Bolsa Basura Roja pequeña 54*55</w:t>
            </w:r>
          </w:p>
        </w:tc>
        <w:tc>
          <w:tcPr>
            <w:tcW w:w="1817" w:type="pct"/>
            <w:tcBorders>
              <w:top w:val="single" w:sz="4" w:space="0" w:color="auto"/>
              <w:left w:val="single" w:sz="4" w:space="0" w:color="A6A6A6"/>
              <w:bottom w:val="single" w:sz="4" w:space="0" w:color="auto"/>
              <w:right w:val="single" w:sz="4" w:space="0" w:color="A6A6A6"/>
            </w:tcBorders>
          </w:tcPr>
          <w:p w14:paraId="6BF168F3" w14:textId="77777777" w:rsidR="00C30ADE" w:rsidRPr="00380685" w:rsidRDefault="00C30ADE" w:rsidP="007737FD">
            <w:pPr>
              <w:rPr>
                <w:sz w:val="12"/>
                <w:szCs w:val="16"/>
              </w:rPr>
            </w:pPr>
            <w:r w:rsidRPr="00380685">
              <w:rPr>
                <w:sz w:val="12"/>
                <w:szCs w:val="16"/>
              </w:rPr>
              <w:t>Elaborada en polietileno de alta densidad.</w:t>
            </w:r>
          </w:p>
          <w:p w14:paraId="2754193B" w14:textId="77777777" w:rsidR="00C30ADE" w:rsidRPr="00380685" w:rsidRDefault="00C30ADE" w:rsidP="007737FD">
            <w:pPr>
              <w:rPr>
                <w:sz w:val="12"/>
                <w:szCs w:val="16"/>
              </w:rPr>
            </w:pPr>
            <w:r w:rsidRPr="00380685">
              <w:rPr>
                <w:sz w:val="12"/>
                <w:szCs w:val="16"/>
              </w:rPr>
              <w:t>Calibre de mínimo 1,4.</w:t>
            </w:r>
          </w:p>
          <w:p w14:paraId="6058B616" w14:textId="77777777" w:rsidR="00C30ADE" w:rsidRPr="00380685" w:rsidRDefault="00C30ADE" w:rsidP="007737FD">
            <w:pPr>
              <w:rPr>
                <w:sz w:val="12"/>
                <w:szCs w:val="16"/>
              </w:rPr>
            </w:pPr>
            <w:r w:rsidRPr="00380685">
              <w:rPr>
                <w:sz w:val="12"/>
                <w:szCs w:val="16"/>
              </w:rPr>
              <w:t>De color rojo.</w:t>
            </w:r>
          </w:p>
          <w:p w14:paraId="464E5909" w14:textId="77777777" w:rsidR="00C30ADE" w:rsidRPr="00380685" w:rsidRDefault="00C30ADE" w:rsidP="007737FD">
            <w:pPr>
              <w:rPr>
                <w:sz w:val="12"/>
                <w:szCs w:val="16"/>
              </w:rPr>
            </w:pPr>
            <w:r w:rsidRPr="00380685">
              <w:rPr>
                <w:sz w:val="12"/>
                <w:szCs w:val="16"/>
              </w:rPr>
              <w:t>Tamaño de 54 cm de ancho por 55 cm de largo.</w:t>
            </w:r>
          </w:p>
          <w:p w14:paraId="46BA8F74" w14:textId="77777777" w:rsidR="00C30ADE" w:rsidRPr="00380685" w:rsidRDefault="00C30ADE" w:rsidP="007737FD">
            <w:pPr>
              <w:rPr>
                <w:sz w:val="12"/>
                <w:szCs w:val="16"/>
              </w:rPr>
            </w:pPr>
            <w:r w:rsidRPr="00380685">
              <w:rPr>
                <w:sz w:val="12"/>
                <w:szCs w:val="16"/>
              </w:rPr>
              <w:t>Con impresión de aviso de riesgo biológico.</w:t>
            </w:r>
          </w:p>
        </w:tc>
        <w:tc>
          <w:tcPr>
            <w:tcW w:w="191" w:type="pct"/>
            <w:tcBorders>
              <w:top w:val="nil"/>
              <w:left w:val="single" w:sz="4" w:space="0" w:color="auto"/>
              <w:bottom w:val="single" w:sz="4" w:space="0" w:color="auto"/>
              <w:right w:val="single" w:sz="4" w:space="0" w:color="auto"/>
            </w:tcBorders>
            <w:vAlign w:val="center"/>
          </w:tcPr>
          <w:p w14:paraId="7E1E1F2B" w14:textId="77777777" w:rsidR="00C30ADE" w:rsidRPr="00380685" w:rsidRDefault="00C30ADE" w:rsidP="007737FD">
            <w:pPr>
              <w:rPr>
                <w:sz w:val="12"/>
                <w:szCs w:val="16"/>
              </w:rPr>
            </w:pPr>
            <w:r w:rsidRPr="00380685">
              <w:rPr>
                <w:sz w:val="12"/>
                <w:szCs w:val="16"/>
              </w:rPr>
              <w:t>1800</w:t>
            </w:r>
          </w:p>
        </w:tc>
        <w:tc>
          <w:tcPr>
            <w:tcW w:w="163" w:type="pct"/>
            <w:tcBorders>
              <w:top w:val="nil"/>
              <w:left w:val="nil"/>
              <w:bottom w:val="single" w:sz="4" w:space="0" w:color="auto"/>
              <w:right w:val="single" w:sz="4" w:space="0" w:color="auto"/>
            </w:tcBorders>
            <w:vAlign w:val="center"/>
          </w:tcPr>
          <w:p w14:paraId="649EA024" w14:textId="77777777" w:rsidR="00C30ADE" w:rsidRPr="00380685" w:rsidRDefault="00C30ADE" w:rsidP="007737FD">
            <w:pPr>
              <w:rPr>
                <w:sz w:val="12"/>
                <w:szCs w:val="16"/>
              </w:rPr>
            </w:pPr>
            <w:r w:rsidRPr="00380685">
              <w:rPr>
                <w:sz w:val="12"/>
                <w:szCs w:val="16"/>
              </w:rPr>
              <w:t>600</w:t>
            </w:r>
          </w:p>
        </w:tc>
        <w:tc>
          <w:tcPr>
            <w:tcW w:w="194" w:type="pct"/>
            <w:tcBorders>
              <w:top w:val="nil"/>
              <w:left w:val="nil"/>
              <w:bottom w:val="single" w:sz="4" w:space="0" w:color="auto"/>
              <w:right w:val="single" w:sz="4" w:space="0" w:color="auto"/>
            </w:tcBorders>
            <w:vAlign w:val="center"/>
          </w:tcPr>
          <w:p w14:paraId="34727818" w14:textId="77777777" w:rsidR="00C30ADE" w:rsidRPr="00380685" w:rsidRDefault="00C30ADE" w:rsidP="007737FD">
            <w:pPr>
              <w:rPr>
                <w:sz w:val="12"/>
                <w:szCs w:val="16"/>
              </w:rPr>
            </w:pPr>
            <w:r w:rsidRPr="00380685">
              <w:rPr>
                <w:sz w:val="12"/>
                <w:szCs w:val="16"/>
              </w:rPr>
              <w:t>100</w:t>
            </w:r>
          </w:p>
        </w:tc>
        <w:tc>
          <w:tcPr>
            <w:tcW w:w="193" w:type="pct"/>
            <w:tcBorders>
              <w:top w:val="nil"/>
              <w:left w:val="nil"/>
              <w:bottom w:val="single" w:sz="4" w:space="0" w:color="auto"/>
              <w:right w:val="single" w:sz="4" w:space="0" w:color="auto"/>
            </w:tcBorders>
            <w:vAlign w:val="center"/>
          </w:tcPr>
          <w:p w14:paraId="26760397" w14:textId="77777777" w:rsidR="00C30ADE" w:rsidRPr="00380685" w:rsidRDefault="00C30ADE" w:rsidP="007737FD">
            <w:pPr>
              <w:rPr>
                <w:sz w:val="12"/>
                <w:szCs w:val="16"/>
              </w:rPr>
            </w:pPr>
            <w:r w:rsidRPr="00380685">
              <w:rPr>
                <w:sz w:val="12"/>
                <w:szCs w:val="16"/>
              </w:rPr>
              <w:t>120</w:t>
            </w:r>
          </w:p>
        </w:tc>
        <w:tc>
          <w:tcPr>
            <w:tcW w:w="195" w:type="pct"/>
            <w:tcBorders>
              <w:top w:val="nil"/>
              <w:left w:val="nil"/>
              <w:bottom w:val="single" w:sz="4" w:space="0" w:color="auto"/>
              <w:right w:val="single" w:sz="4" w:space="0" w:color="auto"/>
            </w:tcBorders>
            <w:vAlign w:val="center"/>
          </w:tcPr>
          <w:p w14:paraId="18748DA7" w14:textId="77777777" w:rsidR="00C30ADE" w:rsidRPr="00380685" w:rsidRDefault="00C30ADE" w:rsidP="007737FD">
            <w:pPr>
              <w:rPr>
                <w:sz w:val="12"/>
                <w:szCs w:val="16"/>
              </w:rPr>
            </w:pPr>
            <w:r w:rsidRPr="00380685">
              <w:rPr>
                <w:sz w:val="12"/>
                <w:szCs w:val="16"/>
              </w:rPr>
              <w:t>120</w:t>
            </w:r>
          </w:p>
        </w:tc>
        <w:tc>
          <w:tcPr>
            <w:tcW w:w="195" w:type="pct"/>
            <w:tcBorders>
              <w:top w:val="nil"/>
              <w:left w:val="nil"/>
              <w:bottom w:val="single" w:sz="4" w:space="0" w:color="auto"/>
              <w:right w:val="single" w:sz="4" w:space="0" w:color="auto"/>
            </w:tcBorders>
            <w:vAlign w:val="center"/>
          </w:tcPr>
          <w:p w14:paraId="4A6AF252" w14:textId="77777777" w:rsidR="00C30ADE" w:rsidRPr="00380685" w:rsidRDefault="00C30ADE" w:rsidP="007737FD">
            <w:pPr>
              <w:rPr>
                <w:sz w:val="12"/>
                <w:szCs w:val="16"/>
              </w:rPr>
            </w:pPr>
            <w:r w:rsidRPr="00380685">
              <w:rPr>
                <w:sz w:val="12"/>
                <w:szCs w:val="16"/>
              </w:rPr>
              <w:t>100</w:t>
            </w:r>
          </w:p>
        </w:tc>
        <w:tc>
          <w:tcPr>
            <w:tcW w:w="166" w:type="pct"/>
            <w:tcBorders>
              <w:top w:val="nil"/>
              <w:left w:val="nil"/>
              <w:bottom w:val="single" w:sz="4" w:space="0" w:color="auto"/>
              <w:right w:val="single" w:sz="4" w:space="0" w:color="auto"/>
            </w:tcBorders>
            <w:vAlign w:val="center"/>
          </w:tcPr>
          <w:p w14:paraId="03DF058A" w14:textId="77777777" w:rsidR="00C30ADE" w:rsidRPr="00380685" w:rsidRDefault="00C30ADE" w:rsidP="007737FD">
            <w:pPr>
              <w:rPr>
                <w:sz w:val="12"/>
                <w:szCs w:val="16"/>
              </w:rPr>
            </w:pPr>
            <w:r w:rsidRPr="00380685">
              <w:rPr>
                <w:sz w:val="12"/>
                <w:szCs w:val="16"/>
              </w:rPr>
              <w:t>100</w:t>
            </w:r>
          </w:p>
        </w:tc>
        <w:tc>
          <w:tcPr>
            <w:tcW w:w="150" w:type="pct"/>
            <w:tcBorders>
              <w:top w:val="nil"/>
              <w:left w:val="nil"/>
              <w:bottom w:val="single" w:sz="4" w:space="0" w:color="auto"/>
              <w:right w:val="single" w:sz="4" w:space="0" w:color="auto"/>
            </w:tcBorders>
            <w:vAlign w:val="center"/>
          </w:tcPr>
          <w:p w14:paraId="1DE43921" w14:textId="77777777" w:rsidR="00C30ADE" w:rsidRPr="00380685" w:rsidRDefault="00C30ADE" w:rsidP="007737FD">
            <w:pPr>
              <w:rPr>
                <w:sz w:val="12"/>
                <w:szCs w:val="16"/>
              </w:rPr>
            </w:pPr>
            <w:r w:rsidRPr="00380685">
              <w:rPr>
                <w:sz w:val="12"/>
                <w:szCs w:val="16"/>
              </w:rPr>
              <w:t>60</w:t>
            </w:r>
          </w:p>
        </w:tc>
        <w:tc>
          <w:tcPr>
            <w:tcW w:w="266" w:type="pct"/>
            <w:tcBorders>
              <w:top w:val="nil"/>
              <w:left w:val="nil"/>
              <w:bottom w:val="single" w:sz="4" w:space="0" w:color="auto"/>
              <w:right w:val="single" w:sz="4" w:space="0" w:color="auto"/>
            </w:tcBorders>
            <w:vAlign w:val="center"/>
          </w:tcPr>
          <w:p w14:paraId="57707117" w14:textId="77777777" w:rsidR="00C30ADE" w:rsidRPr="00380685" w:rsidRDefault="00C30ADE" w:rsidP="007737FD">
            <w:pPr>
              <w:rPr>
                <w:sz w:val="12"/>
                <w:szCs w:val="16"/>
              </w:rPr>
            </w:pPr>
            <w:r w:rsidRPr="00380685">
              <w:rPr>
                <w:sz w:val="12"/>
                <w:szCs w:val="16"/>
              </w:rPr>
              <w:t>3000</w:t>
            </w:r>
          </w:p>
        </w:tc>
        <w:tc>
          <w:tcPr>
            <w:tcW w:w="201" w:type="pct"/>
            <w:tcBorders>
              <w:top w:val="nil"/>
              <w:left w:val="nil"/>
              <w:bottom w:val="single" w:sz="4" w:space="0" w:color="auto"/>
              <w:right w:val="single" w:sz="4" w:space="0" w:color="auto"/>
            </w:tcBorders>
          </w:tcPr>
          <w:p w14:paraId="0FAF71D9"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58AF5A49" w14:textId="77777777" w:rsidR="00C30ADE" w:rsidRPr="00380685" w:rsidRDefault="00C30ADE" w:rsidP="007737FD">
            <w:pPr>
              <w:rPr>
                <w:sz w:val="12"/>
                <w:szCs w:val="16"/>
              </w:rPr>
            </w:pPr>
          </w:p>
        </w:tc>
      </w:tr>
      <w:tr w:rsidR="00C30ADE" w:rsidRPr="00380685" w14:paraId="3F4BE793"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3B921C4A" w14:textId="77777777" w:rsidR="00C30ADE" w:rsidRPr="00380685" w:rsidRDefault="00C30ADE" w:rsidP="007737FD">
            <w:pPr>
              <w:rPr>
                <w:sz w:val="12"/>
                <w:szCs w:val="16"/>
              </w:rPr>
            </w:pPr>
            <w:r w:rsidRPr="00380685">
              <w:rPr>
                <w:sz w:val="12"/>
                <w:szCs w:val="16"/>
              </w:rPr>
              <w:t>8</w:t>
            </w:r>
          </w:p>
        </w:tc>
        <w:tc>
          <w:tcPr>
            <w:tcW w:w="870" w:type="pct"/>
            <w:tcBorders>
              <w:top w:val="nil"/>
              <w:left w:val="nil"/>
              <w:bottom w:val="single" w:sz="4" w:space="0" w:color="auto"/>
              <w:right w:val="single" w:sz="4" w:space="0" w:color="auto"/>
            </w:tcBorders>
            <w:vAlign w:val="center"/>
          </w:tcPr>
          <w:p w14:paraId="6F5406EA" w14:textId="77777777" w:rsidR="00C30ADE" w:rsidRPr="00380685" w:rsidRDefault="00C30ADE" w:rsidP="007737FD">
            <w:pPr>
              <w:rPr>
                <w:sz w:val="12"/>
                <w:szCs w:val="16"/>
              </w:rPr>
            </w:pPr>
            <w:r w:rsidRPr="00380685">
              <w:rPr>
                <w:sz w:val="12"/>
                <w:szCs w:val="16"/>
              </w:rPr>
              <w:t>Bolsa Basura Verde grande 90*110</w:t>
            </w:r>
          </w:p>
        </w:tc>
        <w:tc>
          <w:tcPr>
            <w:tcW w:w="1817" w:type="pct"/>
            <w:tcBorders>
              <w:top w:val="single" w:sz="4" w:space="0" w:color="auto"/>
              <w:left w:val="single" w:sz="4" w:space="0" w:color="A6A6A6"/>
              <w:bottom w:val="single" w:sz="4" w:space="0" w:color="auto"/>
              <w:right w:val="single" w:sz="4" w:space="0" w:color="A6A6A6"/>
            </w:tcBorders>
          </w:tcPr>
          <w:p w14:paraId="059A3C84" w14:textId="77777777" w:rsidR="00C30ADE" w:rsidRPr="00380685" w:rsidRDefault="00C30ADE" w:rsidP="007737FD">
            <w:pPr>
              <w:rPr>
                <w:sz w:val="12"/>
                <w:szCs w:val="16"/>
              </w:rPr>
            </w:pPr>
            <w:r w:rsidRPr="00380685">
              <w:rPr>
                <w:sz w:val="12"/>
                <w:szCs w:val="16"/>
              </w:rPr>
              <w:t>Calibre de mínimo 3</w:t>
            </w:r>
          </w:p>
          <w:p w14:paraId="09105106" w14:textId="77777777" w:rsidR="00C30ADE" w:rsidRPr="00380685" w:rsidRDefault="00C30ADE" w:rsidP="007737FD">
            <w:pPr>
              <w:rPr>
                <w:sz w:val="12"/>
                <w:szCs w:val="16"/>
              </w:rPr>
            </w:pPr>
            <w:r w:rsidRPr="00380685">
              <w:rPr>
                <w:sz w:val="12"/>
                <w:szCs w:val="16"/>
              </w:rPr>
              <w:t>Tamaño de 90 cm de ancho por 110 cm de largo</w:t>
            </w:r>
          </w:p>
          <w:p w14:paraId="52010814" w14:textId="77777777" w:rsidR="00C30ADE" w:rsidRPr="00380685" w:rsidRDefault="00C30ADE" w:rsidP="007737FD">
            <w:pPr>
              <w:rPr>
                <w:sz w:val="12"/>
                <w:szCs w:val="16"/>
              </w:rPr>
            </w:pPr>
            <w:r w:rsidRPr="00380685">
              <w:rPr>
                <w:sz w:val="12"/>
                <w:szCs w:val="16"/>
              </w:rPr>
              <w:t>Elaborada en polietileno de alta densidad</w:t>
            </w:r>
          </w:p>
          <w:p w14:paraId="0C9FCA40" w14:textId="77777777" w:rsidR="00C30ADE" w:rsidRPr="00380685" w:rsidRDefault="00C30ADE" w:rsidP="007737FD">
            <w:pPr>
              <w:rPr>
                <w:sz w:val="12"/>
                <w:szCs w:val="16"/>
              </w:rPr>
            </w:pPr>
            <w:r w:rsidRPr="00380685">
              <w:rPr>
                <w:sz w:val="12"/>
                <w:szCs w:val="16"/>
              </w:rPr>
              <w:t>De color verde</w:t>
            </w:r>
          </w:p>
        </w:tc>
        <w:tc>
          <w:tcPr>
            <w:tcW w:w="191" w:type="pct"/>
            <w:tcBorders>
              <w:top w:val="nil"/>
              <w:left w:val="single" w:sz="4" w:space="0" w:color="auto"/>
              <w:bottom w:val="single" w:sz="4" w:space="0" w:color="auto"/>
              <w:right w:val="single" w:sz="4" w:space="0" w:color="auto"/>
            </w:tcBorders>
            <w:vAlign w:val="center"/>
          </w:tcPr>
          <w:p w14:paraId="691EAAB3" w14:textId="77777777" w:rsidR="00C30ADE" w:rsidRPr="00380685" w:rsidRDefault="00C30ADE" w:rsidP="007737FD">
            <w:pPr>
              <w:rPr>
                <w:sz w:val="12"/>
                <w:szCs w:val="16"/>
              </w:rPr>
            </w:pPr>
            <w:r w:rsidRPr="00380685">
              <w:rPr>
                <w:sz w:val="12"/>
                <w:szCs w:val="16"/>
              </w:rPr>
              <w:t>200</w:t>
            </w:r>
          </w:p>
        </w:tc>
        <w:tc>
          <w:tcPr>
            <w:tcW w:w="163" w:type="pct"/>
            <w:tcBorders>
              <w:top w:val="nil"/>
              <w:left w:val="nil"/>
              <w:bottom w:val="single" w:sz="4" w:space="0" w:color="auto"/>
              <w:right w:val="single" w:sz="4" w:space="0" w:color="auto"/>
            </w:tcBorders>
            <w:vAlign w:val="center"/>
          </w:tcPr>
          <w:p w14:paraId="588790BC" w14:textId="77777777" w:rsidR="00C30ADE" w:rsidRPr="00380685" w:rsidRDefault="00C30ADE" w:rsidP="007737FD">
            <w:pPr>
              <w:rPr>
                <w:sz w:val="12"/>
                <w:szCs w:val="16"/>
              </w:rPr>
            </w:pPr>
            <w:r w:rsidRPr="00380685">
              <w:rPr>
                <w:sz w:val="12"/>
                <w:szCs w:val="16"/>
              </w:rPr>
              <w:t>50</w:t>
            </w:r>
          </w:p>
        </w:tc>
        <w:tc>
          <w:tcPr>
            <w:tcW w:w="194" w:type="pct"/>
            <w:tcBorders>
              <w:top w:val="nil"/>
              <w:left w:val="nil"/>
              <w:bottom w:val="single" w:sz="4" w:space="0" w:color="auto"/>
              <w:right w:val="single" w:sz="4" w:space="0" w:color="auto"/>
            </w:tcBorders>
            <w:vAlign w:val="center"/>
          </w:tcPr>
          <w:p w14:paraId="63C851DD" w14:textId="77777777" w:rsidR="00C30ADE" w:rsidRPr="00380685" w:rsidRDefault="00C30ADE" w:rsidP="007737FD">
            <w:pPr>
              <w:rPr>
                <w:sz w:val="12"/>
                <w:szCs w:val="16"/>
              </w:rPr>
            </w:pPr>
            <w:r w:rsidRPr="00380685">
              <w:rPr>
                <w:sz w:val="12"/>
                <w:szCs w:val="16"/>
              </w:rPr>
              <w:t>0</w:t>
            </w:r>
          </w:p>
        </w:tc>
        <w:tc>
          <w:tcPr>
            <w:tcW w:w="193" w:type="pct"/>
            <w:tcBorders>
              <w:top w:val="nil"/>
              <w:left w:val="nil"/>
              <w:bottom w:val="single" w:sz="4" w:space="0" w:color="auto"/>
              <w:right w:val="single" w:sz="4" w:space="0" w:color="auto"/>
            </w:tcBorders>
            <w:vAlign w:val="center"/>
          </w:tcPr>
          <w:p w14:paraId="16F975C3"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7B277195"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333D66BA" w14:textId="77777777" w:rsidR="00C30ADE" w:rsidRPr="00380685" w:rsidRDefault="00C30ADE" w:rsidP="007737FD">
            <w:pPr>
              <w:rPr>
                <w:sz w:val="12"/>
                <w:szCs w:val="16"/>
              </w:rPr>
            </w:pPr>
            <w:r w:rsidRPr="00380685">
              <w:rPr>
                <w:sz w:val="12"/>
                <w:szCs w:val="16"/>
              </w:rPr>
              <w:t>0</w:t>
            </w:r>
          </w:p>
        </w:tc>
        <w:tc>
          <w:tcPr>
            <w:tcW w:w="166" w:type="pct"/>
            <w:tcBorders>
              <w:top w:val="nil"/>
              <w:left w:val="nil"/>
              <w:bottom w:val="single" w:sz="4" w:space="0" w:color="auto"/>
              <w:right w:val="single" w:sz="4" w:space="0" w:color="auto"/>
            </w:tcBorders>
            <w:vAlign w:val="center"/>
          </w:tcPr>
          <w:p w14:paraId="559AC250" w14:textId="77777777" w:rsidR="00C30ADE" w:rsidRPr="00380685" w:rsidRDefault="00C30ADE" w:rsidP="007737FD">
            <w:pPr>
              <w:rPr>
                <w:sz w:val="12"/>
                <w:szCs w:val="16"/>
              </w:rPr>
            </w:pPr>
            <w:r w:rsidRPr="00380685">
              <w:rPr>
                <w:sz w:val="12"/>
                <w:szCs w:val="16"/>
              </w:rPr>
              <w:t>0</w:t>
            </w:r>
          </w:p>
        </w:tc>
        <w:tc>
          <w:tcPr>
            <w:tcW w:w="150" w:type="pct"/>
            <w:tcBorders>
              <w:top w:val="nil"/>
              <w:left w:val="nil"/>
              <w:bottom w:val="single" w:sz="4" w:space="0" w:color="auto"/>
              <w:right w:val="single" w:sz="4" w:space="0" w:color="auto"/>
            </w:tcBorders>
            <w:vAlign w:val="center"/>
          </w:tcPr>
          <w:p w14:paraId="2D1D619D"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5B3682C0" w14:textId="77777777" w:rsidR="00C30ADE" w:rsidRPr="00380685" w:rsidRDefault="00C30ADE" w:rsidP="007737FD">
            <w:pPr>
              <w:rPr>
                <w:sz w:val="12"/>
                <w:szCs w:val="16"/>
              </w:rPr>
            </w:pPr>
            <w:r w:rsidRPr="00380685">
              <w:rPr>
                <w:sz w:val="12"/>
                <w:szCs w:val="16"/>
              </w:rPr>
              <w:t>250</w:t>
            </w:r>
          </w:p>
        </w:tc>
        <w:tc>
          <w:tcPr>
            <w:tcW w:w="201" w:type="pct"/>
            <w:tcBorders>
              <w:top w:val="nil"/>
              <w:left w:val="nil"/>
              <w:bottom w:val="single" w:sz="4" w:space="0" w:color="auto"/>
              <w:right w:val="single" w:sz="4" w:space="0" w:color="auto"/>
            </w:tcBorders>
          </w:tcPr>
          <w:p w14:paraId="5542DADD"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00D32555" w14:textId="77777777" w:rsidR="00C30ADE" w:rsidRPr="00380685" w:rsidRDefault="00C30ADE" w:rsidP="007737FD">
            <w:pPr>
              <w:rPr>
                <w:sz w:val="12"/>
                <w:szCs w:val="16"/>
              </w:rPr>
            </w:pPr>
          </w:p>
        </w:tc>
      </w:tr>
      <w:tr w:rsidR="00C30ADE" w:rsidRPr="00380685" w14:paraId="74D1DCD1"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5DFFC6FF" w14:textId="77777777" w:rsidR="00C30ADE" w:rsidRPr="00380685" w:rsidRDefault="00C30ADE" w:rsidP="007737FD">
            <w:pPr>
              <w:rPr>
                <w:sz w:val="12"/>
                <w:szCs w:val="16"/>
              </w:rPr>
            </w:pPr>
            <w:r w:rsidRPr="00380685">
              <w:rPr>
                <w:sz w:val="12"/>
                <w:szCs w:val="16"/>
              </w:rPr>
              <w:t>9</w:t>
            </w:r>
          </w:p>
        </w:tc>
        <w:tc>
          <w:tcPr>
            <w:tcW w:w="870" w:type="pct"/>
            <w:tcBorders>
              <w:top w:val="single" w:sz="4" w:space="0" w:color="auto"/>
              <w:left w:val="single" w:sz="4" w:space="0" w:color="auto"/>
              <w:bottom w:val="single" w:sz="4" w:space="0" w:color="auto"/>
              <w:right w:val="single" w:sz="4" w:space="0" w:color="auto"/>
            </w:tcBorders>
            <w:vAlign w:val="center"/>
          </w:tcPr>
          <w:p w14:paraId="38820CB7" w14:textId="77777777" w:rsidR="00C30ADE" w:rsidRPr="00380685" w:rsidRDefault="00C30ADE" w:rsidP="007737FD">
            <w:pPr>
              <w:rPr>
                <w:sz w:val="12"/>
                <w:szCs w:val="16"/>
              </w:rPr>
            </w:pPr>
            <w:r w:rsidRPr="00380685">
              <w:rPr>
                <w:sz w:val="12"/>
                <w:szCs w:val="16"/>
              </w:rPr>
              <w:t>Bolsa Basura Verde mediana 65*90</w:t>
            </w:r>
          </w:p>
        </w:tc>
        <w:tc>
          <w:tcPr>
            <w:tcW w:w="1817" w:type="pct"/>
            <w:tcBorders>
              <w:top w:val="single" w:sz="4" w:space="0" w:color="auto"/>
              <w:left w:val="single" w:sz="4" w:space="0" w:color="auto"/>
              <w:bottom w:val="single" w:sz="4" w:space="0" w:color="auto"/>
              <w:right w:val="single" w:sz="4" w:space="0" w:color="auto"/>
            </w:tcBorders>
          </w:tcPr>
          <w:p w14:paraId="702E876B" w14:textId="77777777" w:rsidR="00C30ADE" w:rsidRPr="00380685" w:rsidRDefault="00C30ADE" w:rsidP="007737FD">
            <w:pPr>
              <w:rPr>
                <w:sz w:val="12"/>
                <w:szCs w:val="16"/>
              </w:rPr>
            </w:pPr>
            <w:r w:rsidRPr="00380685">
              <w:rPr>
                <w:sz w:val="12"/>
                <w:szCs w:val="16"/>
              </w:rPr>
              <w:t>Elaborada en polietileno de alta densidad</w:t>
            </w:r>
          </w:p>
          <w:p w14:paraId="440E03E4" w14:textId="77777777" w:rsidR="00C30ADE" w:rsidRPr="00380685" w:rsidRDefault="00C30ADE" w:rsidP="007737FD">
            <w:pPr>
              <w:rPr>
                <w:sz w:val="12"/>
                <w:szCs w:val="16"/>
              </w:rPr>
            </w:pPr>
            <w:r w:rsidRPr="00380685">
              <w:rPr>
                <w:sz w:val="12"/>
                <w:szCs w:val="16"/>
              </w:rPr>
              <w:t>Tamaño de 65 cm de ancho por 90 cm de largo</w:t>
            </w:r>
          </w:p>
          <w:p w14:paraId="68B80A95" w14:textId="77777777" w:rsidR="00C30ADE" w:rsidRPr="00380685" w:rsidRDefault="00C30ADE" w:rsidP="007737FD">
            <w:pPr>
              <w:rPr>
                <w:sz w:val="12"/>
                <w:szCs w:val="16"/>
              </w:rPr>
            </w:pPr>
            <w:r w:rsidRPr="00380685">
              <w:rPr>
                <w:sz w:val="12"/>
                <w:szCs w:val="16"/>
              </w:rPr>
              <w:t>Calibre de mínimo 1,6</w:t>
            </w:r>
          </w:p>
          <w:p w14:paraId="777ADE47" w14:textId="77777777" w:rsidR="00C30ADE" w:rsidRPr="00380685" w:rsidRDefault="00C30ADE" w:rsidP="007737FD">
            <w:pPr>
              <w:rPr>
                <w:sz w:val="12"/>
                <w:szCs w:val="16"/>
              </w:rPr>
            </w:pPr>
            <w:r w:rsidRPr="00380685">
              <w:rPr>
                <w:sz w:val="12"/>
                <w:szCs w:val="16"/>
              </w:rPr>
              <w:t>De color verde</w:t>
            </w:r>
          </w:p>
        </w:tc>
        <w:tc>
          <w:tcPr>
            <w:tcW w:w="191" w:type="pct"/>
            <w:tcBorders>
              <w:top w:val="single" w:sz="4" w:space="0" w:color="auto"/>
              <w:left w:val="single" w:sz="4" w:space="0" w:color="auto"/>
              <w:bottom w:val="single" w:sz="4" w:space="0" w:color="auto"/>
              <w:right w:val="single" w:sz="4" w:space="0" w:color="auto"/>
            </w:tcBorders>
            <w:vAlign w:val="center"/>
          </w:tcPr>
          <w:p w14:paraId="3FAE3611" w14:textId="77777777" w:rsidR="00C30ADE" w:rsidRPr="00380685" w:rsidRDefault="00C30ADE" w:rsidP="007737FD">
            <w:pPr>
              <w:rPr>
                <w:sz w:val="12"/>
                <w:szCs w:val="16"/>
              </w:rPr>
            </w:pPr>
            <w:r w:rsidRPr="00380685">
              <w:rPr>
                <w:sz w:val="12"/>
                <w:szCs w:val="16"/>
              </w:rPr>
              <w:t>320</w:t>
            </w:r>
          </w:p>
        </w:tc>
        <w:tc>
          <w:tcPr>
            <w:tcW w:w="163" w:type="pct"/>
            <w:tcBorders>
              <w:top w:val="single" w:sz="4" w:space="0" w:color="auto"/>
              <w:left w:val="single" w:sz="4" w:space="0" w:color="auto"/>
              <w:bottom w:val="single" w:sz="4" w:space="0" w:color="auto"/>
              <w:right w:val="single" w:sz="4" w:space="0" w:color="auto"/>
            </w:tcBorders>
            <w:vAlign w:val="center"/>
          </w:tcPr>
          <w:p w14:paraId="195CEFC9" w14:textId="77777777" w:rsidR="00C30ADE" w:rsidRPr="00380685" w:rsidRDefault="00C30ADE" w:rsidP="007737FD">
            <w:pPr>
              <w:rPr>
                <w:sz w:val="12"/>
                <w:szCs w:val="16"/>
              </w:rPr>
            </w:pPr>
            <w:r w:rsidRPr="00380685">
              <w:rPr>
                <w:sz w:val="12"/>
                <w:szCs w:val="16"/>
              </w:rPr>
              <w:t>200</w:t>
            </w:r>
          </w:p>
        </w:tc>
        <w:tc>
          <w:tcPr>
            <w:tcW w:w="194" w:type="pct"/>
            <w:tcBorders>
              <w:top w:val="single" w:sz="4" w:space="0" w:color="auto"/>
              <w:left w:val="single" w:sz="4" w:space="0" w:color="auto"/>
              <w:bottom w:val="single" w:sz="4" w:space="0" w:color="auto"/>
              <w:right w:val="single" w:sz="4" w:space="0" w:color="auto"/>
            </w:tcBorders>
            <w:vAlign w:val="center"/>
          </w:tcPr>
          <w:p w14:paraId="1D67C20C" w14:textId="77777777" w:rsidR="00C30ADE" w:rsidRPr="00380685" w:rsidRDefault="00C30ADE" w:rsidP="007737FD">
            <w:pPr>
              <w:rPr>
                <w:sz w:val="12"/>
                <w:szCs w:val="16"/>
              </w:rPr>
            </w:pPr>
            <w:r w:rsidRPr="00380685">
              <w:rPr>
                <w:sz w:val="12"/>
                <w:szCs w:val="16"/>
              </w:rPr>
              <w:t>30</w:t>
            </w:r>
          </w:p>
        </w:tc>
        <w:tc>
          <w:tcPr>
            <w:tcW w:w="193" w:type="pct"/>
            <w:tcBorders>
              <w:top w:val="single" w:sz="4" w:space="0" w:color="auto"/>
              <w:left w:val="single" w:sz="4" w:space="0" w:color="auto"/>
              <w:bottom w:val="single" w:sz="4" w:space="0" w:color="auto"/>
              <w:right w:val="single" w:sz="4" w:space="0" w:color="auto"/>
            </w:tcBorders>
            <w:vAlign w:val="center"/>
          </w:tcPr>
          <w:p w14:paraId="308BF989" w14:textId="77777777" w:rsidR="00C30ADE" w:rsidRPr="00380685" w:rsidRDefault="00C30ADE" w:rsidP="007737FD">
            <w:pPr>
              <w:rPr>
                <w:sz w:val="12"/>
                <w:szCs w:val="16"/>
              </w:rPr>
            </w:pPr>
            <w:r w:rsidRPr="00380685">
              <w:rPr>
                <w:sz w:val="12"/>
                <w:szCs w:val="16"/>
              </w:rPr>
              <w:t>30</w:t>
            </w:r>
          </w:p>
        </w:tc>
        <w:tc>
          <w:tcPr>
            <w:tcW w:w="195" w:type="pct"/>
            <w:tcBorders>
              <w:top w:val="single" w:sz="4" w:space="0" w:color="auto"/>
              <w:left w:val="single" w:sz="4" w:space="0" w:color="auto"/>
              <w:bottom w:val="single" w:sz="4" w:space="0" w:color="auto"/>
              <w:right w:val="single" w:sz="4" w:space="0" w:color="auto"/>
            </w:tcBorders>
            <w:vAlign w:val="center"/>
          </w:tcPr>
          <w:p w14:paraId="04F0D8EF" w14:textId="77777777" w:rsidR="00C30ADE" w:rsidRPr="00380685" w:rsidRDefault="00C30ADE" w:rsidP="007737FD">
            <w:pPr>
              <w:rPr>
                <w:sz w:val="12"/>
                <w:szCs w:val="16"/>
              </w:rPr>
            </w:pPr>
            <w:r w:rsidRPr="00380685">
              <w:rPr>
                <w:sz w:val="12"/>
                <w:szCs w:val="16"/>
              </w:rPr>
              <w:t>40</w:t>
            </w:r>
          </w:p>
        </w:tc>
        <w:tc>
          <w:tcPr>
            <w:tcW w:w="195" w:type="pct"/>
            <w:tcBorders>
              <w:top w:val="single" w:sz="4" w:space="0" w:color="auto"/>
              <w:left w:val="single" w:sz="4" w:space="0" w:color="auto"/>
              <w:bottom w:val="single" w:sz="4" w:space="0" w:color="auto"/>
              <w:right w:val="single" w:sz="4" w:space="0" w:color="auto"/>
            </w:tcBorders>
            <w:vAlign w:val="center"/>
          </w:tcPr>
          <w:p w14:paraId="26BF0C56" w14:textId="77777777" w:rsidR="00C30ADE" w:rsidRPr="00380685" w:rsidRDefault="00C30ADE" w:rsidP="007737FD">
            <w:pPr>
              <w:rPr>
                <w:sz w:val="12"/>
                <w:szCs w:val="16"/>
              </w:rPr>
            </w:pPr>
            <w:r w:rsidRPr="00380685">
              <w:rPr>
                <w:sz w:val="12"/>
                <w:szCs w:val="16"/>
              </w:rPr>
              <w:t>30</w:t>
            </w:r>
          </w:p>
        </w:tc>
        <w:tc>
          <w:tcPr>
            <w:tcW w:w="166" w:type="pct"/>
            <w:tcBorders>
              <w:top w:val="single" w:sz="4" w:space="0" w:color="auto"/>
              <w:left w:val="single" w:sz="4" w:space="0" w:color="auto"/>
              <w:bottom w:val="single" w:sz="4" w:space="0" w:color="auto"/>
              <w:right w:val="single" w:sz="4" w:space="0" w:color="auto"/>
            </w:tcBorders>
            <w:vAlign w:val="center"/>
          </w:tcPr>
          <w:p w14:paraId="0A490BF9" w14:textId="77777777" w:rsidR="00C30ADE" w:rsidRPr="00380685" w:rsidRDefault="00C30ADE" w:rsidP="007737FD">
            <w:pPr>
              <w:rPr>
                <w:sz w:val="12"/>
                <w:szCs w:val="16"/>
              </w:rPr>
            </w:pPr>
            <w:r w:rsidRPr="00380685">
              <w:rPr>
                <w:sz w:val="12"/>
                <w:szCs w:val="16"/>
              </w:rPr>
              <w:t>30</w:t>
            </w:r>
          </w:p>
        </w:tc>
        <w:tc>
          <w:tcPr>
            <w:tcW w:w="150" w:type="pct"/>
            <w:tcBorders>
              <w:top w:val="single" w:sz="4" w:space="0" w:color="auto"/>
              <w:left w:val="single" w:sz="4" w:space="0" w:color="auto"/>
              <w:bottom w:val="single" w:sz="4" w:space="0" w:color="auto"/>
              <w:right w:val="single" w:sz="4" w:space="0" w:color="auto"/>
            </w:tcBorders>
            <w:vAlign w:val="center"/>
          </w:tcPr>
          <w:p w14:paraId="2F5D02EF" w14:textId="77777777" w:rsidR="00C30ADE" w:rsidRPr="00380685" w:rsidRDefault="00C30ADE" w:rsidP="007737FD">
            <w:pPr>
              <w:rPr>
                <w:sz w:val="12"/>
                <w:szCs w:val="16"/>
              </w:rPr>
            </w:pPr>
            <w:r w:rsidRPr="00380685">
              <w:rPr>
                <w:sz w:val="12"/>
                <w:szCs w:val="16"/>
              </w:rPr>
              <w:t>20</w:t>
            </w:r>
          </w:p>
        </w:tc>
        <w:tc>
          <w:tcPr>
            <w:tcW w:w="266" w:type="pct"/>
            <w:tcBorders>
              <w:top w:val="single" w:sz="4" w:space="0" w:color="auto"/>
              <w:left w:val="single" w:sz="4" w:space="0" w:color="auto"/>
              <w:bottom w:val="single" w:sz="4" w:space="0" w:color="auto"/>
              <w:right w:val="single" w:sz="4" w:space="0" w:color="auto"/>
            </w:tcBorders>
            <w:vAlign w:val="center"/>
          </w:tcPr>
          <w:p w14:paraId="1E465C80" w14:textId="77777777" w:rsidR="00C30ADE" w:rsidRPr="00380685" w:rsidRDefault="00C30ADE" w:rsidP="007737FD">
            <w:pPr>
              <w:rPr>
                <w:sz w:val="12"/>
                <w:szCs w:val="16"/>
              </w:rPr>
            </w:pPr>
            <w:r w:rsidRPr="00380685">
              <w:rPr>
                <w:sz w:val="12"/>
                <w:szCs w:val="16"/>
              </w:rPr>
              <w:t>700</w:t>
            </w:r>
          </w:p>
        </w:tc>
        <w:tc>
          <w:tcPr>
            <w:tcW w:w="201" w:type="pct"/>
            <w:tcBorders>
              <w:top w:val="single" w:sz="4" w:space="0" w:color="auto"/>
              <w:left w:val="single" w:sz="4" w:space="0" w:color="auto"/>
              <w:bottom w:val="single" w:sz="4" w:space="0" w:color="auto"/>
              <w:right w:val="single" w:sz="4" w:space="0" w:color="auto"/>
            </w:tcBorders>
          </w:tcPr>
          <w:p w14:paraId="0C574D88"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0C460246" w14:textId="77777777" w:rsidR="00C30ADE" w:rsidRPr="00380685" w:rsidRDefault="00C30ADE" w:rsidP="007737FD">
            <w:pPr>
              <w:rPr>
                <w:sz w:val="12"/>
                <w:szCs w:val="16"/>
              </w:rPr>
            </w:pPr>
          </w:p>
        </w:tc>
      </w:tr>
      <w:tr w:rsidR="00C30ADE" w:rsidRPr="00380685" w14:paraId="554D19C6"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32113044" w14:textId="77777777" w:rsidR="00C30ADE" w:rsidRPr="00380685" w:rsidRDefault="00C30ADE" w:rsidP="007737FD">
            <w:pPr>
              <w:rPr>
                <w:sz w:val="12"/>
                <w:szCs w:val="16"/>
              </w:rPr>
            </w:pPr>
            <w:r w:rsidRPr="00380685">
              <w:rPr>
                <w:sz w:val="12"/>
                <w:szCs w:val="16"/>
              </w:rPr>
              <w:t>10</w:t>
            </w:r>
          </w:p>
        </w:tc>
        <w:tc>
          <w:tcPr>
            <w:tcW w:w="870" w:type="pct"/>
            <w:tcBorders>
              <w:top w:val="single" w:sz="4" w:space="0" w:color="auto"/>
              <w:left w:val="nil"/>
              <w:bottom w:val="single" w:sz="4" w:space="0" w:color="auto"/>
              <w:right w:val="single" w:sz="4" w:space="0" w:color="auto"/>
            </w:tcBorders>
            <w:vAlign w:val="center"/>
          </w:tcPr>
          <w:p w14:paraId="587581BC" w14:textId="77777777" w:rsidR="00C30ADE" w:rsidRPr="00380685" w:rsidRDefault="00C30ADE" w:rsidP="007737FD">
            <w:pPr>
              <w:rPr>
                <w:sz w:val="12"/>
                <w:szCs w:val="16"/>
              </w:rPr>
            </w:pPr>
            <w:r w:rsidRPr="00380685">
              <w:rPr>
                <w:sz w:val="12"/>
                <w:szCs w:val="16"/>
              </w:rPr>
              <w:t>Bolsa Basura negra Grande 90*110</w:t>
            </w:r>
          </w:p>
        </w:tc>
        <w:tc>
          <w:tcPr>
            <w:tcW w:w="1817" w:type="pct"/>
            <w:tcBorders>
              <w:top w:val="single" w:sz="4" w:space="0" w:color="auto"/>
              <w:left w:val="single" w:sz="4" w:space="0" w:color="auto"/>
              <w:bottom w:val="single" w:sz="4" w:space="0" w:color="auto"/>
              <w:right w:val="single" w:sz="4" w:space="0" w:color="auto"/>
            </w:tcBorders>
          </w:tcPr>
          <w:p w14:paraId="2EFEEBC1" w14:textId="77777777" w:rsidR="00C30ADE" w:rsidRPr="00380685" w:rsidRDefault="00C30ADE" w:rsidP="007737FD">
            <w:pPr>
              <w:rPr>
                <w:sz w:val="12"/>
                <w:szCs w:val="16"/>
              </w:rPr>
            </w:pPr>
            <w:r w:rsidRPr="00380685">
              <w:rPr>
                <w:sz w:val="12"/>
                <w:szCs w:val="16"/>
              </w:rPr>
              <w:t>Elaborada en polietileno de alta densidad.</w:t>
            </w:r>
          </w:p>
          <w:p w14:paraId="04A71885" w14:textId="77777777" w:rsidR="00C30ADE" w:rsidRPr="00380685" w:rsidRDefault="00C30ADE" w:rsidP="007737FD">
            <w:pPr>
              <w:rPr>
                <w:sz w:val="12"/>
                <w:szCs w:val="16"/>
              </w:rPr>
            </w:pPr>
            <w:r w:rsidRPr="00380685">
              <w:rPr>
                <w:sz w:val="12"/>
                <w:szCs w:val="16"/>
              </w:rPr>
              <w:t>De color Negra.</w:t>
            </w:r>
          </w:p>
          <w:p w14:paraId="19644BC9" w14:textId="77777777" w:rsidR="00C30ADE" w:rsidRPr="00380685" w:rsidRDefault="00C30ADE" w:rsidP="007737FD">
            <w:pPr>
              <w:rPr>
                <w:sz w:val="12"/>
                <w:szCs w:val="16"/>
              </w:rPr>
            </w:pPr>
            <w:r w:rsidRPr="00380685">
              <w:rPr>
                <w:sz w:val="12"/>
                <w:szCs w:val="16"/>
              </w:rPr>
              <w:t>Calibre de mínimo 3.</w:t>
            </w:r>
          </w:p>
          <w:p w14:paraId="37BC0A9A" w14:textId="77777777" w:rsidR="00C30ADE" w:rsidRPr="00380685" w:rsidRDefault="00C30ADE" w:rsidP="007737FD">
            <w:pPr>
              <w:rPr>
                <w:sz w:val="12"/>
                <w:szCs w:val="16"/>
              </w:rPr>
            </w:pPr>
            <w:r w:rsidRPr="00380685">
              <w:rPr>
                <w:sz w:val="12"/>
                <w:szCs w:val="16"/>
              </w:rPr>
              <w:t>Tamaño de 90 cm de ancho por 110 cm de largo.</w:t>
            </w:r>
          </w:p>
        </w:tc>
        <w:tc>
          <w:tcPr>
            <w:tcW w:w="191" w:type="pct"/>
            <w:tcBorders>
              <w:top w:val="single" w:sz="4" w:space="0" w:color="auto"/>
              <w:left w:val="single" w:sz="4" w:space="0" w:color="auto"/>
              <w:bottom w:val="single" w:sz="4" w:space="0" w:color="auto"/>
              <w:right w:val="single" w:sz="4" w:space="0" w:color="auto"/>
            </w:tcBorders>
            <w:vAlign w:val="center"/>
          </w:tcPr>
          <w:p w14:paraId="43EF92B5" w14:textId="77777777" w:rsidR="00C30ADE" w:rsidRPr="00380685" w:rsidRDefault="00C30ADE" w:rsidP="007737FD">
            <w:pPr>
              <w:rPr>
                <w:sz w:val="12"/>
                <w:szCs w:val="16"/>
              </w:rPr>
            </w:pPr>
            <w:r w:rsidRPr="00380685">
              <w:rPr>
                <w:sz w:val="12"/>
                <w:szCs w:val="16"/>
              </w:rPr>
              <w:t>1230</w:t>
            </w:r>
          </w:p>
        </w:tc>
        <w:tc>
          <w:tcPr>
            <w:tcW w:w="163" w:type="pct"/>
            <w:tcBorders>
              <w:top w:val="single" w:sz="4" w:space="0" w:color="auto"/>
              <w:left w:val="single" w:sz="4" w:space="0" w:color="auto"/>
              <w:bottom w:val="single" w:sz="4" w:space="0" w:color="auto"/>
              <w:right w:val="single" w:sz="4" w:space="0" w:color="auto"/>
            </w:tcBorders>
            <w:vAlign w:val="center"/>
          </w:tcPr>
          <w:p w14:paraId="58DBFEA5" w14:textId="77777777" w:rsidR="00C30ADE" w:rsidRPr="00380685" w:rsidRDefault="00C30ADE" w:rsidP="007737FD">
            <w:pPr>
              <w:rPr>
                <w:sz w:val="12"/>
                <w:szCs w:val="16"/>
              </w:rPr>
            </w:pPr>
            <w:r w:rsidRPr="00380685">
              <w:rPr>
                <w:sz w:val="12"/>
                <w:szCs w:val="16"/>
              </w:rPr>
              <w:t>100</w:t>
            </w:r>
          </w:p>
        </w:tc>
        <w:tc>
          <w:tcPr>
            <w:tcW w:w="194" w:type="pct"/>
            <w:tcBorders>
              <w:top w:val="single" w:sz="4" w:space="0" w:color="auto"/>
              <w:left w:val="single" w:sz="4" w:space="0" w:color="auto"/>
              <w:bottom w:val="single" w:sz="4" w:space="0" w:color="auto"/>
              <w:right w:val="single" w:sz="4" w:space="0" w:color="auto"/>
            </w:tcBorders>
            <w:vAlign w:val="center"/>
          </w:tcPr>
          <w:p w14:paraId="0AC4F86E" w14:textId="77777777" w:rsidR="00C30ADE" w:rsidRPr="00380685" w:rsidRDefault="00C30ADE" w:rsidP="007737FD">
            <w:pPr>
              <w:rPr>
                <w:sz w:val="12"/>
                <w:szCs w:val="16"/>
              </w:rPr>
            </w:pPr>
            <w:r w:rsidRPr="00380685">
              <w:rPr>
                <w:sz w:val="12"/>
                <w:szCs w:val="16"/>
              </w:rPr>
              <w:t>30</w:t>
            </w:r>
          </w:p>
        </w:tc>
        <w:tc>
          <w:tcPr>
            <w:tcW w:w="193" w:type="pct"/>
            <w:tcBorders>
              <w:top w:val="single" w:sz="4" w:space="0" w:color="auto"/>
              <w:left w:val="single" w:sz="4" w:space="0" w:color="auto"/>
              <w:bottom w:val="single" w:sz="4" w:space="0" w:color="auto"/>
              <w:right w:val="single" w:sz="4" w:space="0" w:color="auto"/>
            </w:tcBorders>
            <w:vAlign w:val="center"/>
          </w:tcPr>
          <w:p w14:paraId="417B4A6F" w14:textId="77777777" w:rsidR="00C30ADE" w:rsidRPr="00380685" w:rsidRDefault="00C30ADE" w:rsidP="007737FD">
            <w:pPr>
              <w:rPr>
                <w:sz w:val="12"/>
                <w:szCs w:val="16"/>
              </w:rPr>
            </w:pPr>
            <w:r w:rsidRPr="00380685">
              <w:rPr>
                <w:sz w:val="12"/>
                <w:szCs w:val="16"/>
              </w:rPr>
              <w:t>30</w:t>
            </w:r>
          </w:p>
        </w:tc>
        <w:tc>
          <w:tcPr>
            <w:tcW w:w="195" w:type="pct"/>
            <w:tcBorders>
              <w:top w:val="single" w:sz="4" w:space="0" w:color="auto"/>
              <w:left w:val="single" w:sz="4" w:space="0" w:color="auto"/>
              <w:bottom w:val="single" w:sz="4" w:space="0" w:color="auto"/>
              <w:right w:val="single" w:sz="4" w:space="0" w:color="auto"/>
            </w:tcBorders>
            <w:vAlign w:val="center"/>
          </w:tcPr>
          <w:p w14:paraId="31E36030" w14:textId="77777777" w:rsidR="00C30ADE" w:rsidRPr="00380685" w:rsidRDefault="00C30ADE" w:rsidP="007737FD">
            <w:pPr>
              <w:rPr>
                <w:sz w:val="12"/>
                <w:szCs w:val="16"/>
              </w:rPr>
            </w:pPr>
            <w:r w:rsidRPr="00380685">
              <w:rPr>
                <w:sz w:val="12"/>
                <w:szCs w:val="16"/>
              </w:rPr>
              <w:t>50</w:t>
            </w:r>
          </w:p>
        </w:tc>
        <w:tc>
          <w:tcPr>
            <w:tcW w:w="195" w:type="pct"/>
            <w:tcBorders>
              <w:top w:val="single" w:sz="4" w:space="0" w:color="auto"/>
              <w:left w:val="single" w:sz="4" w:space="0" w:color="auto"/>
              <w:bottom w:val="single" w:sz="4" w:space="0" w:color="auto"/>
              <w:right w:val="single" w:sz="4" w:space="0" w:color="auto"/>
            </w:tcBorders>
            <w:vAlign w:val="center"/>
          </w:tcPr>
          <w:p w14:paraId="7AEDDF6F" w14:textId="77777777" w:rsidR="00C30ADE" w:rsidRPr="00380685" w:rsidRDefault="00C30ADE" w:rsidP="007737FD">
            <w:pPr>
              <w:rPr>
                <w:sz w:val="12"/>
                <w:szCs w:val="16"/>
              </w:rPr>
            </w:pPr>
            <w:r w:rsidRPr="00380685">
              <w:rPr>
                <w:sz w:val="12"/>
                <w:szCs w:val="16"/>
              </w:rPr>
              <w:t>30</w:t>
            </w:r>
          </w:p>
        </w:tc>
        <w:tc>
          <w:tcPr>
            <w:tcW w:w="166" w:type="pct"/>
            <w:tcBorders>
              <w:top w:val="single" w:sz="4" w:space="0" w:color="auto"/>
              <w:left w:val="single" w:sz="4" w:space="0" w:color="auto"/>
              <w:bottom w:val="single" w:sz="4" w:space="0" w:color="auto"/>
              <w:right w:val="single" w:sz="4" w:space="0" w:color="auto"/>
            </w:tcBorders>
            <w:vAlign w:val="center"/>
          </w:tcPr>
          <w:p w14:paraId="12A1A8E7" w14:textId="77777777" w:rsidR="00C30ADE" w:rsidRPr="00380685" w:rsidRDefault="00C30ADE" w:rsidP="007737FD">
            <w:pPr>
              <w:rPr>
                <w:sz w:val="12"/>
                <w:szCs w:val="16"/>
              </w:rPr>
            </w:pPr>
            <w:r w:rsidRPr="00380685">
              <w:rPr>
                <w:sz w:val="12"/>
                <w:szCs w:val="16"/>
              </w:rPr>
              <w:t>30</w:t>
            </w:r>
          </w:p>
        </w:tc>
        <w:tc>
          <w:tcPr>
            <w:tcW w:w="150" w:type="pct"/>
            <w:tcBorders>
              <w:top w:val="single" w:sz="4" w:space="0" w:color="auto"/>
              <w:left w:val="single" w:sz="4" w:space="0" w:color="auto"/>
              <w:bottom w:val="single" w:sz="4" w:space="0" w:color="auto"/>
              <w:right w:val="single" w:sz="4" w:space="0" w:color="auto"/>
            </w:tcBorders>
            <w:vAlign w:val="center"/>
          </w:tcPr>
          <w:p w14:paraId="5ED957E5"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single" w:sz="4" w:space="0" w:color="auto"/>
              <w:bottom w:val="single" w:sz="4" w:space="0" w:color="auto"/>
              <w:right w:val="single" w:sz="4" w:space="0" w:color="auto"/>
            </w:tcBorders>
            <w:vAlign w:val="center"/>
          </w:tcPr>
          <w:p w14:paraId="530DCBF3" w14:textId="77777777" w:rsidR="00C30ADE" w:rsidRPr="00380685" w:rsidRDefault="00C30ADE" w:rsidP="007737FD">
            <w:pPr>
              <w:rPr>
                <w:sz w:val="12"/>
                <w:szCs w:val="16"/>
              </w:rPr>
            </w:pPr>
            <w:r w:rsidRPr="00380685">
              <w:rPr>
                <w:sz w:val="12"/>
                <w:szCs w:val="16"/>
              </w:rPr>
              <w:t>1500</w:t>
            </w:r>
          </w:p>
        </w:tc>
        <w:tc>
          <w:tcPr>
            <w:tcW w:w="201" w:type="pct"/>
            <w:tcBorders>
              <w:top w:val="single" w:sz="4" w:space="0" w:color="auto"/>
              <w:left w:val="single" w:sz="4" w:space="0" w:color="auto"/>
              <w:bottom w:val="single" w:sz="4" w:space="0" w:color="auto"/>
              <w:right w:val="single" w:sz="4" w:space="0" w:color="auto"/>
            </w:tcBorders>
          </w:tcPr>
          <w:p w14:paraId="5356085C"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268B9E85" w14:textId="77777777" w:rsidR="00C30ADE" w:rsidRPr="00380685" w:rsidRDefault="00C30ADE" w:rsidP="007737FD">
            <w:pPr>
              <w:rPr>
                <w:sz w:val="12"/>
                <w:szCs w:val="16"/>
              </w:rPr>
            </w:pPr>
          </w:p>
        </w:tc>
      </w:tr>
      <w:tr w:rsidR="00C30ADE" w:rsidRPr="00380685" w14:paraId="330C8426"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9E2A962" w14:textId="77777777" w:rsidR="00C30ADE" w:rsidRPr="00380685" w:rsidRDefault="00C30ADE" w:rsidP="007737FD">
            <w:pPr>
              <w:rPr>
                <w:sz w:val="12"/>
                <w:szCs w:val="16"/>
              </w:rPr>
            </w:pPr>
            <w:r w:rsidRPr="00380685">
              <w:rPr>
                <w:sz w:val="12"/>
                <w:szCs w:val="16"/>
              </w:rPr>
              <w:t>11</w:t>
            </w:r>
          </w:p>
        </w:tc>
        <w:tc>
          <w:tcPr>
            <w:tcW w:w="870" w:type="pct"/>
            <w:tcBorders>
              <w:top w:val="nil"/>
              <w:left w:val="nil"/>
              <w:bottom w:val="single" w:sz="4" w:space="0" w:color="auto"/>
              <w:right w:val="single" w:sz="4" w:space="0" w:color="auto"/>
            </w:tcBorders>
            <w:vAlign w:val="center"/>
          </w:tcPr>
          <w:p w14:paraId="5788D005" w14:textId="77777777" w:rsidR="00C30ADE" w:rsidRPr="00380685" w:rsidRDefault="00C30ADE" w:rsidP="007737FD">
            <w:pPr>
              <w:rPr>
                <w:sz w:val="12"/>
                <w:szCs w:val="16"/>
              </w:rPr>
            </w:pPr>
            <w:r w:rsidRPr="00380685">
              <w:rPr>
                <w:sz w:val="12"/>
                <w:szCs w:val="16"/>
              </w:rPr>
              <w:t>Bolsa Basura negra mediana 65*90</w:t>
            </w:r>
          </w:p>
        </w:tc>
        <w:tc>
          <w:tcPr>
            <w:tcW w:w="1817" w:type="pct"/>
            <w:tcBorders>
              <w:top w:val="single" w:sz="4" w:space="0" w:color="auto"/>
              <w:left w:val="single" w:sz="4" w:space="0" w:color="A6A6A6"/>
              <w:bottom w:val="single" w:sz="4" w:space="0" w:color="auto"/>
              <w:right w:val="single" w:sz="4" w:space="0" w:color="A6A6A6"/>
            </w:tcBorders>
          </w:tcPr>
          <w:p w14:paraId="36A12B3B" w14:textId="77777777" w:rsidR="00C30ADE" w:rsidRPr="00380685" w:rsidRDefault="00C30ADE" w:rsidP="007737FD">
            <w:pPr>
              <w:rPr>
                <w:sz w:val="12"/>
                <w:szCs w:val="16"/>
              </w:rPr>
            </w:pPr>
            <w:r w:rsidRPr="00380685">
              <w:rPr>
                <w:sz w:val="12"/>
                <w:szCs w:val="16"/>
              </w:rPr>
              <w:t>Tamaño de 65 cm de ancho por 90 cm de largo.</w:t>
            </w:r>
          </w:p>
          <w:p w14:paraId="600440FC" w14:textId="77777777" w:rsidR="00C30ADE" w:rsidRPr="00380685" w:rsidRDefault="00C30ADE" w:rsidP="007737FD">
            <w:pPr>
              <w:rPr>
                <w:sz w:val="12"/>
                <w:szCs w:val="16"/>
              </w:rPr>
            </w:pPr>
            <w:r w:rsidRPr="00380685">
              <w:rPr>
                <w:sz w:val="12"/>
                <w:szCs w:val="16"/>
              </w:rPr>
              <w:t>Elaborada en polietileno de alta densidad.</w:t>
            </w:r>
          </w:p>
          <w:p w14:paraId="1E3DF97D" w14:textId="77777777" w:rsidR="00C30ADE" w:rsidRPr="00380685" w:rsidRDefault="00C30ADE" w:rsidP="007737FD">
            <w:pPr>
              <w:rPr>
                <w:sz w:val="12"/>
                <w:szCs w:val="16"/>
              </w:rPr>
            </w:pPr>
            <w:r w:rsidRPr="00380685">
              <w:rPr>
                <w:sz w:val="12"/>
                <w:szCs w:val="16"/>
              </w:rPr>
              <w:t>De color Negra.</w:t>
            </w:r>
          </w:p>
          <w:p w14:paraId="4A98E024" w14:textId="77777777" w:rsidR="00C30ADE" w:rsidRPr="00380685" w:rsidRDefault="00C30ADE" w:rsidP="007737FD">
            <w:pPr>
              <w:rPr>
                <w:sz w:val="12"/>
                <w:szCs w:val="16"/>
              </w:rPr>
            </w:pPr>
            <w:r w:rsidRPr="00380685">
              <w:rPr>
                <w:sz w:val="12"/>
                <w:szCs w:val="16"/>
              </w:rPr>
              <w:t>Calibre de mínimo 1,6.</w:t>
            </w:r>
          </w:p>
        </w:tc>
        <w:tc>
          <w:tcPr>
            <w:tcW w:w="191" w:type="pct"/>
            <w:tcBorders>
              <w:top w:val="single" w:sz="4" w:space="0" w:color="auto"/>
              <w:left w:val="single" w:sz="4" w:space="0" w:color="auto"/>
              <w:bottom w:val="single" w:sz="4" w:space="0" w:color="auto"/>
              <w:right w:val="single" w:sz="4" w:space="0" w:color="auto"/>
            </w:tcBorders>
            <w:vAlign w:val="center"/>
          </w:tcPr>
          <w:p w14:paraId="65DB939A" w14:textId="77777777" w:rsidR="00C30ADE" w:rsidRPr="00380685" w:rsidRDefault="00C30ADE" w:rsidP="007737FD">
            <w:pPr>
              <w:rPr>
                <w:sz w:val="12"/>
                <w:szCs w:val="16"/>
              </w:rPr>
            </w:pPr>
            <w:r w:rsidRPr="00380685">
              <w:rPr>
                <w:sz w:val="12"/>
                <w:szCs w:val="16"/>
              </w:rPr>
              <w:t>2580</w:t>
            </w:r>
          </w:p>
        </w:tc>
        <w:tc>
          <w:tcPr>
            <w:tcW w:w="163" w:type="pct"/>
            <w:tcBorders>
              <w:top w:val="single" w:sz="4" w:space="0" w:color="auto"/>
              <w:left w:val="nil"/>
              <w:bottom w:val="single" w:sz="4" w:space="0" w:color="auto"/>
              <w:right w:val="single" w:sz="4" w:space="0" w:color="auto"/>
            </w:tcBorders>
            <w:vAlign w:val="center"/>
          </w:tcPr>
          <w:p w14:paraId="33BA6292" w14:textId="77777777" w:rsidR="00C30ADE" w:rsidRPr="00380685" w:rsidRDefault="00C30ADE" w:rsidP="007737FD">
            <w:pPr>
              <w:rPr>
                <w:sz w:val="12"/>
                <w:szCs w:val="16"/>
              </w:rPr>
            </w:pPr>
            <w:r w:rsidRPr="00380685">
              <w:rPr>
                <w:sz w:val="12"/>
                <w:szCs w:val="16"/>
              </w:rPr>
              <w:t>500</w:t>
            </w:r>
          </w:p>
        </w:tc>
        <w:tc>
          <w:tcPr>
            <w:tcW w:w="194" w:type="pct"/>
            <w:tcBorders>
              <w:top w:val="single" w:sz="4" w:space="0" w:color="auto"/>
              <w:left w:val="nil"/>
              <w:bottom w:val="single" w:sz="4" w:space="0" w:color="auto"/>
              <w:right w:val="single" w:sz="4" w:space="0" w:color="auto"/>
            </w:tcBorders>
            <w:vAlign w:val="center"/>
          </w:tcPr>
          <w:p w14:paraId="10645CE6" w14:textId="77777777" w:rsidR="00C30ADE" w:rsidRPr="00380685" w:rsidRDefault="00C30ADE" w:rsidP="007737FD">
            <w:pPr>
              <w:rPr>
                <w:sz w:val="12"/>
                <w:szCs w:val="16"/>
              </w:rPr>
            </w:pPr>
            <w:r w:rsidRPr="00380685">
              <w:rPr>
                <w:sz w:val="12"/>
                <w:szCs w:val="16"/>
              </w:rPr>
              <w:t>80</w:t>
            </w:r>
          </w:p>
        </w:tc>
        <w:tc>
          <w:tcPr>
            <w:tcW w:w="193" w:type="pct"/>
            <w:tcBorders>
              <w:top w:val="single" w:sz="4" w:space="0" w:color="auto"/>
              <w:left w:val="nil"/>
              <w:bottom w:val="single" w:sz="4" w:space="0" w:color="auto"/>
              <w:right w:val="single" w:sz="4" w:space="0" w:color="auto"/>
            </w:tcBorders>
            <w:vAlign w:val="center"/>
          </w:tcPr>
          <w:p w14:paraId="754C9F92" w14:textId="77777777" w:rsidR="00C30ADE" w:rsidRPr="00380685" w:rsidRDefault="00C30ADE" w:rsidP="007737FD">
            <w:pPr>
              <w:rPr>
                <w:sz w:val="12"/>
                <w:szCs w:val="16"/>
              </w:rPr>
            </w:pPr>
            <w:r w:rsidRPr="00380685">
              <w:rPr>
                <w:sz w:val="12"/>
                <w:szCs w:val="16"/>
              </w:rPr>
              <w:t>80</w:t>
            </w:r>
          </w:p>
        </w:tc>
        <w:tc>
          <w:tcPr>
            <w:tcW w:w="195" w:type="pct"/>
            <w:tcBorders>
              <w:top w:val="single" w:sz="4" w:space="0" w:color="auto"/>
              <w:left w:val="nil"/>
              <w:bottom w:val="single" w:sz="4" w:space="0" w:color="auto"/>
              <w:right w:val="single" w:sz="4" w:space="0" w:color="auto"/>
            </w:tcBorders>
            <w:vAlign w:val="center"/>
          </w:tcPr>
          <w:p w14:paraId="179290D6" w14:textId="77777777" w:rsidR="00C30ADE" w:rsidRPr="00380685" w:rsidRDefault="00C30ADE" w:rsidP="007737FD">
            <w:pPr>
              <w:rPr>
                <w:sz w:val="12"/>
                <w:szCs w:val="16"/>
              </w:rPr>
            </w:pPr>
            <w:r w:rsidRPr="00380685">
              <w:rPr>
                <w:sz w:val="12"/>
                <w:szCs w:val="16"/>
              </w:rPr>
              <w:t>100</w:t>
            </w:r>
          </w:p>
        </w:tc>
        <w:tc>
          <w:tcPr>
            <w:tcW w:w="195" w:type="pct"/>
            <w:tcBorders>
              <w:top w:val="single" w:sz="4" w:space="0" w:color="auto"/>
              <w:left w:val="nil"/>
              <w:bottom w:val="single" w:sz="4" w:space="0" w:color="auto"/>
              <w:right w:val="single" w:sz="4" w:space="0" w:color="auto"/>
            </w:tcBorders>
            <w:vAlign w:val="center"/>
          </w:tcPr>
          <w:p w14:paraId="6CCB31B0" w14:textId="77777777" w:rsidR="00C30ADE" w:rsidRPr="00380685" w:rsidRDefault="00C30ADE" w:rsidP="007737FD">
            <w:pPr>
              <w:rPr>
                <w:sz w:val="12"/>
                <w:szCs w:val="16"/>
              </w:rPr>
            </w:pPr>
            <w:r w:rsidRPr="00380685">
              <w:rPr>
                <w:sz w:val="12"/>
                <w:szCs w:val="16"/>
              </w:rPr>
              <w:t>80</w:t>
            </w:r>
          </w:p>
        </w:tc>
        <w:tc>
          <w:tcPr>
            <w:tcW w:w="166" w:type="pct"/>
            <w:tcBorders>
              <w:top w:val="single" w:sz="4" w:space="0" w:color="auto"/>
              <w:left w:val="nil"/>
              <w:bottom w:val="single" w:sz="4" w:space="0" w:color="auto"/>
              <w:right w:val="single" w:sz="4" w:space="0" w:color="auto"/>
            </w:tcBorders>
            <w:vAlign w:val="center"/>
          </w:tcPr>
          <w:p w14:paraId="4A3E25DF" w14:textId="77777777" w:rsidR="00C30ADE" w:rsidRPr="00380685" w:rsidRDefault="00C30ADE" w:rsidP="007737FD">
            <w:pPr>
              <w:rPr>
                <w:sz w:val="12"/>
                <w:szCs w:val="16"/>
              </w:rPr>
            </w:pPr>
            <w:r w:rsidRPr="00380685">
              <w:rPr>
                <w:sz w:val="12"/>
                <w:szCs w:val="16"/>
              </w:rPr>
              <w:t>50</w:t>
            </w:r>
          </w:p>
        </w:tc>
        <w:tc>
          <w:tcPr>
            <w:tcW w:w="150" w:type="pct"/>
            <w:tcBorders>
              <w:top w:val="single" w:sz="4" w:space="0" w:color="auto"/>
              <w:left w:val="nil"/>
              <w:bottom w:val="single" w:sz="4" w:space="0" w:color="auto"/>
              <w:right w:val="single" w:sz="4" w:space="0" w:color="auto"/>
            </w:tcBorders>
            <w:vAlign w:val="center"/>
          </w:tcPr>
          <w:p w14:paraId="4D3FBC72" w14:textId="77777777" w:rsidR="00C30ADE" w:rsidRPr="00380685" w:rsidRDefault="00C30ADE" w:rsidP="007737FD">
            <w:pPr>
              <w:rPr>
                <w:sz w:val="12"/>
                <w:szCs w:val="16"/>
              </w:rPr>
            </w:pPr>
            <w:r w:rsidRPr="00380685">
              <w:rPr>
                <w:sz w:val="12"/>
                <w:szCs w:val="16"/>
              </w:rPr>
              <w:t>30</w:t>
            </w:r>
          </w:p>
        </w:tc>
        <w:tc>
          <w:tcPr>
            <w:tcW w:w="266" w:type="pct"/>
            <w:tcBorders>
              <w:top w:val="single" w:sz="4" w:space="0" w:color="auto"/>
              <w:left w:val="nil"/>
              <w:bottom w:val="single" w:sz="4" w:space="0" w:color="auto"/>
              <w:right w:val="single" w:sz="4" w:space="0" w:color="auto"/>
            </w:tcBorders>
            <w:vAlign w:val="center"/>
          </w:tcPr>
          <w:p w14:paraId="212D327D" w14:textId="77777777" w:rsidR="00C30ADE" w:rsidRPr="00380685" w:rsidRDefault="00C30ADE" w:rsidP="007737FD">
            <w:pPr>
              <w:rPr>
                <w:sz w:val="12"/>
                <w:szCs w:val="16"/>
              </w:rPr>
            </w:pPr>
            <w:r w:rsidRPr="00380685">
              <w:rPr>
                <w:sz w:val="12"/>
                <w:szCs w:val="16"/>
              </w:rPr>
              <w:t>3500</w:t>
            </w:r>
          </w:p>
        </w:tc>
        <w:tc>
          <w:tcPr>
            <w:tcW w:w="201" w:type="pct"/>
            <w:tcBorders>
              <w:top w:val="single" w:sz="4" w:space="0" w:color="auto"/>
              <w:left w:val="nil"/>
              <w:bottom w:val="single" w:sz="4" w:space="0" w:color="auto"/>
              <w:right w:val="single" w:sz="4" w:space="0" w:color="auto"/>
            </w:tcBorders>
          </w:tcPr>
          <w:p w14:paraId="5DF6AD6A"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5B67AAB3" w14:textId="77777777" w:rsidR="00C30ADE" w:rsidRPr="00380685" w:rsidRDefault="00C30ADE" w:rsidP="007737FD">
            <w:pPr>
              <w:rPr>
                <w:sz w:val="12"/>
                <w:szCs w:val="16"/>
              </w:rPr>
            </w:pPr>
          </w:p>
        </w:tc>
      </w:tr>
      <w:tr w:rsidR="00C30ADE" w:rsidRPr="00380685" w14:paraId="4AB7A64B"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2366799" w14:textId="77777777" w:rsidR="00C30ADE" w:rsidRPr="00380685" w:rsidRDefault="00C30ADE" w:rsidP="007737FD">
            <w:pPr>
              <w:rPr>
                <w:sz w:val="12"/>
                <w:szCs w:val="16"/>
              </w:rPr>
            </w:pPr>
            <w:r w:rsidRPr="00380685">
              <w:rPr>
                <w:sz w:val="12"/>
                <w:szCs w:val="16"/>
              </w:rPr>
              <w:t>12</w:t>
            </w:r>
          </w:p>
        </w:tc>
        <w:tc>
          <w:tcPr>
            <w:tcW w:w="870" w:type="pct"/>
            <w:tcBorders>
              <w:top w:val="nil"/>
              <w:left w:val="nil"/>
              <w:bottom w:val="single" w:sz="4" w:space="0" w:color="auto"/>
              <w:right w:val="single" w:sz="4" w:space="0" w:color="auto"/>
            </w:tcBorders>
            <w:vAlign w:val="center"/>
          </w:tcPr>
          <w:p w14:paraId="7C30F820" w14:textId="77777777" w:rsidR="00C30ADE" w:rsidRPr="00380685" w:rsidRDefault="00C30ADE" w:rsidP="007737FD">
            <w:pPr>
              <w:rPr>
                <w:sz w:val="12"/>
                <w:szCs w:val="16"/>
              </w:rPr>
            </w:pPr>
            <w:r w:rsidRPr="00380685">
              <w:rPr>
                <w:sz w:val="12"/>
                <w:szCs w:val="16"/>
              </w:rPr>
              <w:t>Bolsa Basura negra pequeña 54*55</w:t>
            </w:r>
          </w:p>
        </w:tc>
        <w:tc>
          <w:tcPr>
            <w:tcW w:w="1817" w:type="pct"/>
            <w:tcBorders>
              <w:top w:val="single" w:sz="4" w:space="0" w:color="auto"/>
              <w:left w:val="single" w:sz="4" w:space="0" w:color="A6A6A6"/>
              <w:bottom w:val="single" w:sz="4" w:space="0" w:color="auto"/>
              <w:right w:val="single" w:sz="4" w:space="0" w:color="A6A6A6"/>
            </w:tcBorders>
          </w:tcPr>
          <w:p w14:paraId="7DABCF85" w14:textId="77777777" w:rsidR="00C30ADE" w:rsidRPr="00380685" w:rsidRDefault="00C30ADE" w:rsidP="007737FD">
            <w:pPr>
              <w:rPr>
                <w:sz w:val="12"/>
                <w:szCs w:val="16"/>
              </w:rPr>
            </w:pPr>
            <w:r w:rsidRPr="00380685">
              <w:rPr>
                <w:sz w:val="12"/>
                <w:szCs w:val="16"/>
              </w:rPr>
              <w:t>Elaborada en polietileno de alta densidad</w:t>
            </w:r>
          </w:p>
          <w:p w14:paraId="434527D0" w14:textId="77777777" w:rsidR="00C30ADE" w:rsidRPr="00380685" w:rsidRDefault="00C30ADE" w:rsidP="007737FD">
            <w:pPr>
              <w:rPr>
                <w:sz w:val="12"/>
                <w:szCs w:val="16"/>
              </w:rPr>
            </w:pPr>
            <w:r w:rsidRPr="00380685">
              <w:rPr>
                <w:sz w:val="12"/>
                <w:szCs w:val="16"/>
              </w:rPr>
              <w:t>De color Negra</w:t>
            </w:r>
          </w:p>
          <w:p w14:paraId="4F153233" w14:textId="77777777" w:rsidR="00C30ADE" w:rsidRPr="00380685" w:rsidRDefault="00C30ADE" w:rsidP="007737FD">
            <w:pPr>
              <w:rPr>
                <w:sz w:val="12"/>
                <w:szCs w:val="16"/>
              </w:rPr>
            </w:pPr>
            <w:r w:rsidRPr="00380685">
              <w:rPr>
                <w:sz w:val="12"/>
                <w:szCs w:val="16"/>
              </w:rPr>
              <w:t>Calibre de mínimo 1,4</w:t>
            </w:r>
          </w:p>
          <w:p w14:paraId="7B33ADFC" w14:textId="77777777" w:rsidR="00C30ADE" w:rsidRPr="00380685" w:rsidRDefault="00C30ADE" w:rsidP="007737FD">
            <w:pPr>
              <w:rPr>
                <w:sz w:val="12"/>
                <w:szCs w:val="16"/>
              </w:rPr>
            </w:pPr>
            <w:r w:rsidRPr="00380685">
              <w:rPr>
                <w:sz w:val="12"/>
                <w:szCs w:val="16"/>
              </w:rPr>
              <w:t>Tamaño de 54 cm de ancho por 55 cm de largo</w:t>
            </w:r>
          </w:p>
        </w:tc>
        <w:tc>
          <w:tcPr>
            <w:tcW w:w="191" w:type="pct"/>
            <w:tcBorders>
              <w:top w:val="nil"/>
              <w:left w:val="single" w:sz="4" w:space="0" w:color="auto"/>
              <w:bottom w:val="single" w:sz="4" w:space="0" w:color="auto"/>
              <w:right w:val="single" w:sz="4" w:space="0" w:color="auto"/>
            </w:tcBorders>
            <w:vAlign w:val="center"/>
          </w:tcPr>
          <w:p w14:paraId="08A68620" w14:textId="77777777" w:rsidR="00C30ADE" w:rsidRPr="00380685" w:rsidRDefault="00C30ADE" w:rsidP="007737FD">
            <w:pPr>
              <w:rPr>
                <w:sz w:val="12"/>
                <w:szCs w:val="16"/>
              </w:rPr>
            </w:pPr>
            <w:r w:rsidRPr="00380685">
              <w:rPr>
                <w:sz w:val="12"/>
                <w:szCs w:val="16"/>
              </w:rPr>
              <w:t>1000</w:t>
            </w:r>
          </w:p>
        </w:tc>
        <w:tc>
          <w:tcPr>
            <w:tcW w:w="163" w:type="pct"/>
            <w:tcBorders>
              <w:top w:val="nil"/>
              <w:left w:val="nil"/>
              <w:bottom w:val="single" w:sz="4" w:space="0" w:color="auto"/>
              <w:right w:val="single" w:sz="4" w:space="0" w:color="auto"/>
            </w:tcBorders>
            <w:vAlign w:val="center"/>
          </w:tcPr>
          <w:p w14:paraId="77742A8D" w14:textId="77777777" w:rsidR="00C30ADE" w:rsidRPr="00380685" w:rsidRDefault="00C30ADE" w:rsidP="007737FD">
            <w:pPr>
              <w:rPr>
                <w:sz w:val="12"/>
                <w:szCs w:val="16"/>
              </w:rPr>
            </w:pPr>
            <w:r w:rsidRPr="00380685">
              <w:rPr>
                <w:sz w:val="12"/>
                <w:szCs w:val="16"/>
              </w:rPr>
              <w:t>540</w:t>
            </w:r>
          </w:p>
        </w:tc>
        <w:tc>
          <w:tcPr>
            <w:tcW w:w="194" w:type="pct"/>
            <w:tcBorders>
              <w:top w:val="nil"/>
              <w:left w:val="nil"/>
              <w:bottom w:val="single" w:sz="4" w:space="0" w:color="auto"/>
              <w:right w:val="single" w:sz="4" w:space="0" w:color="auto"/>
            </w:tcBorders>
            <w:vAlign w:val="center"/>
          </w:tcPr>
          <w:p w14:paraId="3E915484" w14:textId="77777777" w:rsidR="00C30ADE" w:rsidRPr="00380685" w:rsidRDefault="00C30ADE" w:rsidP="007737FD">
            <w:pPr>
              <w:rPr>
                <w:sz w:val="12"/>
                <w:szCs w:val="16"/>
              </w:rPr>
            </w:pPr>
            <w:r w:rsidRPr="00380685">
              <w:rPr>
                <w:sz w:val="12"/>
                <w:szCs w:val="16"/>
              </w:rPr>
              <w:t>100</w:t>
            </w:r>
          </w:p>
        </w:tc>
        <w:tc>
          <w:tcPr>
            <w:tcW w:w="193" w:type="pct"/>
            <w:tcBorders>
              <w:top w:val="nil"/>
              <w:left w:val="nil"/>
              <w:bottom w:val="single" w:sz="4" w:space="0" w:color="auto"/>
              <w:right w:val="single" w:sz="4" w:space="0" w:color="auto"/>
            </w:tcBorders>
            <w:vAlign w:val="center"/>
          </w:tcPr>
          <w:p w14:paraId="68641801" w14:textId="77777777" w:rsidR="00C30ADE" w:rsidRPr="00380685" w:rsidRDefault="00C30ADE" w:rsidP="007737FD">
            <w:pPr>
              <w:rPr>
                <w:sz w:val="12"/>
                <w:szCs w:val="16"/>
              </w:rPr>
            </w:pPr>
            <w:r w:rsidRPr="00380685">
              <w:rPr>
                <w:sz w:val="12"/>
                <w:szCs w:val="16"/>
              </w:rPr>
              <w:t>100</w:t>
            </w:r>
          </w:p>
        </w:tc>
        <w:tc>
          <w:tcPr>
            <w:tcW w:w="195" w:type="pct"/>
            <w:tcBorders>
              <w:top w:val="nil"/>
              <w:left w:val="nil"/>
              <w:bottom w:val="single" w:sz="4" w:space="0" w:color="auto"/>
              <w:right w:val="single" w:sz="4" w:space="0" w:color="auto"/>
            </w:tcBorders>
            <w:vAlign w:val="center"/>
          </w:tcPr>
          <w:p w14:paraId="62F9C636" w14:textId="77777777" w:rsidR="00C30ADE" w:rsidRPr="00380685" w:rsidRDefault="00C30ADE" w:rsidP="007737FD">
            <w:pPr>
              <w:rPr>
                <w:sz w:val="12"/>
                <w:szCs w:val="16"/>
              </w:rPr>
            </w:pPr>
            <w:r w:rsidRPr="00380685">
              <w:rPr>
                <w:sz w:val="12"/>
                <w:szCs w:val="16"/>
              </w:rPr>
              <w:t>100</w:t>
            </w:r>
          </w:p>
        </w:tc>
        <w:tc>
          <w:tcPr>
            <w:tcW w:w="195" w:type="pct"/>
            <w:tcBorders>
              <w:top w:val="nil"/>
              <w:left w:val="nil"/>
              <w:bottom w:val="single" w:sz="4" w:space="0" w:color="auto"/>
              <w:right w:val="single" w:sz="4" w:space="0" w:color="auto"/>
            </w:tcBorders>
            <w:vAlign w:val="center"/>
          </w:tcPr>
          <w:p w14:paraId="2335FC61" w14:textId="77777777" w:rsidR="00C30ADE" w:rsidRPr="00380685" w:rsidRDefault="00C30ADE" w:rsidP="007737FD">
            <w:pPr>
              <w:rPr>
                <w:sz w:val="12"/>
                <w:szCs w:val="16"/>
              </w:rPr>
            </w:pPr>
            <w:r w:rsidRPr="00380685">
              <w:rPr>
                <w:sz w:val="12"/>
                <w:szCs w:val="16"/>
              </w:rPr>
              <w:t>80</w:t>
            </w:r>
          </w:p>
        </w:tc>
        <w:tc>
          <w:tcPr>
            <w:tcW w:w="166" w:type="pct"/>
            <w:tcBorders>
              <w:top w:val="nil"/>
              <w:left w:val="nil"/>
              <w:bottom w:val="single" w:sz="4" w:space="0" w:color="auto"/>
              <w:right w:val="single" w:sz="4" w:space="0" w:color="auto"/>
            </w:tcBorders>
            <w:vAlign w:val="center"/>
          </w:tcPr>
          <w:p w14:paraId="691FEB41" w14:textId="77777777" w:rsidR="00C30ADE" w:rsidRPr="00380685" w:rsidRDefault="00C30ADE" w:rsidP="007737FD">
            <w:pPr>
              <w:rPr>
                <w:sz w:val="12"/>
                <w:szCs w:val="16"/>
              </w:rPr>
            </w:pPr>
            <w:r w:rsidRPr="00380685">
              <w:rPr>
                <w:sz w:val="12"/>
                <w:szCs w:val="16"/>
              </w:rPr>
              <w:t>50</w:t>
            </w:r>
          </w:p>
        </w:tc>
        <w:tc>
          <w:tcPr>
            <w:tcW w:w="150" w:type="pct"/>
            <w:tcBorders>
              <w:top w:val="nil"/>
              <w:left w:val="nil"/>
              <w:bottom w:val="single" w:sz="4" w:space="0" w:color="auto"/>
              <w:right w:val="single" w:sz="4" w:space="0" w:color="auto"/>
            </w:tcBorders>
            <w:vAlign w:val="center"/>
          </w:tcPr>
          <w:p w14:paraId="08910A89" w14:textId="77777777" w:rsidR="00C30ADE" w:rsidRPr="00380685" w:rsidRDefault="00C30ADE" w:rsidP="007737FD">
            <w:pPr>
              <w:rPr>
                <w:sz w:val="12"/>
                <w:szCs w:val="16"/>
              </w:rPr>
            </w:pPr>
            <w:r w:rsidRPr="00380685">
              <w:rPr>
                <w:sz w:val="12"/>
                <w:szCs w:val="16"/>
              </w:rPr>
              <w:t>30</w:t>
            </w:r>
          </w:p>
        </w:tc>
        <w:tc>
          <w:tcPr>
            <w:tcW w:w="266" w:type="pct"/>
            <w:tcBorders>
              <w:top w:val="nil"/>
              <w:left w:val="nil"/>
              <w:bottom w:val="single" w:sz="4" w:space="0" w:color="auto"/>
              <w:right w:val="single" w:sz="4" w:space="0" w:color="auto"/>
            </w:tcBorders>
            <w:vAlign w:val="center"/>
          </w:tcPr>
          <w:p w14:paraId="3F4DEF27" w14:textId="77777777" w:rsidR="00C30ADE" w:rsidRPr="00380685" w:rsidRDefault="00C30ADE" w:rsidP="007737FD">
            <w:pPr>
              <w:rPr>
                <w:sz w:val="12"/>
                <w:szCs w:val="16"/>
              </w:rPr>
            </w:pPr>
            <w:r w:rsidRPr="00380685">
              <w:rPr>
                <w:sz w:val="12"/>
                <w:szCs w:val="16"/>
              </w:rPr>
              <w:t>2000</w:t>
            </w:r>
          </w:p>
        </w:tc>
        <w:tc>
          <w:tcPr>
            <w:tcW w:w="201" w:type="pct"/>
            <w:tcBorders>
              <w:top w:val="nil"/>
              <w:left w:val="nil"/>
              <w:bottom w:val="single" w:sz="4" w:space="0" w:color="auto"/>
              <w:right w:val="single" w:sz="4" w:space="0" w:color="auto"/>
            </w:tcBorders>
          </w:tcPr>
          <w:p w14:paraId="2BDC8CA7"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470CA235" w14:textId="77777777" w:rsidR="00C30ADE" w:rsidRPr="00380685" w:rsidRDefault="00C30ADE" w:rsidP="007737FD">
            <w:pPr>
              <w:rPr>
                <w:sz w:val="12"/>
                <w:szCs w:val="16"/>
              </w:rPr>
            </w:pPr>
          </w:p>
        </w:tc>
      </w:tr>
      <w:tr w:rsidR="00C30ADE" w:rsidRPr="00380685" w14:paraId="0F1CA0CA"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2735953" w14:textId="77777777" w:rsidR="00C30ADE" w:rsidRPr="00380685" w:rsidRDefault="00C30ADE" w:rsidP="007737FD">
            <w:pPr>
              <w:rPr>
                <w:sz w:val="12"/>
                <w:szCs w:val="16"/>
              </w:rPr>
            </w:pPr>
            <w:r w:rsidRPr="00380685">
              <w:rPr>
                <w:sz w:val="12"/>
                <w:szCs w:val="16"/>
              </w:rPr>
              <w:t>13</w:t>
            </w:r>
          </w:p>
        </w:tc>
        <w:tc>
          <w:tcPr>
            <w:tcW w:w="870" w:type="pct"/>
            <w:tcBorders>
              <w:top w:val="nil"/>
              <w:left w:val="nil"/>
              <w:bottom w:val="single" w:sz="4" w:space="0" w:color="auto"/>
              <w:right w:val="single" w:sz="4" w:space="0" w:color="auto"/>
            </w:tcBorders>
            <w:vAlign w:val="center"/>
          </w:tcPr>
          <w:p w14:paraId="1E3682F8" w14:textId="77777777" w:rsidR="00C30ADE" w:rsidRPr="00380685" w:rsidRDefault="00C30ADE" w:rsidP="007737FD">
            <w:pPr>
              <w:rPr>
                <w:sz w:val="12"/>
                <w:szCs w:val="16"/>
              </w:rPr>
            </w:pPr>
            <w:r w:rsidRPr="00380685">
              <w:rPr>
                <w:sz w:val="12"/>
                <w:szCs w:val="16"/>
              </w:rPr>
              <w:t>Brilla metal Tubo 65 g</w:t>
            </w:r>
          </w:p>
        </w:tc>
        <w:tc>
          <w:tcPr>
            <w:tcW w:w="1817" w:type="pct"/>
            <w:tcBorders>
              <w:top w:val="single" w:sz="4" w:space="0" w:color="auto"/>
              <w:left w:val="single" w:sz="4" w:space="0" w:color="A6A6A6"/>
              <w:bottom w:val="single" w:sz="4" w:space="0" w:color="auto"/>
              <w:right w:val="single" w:sz="4" w:space="0" w:color="A6A6A6"/>
            </w:tcBorders>
          </w:tcPr>
          <w:p w14:paraId="2C4B3851" w14:textId="77777777" w:rsidR="00C30ADE" w:rsidRPr="00380685" w:rsidRDefault="00C30ADE" w:rsidP="007737FD">
            <w:pPr>
              <w:rPr>
                <w:sz w:val="12"/>
                <w:szCs w:val="16"/>
              </w:rPr>
            </w:pPr>
            <w:r w:rsidRPr="00380685">
              <w:rPr>
                <w:sz w:val="12"/>
                <w:szCs w:val="16"/>
              </w:rPr>
              <w:t>Con agentes con efecto limpiador, pulidor y brillador.</w:t>
            </w:r>
          </w:p>
          <w:p w14:paraId="5CBC4C32" w14:textId="77777777" w:rsidR="00C30ADE" w:rsidRPr="00380685" w:rsidRDefault="00C30ADE" w:rsidP="007737FD">
            <w:pPr>
              <w:rPr>
                <w:sz w:val="12"/>
                <w:szCs w:val="16"/>
              </w:rPr>
            </w:pPr>
            <w:r w:rsidRPr="00380685">
              <w:rPr>
                <w:sz w:val="12"/>
                <w:szCs w:val="16"/>
              </w:rPr>
              <w:t>Para todo tipo de metales</w:t>
            </w:r>
          </w:p>
          <w:p w14:paraId="3EC41306" w14:textId="77777777" w:rsidR="00C30ADE" w:rsidRPr="00380685" w:rsidRDefault="00C30ADE" w:rsidP="007737FD">
            <w:pPr>
              <w:rPr>
                <w:sz w:val="12"/>
                <w:szCs w:val="16"/>
              </w:rPr>
            </w:pPr>
            <w:r w:rsidRPr="00380685">
              <w:rPr>
                <w:sz w:val="12"/>
                <w:szCs w:val="16"/>
              </w:rPr>
              <w:lastRenderedPageBreak/>
              <w:t>El envase del producto deberá estar correctamente etiquetado, indicando: nombre comercial del producto, pictogramas de los compuestos peligrosos</w:t>
            </w:r>
          </w:p>
        </w:tc>
        <w:tc>
          <w:tcPr>
            <w:tcW w:w="191" w:type="pct"/>
            <w:tcBorders>
              <w:top w:val="nil"/>
              <w:left w:val="single" w:sz="4" w:space="0" w:color="auto"/>
              <w:bottom w:val="single" w:sz="4" w:space="0" w:color="auto"/>
              <w:right w:val="single" w:sz="4" w:space="0" w:color="auto"/>
            </w:tcBorders>
            <w:vAlign w:val="center"/>
          </w:tcPr>
          <w:p w14:paraId="031AA680" w14:textId="77777777" w:rsidR="00C30ADE" w:rsidRPr="00380685" w:rsidRDefault="00C30ADE" w:rsidP="007737FD">
            <w:pPr>
              <w:rPr>
                <w:sz w:val="12"/>
                <w:szCs w:val="16"/>
              </w:rPr>
            </w:pPr>
            <w:r w:rsidRPr="00380685">
              <w:rPr>
                <w:sz w:val="12"/>
                <w:szCs w:val="16"/>
              </w:rPr>
              <w:lastRenderedPageBreak/>
              <w:t>1</w:t>
            </w:r>
          </w:p>
        </w:tc>
        <w:tc>
          <w:tcPr>
            <w:tcW w:w="163" w:type="pct"/>
            <w:tcBorders>
              <w:top w:val="nil"/>
              <w:left w:val="nil"/>
              <w:bottom w:val="single" w:sz="4" w:space="0" w:color="auto"/>
              <w:right w:val="single" w:sz="4" w:space="0" w:color="auto"/>
            </w:tcBorders>
            <w:vAlign w:val="center"/>
          </w:tcPr>
          <w:p w14:paraId="30721D65" w14:textId="77777777" w:rsidR="00C30ADE" w:rsidRPr="00380685" w:rsidRDefault="00C30ADE" w:rsidP="007737FD">
            <w:pPr>
              <w:rPr>
                <w:sz w:val="12"/>
                <w:szCs w:val="16"/>
              </w:rPr>
            </w:pPr>
            <w:r w:rsidRPr="00380685">
              <w:rPr>
                <w:sz w:val="12"/>
                <w:szCs w:val="16"/>
              </w:rPr>
              <w:t>1</w:t>
            </w:r>
          </w:p>
        </w:tc>
        <w:tc>
          <w:tcPr>
            <w:tcW w:w="194" w:type="pct"/>
            <w:tcBorders>
              <w:top w:val="nil"/>
              <w:left w:val="nil"/>
              <w:bottom w:val="single" w:sz="4" w:space="0" w:color="auto"/>
              <w:right w:val="single" w:sz="4" w:space="0" w:color="auto"/>
            </w:tcBorders>
            <w:vAlign w:val="center"/>
          </w:tcPr>
          <w:p w14:paraId="24DE7B92" w14:textId="77777777" w:rsidR="00C30ADE" w:rsidRPr="00380685" w:rsidRDefault="00C30ADE" w:rsidP="007737FD">
            <w:pPr>
              <w:rPr>
                <w:sz w:val="12"/>
                <w:szCs w:val="16"/>
              </w:rPr>
            </w:pPr>
            <w:r w:rsidRPr="00380685">
              <w:rPr>
                <w:sz w:val="12"/>
                <w:szCs w:val="16"/>
              </w:rPr>
              <w:t>0</w:t>
            </w:r>
          </w:p>
        </w:tc>
        <w:tc>
          <w:tcPr>
            <w:tcW w:w="193" w:type="pct"/>
            <w:tcBorders>
              <w:top w:val="nil"/>
              <w:left w:val="nil"/>
              <w:bottom w:val="single" w:sz="4" w:space="0" w:color="auto"/>
              <w:right w:val="single" w:sz="4" w:space="0" w:color="auto"/>
            </w:tcBorders>
            <w:vAlign w:val="center"/>
          </w:tcPr>
          <w:p w14:paraId="06374C49"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1276417F"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5DBB68B8" w14:textId="77777777" w:rsidR="00C30ADE" w:rsidRPr="00380685" w:rsidRDefault="00C30ADE" w:rsidP="007737FD">
            <w:pPr>
              <w:rPr>
                <w:sz w:val="12"/>
                <w:szCs w:val="16"/>
              </w:rPr>
            </w:pPr>
            <w:r w:rsidRPr="00380685">
              <w:rPr>
                <w:sz w:val="12"/>
                <w:szCs w:val="16"/>
              </w:rPr>
              <w:t>0</w:t>
            </w:r>
          </w:p>
        </w:tc>
        <w:tc>
          <w:tcPr>
            <w:tcW w:w="166" w:type="pct"/>
            <w:tcBorders>
              <w:top w:val="nil"/>
              <w:left w:val="nil"/>
              <w:bottom w:val="single" w:sz="4" w:space="0" w:color="auto"/>
              <w:right w:val="single" w:sz="4" w:space="0" w:color="auto"/>
            </w:tcBorders>
            <w:vAlign w:val="center"/>
          </w:tcPr>
          <w:p w14:paraId="79AD54E6" w14:textId="77777777" w:rsidR="00C30ADE" w:rsidRPr="00380685" w:rsidRDefault="00C30ADE" w:rsidP="007737FD">
            <w:pPr>
              <w:rPr>
                <w:sz w:val="12"/>
                <w:szCs w:val="16"/>
              </w:rPr>
            </w:pPr>
            <w:r w:rsidRPr="00380685">
              <w:rPr>
                <w:sz w:val="12"/>
                <w:szCs w:val="16"/>
              </w:rPr>
              <w:t>0</w:t>
            </w:r>
          </w:p>
        </w:tc>
        <w:tc>
          <w:tcPr>
            <w:tcW w:w="150" w:type="pct"/>
            <w:tcBorders>
              <w:top w:val="nil"/>
              <w:left w:val="nil"/>
              <w:bottom w:val="single" w:sz="4" w:space="0" w:color="auto"/>
              <w:right w:val="single" w:sz="4" w:space="0" w:color="auto"/>
            </w:tcBorders>
            <w:vAlign w:val="center"/>
          </w:tcPr>
          <w:p w14:paraId="099EF7A4"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328EFA43" w14:textId="77777777" w:rsidR="00C30ADE" w:rsidRPr="00380685" w:rsidRDefault="00C30ADE" w:rsidP="007737FD">
            <w:pPr>
              <w:rPr>
                <w:sz w:val="12"/>
                <w:szCs w:val="16"/>
              </w:rPr>
            </w:pPr>
            <w:r w:rsidRPr="00380685">
              <w:rPr>
                <w:sz w:val="12"/>
                <w:szCs w:val="16"/>
              </w:rPr>
              <w:t>2</w:t>
            </w:r>
          </w:p>
        </w:tc>
        <w:tc>
          <w:tcPr>
            <w:tcW w:w="201" w:type="pct"/>
            <w:tcBorders>
              <w:top w:val="nil"/>
              <w:left w:val="nil"/>
              <w:bottom w:val="single" w:sz="4" w:space="0" w:color="auto"/>
              <w:right w:val="single" w:sz="4" w:space="0" w:color="auto"/>
            </w:tcBorders>
          </w:tcPr>
          <w:p w14:paraId="3223B235"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1E787B3D" w14:textId="77777777" w:rsidR="00C30ADE" w:rsidRPr="00380685" w:rsidRDefault="00C30ADE" w:rsidP="007737FD">
            <w:pPr>
              <w:rPr>
                <w:sz w:val="12"/>
                <w:szCs w:val="16"/>
              </w:rPr>
            </w:pPr>
          </w:p>
        </w:tc>
      </w:tr>
      <w:tr w:rsidR="00C30ADE" w:rsidRPr="00380685" w14:paraId="21B56E24"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58511FC0" w14:textId="77777777" w:rsidR="00C30ADE" w:rsidRPr="00380685" w:rsidRDefault="00C30ADE" w:rsidP="007737FD">
            <w:pPr>
              <w:rPr>
                <w:sz w:val="12"/>
                <w:szCs w:val="16"/>
              </w:rPr>
            </w:pPr>
            <w:r w:rsidRPr="00380685">
              <w:rPr>
                <w:sz w:val="12"/>
                <w:szCs w:val="16"/>
              </w:rPr>
              <w:t>14</w:t>
            </w:r>
          </w:p>
        </w:tc>
        <w:tc>
          <w:tcPr>
            <w:tcW w:w="870" w:type="pct"/>
            <w:tcBorders>
              <w:top w:val="nil"/>
              <w:left w:val="nil"/>
              <w:bottom w:val="single" w:sz="4" w:space="0" w:color="auto"/>
              <w:right w:val="single" w:sz="4" w:space="0" w:color="auto"/>
            </w:tcBorders>
            <w:vAlign w:val="center"/>
          </w:tcPr>
          <w:p w14:paraId="3B3BF5B2" w14:textId="77777777" w:rsidR="00C30ADE" w:rsidRPr="00380685" w:rsidRDefault="00C30ADE" w:rsidP="007737FD">
            <w:pPr>
              <w:rPr>
                <w:sz w:val="12"/>
                <w:szCs w:val="16"/>
              </w:rPr>
            </w:pPr>
            <w:r w:rsidRPr="00380685">
              <w:rPr>
                <w:sz w:val="12"/>
                <w:szCs w:val="16"/>
              </w:rPr>
              <w:t xml:space="preserve">Jabón líquido lava loza por (3800 mililitros se usara para limpieza de ascensores </w:t>
            </w:r>
          </w:p>
        </w:tc>
        <w:tc>
          <w:tcPr>
            <w:tcW w:w="1817" w:type="pct"/>
            <w:tcBorders>
              <w:top w:val="single" w:sz="4" w:space="0" w:color="auto"/>
              <w:left w:val="single" w:sz="4" w:space="0" w:color="A6A6A6"/>
              <w:bottom w:val="single" w:sz="4" w:space="0" w:color="auto"/>
              <w:right w:val="single" w:sz="4" w:space="0" w:color="A6A6A6"/>
            </w:tcBorders>
          </w:tcPr>
          <w:p w14:paraId="064D8B8E" w14:textId="77777777" w:rsidR="00C30ADE" w:rsidRPr="00380685" w:rsidRDefault="00C30ADE" w:rsidP="007737FD">
            <w:pPr>
              <w:rPr>
                <w:sz w:val="12"/>
                <w:szCs w:val="16"/>
              </w:rPr>
            </w:pPr>
            <w:r w:rsidRPr="00380685">
              <w:rPr>
                <w:sz w:val="12"/>
                <w:szCs w:val="16"/>
              </w:rPr>
              <w:t>Con agente(s) C35tensoactivo(s) principal(es) con efecto limpiador y desengrasante en una concentración mínima del 8%.</w:t>
            </w:r>
          </w:p>
          <w:p w14:paraId="67EF6A8D" w14:textId="77777777" w:rsidR="00C30ADE" w:rsidRPr="00380685" w:rsidRDefault="00C30ADE" w:rsidP="007737FD">
            <w:pPr>
              <w:rPr>
                <w:sz w:val="12"/>
                <w:szCs w:val="16"/>
              </w:rPr>
            </w:pPr>
            <w:r w:rsidRPr="00380685">
              <w:rPr>
                <w:sz w:val="12"/>
                <w:szCs w:val="16"/>
              </w:rPr>
              <w:t>Disponible en mínimo (2) dos fragancias</w:t>
            </w:r>
          </w:p>
          <w:p w14:paraId="66D78441" w14:textId="77777777" w:rsidR="00C30ADE" w:rsidRPr="00380685" w:rsidRDefault="00C30ADE" w:rsidP="007737FD">
            <w:pPr>
              <w:rPr>
                <w:sz w:val="12"/>
                <w:szCs w:val="16"/>
              </w:rPr>
            </w:pPr>
            <w:r w:rsidRPr="00380685">
              <w:rPr>
                <w:sz w:val="12"/>
                <w:szCs w:val="16"/>
              </w:rPr>
              <w:t>El envase del producto deberá estar correctamente etiquetado bajo los parámetros establecidos en el sistema globalmente armonizado,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74F99411" w14:textId="77777777" w:rsidR="00C30ADE" w:rsidRPr="00380685" w:rsidRDefault="00C30ADE" w:rsidP="007737FD">
            <w:pPr>
              <w:rPr>
                <w:sz w:val="12"/>
                <w:szCs w:val="16"/>
              </w:rPr>
            </w:pPr>
            <w:r w:rsidRPr="00380685">
              <w:rPr>
                <w:sz w:val="12"/>
                <w:szCs w:val="16"/>
              </w:rPr>
              <w:t>3</w:t>
            </w:r>
          </w:p>
        </w:tc>
        <w:tc>
          <w:tcPr>
            <w:tcW w:w="163" w:type="pct"/>
            <w:tcBorders>
              <w:top w:val="nil"/>
              <w:left w:val="nil"/>
              <w:bottom w:val="single" w:sz="4" w:space="0" w:color="auto"/>
              <w:right w:val="single" w:sz="4" w:space="0" w:color="auto"/>
            </w:tcBorders>
            <w:vAlign w:val="center"/>
          </w:tcPr>
          <w:p w14:paraId="25B243F1" w14:textId="77777777" w:rsidR="00C30ADE" w:rsidRPr="00380685" w:rsidRDefault="00C30ADE" w:rsidP="007737FD">
            <w:pPr>
              <w:rPr>
                <w:sz w:val="12"/>
                <w:szCs w:val="16"/>
              </w:rPr>
            </w:pPr>
            <w:r w:rsidRPr="00380685">
              <w:rPr>
                <w:sz w:val="12"/>
                <w:szCs w:val="16"/>
              </w:rPr>
              <w:t>2</w:t>
            </w:r>
          </w:p>
        </w:tc>
        <w:tc>
          <w:tcPr>
            <w:tcW w:w="194" w:type="pct"/>
            <w:tcBorders>
              <w:top w:val="nil"/>
              <w:left w:val="nil"/>
              <w:bottom w:val="single" w:sz="4" w:space="0" w:color="auto"/>
              <w:right w:val="single" w:sz="4" w:space="0" w:color="auto"/>
            </w:tcBorders>
            <w:vAlign w:val="center"/>
          </w:tcPr>
          <w:p w14:paraId="42E54074" w14:textId="77777777" w:rsidR="00C30ADE" w:rsidRPr="00380685" w:rsidRDefault="00C30ADE" w:rsidP="007737FD">
            <w:pPr>
              <w:rPr>
                <w:sz w:val="12"/>
                <w:szCs w:val="16"/>
              </w:rPr>
            </w:pPr>
            <w:r w:rsidRPr="00380685">
              <w:rPr>
                <w:sz w:val="12"/>
                <w:szCs w:val="16"/>
              </w:rPr>
              <w:t>0</w:t>
            </w:r>
          </w:p>
        </w:tc>
        <w:tc>
          <w:tcPr>
            <w:tcW w:w="193" w:type="pct"/>
            <w:tcBorders>
              <w:top w:val="nil"/>
              <w:left w:val="nil"/>
              <w:bottom w:val="single" w:sz="4" w:space="0" w:color="auto"/>
              <w:right w:val="single" w:sz="4" w:space="0" w:color="auto"/>
            </w:tcBorders>
            <w:vAlign w:val="center"/>
          </w:tcPr>
          <w:p w14:paraId="6FE67C0D"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7831FDB9"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30DF9DEA" w14:textId="77777777" w:rsidR="00C30ADE" w:rsidRPr="00380685" w:rsidRDefault="00C30ADE" w:rsidP="007737FD">
            <w:pPr>
              <w:rPr>
                <w:sz w:val="12"/>
                <w:szCs w:val="16"/>
              </w:rPr>
            </w:pPr>
            <w:r w:rsidRPr="00380685">
              <w:rPr>
                <w:sz w:val="12"/>
                <w:szCs w:val="16"/>
              </w:rPr>
              <w:t>0</w:t>
            </w:r>
          </w:p>
        </w:tc>
        <w:tc>
          <w:tcPr>
            <w:tcW w:w="166" w:type="pct"/>
            <w:tcBorders>
              <w:top w:val="nil"/>
              <w:left w:val="nil"/>
              <w:bottom w:val="single" w:sz="4" w:space="0" w:color="auto"/>
              <w:right w:val="single" w:sz="4" w:space="0" w:color="auto"/>
            </w:tcBorders>
            <w:vAlign w:val="center"/>
          </w:tcPr>
          <w:p w14:paraId="0DB9EFA7" w14:textId="77777777" w:rsidR="00C30ADE" w:rsidRPr="00380685" w:rsidRDefault="00C30ADE" w:rsidP="007737FD">
            <w:pPr>
              <w:rPr>
                <w:sz w:val="12"/>
                <w:szCs w:val="16"/>
              </w:rPr>
            </w:pPr>
            <w:r w:rsidRPr="00380685">
              <w:rPr>
                <w:sz w:val="12"/>
                <w:szCs w:val="16"/>
              </w:rPr>
              <w:t>0</w:t>
            </w:r>
          </w:p>
        </w:tc>
        <w:tc>
          <w:tcPr>
            <w:tcW w:w="150" w:type="pct"/>
            <w:tcBorders>
              <w:top w:val="nil"/>
              <w:left w:val="nil"/>
              <w:bottom w:val="single" w:sz="4" w:space="0" w:color="auto"/>
              <w:right w:val="single" w:sz="4" w:space="0" w:color="auto"/>
            </w:tcBorders>
            <w:vAlign w:val="center"/>
          </w:tcPr>
          <w:p w14:paraId="312BA4BF"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725C0D5F" w14:textId="77777777" w:rsidR="00C30ADE" w:rsidRPr="00380685" w:rsidRDefault="00C30ADE" w:rsidP="007737FD">
            <w:pPr>
              <w:rPr>
                <w:sz w:val="12"/>
                <w:szCs w:val="16"/>
              </w:rPr>
            </w:pPr>
            <w:r w:rsidRPr="00380685">
              <w:rPr>
                <w:sz w:val="12"/>
                <w:szCs w:val="16"/>
              </w:rPr>
              <w:t>5</w:t>
            </w:r>
          </w:p>
        </w:tc>
        <w:tc>
          <w:tcPr>
            <w:tcW w:w="201" w:type="pct"/>
            <w:tcBorders>
              <w:top w:val="nil"/>
              <w:left w:val="nil"/>
              <w:bottom w:val="single" w:sz="4" w:space="0" w:color="auto"/>
              <w:right w:val="single" w:sz="4" w:space="0" w:color="auto"/>
            </w:tcBorders>
          </w:tcPr>
          <w:p w14:paraId="5079FB7C"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72B19531" w14:textId="77777777" w:rsidR="00C30ADE" w:rsidRPr="00380685" w:rsidRDefault="00C30ADE" w:rsidP="007737FD">
            <w:pPr>
              <w:rPr>
                <w:sz w:val="12"/>
                <w:szCs w:val="16"/>
              </w:rPr>
            </w:pPr>
          </w:p>
        </w:tc>
      </w:tr>
      <w:tr w:rsidR="00C30ADE" w:rsidRPr="00380685" w14:paraId="3D525153"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484F1FF0" w14:textId="77777777" w:rsidR="00C30ADE" w:rsidRPr="00380685" w:rsidRDefault="00C30ADE" w:rsidP="007737FD">
            <w:pPr>
              <w:rPr>
                <w:sz w:val="12"/>
                <w:szCs w:val="16"/>
              </w:rPr>
            </w:pPr>
            <w:r w:rsidRPr="00380685">
              <w:rPr>
                <w:sz w:val="12"/>
                <w:szCs w:val="16"/>
              </w:rPr>
              <w:t>15</w:t>
            </w:r>
          </w:p>
        </w:tc>
        <w:tc>
          <w:tcPr>
            <w:tcW w:w="870" w:type="pct"/>
            <w:tcBorders>
              <w:top w:val="single" w:sz="4" w:space="0" w:color="auto"/>
              <w:left w:val="nil"/>
              <w:bottom w:val="single" w:sz="4" w:space="0" w:color="auto"/>
              <w:right w:val="single" w:sz="4" w:space="0" w:color="auto"/>
            </w:tcBorders>
            <w:vAlign w:val="center"/>
          </w:tcPr>
          <w:p w14:paraId="1E891142" w14:textId="77777777" w:rsidR="00C30ADE" w:rsidRPr="00380685" w:rsidRDefault="00C30ADE" w:rsidP="007737FD">
            <w:pPr>
              <w:rPr>
                <w:sz w:val="12"/>
                <w:szCs w:val="16"/>
              </w:rPr>
            </w:pPr>
            <w:r w:rsidRPr="00380685">
              <w:rPr>
                <w:sz w:val="12"/>
                <w:szCs w:val="16"/>
              </w:rPr>
              <w:t>Cera Autobrillante Galón</w:t>
            </w:r>
          </w:p>
        </w:tc>
        <w:tc>
          <w:tcPr>
            <w:tcW w:w="1817" w:type="pct"/>
            <w:tcBorders>
              <w:top w:val="single" w:sz="4" w:space="0" w:color="auto"/>
              <w:left w:val="single" w:sz="4" w:space="0" w:color="A6A6A6"/>
              <w:bottom w:val="single" w:sz="4" w:space="0" w:color="auto"/>
              <w:right w:val="single" w:sz="4" w:space="0" w:color="A6A6A6"/>
            </w:tcBorders>
          </w:tcPr>
          <w:p w14:paraId="0B67C701" w14:textId="77777777" w:rsidR="00C30ADE" w:rsidRPr="00380685" w:rsidRDefault="00C30ADE" w:rsidP="007737FD">
            <w:pPr>
              <w:rPr>
                <w:sz w:val="12"/>
                <w:szCs w:val="16"/>
              </w:rPr>
            </w:pPr>
            <w:r w:rsidRPr="00380685">
              <w:rPr>
                <w:sz w:val="12"/>
                <w:szCs w:val="16"/>
              </w:rPr>
              <w:t>Polimérica autobrillante.</w:t>
            </w:r>
          </w:p>
          <w:p w14:paraId="274A236B" w14:textId="77777777" w:rsidR="00C30ADE" w:rsidRPr="00380685" w:rsidRDefault="00C30ADE" w:rsidP="007737FD">
            <w:pPr>
              <w:rPr>
                <w:sz w:val="12"/>
                <w:szCs w:val="16"/>
              </w:rPr>
            </w:pPr>
            <w:r w:rsidRPr="00380685">
              <w:rPr>
                <w:sz w:val="12"/>
                <w:szCs w:val="16"/>
              </w:rPr>
              <w:t>Con polímeros acrílicos, nivelantes y plastificantes.</w:t>
            </w:r>
          </w:p>
          <w:p w14:paraId="623D803C" w14:textId="77777777" w:rsidR="00C30ADE" w:rsidRPr="00380685" w:rsidRDefault="00C30ADE" w:rsidP="007737FD">
            <w:pPr>
              <w:rPr>
                <w:sz w:val="12"/>
                <w:szCs w:val="16"/>
              </w:rPr>
            </w:pPr>
            <w:r w:rsidRPr="00380685">
              <w:rPr>
                <w:sz w:val="12"/>
                <w:szCs w:val="16"/>
              </w:rPr>
              <w:t>Neutra (para pisos de todos los colores)</w:t>
            </w:r>
          </w:p>
          <w:p w14:paraId="6C6D58C2" w14:textId="77777777" w:rsidR="00C30ADE" w:rsidRPr="00380685" w:rsidRDefault="00C30ADE" w:rsidP="007737FD">
            <w:pPr>
              <w:rPr>
                <w:sz w:val="12"/>
                <w:szCs w:val="16"/>
              </w:rPr>
            </w:pPr>
            <w:r w:rsidRPr="00380685">
              <w:rPr>
                <w:sz w:val="12"/>
                <w:szCs w:val="16"/>
              </w:rPr>
              <w:t>Contenido mínimo de sólidos del 10%</w:t>
            </w:r>
          </w:p>
        </w:tc>
        <w:tc>
          <w:tcPr>
            <w:tcW w:w="191" w:type="pct"/>
            <w:tcBorders>
              <w:top w:val="nil"/>
              <w:left w:val="single" w:sz="4" w:space="0" w:color="auto"/>
              <w:bottom w:val="single" w:sz="4" w:space="0" w:color="auto"/>
              <w:right w:val="single" w:sz="4" w:space="0" w:color="auto"/>
            </w:tcBorders>
            <w:vAlign w:val="center"/>
          </w:tcPr>
          <w:p w14:paraId="39F2F7F3" w14:textId="77777777" w:rsidR="00C30ADE" w:rsidRPr="00380685" w:rsidRDefault="00C30ADE" w:rsidP="007737FD">
            <w:pPr>
              <w:rPr>
                <w:sz w:val="12"/>
                <w:szCs w:val="16"/>
              </w:rPr>
            </w:pPr>
            <w:r w:rsidRPr="00380685">
              <w:rPr>
                <w:sz w:val="12"/>
                <w:szCs w:val="16"/>
              </w:rPr>
              <w:t>2</w:t>
            </w:r>
          </w:p>
        </w:tc>
        <w:tc>
          <w:tcPr>
            <w:tcW w:w="163" w:type="pct"/>
            <w:tcBorders>
              <w:top w:val="nil"/>
              <w:left w:val="nil"/>
              <w:bottom w:val="single" w:sz="4" w:space="0" w:color="auto"/>
              <w:right w:val="single" w:sz="4" w:space="0" w:color="auto"/>
            </w:tcBorders>
            <w:vAlign w:val="center"/>
          </w:tcPr>
          <w:p w14:paraId="391EE74A" w14:textId="77777777" w:rsidR="00C30ADE" w:rsidRPr="00380685" w:rsidRDefault="00C30ADE" w:rsidP="007737FD">
            <w:pPr>
              <w:rPr>
                <w:sz w:val="12"/>
                <w:szCs w:val="16"/>
              </w:rPr>
            </w:pPr>
            <w:r w:rsidRPr="00380685">
              <w:rPr>
                <w:sz w:val="12"/>
                <w:szCs w:val="16"/>
              </w:rPr>
              <w:t>2</w:t>
            </w:r>
          </w:p>
        </w:tc>
        <w:tc>
          <w:tcPr>
            <w:tcW w:w="194" w:type="pct"/>
            <w:tcBorders>
              <w:top w:val="nil"/>
              <w:left w:val="nil"/>
              <w:bottom w:val="single" w:sz="4" w:space="0" w:color="auto"/>
              <w:right w:val="single" w:sz="4" w:space="0" w:color="auto"/>
            </w:tcBorders>
            <w:vAlign w:val="center"/>
          </w:tcPr>
          <w:p w14:paraId="719BDCB1"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036E7834"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400606C8"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423F00B8"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060B796D"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013DF144"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405D66B0" w14:textId="77777777" w:rsidR="00C30ADE" w:rsidRPr="00380685" w:rsidRDefault="00C30ADE" w:rsidP="007737FD">
            <w:pPr>
              <w:rPr>
                <w:sz w:val="12"/>
                <w:szCs w:val="16"/>
              </w:rPr>
            </w:pPr>
            <w:r w:rsidRPr="00380685">
              <w:rPr>
                <w:sz w:val="12"/>
                <w:szCs w:val="16"/>
              </w:rPr>
              <w:t>9</w:t>
            </w:r>
          </w:p>
        </w:tc>
        <w:tc>
          <w:tcPr>
            <w:tcW w:w="201" w:type="pct"/>
            <w:tcBorders>
              <w:top w:val="nil"/>
              <w:left w:val="nil"/>
              <w:bottom w:val="single" w:sz="4" w:space="0" w:color="auto"/>
              <w:right w:val="single" w:sz="4" w:space="0" w:color="auto"/>
            </w:tcBorders>
          </w:tcPr>
          <w:p w14:paraId="5A39557D"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49182C3" w14:textId="77777777" w:rsidR="00C30ADE" w:rsidRPr="00380685" w:rsidRDefault="00C30ADE" w:rsidP="007737FD">
            <w:pPr>
              <w:rPr>
                <w:sz w:val="12"/>
                <w:szCs w:val="16"/>
              </w:rPr>
            </w:pPr>
          </w:p>
        </w:tc>
      </w:tr>
      <w:tr w:rsidR="00C30ADE" w:rsidRPr="00380685" w14:paraId="0F09BC31"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1A06B8DE" w14:textId="77777777" w:rsidR="00C30ADE" w:rsidRPr="00380685" w:rsidRDefault="00C30ADE" w:rsidP="007737FD">
            <w:pPr>
              <w:rPr>
                <w:sz w:val="12"/>
                <w:szCs w:val="16"/>
              </w:rPr>
            </w:pPr>
            <w:r w:rsidRPr="00380685">
              <w:rPr>
                <w:sz w:val="12"/>
                <w:szCs w:val="16"/>
              </w:rPr>
              <w:t>16</w:t>
            </w:r>
          </w:p>
        </w:tc>
        <w:tc>
          <w:tcPr>
            <w:tcW w:w="870" w:type="pct"/>
            <w:tcBorders>
              <w:top w:val="single" w:sz="4" w:space="0" w:color="auto"/>
              <w:left w:val="single" w:sz="4" w:space="0" w:color="auto"/>
              <w:bottom w:val="single" w:sz="4" w:space="0" w:color="auto"/>
              <w:right w:val="single" w:sz="4" w:space="0" w:color="auto"/>
            </w:tcBorders>
            <w:vAlign w:val="center"/>
          </w:tcPr>
          <w:p w14:paraId="0EEEDCB7" w14:textId="77777777" w:rsidR="00C30ADE" w:rsidRPr="00380685" w:rsidRDefault="00C30ADE" w:rsidP="007737FD">
            <w:pPr>
              <w:rPr>
                <w:sz w:val="12"/>
                <w:szCs w:val="16"/>
              </w:rPr>
            </w:pPr>
            <w:r w:rsidRPr="00380685">
              <w:rPr>
                <w:sz w:val="12"/>
                <w:szCs w:val="16"/>
              </w:rPr>
              <w:t>Cepillo de Mano</w:t>
            </w:r>
          </w:p>
        </w:tc>
        <w:tc>
          <w:tcPr>
            <w:tcW w:w="1817" w:type="pct"/>
            <w:tcBorders>
              <w:top w:val="single" w:sz="4" w:space="0" w:color="auto"/>
              <w:left w:val="single" w:sz="4" w:space="0" w:color="auto"/>
              <w:bottom w:val="single" w:sz="4" w:space="0" w:color="auto"/>
              <w:right w:val="single" w:sz="4" w:space="0" w:color="auto"/>
            </w:tcBorders>
          </w:tcPr>
          <w:p w14:paraId="7C961791" w14:textId="77777777" w:rsidR="00C30ADE" w:rsidRPr="00380685" w:rsidRDefault="00C30ADE" w:rsidP="007737FD">
            <w:pPr>
              <w:rPr>
                <w:sz w:val="12"/>
                <w:szCs w:val="16"/>
              </w:rPr>
            </w:pPr>
            <w:r w:rsidRPr="00380685">
              <w:rPr>
                <w:sz w:val="12"/>
                <w:szCs w:val="16"/>
              </w:rPr>
              <w:t>Tipo plancha, con mango de plástico.</w:t>
            </w:r>
          </w:p>
          <w:p w14:paraId="251313A2" w14:textId="77777777" w:rsidR="00C30ADE" w:rsidRPr="00380685" w:rsidRDefault="00C30ADE" w:rsidP="007737FD">
            <w:pPr>
              <w:rPr>
                <w:sz w:val="12"/>
                <w:szCs w:val="16"/>
              </w:rPr>
            </w:pPr>
            <w:r w:rsidRPr="00380685">
              <w:rPr>
                <w:sz w:val="12"/>
                <w:szCs w:val="16"/>
              </w:rPr>
              <w:t>Cuerpo elaborado en plástico.</w:t>
            </w:r>
          </w:p>
          <w:p w14:paraId="67E4EE5D" w14:textId="77777777" w:rsidR="00C30ADE" w:rsidRPr="00380685" w:rsidRDefault="00C30ADE" w:rsidP="007737FD">
            <w:pPr>
              <w:rPr>
                <w:sz w:val="12"/>
                <w:szCs w:val="16"/>
              </w:rPr>
            </w:pPr>
            <w:r w:rsidRPr="00380685">
              <w:rPr>
                <w:sz w:val="12"/>
                <w:szCs w:val="16"/>
              </w:rPr>
              <w:t>Cerdas duras en fibra plástica.</w:t>
            </w:r>
          </w:p>
          <w:p w14:paraId="54994EAF" w14:textId="77777777" w:rsidR="00C30ADE" w:rsidRPr="00380685" w:rsidRDefault="00C30ADE" w:rsidP="007737FD">
            <w:pPr>
              <w:rPr>
                <w:sz w:val="12"/>
                <w:szCs w:val="16"/>
              </w:rPr>
            </w:pPr>
            <w:r w:rsidRPr="00380685">
              <w:rPr>
                <w:sz w:val="12"/>
                <w:szCs w:val="16"/>
              </w:rPr>
              <w:t>Tamaño mínimo de 15 cm de largo por 5cm de ancho por 6 cm de alto.</w:t>
            </w:r>
          </w:p>
        </w:tc>
        <w:tc>
          <w:tcPr>
            <w:tcW w:w="191" w:type="pct"/>
            <w:tcBorders>
              <w:top w:val="single" w:sz="4" w:space="0" w:color="auto"/>
              <w:left w:val="single" w:sz="4" w:space="0" w:color="auto"/>
              <w:bottom w:val="single" w:sz="4" w:space="0" w:color="auto"/>
              <w:right w:val="single" w:sz="4" w:space="0" w:color="auto"/>
            </w:tcBorders>
            <w:vAlign w:val="center"/>
          </w:tcPr>
          <w:p w14:paraId="186C74CE" w14:textId="77777777" w:rsidR="00C30ADE" w:rsidRPr="00380685" w:rsidRDefault="00C30ADE" w:rsidP="007737FD">
            <w:pPr>
              <w:rPr>
                <w:sz w:val="12"/>
                <w:szCs w:val="16"/>
              </w:rPr>
            </w:pPr>
            <w:r w:rsidRPr="00380685">
              <w:rPr>
                <w:sz w:val="12"/>
                <w:szCs w:val="16"/>
              </w:rPr>
              <w:t>6</w:t>
            </w:r>
          </w:p>
        </w:tc>
        <w:tc>
          <w:tcPr>
            <w:tcW w:w="163" w:type="pct"/>
            <w:tcBorders>
              <w:top w:val="single" w:sz="4" w:space="0" w:color="auto"/>
              <w:left w:val="single" w:sz="4" w:space="0" w:color="auto"/>
              <w:bottom w:val="single" w:sz="4" w:space="0" w:color="auto"/>
              <w:right w:val="single" w:sz="4" w:space="0" w:color="auto"/>
            </w:tcBorders>
            <w:vAlign w:val="center"/>
          </w:tcPr>
          <w:p w14:paraId="13C9C586" w14:textId="77777777" w:rsidR="00C30ADE" w:rsidRPr="00380685" w:rsidRDefault="00C30ADE" w:rsidP="007737FD">
            <w:pPr>
              <w:rPr>
                <w:sz w:val="12"/>
                <w:szCs w:val="16"/>
              </w:rPr>
            </w:pPr>
            <w:r w:rsidRPr="00380685">
              <w:rPr>
                <w:sz w:val="12"/>
                <w:szCs w:val="16"/>
              </w:rPr>
              <w:t>2</w:t>
            </w:r>
          </w:p>
        </w:tc>
        <w:tc>
          <w:tcPr>
            <w:tcW w:w="194" w:type="pct"/>
            <w:tcBorders>
              <w:top w:val="single" w:sz="4" w:space="0" w:color="auto"/>
              <w:left w:val="single" w:sz="4" w:space="0" w:color="auto"/>
              <w:bottom w:val="single" w:sz="4" w:space="0" w:color="auto"/>
              <w:right w:val="single" w:sz="4" w:space="0" w:color="auto"/>
            </w:tcBorders>
            <w:vAlign w:val="center"/>
          </w:tcPr>
          <w:p w14:paraId="3EAB727B"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single" w:sz="4" w:space="0" w:color="auto"/>
              <w:bottom w:val="single" w:sz="4" w:space="0" w:color="auto"/>
              <w:right w:val="single" w:sz="4" w:space="0" w:color="auto"/>
            </w:tcBorders>
            <w:vAlign w:val="center"/>
          </w:tcPr>
          <w:p w14:paraId="5253B97D"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70FFE452"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23E71DEB"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single" w:sz="4" w:space="0" w:color="auto"/>
              <w:bottom w:val="single" w:sz="4" w:space="0" w:color="auto"/>
              <w:right w:val="single" w:sz="4" w:space="0" w:color="auto"/>
            </w:tcBorders>
            <w:vAlign w:val="center"/>
          </w:tcPr>
          <w:p w14:paraId="74738B39"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single" w:sz="4" w:space="0" w:color="auto"/>
              <w:bottom w:val="single" w:sz="4" w:space="0" w:color="auto"/>
              <w:right w:val="single" w:sz="4" w:space="0" w:color="auto"/>
            </w:tcBorders>
            <w:vAlign w:val="center"/>
          </w:tcPr>
          <w:p w14:paraId="0FB0F528" w14:textId="77777777" w:rsidR="00C30ADE" w:rsidRPr="00380685" w:rsidRDefault="00C30ADE" w:rsidP="007737FD">
            <w:pPr>
              <w:rPr>
                <w:sz w:val="12"/>
                <w:szCs w:val="16"/>
              </w:rPr>
            </w:pPr>
            <w:r w:rsidRPr="00380685">
              <w:rPr>
                <w:sz w:val="12"/>
                <w:szCs w:val="16"/>
              </w:rPr>
              <w:t>1</w:t>
            </w:r>
          </w:p>
        </w:tc>
        <w:tc>
          <w:tcPr>
            <w:tcW w:w="266" w:type="pct"/>
            <w:tcBorders>
              <w:top w:val="single" w:sz="4" w:space="0" w:color="auto"/>
              <w:left w:val="single" w:sz="4" w:space="0" w:color="auto"/>
              <w:bottom w:val="single" w:sz="4" w:space="0" w:color="auto"/>
              <w:right w:val="single" w:sz="4" w:space="0" w:color="auto"/>
            </w:tcBorders>
            <w:vAlign w:val="center"/>
          </w:tcPr>
          <w:p w14:paraId="12B9C54B" w14:textId="77777777" w:rsidR="00C30ADE" w:rsidRPr="00380685" w:rsidRDefault="00C30ADE" w:rsidP="007737FD">
            <w:pPr>
              <w:rPr>
                <w:sz w:val="12"/>
                <w:szCs w:val="16"/>
              </w:rPr>
            </w:pPr>
            <w:r w:rsidRPr="00380685">
              <w:rPr>
                <w:sz w:val="12"/>
                <w:szCs w:val="16"/>
              </w:rPr>
              <w:t>14</w:t>
            </w:r>
          </w:p>
        </w:tc>
        <w:tc>
          <w:tcPr>
            <w:tcW w:w="201" w:type="pct"/>
            <w:tcBorders>
              <w:top w:val="single" w:sz="4" w:space="0" w:color="auto"/>
              <w:left w:val="single" w:sz="4" w:space="0" w:color="auto"/>
              <w:bottom w:val="single" w:sz="4" w:space="0" w:color="auto"/>
              <w:right w:val="single" w:sz="4" w:space="0" w:color="auto"/>
            </w:tcBorders>
          </w:tcPr>
          <w:p w14:paraId="7BD285D7"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566580C4" w14:textId="77777777" w:rsidR="00C30ADE" w:rsidRPr="00380685" w:rsidRDefault="00C30ADE" w:rsidP="007737FD">
            <w:pPr>
              <w:rPr>
                <w:sz w:val="12"/>
                <w:szCs w:val="16"/>
              </w:rPr>
            </w:pPr>
          </w:p>
        </w:tc>
      </w:tr>
      <w:tr w:rsidR="00C30ADE" w:rsidRPr="00380685" w14:paraId="78F18B71"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0385673E" w14:textId="77777777" w:rsidR="00C30ADE" w:rsidRPr="00380685" w:rsidRDefault="00C30ADE" w:rsidP="007737FD">
            <w:pPr>
              <w:rPr>
                <w:sz w:val="12"/>
                <w:szCs w:val="16"/>
              </w:rPr>
            </w:pPr>
            <w:r w:rsidRPr="00380685">
              <w:rPr>
                <w:sz w:val="12"/>
                <w:szCs w:val="16"/>
              </w:rPr>
              <w:t>17</w:t>
            </w:r>
          </w:p>
        </w:tc>
        <w:tc>
          <w:tcPr>
            <w:tcW w:w="870" w:type="pct"/>
            <w:tcBorders>
              <w:top w:val="single" w:sz="4" w:space="0" w:color="auto"/>
              <w:left w:val="nil"/>
              <w:bottom w:val="single" w:sz="4" w:space="0" w:color="auto"/>
              <w:right w:val="single" w:sz="4" w:space="0" w:color="auto"/>
            </w:tcBorders>
            <w:vAlign w:val="center"/>
          </w:tcPr>
          <w:p w14:paraId="2FD654EB" w14:textId="77777777" w:rsidR="00C30ADE" w:rsidRPr="00380685" w:rsidRDefault="00C30ADE" w:rsidP="007737FD">
            <w:pPr>
              <w:rPr>
                <w:sz w:val="12"/>
                <w:szCs w:val="16"/>
              </w:rPr>
            </w:pPr>
            <w:r w:rsidRPr="00380685">
              <w:rPr>
                <w:sz w:val="12"/>
                <w:szCs w:val="16"/>
              </w:rPr>
              <w:t>Cepillo para paredes y techos</w:t>
            </w:r>
          </w:p>
        </w:tc>
        <w:tc>
          <w:tcPr>
            <w:tcW w:w="1817" w:type="pct"/>
            <w:tcBorders>
              <w:top w:val="single" w:sz="4" w:space="0" w:color="auto"/>
              <w:left w:val="single" w:sz="4" w:space="0" w:color="A6A6A6"/>
              <w:bottom w:val="single" w:sz="4" w:space="0" w:color="auto"/>
              <w:right w:val="single" w:sz="4" w:space="0" w:color="A6A6A6"/>
            </w:tcBorders>
          </w:tcPr>
          <w:p w14:paraId="4C849955" w14:textId="77777777" w:rsidR="00C30ADE" w:rsidRPr="00380685" w:rsidRDefault="00C30ADE" w:rsidP="007737FD">
            <w:pPr>
              <w:rPr>
                <w:sz w:val="12"/>
                <w:szCs w:val="16"/>
              </w:rPr>
            </w:pPr>
            <w:r w:rsidRPr="00380685">
              <w:rPr>
                <w:sz w:val="12"/>
                <w:szCs w:val="16"/>
              </w:rPr>
              <w:t>Cuerpo elaborado en plástico.</w:t>
            </w:r>
          </w:p>
          <w:p w14:paraId="15FB232E" w14:textId="77777777" w:rsidR="00C30ADE" w:rsidRPr="00380685" w:rsidRDefault="00C30ADE" w:rsidP="007737FD">
            <w:pPr>
              <w:rPr>
                <w:sz w:val="12"/>
                <w:szCs w:val="16"/>
              </w:rPr>
            </w:pPr>
            <w:r w:rsidRPr="00380685">
              <w:rPr>
                <w:sz w:val="12"/>
                <w:szCs w:val="16"/>
              </w:rPr>
              <w:t>Cerdas duras en fibra plástica.</w:t>
            </w:r>
          </w:p>
          <w:p w14:paraId="5E815242" w14:textId="77777777" w:rsidR="00C30ADE" w:rsidRPr="00380685" w:rsidRDefault="00C30ADE" w:rsidP="007737FD">
            <w:pPr>
              <w:rPr>
                <w:sz w:val="12"/>
                <w:szCs w:val="16"/>
              </w:rPr>
            </w:pPr>
            <w:r w:rsidRPr="00380685">
              <w:rPr>
                <w:sz w:val="12"/>
                <w:szCs w:val="16"/>
              </w:rPr>
              <w:t>Largo mínimo de 140 cm.</w:t>
            </w:r>
          </w:p>
        </w:tc>
        <w:tc>
          <w:tcPr>
            <w:tcW w:w="191" w:type="pct"/>
            <w:tcBorders>
              <w:top w:val="single" w:sz="4" w:space="0" w:color="auto"/>
              <w:left w:val="single" w:sz="4" w:space="0" w:color="auto"/>
              <w:bottom w:val="single" w:sz="4" w:space="0" w:color="auto"/>
              <w:right w:val="single" w:sz="4" w:space="0" w:color="auto"/>
            </w:tcBorders>
            <w:vAlign w:val="center"/>
          </w:tcPr>
          <w:p w14:paraId="223D90CF" w14:textId="77777777" w:rsidR="00C30ADE" w:rsidRPr="00380685" w:rsidRDefault="00C30ADE" w:rsidP="007737FD">
            <w:pPr>
              <w:rPr>
                <w:sz w:val="12"/>
                <w:szCs w:val="16"/>
              </w:rPr>
            </w:pPr>
            <w:r w:rsidRPr="00380685">
              <w:rPr>
                <w:sz w:val="12"/>
                <w:szCs w:val="16"/>
              </w:rPr>
              <w:t>2</w:t>
            </w:r>
          </w:p>
        </w:tc>
        <w:tc>
          <w:tcPr>
            <w:tcW w:w="163" w:type="pct"/>
            <w:tcBorders>
              <w:top w:val="single" w:sz="4" w:space="0" w:color="auto"/>
              <w:left w:val="nil"/>
              <w:bottom w:val="single" w:sz="4" w:space="0" w:color="auto"/>
              <w:right w:val="single" w:sz="4" w:space="0" w:color="auto"/>
            </w:tcBorders>
            <w:vAlign w:val="center"/>
          </w:tcPr>
          <w:p w14:paraId="2EE91F14" w14:textId="77777777" w:rsidR="00C30ADE" w:rsidRPr="00380685" w:rsidRDefault="00C30ADE" w:rsidP="007737FD">
            <w:pPr>
              <w:rPr>
                <w:sz w:val="12"/>
                <w:szCs w:val="16"/>
              </w:rPr>
            </w:pPr>
            <w:r w:rsidRPr="00380685">
              <w:rPr>
                <w:sz w:val="12"/>
                <w:szCs w:val="16"/>
              </w:rPr>
              <w:t>2</w:t>
            </w:r>
          </w:p>
        </w:tc>
        <w:tc>
          <w:tcPr>
            <w:tcW w:w="194" w:type="pct"/>
            <w:tcBorders>
              <w:top w:val="single" w:sz="4" w:space="0" w:color="auto"/>
              <w:left w:val="nil"/>
              <w:bottom w:val="single" w:sz="4" w:space="0" w:color="auto"/>
              <w:right w:val="single" w:sz="4" w:space="0" w:color="auto"/>
            </w:tcBorders>
            <w:vAlign w:val="center"/>
          </w:tcPr>
          <w:p w14:paraId="405A1FDA"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nil"/>
              <w:bottom w:val="single" w:sz="4" w:space="0" w:color="auto"/>
              <w:right w:val="single" w:sz="4" w:space="0" w:color="auto"/>
            </w:tcBorders>
            <w:vAlign w:val="center"/>
          </w:tcPr>
          <w:p w14:paraId="5C84C303"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nil"/>
              <w:bottom w:val="single" w:sz="4" w:space="0" w:color="auto"/>
              <w:right w:val="single" w:sz="4" w:space="0" w:color="auto"/>
            </w:tcBorders>
            <w:vAlign w:val="center"/>
          </w:tcPr>
          <w:p w14:paraId="6C3A3B9B"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nil"/>
              <w:bottom w:val="single" w:sz="4" w:space="0" w:color="auto"/>
              <w:right w:val="single" w:sz="4" w:space="0" w:color="auto"/>
            </w:tcBorders>
            <w:vAlign w:val="center"/>
          </w:tcPr>
          <w:p w14:paraId="110D8A45"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nil"/>
              <w:bottom w:val="single" w:sz="4" w:space="0" w:color="auto"/>
              <w:right w:val="single" w:sz="4" w:space="0" w:color="auto"/>
            </w:tcBorders>
            <w:vAlign w:val="center"/>
          </w:tcPr>
          <w:p w14:paraId="4F7E2E57"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nil"/>
              <w:bottom w:val="single" w:sz="4" w:space="0" w:color="auto"/>
              <w:right w:val="single" w:sz="4" w:space="0" w:color="auto"/>
            </w:tcBorders>
            <w:vAlign w:val="center"/>
          </w:tcPr>
          <w:p w14:paraId="36C49F11"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30171263" w14:textId="77777777" w:rsidR="00C30ADE" w:rsidRPr="00380685" w:rsidRDefault="00C30ADE" w:rsidP="007737FD">
            <w:pPr>
              <w:rPr>
                <w:sz w:val="12"/>
                <w:szCs w:val="16"/>
              </w:rPr>
            </w:pPr>
            <w:r w:rsidRPr="00380685">
              <w:rPr>
                <w:sz w:val="12"/>
                <w:szCs w:val="16"/>
              </w:rPr>
              <w:t>9</w:t>
            </w:r>
          </w:p>
        </w:tc>
        <w:tc>
          <w:tcPr>
            <w:tcW w:w="201" w:type="pct"/>
            <w:tcBorders>
              <w:top w:val="single" w:sz="4" w:space="0" w:color="auto"/>
              <w:left w:val="nil"/>
              <w:bottom w:val="single" w:sz="4" w:space="0" w:color="auto"/>
              <w:right w:val="single" w:sz="4" w:space="0" w:color="auto"/>
            </w:tcBorders>
          </w:tcPr>
          <w:p w14:paraId="00293730"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4836CA09" w14:textId="77777777" w:rsidR="00C30ADE" w:rsidRPr="00380685" w:rsidRDefault="00C30ADE" w:rsidP="007737FD">
            <w:pPr>
              <w:rPr>
                <w:sz w:val="12"/>
                <w:szCs w:val="16"/>
              </w:rPr>
            </w:pPr>
          </w:p>
        </w:tc>
      </w:tr>
      <w:tr w:rsidR="00C30ADE" w:rsidRPr="00380685" w14:paraId="317C335E"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57F63E9" w14:textId="77777777" w:rsidR="00C30ADE" w:rsidRPr="00380685" w:rsidRDefault="00C30ADE" w:rsidP="007737FD">
            <w:pPr>
              <w:rPr>
                <w:sz w:val="12"/>
                <w:szCs w:val="16"/>
              </w:rPr>
            </w:pPr>
            <w:r w:rsidRPr="00380685">
              <w:rPr>
                <w:sz w:val="12"/>
                <w:szCs w:val="16"/>
              </w:rPr>
              <w:t>18</w:t>
            </w:r>
          </w:p>
        </w:tc>
        <w:tc>
          <w:tcPr>
            <w:tcW w:w="870" w:type="pct"/>
            <w:tcBorders>
              <w:top w:val="nil"/>
              <w:left w:val="nil"/>
              <w:bottom w:val="single" w:sz="4" w:space="0" w:color="auto"/>
              <w:right w:val="single" w:sz="4" w:space="0" w:color="auto"/>
            </w:tcBorders>
            <w:vAlign w:val="center"/>
          </w:tcPr>
          <w:p w14:paraId="6328D735" w14:textId="77777777" w:rsidR="00C30ADE" w:rsidRPr="00380685" w:rsidRDefault="00C30ADE" w:rsidP="007737FD">
            <w:pPr>
              <w:rPr>
                <w:sz w:val="12"/>
                <w:szCs w:val="16"/>
              </w:rPr>
            </w:pPr>
            <w:r w:rsidRPr="00380685">
              <w:rPr>
                <w:sz w:val="12"/>
                <w:szCs w:val="16"/>
              </w:rPr>
              <w:t>Pastillas de cloros</w:t>
            </w:r>
          </w:p>
          <w:p w14:paraId="30D4E5DF" w14:textId="77777777" w:rsidR="00C30ADE" w:rsidRPr="00380685" w:rsidRDefault="00C30ADE" w:rsidP="007737FD">
            <w:pPr>
              <w:rPr>
                <w:sz w:val="12"/>
                <w:szCs w:val="16"/>
              </w:rPr>
            </w:pPr>
            <w:r w:rsidRPr="00380685">
              <w:rPr>
                <w:sz w:val="12"/>
                <w:szCs w:val="16"/>
              </w:rPr>
              <w:t>unidades</w:t>
            </w:r>
          </w:p>
        </w:tc>
        <w:tc>
          <w:tcPr>
            <w:tcW w:w="1817" w:type="pct"/>
            <w:tcBorders>
              <w:top w:val="single" w:sz="4" w:space="0" w:color="auto"/>
              <w:left w:val="single" w:sz="4" w:space="0" w:color="A6A6A6"/>
              <w:bottom w:val="single" w:sz="4" w:space="0" w:color="A6A6A6"/>
              <w:right w:val="single" w:sz="4" w:space="0" w:color="A6A6A6"/>
            </w:tcBorders>
          </w:tcPr>
          <w:p w14:paraId="728358C7" w14:textId="77777777" w:rsidR="00C30ADE" w:rsidRPr="00380685" w:rsidRDefault="00C30ADE" w:rsidP="007737FD">
            <w:pPr>
              <w:rPr>
                <w:sz w:val="12"/>
                <w:szCs w:val="16"/>
              </w:rPr>
            </w:pPr>
            <w:r w:rsidRPr="00380685">
              <w:rPr>
                <w:sz w:val="12"/>
                <w:szCs w:val="16"/>
              </w:rPr>
              <w:t>detergente y desinfectante en tabletas efervescentes a base de dicloroisocianurato de sodio, diseñado para una limpieza profunda y desinfección en una amplia gama de industrias.</w:t>
            </w:r>
          </w:p>
          <w:p w14:paraId="33F1B00C" w14:textId="77777777" w:rsidR="00C30ADE" w:rsidRPr="00380685" w:rsidRDefault="00C30ADE" w:rsidP="007737FD">
            <w:pPr>
              <w:rPr>
                <w:sz w:val="12"/>
                <w:szCs w:val="16"/>
              </w:rPr>
            </w:pPr>
            <w:r w:rsidRPr="00380685">
              <w:rPr>
                <w:sz w:val="12"/>
                <w:szCs w:val="16"/>
              </w:rPr>
              <w:t>Cloro efectivo 90 + 0.5</w:t>
            </w:r>
          </w:p>
          <w:p w14:paraId="59FB899C" w14:textId="77777777" w:rsidR="00C30ADE" w:rsidRPr="00380685" w:rsidRDefault="00C30ADE" w:rsidP="007737FD">
            <w:pPr>
              <w:rPr>
                <w:sz w:val="12"/>
                <w:szCs w:val="16"/>
              </w:rPr>
            </w:pPr>
            <w:r w:rsidRPr="00380685">
              <w:rPr>
                <w:sz w:val="12"/>
                <w:szCs w:val="16"/>
              </w:rPr>
              <w:t>Ph (solución 1%) 2.7 – 3.3</w:t>
            </w:r>
          </w:p>
          <w:p w14:paraId="21DB09EE" w14:textId="77777777" w:rsidR="00C30ADE" w:rsidRPr="00380685" w:rsidRDefault="00C30ADE" w:rsidP="007737FD">
            <w:pPr>
              <w:rPr>
                <w:sz w:val="12"/>
                <w:szCs w:val="16"/>
              </w:rPr>
            </w:pPr>
            <w:r w:rsidRPr="00380685">
              <w:rPr>
                <w:sz w:val="12"/>
                <w:szCs w:val="16"/>
              </w:rPr>
              <w:t>Olor: característico al cloro</w:t>
            </w:r>
          </w:p>
        </w:tc>
        <w:tc>
          <w:tcPr>
            <w:tcW w:w="191" w:type="pct"/>
            <w:tcBorders>
              <w:top w:val="nil"/>
              <w:left w:val="single" w:sz="4" w:space="0" w:color="auto"/>
              <w:bottom w:val="single" w:sz="4" w:space="0" w:color="auto"/>
              <w:right w:val="single" w:sz="4" w:space="0" w:color="auto"/>
            </w:tcBorders>
            <w:vAlign w:val="center"/>
          </w:tcPr>
          <w:p w14:paraId="6B18A448" w14:textId="77777777" w:rsidR="00C30ADE" w:rsidRPr="00380685" w:rsidRDefault="00C30ADE" w:rsidP="007737FD">
            <w:pPr>
              <w:rPr>
                <w:sz w:val="12"/>
                <w:szCs w:val="16"/>
              </w:rPr>
            </w:pPr>
            <w:r w:rsidRPr="00380685">
              <w:rPr>
                <w:sz w:val="12"/>
                <w:szCs w:val="16"/>
              </w:rPr>
              <w:t>100</w:t>
            </w:r>
          </w:p>
        </w:tc>
        <w:tc>
          <w:tcPr>
            <w:tcW w:w="163" w:type="pct"/>
            <w:tcBorders>
              <w:top w:val="nil"/>
              <w:left w:val="nil"/>
              <w:bottom w:val="single" w:sz="4" w:space="0" w:color="auto"/>
              <w:right w:val="single" w:sz="4" w:space="0" w:color="auto"/>
            </w:tcBorders>
            <w:vAlign w:val="center"/>
          </w:tcPr>
          <w:p w14:paraId="2B636088" w14:textId="77777777" w:rsidR="00C30ADE" w:rsidRPr="00380685" w:rsidRDefault="00C30ADE" w:rsidP="007737FD">
            <w:pPr>
              <w:rPr>
                <w:sz w:val="12"/>
                <w:szCs w:val="16"/>
              </w:rPr>
            </w:pPr>
            <w:r w:rsidRPr="00380685">
              <w:rPr>
                <w:sz w:val="12"/>
                <w:szCs w:val="16"/>
              </w:rPr>
              <w:t>30</w:t>
            </w:r>
          </w:p>
        </w:tc>
        <w:tc>
          <w:tcPr>
            <w:tcW w:w="194" w:type="pct"/>
            <w:tcBorders>
              <w:top w:val="nil"/>
              <w:left w:val="nil"/>
              <w:bottom w:val="single" w:sz="4" w:space="0" w:color="auto"/>
              <w:right w:val="single" w:sz="4" w:space="0" w:color="auto"/>
            </w:tcBorders>
            <w:vAlign w:val="center"/>
          </w:tcPr>
          <w:p w14:paraId="1E7B1D58"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74218DEF"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464F0947"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6123C195"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33C65456"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5A9E2D99"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014835EE" w14:textId="77777777" w:rsidR="00C30ADE" w:rsidRPr="00380685" w:rsidRDefault="00C30ADE" w:rsidP="007737FD">
            <w:pPr>
              <w:rPr>
                <w:sz w:val="12"/>
                <w:szCs w:val="16"/>
              </w:rPr>
            </w:pPr>
            <w:r w:rsidRPr="00380685">
              <w:rPr>
                <w:sz w:val="12"/>
                <w:szCs w:val="16"/>
              </w:rPr>
              <w:t>156</w:t>
            </w:r>
          </w:p>
        </w:tc>
        <w:tc>
          <w:tcPr>
            <w:tcW w:w="201" w:type="pct"/>
            <w:tcBorders>
              <w:top w:val="nil"/>
              <w:left w:val="nil"/>
              <w:bottom w:val="single" w:sz="4" w:space="0" w:color="auto"/>
              <w:right w:val="single" w:sz="4" w:space="0" w:color="auto"/>
            </w:tcBorders>
          </w:tcPr>
          <w:p w14:paraId="4A499BCA"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04EA744C" w14:textId="77777777" w:rsidR="00C30ADE" w:rsidRPr="00380685" w:rsidRDefault="00C30ADE" w:rsidP="007737FD">
            <w:pPr>
              <w:rPr>
                <w:sz w:val="12"/>
                <w:szCs w:val="16"/>
              </w:rPr>
            </w:pPr>
          </w:p>
        </w:tc>
      </w:tr>
      <w:tr w:rsidR="00C30ADE" w:rsidRPr="00380685" w14:paraId="6A3E12A2"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4CB79FD" w14:textId="77777777" w:rsidR="00C30ADE" w:rsidRPr="00380685" w:rsidRDefault="00C30ADE" w:rsidP="007737FD">
            <w:pPr>
              <w:rPr>
                <w:sz w:val="12"/>
                <w:szCs w:val="16"/>
              </w:rPr>
            </w:pPr>
            <w:r w:rsidRPr="00380685">
              <w:rPr>
                <w:sz w:val="12"/>
                <w:szCs w:val="16"/>
              </w:rPr>
              <w:t>19</w:t>
            </w:r>
          </w:p>
        </w:tc>
        <w:tc>
          <w:tcPr>
            <w:tcW w:w="870" w:type="pct"/>
            <w:tcBorders>
              <w:top w:val="nil"/>
              <w:left w:val="nil"/>
              <w:bottom w:val="single" w:sz="4" w:space="0" w:color="auto"/>
              <w:right w:val="single" w:sz="4" w:space="0" w:color="auto"/>
            </w:tcBorders>
            <w:vAlign w:val="center"/>
          </w:tcPr>
          <w:p w14:paraId="0D13946A" w14:textId="77777777" w:rsidR="00C30ADE" w:rsidRPr="00380685" w:rsidRDefault="00C30ADE" w:rsidP="007737FD">
            <w:pPr>
              <w:rPr>
                <w:sz w:val="12"/>
                <w:szCs w:val="16"/>
              </w:rPr>
            </w:pPr>
            <w:r w:rsidRPr="00380685">
              <w:rPr>
                <w:sz w:val="12"/>
                <w:szCs w:val="16"/>
              </w:rPr>
              <w:t>Hipoclorito de sodio 3.800 C.C 13.5 %</w:t>
            </w:r>
          </w:p>
        </w:tc>
        <w:tc>
          <w:tcPr>
            <w:tcW w:w="1817" w:type="pct"/>
            <w:tcBorders>
              <w:top w:val="single" w:sz="4" w:space="0" w:color="auto"/>
              <w:left w:val="nil"/>
              <w:bottom w:val="single" w:sz="4" w:space="0" w:color="auto"/>
              <w:right w:val="single" w:sz="4" w:space="0" w:color="auto"/>
            </w:tcBorders>
          </w:tcPr>
          <w:p w14:paraId="43314E25" w14:textId="77777777" w:rsidR="00C30ADE" w:rsidRPr="00380685" w:rsidRDefault="00C30ADE" w:rsidP="007737FD">
            <w:pPr>
              <w:rPr>
                <w:sz w:val="12"/>
                <w:szCs w:val="16"/>
              </w:rPr>
            </w:pPr>
            <w:r w:rsidRPr="00380685">
              <w:rPr>
                <w:sz w:val="12"/>
                <w:szCs w:val="16"/>
              </w:rPr>
              <w:t>Solución con una concentración mínima del 13,5%</w:t>
            </w:r>
          </w:p>
          <w:p w14:paraId="558FBEA7" w14:textId="77777777" w:rsidR="00C30ADE" w:rsidRPr="00380685" w:rsidRDefault="00C30ADE" w:rsidP="007737FD">
            <w:pPr>
              <w:rPr>
                <w:sz w:val="12"/>
                <w:szCs w:val="16"/>
              </w:rPr>
            </w:pPr>
            <w:r w:rsidRPr="00380685">
              <w:rPr>
                <w:sz w:val="12"/>
                <w:szCs w:val="16"/>
              </w:rPr>
              <w:t>El envase del producto deberá estar correctamente etiquetado, indicando: nombre comercial del producto, pictogramas de los compuestos peligrosos e instrucciones de uso</w:t>
            </w:r>
          </w:p>
          <w:p w14:paraId="0691E503" w14:textId="77777777" w:rsidR="00C30ADE" w:rsidRPr="00380685" w:rsidRDefault="00C30ADE" w:rsidP="007737FD">
            <w:pPr>
              <w:rPr>
                <w:sz w:val="12"/>
                <w:szCs w:val="16"/>
              </w:rPr>
            </w:pPr>
            <w:r w:rsidRPr="00380685">
              <w:rPr>
                <w:sz w:val="12"/>
                <w:szCs w:val="16"/>
              </w:rPr>
              <w:t>El envase del producto deberá estar correctamente etiquetado bajo los parámetros establecidos en el sistema globalmente armonizado, indicando: nombre comercial del producto, pictogramas de los compuestos peligrosos e instrucciones de uso</w:t>
            </w:r>
          </w:p>
        </w:tc>
        <w:tc>
          <w:tcPr>
            <w:tcW w:w="191" w:type="pct"/>
            <w:tcBorders>
              <w:top w:val="nil"/>
              <w:left w:val="nil"/>
              <w:bottom w:val="single" w:sz="4" w:space="0" w:color="auto"/>
              <w:right w:val="single" w:sz="4" w:space="0" w:color="auto"/>
            </w:tcBorders>
            <w:vAlign w:val="center"/>
          </w:tcPr>
          <w:p w14:paraId="260B5D7D" w14:textId="77777777" w:rsidR="00C30ADE" w:rsidRPr="00380685" w:rsidRDefault="00C30ADE" w:rsidP="007737FD">
            <w:pPr>
              <w:rPr>
                <w:sz w:val="12"/>
                <w:szCs w:val="16"/>
              </w:rPr>
            </w:pPr>
            <w:r w:rsidRPr="00380685">
              <w:rPr>
                <w:sz w:val="12"/>
                <w:szCs w:val="16"/>
              </w:rPr>
              <w:t>44</w:t>
            </w:r>
          </w:p>
        </w:tc>
        <w:tc>
          <w:tcPr>
            <w:tcW w:w="163" w:type="pct"/>
            <w:tcBorders>
              <w:top w:val="nil"/>
              <w:left w:val="nil"/>
              <w:bottom w:val="single" w:sz="4" w:space="0" w:color="auto"/>
              <w:right w:val="single" w:sz="4" w:space="0" w:color="auto"/>
            </w:tcBorders>
            <w:vAlign w:val="center"/>
          </w:tcPr>
          <w:p w14:paraId="1D0E3D22" w14:textId="77777777" w:rsidR="00C30ADE" w:rsidRPr="00380685" w:rsidRDefault="00C30ADE" w:rsidP="007737FD">
            <w:pPr>
              <w:rPr>
                <w:sz w:val="12"/>
                <w:szCs w:val="16"/>
              </w:rPr>
            </w:pPr>
            <w:r w:rsidRPr="00380685">
              <w:rPr>
                <w:sz w:val="12"/>
                <w:szCs w:val="16"/>
              </w:rPr>
              <w:t>6</w:t>
            </w:r>
          </w:p>
        </w:tc>
        <w:tc>
          <w:tcPr>
            <w:tcW w:w="194" w:type="pct"/>
            <w:tcBorders>
              <w:top w:val="nil"/>
              <w:left w:val="nil"/>
              <w:bottom w:val="single" w:sz="4" w:space="0" w:color="auto"/>
              <w:right w:val="single" w:sz="4" w:space="0" w:color="auto"/>
            </w:tcBorders>
            <w:vAlign w:val="center"/>
          </w:tcPr>
          <w:p w14:paraId="464C0815"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6DDEF973"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1E14993B"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17472801"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1FD6715A"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00C74C03" w14:textId="77777777" w:rsidR="00C30ADE" w:rsidRPr="00380685" w:rsidRDefault="00C30ADE" w:rsidP="007737FD">
            <w:pPr>
              <w:rPr>
                <w:sz w:val="12"/>
                <w:szCs w:val="16"/>
              </w:rPr>
            </w:pPr>
            <w:r w:rsidRPr="00380685">
              <w:rPr>
                <w:sz w:val="12"/>
                <w:szCs w:val="16"/>
              </w:rPr>
              <w:t>5</w:t>
            </w:r>
          </w:p>
        </w:tc>
        <w:tc>
          <w:tcPr>
            <w:tcW w:w="266" w:type="pct"/>
            <w:tcBorders>
              <w:top w:val="nil"/>
              <w:left w:val="nil"/>
              <w:bottom w:val="single" w:sz="4" w:space="0" w:color="auto"/>
              <w:right w:val="single" w:sz="4" w:space="0" w:color="auto"/>
            </w:tcBorders>
            <w:vAlign w:val="center"/>
          </w:tcPr>
          <w:p w14:paraId="78BBB90C" w14:textId="77777777" w:rsidR="00C30ADE" w:rsidRPr="00380685" w:rsidRDefault="00C30ADE" w:rsidP="007737FD">
            <w:pPr>
              <w:rPr>
                <w:sz w:val="12"/>
                <w:szCs w:val="16"/>
              </w:rPr>
            </w:pPr>
            <w:r w:rsidRPr="00380685">
              <w:rPr>
                <w:sz w:val="12"/>
                <w:szCs w:val="16"/>
              </w:rPr>
              <w:t>80</w:t>
            </w:r>
          </w:p>
        </w:tc>
        <w:tc>
          <w:tcPr>
            <w:tcW w:w="201" w:type="pct"/>
            <w:tcBorders>
              <w:top w:val="nil"/>
              <w:left w:val="nil"/>
              <w:bottom w:val="single" w:sz="4" w:space="0" w:color="auto"/>
              <w:right w:val="single" w:sz="4" w:space="0" w:color="auto"/>
            </w:tcBorders>
          </w:tcPr>
          <w:p w14:paraId="54B6F6C6"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0A25E13A" w14:textId="77777777" w:rsidR="00C30ADE" w:rsidRPr="00380685" w:rsidRDefault="00C30ADE" w:rsidP="007737FD">
            <w:pPr>
              <w:rPr>
                <w:sz w:val="12"/>
                <w:szCs w:val="16"/>
              </w:rPr>
            </w:pPr>
          </w:p>
        </w:tc>
      </w:tr>
      <w:tr w:rsidR="00C30ADE" w:rsidRPr="00380685" w14:paraId="1BB93056"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A5DC344" w14:textId="77777777" w:rsidR="00C30ADE" w:rsidRPr="00380685" w:rsidRDefault="00C30ADE" w:rsidP="007737FD">
            <w:pPr>
              <w:rPr>
                <w:sz w:val="12"/>
                <w:szCs w:val="16"/>
              </w:rPr>
            </w:pPr>
            <w:r w:rsidRPr="00380685">
              <w:rPr>
                <w:sz w:val="12"/>
                <w:szCs w:val="16"/>
              </w:rPr>
              <w:t>20</w:t>
            </w:r>
          </w:p>
        </w:tc>
        <w:tc>
          <w:tcPr>
            <w:tcW w:w="870" w:type="pct"/>
            <w:tcBorders>
              <w:top w:val="nil"/>
              <w:left w:val="nil"/>
              <w:bottom w:val="single" w:sz="4" w:space="0" w:color="auto"/>
              <w:right w:val="single" w:sz="4" w:space="0" w:color="auto"/>
            </w:tcBorders>
            <w:vAlign w:val="center"/>
          </w:tcPr>
          <w:p w14:paraId="2A18EF8E" w14:textId="77777777" w:rsidR="00C30ADE" w:rsidRPr="00380685" w:rsidRDefault="00C30ADE" w:rsidP="007737FD">
            <w:pPr>
              <w:rPr>
                <w:sz w:val="12"/>
                <w:szCs w:val="16"/>
              </w:rPr>
            </w:pPr>
            <w:r w:rsidRPr="00380685">
              <w:rPr>
                <w:sz w:val="12"/>
                <w:szCs w:val="16"/>
              </w:rPr>
              <w:t>Limpiador Para Vidrios Galón</w:t>
            </w:r>
          </w:p>
        </w:tc>
        <w:tc>
          <w:tcPr>
            <w:tcW w:w="1817" w:type="pct"/>
            <w:tcBorders>
              <w:top w:val="single" w:sz="4" w:space="0" w:color="A6A6A6"/>
              <w:left w:val="single" w:sz="4" w:space="0" w:color="A6A6A6"/>
              <w:bottom w:val="single" w:sz="4" w:space="0" w:color="auto"/>
              <w:right w:val="single" w:sz="4" w:space="0" w:color="A6A6A6"/>
            </w:tcBorders>
          </w:tcPr>
          <w:p w14:paraId="19AAEAFD" w14:textId="77777777" w:rsidR="00C30ADE" w:rsidRPr="00380685" w:rsidRDefault="00C30ADE" w:rsidP="007737FD">
            <w:pPr>
              <w:rPr>
                <w:sz w:val="12"/>
                <w:szCs w:val="16"/>
              </w:rPr>
            </w:pPr>
            <w:r w:rsidRPr="00380685">
              <w:rPr>
                <w:sz w:val="12"/>
                <w:szCs w:val="16"/>
              </w:rPr>
              <w:t>Con agente(s) principal(es) con efecto limpiador y desengrasante en una concentración mínima del 4%</w:t>
            </w:r>
          </w:p>
          <w:p w14:paraId="4D059B90" w14:textId="77777777" w:rsidR="00C30ADE" w:rsidRPr="00380685" w:rsidRDefault="00C30ADE" w:rsidP="007737FD">
            <w:pPr>
              <w:rPr>
                <w:sz w:val="12"/>
                <w:szCs w:val="16"/>
              </w:rPr>
            </w:pPr>
            <w:r w:rsidRPr="00380685">
              <w:rPr>
                <w:sz w:val="12"/>
                <w:szCs w:val="16"/>
              </w:rPr>
              <w:t>El envase debe estar correctamente etiquetados bajo los parámetros establecidos en el sistema globalmente armonizado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6B2DD13B" w14:textId="77777777" w:rsidR="00C30ADE" w:rsidRPr="00380685" w:rsidRDefault="00C30ADE" w:rsidP="007737FD">
            <w:pPr>
              <w:rPr>
                <w:sz w:val="12"/>
                <w:szCs w:val="16"/>
              </w:rPr>
            </w:pPr>
            <w:r w:rsidRPr="00380685">
              <w:rPr>
                <w:sz w:val="12"/>
                <w:szCs w:val="16"/>
              </w:rPr>
              <w:t>15</w:t>
            </w:r>
          </w:p>
        </w:tc>
        <w:tc>
          <w:tcPr>
            <w:tcW w:w="163" w:type="pct"/>
            <w:tcBorders>
              <w:top w:val="nil"/>
              <w:left w:val="nil"/>
              <w:bottom w:val="single" w:sz="4" w:space="0" w:color="auto"/>
              <w:right w:val="single" w:sz="4" w:space="0" w:color="auto"/>
            </w:tcBorders>
            <w:vAlign w:val="center"/>
          </w:tcPr>
          <w:p w14:paraId="57C0B02E" w14:textId="77777777" w:rsidR="00C30ADE" w:rsidRPr="00380685" w:rsidRDefault="00C30ADE" w:rsidP="007737FD">
            <w:pPr>
              <w:rPr>
                <w:sz w:val="12"/>
                <w:szCs w:val="16"/>
              </w:rPr>
            </w:pPr>
            <w:r w:rsidRPr="00380685">
              <w:rPr>
                <w:sz w:val="12"/>
                <w:szCs w:val="16"/>
              </w:rPr>
              <w:t>5</w:t>
            </w:r>
          </w:p>
        </w:tc>
        <w:tc>
          <w:tcPr>
            <w:tcW w:w="194" w:type="pct"/>
            <w:tcBorders>
              <w:top w:val="nil"/>
              <w:left w:val="nil"/>
              <w:bottom w:val="single" w:sz="4" w:space="0" w:color="auto"/>
              <w:right w:val="single" w:sz="4" w:space="0" w:color="auto"/>
            </w:tcBorders>
            <w:vAlign w:val="center"/>
          </w:tcPr>
          <w:p w14:paraId="1633B658"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58E71B72"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3514B736"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76C56170"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0D380931"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39C547E3"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606393F3" w14:textId="77777777" w:rsidR="00C30ADE" w:rsidRPr="00380685" w:rsidRDefault="00C30ADE" w:rsidP="007737FD">
            <w:pPr>
              <w:rPr>
                <w:sz w:val="12"/>
                <w:szCs w:val="16"/>
              </w:rPr>
            </w:pPr>
            <w:r w:rsidRPr="00380685">
              <w:rPr>
                <w:sz w:val="12"/>
                <w:szCs w:val="16"/>
              </w:rPr>
              <w:t>25</w:t>
            </w:r>
          </w:p>
        </w:tc>
        <w:tc>
          <w:tcPr>
            <w:tcW w:w="201" w:type="pct"/>
            <w:tcBorders>
              <w:top w:val="nil"/>
              <w:left w:val="nil"/>
              <w:bottom w:val="single" w:sz="4" w:space="0" w:color="auto"/>
              <w:right w:val="single" w:sz="4" w:space="0" w:color="auto"/>
            </w:tcBorders>
          </w:tcPr>
          <w:p w14:paraId="672FABDD"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AE12E47" w14:textId="77777777" w:rsidR="00C30ADE" w:rsidRPr="00380685" w:rsidRDefault="00C30ADE" w:rsidP="007737FD">
            <w:pPr>
              <w:rPr>
                <w:sz w:val="12"/>
                <w:szCs w:val="16"/>
              </w:rPr>
            </w:pPr>
          </w:p>
        </w:tc>
      </w:tr>
      <w:tr w:rsidR="00C30ADE" w:rsidRPr="00380685" w14:paraId="04F9CEE6"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2A802537" w14:textId="77777777" w:rsidR="00C30ADE" w:rsidRPr="00380685" w:rsidRDefault="00C30ADE" w:rsidP="007737FD">
            <w:pPr>
              <w:rPr>
                <w:sz w:val="12"/>
                <w:szCs w:val="16"/>
              </w:rPr>
            </w:pPr>
            <w:r w:rsidRPr="00380685">
              <w:rPr>
                <w:sz w:val="12"/>
                <w:szCs w:val="16"/>
              </w:rPr>
              <w:t>21</w:t>
            </w:r>
          </w:p>
        </w:tc>
        <w:tc>
          <w:tcPr>
            <w:tcW w:w="870" w:type="pct"/>
            <w:tcBorders>
              <w:top w:val="nil"/>
              <w:left w:val="nil"/>
              <w:bottom w:val="single" w:sz="4" w:space="0" w:color="auto"/>
              <w:right w:val="single" w:sz="4" w:space="0" w:color="auto"/>
            </w:tcBorders>
            <w:vAlign w:val="center"/>
          </w:tcPr>
          <w:p w14:paraId="11207DE2" w14:textId="77777777" w:rsidR="00C30ADE" w:rsidRPr="00380685" w:rsidRDefault="00C30ADE" w:rsidP="007737FD">
            <w:pPr>
              <w:rPr>
                <w:sz w:val="12"/>
                <w:szCs w:val="16"/>
              </w:rPr>
            </w:pPr>
            <w:r w:rsidRPr="00380685">
              <w:rPr>
                <w:sz w:val="12"/>
                <w:szCs w:val="16"/>
              </w:rPr>
              <w:t>Lustra muebles Frasco de 230 c.c.</w:t>
            </w:r>
          </w:p>
        </w:tc>
        <w:tc>
          <w:tcPr>
            <w:tcW w:w="1817" w:type="pct"/>
            <w:tcBorders>
              <w:top w:val="single" w:sz="4" w:space="0" w:color="auto"/>
              <w:left w:val="single" w:sz="4" w:space="0" w:color="A6A6A6"/>
              <w:bottom w:val="single" w:sz="4" w:space="0" w:color="auto"/>
              <w:right w:val="single" w:sz="4" w:space="0" w:color="A6A6A6"/>
            </w:tcBorders>
          </w:tcPr>
          <w:p w14:paraId="268A04D8" w14:textId="77777777" w:rsidR="00C30ADE" w:rsidRPr="00380685" w:rsidRDefault="00C30ADE" w:rsidP="007737FD">
            <w:pPr>
              <w:rPr>
                <w:sz w:val="12"/>
                <w:szCs w:val="16"/>
              </w:rPr>
            </w:pPr>
            <w:r w:rsidRPr="00380685">
              <w:rPr>
                <w:sz w:val="12"/>
                <w:szCs w:val="16"/>
              </w:rPr>
              <w:t>Con agentes limpiadores y abrillantadores en una concentración mínima del 5%</w:t>
            </w:r>
          </w:p>
          <w:p w14:paraId="17E89FB9" w14:textId="77777777" w:rsidR="00C30ADE" w:rsidRPr="00380685" w:rsidRDefault="00C30ADE" w:rsidP="007737FD">
            <w:pPr>
              <w:rPr>
                <w:sz w:val="12"/>
                <w:szCs w:val="16"/>
              </w:rPr>
            </w:pPr>
            <w:r w:rsidRPr="00380685">
              <w:rPr>
                <w:sz w:val="12"/>
                <w:szCs w:val="16"/>
              </w:rPr>
              <w:t>El envase del producto deberá estar correctamente etiquetado bajo los parámetros establecidos en el sistema globalmente armonizado,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52443A19" w14:textId="77777777" w:rsidR="00C30ADE" w:rsidRPr="00380685" w:rsidRDefault="00C30ADE" w:rsidP="007737FD">
            <w:pPr>
              <w:rPr>
                <w:sz w:val="12"/>
                <w:szCs w:val="16"/>
              </w:rPr>
            </w:pPr>
            <w:r w:rsidRPr="00380685">
              <w:rPr>
                <w:sz w:val="12"/>
                <w:szCs w:val="16"/>
              </w:rPr>
              <w:t>6</w:t>
            </w:r>
          </w:p>
        </w:tc>
        <w:tc>
          <w:tcPr>
            <w:tcW w:w="163" w:type="pct"/>
            <w:tcBorders>
              <w:top w:val="nil"/>
              <w:left w:val="nil"/>
              <w:bottom w:val="single" w:sz="4" w:space="0" w:color="auto"/>
              <w:right w:val="single" w:sz="4" w:space="0" w:color="auto"/>
            </w:tcBorders>
            <w:vAlign w:val="center"/>
          </w:tcPr>
          <w:p w14:paraId="1E75AC46" w14:textId="77777777" w:rsidR="00C30ADE" w:rsidRPr="00380685" w:rsidRDefault="00C30ADE" w:rsidP="007737FD">
            <w:pPr>
              <w:rPr>
                <w:sz w:val="12"/>
                <w:szCs w:val="16"/>
              </w:rPr>
            </w:pPr>
            <w:r w:rsidRPr="00380685">
              <w:rPr>
                <w:sz w:val="12"/>
                <w:szCs w:val="16"/>
              </w:rPr>
              <w:t>3</w:t>
            </w:r>
          </w:p>
        </w:tc>
        <w:tc>
          <w:tcPr>
            <w:tcW w:w="194" w:type="pct"/>
            <w:tcBorders>
              <w:top w:val="nil"/>
              <w:left w:val="nil"/>
              <w:bottom w:val="single" w:sz="4" w:space="0" w:color="auto"/>
              <w:right w:val="single" w:sz="4" w:space="0" w:color="auto"/>
            </w:tcBorders>
            <w:vAlign w:val="center"/>
          </w:tcPr>
          <w:p w14:paraId="235EAF15"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026F6E35"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07E395DD"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40F8F204"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29694CCD"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47B4185C"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63174AA0" w14:textId="77777777" w:rsidR="00C30ADE" w:rsidRPr="00380685" w:rsidRDefault="00C30ADE" w:rsidP="007737FD">
            <w:pPr>
              <w:rPr>
                <w:sz w:val="12"/>
                <w:szCs w:val="16"/>
              </w:rPr>
            </w:pPr>
            <w:r w:rsidRPr="00380685">
              <w:rPr>
                <w:sz w:val="12"/>
                <w:szCs w:val="16"/>
              </w:rPr>
              <w:t>14</w:t>
            </w:r>
          </w:p>
        </w:tc>
        <w:tc>
          <w:tcPr>
            <w:tcW w:w="201" w:type="pct"/>
            <w:tcBorders>
              <w:top w:val="nil"/>
              <w:left w:val="nil"/>
              <w:bottom w:val="single" w:sz="4" w:space="0" w:color="auto"/>
              <w:right w:val="single" w:sz="4" w:space="0" w:color="auto"/>
            </w:tcBorders>
          </w:tcPr>
          <w:p w14:paraId="0F96C7BA"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678D7C1" w14:textId="77777777" w:rsidR="00C30ADE" w:rsidRPr="00380685" w:rsidRDefault="00C30ADE" w:rsidP="007737FD">
            <w:pPr>
              <w:rPr>
                <w:sz w:val="12"/>
                <w:szCs w:val="16"/>
              </w:rPr>
            </w:pPr>
          </w:p>
        </w:tc>
      </w:tr>
      <w:tr w:rsidR="00C30ADE" w:rsidRPr="00380685" w14:paraId="6DAE41E4"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7E83017A" w14:textId="77777777" w:rsidR="00C30ADE" w:rsidRPr="00380685" w:rsidRDefault="00C30ADE" w:rsidP="007737FD">
            <w:pPr>
              <w:rPr>
                <w:sz w:val="12"/>
                <w:szCs w:val="16"/>
              </w:rPr>
            </w:pPr>
            <w:r w:rsidRPr="00380685">
              <w:rPr>
                <w:sz w:val="12"/>
                <w:szCs w:val="16"/>
              </w:rPr>
              <w:t>22</w:t>
            </w:r>
          </w:p>
        </w:tc>
        <w:tc>
          <w:tcPr>
            <w:tcW w:w="870" w:type="pct"/>
            <w:tcBorders>
              <w:top w:val="nil"/>
              <w:left w:val="nil"/>
              <w:bottom w:val="single" w:sz="4" w:space="0" w:color="auto"/>
              <w:right w:val="single" w:sz="4" w:space="0" w:color="auto"/>
            </w:tcBorders>
            <w:vAlign w:val="center"/>
          </w:tcPr>
          <w:p w14:paraId="02DCA0CE" w14:textId="77777777" w:rsidR="00C30ADE" w:rsidRPr="00380685" w:rsidRDefault="00C30ADE" w:rsidP="007737FD">
            <w:pPr>
              <w:rPr>
                <w:sz w:val="12"/>
                <w:szCs w:val="16"/>
              </w:rPr>
            </w:pPr>
            <w:r w:rsidRPr="00380685">
              <w:rPr>
                <w:sz w:val="12"/>
                <w:szCs w:val="16"/>
              </w:rPr>
              <w:t>crema limpiadora de fácil remoción de manchas y suciedad de 500 gr</w:t>
            </w:r>
          </w:p>
        </w:tc>
        <w:tc>
          <w:tcPr>
            <w:tcW w:w="1817" w:type="pct"/>
            <w:tcBorders>
              <w:top w:val="single" w:sz="4" w:space="0" w:color="auto"/>
              <w:left w:val="single" w:sz="4" w:space="0" w:color="A6A6A6"/>
              <w:bottom w:val="single" w:sz="4" w:space="0" w:color="auto"/>
              <w:right w:val="single" w:sz="4" w:space="0" w:color="A6A6A6"/>
            </w:tcBorders>
          </w:tcPr>
          <w:p w14:paraId="6511BF7F" w14:textId="77777777" w:rsidR="00C30ADE" w:rsidRPr="00380685" w:rsidRDefault="00C30ADE" w:rsidP="007737FD">
            <w:pPr>
              <w:rPr>
                <w:sz w:val="12"/>
                <w:szCs w:val="16"/>
              </w:rPr>
            </w:pPr>
            <w:r w:rsidRPr="00380685">
              <w:rPr>
                <w:sz w:val="12"/>
                <w:szCs w:val="16"/>
              </w:rPr>
              <w:t>Con agente Limpiar, para proteger, desengrasar, desmanchar, lavar, despercudir.</w:t>
            </w:r>
          </w:p>
          <w:p w14:paraId="74EC61F9" w14:textId="77777777" w:rsidR="00C30ADE" w:rsidRPr="00380685" w:rsidRDefault="00C30ADE" w:rsidP="007737FD">
            <w:pPr>
              <w:rPr>
                <w:sz w:val="12"/>
                <w:szCs w:val="16"/>
              </w:rPr>
            </w:pPr>
            <w:r w:rsidRPr="00380685">
              <w:rPr>
                <w:sz w:val="12"/>
                <w:szCs w:val="16"/>
              </w:rPr>
              <w:t xml:space="preserve">Con agente Limpiar, para proteger, desengrasar, desmanchar, lavar, despercudir. </w:t>
            </w:r>
          </w:p>
          <w:p w14:paraId="2B778173" w14:textId="77777777" w:rsidR="00C30ADE" w:rsidRPr="00380685" w:rsidRDefault="00C30ADE" w:rsidP="007737FD">
            <w:pPr>
              <w:rPr>
                <w:sz w:val="12"/>
                <w:szCs w:val="16"/>
              </w:rPr>
            </w:pPr>
            <w:r w:rsidRPr="00380685">
              <w:rPr>
                <w:sz w:val="12"/>
                <w:szCs w:val="16"/>
              </w:rPr>
              <w:t>El envase del producto deberá estar correctamente etiquetado bajo los parámetros establecidos en el sistema globalmente armonizado,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22ADD326" w14:textId="77777777" w:rsidR="00C30ADE" w:rsidRPr="00380685" w:rsidRDefault="00C30ADE" w:rsidP="007737FD">
            <w:pPr>
              <w:rPr>
                <w:sz w:val="12"/>
                <w:szCs w:val="16"/>
              </w:rPr>
            </w:pPr>
            <w:r w:rsidRPr="00380685">
              <w:rPr>
                <w:sz w:val="12"/>
                <w:szCs w:val="16"/>
              </w:rPr>
              <w:t>10</w:t>
            </w:r>
          </w:p>
        </w:tc>
        <w:tc>
          <w:tcPr>
            <w:tcW w:w="163" w:type="pct"/>
            <w:tcBorders>
              <w:top w:val="nil"/>
              <w:left w:val="nil"/>
              <w:bottom w:val="single" w:sz="4" w:space="0" w:color="auto"/>
              <w:right w:val="single" w:sz="4" w:space="0" w:color="auto"/>
            </w:tcBorders>
            <w:vAlign w:val="center"/>
          </w:tcPr>
          <w:p w14:paraId="018A1F64" w14:textId="77777777" w:rsidR="00C30ADE" w:rsidRPr="00380685" w:rsidRDefault="00C30ADE" w:rsidP="007737FD">
            <w:pPr>
              <w:rPr>
                <w:sz w:val="12"/>
                <w:szCs w:val="16"/>
              </w:rPr>
            </w:pPr>
            <w:r w:rsidRPr="00380685">
              <w:rPr>
                <w:sz w:val="12"/>
                <w:szCs w:val="16"/>
              </w:rPr>
              <w:t>7</w:t>
            </w:r>
          </w:p>
        </w:tc>
        <w:tc>
          <w:tcPr>
            <w:tcW w:w="194" w:type="pct"/>
            <w:tcBorders>
              <w:top w:val="nil"/>
              <w:left w:val="nil"/>
              <w:bottom w:val="single" w:sz="4" w:space="0" w:color="auto"/>
              <w:right w:val="single" w:sz="4" w:space="0" w:color="auto"/>
            </w:tcBorders>
            <w:vAlign w:val="center"/>
          </w:tcPr>
          <w:p w14:paraId="2AE2F6DA" w14:textId="77777777" w:rsidR="00C30ADE" w:rsidRPr="00380685" w:rsidRDefault="00C30ADE" w:rsidP="007737FD">
            <w:pPr>
              <w:rPr>
                <w:sz w:val="12"/>
                <w:szCs w:val="16"/>
              </w:rPr>
            </w:pPr>
            <w:r w:rsidRPr="00380685">
              <w:rPr>
                <w:sz w:val="12"/>
                <w:szCs w:val="16"/>
              </w:rPr>
              <w:t>3</w:t>
            </w:r>
          </w:p>
        </w:tc>
        <w:tc>
          <w:tcPr>
            <w:tcW w:w="193" w:type="pct"/>
            <w:tcBorders>
              <w:top w:val="nil"/>
              <w:left w:val="nil"/>
              <w:bottom w:val="single" w:sz="4" w:space="0" w:color="auto"/>
              <w:right w:val="single" w:sz="4" w:space="0" w:color="auto"/>
            </w:tcBorders>
            <w:vAlign w:val="center"/>
          </w:tcPr>
          <w:p w14:paraId="6024D386" w14:textId="77777777" w:rsidR="00C30ADE" w:rsidRPr="00380685" w:rsidRDefault="00C30ADE" w:rsidP="007737FD">
            <w:pPr>
              <w:rPr>
                <w:sz w:val="12"/>
                <w:szCs w:val="16"/>
              </w:rPr>
            </w:pPr>
            <w:r w:rsidRPr="00380685">
              <w:rPr>
                <w:sz w:val="12"/>
                <w:szCs w:val="16"/>
              </w:rPr>
              <w:t>3</w:t>
            </w:r>
          </w:p>
        </w:tc>
        <w:tc>
          <w:tcPr>
            <w:tcW w:w="195" w:type="pct"/>
            <w:tcBorders>
              <w:top w:val="nil"/>
              <w:left w:val="nil"/>
              <w:bottom w:val="single" w:sz="4" w:space="0" w:color="auto"/>
              <w:right w:val="single" w:sz="4" w:space="0" w:color="auto"/>
            </w:tcBorders>
            <w:vAlign w:val="center"/>
          </w:tcPr>
          <w:p w14:paraId="7FD3A836" w14:textId="77777777" w:rsidR="00C30ADE" w:rsidRPr="00380685" w:rsidRDefault="00C30ADE" w:rsidP="007737FD">
            <w:pPr>
              <w:rPr>
                <w:sz w:val="12"/>
                <w:szCs w:val="16"/>
              </w:rPr>
            </w:pPr>
            <w:r w:rsidRPr="00380685">
              <w:rPr>
                <w:sz w:val="12"/>
                <w:szCs w:val="16"/>
              </w:rPr>
              <w:t>3</w:t>
            </w:r>
          </w:p>
        </w:tc>
        <w:tc>
          <w:tcPr>
            <w:tcW w:w="195" w:type="pct"/>
            <w:tcBorders>
              <w:top w:val="nil"/>
              <w:left w:val="nil"/>
              <w:bottom w:val="single" w:sz="4" w:space="0" w:color="auto"/>
              <w:right w:val="single" w:sz="4" w:space="0" w:color="auto"/>
            </w:tcBorders>
            <w:vAlign w:val="center"/>
          </w:tcPr>
          <w:p w14:paraId="75E910C2" w14:textId="77777777" w:rsidR="00C30ADE" w:rsidRPr="00380685" w:rsidRDefault="00C30ADE" w:rsidP="007737FD">
            <w:pPr>
              <w:rPr>
                <w:sz w:val="12"/>
                <w:szCs w:val="16"/>
              </w:rPr>
            </w:pPr>
            <w:r w:rsidRPr="00380685">
              <w:rPr>
                <w:sz w:val="12"/>
                <w:szCs w:val="16"/>
              </w:rPr>
              <w:t>3</w:t>
            </w:r>
          </w:p>
        </w:tc>
        <w:tc>
          <w:tcPr>
            <w:tcW w:w="166" w:type="pct"/>
            <w:tcBorders>
              <w:top w:val="nil"/>
              <w:left w:val="nil"/>
              <w:bottom w:val="single" w:sz="4" w:space="0" w:color="auto"/>
              <w:right w:val="single" w:sz="4" w:space="0" w:color="auto"/>
            </w:tcBorders>
            <w:vAlign w:val="center"/>
          </w:tcPr>
          <w:p w14:paraId="0934C71C" w14:textId="77777777" w:rsidR="00C30ADE" w:rsidRPr="00380685" w:rsidRDefault="00C30ADE" w:rsidP="007737FD">
            <w:pPr>
              <w:rPr>
                <w:sz w:val="12"/>
                <w:szCs w:val="16"/>
              </w:rPr>
            </w:pPr>
            <w:r w:rsidRPr="00380685">
              <w:rPr>
                <w:sz w:val="12"/>
                <w:szCs w:val="16"/>
              </w:rPr>
              <w:t>3</w:t>
            </w:r>
          </w:p>
        </w:tc>
        <w:tc>
          <w:tcPr>
            <w:tcW w:w="150" w:type="pct"/>
            <w:tcBorders>
              <w:top w:val="nil"/>
              <w:left w:val="nil"/>
              <w:bottom w:val="single" w:sz="4" w:space="0" w:color="auto"/>
              <w:right w:val="single" w:sz="4" w:space="0" w:color="auto"/>
            </w:tcBorders>
            <w:vAlign w:val="center"/>
          </w:tcPr>
          <w:p w14:paraId="48C72E8D"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1C51A59A" w14:textId="77777777" w:rsidR="00C30ADE" w:rsidRPr="00380685" w:rsidRDefault="00C30ADE" w:rsidP="007737FD">
            <w:pPr>
              <w:rPr>
                <w:sz w:val="12"/>
                <w:szCs w:val="16"/>
              </w:rPr>
            </w:pPr>
            <w:r w:rsidRPr="00380685">
              <w:rPr>
                <w:sz w:val="12"/>
                <w:szCs w:val="16"/>
              </w:rPr>
              <w:t>33</w:t>
            </w:r>
          </w:p>
        </w:tc>
        <w:tc>
          <w:tcPr>
            <w:tcW w:w="201" w:type="pct"/>
            <w:tcBorders>
              <w:top w:val="nil"/>
              <w:left w:val="nil"/>
              <w:bottom w:val="single" w:sz="4" w:space="0" w:color="auto"/>
              <w:right w:val="single" w:sz="4" w:space="0" w:color="auto"/>
            </w:tcBorders>
          </w:tcPr>
          <w:p w14:paraId="034AB846"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48C192A" w14:textId="77777777" w:rsidR="00C30ADE" w:rsidRPr="00380685" w:rsidRDefault="00C30ADE" w:rsidP="007737FD">
            <w:pPr>
              <w:rPr>
                <w:sz w:val="12"/>
                <w:szCs w:val="16"/>
              </w:rPr>
            </w:pPr>
          </w:p>
        </w:tc>
      </w:tr>
      <w:tr w:rsidR="00C30ADE" w:rsidRPr="00380685" w14:paraId="0DBED985"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5122AC4E" w14:textId="77777777" w:rsidR="00C30ADE" w:rsidRPr="00380685" w:rsidRDefault="00C30ADE" w:rsidP="007737FD">
            <w:pPr>
              <w:rPr>
                <w:sz w:val="12"/>
                <w:szCs w:val="16"/>
              </w:rPr>
            </w:pPr>
            <w:r w:rsidRPr="00380685">
              <w:rPr>
                <w:sz w:val="12"/>
                <w:szCs w:val="16"/>
              </w:rPr>
              <w:t>23</w:t>
            </w:r>
          </w:p>
        </w:tc>
        <w:tc>
          <w:tcPr>
            <w:tcW w:w="870" w:type="pct"/>
            <w:tcBorders>
              <w:top w:val="nil"/>
              <w:left w:val="nil"/>
              <w:bottom w:val="single" w:sz="4" w:space="0" w:color="auto"/>
              <w:right w:val="single" w:sz="4" w:space="0" w:color="auto"/>
            </w:tcBorders>
            <w:vAlign w:val="center"/>
          </w:tcPr>
          <w:p w14:paraId="3A391C81" w14:textId="77777777" w:rsidR="00C30ADE" w:rsidRPr="00380685" w:rsidRDefault="00C30ADE" w:rsidP="007737FD">
            <w:pPr>
              <w:rPr>
                <w:sz w:val="12"/>
                <w:szCs w:val="16"/>
              </w:rPr>
            </w:pPr>
            <w:r w:rsidRPr="00380685">
              <w:rPr>
                <w:sz w:val="12"/>
                <w:szCs w:val="16"/>
              </w:rPr>
              <w:t>Acido desincrustante Frasco X 500 CC</w:t>
            </w:r>
          </w:p>
        </w:tc>
        <w:tc>
          <w:tcPr>
            <w:tcW w:w="1817" w:type="pct"/>
            <w:tcBorders>
              <w:top w:val="single" w:sz="4" w:space="0" w:color="auto"/>
              <w:left w:val="single" w:sz="4" w:space="0" w:color="A6A6A6"/>
              <w:bottom w:val="single" w:sz="4" w:space="0" w:color="auto"/>
              <w:right w:val="single" w:sz="4" w:space="0" w:color="A6A6A6"/>
            </w:tcBorders>
          </w:tcPr>
          <w:p w14:paraId="3C07577B" w14:textId="77777777" w:rsidR="00C30ADE" w:rsidRPr="00380685" w:rsidRDefault="00C30ADE" w:rsidP="007737FD">
            <w:pPr>
              <w:rPr>
                <w:sz w:val="12"/>
                <w:szCs w:val="16"/>
              </w:rPr>
            </w:pPr>
            <w:r w:rsidRPr="00380685">
              <w:rPr>
                <w:sz w:val="12"/>
                <w:szCs w:val="16"/>
              </w:rPr>
              <w:t>El envase del producto deberá estar correctamente etiquetado bajo los parámetros establecidos en el sistema globalmente armonizado, indicando: nombre comercial del producto, pictogramas de los compuestos peligrosos e instrucciones de uso.</w:t>
            </w:r>
          </w:p>
          <w:p w14:paraId="00B3E2A1" w14:textId="77777777" w:rsidR="00C30ADE" w:rsidRPr="00380685" w:rsidRDefault="00C30ADE" w:rsidP="007737FD">
            <w:pPr>
              <w:rPr>
                <w:sz w:val="12"/>
                <w:szCs w:val="16"/>
              </w:rPr>
            </w:pPr>
            <w:r w:rsidRPr="00380685">
              <w:rPr>
                <w:sz w:val="12"/>
                <w:szCs w:val="16"/>
              </w:rPr>
              <w:t>con agentes de remoción de residuos de cemento en pisos y paredes.</w:t>
            </w:r>
          </w:p>
          <w:p w14:paraId="1009DEE8" w14:textId="77777777" w:rsidR="00C30ADE" w:rsidRPr="00380685" w:rsidRDefault="00C30ADE" w:rsidP="007737FD">
            <w:pPr>
              <w:rPr>
                <w:sz w:val="12"/>
                <w:szCs w:val="16"/>
              </w:rPr>
            </w:pPr>
            <w:r w:rsidRPr="00380685">
              <w:rPr>
                <w:sz w:val="12"/>
                <w:szCs w:val="16"/>
              </w:rPr>
              <w:t>El envase del producto deberá estar correctamente etiquetado bajo los parámetros establecidos en el sistema globalmente armonizado,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65B92865" w14:textId="77777777" w:rsidR="00C30ADE" w:rsidRPr="00380685" w:rsidRDefault="00C30ADE" w:rsidP="007737FD">
            <w:pPr>
              <w:rPr>
                <w:sz w:val="12"/>
                <w:szCs w:val="16"/>
              </w:rPr>
            </w:pPr>
            <w:r w:rsidRPr="00380685">
              <w:rPr>
                <w:sz w:val="12"/>
                <w:szCs w:val="16"/>
              </w:rPr>
              <w:t>10</w:t>
            </w:r>
          </w:p>
        </w:tc>
        <w:tc>
          <w:tcPr>
            <w:tcW w:w="163" w:type="pct"/>
            <w:tcBorders>
              <w:top w:val="nil"/>
              <w:left w:val="nil"/>
              <w:bottom w:val="single" w:sz="4" w:space="0" w:color="auto"/>
              <w:right w:val="single" w:sz="4" w:space="0" w:color="auto"/>
            </w:tcBorders>
            <w:vAlign w:val="center"/>
          </w:tcPr>
          <w:p w14:paraId="0B4FA64A" w14:textId="77777777" w:rsidR="00C30ADE" w:rsidRPr="00380685" w:rsidRDefault="00C30ADE" w:rsidP="007737FD">
            <w:pPr>
              <w:rPr>
                <w:sz w:val="12"/>
                <w:szCs w:val="16"/>
              </w:rPr>
            </w:pPr>
            <w:r w:rsidRPr="00380685">
              <w:rPr>
                <w:sz w:val="12"/>
                <w:szCs w:val="16"/>
              </w:rPr>
              <w:t>5</w:t>
            </w:r>
          </w:p>
        </w:tc>
        <w:tc>
          <w:tcPr>
            <w:tcW w:w="194" w:type="pct"/>
            <w:tcBorders>
              <w:top w:val="nil"/>
              <w:left w:val="nil"/>
              <w:bottom w:val="single" w:sz="4" w:space="0" w:color="auto"/>
              <w:right w:val="single" w:sz="4" w:space="0" w:color="auto"/>
            </w:tcBorders>
            <w:vAlign w:val="center"/>
          </w:tcPr>
          <w:p w14:paraId="09AB1CC8"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047BEB78"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210500A9"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57F7115C"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3C61D894"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10BE7DA9"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76E77257" w14:textId="77777777" w:rsidR="00C30ADE" w:rsidRPr="00380685" w:rsidRDefault="00C30ADE" w:rsidP="007737FD">
            <w:pPr>
              <w:rPr>
                <w:sz w:val="12"/>
                <w:szCs w:val="16"/>
              </w:rPr>
            </w:pPr>
            <w:r w:rsidRPr="00380685">
              <w:rPr>
                <w:sz w:val="12"/>
                <w:szCs w:val="16"/>
              </w:rPr>
              <w:t>21</w:t>
            </w:r>
          </w:p>
        </w:tc>
        <w:tc>
          <w:tcPr>
            <w:tcW w:w="201" w:type="pct"/>
            <w:tcBorders>
              <w:top w:val="nil"/>
              <w:left w:val="nil"/>
              <w:bottom w:val="single" w:sz="4" w:space="0" w:color="auto"/>
              <w:right w:val="single" w:sz="4" w:space="0" w:color="auto"/>
            </w:tcBorders>
          </w:tcPr>
          <w:p w14:paraId="281A6B6B"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1897AC6F" w14:textId="77777777" w:rsidR="00C30ADE" w:rsidRPr="00380685" w:rsidRDefault="00C30ADE" w:rsidP="007737FD">
            <w:pPr>
              <w:rPr>
                <w:sz w:val="12"/>
                <w:szCs w:val="16"/>
              </w:rPr>
            </w:pPr>
          </w:p>
        </w:tc>
      </w:tr>
      <w:tr w:rsidR="00C30ADE" w:rsidRPr="00380685" w14:paraId="22A60C42"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DAB89D2" w14:textId="77777777" w:rsidR="00C30ADE" w:rsidRPr="00380685" w:rsidRDefault="00C30ADE" w:rsidP="007737FD">
            <w:pPr>
              <w:rPr>
                <w:sz w:val="12"/>
                <w:szCs w:val="16"/>
              </w:rPr>
            </w:pPr>
            <w:r w:rsidRPr="00380685">
              <w:rPr>
                <w:sz w:val="12"/>
                <w:szCs w:val="16"/>
              </w:rPr>
              <w:t>24</w:t>
            </w:r>
          </w:p>
        </w:tc>
        <w:tc>
          <w:tcPr>
            <w:tcW w:w="870" w:type="pct"/>
            <w:tcBorders>
              <w:top w:val="nil"/>
              <w:left w:val="nil"/>
              <w:bottom w:val="single" w:sz="4" w:space="0" w:color="auto"/>
              <w:right w:val="single" w:sz="4" w:space="0" w:color="auto"/>
            </w:tcBorders>
            <w:vAlign w:val="center"/>
          </w:tcPr>
          <w:p w14:paraId="68D33A91" w14:textId="77777777" w:rsidR="00C30ADE" w:rsidRPr="00380685" w:rsidRDefault="00C30ADE" w:rsidP="007737FD">
            <w:pPr>
              <w:rPr>
                <w:sz w:val="12"/>
                <w:szCs w:val="16"/>
              </w:rPr>
            </w:pPr>
            <w:r w:rsidRPr="00380685">
              <w:rPr>
                <w:sz w:val="12"/>
                <w:szCs w:val="16"/>
              </w:rPr>
              <w:t>Guantes negros</w:t>
            </w:r>
          </w:p>
        </w:tc>
        <w:tc>
          <w:tcPr>
            <w:tcW w:w="1817" w:type="pct"/>
            <w:tcBorders>
              <w:top w:val="single" w:sz="4" w:space="0" w:color="auto"/>
              <w:left w:val="single" w:sz="4" w:space="0" w:color="A6A6A6"/>
              <w:bottom w:val="single" w:sz="4" w:space="0" w:color="auto"/>
              <w:right w:val="single" w:sz="4" w:space="0" w:color="A6A6A6"/>
            </w:tcBorders>
          </w:tcPr>
          <w:p w14:paraId="0A7AC17E" w14:textId="77777777" w:rsidR="00C30ADE" w:rsidRPr="00380685" w:rsidRDefault="00C30ADE" w:rsidP="007737FD">
            <w:pPr>
              <w:rPr>
                <w:sz w:val="12"/>
                <w:szCs w:val="16"/>
              </w:rPr>
            </w:pPr>
            <w:r w:rsidRPr="00380685">
              <w:rPr>
                <w:sz w:val="12"/>
                <w:szCs w:val="16"/>
              </w:rPr>
              <w:t>Tipo doméstico</w:t>
            </w:r>
          </w:p>
          <w:p w14:paraId="225DB912" w14:textId="77777777" w:rsidR="00C30ADE" w:rsidRPr="00380685" w:rsidRDefault="00C30ADE" w:rsidP="007737FD">
            <w:pPr>
              <w:rPr>
                <w:sz w:val="12"/>
                <w:szCs w:val="16"/>
              </w:rPr>
            </w:pPr>
            <w:r w:rsidRPr="00380685">
              <w:rPr>
                <w:sz w:val="12"/>
                <w:szCs w:val="16"/>
              </w:rPr>
              <w:t>Elaborados en látex</w:t>
            </w:r>
          </w:p>
          <w:p w14:paraId="0091A728" w14:textId="77777777" w:rsidR="00C30ADE" w:rsidRPr="00380685" w:rsidRDefault="00C30ADE" w:rsidP="007737FD">
            <w:pPr>
              <w:rPr>
                <w:sz w:val="12"/>
                <w:szCs w:val="16"/>
              </w:rPr>
            </w:pPr>
            <w:r w:rsidRPr="00380685">
              <w:rPr>
                <w:sz w:val="12"/>
                <w:szCs w:val="16"/>
              </w:rPr>
              <w:t>Calibre mínimo de 25</w:t>
            </w:r>
          </w:p>
          <w:p w14:paraId="6EC6652C" w14:textId="77777777" w:rsidR="00C30ADE" w:rsidRPr="00380685" w:rsidRDefault="00C30ADE" w:rsidP="007737FD">
            <w:pPr>
              <w:rPr>
                <w:sz w:val="12"/>
                <w:szCs w:val="16"/>
              </w:rPr>
            </w:pPr>
            <w:r w:rsidRPr="00380685">
              <w:rPr>
                <w:sz w:val="12"/>
                <w:szCs w:val="16"/>
              </w:rPr>
              <w:t>Tallas 8 a 9</w:t>
            </w:r>
          </w:p>
          <w:p w14:paraId="4C24394D" w14:textId="77777777" w:rsidR="00C30ADE" w:rsidRPr="00380685" w:rsidRDefault="00C30ADE" w:rsidP="007737FD">
            <w:pPr>
              <w:rPr>
                <w:sz w:val="12"/>
                <w:szCs w:val="16"/>
              </w:rPr>
            </w:pPr>
            <w:r w:rsidRPr="00380685">
              <w:rPr>
                <w:sz w:val="12"/>
                <w:szCs w:val="16"/>
              </w:rPr>
              <w:t>Color negro</w:t>
            </w:r>
          </w:p>
        </w:tc>
        <w:tc>
          <w:tcPr>
            <w:tcW w:w="191" w:type="pct"/>
            <w:tcBorders>
              <w:top w:val="nil"/>
              <w:left w:val="single" w:sz="4" w:space="0" w:color="auto"/>
              <w:bottom w:val="single" w:sz="4" w:space="0" w:color="auto"/>
              <w:right w:val="single" w:sz="4" w:space="0" w:color="auto"/>
            </w:tcBorders>
            <w:vAlign w:val="center"/>
          </w:tcPr>
          <w:p w14:paraId="24B72F24" w14:textId="77777777" w:rsidR="00C30ADE" w:rsidRPr="00380685" w:rsidRDefault="00C30ADE" w:rsidP="007737FD">
            <w:pPr>
              <w:rPr>
                <w:sz w:val="12"/>
                <w:szCs w:val="16"/>
              </w:rPr>
            </w:pPr>
            <w:r w:rsidRPr="00380685">
              <w:rPr>
                <w:sz w:val="12"/>
                <w:szCs w:val="16"/>
              </w:rPr>
              <w:t>40</w:t>
            </w:r>
          </w:p>
        </w:tc>
        <w:tc>
          <w:tcPr>
            <w:tcW w:w="163" w:type="pct"/>
            <w:tcBorders>
              <w:top w:val="nil"/>
              <w:left w:val="nil"/>
              <w:bottom w:val="single" w:sz="4" w:space="0" w:color="auto"/>
              <w:right w:val="single" w:sz="4" w:space="0" w:color="auto"/>
            </w:tcBorders>
            <w:vAlign w:val="center"/>
          </w:tcPr>
          <w:p w14:paraId="22984EB3" w14:textId="77777777" w:rsidR="00C30ADE" w:rsidRPr="00380685" w:rsidRDefault="00C30ADE" w:rsidP="007737FD">
            <w:pPr>
              <w:rPr>
                <w:sz w:val="12"/>
                <w:szCs w:val="16"/>
              </w:rPr>
            </w:pPr>
            <w:r w:rsidRPr="00380685">
              <w:rPr>
                <w:sz w:val="12"/>
                <w:szCs w:val="16"/>
              </w:rPr>
              <w:t>10</w:t>
            </w:r>
          </w:p>
        </w:tc>
        <w:tc>
          <w:tcPr>
            <w:tcW w:w="194" w:type="pct"/>
            <w:tcBorders>
              <w:top w:val="nil"/>
              <w:left w:val="nil"/>
              <w:bottom w:val="single" w:sz="4" w:space="0" w:color="auto"/>
              <w:right w:val="single" w:sz="4" w:space="0" w:color="auto"/>
            </w:tcBorders>
            <w:vAlign w:val="center"/>
          </w:tcPr>
          <w:p w14:paraId="480FDB9B"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23689417"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7E05F478"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45808FB0"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70152295"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75DCB18D"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2E945F24" w14:textId="77777777" w:rsidR="00C30ADE" w:rsidRPr="00380685" w:rsidRDefault="00C30ADE" w:rsidP="007737FD">
            <w:pPr>
              <w:rPr>
                <w:sz w:val="12"/>
                <w:szCs w:val="16"/>
              </w:rPr>
            </w:pPr>
            <w:r w:rsidRPr="00380685">
              <w:rPr>
                <w:sz w:val="12"/>
                <w:szCs w:val="16"/>
              </w:rPr>
              <w:t>47</w:t>
            </w:r>
          </w:p>
        </w:tc>
        <w:tc>
          <w:tcPr>
            <w:tcW w:w="201" w:type="pct"/>
            <w:tcBorders>
              <w:top w:val="nil"/>
              <w:left w:val="nil"/>
              <w:bottom w:val="single" w:sz="4" w:space="0" w:color="auto"/>
              <w:right w:val="single" w:sz="4" w:space="0" w:color="auto"/>
            </w:tcBorders>
          </w:tcPr>
          <w:p w14:paraId="0D12B7BB"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21F37A2" w14:textId="77777777" w:rsidR="00C30ADE" w:rsidRPr="00380685" w:rsidRDefault="00C30ADE" w:rsidP="007737FD">
            <w:pPr>
              <w:rPr>
                <w:sz w:val="12"/>
                <w:szCs w:val="16"/>
              </w:rPr>
            </w:pPr>
          </w:p>
        </w:tc>
      </w:tr>
      <w:tr w:rsidR="00C30ADE" w:rsidRPr="00380685" w14:paraId="6946F984"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5731019D" w14:textId="77777777" w:rsidR="00C30ADE" w:rsidRPr="00380685" w:rsidRDefault="00C30ADE" w:rsidP="007737FD">
            <w:pPr>
              <w:rPr>
                <w:sz w:val="12"/>
                <w:szCs w:val="16"/>
              </w:rPr>
            </w:pPr>
            <w:r w:rsidRPr="00380685">
              <w:rPr>
                <w:sz w:val="12"/>
                <w:szCs w:val="16"/>
              </w:rPr>
              <w:t>25</w:t>
            </w:r>
          </w:p>
        </w:tc>
        <w:tc>
          <w:tcPr>
            <w:tcW w:w="870" w:type="pct"/>
            <w:tcBorders>
              <w:top w:val="nil"/>
              <w:left w:val="nil"/>
              <w:bottom w:val="nil"/>
              <w:right w:val="single" w:sz="4" w:space="0" w:color="auto"/>
            </w:tcBorders>
            <w:vAlign w:val="center"/>
          </w:tcPr>
          <w:p w14:paraId="0E17C260" w14:textId="77777777" w:rsidR="00C30ADE" w:rsidRPr="00380685" w:rsidRDefault="00C30ADE" w:rsidP="007737FD">
            <w:pPr>
              <w:rPr>
                <w:sz w:val="12"/>
                <w:szCs w:val="16"/>
              </w:rPr>
            </w:pPr>
            <w:r w:rsidRPr="00380685">
              <w:rPr>
                <w:sz w:val="12"/>
                <w:szCs w:val="16"/>
              </w:rPr>
              <w:t>Guantes amarillo</w:t>
            </w:r>
          </w:p>
        </w:tc>
        <w:tc>
          <w:tcPr>
            <w:tcW w:w="1817" w:type="pct"/>
            <w:tcBorders>
              <w:top w:val="single" w:sz="4" w:space="0" w:color="auto"/>
              <w:left w:val="single" w:sz="4" w:space="0" w:color="A6A6A6"/>
              <w:bottom w:val="nil"/>
              <w:right w:val="single" w:sz="4" w:space="0" w:color="A6A6A6"/>
            </w:tcBorders>
          </w:tcPr>
          <w:p w14:paraId="4088844A" w14:textId="77777777" w:rsidR="00C30ADE" w:rsidRPr="00380685" w:rsidRDefault="00C30ADE" w:rsidP="007737FD">
            <w:pPr>
              <w:rPr>
                <w:sz w:val="12"/>
                <w:szCs w:val="16"/>
              </w:rPr>
            </w:pPr>
            <w:r w:rsidRPr="00380685">
              <w:rPr>
                <w:sz w:val="12"/>
                <w:szCs w:val="16"/>
              </w:rPr>
              <w:t>Tipo doméstico</w:t>
            </w:r>
          </w:p>
          <w:p w14:paraId="5047D330" w14:textId="77777777" w:rsidR="00C30ADE" w:rsidRPr="00380685" w:rsidRDefault="00C30ADE" w:rsidP="007737FD">
            <w:pPr>
              <w:rPr>
                <w:sz w:val="12"/>
                <w:szCs w:val="16"/>
              </w:rPr>
            </w:pPr>
            <w:r w:rsidRPr="00380685">
              <w:rPr>
                <w:sz w:val="12"/>
                <w:szCs w:val="16"/>
              </w:rPr>
              <w:t>Elaborados en látex</w:t>
            </w:r>
          </w:p>
          <w:p w14:paraId="6E7DBD23" w14:textId="77777777" w:rsidR="00C30ADE" w:rsidRPr="00380685" w:rsidRDefault="00C30ADE" w:rsidP="007737FD">
            <w:pPr>
              <w:rPr>
                <w:sz w:val="12"/>
                <w:szCs w:val="16"/>
              </w:rPr>
            </w:pPr>
            <w:r w:rsidRPr="00380685">
              <w:rPr>
                <w:sz w:val="12"/>
                <w:szCs w:val="16"/>
              </w:rPr>
              <w:t>Calibre mínimo de 25</w:t>
            </w:r>
          </w:p>
          <w:p w14:paraId="68CDECB6" w14:textId="77777777" w:rsidR="00C30ADE" w:rsidRPr="00380685" w:rsidRDefault="00C30ADE" w:rsidP="007737FD">
            <w:pPr>
              <w:rPr>
                <w:sz w:val="12"/>
                <w:szCs w:val="16"/>
              </w:rPr>
            </w:pPr>
            <w:r w:rsidRPr="00380685">
              <w:rPr>
                <w:sz w:val="12"/>
                <w:szCs w:val="16"/>
              </w:rPr>
              <w:t>Tallas 8 a 9</w:t>
            </w:r>
          </w:p>
          <w:p w14:paraId="3EFEEBD7" w14:textId="77777777" w:rsidR="00C30ADE" w:rsidRPr="00380685" w:rsidRDefault="00C30ADE" w:rsidP="007737FD">
            <w:pPr>
              <w:rPr>
                <w:sz w:val="12"/>
                <w:szCs w:val="16"/>
              </w:rPr>
            </w:pPr>
            <w:r w:rsidRPr="00380685">
              <w:rPr>
                <w:sz w:val="12"/>
                <w:szCs w:val="16"/>
              </w:rPr>
              <w:t>Color amarillo</w:t>
            </w:r>
          </w:p>
        </w:tc>
        <w:tc>
          <w:tcPr>
            <w:tcW w:w="191" w:type="pct"/>
            <w:tcBorders>
              <w:top w:val="nil"/>
              <w:left w:val="single" w:sz="4" w:space="0" w:color="auto"/>
              <w:bottom w:val="nil"/>
              <w:right w:val="single" w:sz="4" w:space="0" w:color="auto"/>
            </w:tcBorders>
            <w:vAlign w:val="center"/>
          </w:tcPr>
          <w:p w14:paraId="54AA7C42" w14:textId="77777777" w:rsidR="00C30ADE" w:rsidRPr="00380685" w:rsidRDefault="00C30ADE" w:rsidP="007737FD">
            <w:pPr>
              <w:rPr>
                <w:sz w:val="12"/>
                <w:szCs w:val="16"/>
              </w:rPr>
            </w:pPr>
            <w:r w:rsidRPr="00380685">
              <w:rPr>
                <w:sz w:val="12"/>
                <w:szCs w:val="16"/>
              </w:rPr>
              <w:t>40</w:t>
            </w:r>
          </w:p>
        </w:tc>
        <w:tc>
          <w:tcPr>
            <w:tcW w:w="163" w:type="pct"/>
            <w:tcBorders>
              <w:top w:val="nil"/>
              <w:left w:val="nil"/>
              <w:bottom w:val="single" w:sz="4" w:space="0" w:color="auto"/>
              <w:right w:val="single" w:sz="4" w:space="0" w:color="auto"/>
            </w:tcBorders>
            <w:vAlign w:val="center"/>
          </w:tcPr>
          <w:p w14:paraId="2B6DD20F" w14:textId="77777777" w:rsidR="00C30ADE" w:rsidRPr="00380685" w:rsidRDefault="00C30ADE" w:rsidP="007737FD">
            <w:pPr>
              <w:rPr>
                <w:sz w:val="12"/>
                <w:szCs w:val="16"/>
              </w:rPr>
            </w:pPr>
            <w:r w:rsidRPr="00380685">
              <w:rPr>
                <w:sz w:val="12"/>
                <w:szCs w:val="16"/>
              </w:rPr>
              <w:t>10</w:t>
            </w:r>
          </w:p>
        </w:tc>
        <w:tc>
          <w:tcPr>
            <w:tcW w:w="194" w:type="pct"/>
            <w:tcBorders>
              <w:top w:val="nil"/>
              <w:left w:val="nil"/>
              <w:bottom w:val="single" w:sz="4" w:space="0" w:color="auto"/>
              <w:right w:val="single" w:sz="4" w:space="0" w:color="auto"/>
            </w:tcBorders>
            <w:vAlign w:val="center"/>
          </w:tcPr>
          <w:p w14:paraId="2F205A60"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0737CEF3"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030AEAFE"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54E5B3EA"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0B340735"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660535A6"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70E80063" w14:textId="77777777" w:rsidR="00C30ADE" w:rsidRPr="00380685" w:rsidRDefault="00C30ADE" w:rsidP="007737FD">
            <w:pPr>
              <w:rPr>
                <w:sz w:val="12"/>
                <w:szCs w:val="16"/>
              </w:rPr>
            </w:pPr>
            <w:r w:rsidRPr="00380685">
              <w:rPr>
                <w:sz w:val="12"/>
                <w:szCs w:val="16"/>
              </w:rPr>
              <w:t>47</w:t>
            </w:r>
          </w:p>
        </w:tc>
        <w:tc>
          <w:tcPr>
            <w:tcW w:w="201" w:type="pct"/>
            <w:tcBorders>
              <w:top w:val="nil"/>
              <w:left w:val="nil"/>
              <w:bottom w:val="single" w:sz="4" w:space="0" w:color="auto"/>
              <w:right w:val="single" w:sz="4" w:space="0" w:color="auto"/>
            </w:tcBorders>
          </w:tcPr>
          <w:p w14:paraId="0F63C310"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013F0246" w14:textId="77777777" w:rsidR="00C30ADE" w:rsidRPr="00380685" w:rsidRDefault="00C30ADE" w:rsidP="007737FD">
            <w:pPr>
              <w:rPr>
                <w:sz w:val="12"/>
                <w:szCs w:val="16"/>
              </w:rPr>
            </w:pPr>
          </w:p>
        </w:tc>
      </w:tr>
      <w:tr w:rsidR="00C30ADE" w:rsidRPr="00380685" w14:paraId="4C96A53E"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2DF1EBC" w14:textId="77777777" w:rsidR="00C30ADE" w:rsidRPr="00380685" w:rsidRDefault="00C30ADE" w:rsidP="007737FD">
            <w:pPr>
              <w:rPr>
                <w:sz w:val="12"/>
                <w:szCs w:val="16"/>
              </w:rPr>
            </w:pPr>
            <w:r w:rsidRPr="00380685">
              <w:rPr>
                <w:sz w:val="12"/>
                <w:szCs w:val="16"/>
              </w:rPr>
              <w:t>26</w:t>
            </w:r>
          </w:p>
        </w:tc>
        <w:tc>
          <w:tcPr>
            <w:tcW w:w="870" w:type="pct"/>
            <w:tcBorders>
              <w:top w:val="single" w:sz="4" w:space="0" w:color="auto"/>
              <w:left w:val="nil"/>
              <w:bottom w:val="single" w:sz="4" w:space="0" w:color="auto"/>
              <w:right w:val="single" w:sz="4" w:space="0" w:color="auto"/>
            </w:tcBorders>
            <w:vAlign w:val="center"/>
          </w:tcPr>
          <w:p w14:paraId="24AAF92D" w14:textId="77777777" w:rsidR="00C30ADE" w:rsidRPr="00380685" w:rsidRDefault="00C30ADE" w:rsidP="007737FD">
            <w:pPr>
              <w:rPr>
                <w:sz w:val="12"/>
                <w:szCs w:val="16"/>
              </w:rPr>
            </w:pPr>
            <w:r w:rsidRPr="00380685">
              <w:rPr>
                <w:sz w:val="12"/>
                <w:szCs w:val="16"/>
              </w:rPr>
              <w:t>Guantes rojo</w:t>
            </w:r>
          </w:p>
        </w:tc>
        <w:tc>
          <w:tcPr>
            <w:tcW w:w="1817" w:type="pct"/>
            <w:tcBorders>
              <w:top w:val="single" w:sz="4" w:space="0" w:color="auto"/>
              <w:left w:val="nil"/>
              <w:bottom w:val="single" w:sz="4" w:space="0" w:color="auto"/>
              <w:right w:val="single" w:sz="4" w:space="0" w:color="auto"/>
            </w:tcBorders>
          </w:tcPr>
          <w:p w14:paraId="4E25F5E2" w14:textId="77777777" w:rsidR="00C30ADE" w:rsidRPr="00380685" w:rsidRDefault="00C30ADE" w:rsidP="007737FD">
            <w:pPr>
              <w:rPr>
                <w:sz w:val="12"/>
                <w:szCs w:val="16"/>
              </w:rPr>
            </w:pPr>
            <w:r w:rsidRPr="00380685">
              <w:rPr>
                <w:sz w:val="12"/>
                <w:szCs w:val="16"/>
              </w:rPr>
              <w:t>Tipo doméstico</w:t>
            </w:r>
          </w:p>
          <w:p w14:paraId="2156C455" w14:textId="77777777" w:rsidR="00C30ADE" w:rsidRPr="00380685" w:rsidRDefault="00C30ADE" w:rsidP="007737FD">
            <w:pPr>
              <w:rPr>
                <w:sz w:val="12"/>
                <w:szCs w:val="16"/>
              </w:rPr>
            </w:pPr>
            <w:r w:rsidRPr="00380685">
              <w:rPr>
                <w:sz w:val="12"/>
                <w:szCs w:val="16"/>
              </w:rPr>
              <w:t>Elaborados en látex</w:t>
            </w:r>
          </w:p>
          <w:p w14:paraId="18B6B391" w14:textId="77777777" w:rsidR="00C30ADE" w:rsidRPr="00380685" w:rsidRDefault="00C30ADE" w:rsidP="007737FD">
            <w:pPr>
              <w:rPr>
                <w:sz w:val="12"/>
                <w:szCs w:val="16"/>
              </w:rPr>
            </w:pPr>
            <w:r w:rsidRPr="00380685">
              <w:rPr>
                <w:sz w:val="12"/>
                <w:szCs w:val="16"/>
              </w:rPr>
              <w:t>Calibre mínimo de 25</w:t>
            </w:r>
          </w:p>
          <w:p w14:paraId="34138E7A" w14:textId="77777777" w:rsidR="00C30ADE" w:rsidRPr="00380685" w:rsidRDefault="00C30ADE" w:rsidP="007737FD">
            <w:pPr>
              <w:rPr>
                <w:sz w:val="12"/>
                <w:szCs w:val="16"/>
              </w:rPr>
            </w:pPr>
            <w:r w:rsidRPr="00380685">
              <w:rPr>
                <w:sz w:val="12"/>
                <w:szCs w:val="16"/>
              </w:rPr>
              <w:t>Tallas 8 a 9</w:t>
            </w:r>
          </w:p>
          <w:p w14:paraId="6D4DBF20" w14:textId="77777777" w:rsidR="00C30ADE" w:rsidRPr="00380685" w:rsidRDefault="00C30ADE" w:rsidP="007737FD">
            <w:pPr>
              <w:rPr>
                <w:sz w:val="12"/>
                <w:szCs w:val="16"/>
              </w:rPr>
            </w:pPr>
            <w:r w:rsidRPr="00380685">
              <w:rPr>
                <w:sz w:val="12"/>
                <w:szCs w:val="16"/>
              </w:rPr>
              <w:t>Color rojo</w:t>
            </w:r>
          </w:p>
        </w:tc>
        <w:tc>
          <w:tcPr>
            <w:tcW w:w="191" w:type="pct"/>
            <w:tcBorders>
              <w:top w:val="single" w:sz="4" w:space="0" w:color="auto"/>
              <w:left w:val="nil"/>
              <w:bottom w:val="single" w:sz="4" w:space="0" w:color="auto"/>
              <w:right w:val="single" w:sz="4" w:space="0" w:color="auto"/>
            </w:tcBorders>
            <w:vAlign w:val="center"/>
          </w:tcPr>
          <w:p w14:paraId="5AAA228A" w14:textId="77777777" w:rsidR="00C30ADE" w:rsidRPr="00380685" w:rsidRDefault="00C30ADE" w:rsidP="007737FD">
            <w:pPr>
              <w:rPr>
                <w:sz w:val="12"/>
                <w:szCs w:val="16"/>
              </w:rPr>
            </w:pPr>
            <w:r w:rsidRPr="00380685">
              <w:rPr>
                <w:sz w:val="12"/>
                <w:szCs w:val="16"/>
              </w:rPr>
              <w:t>40</w:t>
            </w:r>
          </w:p>
        </w:tc>
        <w:tc>
          <w:tcPr>
            <w:tcW w:w="163" w:type="pct"/>
            <w:tcBorders>
              <w:top w:val="nil"/>
              <w:left w:val="nil"/>
              <w:bottom w:val="single" w:sz="4" w:space="0" w:color="auto"/>
              <w:right w:val="single" w:sz="4" w:space="0" w:color="auto"/>
            </w:tcBorders>
            <w:vAlign w:val="center"/>
          </w:tcPr>
          <w:p w14:paraId="4BFBE1F9" w14:textId="77777777" w:rsidR="00C30ADE" w:rsidRPr="00380685" w:rsidRDefault="00C30ADE" w:rsidP="007737FD">
            <w:pPr>
              <w:rPr>
                <w:sz w:val="12"/>
                <w:szCs w:val="16"/>
              </w:rPr>
            </w:pPr>
            <w:r w:rsidRPr="00380685">
              <w:rPr>
                <w:sz w:val="12"/>
                <w:szCs w:val="16"/>
              </w:rPr>
              <w:t>10</w:t>
            </w:r>
          </w:p>
        </w:tc>
        <w:tc>
          <w:tcPr>
            <w:tcW w:w="194" w:type="pct"/>
            <w:tcBorders>
              <w:top w:val="nil"/>
              <w:left w:val="nil"/>
              <w:bottom w:val="single" w:sz="4" w:space="0" w:color="auto"/>
              <w:right w:val="single" w:sz="4" w:space="0" w:color="auto"/>
            </w:tcBorders>
            <w:vAlign w:val="center"/>
          </w:tcPr>
          <w:p w14:paraId="1918DF22"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6A34CE60"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06DE2D78"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1482F9FC"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7FBD0485"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11636991"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2DD58DE8" w14:textId="77777777" w:rsidR="00C30ADE" w:rsidRPr="00380685" w:rsidRDefault="00C30ADE" w:rsidP="007737FD">
            <w:pPr>
              <w:rPr>
                <w:sz w:val="12"/>
                <w:szCs w:val="16"/>
              </w:rPr>
            </w:pPr>
            <w:r w:rsidRPr="00380685">
              <w:rPr>
                <w:sz w:val="12"/>
                <w:szCs w:val="16"/>
              </w:rPr>
              <w:t>47</w:t>
            </w:r>
          </w:p>
        </w:tc>
        <w:tc>
          <w:tcPr>
            <w:tcW w:w="201" w:type="pct"/>
            <w:tcBorders>
              <w:top w:val="nil"/>
              <w:left w:val="nil"/>
              <w:bottom w:val="single" w:sz="4" w:space="0" w:color="auto"/>
              <w:right w:val="single" w:sz="4" w:space="0" w:color="auto"/>
            </w:tcBorders>
          </w:tcPr>
          <w:p w14:paraId="74B1D9E4"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600ED26" w14:textId="77777777" w:rsidR="00C30ADE" w:rsidRPr="00380685" w:rsidRDefault="00C30ADE" w:rsidP="007737FD">
            <w:pPr>
              <w:rPr>
                <w:sz w:val="12"/>
                <w:szCs w:val="16"/>
              </w:rPr>
            </w:pPr>
          </w:p>
        </w:tc>
      </w:tr>
      <w:tr w:rsidR="00C30ADE" w:rsidRPr="00380685" w14:paraId="65F1A662"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4A4E1E94" w14:textId="77777777" w:rsidR="00C30ADE" w:rsidRPr="00380685" w:rsidRDefault="00C30ADE" w:rsidP="007737FD">
            <w:pPr>
              <w:rPr>
                <w:sz w:val="12"/>
                <w:szCs w:val="16"/>
              </w:rPr>
            </w:pPr>
            <w:r w:rsidRPr="00380685">
              <w:rPr>
                <w:sz w:val="12"/>
                <w:szCs w:val="16"/>
              </w:rPr>
              <w:t>27</w:t>
            </w:r>
          </w:p>
        </w:tc>
        <w:tc>
          <w:tcPr>
            <w:tcW w:w="870" w:type="pct"/>
            <w:tcBorders>
              <w:top w:val="single" w:sz="4" w:space="0" w:color="auto"/>
              <w:left w:val="nil"/>
              <w:bottom w:val="single" w:sz="4" w:space="0" w:color="auto"/>
              <w:right w:val="single" w:sz="4" w:space="0" w:color="auto"/>
            </w:tcBorders>
            <w:vAlign w:val="center"/>
          </w:tcPr>
          <w:p w14:paraId="31F7F28D" w14:textId="77777777" w:rsidR="00C30ADE" w:rsidRPr="00380685" w:rsidRDefault="00C30ADE" w:rsidP="007737FD">
            <w:pPr>
              <w:rPr>
                <w:sz w:val="12"/>
                <w:szCs w:val="16"/>
              </w:rPr>
            </w:pPr>
            <w:r w:rsidRPr="00380685">
              <w:rPr>
                <w:sz w:val="12"/>
                <w:szCs w:val="16"/>
              </w:rPr>
              <w:t>Jabón de pisos neutro 3800ml</w:t>
            </w:r>
          </w:p>
        </w:tc>
        <w:tc>
          <w:tcPr>
            <w:tcW w:w="1817" w:type="pct"/>
            <w:tcBorders>
              <w:top w:val="single" w:sz="4" w:space="0" w:color="auto"/>
              <w:left w:val="nil"/>
              <w:bottom w:val="single" w:sz="4" w:space="0" w:color="auto"/>
              <w:right w:val="single" w:sz="4" w:space="0" w:color="auto"/>
            </w:tcBorders>
          </w:tcPr>
          <w:p w14:paraId="1020DC73" w14:textId="77777777" w:rsidR="00C30ADE" w:rsidRPr="00380685" w:rsidRDefault="00C30ADE" w:rsidP="007737FD">
            <w:pPr>
              <w:rPr>
                <w:sz w:val="12"/>
                <w:szCs w:val="16"/>
              </w:rPr>
            </w:pPr>
            <w:r w:rsidRPr="00380685">
              <w:rPr>
                <w:sz w:val="12"/>
                <w:szCs w:val="16"/>
              </w:rPr>
              <w:t>Con agente humectante en una concentración mínima del 3%</w:t>
            </w:r>
          </w:p>
          <w:p w14:paraId="57B5D75B" w14:textId="77777777" w:rsidR="00C30ADE" w:rsidRPr="00380685" w:rsidRDefault="00C30ADE" w:rsidP="007737FD">
            <w:pPr>
              <w:rPr>
                <w:sz w:val="12"/>
                <w:szCs w:val="16"/>
              </w:rPr>
            </w:pPr>
            <w:r w:rsidRPr="00380685">
              <w:rPr>
                <w:sz w:val="12"/>
                <w:szCs w:val="16"/>
              </w:rPr>
              <w:t>Eliminan la suciedad, grasa y manchas de diversas superficies.</w:t>
            </w:r>
          </w:p>
          <w:p w14:paraId="7613A502" w14:textId="77777777" w:rsidR="00C30ADE" w:rsidRPr="00380685" w:rsidRDefault="00C30ADE" w:rsidP="007737FD">
            <w:pPr>
              <w:rPr>
                <w:sz w:val="12"/>
                <w:szCs w:val="16"/>
              </w:rPr>
            </w:pPr>
            <w:r w:rsidRPr="00380685">
              <w:rPr>
                <w:sz w:val="12"/>
                <w:szCs w:val="16"/>
              </w:rPr>
              <w:t>Disponible en mínimo (2) dos fragancias</w:t>
            </w:r>
          </w:p>
          <w:p w14:paraId="6AAE2D98" w14:textId="77777777" w:rsidR="00C30ADE" w:rsidRPr="00380685" w:rsidRDefault="00C30ADE" w:rsidP="007737FD">
            <w:pPr>
              <w:rPr>
                <w:sz w:val="12"/>
                <w:szCs w:val="16"/>
              </w:rPr>
            </w:pPr>
            <w:r w:rsidRPr="00380685">
              <w:rPr>
                <w:sz w:val="12"/>
                <w:szCs w:val="16"/>
              </w:rPr>
              <w:t>Aptos para diferentes tipos de pisos, como madera, cerámica, mármol, entre otros.</w:t>
            </w:r>
          </w:p>
          <w:p w14:paraId="37180167" w14:textId="77777777" w:rsidR="00C30ADE" w:rsidRPr="00380685" w:rsidRDefault="00C30ADE" w:rsidP="007737FD">
            <w:pPr>
              <w:rPr>
                <w:sz w:val="12"/>
                <w:szCs w:val="16"/>
              </w:rPr>
            </w:pPr>
            <w:r w:rsidRPr="00380685">
              <w:rPr>
                <w:sz w:val="12"/>
                <w:szCs w:val="16"/>
              </w:rPr>
              <w:t>PH Neutro,</w:t>
            </w:r>
          </w:p>
          <w:p w14:paraId="2EFA9673" w14:textId="77777777" w:rsidR="00C30ADE" w:rsidRPr="00380685" w:rsidRDefault="00C30ADE" w:rsidP="007737FD">
            <w:pPr>
              <w:rPr>
                <w:sz w:val="12"/>
                <w:szCs w:val="16"/>
              </w:rPr>
            </w:pPr>
            <w:r w:rsidRPr="00380685">
              <w:rPr>
                <w:sz w:val="12"/>
                <w:szCs w:val="16"/>
              </w:rPr>
              <w:t>No corrosivo ni tóxico.</w:t>
            </w:r>
          </w:p>
        </w:tc>
        <w:tc>
          <w:tcPr>
            <w:tcW w:w="191" w:type="pct"/>
            <w:tcBorders>
              <w:top w:val="single" w:sz="4" w:space="0" w:color="auto"/>
              <w:left w:val="nil"/>
              <w:bottom w:val="single" w:sz="4" w:space="0" w:color="auto"/>
              <w:right w:val="single" w:sz="4" w:space="0" w:color="auto"/>
            </w:tcBorders>
            <w:vAlign w:val="center"/>
          </w:tcPr>
          <w:p w14:paraId="5E6A7EEF" w14:textId="77777777" w:rsidR="00C30ADE" w:rsidRPr="00380685" w:rsidRDefault="00C30ADE" w:rsidP="007737FD">
            <w:pPr>
              <w:rPr>
                <w:sz w:val="12"/>
                <w:szCs w:val="16"/>
              </w:rPr>
            </w:pPr>
            <w:r w:rsidRPr="00380685">
              <w:rPr>
                <w:sz w:val="12"/>
                <w:szCs w:val="16"/>
              </w:rPr>
              <w:t>34</w:t>
            </w:r>
          </w:p>
        </w:tc>
        <w:tc>
          <w:tcPr>
            <w:tcW w:w="163" w:type="pct"/>
            <w:tcBorders>
              <w:top w:val="nil"/>
              <w:left w:val="nil"/>
              <w:bottom w:val="single" w:sz="4" w:space="0" w:color="auto"/>
              <w:right w:val="single" w:sz="4" w:space="0" w:color="auto"/>
            </w:tcBorders>
            <w:vAlign w:val="center"/>
          </w:tcPr>
          <w:p w14:paraId="369489C4" w14:textId="77777777" w:rsidR="00C30ADE" w:rsidRPr="00380685" w:rsidRDefault="00C30ADE" w:rsidP="007737FD">
            <w:pPr>
              <w:rPr>
                <w:sz w:val="12"/>
                <w:szCs w:val="16"/>
              </w:rPr>
            </w:pPr>
            <w:r w:rsidRPr="00380685">
              <w:rPr>
                <w:sz w:val="12"/>
                <w:szCs w:val="16"/>
              </w:rPr>
              <w:t>18</w:t>
            </w:r>
          </w:p>
        </w:tc>
        <w:tc>
          <w:tcPr>
            <w:tcW w:w="194" w:type="pct"/>
            <w:tcBorders>
              <w:top w:val="nil"/>
              <w:left w:val="nil"/>
              <w:bottom w:val="single" w:sz="4" w:space="0" w:color="auto"/>
              <w:right w:val="single" w:sz="4" w:space="0" w:color="auto"/>
            </w:tcBorders>
            <w:vAlign w:val="center"/>
          </w:tcPr>
          <w:p w14:paraId="7B75F01A"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768915B8"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041332DA" w14:textId="77777777" w:rsidR="00C30ADE" w:rsidRPr="00380685" w:rsidRDefault="00C30ADE" w:rsidP="007737FD">
            <w:pPr>
              <w:rPr>
                <w:sz w:val="12"/>
                <w:szCs w:val="16"/>
              </w:rPr>
            </w:pPr>
            <w:r w:rsidRPr="00380685">
              <w:rPr>
                <w:sz w:val="12"/>
                <w:szCs w:val="16"/>
              </w:rPr>
              <w:t>6</w:t>
            </w:r>
          </w:p>
        </w:tc>
        <w:tc>
          <w:tcPr>
            <w:tcW w:w="195" w:type="pct"/>
            <w:tcBorders>
              <w:top w:val="nil"/>
              <w:left w:val="nil"/>
              <w:bottom w:val="single" w:sz="4" w:space="0" w:color="auto"/>
              <w:right w:val="single" w:sz="4" w:space="0" w:color="auto"/>
            </w:tcBorders>
            <w:vAlign w:val="center"/>
          </w:tcPr>
          <w:p w14:paraId="6F92842C"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62E587EA"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1A9C06A2" w14:textId="77777777" w:rsidR="00C30ADE" w:rsidRPr="00380685" w:rsidRDefault="00C30ADE" w:rsidP="007737FD">
            <w:pPr>
              <w:rPr>
                <w:sz w:val="12"/>
                <w:szCs w:val="16"/>
              </w:rPr>
            </w:pPr>
            <w:r w:rsidRPr="00380685">
              <w:rPr>
                <w:sz w:val="12"/>
                <w:szCs w:val="16"/>
              </w:rPr>
              <w:t>2</w:t>
            </w:r>
          </w:p>
        </w:tc>
        <w:tc>
          <w:tcPr>
            <w:tcW w:w="266" w:type="pct"/>
            <w:tcBorders>
              <w:top w:val="nil"/>
              <w:left w:val="nil"/>
              <w:bottom w:val="single" w:sz="4" w:space="0" w:color="auto"/>
              <w:right w:val="single" w:sz="4" w:space="0" w:color="auto"/>
            </w:tcBorders>
            <w:vAlign w:val="center"/>
          </w:tcPr>
          <w:p w14:paraId="6EB73A88" w14:textId="77777777" w:rsidR="00C30ADE" w:rsidRPr="00380685" w:rsidRDefault="00C30ADE" w:rsidP="007737FD">
            <w:pPr>
              <w:rPr>
                <w:sz w:val="12"/>
                <w:szCs w:val="16"/>
              </w:rPr>
            </w:pPr>
            <w:r w:rsidRPr="00380685">
              <w:rPr>
                <w:sz w:val="12"/>
                <w:szCs w:val="16"/>
              </w:rPr>
              <w:t>80</w:t>
            </w:r>
          </w:p>
        </w:tc>
        <w:tc>
          <w:tcPr>
            <w:tcW w:w="201" w:type="pct"/>
            <w:tcBorders>
              <w:top w:val="nil"/>
              <w:left w:val="nil"/>
              <w:bottom w:val="single" w:sz="4" w:space="0" w:color="auto"/>
              <w:right w:val="single" w:sz="4" w:space="0" w:color="auto"/>
            </w:tcBorders>
          </w:tcPr>
          <w:p w14:paraId="064D70C4"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3EBBE55" w14:textId="77777777" w:rsidR="00C30ADE" w:rsidRPr="00380685" w:rsidRDefault="00C30ADE" w:rsidP="007737FD">
            <w:pPr>
              <w:rPr>
                <w:sz w:val="12"/>
                <w:szCs w:val="16"/>
              </w:rPr>
            </w:pPr>
          </w:p>
        </w:tc>
      </w:tr>
      <w:tr w:rsidR="00C30ADE" w:rsidRPr="00380685" w14:paraId="73A13CD9"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288DFD6" w14:textId="77777777" w:rsidR="00C30ADE" w:rsidRPr="00380685" w:rsidRDefault="00C30ADE" w:rsidP="007737FD">
            <w:pPr>
              <w:rPr>
                <w:sz w:val="12"/>
                <w:szCs w:val="16"/>
              </w:rPr>
            </w:pPr>
            <w:r w:rsidRPr="00380685">
              <w:rPr>
                <w:sz w:val="12"/>
                <w:szCs w:val="16"/>
              </w:rPr>
              <w:t>28</w:t>
            </w:r>
          </w:p>
        </w:tc>
        <w:tc>
          <w:tcPr>
            <w:tcW w:w="870" w:type="pct"/>
            <w:tcBorders>
              <w:top w:val="single" w:sz="4" w:space="0" w:color="auto"/>
              <w:left w:val="nil"/>
              <w:bottom w:val="single" w:sz="4" w:space="0" w:color="auto"/>
              <w:right w:val="single" w:sz="4" w:space="0" w:color="auto"/>
            </w:tcBorders>
            <w:vAlign w:val="center"/>
          </w:tcPr>
          <w:p w14:paraId="57FFCD3D" w14:textId="77777777" w:rsidR="00C30ADE" w:rsidRPr="00380685" w:rsidRDefault="00C30ADE" w:rsidP="007737FD">
            <w:pPr>
              <w:rPr>
                <w:sz w:val="12"/>
                <w:szCs w:val="16"/>
              </w:rPr>
            </w:pPr>
            <w:r w:rsidRPr="00380685">
              <w:rPr>
                <w:sz w:val="12"/>
                <w:szCs w:val="16"/>
              </w:rPr>
              <w:t>Esponjilla en fibra plástica</w:t>
            </w:r>
          </w:p>
        </w:tc>
        <w:tc>
          <w:tcPr>
            <w:tcW w:w="1817" w:type="pct"/>
            <w:tcBorders>
              <w:top w:val="single" w:sz="4" w:space="0" w:color="auto"/>
              <w:left w:val="nil"/>
              <w:bottom w:val="single" w:sz="4" w:space="0" w:color="auto"/>
              <w:right w:val="single" w:sz="4" w:space="0" w:color="auto"/>
            </w:tcBorders>
          </w:tcPr>
          <w:p w14:paraId="0B71755B" w14:textId="77777777" w:rsidR="00C30ADE" w:rsidRPr="00380685" w:rsidRDefault="00C30ADE" w:rsidP="007737FD">
            <w:pPr>
              <w:rPr>
                <w:sz w:val="12"/>
                <w:szCs w:val="16"/>
              </w:rPr>
            </w:pPr>
            <w:r w:rsidRPr="00380685">
              <w:rPr>
                <w:sz w:val="12"/>
                <w:szCs w:val="16"/>
              </w:rPr>
              <w:t>Doble uso (material de esponjilla blanda-y verde abrasivo).</w:t>
            </w:r>
          </w:p>
          <w:p w14:paraId="1AAFE686" w14:textId="77777777" w:rsidR="00C30ADE" w:rsidRPr="00380685" w:rsidRDefault="00C30ADE" w:rsidP="007737FD">
            <w:pPr>
              <w:rPr>
                <w:sz w:val="12"/>
                <w:szCs w:val="16"/>
              </w:rPr>
            </w:pPr>
            <w:r w:rsidRPr="00380685">
              <w:rPr>
                <w:sz w:val="12"/>
                <w:szCs w:val="16"/>
              </w:rPr>
              <w:t>Tamaño mínimo de 7 cm de largo por 10 cm de ancho</w:t>
            </w:r>
          </w:p>
        </w:tc>
        <w:tc>
          <w:tcPr>
            <w:tcW w:w="191" w:type="pct"/>
            <w:tcBorders>
              <w:top w:val="single" w:sz="4" w:space="0" w:color="auto"/>
              <w:left w:val="nil"/>
              <w:bottom w:val="single" w:sz="4" w:space="0" w:color="auto"/>
              <w:right w:val="single" w:sz="4" w:space="0" w:color="auto"/>
            </w:tcBorders>
            <w:vAlign w:val="center"/>
          </w:tcPr>
          <w:p w14:paraId="692B5A93" w14:textId="77777777" w:rsidR="00C30ADE" w:rsidRPr="00380685" w:rsidRDefault="00C30ADE" w:rsidP="007737FD">
            <w:pPr>
              <w:rPr>
                <w:sz w:val="12"/>
                <w:szCs w:val="16"/>
              </w:rPr>
            </w:pPr>
            <w:r w:rsidRPr="00380685">
              <w:rPr>
                <w:sz w:val="12"/>
                <w:szCs w:val="16"/>
              </w:rPr>
              <w:t>35</w:t>
            </w:r>
          </w:p>
        </w:tc>
        <w:tc>
          <w:tcPr>
            <w:tcW w:w="163" w:type="pct"/>
            <w:tcBorders>
              <w:top w:val="nil"/>
              <w:left w:val="nil"/>
              <w:bottom w:val="single" w:sz="4" w:space="0" w:color="auto"/>
              <w:right w:val="single" w:sz="4" w:space="0" w:color="auto"/>
            </w:tcBorders>
            <w:vAlign w:val="center"/>
          </w:tcPr>
          <w:p w14:paraId="3F3EA693" w14:textId="77777777" w:rsidR="00C30ADE" w:rsidRPr="00380685" w:rsidRDefault="00C30ADE" w:rsidP="007737FD">
            <w:pPr>
              <w:rPr>
                <w:sz w:val="12"/>
                <w:szCs w:val="16"/>
              </w:rPr>
            </w:pPr>
            <w:r w:rsidRPr="00380685">
              <w:rPr>
                <w:sz w:val="12"/>
                <w:szCs w:val="16"/>
              </w:rPr>
              <w:t>15</w:t>
            </w:r>
          </w:p>
        </w:tc>
        <w:tc>
          <w:tcPr>
            <w:tcW w:w="194" w:type="pct"/>
            <w:tcBorders>
              <w:top w:val="nil"/>
              <w:left w:val="nil"/>
              <w:bottom w:val="single" w:sz="4" w:space="0" w:color="auto"/>
              <w:right w:val="single" w:sz="4" w:space="0" w:color="auto"/>
            </w:tcBorders>
            <w:vAlign w:val="center"/>
          </w:tcPr>
          <w:p w14:paraId="618921D4"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64E3A658"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0C716021" w14:textId="77777777" w:rsidR="00C30ADE" w:rsidRPr="00380685" w:rsidRDefault="00C30ADE" w:rsidP="007737FD">
            <w:pPr>
              <w:rPr>
                <w:sz w:val="12"/>
                <w:szCs w:val="16"/>
              </w:rPr>
            </w:pPr>
            <w:r w:rsidRPr="00380685">
              <w:rPr>
                <w:sz w:val="12"/>
                <w:szCs w:val="16"/>
              </w:rPr>
              <w:t>8</w:t>
            </w:r>
          </w:p>
        </w:tc>
        <w:tc>
          <w:tcPr>
            <w:tcW w:w="195" w:type="pct"/>
            <w:tcBorders>
              <w:top w:val="nil"/>
              <w:left w:val="nil"/>
              <w:bottom w:val="single" w:sz="4" w:space="0" w:color="auto"/>
              <w:right w:val="single" w:sz="4" w:space="0" w:color="auto"/>
            </w:tcBorders>
            <w:vAlign w:val="center"/>
          </w:tcPr>
          <w:p w14:paraId="74818383"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279F3B44"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22B17127" w14:textId="77777777" w:rsidR="00C30ADE" w:rsidRPr="00380685" w:rsidRDefault="00C30ADE" w:rsidP="007737FD">
            <w:pPr>
              <w:rPr>
                <w:sz w:val="12"/>
                <w:szCs w:val="16"/>
              </w:rPr>
            </w:pPr>
            <w:r w:rsidRPr="00380685">
              <w:rPr>
                <w:sz w:val="12"/>
                <w:szCs w:val="16"/>
              </w:rPr>
              <w:t>2</w:t>
            </w:r>
          </w:p>
        </w:tc>
        <w:tc>
          <w:tcPr>
            <w:tcW w:w="266" w:type="pct"/>
            <w:tcBorders>
              <w:top w:val="nil"/>
              <w:left w:val="nil"/>
              <w:bottom w:val="single" w:sz="4" w:space="0" w:color="auto"/>
              <w:right w:val="single" w:sz="4" w:space="0" w:color="auto"/>
            </w:tcBorders>
            <w:vAlign w:val="center"/>
          </w:tcPr>
          <w:p w14:paraId="0C4EA9A8" w14:textId="77777777" w:rsidR="00C30ADE" w:rsidRPr="00380685" w:rsidRDefault="00C30ADE" w:rsidP="007737FD">
            <w:pPr>
              <w:rPr>
                <w:sz w:val="12"/>
                <w:szCs w:val="16"/>
              </w:rPr>
            </w:pPr>
            <w:r w:rsidRPr="00380685">
              <w:rPr>
                <w:sz w:val="12"/>
                <w:szCs w:val="16"/>
              </w:rPr>
              <w:t>80</w:t>
            </w:r>
          </w:p>
        </w:tc>
        <w:tc>
          <w:tcPr>
            <w:tcW w:w="201" w:type="pct"/>
            <w:tcBorders>
              <w:top w:val="nil"/>
              <w:left w:val="nil"/>
              <w:bottom w:val="single" w:sz="4" w:space="0" w:color="auto"/>
              <w:right w:val="single" w:sz="4" w:space="0" w:color="auto"/>
            </w:tcBorders>
          </w:tcPr>
          <w:p w14:paraId="40CF4642"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AC71C9A" w14:textId="77777777" w:rsidR="00C30ADE" w:rsidRPr="00380685" w:rsidRDefault="00C30ADE" w:rsidP="007737FD">
            <w:pPr>
              <w:rPr>
                <w:sz w:val="12"/>
                <w:szCs w:val="16"/>
              </w:rPr>
            </w:pPr>
          </w:p>
        </w:tc>
      </w:tr>
      <w:tr w:rsidR="00C30ADE" w:rsidRPr="00380685" w14:paraId="3110E5BC"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BA8493F" w14:textId="77777777" w:rsidR="00C30ADE" w:rsidRPr="00380685" w:rsidRDefault="00C30ADE" w:rsidP="007737FD">
            <w:pPr>
              <w:rPr>
                <w:sz w:val="12"/>
                <w:szCs w:val="16"/>
              </w:rPr>
            </w:pPr>
            <w:r w:rsidRPr="00380685">
              <w:rPr>
                <w:sz w:val="12"/>
                <w:szCs w:val="16"/>
              </w:rPr>
              <w:t>29</w:t>
            </w:r>
          </w:p>
        </w:tc>
        <w:tc>
          <w:tcPr>
            <w:tcW w:w="870" w:type="pct"/>
            <w:tcBorders>
              <w:top w:val="nil"/>
              <w:left w:val="nil"/>
              <w:bottom w:val="single" w:sz="4" w:space="0" w:color="auto"/>
              <w:right w:val="single" w:sz="4" w:space="0" w:color="auto"/>
            </w:tcBorders>
            <w:vAlign w:val="center"/>
          </w:tcPr>
          <w:p w14:paraId="520EA577" w14:textId="77777777" w:rsidR="00C30ADE" w:rsidRPr="00380685" w:rsidRDefault="00C30ADE" w:rsidP="007737FD">
            <w:pPr>
              <w:rPr>
                <w:sz w:val="12"/>
                <w:szCs w:val="16"/>
              </w:rPr>
            </w:pPr>
            <w:r w:rsidRPr="00380685">
              <w:rPr>
                <w:sz w:val="12"/>
                <w:szCs w:val="16"/>
              </w:rPr>
              <w:t>Esponjilla en fibra plástica</w:t>
            </w:r>
          </w:p>
        </w:tc>
        <w:tc>
          <w:tcPr>
            <w:tcW w:w="1817" w:type="pct"/>
            <w:tcBorders>
              <w:top w:val="nil"/>
              <w:left w:val="nil"/>
              <w:bottom w:val="single" w:sz="4" w:space="0" w:color="auto"/>
              <w:right w:val="single" w:sz="4" w:space="0" w:color="auto"/>
            </w:tcBorders>
          </w:tcPr>
          <w:p w14:paraId="16EEAD2F" w14:textId="77777777" w:rsidR="00C30ADE" w:rsidRPr="00380685" w:rsidRDefault="00C30ADE" w:rsidP="007737FD">
            <w:pPr>
              <w:rPr>
                <w:sz w:val="12"/>
                <w:szCs w:val="16"/>
              </w:rPr>
            </w:pPr>
            <w:r w:rsidRPr="00380685">
              <w:rPr>
                <w:sz w:val="12"/>
                <w:szCs w:val="16"/>
              </w:rPr>
              <w:t>Doble uso (material de esponjilla blanda y roja abrasiva)</w:t>
            </w:r>
          </w:p>
          <w:p w14:paraId="5D76AD94" w14:textId="77777777" w:rsidR="00C30ADE" w:rsidRPr="00380685" w:rsidRDefault="00C30ADE" w:rsidP="007737FD">
            <w:pPr>
              <w:rPr>
                <w:sz w:val="12"/>
                <w:szCs w:val="16"/>
              </w:rPr>
            </w:pPr>
            <w:r w:rsidRPr="00380685">
              <w:rPr>
                <w:sz w:val="12"/>
                <w:szCs w:val="16"/>
              </w:rPr>
              <w:t>Tamaño mínimo de 7 cm de largo por 10 cm de ancho</w:t>
            </w:r>
          </w:p>
        </w:tc>
        <w:tc>
          <w:tcPr>
            <w:tcW w:w="191" w:type="pct"/>
            <w:tcBorders>
              <w:top w:val="nil"/>
              <w:left w:val="nil"/>
              <w:bottom w:val="single" w:sz="4" w:space="0" w:color="auto"/>
              <w:right w:val="single" w:sz="4" w:space="0" w:color="auto"/>
            </w:tcBorders>
            <w:vAlign w:val="center"/>
          </w:tcPr>
          <w:p w14:paraId="2CEDE7E0" w14:textId="77777777" w:rsidR="00C30ADE" w:rsidRPr="00380685" w:rsidRDefault="00C30ADE" w:rsidP="007737FD">
            <w:pPr>
              <w:rPr>
                <w:sz w:val="12"/>
                <w:szCs w:val="16"/>
              </w:rPr>
            </w:pPr>
            <w:r w:rsidRPr="00380685">
              <w:rPr>
                <w:sz w:val="12"/>
                <w:szCs w:val="16"/>
              </w:rPr>
              <w:t>35</w:t>
            </w:r>
          </w:p>
        </w:tc>
        <w:tc>
          <w:tcPr>
            <w:tcW w:w="163" w:type="pct"/>
            <w:tcBorders>
              <w:top w:val="nil"/>
              <w:left w:val="nil"/>
              <w:bottom w:val="single" w:sz="4" w:space="0" w:color="auto"/>
              <w:right w:val="single" w:sz="4" w:space="0" w:color="auto"/>
            </w:tcBorders>
            <w:vAlign w:val="center"/>
          </w:tcPr>
          <w:p w14:paraId="3DE53F70" w14:textId="77777777" w:rsidR="00C30ADE" w:rsidRPr="00380685" w:rsidRDefault="00C30ADE" w:rsidP="007737FD">
            <w:pPr>
              <w:rPr>
                <w:sz w:val="12"/>
                <w:szCs w:val="16"/>
              </w:rPr>
            </w:pPr>
            <w:r w:rsidRPr="00380685">
              <w:rPr>
                <w:sz w:val="12"/>
                <w:szCs w:val="16"/>
              </w:rPr>
              <w:t>15</w:t>
            </w:r>
          </w:p>
        </w:tc>
        <w:tc>
          <w:tcPr>
            <w:tcW w:w="194" w:type="pct"/>
            <w:tcBorders>
              <w:top w:val="nil"/>
              <w:left w:val="nil"/>
              <w:bottom w:val="single" w:sz="4" w:space="0" w:color="auto"/>
              <w:right w:val="single" w:sz="4" w:space="0" w:color="auto"/>
            </w:tcBorders>
            <w:vAlign w:val="center"/>
          </w:tcPr>
          <w:p w14:paraId="1EBF74F8"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31F71A4C"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6FB8A508" w14:textId="77777777" w:rsidR="00C30ADE" w:rsidRPr="00380685" w:rsidRDefault="00C30ADE" w:rsidP="007737FD">
            <w:pPr>
              <w:rPr>
                <w:sz w:val="12"/>
                <w:szCs w:val="16"/>
              </w:rPr>
            </w:pPr>
            <w:r w:rsidRPr="00380685">
              <w:rPr>
                <w:sz w:val="12"/>
                <w:szCs w:val="16"/>
              </w:rPr>
              <w:t>8</w:t>
            </w:r>
          </w:p>
        </w:tc>
        <w:tc>
          <w:tcPr>
            <w:tcW w:w="195" w:type="pct"/>
            <w:tcBorders>
              <w:top w:val="nil"/>
              <w:left w:val="nil"/>
              <w:bottom w:val="single" w:sz="4" w:space="0" w:color="auto"/>
              <w:right w:val="single" w:sz="4" w:space="0" w:color="auto"/>
            </w:tcBorders>
            <w:vAlign w:val="center"/>
          </w:tcPr>
          <w:p w14:paraId="19A0126E"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2CEFB671"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0336D489" w14:textId="77777777" w:rsidR="00C30ADE" w:rsidRPr="00380685" w:rsidRDefault="00C30ADE" w:rsidP="007737FD">
            <w:pPr>
              <w:rPr>
                <w:sz w:val="12"/>
                <w:szCs w:val="16"/>
              </w:rPr>
            </w:pPr>
            <w:r w:rsidRPr="00380685">
              <w:rPr>
                <w:sz w:val="12"/>
                <w:szCs w:val="16"/>
              </w:rPr>
              <w:t>2</w:t>
            </w:r>
          </w:p>
        </w:tc>
        <w:tc>
          <w:tcPr>
            <w:tcW w:w="266" w:type="pct"/>
            <w:tcBorders>
              <w:top w:val="nil"/>
              <w:left w:val="nil"/>
              <w:bottom w:val="single" w:sz="4" w:space="0" w:color="auto"/>
              <w:right w:val="single" w:sz="4" w:space="0" w:color="auto"/>
            </w:tcBorders>
            <w:vAlign w:val="center"/>
          </w:tcPr>
          <w:p w14:paraId="69844A2F" w14:textId="77777777" w:rsidR="00C30ADE" w:rsidRPr="00380685" w:rsidRDefault="00C30ADE" w:rsidP="007737FD">
            <w:pPr>
              <w:rPr>
                <w:sz w:val="12"/>
                <w:szCs w:val="16"/>
              </w:rPr>
            </w:pPr>
            <w:r w:rsidRPr="00380685">
              <w:rPr>
                <w:sz w:val="12"/>
                <w:szCs w:val="16"/>
              </w:rPr>
              <w:t>80</w:t>
            </w:r>
          </w:p>
        </w:tc>
        <w:tc>
          <w:tcPr>
            <w:tcW w:w="201" w:type="pct"/>
            <w:tcBorders>
              <w:top w:val="nil"/>
              <w:left w:val="nil"/>
              <w:bottom w:val="single" w:sz="4" w:space="0" w:color="auto"/>
              <w:right w:val="single" w:sz="4" w:space="0" w:color="auto"/>
            </w:tcBorders>
          </w:tcPr>
          <w:p w14:paraId="131ED2AF"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0853361" w14:textId="77777777" w:rsidR="00C30ADE" w:rsidRPr="00380685" w:rsidRDefault="00C30ADE" w:rsidP="007737FD">
            <w:pPr>
              <w:rPr>
                <w:sz w:val="12"/>
                <w:szCs w:val="16"/>
              </w:rPr>
            </w:pPr>
          </w:p>
        </w:tc>
      </w:tr>
      <w:tr w:rsidR="00C30ADE" w:rsidRPr="00380685" w14:paraId="35FBEE16"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704A1A70" w14:textId="77777777" w:rsidR="00C30ADE" w:rsidRPr="00380685" w:rsidRDefault="00C30ADE" w:rsidP="007737FD">
            <w:pPr>
              <w:rPr>
                <w:sz w:val="12"/>
                <w:szCs w:val="16"/>
              </w:rPr>
            </w:pPr>
            <w:r w:rsidRPr="00380685">
              <w:rPr>
                <w:sz w:val="12"/>
                <w:szCs w:val="16"/>
              </w:rPr>
              <w:t>30</w:t>
            </w:r>
          </w:p>
        </w:tc>
        <w:tc>
          <w:tcPr>
            <w:tcW w:w="870" w:type="pct"/>
            <w:tcBorders>
              <w:top w:val="nil"/>
              <w:left w:val="nil"/>
              <w:bottom w:val="single" w:sz="4" w:space="0" w:color="auto"/>
              <w:right w:val="single" w:sz="4" w:space="0" w:color="auto"/>
            </w:tcBorders>
            <w:vAlign w:val="center"/>
          </w:tcPr>
          <w:p w14:paraId="65E51CEB" w14:textId="77777777" w:rsidR="00C30ADE" w:rsidRPr="00380685" w:rsidRDefault="00C30ADE" w:rsidP="007737FD">
            <w:pPr>
              <w:rPr>
                <w:sz w:val="12"/>
                <w:szCs w:val="16"/>
              </w:rPr>
            </w:pPr>
            <w:r w:rsidRPr="00380685">
              <w:rPr>
                <w:sz w:val="12"/>
                <w:szCs w:val="16"/>
              </w:rPr>
              <w:t>Esponjilla en fibra plástica</w:t>
            </w:r>
          </w:p>
        </w:tc>
        <w:tc>
          <w:tcPr>
            <w:tcW w:w="1817" w:type="pct"/>
            <w:tcBorders>
              <w:top w:val="single" w:sz="4" w:space="0" w:color="auto"/>
              <w:left w:val="nil"/>
              <w:bottom w:val="single" w:sz="4" w:space="0" w:color="auto"/>
              <w:right w:val="single" w:sz="4" w:space="0" w:color="auto"/>
            </w:tcBorders>
          </w:tcPr>
          <w:p w14:paraId="2193424F" w14:textId="77777777" w:rsidR="00C30ADE" w:rsidRPr="00380685" w:rsidRDefault="00C30ADE" w:rsidP="007737FD">
            <w:pPr>
              <w:rPr>
                <w:sz w:val="12"/>
                <w:szCs w:val="16"/>
              </w:rPr>
            </w:pPr>
            <w:r w:rsidRPr="00380685">
              <w:rPr>
                <w:sz w:val="12"/>
                <w:szCs w:val="16"/>
              </w:rPr>
              <w:t>Doble uso (material de esponjilla blanda y negra abrasiva)</w:t>
            </w:r>
          </w:p>
          <w:p w14:paraId="2963897F" w14:textId="77777777" w:rsidR="00C30ADE" w:rsidRPr="00380685" w:rsidRDefault="00C30ADE" w:rsidP="007737FD">
            <w:pPr>
              <w:rPr>
                <w:sz w:val="12"/>
                <w:szCs w:val="16"/>
              </w:rPr>
            </w:pPr>
            <w:r w:rsidRPr="00380685">
              <w:rPr>
                <w:sz w:val="12"/>
                <w:szCs w:val="16"/>
              </w:rPr>
              <w:t>Tamaño mínimo de 7 cm de largo por 10 cm de ancho</w:t>
            </w:r>
          </w:p>
        </w:tc>
        <w:tc>
          <w:tcPr>
            <w:tcW w:w="191" w:type="pct"/>
            <w:tcBorders>
              <w:top w:val="nil"/>
              <w:left w:val="nil"/>
              <w:bottom w:val="single" w:sz="4" w:space="0" w:color="auto"/>
              <w:right w:val="single" w:sz="4" w:space="0" w:color="auto"/>
            </w:tcBorders>
            <w:vAlign w:val="center"/>
          </w:tcPr>
          <w:p w14:paraId="6A9E9AD6" w14:textId="77777777" w:rsidR="00C30ADE" w:rsidRPr="00380685" w:rsidRDefault="00C30ADE" w:rsidP="007737FD">
            <w:pPr>
              <w:rPr>
                <w:sz w:val="12"/>
                <w:szCs w:val="16"/>
              </w:rPr>
            </w:pPr>
            <w:r w:rsidRPr="00380685">
              <w:rPr>
                <w:sz w:val="12"/>
                <w:szCs w:val="16"/>
              </w:rPr>
              <w:t>35</w:t>
            </w:r>
          </w:p>
        </w:tc>
        <w:tc>
          <w:tcPr>
            <w:tcW w:w="163" w:type="pct"/>
            <w:tcBorders>
              <w:top w:val="nil"/>
              <w:left w:val="nil"/>
              <w:bottom w:val="single" w:sz="4" w:space="0" w:color="auto"/>
              <w:right w:val="single" w:sz="4" w:space="0" w:color="auto"/>
            </w:tcBorders>
            <w:vAlign w:val="center"/>
          </w:tcPr>
          <w:p w14:paraId="61A6EB71" w14:textId="77777777" w:rsidR="00C30ADE" w:rsidRPr="00380685" w:rsidRDefault="00C30ADE" w:rsidP="007737FD">
            <w:pPr>
              <w:rPr>
                <w:sz w:val="12"/>
                <w:szCs w:val="16"/>
              </w:rPr>
            </w:pPr>
            <w:r w:rsidRPr="00380685">
              <w:rPr>
                <w:sz w:val="12"/>
                <w:szCs w:val="16"/>
              </w:rPr>
              <w:t>15</w:t>
            </w:r>
          </w:p>
        </w:tc>
        <w:tc>
          <w:tcPr>
            <w:tcW w:w="194" w:type="pct"/>
            <w:tcBorders>
              <w:top w:val="nil"/>
              <w:left w:val="nil"/>
              <w:bottom w:val="single" w:sz="4" w:space="0" w:color="auto"/>
              <w:right w:val="single" w:sz="4" w:space="0" w:color="auto"/>
            </w:tcBorders>
            <w:vAlign w:val="center"/>
          </w:tcPr>
          <w:p w14:paraId="5BA336E0"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1F7D0DA3"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1B80ED06" w14:textId="77777777" w:rsidR="00C30ADE" w:rsidRPr="00380685" w:rsidRDefault="00C30ADE" w:rsidP="007737FD">
            <w:pPr>
              <w:rPr>
                <w:sz w:val="12"/>
                <w:szCs w:val="16"/>
              </w:rPr>
            </w:pPr>
            <w:r w:rsidRPr="00380685">
              <w:rPr>
                <w:sz w:val="12"/>
                <w:szCs w:val="16"/>
              </w:rPr>
              <w:t>8</w:t>
            </w:r>
          </w:p>
        </w:tc>
        <w:tc>
          <w:tcPr>
            <w:tcW w:w="195" w:type="pct"/>
            <w:tcBorders>
              <w:top w:val="nil"/>
              <w:left w:val="nil"/>
              <w:bottom w:val="single" w:sz="4" w:space="0" w:color="auto"/>
              <w:right w:val="single" w:sz="4" w:space="0" w:color="auto"/>
            </w:tcBorders>
            <w:vAlign w:val="center"/>
          </w:tcPr>
          <w:p w14:paraId="3C11CB9B"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11BCDDA4"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158F9860" w14:textId="77777777" w:rsidR="00C30ADE" w:rsidRPr="00380685" w:rsidRDefault="00C30ADE" w:rsidP="007737FD">
            <w:pPr>
              <w:rPr>
                <w:sz w:val="12"/>
                <w:szCs w:val="16"/>
              </w:rPr>
            </w:pPr>
            <w:r w:rsidRPr="00380685">
              <w:rPr>
                <w:sz w:val="12"/>
                <w:szCs w:val="16"/>
              </w:rPr>
              <w:t>2</w:t>
            </w:r>
          </w:p>
        </w:tc>
        <w:tc>
          <w:tcPr>
            <w:tcW w:w="266" w:type="pct"/>
            <w:tcBorders>
              <w:top w:val="nil"/>
              <w:left w:val="nil"/>
              <w:bottom w:val="single" w:sz="4" w:space="0" w:color="auto"/>
              <w:right w:val="single" w:sz="4" w:space="0" w:color="auto"/>
            </w:tcBorders>
            <w:vAlign w:val="center"/>
          </w:tcPr>
          <w:p w14:paraId="40D54C67" w14:textId="77777777" w:rsidR="00C30ADE" w:rsidRPr="00380685" w:rsidRDefault="00C30ADE" w:rsidP="007737FD">
            <w:pPr>
              <w:rPr>
                <w:sz w:val="12"/>
                <w:szCs w:val="16"/>
              </w:rPr>
            </w:pPr>
            <w:r w:rsidRPr="00380685">
              <w:rPr>
                <w:sz w:val="12"/>
                <w:szCs w:val="16"/>
              </w:rPr>
              <w:t>80</w:t>
            </w:r>
          </w:p>
        </w:tc>
        <w:tc>
          <w:tcPr>
            <w:tcW w:w="201" w:type="pct"/>
            <w:tcBorders>
              <w:top w:val="nil"/>
              <w:left w:val="nil"/>
              <w:bottom w:val="single" w:sz="4" w:space="0" w:color="auto"/>
              <w:right w:val="single" w:sz="4" w:space="0" w:color="auto"/>
            </w:tcBorders>
          </w:tcPr>
          <w:p w14:paraId="51E0E7BB"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3C26C262" w14:textId="77777777" w:rsidR="00C30ADE" w:rsidRPr="00380685" w:rsidRDefault="00C30ADE" w:rsidP="007737FD">
            <w:pPr>
              <w:rPr>
                <w:sz w:val="12"/>
                <w:szCs w:val="16"/>
              </w:rPr>
            </w:pPr>
          </w:p>
        </w:tc>
      </w:tr>
      <w:tr w:rsidR="00C30ADE" w:rsidRPr="00380685" w14:paraId="28D73DFE"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1CE99C95" w14:textId="77777777" w:rsidR="00C30ADE" w:rsidRPr="00380685" w:rsidRDefault="00C30ADE" w:rsidP="007737FD">
            <w:pPr>
              <w:rPr>
                <w:sz w:val="12"/>
                <w:szCs w:val="16"/>
              </w:rPr>
            </w:pPr>
            <w:r w:rsidRPr="00380685">
              <w:rPr>
                <w:sz w:val="12"/>
                <w:szCs w:val="16"/>
              </w:rPr>
              <w:t>31</w:t>
            </w:r>
          </w:p>
        </w:tc>
        <w:tc>
          <w:tcPr>
            <w:tcW w:w="870" w:type="pct"/>
            <w:tcBorders>
              <w:top w:val="nil"/>
              <w:left w:val="nil"/>
              <w:bottom w:val="single" w:sz="4" w:space="0" w:color="auto"/>
              <w:right w:val="single" w:sz="4" w:space="0" w:color="auto"/>
            </w:tcBorders>
            <w:vAlign w:val="center"/>
          </w:tcPr>
          <w:p w14:paraId="4928CAC2" w14:textId="77777777" w:rsidR="00C30ADE" w:rsidRPr="00380685" w:rsidRDefault="00C30ADE" w:rsidP="007737FD">
            <w:pPr>
              <w:rPr>
                <w:sz w:val="12"/>
                <w:szCs w:val="16"/>
              </w:rPr>
            </w:pPr>
            <w:r w:rsidRPr="00380685">
              <w:rPr>
                <w:sz w:val="12"/>
                <w:szCs w:val="16"/>
              </w:rPr>
              <w:t>Repuesto perezoso</w:t>
            </w:r>
          </w:p>
        </w:tc>
        <w:tc>
          <w:tcPr>
            <w:tcW w:w="1817" w:type="pct"/>
            <w:tcBorders>
              <w:top w:val="single" w:sz="4" w:space="0" w:color="auto"/>
              <w:left w:val="nil"/>
              <w:bottom w:val="single" w:sz="4" w:space="0" w:color="auto"/>
              <w:right w:val="single" w:sz="4" w:space="0" w:color="auto"/>
            </w:tcBorders>
          </w:tcPr>
          <w:p w14:paraId="3CF74B05" w14:textId="77777777" w:rsidR="00C30ADE" w:rsidRPr="00380685" w:rsidRDefault="00C30ADE" w:rsidP="007737FD">
            <w:pPr>
              <w:rPr>
                <w:sz w:val="12"/>
                <w:szCs w:val="16"/>
              </w:rPr>
            </w:pPr>
            <w:r w:rsidRPr="00380685">
              <w:rPr>
                <w:sz w:val="12"/>
                <w:szCs w:val="16"/>
              </w:rPr>
              <w:t xml:space="preserve">Para limpiar </w:t>
            </w:r>
          </w:p>
          <w:p w14:paraId="7605D0C9" w14:textId="77777777" w:rsidR="00C30ADE" w:rsidRPr="00380685" w:rsidRDefault="00C30ADE" w:rsidP="007737FD">
            <w:pPr>
              <w:rPr>
                <w:sz w:val="12"/>
                <w:szCs w:val="16"/>
              </w:rPr>
            </w:pPr>
            <w:r w:rsidRPr="00380685">
              <w:rPr>
                <w:sz w:val="12"/>
                <w:szCs w:val="16"/>
              </w:rPr>
              <w:t>Hechos de tela no tejida, microfibra, algodón o materiales sintéticos. </w:t>
            </w:r>
          </w:p>
          <w:p w14:paraId="5827A448" w14:textId="77777777" w:rsidR="00C30ADE" w:rsidRPr="00380685" w:rsidRDefault="00C30ADE" w:rsidP="007737FD">
            <w:pPr>
              <w:rPr>
                <w:sz w:val="12"/>
                <w:szCs w:val="16"/>
              </w:rPr>
            </w:pPr>
            <w:r w:rsidRPr="00380685">
              <w:rPr>
                <w:sz w:val="12"/>
                <w:szCs w:val="16"/>
              </w:rPr>
              <w:t>Tamaño de 100 cm</w:t>
            </w:r>
          </w:p>
        </w:tc>
        <w:tc>
          <w:tcPr>
            <w:tcW w:w="191" w:type="pct"/>
            <w:tcBorders>
              <w:top w:val="nil"/>
              <w:left w:val="nil"/>
              <w:bottom w:val="single" w:sz="4" w:space="0" w:color="auto"/>
              <w:right w:val="single" w:sz="4" w:space="0" w:color="auto"/>
            </w:tcBorders>
            <w:vAlign w:val="center"/>
          </w:tcPr>
          <w:p w14:paraId="03D64257" w14:textId="77777777" w:rsidR="00C30ADE" w:rsidRPr="00380685" w:rsidRDefault="00C30ADE" w:rsidP="007737FD">
            <w:pPr>
              <w:rPr>
                <w:sz w:val="12"/>
                <w:szCs w:val="16"/>
              </w:rPr>
            </w:pPr>
            <w:r w:rsidRPr="00380685">
              <w:rPr>
                <w:sz w:val="12"/>
                <w:szCs w:val="16"/>
              </w:rPr>
              <w:t>10</w:t>
            </w:r>
          </w:p>
        </w:tc>
        <w:tc>
          <w:tcPr>
            <w:tcW w:w="163" w:type="pct"/>
            <w:tcBorders>
              <w:top w:val="nil"/>
              <w:left w:val="nil"/>
              <w:bottom w:val="single" w:sz="4" w:space="0" w:color="auto"/>
              <w:right w:val="single" w:sz="4" w:space="0" w:color="auto"/>
            </w:tcBorders>
            <w:vAlign w:val="center"/>
          </w:tcPr>
          <w:p w14:paraId="4DBBB176" w14:textId="77777777" w:rsidR="00C30ADE" w:rsidRPr="00380685" w:rsidRDefault="00C30ADE" w:rsidP="007737FD">
            <w:pPr>
              <w:rPr>
                <w:sz w:val="12"/>
                <w:szCs w:val="16"/>
              </w:rPr>
            </w:pPr>
            <w:r w:rsidRPr="00380685">
              <w:rPr>
                <w:sz w:val="12"/>
                <w:szCs w:val="16"/>
              </w:rPr>
              <w:t>3</w:t>
            </w:r>
          </w:p>
        </w:tc>
        <w:tc>
          <w:tcPr>
            <w:tcW w:w="194" w:type="pct"/>
            <w:tcBorders>
              <w:top w:val="nil"/>
              <w:left w:val="nil"/>
              <w:bottom w:val="single" w:sz="4" w:space="0" w:color="auto"/>
              <w:right w:val="single" w:sz="4" w:space="0" w:color="auto"/>
            </w:tcBorders>
            <w:vAlign w:val="center"/>
          </w:tcPr>
          <w:p w14:paraId="3493DC00"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276BC790"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6CD3B7CD"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113F212C"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3DE84577"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12BDADB7"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11BE03E6" w14:textId="77777777" w:rsidR="00C30ADE" w:rsidRPr="00380685" w:rsidRDefault="00C30ADE" w:rsidP="007737FD">
            <w:pPr>
              <w:rPr>
                <w:sz w:val="12"/>
                <w:szCs w:val="16"/>
              </w:rPr>
            </w:pPr>
            <w:r w:rsidRPr="00380685">
              <w:rPr>
                <w:sz w:val="12"/>
                <w:szCs w:val="16"/>
              </w:rPr>
              <w:t>18</w:t>
            </w:r>
          </w:p>
        </w:tc>
        <w:tc>
          <w:tcPr>
            <w:tcW w:w="201" w:type="pct"/>
            <w:tcBorders>
              <w:top w:val="nil"/>
              <w:left w:val="nil"/>
              <w:bottom w:val="single" w:sz="4" w:space="0" w:color="auto"/>
              <w:right w:val="single" w:sz="4" w:space="0" w:color="auto"/>
            </w:tcBorders>
          </w:tcPr>
          <w:p w14:paraId="41A84DCB"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70BD4A45" w14:textId="77777777" w:rsidR="00C30ADE" w:rsidRPr="00380685" w:rsidRDefault="00C30ADE" w:rsidP="007737FD">
            <w:pPr>
              <w:rPr>
                <w:sz w:val="12"/>
                <w:szCs w:val="16"/>
              </w:rPr>
            </w:pPr>
          </w:p>
        </w:tc>
      </w:tr>
      <w:tr w:rsidR="00C30ADE" w:rsidRPr="00380685" w14:paraId="3B7D43E9"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6471F5BD" w14:textId="77777777" w:rsidR="00C30ADE" w:rsidRPr="00380685" w:rsidRDefault="00C30ADE" w:rsidP="007737FD">
            <w:pPr>
              <w:rPr>
                <w:sz w:val="12"/>
                <w:szCs w:val="16"/>
              </w:rPr>
            </w:pPr>
            <w:r w:rsidRPr="00380685">
              <w:rPr>
                <w:sz w:val="12"/>
                <w:szCs w:val="16"/>
              </w:rPr>
              <w:t>32</w:t>
            </w:r>
          </w:p>
        </w:tc>
        <w:tc>
          <w:tcPr>
            <w:tcW w:w="870" w:type="pct"/>
            <w:tcBorders>
              <w:top w:val="single" w:sz="4" w:space="0" w:color="auto"/>
              <w:left w:val="single" w:sz="4" w:space="0" w:color="auto"/>
              <w:bottom w:val="single" w:sz="4" w:space="0" w:color="auto"/>
              <w:right w:val="single" w:sz="4" w:space="0" w:color="auto"/>
            </w:tcBorders>
            <w:vAlign w:val="center"/>
          </w:tcPr>
          <w:p w14:paraId="02ED43E8" w14:textId="77777777" w:rsidR="00C30ADE" w:rsidRPr="00380685" w:rsidRDefault="00C30ADE" w:rsidP="007737FD">
            <w:pPr>
              <w:rPr>
                <w:sz w:val="12"/>
                <w:szCs w:val="16"/>
              </w:rPr>
            </w:pPr>
            <w:r w:rsidRPr="00380685">
              <w:rPr>
                <w:sz w:val="12"/>
                <w:szCs w:val="16"/>
              </w:rPr>
              <w:t>Trapero</w:t>
            </w:r>
          </w:p>
        </w:tc>
        <w:tc>
          <w:tcPr>
            <w:tcW w:w="1817" w:type="pct"/>
            <w:tcBorders>
              <w:top w:val="single" w:sz="4" w:space="0" w:color="auto"/>
              <w:left w:val="single" w:sz="4" w:space="0" w:color="auto"/>
              <w:bottom w:val="single" w:sz="4" w:space="0" w:color="auto"/>
              <w:right w:val="single" w:sz="4" w:space="0" w:color="auto"/>
            </w:tcBorders>
          </w:tcPr>
          <w:p w14:paraId="6352D280" w14:textId="77777777" w:rsidR="00C30ADE" w:rsidRPr="00380685" w:rsidRDefault="00C30ADE" w:rsidP="007737FD">
            <w:pPr>
              <w:rPr>
                <w:sz w:val="12"/>
                <w:szCs w:val="16"/>
              </w:rPr>
            </w:pPr>
            <w:r w:rsidRPr="00380685">
              <w:rPr>
                <w:sz w:val="12"/>
                <w:szCs w:val="16"/>
              </w:rPr>
              <w:t>Elaborado con hilaza de algodón natural</w:t>
            </w:r>
          </w:p>
          <w:p w14:paraId="7B6273AE" w14:textId="77777777" w:rsidR="00C30ADE" w:rsidRPr="00380685" w:rsidRDefault="00C30ADE" w:rsidP="007737FD">
            <w:pPr>
              <w:rPr>
                <w:sz w:val="12"/>
                <w:szCs w:val="16"/>
              </w:rPr>
            </w:pPr>
            <w:r w:rsidRPr="00380685">
              <w:rPr>
                <w:sz w:val="12"/>
                <w:szCs w:val="16"/>
              </w:rPr>
              <w:t>Mecha con peso mínimo 250 gr y extensión mínima de 32 cm de largo</w:t>
            </w:r>
          </w:p>
          <w:p w14:paraId="0AFCE2BC" w14:textId="77777777" w:rsidR="00C30ADE" w:rsidRPr="00380685" w:rsidRDefault="00C30ADE" w:rsidP="007737FD">
            <w:pPr>
              <w:rPr>
                <w:sz w:val="12"/>
                <w:szCs w:val="16"/>
              </w:rPr>
            </w:pPr>
            <w:r w:rsidRPr="00380685">
              <w:rPr>
                <w:sz w:val="12"/>
                <w:szCs w:val="16"/>
              </w:rPr>
              <w:t>Material de base en plástico con acople tipo rosca</w:t>
            </w:r>
          </w:p>
        </w:tc>
        <w:tc>
          <w:tcPr>
            <w:tcW w:w="191" w:type="pct"/>
            <w:tcBorders>
              <w:top w:val="single" w:sz="4" w:space="0" w:color="auto"/>
              <w:left w:val="single" w:sz="4" w:space="0" w:color="auto"/>
              <w:bottom w:val="single" w:sz="4" w:space="0" w:color="auto"/>
              <w:right w:val="single" w:sz="4" w:space="0" w:color="auto"/>
            </w:tcBorders>
            <w:vAlign w:val="center"/>
          </w:tcPr>
          <w:p w14:paraId="2292F7FA" w14:textId="77777777" w:rsidR="00C30ADE" w:rsidRPr="00380685" w:rsidRDefault="00C30ADE" w:rsidP="007737FD">
            <w:pPr>
              <w:rPr>
                <w:sz w:val="12"/>
                <w:szCs w:val="16"/>
              </w:rPr>
            </w:pPr>
            <w:r w:rsidRPr="00380685">
              <w:rPr>
                <w:sz w:val="12"/>
                <w:szCs w:val="16"/>
              </w:rPr>
              <w:t>40</w:t>
            </w:r>
          </w:p>
        </w:tc>
        <w:tc>
          <w:tcPr>
            <w:tcW w:w="163" w:type="pct"/>
            <w:tcBorders>
              <w:top w:val="single" w:sz="4" w:space="0" w:color="auto"/>
              <w:left w:val="single" w:sz="4" w:space="0" w:color="auto"/>
              <w:bottom w:val="single" w:sz="4" w:space="0" w:color="auto"/>
              <w:right w:val="single" w:sz="4" w:space="0" w:color="auto"/>
            </w:tcBorders>
            <w:vAlign w:val="center"/>
          </w:tcPr>
          <w:p w14:paraId="7B3FF5B4" w14:textId="77777777" w:rsidR="00C30ADE" w:rsidRPr="00380685" w:rsidRDefault="00C30ADE" w:rsidP="007737FD">
            <w:pPr>
              <w:rPr>
                <w:sz w:val="12"/>
                <w:szCs w:val="16"/>
              </w:rPr>
            </w:pPr>
            <w:r w:rsidRPr="00380685">
              <w:rPr>
                <w:sz w:val="12"/>
                <w:szCs w:val="16"/>
              </w:rPr>
              <w:t>10</w:t>
            </w:r>
          </w:p>
        </w:tc>
        <w:tc>
          <w:tcPr>
            <w:tcW w:w="194" w:type="pct"/>
            <w:tcBorders>
              <w:top w:val="single" w:sz="4" w:space="0" w:color="auto"/>
              <w:left w:val="single" w:sz="4" w:space="0" w:color="auto"/>
              <w:bottom w:val="single" w:sz="4" w:space="0" w:color="auto"/>
              <w:right w:val="single" w:sz="4" w:space="0" w:color="auto"/>
            </w:tcBorders>
            <w:vAlign w:val="center"/>
          </w:tcPr>
          <w:p w14:paraId="5FC1E9F5"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single" w:sz="4" w:space="0" w:color="auto"/>
              <w:bottom w:val="single" w:sz="4" w:space="0" w:color="auto"/>
              <w:right w:val="single" w:sz="4" w:space="0" w:color="auto"/>
            </w:tcBorders>
            <w:vAlign w:val="center"/>
          </w:tcPr>
          <w:p w14:paraId="2D3947AD"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097F925D" w14:textId="77777777" w:rsidR="00C30ADE" w:rsidRPr="00380685" w:rsidRDefault="00C30ADE" w:rsidP="007737FD">
            <w:pPr>
              <w:rPr>
                <w:sz w:val="12"/>
                <w:szCs w:val="16"/>
              </w:rPr>
            </w:pPr>
            <w:r w:rsidRPr="00380685">
              <w:rPr>
                <w:sz w:val="12"/>
                <w:szCs w:val="16"/>
              </w:rPr>
              <w:t>2</w:t>
            </w:r>
          </w:p>
        </w:tc>
        <w:tc>
          <w:tcPr>
            <w:tcW w:w="195" w:type="pct"/>
            <w:tcBorders>
              <w:top w:val="single" w:sz="4" w:space="0" w:color="auto"/>
              <w:left w:val="single" w:sz="4" w:space="0" w:color="auto"/>
              <w:bottom w:val="single" w:sz="4" w:space="0" w:color="auto"/>
              <w:right w:val="single" w:sz="4" w:space="0" w:color="auto"/>
            </w:tcBorders>
            <w:vAlign w:val="center"/>
          </w:tcPr>
          <w:p w14:paraId="7E1EBD71"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single" w:sz="4" w:space="0" w:color="auto"/>
              <w:bottom w:val="single" w:sz="4" w:space="0" w:color="auto"/>
              <w:right w:val="single" w:sz="4" w:space="0" w:color="auto"/>
            </w:tcBorders>
            <w:vAlign w:val="center"/>
          </w:tcPr>
          <w:p w14:paraId="7C569913"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single" w:sz="4" w:space="0" w:color="auto"/>
              <w:bottom w:val="single" w:sz="4" w:space="0" w:color="auto"/>
              <w:right w:val="single" w:sz="4" w:space="0" w:color="auto"/>
            </w:tcBorders>
            <w:vAlign w:val="center"/>
          </w:tcPr>
          <w:p w14:paraId="213B6604" w14:textId="77777777" w:rsidR="00C30ADE" w:rsidRPr="00380685" w:rsidRDefault="00C30ADE" w:rsidP="007737FD">
            <w:pPr>
              <w:rPr>
                <w:sz w:val="12"/>
                <w:szCs w:val="16"/>
              </w:rPr>
            </w:pPr>
            <w:r w:rsidRPr="00380685">
              <w:rPr>
                <w:sz w:val="12"/>
                <w:szCs w:val="16"/>
              </w:rPr>
              <w:t>1</w:t>
            </w:r>
          </w:p>
        </w:tc>
        <w:tc>
          <w:tcPr>
            <w:tcW w:w="266" w:type="pct"/>
            <w:tcBorders>
              <w:top w:val="single" w:sz="4" w:space="0" w:color="auto"/>
              <w:left w:val="single" w:sz="4" w:space="0" w:color="auto"/>
              <w:bottom w:val="single" w:sz="4" w:space="0" w:color="auto"/>
              <w:right w:val="single" w:sz="4" w:space="0" w:color="auto"/>
            </w:tcBorders>
            <w:vAlign w:val="center"/>
          </w:tcPr>
          <w:p w14:paraId="7EC56185" w14:textId="77777777" w:rsidR="00C30ADE" w:rsidRPr="00380685" w:rsidRDefault="00C30ADE" w:rsidP="007737FD">
            <w:pPr>
              <w:rPr>
                <w:sz w:val="12"/>
                <w:szCs w:val="16"/>
              </w:rPr>
            </w:pPr>
            <w:r w:rsidRPr="00380685">
              <w:rPr>
                <w:sz w:val="12"/>
                <w:szCs w:val="16"/>
              </w:rPr>
              <w:t>57</w:t>
            </w:r>
          </w:p>
        </w:tc>
        <w:tc>
          <w:tcPr>
            <w:tcW w:w="201" w:type="pct"/>
            <w:tcBorders>
              <w:top w:val="single" w:sz="4" w:space="0" w:color="auto"/>
              <w:left w:val="single" w:sz="4" w:space="0" w:color="auto"/>
              <w:bottom w:val="single" w:sz="4" w:space="0" w:color="auto"/>
              <w:right w:val="single" w:sz="4" w:space="0" w:color="auto"/>
            </w:tcBorders>
          </w:tcPr>
          <w:p w14:paraId="753B22C0"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78B10E44" w14:textId="77777777" w:rsidR="00C30ADE" w:rsidRPr="00380685" w:rsidRDefault="00C30ADE" w:rsidP="007737FD">
            <w:pPr>
              <w:rPr>
                <w:sz w:val="12"/>
                <w:szCs w:val="16"/>
              </w:rPr>
            </w:pPr>
          </w:p>
        </w:tc>
      </w:tr>
      <w:tr w:rsidR="00C30ADE" w:rsidRPr="00380685" w14:paraId="0130D269"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4FA30933" w14:textId="77777777" w:rsidR="00C30ADE" w:rsidRPr="00380685" w:rsidRDefault="00C30ADE" w:rsidP="007737FD">
            <w:pPr>
              <w:rPr>
                <w:sz w:val="12"/>
                <w:szCs w:val="16"/>
              </w:rPr>
            </w:pPr>
            <w:r w:rsidRPr="00380685">
              <w:rPr>
                <w:sz w:val="12"/>
                <w:szCs w:val="16"/>
              </w:rPr>
              <w:t>33</w:t>
            </w:r>
          </w:p>
        </w:tc>
        <w:tc>
          <w:tcPr>
            <w:tcW w:w="870" w:type="pct"/>
            <w:tcBorders>
              <w:top w:val="single" w:sz="4" w:space="0" w:color="auto"/>
              <w:left w:val="nil"/>
              <w:bottom w:val="single" w:sz="4" w:space="0" w:color="auto"/>
              <w:right w:val="single" w:sz="4" w:space="0" w:color="auto"/>
            </w:tcBorders>
            <w:vAlign w:val="center"/>
          </w:tcPr>
          <w:p w14:paraId="3CA4D546" w14:textId="77777777" w:rsidR="00C30ADE" w:rsidRPr="00380685" w:rsidRDefault="00C30ADE" w:rsidP="007737FD">
            <w:pPr>
              <w:rPr>
                <w:sz w:val="12"/>
                <w:szCs w:val="16"/>
              </w:rPr>
            </w:pPr>
            <w:r w:rsidRPr="00380685">
              <w:rPr>
                <w:sz w:val="12"/>
                <w:szCs w:val="16"/>
              </w:rPr>
              <w:t>Alcohol glicerinado al 70% Galón</w:t>
            </w:r>
          </w:p>
        </w:tc>
        <w:tc>
          <w:tcPr>
            <w:tcW w:w="1817" w:type="pct"/>
            <w:tcBorders>
              <w:top w:val="single" w:sz="4" w:space="0" w:color="auto"/>
              <w:left w:val="nil"/>
              <w:bottom w:val="single" w:sz="4" w:space="0" w:color="auto"/>
              <w:right w:val="single" w:sz="4" w:space="0" w:color="auto"/>
            </w:tcBorders>
          </w:tcPr>
          <w:p w14:paraId="1A96BFEA" w14:textId="77777777" w:rsidR="00C30ADE" w:rsidRPr="00380685" w:rsidRDefault="00C30ADE" w:rsidP="007737FD">
            <w:pPr>
              <w:rPr>
                <w:sz w:val="12"/>
                <w:szCs w:val="16"/>
              </w:rPr>
            </w:pPr>
            <w:r w:rsidRPr="00380685">
              <w:rPr>
                <w:sz w:val="12"/>
                <w:szCs w:val="16"/>
              </w:rPr>
              <w:t>Solución acuosa de alcohol etílico desnaturalizado con una concentración mínima de 70%</w:t>
            </w:r>
          </w:p>
          <w:p w14:paraId="244D338D" w14:textId="77777777" w:rsidR="00C30ADE" w:rsidRPr="00380685" w:rsidRDefault="00C30ADE" w:rsidP="007737FD">
            <w:pPr>
              <w:rPr>
                <w:sz w:val="12"/>
                <w:szCs w:val="16"/>
              </w:rPr>
            </w:pPr>
            <w:r w:rsidRPr="00380685">
              <w:rPr>
                <w:sz w:val="12"/>
                <w:szCs w:val="16"/>
              </w:rPr>
              <w:t>Desnaturalizado y con capacidad mínima de 3.785 cc</w:t>
            </w:r>
          </w:p>
        </w:tc>
        <w:tc>
          <w:tcPr>
            <w:tcW w:w="191" w:type="pct"/>
            <w:tcBorders>
              <w:top w:val="single" w:sz="4" w:space="0" w:color="auto"/>
              <w:left w:val="nil"/>
              <w:bottom w:val="single" w:sz="4" w:space="0" w:color="auto"/>
              <w:right w:val="single" w:sz="4" w:space="0" w:color="auto"/>
            </w:tcBorders>
            <w:vAlign w:val="center"/>
          </w:tcPr>
          <w:p w14:paraId="40BF5CE6" w14:textId="77777777" w:rsidR="00C30ADE" w:rsidRPr="00380685" w:rsidRDefault="00C30ADE" w:rsidP="007737FD">
            <w:pPr>
              <w:rPr>
                <w:sz w:val="12"/>
                <w:szCs w:val="16"/>
              </w:rPr>
            </w:pPr>
            <w:r w:rsidRPr="00380685">
              <w:rPr>
                <w:sz w:val="12"/>
                <w:szCs w:val="16"/>
              </w:rPr>
              <w:t>15</w:t>
            </w:r>
          </w:p>
        </w:tc>
        <w:tc>
          <w:tcPr>
            <w:tcW w:w="163" w:type="pct"/>
            <w:tcBorders>
              <w:top w:val="single" w:sz="4" w:space="0" w:color="auto"/>
              <w:left w:val="nil"/>
              <w:bottom w:val="single" w:sz="4" w:space="0" w:color="auto"/>
              <w:right w:val="single" w:sz="4" w:space="0" w:color="auto"/>
            </w:tcBorders>
            <w:vAlign w:val="center"/>
          </w:tcPr>
          <w:p w14:paraId="085BB1A2" w14:textId="77777777" w:rsidR="00C30ADE" w:rsidRPr="00380685" w:rsidRDefault="00C30ADE" w:rsidP="007737FD">
            <w:pPr>
              <w:rPr>
                <w:sz w:val="12"/>
                <w:szCs w:val="16"/>
              </w:rPr>
            </w:pPr>
            <w:r w:rsidRPr="00380685">
              <w:rPr>
                <w:sz w:val="12"/>
                <w:szCs w:val="16"/>
              </w:rPr>
              <w:t>5</w:t>
            </w:r>
          </w:p>
        </w:tc>
        <w:tc>
          <w:tcPr>
            <w:tcW w:w="194" w:type="pct"/>
            <w:tcBorders>
              <w:top w:val="single" w:sz="4" w:space="0" w:color="auto"/>
              <w:left w:val="nil"/>
              <w:bottom w:val="single" w:sz="4" w:space="0" w:color="auto"/>
              <w:right w:val="single" w:sz="4" w:space="0" w:color="auto"/>
            </w:tcBorders>
            <w:vAlign w:val="center"/>
          </w:tcPr>
          <w:p w14:paraId="40BA51AB" w14:textId="77777777" w:rsidR="00C30ADE" w:rsidRPr="00380685" w:rsidRDefault="00C30ADE" w:rsidP="007737FD">
            <w:pPr>
              <w:rPr>
                <w:sz w:val="12"/>
                <w:szCs w:val="16"/>
              </w:rPr>
            </w:pPr>
            <w:r w:rsidRPr="00380685">
              <w:rPr>
                <w:sz w:val="12"/>
                <w:szCs w:val="16"/>
              </w:rPr>
              <w:t>2</w:t>
            </w:r>
          </w:p>
        </w:tc>
        <w:tc>
          <w:tcPr>
            <w:tcW w:w="193" w:type="pct"/>
            <w:tcBorders>
              <w:top w:val="single" w:sz="4" w:space="0" w:color="auto"/>
              <w:left w:val="nil"/>
              <w:bottom w:val="single" w:sz="4" w:space="0" w:color="auto"/>
              <w:right w:val="single" w:sz="4" w:space="0" w:color="auto"/>
            </w:tcBorders>
            <w:vAlign w:val="center"/>
          </w:tcPr>
          <w:p w14:paraId="46DBE157" w14:textId="77777777" w:rsidR="00C30ADE" w:rsidRPr="00380685" w:rsidRDefault="00C30ADE" w:rsidP="007737FD">
            <w:pPr>
              <w:rPr>
                <w:sz w:val="12"/>
                <w:szCs w:val="16"/>
              </w:rPr>
            </w:pPr>
            <w:r w:rsidRPr="00380685">
              <w:rPr>
                <w:sz w:val="12"/>
                <w:szCs w:val="16"/>
              </w:rPr>
              <w:t>2</w:t>
            </w:r>
          </w:p>
        </w:tc>
        <w:tc>
          <w:tcPr>
            <w:tcW w:w="195" w:type="pct"/>
            <w:tcBorders>
              <w:top w:val="single" w:sz="4" w:space="0" w:color="auto"/>
              <w:left w:val="nil"/>
              <w:bottom w:val="single" w:sz="4" w:space="0" w:color="auto"/>
              <w:right w:val="single" w:sz="4" w:space="0" w:color="auto"/>
            </w:tcBorders>
            <w:vAlign w:val="center"/>
          </w:tcPr>
          <w:p w14:paraId="7C60A6BC" w14:textId="77777777" w:rsidR="00C30ADE" w:rsidRPr="00380685" w:rsidRDefault="00C30ADE" w:rsidP="007737FD">
            <w:pPr>
              <w:rPr>
                <w:sz w:val="12"/>
                <w:szCs w:val="16"/>
              </w:rPr>
            </w:pPr>
            <w:r w:rsidRPr="00380685">
              <w:rPr>
                <w:sz w:val="12"/>
                <w:szCs w:val="16"/>
              </w:rPr>
              <w:t>4</w:t>
            </w:r>
          </w:p>
        </w:tc>
        <w:tc>
          <w:tcPr>
            <w:tcW w:w="195" w:type="pct"/>
            <w:tcBorders>
              <w:top w:val="single" w:sz="4" w:space="0" w:color="auto"/>
              <w:left w:val="nil"/>
              <w:bottom w:val="single" w:sz="4" w:space="0" w:color="auto"/>
              <w:right w:val="single" w:sz="4" w:space="0" w:color="auto"/>
            </w:tcBorders>
            <w:vAlign w:val="center"/>
          </w:tcPr>
          <w:p w14:paraId="22E97C3A" w14:textId="77777777" w:rsidR="00C30ADE" w:rsidRPr="00380685" w:rsidRDefault="00C30ADE" w:rsidP="007737FD">
            <w:pPr>
              <w:rPr>
                <w:sz w:val="12"/>
                <w:szCs w:val="16"/>
              </w:rPr>
            </w:pPr>
            <w:r w:rsidRPr="00380685">
              <w:rPr>
                <w:sz w:val="12"/>
                <w:szCs w:val="16"/>
              </w:rPr>
              <w:t>2</w:t>
            </w:r>
          </w:p>
        </w:tc>
        <w:tc>
          <w:tcPr>
            <w:tcW w:w="166" w:type="pct"/>
            <w:tcBorders>
              <w:top w:val="single" w:sz="4" w:space="0" w:color="auto"/>
              <w:left w:val="nil"/>
              <w:bottom w:val="single" w:sz="4" w:space="0" w:color="auto"/>
              <w:right w:val="single" w:sz="4" w:space="0" w:color="auto"/>
            </w:tcBorders>
            <w:vAlign w:val="center"/>
          </w:tcPr>
          <w:p w14:paraId="724F6F58" w14:textId="77777777" w:rsidR="00C30ADE" w:rsidRPr="00380685" w:rsidRDefault="00C30ADE" w:rsidP="007737FD">
            <w:pPr>
              <w:rPr>
                <w:sz w:val="12"/>
                <w:szCs w:val="16"/>
              </w:rPr>
            </w:pPr>
            <w:r w:rsidRPr="00380685">
              <w:rPr>
                <w:sz w:val="12"/>
                <w:szCs w:val="16"/>
              </w:rPr>
              <w:t>2</w:t>
            </w:r>
          </w:p>
        </w:tc>
        <w:tc>
          <w:tcPr>
            <w:tcW w:w="150" w:type="pct"/>
            <w:tcBorders>
              <w:top w:val="single" w:sz="4" w:space="0" w:color="auto"/>
              <w:left w:val="nil"/>
              <w:bottom w:val="single" w:sz="4" w:space="0" w:color="auto"/>
              <w:right w:val="single" w:sz="4" w:space="0" w:color="auto"/>
            </w:tcBorders>
            <w:vAlign w:val="center"/>
          </w:tcPr>
          <w:p w14:paraId="6C6F7E99" w14:textId="77777777" w:rsidR="00C30ADE" w:rsidRPr="00380685" w:rsidRDefault="00C30ADE" w:rsidP="007737FD">
            <w:pPr>
              <w:rPr>
                <w:sz w:val="12"/>
                <w:szCs w:val="16"/>
              </w:rPr>
            </w:pPr>
            <w:r w:rsidRPr="00380685">
              <w:rPr>
                <w:sz w:val="12"/>
                <w:szCs w:val="16"/>
              </w:rPr>
              <w:t>1</w:t>
            </w:r>
          </w:p>
        </w:tc>
        <w:tc>
          <w:tcPr>
            <w:tcW w:w="266" w:type="pct"/>
            <w:tcBorders>
              <w:top w:val="single" w:sz="4" w:space="0" w:color="auto"/>
              <w:left w:val="nil"/>
              <w:bottom w:val="single" w:sz="4" w:space="0" w:color="auto"/>
              <w:right w:val="single" w:sz="4" w:space="0" w:color="auto"/>
            </w:tcBorders>
            <w:vAlign w:val="center"/>
          </w:tcPr>
          <w:p w14:paraId="0C58A8B3" w14:textId="77777777" w:rsidR="00C30ADE" w:rsidRPr="00380685" w:rsidRDefault="00C30ADE" w:rsidP="007737FD">
            <w:pPr>
              <w:rPr>
                <w:sz w:val="12"/>
                <w:szCs w:val="16"/>
              </w:rPr>
            </w:pPr>
            <w:r w:rsidRPr="00380685">
              <w:rPr>
                <w:sz w:val="12"/>
                <w:szCs w:val="16"/>
              </w:rPr>
              <w:t>33</w:t>
            </w:r>
          </w:p>
        </w:tc>
        <w:tc>
          <w:tcPr>
            <w:tcW w:w="201" w:type="pct"/>
            <w:tcBorders>
              <w:top w:val="single" w:sz="4" w:space="0" w:color="auto"/>
              <w:left w:val="nil"/>
              <w:bottom w:val="single" w:sz="4" w:space="0" w:color="auto"/>
              <w:right w:val="single" w:sz="4" w:space="0" w:color="auto"/>
            </w:tcBorders>
          </w:tcPr>
          <w:p w14:paraId="404C8AE8"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5379C2BE" w14:textId="77777777" w:rsidR="00C30ADE" w:rsidRPr="00380685" w:rsidRDefault="00C30ADE" w:rsidP="007737FD">
            <w:pPr>
              <w:rPr>
                <w:sz w:val="12"/>
                <w:szCs w:val="16"/>
              </w:rPr>
            </w:pPr>
          </w:p>
        </w:tc>
      </w:tr>
      <w:tr w:rsidR="00C30ADE" w:rsidRPr="00380685" w14:paraId="418C9FEA"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4904C263" w14:textId="77777777" w:rsidR="00C30ADE" w:rsidRPr="00380685" w:rsidRDefault="00C30ADE" w:rsidP="007737FD">
            <w:pPr>
              <w:rPr>
                <w:sz w:val="12"/>
                <w:szCs w:val="16"/>
              </w:rPr>
            </w:pPr>
            <w:r w:rsidRPr="00380685">
              <w:rPr>
                <w:sz w:val="12"/>
                <w:szCs w:val="16"/>
              </w:rPr>
              <w:t>34</w:t>
            </w:r>
          </w:p>
        </w:tc>
        <w:tc>
          <w:tcPr>
            <w:tcW w:w="870" w:type="pct"/>
            <w:tcBorders>
              <w:top w:val="nil"/>
              <w:left w:val="nil"/>
              <w:bottom w:val="single" w:sz="4" w:space="0" w:color="auto"/>
              <w:right w:val="single" w:sz="4" w:space="0" w:color="auto"/>
            </w:tcBorders>
            <w:vAlign w:val="center"/>
          </w:tcPr>
          <w:p w14:paraId="56A22B4D" w14:textId="77777777" w:rsidR="00C30ADE" w:rsidRPr="00380685" w:rsidRDefault="00C30ADE" w:rsidP="007737FD">
            <w:pPr>
              <w:rPr>
                <w:sz w:val="12"/>
                <w:szCs w:val="16"/>
              </w:rPr>
            </w:pPr>
            <w:r w:rsidRPr="00380685">
              <w:rPr>
                <w:sz w:val="12"/>
                <w:szCs w:val="16"/>
              </w:rPr>
              <w:t>Desinfectante de alto nivel de desinfección para uso hospitalario</w:t>
            </w:r>
          </w:p>
        </w:tc>
        <w:tc>
          <w:tcPr>
            <w:tcW w:w="1817" w:type="pct"/>
            <w:tcBorders>
              <w:top w:val="nil"/>
              <w:left w:val="nil"/>
              <w:bottom w:val="single" w:sz="4" w:space="0" w:color="auto"/>
              <w:right w:val="single" w:sz="4" w:space="0" w:color="auto"/>
            </w:tcBorders>
          </w:tcPr>
          <w:p w14:paraId="26641E63" w14:textId="77777777" w:rsidR="00C30ADE" w:rsidRPr="00380685" w:rsidRDefault="00C30ADE" w:rsidP="007737FD">
            <w:pPr>
              <w:rPr>
                <w:sz w:val="12"/>
                <w:szCs w:val="16"/>
              </w:rPr>
            </w:pPr>
            <w:r w:rsidRPr="00380685">
              <w:rPr>
                <w:sz w:val="12"/>
                <w:szCs w:val="16"/>
              </w:rPr>
              <w:t>Con agentes bactericidas, fungicidas, tubercolicidas, esporicidas y virucidas</w:t>
            </w:r>
          </w:p>
          <w:p w14:paraId="69EE87A4" w14:textId="77777777" w:rsidR="00C30ADE" w:rsidRPr="00380685" w:rsidRDefault="00C30ADE" w:rsidP="007737FD">
            <w:pPr>
              <w:rPr>
                <w:sz w:val="12"/>
                <w:szCs w:val="16"/>
              </w:rPr>
            </w:pPr>
            <w:r w:rsidRPr="00380685">
              <w:rPr>
                <w:sz w:val="12"/>
                <w:szCs w:val="16"/>
              </w:rPr>
              <w:t>Sin fragancia</w:t>
            </w:r>
          </w:p>
          <w:p w14:paraId="7ED689F2" w14:textId="77777777" w:rsidR="00C30ADE" w:rsidRPr="00380685" w:rsidRDefault="00C30ADE" w:rsidP="007737FD">
            <w:pPr>
              <w:rPr>
                <w:sz w:val="12"/>
                <w:szCs w:val="16"/>
              </w:rPr>
            </w:pPr>
            <w:r w:rsidRPr="00380685">
              <w:rPr>
                <w:sz w:val="12"/>
                <w:szCs w:val="16"/>
              </w:rPr>
              <w:lastRenderedPageBreak/>
              <w:t>El envase debe estar correctamente etiquetado bajo los parámetros establecidos en el sistema globalmente armonizado.</w:t>
            </w:r>
          </w:p>
        </w:tc>
        <w:tc>
          <w:tcPr>
            <w:tcW w:w="191" w:type="pct"/>
            <w:tcBorders>
              <w:top w:val="nil"/>
              <w:left w:val="nil"/>
              <w:bottom w:val="single" w:sz="4" w:space="0" w:color="auto"/>
              <w:right w:val="single" w:sz="4" w:space="0" w:color="auto"/>
            </w:tcBorders>
            <w:vAlign w:val="center"/>
          </w:tcPr>
          <w:p w14:paraId="07771449" w14:textId="77777777" w:rsidR="00C30ADE" w:rsidRPr="00380685" w:rsidRDefault="00C30ADE" w:rsidP="007737FD">
            <w:pPr>
              <w:rPr>
                <w:sz w:val="12"/>
                <w:szCs w:val="16"/>
              </w:rPr>
            </w:pPr>
            <w:r w:rsidRPr="00380685">
              <w:rPr>
                <w:sz w:val="12"/>
                <w:szCs w:val="16"/>
              </w:rPr>
              <w:lastRenderedPageBreak/>
              <w:t>20</w:t>
            </w:r>
          </w:p>
        </w:tc>
        <w:tc>
          <w:tcPr>
            <w:tcW w:w="163" w:type="pct"/>
            <w:tcBorders>
              <w:top w:val="nil"/>
              <w:left w:val="nil"/>
              <w:bottom w:val="single" w:sz="4" w:space="0" w:color="auto"/>
              <w:right w:val="single" w:sz="4" w:space="0" w:color="auto"/>
            </w:tcBorders>
            <w:vAlign w:val="center"/>
          </w:tcPr>
          <w:p w14:paraId="7E51E24C" w14:textId="77777777" w:rsidR="00C30ADE" w:rsidRPr="00380685" w:rsidRDefault="00C30ADE" w:rsidP="007737FD">
            <w:pPr>
              <w:rPr>
                <w:sz w:val="12"/>
                <w:szCs w:val="16"/>
              </w:rPr>
            </w:pPr>
            <w:r w:rsidRPr="00380685">
              <w:rPr>
                <w:sz w:val="12"/>
                <w:szCs w:val="16"/>
              </w:rPr>
              <w:t>5</w:t>
            </w:r>
          </w:p>
        </w:tc>
        <w:tc>
          <w:tcPr>
            <w:tcW w:w="194" w:type="pct"/>
            <w:tcBorders>
              <w:top w:val="nil"/>
              <w:left w:val="nil"/>
              <w:bottom w:val="single" w:sz="4" w:space="0" w:color="auto"/>
              <w:right w:val="single" w:sz="4" w:space="0" w:color="auto"/>
            </w:tcBorders>
            <w:vAlign w:val="center"/>
          </w:tcPr>
          <w:p w14:paraId="26637D24"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51C4878C"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7B90EBE9"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01B732A0"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6C1DC3AB"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4CE86305"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0A2B96F4" w14:textId="77777777" w:rsidR="00C30ADE" w:rsidRPr="00380685" w:rsidRDefault="00C30ADE" w:rsidP="007737FD">
            <w:pPr>
              <w:rPr>
                <w:sz w:val="12"/>
                <w:szCs w:val="16"/>
              </w:rPr>
            </w:pPr>
            <w:r w:rsidRPr="00380685">
              <w:rPr>
                <w:sz w:val="12"/>
                <w:szCs w:val="16"/>
              </w:rPr>
              <w:t>31</w:t>
            </w:r>
          </w:p>
        </w:tc>
        <w:tc>
          <w:tcPr>
            <w:tcW w:w="201" w:type="pct"/>
            <w:tcBorders>
              <w:top w:val="nil"/>
              <w:left w:val="nil"/>
              <w:bottom w:val="single" w:sz="4" w:space="0" w:color="auto"/>
              <w:right w:val="single" w:sz="4" w:space="0" w:color="auto"/>
            </w:tcBorders>
          </w:tcPr>
          <w:p w14:paraId="454AC3D7"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047E798" w14:textId="77777777" w:rsidR="00C30ADE" w:rsidRPr="00380685" w:rsidRDefault="00C30ADE" w:rsidP="007737FD">
            <w:pPr>
              <w:rPr>
                <w:sz w:val="12"/>
                <w:szCs w:val="16"/>
              </w:rPr>
            </w:pPr>
          </w:p>
        </w:tc>
      </w:tr>
      <w:tr w:rsidR="00C30ADE" w:rsidRPr="00380685" w14:paraId="20FB1C17"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4ADFAAD9" w14:textId="77777777" w:rsidR="00C30ADE" w:rsidRPr="00380685" w:rsidRDefault="00C30ADE" w:rsidP="007737FD">
            <w:pPr>
              <w:rPr>
                <w:sz w:val="12"/>
                <w:szCs w:val="16"/>
              </w:rPr>
            </w:pPr>
            <w:r w:rsidRPr="00380685">
              <w:rPr>
                <w:sz w:val="12"/>
                <w:szCs w:val="16"/>
              </w:rPr>
              <w:t>35</w:t>
            </w:r>
          </w:p>
        </w:tc>
        <w:tc>
          <w:tcPr>
            <w:tcW w:w="870" w:type="pct"/>
            <w:tcBorders>
              <w:top w:val="nil"/>
              <w:left w:val="nil"/>
              <w:bottom w:val="single" w:sz="4" w:space="0" w:color="auto"/>
              <w:right w:val="single" w:sz="4" w:space="0" w:color="auto"/>
            </w:tcBorders>
            <w:vAlign w:val="center"/>
          </w:tcPr>
          <w:p w14:paraId="01AA34AE" w14:textId="77777777" w:rsidR="00C30ADE" w:rsidRPr="00380685" w:rsidRDefault="00C30ADE" w:rsidP="007737FD">
            <w:pPr>
              <w:rPr>
                <w:sz w:val="12"/>
                <w:szCs w:val="16"/>
              </w:rPr>
            </w:pPr>
            <w:r w:rsidRPr="00380685">
              <w:rPr>
                <w:sz w:val="12"/>
                <w:szCs w:val="16"/>
              </w:rPr>
              <w:t>Detergente bactericida x Galón</w:t>
            </w:r>
          </w:p>
        </w:tc>
        <w:tc>
          <w:tcPr>
            <w:tcW w:w="1817" w:type="pct"/>
            <w:tcBorders>
              <w:top w:val="nil"/>
              <w:left w:val="nil"/>
              <w:bottom w:val="single" w:sz="4" w:space="0" w:color="auto"/>
              <w:right w:val="single" w:sz="4" w:space="0" w:color="auto"/>
            </w:tcBorders>
          </w:tcPr>
          <w:p w14:paraId="79B3B59F" w14:textId="77777777" w:rsidR="00C30ADE" w:rsidRPr="00380685" w:rsidRDefault="00C30ADE" w:rsidP="007737FD">
            <w:pPr>
              <w:rPr>
                <w:sz w:val="12"/>
                <w:szCs w:val="16"/>
              </w:rPr>
            </w:pPr>
            <w:r w:rsidRPr="00380685">
              <w:rPr>
                <w:sz w:val="12"/>
                <w:szCs w:val="16"/>
              </w:rPr>
              <w:t>con alto contenido r bactericida frente a las bacterias Gram positivas y Gram</w:t>
            </w:r>
          </w:p>
          <w:p w14:paraId="7E4BA0BA" w14:textId="77777777" w:rsidR="00C30ADE" w:rsidRPr="00380685" w:rsidRDefault="00C30ADE" w:rsidP="007737FD">
            <w:pPr>
              <w:rPr>
                <w:sz w:val="12"/>
                <w:szCs w:val="16"/>
              </w:rPr>
            </w:pPr>
            <w:r w:rsidRPr="00380685">
              <w:rPr>
                <w:sz w:val="12"/>
                <w:szCs w:val="16"/>
              </w:rPr>
              <w:t>negativas exterminándolas con soluciones considerablemente diluidas de materia activa</w:t>
            </w:r>
          </w:p>
        </w:tc>
        <w:tc>
          <w:tcPr>
            <w:tcW w:w="191" w:type="pct"/>
            <w:tcBorders>
              <w:top w:val="nil"/>
              <w:left w:val="nil"/>
              <w:bottom w:val="single" w:sz="4" w:space="0" w:color="auto"/>
              <w:right w:val="single" w:sz="4" w:space="0" w:color="auto"/>
            </w:tcBorders>
            <w:vAlign w:val="center"/>
          </w:tcPr>
          <w:p w14:paraId="3661F0A3" w14:textId="77777777" w:rsidR="00C30ADE" w:rsidRPr="00380685" w:rsidRDefault="00C30ADE" w:rsidP="007737FD">
            <w:pPr>
              <w:rPr>
                <w:sz w:val="12"/>
                <w:szCs w:val="16"/>
              </w:rPr>
            </w:pPr>
            <w:r w:rsidRPr="00380685">
              <w:rPr>
                <w:sz w:val="12"/>
                <w:szCs w:val="16"/>
              </w:rPr>
              <w:t>20</w:t>
            </w:r>
          </w:p>
        </w:tc>
        <w:tc>
          <w:tcPr>
            <w:tcW w:w="163" w:type="pct"/>
            <w:tcBorders>
              <w:top w:val="nil"/>
              <w:left w:val="nil"/>
              <w:bottom w:val="single" w:sz="4" w:space="0" w:color="auto"/>
              <w:right w:val="single" w:sz="4" w:space="0" w:color="auto"/>
            </w:tcBorders>
            <w:vAlign w:val="center"/>
          </w:tcPr>
          <w:p w14:paraId="66597ACC" w14:textId="77777777" w:rsidR="00C30ADE" w:rsidRPr="00380685" w:rsidRDefault="00C30ADE" w:rsidP="007737FD">
            <w:pPr>
              <w:rPr>
                <w:sz w:val="12"/>
                <w:szCs w:val="16"/>
              </w:rPr>
            </w:pPr>
            <w:r w:rsidRPr="00380685">
              <w:rPr>
                <w:sz w:val="12"/>
                <w:szCs w:val="16"/>
              </w:rPr>
              <w:t>6</w:t>
            </w:r>
          </w:p>
        </w:tc>
        <w:tc>
          <w:tcPr>
            <w:tcW w:w="194" w:type="pct"/>
            <w:tcBorders>
              <w:top w:val="nil"/>
              <w:left w:val="nil"/>
              <w:bottom w:val="single" w:sz="4" w:space="0" w:color="auto"/>
              <w:right w:val="single" w:sz="4" w:space="0" w:color="auto"/>
            </w:tcBorders>
            <w:vAlign w:val="center"/>
          </w:tcPr>
          <w:p w14:paraId="11C8DF4B"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622B0B66"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28612903" w14:textId="77777777" w:rsidR="00C30ADE" w:rsidRPr="00380685" w:rsidRDefault="00C30ADE" w:rsidP="007737FD">
            <w:pPr>
              <w:rPr>
                <w:sz w:val="12"/>
                <w:szCs w:val="16"/>
              </w:rPr>
            </w:pPr>
            <w:r w:rsidRPr="00380685">
              <w:rPr>
                <w:sz w:val="12"/>
                <w:szCs w:val="16"/>
              </w:rPr>
              <w:t>4</w:t>
            </w:r>
          </w:p>
        </w:tc>
        <w:tc>
          <w:tcPr>
            <w:tcW w:w="195" w:type="pct"/>
            <w:tcBorders>
              <w:top w:val="nil"/>
              <w:left w:val="nil"/>
              <w:bottom w:val="single" w:sz="4" w:space="0" w:color="auto"/>
              <w:right w:val="single" w:sz="4" w:space="0" w:color="auto"/>
            </w:tcBorders>
            <w:vAlign w:val="center"/>
          </w:tcPr>
          <w:p w14:paraId="326F3394"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6F1A8649"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679E9055"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491409C9" w14:textId="77777777" w:rsidR="00C30ADE" w:rsidRPr="00380685" w:rsidRDefault="00C30ADE" w:rsidP="007737FD">
            <w:pPr>
              <w:rPr>
                <w:sz w:val="12"/>
                <w:szCs w:val="16"/>
              </w:rPr>
            </w:pPr>
            <w:r w:rsidRPr="00380685">
              <w:rPr>
                <w:sz w:val="12"/>
                <w:szCs w:val="16"/>
              </w:rPr>
              <w:t>39</w:t>
            </w:r>
          </w:p>
        </w:tc>
        <w:tc>
          <w:tcPr>
            <w:tcW w:w="201" w:type="pct"/>
            <w:tcBorders>
              <w:top w:val="nil"/>
              <w:left w:val="nil"/>
              <w:bottom w:val="single" w:sz="4" w:space="0" w:color="auto"/>
              <w:right w:val="single" w:sz="4" w:space="0" w:color="auto"/>
            </w:tcBorders>
          </w:tcPr>
          <w:p w14:paraId="20C835FE"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3BCC202C" w14:textId="77777777" w:rsidR="00C30ADE" w:rsidRPr="00380685" w:rsidRDefault="00C30ADE" w:rsidP="007737FD">
            <w:pPr>
              <w:rPr>
                <w:sz w:val="12"/>
                <w:szCs w:val="16"/>
              </w:rPr>
            </w:pPr>
          </w:p>
        </w:tc>
      </w:tr>
      <w:tr w:rsidR="00C30ADE" w:rsidRPr="00380685" w14:paraId="03B8BB23"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5C716B9B" w14:textId="77777777" w:rsidR="00C30ADE" w:rsidRPr="00380685" w:rsidRDefault="00C30ADE" w:rsidP="007737FD">
            <w:pPr>
              <w:rPr>
                <w:sz w:val="12"/>
                <w:szCs w:val="16"/>
              </w:rPr>
            </w:pPr>
            <w:r w:rsidRPr="00380685">
              <w:rPr>
                <w:sz w:val="12"/>
                <w:szCs w:val="16"/>
              </w:rPr>
              <w:t>36</w:t>
            </w:r>
          </w:p>
        </w:tc>
        <w:tc>
          <w:tcPr>
            <w:tcW w:w="870" w:type="pct"/>
            <w:tcBorders>
              <w:top w:val="single" w:sz="4" w:space="0" w:color="auto"/>
              <w:left w:val="nil"/>
              <w:bottom w:val="single" w:sz="4" w:space="0" w:color="auto"/>
              <w:right w:val="single" w:sz="4" w:space="0" w:color="auto"/>
            </w:tcBorders>
            <w:vAlign w:val="center"/>
          </w:tcPr>
          <w:p w14:paraId="0639FD91" w14:textId="77777777" w:rsidR="00C30ADE" w:rsidRPr="00380685" w:rsidRDefault="00C30ADE" w:rsidP="007737FD">
            <w:pPr>
              <w:rPr>
                <w:sz w:val="12"/>
                <w:szCs w:val="16"/>
              </w:rPr>
            </w:pPr>
            <w:r w:rsidRPr="00380685">
              <w:rPr>
                <w:sz w:val="12"/>
                <w:szCs w:val="16"/>
              </w:rPr>
              <w:t>liquido removedor de cera por Galón</w:t>
            </w:r>
          </w:p>
        </w:tc>
        <w:tc>
          <w:tcPr>
            <w:tcW w:w="1817" w:type="pct"/>
            <w:tcBorders>
              <w:top w:val="single" w:sz="4" w:space="0" w:color="auto"/>
              <w:left w:val="nil"/>
              <w:bottom w:val="single" w:sz="4" w:space="0" w:color="auto"/>
              <w:right w:val="single" w:sz="4" w:space="0" w:color="auto"/>
            </w:tcBorders>
          </w:tcPr>
          <w:p w14:paraId="79C1587F" w14:textId="77777777" w:rsidR="00C30ADE" w:rsidRPr="00380685" w:rsidRDefault="00C30ADE" w:rsidP="007737FD">
            <w:pPr>
              <w:rPr>
                <w:sz w:val="12"/>
                <w:szCs w:val="16"/>
              </w:rPr>
            </w:pPr>
            <w:r w:rsidRPr="00380685">
              <w:rPr>
                <w:sz w:val="12"/>
                <w:szCs w:val="16"/>
              </w:rPr>
              <w:t>Con agente activo alcalino en una concentración mínima del 9%</w:t>
            </w:r>
          </w:p>
          <w:p w14:paraId="096D0284" w14:textId="77777777" w:rsidR="00C30ADE" w:rsidRPr="00380685" w:rsidRDefault="00C30ADE" w:rsidP="007737FD">
            <w:pPr>
              <w:rPr>
                <w:sz w:val="12"/>
                <w:szCs w:val="16"/>
              </w:rPr>
            </w:pPr>
            <w:r w:rsidRPr="00380685">
              <w:rPr>
                <w:sz w:val="12"/>
                <w:szCs w:val="16"/>
              </w:rPr>
              <w:t>pH entre 11 y 14</w:t>
            </w:r>
          </w:p>
        </w:tc>
        <w:tc>
          <w:tcPr>
            <w:tcW w:w="191" w:type="pct"/>
            <w:tcBorders>
              <w:top w:val="single" w:sz="4" w:space="0" w:color="auto"/>
              <w:left w:val="nil"/>
              <w:bottom w:val="single" w:sz="4" w:space="0" w:color="auto"/>
              <w:right w:val="single" w:sz="4" w:space="0" w:color="auto"/>
            </w:tcBorders>
            <w:vAlign w:val="center"/>
          </w:tcPr>
          <w:p w14:paraId="36063787" w14:textId="77777777" w:rsidR="00C30ADE" w:rsidRPr="00380685" w:rsidRDefault="00C30ADE" w:rsidP="007737FD">
            <w:pPr>
              <w:rPr>
                <w:sz w:val="12"/>
                <w:szCs w:val="16"/>
              </w:rPr>
            </w:pPr>
            <w:r w:rsidRPr="00380685">
              <w:rPr>
                <w:sz w:val="12"/>
                <w:szCs w:val="16"/>
              </w:rPr>
              <w:t>4</w:t>
            </w:r>
          </w:p>
        </w:tc>
        <w:tc>
          <w:tcPr>
            <w:tcW w:w="163" w:type="pct"/>
            <w:tcBorders>
              <w:top w:val="single" w:sz="4" w:space="0" w:color="auto"/>
              <w:left w:val="nil"/>
              <w:bottom w:val="single" w:sz="4" w:space="0" w:color="auto"/>
              <w:right w:val="single" w:sz="4" w:space="0" w:color="auto"/>
            </w:tcBorders>
            <w:vAlign w:val="center"/>
          </w:tcPr>
          <w:p w14:paraId="278D0B03" w14:textId="77777777" w:rsidR="00C30ADE" w:rsidRPr="00380685" w:rsidRDefault="00C30ADE" w:rsidP="007737FD">
            <w:pPr>
              <w:rPr>
                <w:sz w:val="12"/>
                <w:szCs w:val="16"/>
              </w:rPr>
            </w:pPr>
            <w:r w:rsidRPr="00380685">
              <w:rPr>
                <w:sz w:val="12"/>
                <w:szCs w:val="16"/>
              </w:rPr>
              <w:t>2</w:t>
            </w:r>
          </w:p>
        </w:tc>
        <w:tc>
          <w:tcPr>
            <w:tcW w:w="194" w:type="pct"/>
            <w:tcBorders>
              <w:top w:val="single" w:sz="4" w:space="0" w:color="auto"/>
              <w:left w:val="nil"/>
              <w:bottom w:val="single" w:sz="4" w:space="0" w:color="auto"/>
              <w:right w:val="single" w:sz="4" w:space="0" w:color="auto"/>
            </w:tcBorders>
            <w:vAlign w:val="center"/>
          </w:tcPr>
          <w:p w14:paraId="68EC4B2D"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nil"/>
              <w:bottom w:val="single" w:sz="4" w:space="0" w:color="auto"/>
              <w:right w:val="single" w:sz="4" w:space="0" w:color="auto"/>
            </w:tcBorders>
            <w:vAlign w:val="center"/>
          </w:tcPr>
          <w:p w14:paraId="4C0CFC6D"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nil"/>
              <w:bottom w:val="single" w:sz="4" w:space="0" w:color="auto"/>
              <w:right w:val="single" w:sz="4" w:space="0" w:color="auto"/>
            </w:tcBorders>
            <w:vAlign w:val="center"/>
          </w:tcPr>
          <w:p w14:paraId="293CBDD6"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nil"/>
              <w:bottom w:val="single" w:sz="4" w:space="0" w:color="auto"/>
              <w:right w:val="single" w:sz="4" w:space="0" w:color="auto"/>
            </w:tcBorders>
            <w:vAlign w:val="center"/>
          </w:tcPr>
          <w:p w14:paraId="1A4B8539"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nil"/>
              <w:bottom w:val="single" w:sz="4" w:space="0" w:color="auto"/>
              <w:right w:val="single" w:sz="4" w:space="0" w:color="auto"/>
            </w:tcBorders>
            <w:vAlign w:val="center"/>
          </w:tcPr>
          <w:p w14:paraId="5E42A450"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nil"/>
              <w:bottom w:val="single" w:sz="4" w:space="0" w:color="auto"/>
              <w:right w:val="single" w:sz="4" w:space="0" w:color="auto"/>
            </w:tcBorders>
            <w:vAlign w:val="center"/>
          </w:tcPr>
          <w:p w14:paraId="3DA66B47"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346E50F2" w14:textId="77777777" w:rsidR="00C30ADE" w:rsidRPr="00380685" w:rsidRDefault="00C30ADE" w:rsidP="007737FD">
            <w:pPr>
              <w:rPr>
                <w:sz w:val="12"/>
                <w:szCs w:val="16"/>
              </w:rPr>
            </w:pPr>
            <w:r w:rsidRPr="00380685">
              <w:rPr>
                <w:sz w:val="12"/>
                <w:szCs w:val="16"/>
              </w:rPr>
              <w:t>11</w:t>
            </w:r>
          </w:p>
        </w:tc>
        <w:tc>
          <w:tcPr>
            <w:tcW w:w="201" w:type="pct"/>
            <w:tcBorders>
              <w:top w:val="single" w:sz="4" w:space="0" w:color="auto"/>
              <w:left w:val="nil"/>
              <w:bottom w:val="single" w:sz="4" w:space="0" w:color="auto"/>
              <w:right w:val="single" w:sz="4" w:space="0" w:color="auto"/>
            </w:tcBorders>
          </w:tcPr>
          <w:p w14:paraId="072418B4"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0ED45B21" w14:textId="77777777" w:rsidR="00C30ADE" w:rsidRPr="00380685" w:rsidRDefault="00C30ADE" w:rsidP="007737FD">
            <w:pPr>
              <w:rPr>
                <w:sz w:val="12"/>
                <w:szCs w:val="16"/>
              </w:rPr>
            </w:pPr>
          </w:p>
        </w:tc>
      </w:tr>
      <w:tr w:rsidR="00C30ADE" w:rsidRPr="00380685" w14:paraId="67D625E3"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0EFDF64" w14:textId="77777777" w:rsidR="00C30ADE" w:rsidRPr="00380685" w:rsidRDefault="00C30ADE" w:rsidP="007737FD">
            <w:pPr>
              <w:rPr>
                <w:sz w:val="12"/>
                <w:szCs w:val="16"/>
              </w:rPr>
            </w:pPr>
            <w:r w:rsidRPr="00380685">
              <w:rPr>
                <w:sz w:val="12"/>
                <w:szCs w:val="16"/>
              </w:rPr>
              <w:t>37</w:t>
            </w:r>
          </w:p>
        </w:tc>
        <w:tc>
          <w:tcPr>
            <w:tcW w:w="870" w:type="pct"/>
            <w:tcBorders>
              <w:top w:val="nil"/>
              <w:left w:val="nil"/>
              <w:bottom w:val="single" w:sz="4" w:space="0" w:color="auto"/>
              <w:right w:val="single" w:sz="4" w:space="0" w:color="auto"/>
            </w:tcBorders>
            <w:vAlign w:val="center"/>
          </w:tcPr>
          <w:p w14:paraId="6D59E993" w14:textId="77777777" w:rsidR="00C30ADE" w:rsidRPr="00380685" w:rsidRDefault="00C30ADE" w:rsidP="007737FD">
            <w:pPr>
              <w:rPr>
                <w:sz w:val="12"/>
                <w:szCs w:val="16"/>
              </w:rPr>
            </w:pPr>
            <w:r w:rsidRPr="00380685">
              <w:rPr>
                <w:sz w:val="12"/>
                <w:szCs w:val="16"/>
              </w:rPr>
              <w:t>Escoba dura</w:t>
            </w:r>
          </w:p>
        </w:tc>
        <w:tc>
          <w:tcPr>
            <w:tcW w:w="1817" w:type="pct"/>
            <w:tcBorders>
              <w:top w:val="nil"/>
              <w:left w:val="nil"/>
              <w:bottom w:val="single" w:sz="4" w:space="0" w:color="auto"/>
              <w:right w:val="single" w:sz="4" w:space="0" w:color="auto"/>
            </w:tcBorders>
          </w:tcPr>
          <w:p w14:paraId="2D629BF9" w14:textId="77777777" w:rsidR="00C30ADE" w:rsidRPr="00380685" w:rsidRDefault="00C30ADE" w:rsidP="007737FD">
            <w:pPr>
              <w:rPr>
                <w:sz w:val="12"/>
                <w:szCs w:val="16"/>
              </w:rPr>
            </w:pPr>
            <w:r w:rsidRPr="00380685">
              <w:rPr>
                <w:sz w:val="12"/>
                <w:szCs w:val="16"/>
              </w:rPr>
              <w:t>Cerdas duras elaboradas con PET calibre entre 0,4 y 0,6 mm.</w:t>
            </w:r>
          </w:p>
          <w:p w14:paraId="3B0664C4" w14:textId="77777777" w:rsidR="00C30ADE" w:rsidRPr="00380685" w:rsidRDefault="00C30ADE" w:rsidP="007737FD">
            <w:pPr>
              <w:rPr>
                <w:sz w:val="12"/>
                <w:szCs w:val="16"/>
              </w:rPr>
            </w:pPr>
            <w:r w:rsidRPr="00380685">
              <w:rPr>
                <w:sz w:val="12"/>
                <w:szCs w:val="16"/>
              </w:rPr>
              <w:t>Área de barrido mínima de 25 cm de largo por 8 cm de ancho por 10 cm de alto</w:t>
            </w:r>
          </w:p>
          <w:p w14:paraId="7F548DB7" w14:textId="77777777" w:rsidR="00C30ADE" w:rsidRPr="00380685" w:rsidRDefault="00C30ADE" w:rsidP="007737FD">
            <w:pPr>
              <w:rPr>
                <w:sz w:val="12"/>
                <w:szCs w:val="16"/>
              </w:rPr>
            </w:pPr>
            <w:r w:rsidRPr="00380685">
              <w:rPr>
                <w:sz w:val="12"/>
                <w:szCs w:val="16"/>
              </w:rPr>
              <w:t>Material de base en plástico con acople tipo rosca</w:t>
            </w:r>
          </w:p>
        </w:tc>
        <w:tc>
          <w:tcPr>
            <w:tcW w:w="191" w:type="pct"/>
            <w:tcBorders>
              <w:top w:val="nil"/>
              <w:left w:val="nil"/>
              <w:bottom w:val="single" w:sz="4" w:space="0" w:color="auto"/>
              <w:right w:val="single" w:sz="4" w:space="0" w:color="auto"/>
            </w:tcBorders>
            <w:vAlign w:val="center"/>
          </w:tcPr>
          <w:p w14:paraId="69CD8F80" w14:textId="77777777" w:rsidR="00C30ADE" w:rsidRPr="00380685" w:rsidRDefault="00C30ADE" w:rsidP="007737FD">
            <w:pPr>
              <w:rPr>
                <w:sz w:val="12"/>
                <w:szCs w:val="16"/>
              </w:rPr>
            </w:pPr>
            <w:r w:rsidRPr="00380685">
              <w:rPr>
                <w:sz w:val="12"/>
                <w:szCs w:val="16"/>
              </w:rPr>
              <w:t>15</w:t>
            </w:r>
          </w:p>
        </w:tc>
        <w:tc>
          <w:tcPr>
            <w:tcW w:w="163" w:type="pct"/>
            <w:tcBorders>
              <w:top w:val="nil"/>
              <w:left w:val="nil"/>
              <w:bottom w:val="single" w:sz="4" w:space="0" w:color="auto"/>
              <w:right w:val="single" w:sz="4" w:space="0" w:color="auto"/>
            </w:tcBorders>
            <w:vAlign w:val="center"/>
          </w:tcPr>
          <w:p w14:paraId="0E07229B" w14:textId="77777777" w:rsidR="00C30ADE" w:rsidRPr="00380685" w:rsidRDefault="00C30ADE" w:rsidP="007737FD">
            <w:pPr>
              <w:rPr>
                <w:sz w:val="12"/>
                <w:szCs w:val="16"/>
              </w:rPr>
            </w:pPr>
            <w:r w:rsidRPr="00380685">
              <w:rPr>
                <w:sz w:val="12"/>
                <w:szCs w:val="16"/>
              </w:rPr>
              <w:t>5</w:t>
            </w:r>
          </w:p>
        </w:tc>
        <w:tc>
          <w:tcPr>
            <w:tcW w:w="194" w:type="pct"/>
            <w:tcBorders>
              <w:top w:val="nil"/>
              <w:left w:val="nil"/>
              <w:bottom w:val="single" w:sz="4" w:space="0" w:color="auto"/>
              <w:right w:val="single" w:sz="4" w:space="0" w:color="auto"/>
            </w:tcBorders>
            <w:vAlign w:val="center"/>
          </w:tcPr>
          <w:p w14:paraId="42C74683"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71E8DDE3"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0D95468D"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32C05714"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17D97B86"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0D6494AE"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66A8983F" w14:textId="77777777" w:rsidR="00C30ADE" w:rsidRPr="00380685" w:rsidRDefault="00C30ADE" w:rsidP="007737FD">
            <w:pPr>
              <w:rPr>
                <w:sz w:val="12"/>
                <w:szCs w:val="16"/>
              </w:rPr>
            </w:pPr>
            <w:r w:rsidRPr="00380685">
              <w:rPr>
                <w:sz w:val="12"/>
                <w:szCs w:val="16"/>
              </w:rPr>
              <w:t>27</w:t>
            </w:r>
          </w:p>
        </w:tc>
        <w:tc>
          <w:tcPr>
            <w:tcW w:w="201" w:type="pct"/>
            <w:tcBorders>
              <w:top w:val="nil"/>
              <w:left w:val="nil"/>
              <w:bottom w:val="single" w:sz="4" w:space="0" w:color="auto"/>
              <w:right w:val="single" w:sz="4" w:space="0" w:color="auto"/>
            </w:tcBorders>
          </w:tcPr>
          <w:p w14:paraId="6CE59C33"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3FA63F46" w14:textId="77777777" w:rsidR="00C30ADE" w:rsidRPr="00380685" w:rsidRDefault="00C30ADE" w:rsidP="007737FD">
            <w:pPr>
              <w:rPr>
                <w:sz w:val="12"/>
                <w:szCs w:val="16"/>
              </w:rPr>
            </w:pPr>
          </w:p>
        </w:tc>
      </w:tr>
      <w:tr w:rsidR="00C30ADE" w:rsidRPr="00380685" w14:paraId="1AE6480A"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1D785DEB" w14:textId="77777777" w:rsidR="00C30ADE" w:rsidRPr="00380685" w:rsidRDefault="00C30ADE" w:rsidP="007737FD">
            <w:pPr>
              <w:rPr>
                <w:sz w:val="12"/>
                <w:szCs w:val="16"/>
              </w:rPr>
            </w:pPr>
            <w:r w:rsidRPr="00380685">
              <w:rPr>
                <w:sz w:val="12"/>
                <w:szCs w:val="16"/>
              </w:rPr>
              <w:t>38</w:t>
            </w:r>
          </w:p>
        </w:tc>
        <w:tc>
          <w:tcPr>
            <w:tcW w:w="870" w:type="pct"/>
            <w:tcBorders>
              <w:top w:val="nil"/>
              <w:left w:val="nil"/>
              <w:bottom w:val="single" w:sz="4" w:space="0" w:color="auto"/>
              <w:right w:val="single" w:sz="4" w:space="0" w:color="auto"/>
            </w:tcBorders>
            <w:vAlign w:val="center"/>
          </w:tcPr>
          <w:p w14:paraId="2DB7BBCA" w14:textId="77777777" w:rsidR="00C30ADE" w:rsidRPr="00380685" w:rsidRDefault="00C30ADE" w:rsidP="007737FD">
            <w:pPr>
              <w:rPr>
                <w:sz w:val="12"/>
                <w:szCs w:val="16"/>
              </w:rPr>
            </w:pPr>
            <w:r w:rsidRPr="00380685">
              <w:rPr>
                <w:sz w:val="12"/>
                <w:szCs w:val="16"/>
              </w:rPr>
              <w:t>Escoba suave</w:t>
            </w:r>
          </w:p>
        </w:tc>
        <w:tc>
          <w:tcPr>
            <w:tcW w:w="1817" w:type="pct"/>
            <w:tcBorders>
              <w:top w:val="single" w:sz="4" w:space="0" w:color="A6A6A6"/>
              <w:left w:val="single" w:sz="4" w:space="0" w:color="A6A6A6"/>
              <w:bottom w:val="single" w:sz="4" w:space="0" w:color="auto"/>
              <w:right w:val="single" w:sz="4" w:space="0" w:color="A6A6A6"/>
            </w:tcBorders>
          </w:tcPr>
          <w:p w14:paraId="7CAC0FCB" w14:textId="77777777" w:rsidR="00C30ADE" w:rsidRPr="00380685" w:rsidRDefault="00C30ADE" w:rsidP="007737FD">
            <w:pPr>
              <w:rPr>
                <w:sz w:val="12"/>
                <w:szCs w:val="16"/>
              </w:rPr>
            </w:pPr>
            <w:r w:rsidRPr="00380685">
              <w:rPr>
                <w:sz w:val="12"/>
                <w:szCs w:val="16"/>
              </w:rPr>
              <w:t>Cerdas suaves elaboradas con PET calibre entre 0,3 y 0,4 mm.</w:t>
            </w:r>
          </w:p>
          <w:p w14:paraId="6FE6CFA9" w14:textId="77777777" w:rsidR="00C30ADE" w:rsidRPr="00380685" w:rsidRDefault="00C30ADE" w:rsidP="007737FD">
            <w:pPr>
              <w:rPr>
                <w:sz w:val="12"/>
                <w:szCs w:val="16"/>
              </w:rPr>
            </w:pPr>
            <w:r w:rsidRPr="00380685">
              <w:rPr>
                <w:sz w:val="12"/>
                <w:szCs w:val="16"/>
              </w:rPr>
              <w:t>Área de barrido mínima de 25 cm de largo por 8 cm de ancho por 10 cm de alto</w:t>
            </w:r>
          </w:p>
          <w:p w14:paraId="04B97C69" w14:textId="77777777" w:rsidR="00C30ADE" w:rsidRPr="00380685" w:rsidRDefault="00C30ADE" w:rsidP="007737FD">
            <w:pPr>
              <w:rPr>
                <w:sz w:val="12"/>
                <w:szCs w:val="16"/>
              </w:rPr>
            </w:pPr>
            <w:r w:rsidRPr="00380685">
              <w:rPr>
                <w:sz w:val="12"/>
                <w:szCs w:val="16"/>
              </w:rPr>
              <w:t>Material de base en plástico con acople tipo rosca</w:t>
            </w:r>
          </w:p>
        </w:tc>
        <w:tc>
          <w:tcPr>
            <w:tcW w:w="191" w:type="pct"/>
            <w:tcBorders>
              <w:top w:val="nil"/>
              <w:left w:val="single" w:sz="4" w:space="0" w:color="auto"/>
              <w:bottom w:val="single" w:sz="4" w:space="0" w:color="auto"/>
              <w:right w:val="single" w:sz="4" w:space="0" w:color="auto"/>
            </w:tcBorders>
            <w:vAlign w:val="center"/>
          </w:tcPr>
          <w:p w14:paraId="5AE67EEA" w14:textId="77777777" w:rsidR="00C30ADE" w:rsidRPr="00380685" w:rsidRDefault="00C30ADE" w:rsidP="007737FD">
            <w:pPr>
              <w:rPr>
                <w:sz w:val="12"/>
                <w:szCs w:val="16"/>
              </w:rPr>
            </w:pPr>
            <w:r w:rsidRPr="00380685">
              <w:rPr>
                <w:sz w:val="12"/>
                <w:szCs w:val="16"/>
              </w:rPr>
              <w:t>30</w:t>
            </w:r>
          </w:p>
        </w:tc>
        <w:tc>
          <w:tcPr>
            <w:tcW w:w="163" w:type="pct"/>
            <w:tcBorders>
              <w:top w:val="nil"/>
              <w:left w:val="nil"/>
              <w:bottom w:val="single" w:sz="4" w:space="0" w:color="auto"/>
              <w:right w:val="single" w:sz="4" w:space="0" w:color="auto"/>
            </w:tcBorders>
            <w:vAlign w:val="center"/>
          </w:tcPr>
          <w:p w14:paraId="579FCEBE" w14:textId="77777777" w:rsidR="00C30ADE" w:rsidRPr="00380685" w:rsidRDefault="00C30ADE" w:rsidP="007737FD">
            <w:pPr>
              <w:rPr>
                <w:sz w:val="12"/>
                <w:szCs w:val="16"/>
              </w:rPr>
            </w:pPr>
            <w:r w:rsidRPr="00380685">
              <w:rPr>
                <w:sz w:val="12"/>
                <w:szCs w:val="16"/>
              </w:rPr>
              <w:t>8</w:t>
            </w:r>
          </w:p>
        </w:tc>
        <w:tc>
          <w:tcPr>
            <w:tcW w:w="194" w:type="pct"/>
            <w:tcBorders>
              <w:top w:val="nil"/>
              <w:left w:val="nil"/>
              <w:bottom w:val="single" w:sz="4" w:space="0" w:color="auto"/>
              <w:right w:val="single" w:sz="4" w:space="0" w:color="auto"/>
            </w:tcBorders>
            <w:vAlign w:val="center"/>
          </w:tcPr>
          <w:p w14:paraId="28CB32E8" w14:textId="77777777" w:rsidR="00C30ADE" w:rsidRPr="00380685" w:rsidRDefault="00C30ADE" w:rsidP="007737FD">
            <w:pPr>
              <w:rPr>
                <w:sz w:val="12"/>
                <w:szCs w:val="16"/>
              </w:rPr>
            </w:pPr>
            <w:r w:rsidRPr="00380685">
              <w:rPr>
                <w:sz w:val="12"/>
                <w:szCs w:val="16"/>
              </w:rPr>
              <w:t>1</w:t>
            </w:r>
          </w:p>
        </w:tc>
        <w:tc>
          <w:tcPr>
            <w:tcW w:w="193" w:type="pct"/>
            <w:tcBorders>
              <w:top w:val="nil"/>
              <w:left w:val="nil"/>
              <w:bottom w:val="single" w:sz="4" w:space="0" w:color="auto"/>
              <w:right w:val="single" w:sz="4" w:space="0" w:color="auto"/>
            </w:tcBorders>
            <w:vAlign w:val="center"/>
          </w:tcPr>
          <w:p w14:paraId="166CA6A1"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614138BE"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1E2AAB17" w14:textId="77777777" w:rsidR="00C30ADE" w:rsidRPr="00380685" w:rsidRDefault="00C30ADE" w:rsidP="007737FD">
            <w:pPr>
              <w:rPr>
                <w:sz w:val="12"/>
                <w:szCs w:val="16"/>
              </w:rPr>
            </w:pPr>
            <w:r w:rsidRPr="00380685">
              <w:rPr>
                <w:sz w:val="12"/>
                <w:szCs w:val="16"/>
              </w:rPr>
              <w:t>1</w:t>
            </w:r>
          </w:p>
        </w:tc>
        <w:tc>
          <w:tcPr>
            <w:tcW w:w="166" w:type="pct"/>
            <w:tcBorders>
              <w:top w:val="nil"/>
              <w:left w:val="nil"/>
              <w:bottom w:val="single" w:sz="4" w:space="0" w:color="auto"/>
              <w:right w:val="single" w:sz="4" w:space="0" w:color="auto"/>
            </w:tcBorders>
            <w:vAlign w:val="center"/>
          </w:tcPr>
          <w:p w14:paraId="65F25191"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1C301B11"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7C8B2A85" w14:textId="77777777" w:rsidR="00C30ADE" w:rsidRPr="00380685" w:rsidRDefault="00C30ADE" w:rsidP="007737FD">
            <w:pPr>
              <w:rPr>
                <w:sz w:val="12"/>
                <w:szCs w:val="16"/>
              </w:rPr>
            </w:pPr>
            <w:r w:rsidRPr="00380685">
              <w:rPr>
                <w:sz w:val="12"/>
                <w:szCs w:val="16"/>
              </w:rPr>
              <w:t>45</w:t>
            </w:r>
          </w:p>
        </w:tc>
        <w:tc>
          <w:tcPr>
            <w:tcW w:w="201" w:type="pct"/>
            <w:tcBorders>
              <w:top w:val="nil"/>
              <w:left w:val="nil"/>
              <w:bottom w:val="single" w:sz="4" w:space="0" w:color="auto"/>
              <w:right w:val="single" w:sz="4" w:space="0" w:color="auto"/>
            </w:tcBorders>
          </w:tcPr>
          <w:p w14:paraId="01EB3E3C"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38BF3879" w14:textId="77777777" w:rsidR="00C30ADE" w:rsidRPr="00380685" w:rsidRDefault="00C30ADE" w:rsidP="007737FD">
            <w:pPr>
              <w:rPr>
                <w:sz w:val="12"/>
                <w:szCs w:val="16"/>
              </w:rPr>
            </w:pPr>
          </w:p>
        </w:tc>
      </w:tr>
      <w:tr w:rsidR="00C30ADE" w:rsidRPr="00380685" w14:paraId="299C5802"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F665617" w14:textId="77777777" w:rsidR="00C30ADE" w:rsidRPr="00380685" w:rsidRDefault="00C30ADE" w:rsidP="007737FD">
            <w:pPr>
              <w:rPr>
                <w:sz w:val="12"/>
                <w:szCs w:val="16"/>
              </w:rPr>
            </w:pPr>
            <w:r w:rsidRPr="00380685">
              <w:rPr>
                <w:sz w:val="12"/>
                <w:szCs w:val="16"/>
              </w:rPr>
              <w:t>39</w:t>
            </w:r>
          </w:p>
        </w:tc>
        <w:tc>
          <w:tcPr>
            <w:tcW w:w="870" w:type="pct"/>
            <w:tcBorders>
              <w:top w:val="nil"/>
              <w:left w:val="nil"/>
              <w:bottom w:val="single" w:sz="4" w:space="0" w:color="auto"/>
              <w:right w:val="single" w:sz="4" w:space="0" w:color="auto"/>
            </w:tcBorders>
            <w:vAlign w:val="center"/>
          </w:tcPr>
          <w:p w14:paraId="64017B82" w14:textId="77777777" w:rsidR="00C30ADE" w:rsidRPr="00380685" w:rsidRDefault="00C30ADE" w:rsidP="007737FD">
            <w:pPr>
              <w:rPr>
                <w:sz w:val="12"/>
                <w:szCs w:val="16"/>
              </w:rPr>
            </w:pPr>
            <w:r w:rsidRPr="00380685">
              <w:rPr>
                <w:sz w:val="12"/>
                <w:szCs w:val="16"/>
              </w:rPr>
              <w:t>cepillo barre calles</w:t>
            </w:r>
          </w:p>
        </w:tc>
        <w:tc>
          <w:tcPr>
            <w:tcW w:w="1817" w:type="pct"/>
            <w:tcBorders>
              <w:top w:val="single" w:sz="4" w:space="0" w:color="auto"/>
              <w:left w:val="single" w:sz="4" w:space="0" w:color="A6A6A6"/>
              <w:bottom w:val="single" w:sz="4" w:space="0" w:color="auto"/>
              <w:right w:val="single" w:sz="4" w:space="0" w:color="A6A6A6"/>
            </w:tcBorders>
          </w:tcPr>
          <w:p w14:paraId="27EC0B30" w14:textId="77777777" w:rsidR="00C30ADE" w:rsidRPr="00380685" w:rsidRDefault="00C30ADE" w:rsidP="007737FD">
            <w:pPr>
              <w:rPr>
                <w:sz w:val="12"/>
                <w:szCs w:val="16"/>
              </w:rPr>
            </w:pPr>
            <w:r w:rsidRPr="00380685">
              <w:rPr>
                <w:sz w:val="12"/>
                <w:szCs w:val="16"/>
              </w:rPr>
              <w:t xml:space="preserve">Para pisos </w:t>
            </w:r>
          </w:p>
          <w:p w14:paraId="2575E590" w14:textId="77777777" w:rsidR="00C30ADE" w:rsidRPr="00380685" w:rsidRDefault="00C30ADE" w:rsidP="007737FD">
            <w:pPr>
              <w:rPr>
                <w:sz w:val="12"/>
                <w:szCs w:val="16"/>
              </w:rPr>
            </w:pPr>
            <w:r w:rsidRPr="00380685">
              <w:rPr>
                <w:sz w:val="12"/>
                <w:szCs w:val="16"/>
              </w:rPr>
              <w:t>Cuerpo elaborado en plástico.</w:t>
            </w:r>
          </w:p>
          <w:p w14:paraId="36F496D6" w14:textId="77777777" w:rsidR="00C30ADE" w:rsidRPr="00380685" w:rsidRDefault="00C30ADE" w:rsidP="007737FD">
            <w:pPr>
              <w:rPr>
                <w:sz w:val="12"/>
                <w:szCs w:val="16"/>
              </w:rPr>
            </w:pPr>
            <w:r w:rsidRPr="00380685">
              <w:rPr>
                <w:sz w:val="12"/>
                <w:szCs w:val="16"/>
              </w:rPr>
              <w:t>Cerdas duras en fibra plástica.</w:t>
            </w:r>
          </w:p>
          <w:p w14:paraId="604B5B31" w14:textId="77777777" w:rsidR="00C30ADE" w:rsidRPr="00380685" w:rsidRDefault="00C30ADE" w:rsidP="007737FD">
            <w:pPr>
              <w:rPr>
                <w:sz w:val="12"/>
                <w:szCs w:val="16"/>
              </w:rPr>
            </w:pPr>
            <w:r w:rsidRPr="00380685">
              <w:rPr>
                <w:sz w:val="12"/>
                <w:szCs w:val="16"/>
              </w:rPr>
              <w:t>Tamaño mínimo de 35 cm de largo por 6 cm de ancho por 7 cm de alto.</w:t>
            </w:r>
          </w:p>
          <w:p w14:paraId="45F663A2" w14:textId="77777777" w:rsidR="00C30ADE" w:rsidRPr="00380685" w:rsidRDefault="00C30ADE" w:rsidP="007737FD">
            <w:pPr>
              <w:rPr>
                <w:sz w:val="12"/>
                <w:szCs w:val="16"/>
              </w:rPr>
            </w:pPr>
            <w:r w:rsidRPr="00380685">
              <w:rPr>
                <w:sz w:val="12"/>
                <w:szCs w:val="16"/>
              </w:rPr>
              <w:t>Mango metálico con una extensión mínima de 140 cm.</w:t>
            </w:r>
          </w:p>
        </w:tc>
        <w:tc>
          <w:tcPr>
            <w:tcW w:w="191" w:type="pct"/>
            <w:tcBorders>
              <w:top w:val="nil"/>
              <w:left w:val="single" w:sz="4" w:space="0" w:color="auto"/>
              <w:bottom w:val="single" w:sz="4" w:space="0" w:color="auto"/>
              <w:right w:val="single" w:sz="4" w:space="0" w:color="auto"/>
            </w:tcBorders>
            <w:vAlign w:val="center"/>
          </w:tcPr>
          <w:p w14:paraId="185908DC" w14:textId="77777777" w:rsidR="00C30ADE" w:rsidRPr="00380685" w:rsidRDefault="00C30ADE" w:rsidP="007737FD">
            <w:pPr>
              <w:rPr>
                <w:sz w:val="12"/>
                <w:szCs w:val="16"/>
              </w:rPr>
            </w:pPr>
            <w:r w:rsidRPr="00380685">
              <w:rPr>
                <w:sz w:val="12"/>
                <w:szCs w:val="16"/>
              </w:rPr>
              <w:t>1</w:t>
            </w:r>
          </w:p>
        </w:tc>
        <w:tc>
          <w:tcPr>
            <w:tcW w:w="163" w:type="pct"/>
            <w:tcBorders>
              <w:top w:val="nil"/>
              <w:left w:val="nil"/>
              <w:bottom w:val="single" w:sz="4" w:space="0" w:color="auto"/>
              <w:right w:val="single" w:sz="4" w:space="0" w:color="auto"/>
            </w:tcBorders>
            <w:vAlign w:val="center"/>
          </w:tcPr>
          <w:p w14:paraId="2AB58C95" w14:textId="77777777" w:rsidR="00C30ADE" w:rsidRPr="00380685" w:rsidRDefault="00C30ADE" w:rsidP="007737FD">
            <w:pPr>
              <w:rPr>
                <w:sz w:val="12"/>
                <w:szCs w:val="16"/>
              </w:rPr>
            </w:pPr>
            <w:r w:rsidRPr="00380685">
              <w:rPr>
                <w:sz w:val="12"/>
                <w:szCs w:val="16"/>
              </w:rPr>
              <w:t>1</w:t>
            </w:r>
          </w:p>
        </w:tc>
        <w:tc>
          <w:tcPr>
            <w:tcW w:w="194" w:type="pct"/>
            <w:tcBorders>
              <w:top w:val="nil"/>
              <w:left w:val="nil"/>
              <w:bottom w:val="single" w:sz="4" w:space="0" w:color="auto"/>
              <w:right w:val="single" w:sz="4" w:space="0" w:color="auto"/>
            </w:tcBorders>
            <w:vAlign w:val="center"/>
          </w:tcPr>
          <w:p w14:paraId="11DEED80" w14:textId="77777777" w:rsidR="00C30ADE" w:rsidRPr="00380685" w:rsidRDefault="00C30ADE" w:rsidP="007737FD">
            <w:pPr>
              <w:rPr>
                <w:sz w:val="12"/>
                <w:szCs w:val="16"/>
              </w:rPr>
            </w:pPr>
            <w:r w:rsidRPr="00380685">
              <w:rPr>
                <w:sz w:val="12"/>
                <w:szCs w:val="16"/>
              </w:rPr>
              <w:t>0</w:t>
            </w:r>
          </w:p>
        </w:tc>
        <w:tc>
          <w:tcPr>
            <w:tcW w:w="193" w:type="pct"/>
            <w:tcBorders>
              <w:top w:val="nil"/>
              <w:left w:val="nil"/>
              <w:bottom w:val="single" w:sz="4" w:space="0" w:color="auto"/>
              <w:right w:val="single" w:sz="4" w:space="0" w:color="auto"/>
            </w:tcBorders>
            <w:vAlign w:val="center"/>
          </w:tcPr>
          <w:p w14:paraId="3049F1E9"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1FD24A25"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61732064" w14:textId="77777777" w:rsidR="00C30ADE" w:rsidRPr="00380685" w:rsidRDefault="00C30ADE" w:rsidP="007737FD">
            <w:pPr>
              <w:rPr>
                <w:sz w:val="12"/>
                <w:szCs w:val="16"/>
              </w:rPr>
            </w:pPr>
            <w:r w:rsidRPr="00380685">
              <w:rPr>
                <w:sz w:val="12"/>
                <w:szCs w:val="16"/>
              </w:rPr>
              <w:t>0</w:t>
            </w:r>
          </w:p>
        </w:tc>
        <w:tc>
          <w:tcPr>
            <w:tcW w:w="166" w:type="pct"/>
            <w:tcBorders>
              <w:top w:val="nil"/>
              <w:left w:val="nil"/>
              <w:bottom w:val="single" w:sz="4" w:space="0" w:color="auto"/>
              <w:right w:val="single" w:sz="4" w:space="0" w:color="auto"/>
            </w:tcBorders>
            <w:vAlign w:val="center"/>
          </w:tcPr>
          <w:p w14:paraId="18AE89F3" w14:textId="77777777" w:rsidR="00C30ADE" w:rsidRPr="00380685" w:rsidRDefault="00C30ADE" w:rsidP="007737FD">
            <w:pPr>
              <w:rPr>
                <w:sz w:val="12"/>
                <w:szCs w:val="16"/>
              </w:rPr>
            </w:pPr>
            <w:r w:rsidRPr="00380685">
              <w:rPr>
                <w:sz w:val="12"/>
                <w:szCs w:val="16"/>
              </w:rPr>
              <w:t>0</w:t>
            </w:r>
          </w:p>
        </w:tc>
        <w:tc>
          <w:tcPr>
            <w:tcW w:w="150" w:type="pct"/>
            <w:tcBorders>
              <w:top w:val="nil"/>
              <w:left w:val="nil"/>
              <w:bottom w:val="single" w:sz="4" w:space="0" w:color="auto"/>
              <w:right w:val="single" w:sz="4" w:space="0" w:color="auto"/>
            </w:tcBorders>
            <w:vAlign w:val="center"/>
          </w:tcPr>
          <w:p w14:paraId="7AEEFF26"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3DBF46C5" w14:textId="77777777" w:rsidR="00C30ADE" w:rsidRPr="00380685" w:rsidRDefault="00C30ADE" w:rsidP="007737FD">
            <w:pPr>
              <w:rPr>
                <w:sz w:val="12"/>
                <w:szCs w:val="16"/>
              </w:rPr>
            </w:pPr>
            <w:r w:rsidRPr="00380685">
              <w:rPr>
                <w:sz w:val="12"/>
                <w:szCs w:val="16"/>
              </w:rPr>
              <w:t>2</w:t>
            </w:r>
          </w:p>
        </w:tc>
        <w:tc>
          <w:tcPr>
            <w:tcW w:w="201" w:type="pct"/>
            <w:tcBorders>
              <w:top w:val="nil"/>
              <w:left w:val="nil"/>
              <w:bottom w:val="single" w:sz="4" w:space="0" w:color="auto"/>
              <w:right w:val="single" w:sz="4" w:space="0" w:color="auto"/>
            </w:tcBorders>
          </w:tcPr>
          <w:p w14:paraId="6E0AD80B"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310F0E17" w14:textId="77777777" w:rsidR="00C30ADE" w:rsidRPr="00380685" w:rsidRDefault="00C30ADE" w:rsidP="007737FD">
            <w:pPr>
              <w:rPr>
                <w:sz w:val="12"/>
                <w:szCs w:val="16"/>
              </w:rPr>
            </w:pPr>
          </w:p>
        </w:tc>
      </w:tr>
      <w:tr w:rsidR="00C30ADE" w:rsidRPr="00380685" w14:paraId="2368FA28"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DE8FB6C" w14:textId="77777777" w:rsidR="00C30ADE" w:rsidRPr="00380685" w:rsidRDefault="00C30ADE" w:rsidP="007737FD">
            <w:pPr>
              <w:rPr>
                <w:sz w:val="12"/>
                <w:szCs w:val="16"/>
              </w:rPr>
            </w:pPr>
            <w:r w:rsidRPr="00380685">
              <w:rPr>
                <w:sz w:val="12"/>
                <w:szCs w:val="16"/>
              </w:rPr>
              <w:t>40</w:t>
            </w:r>
          </w:p>
        </w:tc>
        <w:tc>
          <w:tcPr>
            <w:tcW w:w="870" w:type="pct"/>
            <w:tcBorders>
              <w:top w:val="nil"/>
              <w:left w:val="nil"/>
              <w:bottom w:val="single" w:sz="4" w:space="0" w:color="auto"/>
              <w:right w:val="single" w:sz="4" w:space="0" w:color="auto"/>
            </w:tcBorders>
            <w:vAlign w:val="center"/>
          </w:tcPr>
          <w:p w14:paraId="1E024F01" w14:textId="77777777" w:rsidR="00C30ADE" w:rsidRPr="00380685" w:rsidRDefault="00C30ADE" w:rsidP="007737FD">
            <w:pPr>
              <w:rPr>
                <w:sz w:val="12"/>
                <w:szCs w:val="16"/>
              </w:rPr>
            </w:pPr>
            <w:r w:rsidRPr="00380685">
              <w:rPr>
                <w:sz w:val="12"/>
                <w:szCs w:val="16"/>
              </w:rPr>
              <w:t>Limpia piso (ambientador)- Galón</w:t>
            </w:r>
          </w:p>
        </w:tc>
        <w:tc>
          <w:tcPr>
            <w:tcW w:w="1817" w:type="pct"/>
            <w:tcBorders>
              <w:top w:val="single" w:sz="4" w:space="0" w:color="auto"/>
              <w:left w:val="single" w:sz="4" w:space="0" w:color="A6A6A6"/>
              <w:bottom w:val="single" w:sz="4" w:space="0" w:color="auto"/>
              <w:right w:val="single" w:sz="4" w:space="0" w:color="A6A6A6"/>
            </w:tcBorders>
          </w:tcPr>
          <w:p w14:paraId="599D9B13" w14:textId="77777777" w:rsidR="00C30ADE" w:rsidRPr="00380685" w:rsidRDefault="00C30ADE" w:rsidP="007737FD">
            <w:pPr>
              <w:rPr>
                <w:sz w:val="12"/>
                <w:szCs w:val="16"/>
              </w:rPr>
            </w:pPr>
            <w:r w:rsidRPr="00380685">
              <w:rPr>
                <w:sz w:val="12"/>
                <w:szCs w:val="16"/>
              </w:rPr>
              <w:t>Solución con alcohol etílico y solventes.</w:t>
            </w:r>
          </w:p>
          <w:p w14:paraId="0E530D35" w14:textId="77777777" w:rsidR="00C30ADE" w:rsidRPr="00380685" w:rsidRDefault="00C30ADE" w:rsidP="007737FD">
            <w:pPr>
              <w:rPr>
                <w:sz w:val="12"/>
                <w:szCs w:val="16"/>
              </w:rPr>
            </w:pPr>
            <w:r w:rsidRPr="00380685">
              <w:rPr>
                <w:sz w:val="12"/>
                <w:szCs w:val="16"/>
              </w:rPr>
              <w:t>Con fragancia en una concentración del 1,5%</w:t>
            </w:r>
          </w:p>
          <w:p w14:paraId="232E73E9" w14:textId="77777777" w:rsidR="00C30ADE" w:rsidRPr="00380685" w:rsidRDefault="00C30ADE" w:rsidP="007737FD">
            <w:pPr>
              <w:rPr>
                <w:sz w:val="12"/>
                <w:szCs w:val="16"/>
              </w:rPr>
            </w:pPr>
            <w:r w:rsidRPr="00380685">
              <w:rPr>
                <w:sz w:val="12"/>
                <w:szCs w:val="16"/>
              </w:rPr>
              <w:t>En múltiples fragancias</w:t>
            </w:r>
          </w:p>
          <w:p w14:paraId="48217A53" w14:textId="77777777" w:rsidR="00C30ADE" w:rsidRPr="00380685" w:rsidRDefault="00C30ADE" w:rsidP="007737FD">
            <w:pPr>
              <w:rPr>
                <w:sz w:val="12"/>
                <w:szCs w:val="16"/>
              </w:rPr>
            </w:pPr>
            <w:r w:rsidRPr="00380685">
              <w:rPr>
                <w:sz w:val="12"/>
                <w:szCs w:val="16"/>
              </w:rPr>
              <w:t>Envase correctamente etiquetado bajo los parámetros establecidos en el sistema globalmente armonizado.</w:t>
            </w:r>
          </w:p>
        </w:tc>
        <w:tc>
          <w:tcPr>
            <w:tcW w:w="191" w:type="pct"/>
            <w:tcBorders>
              <w:top w:val="nil"/>
              <w:left w:val="single" w:sz="4" w:space="0" w:color="auto"/>
              <w:bottom w:val="single" w:sz="4" w:space="0" w:color="auto"/>
              <w:right w:val="single" w:sz="4" w:space="0" w:color="auto"/>
            </w:tcBorders>
            <w:vAlign w:val="center"/>
          </w:tcPr>
          <w:p w14:paraId="475EA356" w14:textId="77777777" w:rsidR="00C30ADE" w:rsidRPr="00380685" w:rsidRDefault="00C30ADE" w:rsidP="007737FD">
            <w:pPr>
              <w:rPr>
                <w:sz w:val="12"/>
                <w:szCs w:val="16"/>
              </w:rPr>
            </w:pPr>
            <w:r w:rsidRPr="00380685">
              <w:rPr>
                <w:sz w:val="12"/>
                <w:szCs w:val="16"/>
              </w:rPr>
              <w:t>30</w:t>
            </w:r>
          </w:p>
        </w:tc>
        <w:tc>
          <w:tcPr>
            <w:tcW w:w="163" w:type="pct"/>
            <w:tcBorders>
              <w:top w:val="nil"/>
              <w:left w:val="nil"/>
              <w:bottom w:val="single" w:sz="4" w:space="0" w:color="auto"/>
              <w:right w:val="single" w:sz="4" w:space="0" w:color="auto"/>
            </w:tcBorders>
            <w:vAlign w:val="center"/>
          </w:tcPr>
          <w:p w14:paraId="14ACE446" w14:textId="77777777" w:rsidR="00C30ADE" w:rsidRPr="00380685" w:rsidRDefault="00C30ADE" w:rsidP="007737FD">
            <w:pPr>
              <w:rPr>
                <w:sz w:val="12"/>
                <w:szCs w:val="16"/>
              </w:rPr>
            </w:pPr>
            <w:r w:rsidRPr="00380685">
              <w:rPr>
                <w:sz w:val="12"/>
                <w:szCs w:val="16"/>
              </w:rPr>
              <w:t>12</w:t>
            </w:r>
          </w:p>
        </w:tc>
        <w:tc>
          <w:tcPr>
            <w:tcW w:w="194" w:type="pct"/>
            <w:tcBorders>
              <w:top w:val="nil"/>
              <w:left w:val="nil"/>
              <w:bottom w:val="single" w:sz="4" w:space="0" w:color="auto"/>
              <w:right w:val="single" w:sz="4" w:space="0" w:color="auto"/>
            </w:tcBorders>
            <w:vAlign w:val="center"/>
          </w:tcPr>
          <w:p w14:paraId="47BE1697"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62756B6E"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4DA74D3A" w14:textId="77777777" w:rsidR="00C30ADE" w:rsidRPr="00380685" w:rsidRDefault="00C30ADE" w:rsidP="007737FD">
            <w:pPr>
              <w:rPr>
                <w:sz w:val="12"/>
                <w:szCs w:val="16"/>
              </w:rPr>
            </w:pPr>
            <w:r w:rsidRPr="00380685">
              <w:rPr>
                <w:sz w:val="12"/>
                <w:szCs w:val="16"/>
              </w:rPr>
              <w:t>3</w:t>
            </w:r>
          </w:p>
        </w:tc>
        <w:tc>
          <w:tcPr>
            <w:tcW w:w="195" w:type="pct"/>
            <w:tcBorders>
              <w:top w:val="nil"/>
              <w:left w:val="nil"/>
              <w:bottom w:val="single" w:sz="4" w:space="0" w:color="auto"/>
              <w:right w:val="single" w:sz="4" w:space="0" w:color="auto"/>
            </w:tcBorders>
            <w:vAlign w:val="center"/>
          </w:tcPr>
          <w:p w14:paraId="264A83FC"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13B63331"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4FD68DB5"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7507275A" w14:textId="77777777" w:rsidR="00C30ADE" w:rsidRPr="00380685" w:rsidRDefault="00C30ADE" w:rsidP="007737FD">
            <w:pPr>
              <w:rPr>
                <w:sz w:val="12"/>
                <w:szCs w:val="16"/>
              </w:rPr>
            </w:pPr>
            <w:r w:rsidRPr="00380685">
              <w:rPr>
                <w:sz w:val="12"/>
                <w:szCs w:val="16"/>
              </w:rPr>
              <w:t>54</w:t>
            </w:r>
          </w:p>
        </w:tc>
        <w:tc>
          <w:tcPr>
            <w:tcW w:w="201" w:type="pct"/>
            <w:tcBorders>
              <w:top w:val="nil"/>
              <w:left w:val="nil"/>
              <w:bottom w:val="single" w:sz="4" w:space="0" w:color="auto"/>
              <w:right w:val="single" w:sz="4" w:space="0" w:color="auto"/>
            </w:tcBorders>
          </w:tcPr>
          <w:p w14:paraId="2E7D964A"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2FB729F" w14:textId="77777777" w:rsidR="00C30ADE" w:rsidRPr="00380685" w:rsidRDefault="00C30ADE" w:rsidP="007737FD">
            <w:pPr>
              <w:rPr>
                <w:sz w:val="12"/>
                <w:szCs w:val="16"/>
              </w:rPr>
            </w:pPr>
          </w:p>
        </w:tc>
      </w:tr>
      <w:tr w:rsidR="00C30ADE" w:rsidRPr="00380685" w14:paraId="4944045F"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0D519372" w14:textId="77777777" w:rsidR="00C30ADE" w:rsidRPr="00380685" w:rsidRDefault="00C30ADE" w:rsidP="007737FD">
            <w:pPr>
              <w:rPr>
                <w:sz w:val="12"/>
                <w:szCs w:val="16"/>
              </w:rPr>
            </w:pPr>
            <w:r w:rsidRPr="00380685">
              <w:rPr>
                <w:sz w:val="12"/>
                <w:szCs w:val="16"/>
              </w:rPr>
              <w:t>41</w:t>
            </w:r>
          </w:p>
        </w:tc>
        <w:tc>
          <w:tcPr>
            <w:tcW w:w="870" w:type="pct"/>
            <w:tcBorders>
              <w:top w:val="nil"/>
              <w:left w:val="nil"/>
              <w:bottom w:val="single" w:sz="4" w:space="0" w:color="auto"/>
              <w:right w:val="single" w:sz="4" w:space="0" w:color="auto"/>
            </w:tcBorders>
            <w:vAlign w:val="center"/>
          </w:tcPr>
          <w:p w14:paraId="0D9237C3" w14:textId="77777777" w:rsidR="00C30ADE" w:rsidRPr="00380685" w:rsidRDefault="00C30ADE" w:rsidP="007737FD">
            <w:pPr>
              <w:rPr>
                <w:sz w:val="12"/>
                <w:szCs w:val="16"/>
              </w:rPr>
            </w:pPr>
            <w:r w:rsidRPr="00380685">
              <w:rPr>
                <w:sz w:val="12"/>
                <w:szCs w:val="16"/>
              </w:rPr>
              <w:t>amonio cuaternario</w:t>
            </w:r>
          </w:p>
          <w:p w14:paraId="3D71E1EC" w14:textId="77777777" w:rsidR="00C30ADE" w:rsidRPr="00380685" w:rsidRDefault="00C30ADE" w:rsidP="007737FD">
            <w:pPr>
              <w:rPr>
                <w:sz w:val="12"/>
                <w:szCs w:val="16"/>
              </w:rPr>
            </w:pPr>
            <w:r w:rsidRPr="00380685">
              <w:rPr>
                <w:sz w:val="12"/>
                <w:szCs w:val="16"/>
              </w:rPr>
              <w:t>-Galón</w:t>
            </w:r>
          </w:p>
        </w:tc>
        <w:tc>
          <w:tcPr>
            <w:tcW w:w="1817" w:type="pct"/>
            <w:tcBorders>
              <w:top w:val="single" w:sz="4" w:space="0" w:color="auto"/>
              <w:left w:val="single" w:sz="4" w:space="0" w:color="A6A6A6"/>
              <w:bottom w:val="single" w:sz="4" w:space="0" w:color="auto"/>
              <w:right w:val="single" w:sz="4" w:space="0" w:color="A6A6A6"/>
            </w:tcBorders>
          </w:tcPr>
          <w:p w14:paraId="54F4E968" w14:textId="77777777" w:rsidR="00C30ADE" w:rsidRPr="00380685" w:rsidRDefault="00C30ADE" w:rsidP="007737FD">
            <w:pPr>
              <w:rPr>
                <w:sz w:val="12"/>
                <w:szCs w:val="16"/>
              </w:rPr>
            </w:pPr>
            <w:r w:rsidRPr="00380685">
              <w:rPr>
                <w:sz w:val="12"/>
                <w:szCs w:val="16"/>
              </w:rPr>
              <w:t xml:space="preserve">Apariencia Líquido </w:t>
            </w:r>
          </w:p>
          <w:p w14:paraId="52AB3058" w14:textId="77777777" w:rsidR="00C30ADE" w:rsidRPr="00380685" w:rsidRDefault="00C30ADE" w:rsidP="007737FD">
            <w:pPr>
              <w:rPr>
                <w:sz w:val="12"/>
                <w:szCs w:val="16"/>
              </w:rPr>
            </w:pPr>
            <w:r w:rsidRPr="00380685">
              <w:rPr>
                <w:sz w:val="12"/>
                <w:szCs w:val="16"/>
              </w:rPr>
              <w:t xml:space="preserve">Color Traslucido </w:t>
            </w:r>
          </w:p>
          <w:p w14:paraId="0C6A7996" w14:textId="77777777" w:rsidR="00C30ADE" w:rsidRPr="00380685" w:rsidRDefault="00C30ADE" w:rsidP="007737FD">
            <w:pPr>
              <w:rPr>
                <w:sz w:val="12"/>
                <w:szCs w:val="16"/>
              </w:rPr>
            </w:pPr>
            <w:r w:rsidRPr="00380685">
              <w:rPr>
                <w:sz w:val="12"/>
                <w:szCs w:val="16"/>
              </w:rPr>
              <w:t xml:space="preserve">Olor Característico </w:t>
            </w:r>
          </w:p>
          <w:p w14:paraId="6BC72C42" w14:textId="77777777" w:rsidR="00C30ADE" w:rsidRPr="00380685" w:rsidRDefault="00C30ADE" w:rsidP="007737FD">
            <w:pPr>
              <w:rPr>
                <w:sz w:val="12"/>
                <w:szCs w:val="16"/>
              </w:rPr>
            </w:pPr>
            <w:r w:rsidRPr="00380685">
              <w:rPr>
                <w:sz w:val="12"/>
                <w:szCs w:val="16"/>
              </w:rPr>
              <w:t xml:space="preserve">pH (Directo) 7.0 – 8.0 </w:t>
            </w:r>
          </w:p>
          <w:p w14:paraId="52F9C5BA" w14:textId="77777777" w:rsidR="00C30ADE" w:rsidRPr="00380685" w:rsidRDefault="00C30ADE" w:rsidP="007737FD">
            <w:pPr>
              <w:rPr>
                <w:sz w:val="12"/>
                <w:szCs w:val="16"/>
              </w:rPr>
            </w:pPr>
            <w:r w:rsidRPr="00380685">
              <w:rPr>
                <w:sz w:val="12"/>
                <w:szCs w:val="16"/>
              </w:rPr>
              <w:t>Densidad (25°C) 0.95 – 1.05.</w:t>
            </w:r>
          </w:p>
        </w:tc>
        <w:tc>
          <w:tcPr>
            <w:tcW w:w="191" w:type="pct"/>
            <w:tcBorders>
              <w:top w:val="nil"/>
              <w:left w:val="single" w:sz="4" w:space="0" w:color="auto"/>
              <w:bottom w:val="single" w:sz="4" w:space="0" w:color="auto"/>
              <w:right w:val="single" w:sz="4" w:space="0" w:color="auto"/>
            </w:tcBorders>
            <w:vAlign w:val="center"/>
          </w:tcPr>
          <w:p w14:paraId="5323642F" w14:textId="77777777" w:rsidR="00C30ADE" w:rsidRPr="00380685" w:rsidRDefault="00C30ADE" w:rsidP="007737FD">
            <w:pPr>
              <w:rPr>
                <w:sz w:val="12"/>
                <w:szCs w:val="16"/>
              </w:rPr>
            </w:pPr>
            <w:r w:rsidRPr="00380685">
              <w:rPr>
                <w:sz w:val="12"/>
                <w:szCs w:val="16"/>
              </w:rPr>
              <w:t>14</w:t>
            </w:r>
          </w:p>
        </w:tc>
        <w:tc>
          <w:tcPr>
            <w:tcW w:w="163" w:type="pct"/>
            <w:tcBorders>
              <w:top w:val="nil"/>
              <w:left w:val="nil"/>
              <w:bottom w:val="single" w:sz="4" w:space="0" w:color="auto"/>
              <w:right w:val="single" w:sz="4" w:space="0" w:color="auto"/>
            </w:tcBorders>
            <w:vAlign w:val="center"/>
          </w:tcPr>
          <w:p w14:paraId="0FC74355" w14:textId="77777777" w:rsidR="00C30ADE" w:rsidRPr="00380685" w:rsidRDefault="00C30ADE" w:rsidP="007737FD">
            <w:pPr>
              <w:rPr>
                <w:sz w:val="12"/>
                <w:szCs w:val="16"/>
              </w:rPr>
            </w:pPr>
            <w:r w:rsidRPr="00380685">
              <w:rPr>
                <w:sz w:val="12"/>
                <w:szCs w:val="16"/>
              </w:rPr>
              <w:t>9</w:t>
            </w:r>
          </w:p>
        </w:tc>
        <w:tc>
          <w:tcPr>
            <w:tcW w:w="194" w:type="pct"/>
            <w:tcBorders>
              <w:top w:val="nil"/>
              <w:left w:val="nil"/>
              <w:bottom w:val="single" w:sz="4" w:space="0" w:color="auto"/>
              <w:right w:val="single" w:sz="4" w:space="0" w:color="auto"/>
            </w:tcBorders>
            <w:vAlign w:val="center"/>
          </w:tcPr>
          <w:p w14:paraId="6A6EC8B3"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37167D67"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74D5B45A" w14:textId="77777777" w:rsidR="00C30ADE" w:rsidRPr="00380685" w:rsidRDefault="00C30ADE" w:rsidP="007737FD">
            <w:pPr>
              <w:rPr>
                <w:sz w:val="12"/>
                <w:szCs w:val="16"/>
              </w:rPr>
            </w:pPr>
            <w:r w:rsidRPr="00380685">
              <w:rPr>
                <w:sz w:val="12"/>
                <w:szCs w:val="16"/>
              </w:rPr>
              <w:t>3</w:t>
            </w:r>
          </w:p>
        </w:tc>
        <w:tc>
          <w:tcPr>
            <w:tcW w:w="195" w:type="pct"/>
            <w:tcBorders>
              <w:top w:val="nil"/>
              <w:left w:val="nil"/>
              <w:bottom w:val="single" w:sz="4" w:space="0" w:color="auto"/>
              <w:right w:val="single" w:sz="4" w:space="0" w:color="auto"/>
            </w:tcBorders>
            <w:vAlign w:val="center"/>
          </w:tcPr>
          <w:p w14:paraId="4574DC07"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2F29D1C9"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7261CC4E"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2CE7C6B2" w14:textId="77777777" w:rsidR="00C30ADE" w:rsidRPr="00380685" w:rsidRDefault="00C30ADE" w:rsidP="007737FD">
            <w:pPr>
              <w:rPr>
                <w:sz w:val="12"/>
                <w:szCs w:val="16"/>
              </w:rPr>
            </w:pPr>
            <w:r w:rsidRPr="00380685">
              <w:rPr>
                <w:sz w:val="12"/>
                <w:szCs w:val="16"/>
              </w:rPr>
              <w:t>35</w:t>
            </w:r>
          </w:p>
        </w:tc>
        <w:tc>
          <w:tcPr>
            <w:tcW w:w="201" w:type="pct"/>
            <w:tcBorders>
              <w:top w:val="nil"/>
              <w:left w:val="nil"/>
              <w:bottom w:val="single" w:sz="4" w:space="0" w:color="auto"/>
              <w:right w:val="single" w:sz="4" w:space="0" w:color="auto"/>
            </w:tcBorders>
          </w:tcPr>
          <w:p w14:paraId="52BE65F7"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6D5AA39F" w14:textId="77777777" w:rsidR="00C30ADE" w:rsidRPr="00380685" w:rsidRDefault="00C30ADE" w:rsidP="007737FD">
            <w:pPr>
              <w:rPr>
                <w:sz w:val="12"/>
                <w:szCs w:val="16"/>
              </w:rPr>
            </w:pPr>
          </w:p>
        </w:tc>
      </w:tr>
      <w:tr w:rsidR="00C30ADE" w:rsidRPr="00380685" w14:paraId="0D0CC39E"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516882DB" w14:textId="77777777" w:rsidR="00C30ADE" w:rsidRPr="00380685" w:rsidRDefault="00C30ADE" w:rsidP="007737FD">
            <w:pPr>
              <w:rPr>
                <w:sz w:val="12"/>
                <w:szCs w:val="16"/>
              </w:rPr>
            </w:pPr>
            <w:r w:rsidRPr="00380685">
              <w:rPr>
                <w:sz w:val="12"/>
                <w:szCs w:val="16"/>
              </w:rPr>
              <w:t>42</w:t>
            </w:r>
          </w:p>
        </w:tc>
        <w:tc>
          <w:tcPr>
            <w:tcW w:w="870" w:type="pct"/>
            <w:tcBorders>
              <w:top w:val="single" w:sz="4" w:space="0" w:color="auto"/>
              <w:left w:val="single" w:sz="4" w:space="0" w:color="auto"/>
              <w:bottom w:val="single" w:sz="4" w:space="0" w:color="auto"/>
              <w:right w:val="single" w:sz="4" w:space="0" w:color="auto"/>
            </w:tcBorders>
            <w:vAlign w:val="center"/>
          </w:tcPr>
          <w:p w14:paraId="3170FD4D" w14:textId="77777777" w:rsidR="00C30ADE" w:rsidRPr="00380685" w:rsidRDefault="00C30ADE" w:rsidP="007737FD">
            <w:pPr>
              <w:rPr>
                <w:sz w:val="12"/>
                <w:szCs w:val="16"/>
              </w:rPr>
            </w:pPr>
            <w:r w:rsidRPr="00380685">
              <w:rPr>
                <w:sz w:val="12"/>
                <w:szCs w:val="16"/>
              </w:rPr>
              <w:t>Escobillón de baño</w:t>
            </w:r>
          </w:p>
        </w:tc>
        <w:tc>
          <w:tcPr>
            <w:tcW w:w="1817" w:type="pct"/>
            <w:tcBorders>
              <w:top w:val="single" w:sz="4" w:space="0" w:color="auto"/>
              <w:left w:val="single" w:sz="4" w:space="0" w:color="auto"/>
              <w:bottom w:val="single" w:sz="4" w:space="0" w:color="auto"/>
              <w:right w:val="single" w:sz="4" w:space="0" w:color="auto"/>
            </w:tcBorders>
          </w:tcPr>
          <w:p w14:paraId="56B24278" w14:textId="77777777" w:rsidR="00C30ADE" w:rsidRPr="00380685" w:rsidRDefault="00C30ADE" w:rsidP="007737FD">
            <w:pPr>
              <w:rPr>
                <w:sz w:val="12"/>
                <w:szCs w:val="16"/>
              </w:rPr>
            </w:pPr>
            <w:r w:rsidRPr="00380685">
              <w:rPr>
                <w:sz w:val="12"/>
                <w:szCs w:val="16"/>
              </w:rPr>
              <w:t>Fibras sintéticas</w:t>
            </w:r>
          </w:p>
          <w:p w14:paraId="0FACEB16" w14:textId="77777777" w:rsidR="00C30ADE" w:rsidRPr="00380685" w:rsidRDefault="00C30ADE" w:rsidP="007737FD">
            <w:pPr>
              <w:rPr>
                <w:sz w:val="12"/>
                <w:szCs w:val="16"/>
              </w:rPr>
            </w:pPr>
            <w:r w:rsidRPr="00380685">
              <w:rPr>
                <w:sz w:val="12"/>
                <w:szCs w:val="16"/>
              </w:rPr>
              <w:t>Mango de plástico</w:t>
            </w:r>
          </w:p>
          <w:p w14:paraId="77C35746" w14:textId="77777777" w:rsidR="00C30ADE" w:rsidRPr="00380685" w:rsidRDefault="00C30ADE" w:rsidP="007737FD">
            <w:pPr>
              <w:rPr>
                <w:sz w:val="12"/>
                <w:szCs w:val="16"/>
              </w:rPr>
            </w:pPr>
            <w:r w:rsidRPr="00380685">
              <w:rPr>
                <w:sz w:val="12"/>
                <w:szCs w:val="16"/>
              </w:rPr>
              <w:t>Largo total mínimo de 65 cm</w:t>
            </w:r>
          </w:p>
          <w:p w14:paraId="1BF7FFAF" w14:textId="77777777" w:rsidR="00C30ADE" w:rsidRPr="00380685" w:rsidRDefault="00C30ADE" w:rsidP="007737FD">
            <w:pPr>
              <w:rPr>
                <w:sz w:val="12"/>
                <w:szCs w:val="16"/>
              </w:rPr>
            </w:pPr>
            <w:r w:rsidRPr="00380685">
              <w:rPr>
                <w:sz w:val="12"/>
                <w:szCs w:val="16"/>
              </w:rPr>
              <w:t>Electrostático</w:t>
            </w:r>
          </w:p>
        </w:tc>
        <w:tc>
          <w:tcPr>
            <w:tcW w:w="191" w:type="pct"/>
            <w:tcBorders>
              <w:top w:val="single" w:sz="4" w:space="0" w:color="auto"/>
              <w:left w:val="single" w:sz="4" w:space="0" w:color="auto"/>
              <w:bottom w:val="single" w:sz="4" w:space="0" w:color="auto"/>
              <w:right w:val="single" w:sz="4" w:space="0" w:color="auto"/>
            </w:tcBorders>
            <w:vAlign w:val="center"/>
          </w:tcPr>
          <w:p w14:paraId="14189BBE" w14:textId="77777777" w:rsidR="00C30ADE" w:rsidRPr="00380685" w:rsidRDefault="00C30ADE" w:rsidP="007737FD">
            <w:pPr>
              <w:rPr>
                <w:sz w:val="12"/>
                <w:szCs w:val="16"/>
              </w:rPr>
            </w:pPr>
            <w:r w:rsidRPr="00380685">
              <w:rPr>
                <w:sz w:val="12"/>
                <w:szCs w:val="16"/>
              </w:rPr>
              <w:t>5</w:t>
            </w:r>
          </w:p>
        </w:tc>
        <w:tc>
          <w:tcPr>
            <w:tcW w:w="163" w:type="pct"/>
            <w:tcBorders>
              <w:top w:val="single" w:sz="4" w:space="0" w:color="auto"/>
              <w:left w:val="single" w:sz="4" w:space="0" w:color="auto"/>
              <w:bottom w:val="single" w:sz="4" w:space="0" w:color="auto"/>
              <w:right w:val="single" w:sz="4" w:space="0" w:color="auto"/>
            </w:tcBorders>
            <w:vAlign w:val="center"/>
          </w:tcPr>
          <w:p w14:paraId="0F1B8039" w14:textId="77777777" w:rsidR="00C30ADE" w:rsidRPr="00380685" w:rsidRDefault="00C30ADE" w:rsidP="007737FD">
            <w:pPr>
              <w:rPr>
                <w:sz w:val="12"/>
                <w:szCs w:val="16"/>
              </w:rPr>
            </w:pPr>
            <w:r w:rsidRPr="00380685">
              <w:rPr>
                <w:sz w:val="12"/>
                <w:szCs w:val="16"/>
              </w:rPr>
              <w:t>2</w:t>
            </w:r>
          </w:p>
        </w:tc>
        <w:tc>
          <w:tcPr>
            <w:tcW w:w="194" w:type="pct"/>
            <w:tcBorders>
              <w:top w:val="single" w:sz="4" w:space="0" w:color="auto"/>
              <w:left w:val="single" w:sz="4" w:space="0" w:color="auto"/>
              <w:bottom w:val="single" w:sz="4" w:space="0" w:color="auto"/>
              <w:right w:val="single" w:sz="4" w:space="0" w:color="auto"/>
            </w:tcBorders>
            <w:vAlign w:val="center"/>
          </w:tcPr>
          <w:p w14:paraId="2D12C707"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single" w:sz="4" w:space="0" w:color="auto"/>
              <w:bottom w:val="single" w:sz="4" w:space="0" w:color="auto"/>
              <w:right w:val="single" w:sz="4" w:space="0" w:color="auto"/>
            </w:tcBorders>
            <w:vAlign w:val="center"/>
          </w:tcPr>
          <w:p w14:paraId="446A137C"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347A61E0"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5609A272"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single" w:sz="4" w:space="0" w:color="auto"/>
              <w:bottom w:val="single" w:sz="4" w:space="0" w:color="auto"/>
              <w:right w:val="single" w:sz="4" w:space="0" w:color="auto"/>
            </w:tcBorders>
            <w:vAlign w:val="center"/>
          </w:tcPr>
          <w:p w14:paraId="4AA9C19C"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single" w:sz="4" w:space="0" w:color="auto"/>
              <w:bottom w:val="single" w:sz="4" w:space="0" w:color="auto"/>
              <w:right w:val="single" w:sz="4" w:space="0" w:color="auto"/>
            </w:tcBorders>
            <w:vAlign w:val="center"/>
          </w:tcPr>
          <w:p w14:paraId="6D756179" w14:textId="77777777" w:rsidR="00C30ADE" w:rsidRPr="00380685" w:rsidRDefault="00C30ADE" w:rsidP="007737FD">
            <w:pPr>
              <w:rPr>
                <w:sz w:val="12"/>
                <w:szCs w:val="16"/>
              </w:rPr>
            </w:pPr>
            <w:r w:rsidRPr="00380685">
              <w:rPr>
                <w:sz w:val="12"/>
                <w:szCs w:val="16"/>
              </w:rPr>
              <w:t>1</w:t>
            </w:r>
          </w:p>
        </w:tc>
        <w:tc>
          <w:tcPr>
            <w:tcW w:w="266" w:type="pct"/>
            <w:tcBorders>
              <w:top w:val="single" w:sz="4" w:space="0" w:color="auto"/>
              <w:left w:val="single" w:sz="4" w:space="0" w:color="auto"/>
              <w:bottom w:val="single" w:sz="4" w:space="0" w:color="auto"/>
              <w:right w:val="single" w:sz="4" w:space="0" w:color="auto"/>
            </w:tcBorders>
            <w:vAlign w:val="center"/>
          </w:tcPr>
          <w:p w14:paraId="4B295D10" w14:textId="77777777" w:rsidR="00C30ADE" w:rsidRPr="00380685" w:rsidRDefault="00C30ADE" w:rsidP="007737FD">
            <w:pPr>
              <w:rPr>
                <w:sz w:val="12"/>
                <w:szCs w:val="16"/>
              </w:rPr>
            </w:pPr>
            <w:r w:rsidRPr="00380685">
              <w:rPr>
                <w:sz w:val="12"/>
                <w:szCs w:val="16"/>
              </w:rPr>
              <w:t>13</w:t>
            </w:r>
          </w:p>
        </w:tc>
        <w:tc>
          <w:tcPr>
            <w:tcW w:w="201" w:type="pct"/>
            <w:tcBorders>
              <w:top w:val="single" w:sz="4" w:space="0" w:color="auto"/>
              <w:left w:val="single" w:sz="4" w:space="0" w:color="auto"/>
              <w:bottom w:val="single" w:sz="4" w:space="0" w:color="auto"/>
              <w:right w:val="single" w:sz="4" w:space="0" w:color="auto"/>
            </w:tcBorders>
          </w:tcPr>
          <w:p w14:paraId="0CE3FD44"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2177D400" w14:textId="77777777" w:rsidR="00C30ADE" w:rsidRPr="00380685" w:rsidRDefault="00C30ADE" w:rsidP="007737FD">
            <w:pPr>
              <w:rPr>
                <w:sz w:val="12"/>
                <w:szCs w:val="16"/>
              </w:rPr>
            </w:pPr>
          </w:p>
        </w:tc>
      </w:tr>
      <w:tr w:rsidR="00C30ADE" w:rsidRPr="00380685" w14:paraId="161D65F8"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3DB9400B" w14:textId="77777777" w:rsidR="00C30ADE" w:rsidRPr="00380685" w:rsidRDefault="00C30ADE" w:rsidP="007737FD">
            <w:pPr>
              <w:rPr>
                <w:sz w:val="12"/>
                <w:szCs w:val="16"/>
              </w:rPr>
            </w:pPr>
            <w:r w:rsidRPr="00380685">
              <w:rPr>
                <w:sz w:val="12"/>
                <w:szCs w:val="16"/>
              </w:rPr>
              <w:t>43</w:t>
            </w:r>
          </w:p>
        </w:tc>
        <w:tc>
          <w:tcPr>
            <w:tcW w:w="870" w:type="pct"/>
            <w:tcBorders>
              <w:top w:val="nil"/>
              <w:left w:val="nil"/>
              <w:bottom w:val="single" w:sz="4" w:space="0" w:color="auto"/>
              <w:right w:val="single" w:sz="4" w:space="0" w:color="auto"/>
            </w:tcBorders>
            <w:vAlign w:val="center"/>
          </w:tcPr>
          <w:p w14:paraId="06DAAFF4" w14:textId="77777777" w:rsidR="00C30ADE" w:rsidRPr="00380685" w:rsidRDefault="00C30ADE" w:rsidP="007737FD">
            <w:pPr>
              <w:rPr>
                <w:sz w:val="12"/>
                <w:szCs w:val="16"/>
              </w:rPr>
            </w:pPr>
            <w:r w:rsidRPr="00380685">
              <w:rPr>
                <w:sz w:val="12"/>
                <w:szCs w:val="16"/>
              </w:rPr>
              <w:t>Rastrillo plástico</w:t>
            </w:r>
          </w:p>
        </w:tc>
        <w:tc>
          <w:tcPr>
            <w:tcW w:w="1817" w:type="pct"/>
            <w:tcBorders>
              <w:top w:val="single" w:sz="4" w:space="0" w:color="auto"/>
              <w:left w:val="single" w:sz="4" w:space="0" w:color="A6A6A6"/>
              <w:bottom w:val="single" w:sz="4" w:space="0" w:color="auto"/>
              <w:right w:val="single" w:sz="4" w:space="0" w:color="A6A6A6"/>
            </w:tcBorders>
          </w:tcPr>
          <w:p w14:paraId="0E9CE1D6" w14:textId="77777777" w:rsidR="00C30ADE" w:rsidRPr="00380685" w:rsidRDefault="00C30ADE" w:rsidP="007737FD">
            <w:pPr>
              <w:rPr>
                <w:sz w:val="12"/>
                <w:szCs w:val="16"/>
              </w:rPr>
            </w:pPr>
            <w:r w:rsidRPr="00380685">
              <w:rPr>
                <w:sz w:val="12"/>
                <w:szCs w:val="16"/>
              </w:rPr>
              <w:t>Barra dentada plástica con mínimo 18 dientes</w:t>
            </w:r>
          </w:p>
          <w:p w14:paraId="33907914" w14:textId="77777777" w:rsidR="00C30ADE" w:rsidRPr="00380685" w:rsidRDefault="00C30ADE" w:rsidP="007737FD">
            <w:pPr>
              <w:rPr>
                <w:sz w:val="12"/>
                <w:szCs w:val="16"/>
              </w:rPr>
            </w:pPr>
            <w:r w:rsidRPr="00380685">
              <w:rPr>
                <w:sz w:val="12"/>
                <w:szCs w:val="16"/>
              </w:rPr>
              <w:t>Mango metálico plastificado con longitud mínima de 120 cm</w:t>
            </w:r>
          </w:p>
        </w:tc>
        <w:tc>
          <w:tcPr>
            <w:tcW w:w="191" w:type="pct"/>
            <w:tcBorders>
              <w:top w:val="nil"/>
              <w:left w:val="single" w:sz="4" w:space="0" w:color="auto"/>
              <w:bottom w:val="single" w:sz="4" w:space="0" w:color="auto"/>
              <w:right w:val="single" w:sz="4" w:space="0" w:color="auto"/>
            </w:tcBorders>
            <w:vAlign w:val="center"/>
          </w:tcPr>
          <w:p w14:paraId="4881BFCB" w14:textId="77777777" w:rsidR="00C30ADE" w:rsidRPr="00380685" w:rsidRDefault="00C30ADE" w:rsidP="007737FD">
            <w:pPr>
              <w:rPr>
                <w:sz w:val="12"/>
                <w:szCs w:val="16"/>
              </w:rPr>
            </w:pPr>
            <w:r w:rsidRPr="00380685">
              <w:rPr>
                <w:sz w:val="12"/>
                <w:szCs w:val="16"/>
              </w:rPr>
              <w:t>1</w:t>
            </w:r>
          </w:p>
        </w:tc>
        <w:tc>
          <w:tcPr>
            <w:tcW w:w="163" w:type="pct"/>
            <w:tcBorders>
              <w:top w:val="nil"/>
              <w:left w:val="nil"/>
              <w:bottom w:val="single" w:sz="4" w:space="0" w:color="auto"/>
              <w:right w:val="single" w:sz="4" w:space="0" w:color="auto"/>
            </w:tcBorders>
            <w:vAlign w:val="center"/>
          </w:tcPr>
          <w:p w14:paraId="34A7AC2F" w14:textId="77777777" w:rsidR="00C30ADE" w:rsidRPr="00380685" w:rsidRDefault="00C30ADE" w:rsidP="007737FD">
            <w:pPr>
              <w:rPr>
                <w:sz w:val="12"/>
                <w:szCs w:val="16"/>
              </w:rPr>
            </w:pPr>
            <w:r w:rsidRPr="00380685">
              <w:rPr>
                <w:sz w:val="12"/>
                <w:szCs w:val="16"/>
              </w:rPr>
              <w:t>1</w:t>
            </w:r>
          </w:p>
        </w:tc>
        <w:tc>
          <w:tcPr>
            <w:tcW w:w="194" w:type="pct"/>
            <w:tcBorders>
              <w:top w:val="nil"/>
              <w:left w:val="nil"/>
              <w:bottom w:val="single" w:sz="4" w:space="0" w:color="auto"/>
              <w:right w:val="single" w:sz="4" w:space="0" w:color="auto"/>
            </w:tcBorders>
            <w:vAlign w:val="center"/>
          </w:tcPr>
          <w:p w14:paraId="1F854DF5" w14:textId="77777777" w:rsidR="00C30ADE" w:rsidRPr="00380685" w:rsidRDefault="00C30ADE" w:rsidP="007737FD">
            <w:pPr>
              <w:rPr>
                <w:sz w:val="12"/>
                <w:szCs w:val="16"/>
              </w:rPr>
            </w:pPr>
            <w:r w:rsidRPr="00380685">
              <w:rPr>
                <w:sz w:val="12"/>
                <w:szCs w:val="16"/>
              </w:rPr>
              <w:t>0</w:t>
            </w:r>
          </w:p>
        </w:tc>
        <w:tc>
          <w:tcPr>
            <w:tcW w:w="193" w:type="pct"/>
            <w:tcBorders>
              <w:top w:val="nil"/>
              <w:left w:val="nil"/>
              <w:bottom w:val="single" w:sz="4" w:space="0" w:color="auto"/>
              <w:right w:val="single" w:sz="4" w:space="0" w:color="auto"/>
            </w:tcBorders>
            <w:vAlign w:val="center"/>
          </w:tcPr>
          <w:p w14:paraId="580C8366" w14:textId="77777777" w:rsidR="00C30ADE" w:rsidRPr="00380685" w:rsidRDefault="00C30ADE" w:rsidP="007737FD">
            <w:pPr>
              <w:rPr>
                <w:sz w:val="12"/>
                <w:szCs w:val="16"/>
              </w:rPr>
            </w:pPr>
            <w:r w:rsidRPr="00380685">
              <w:rPr>
                <w:sz w:val="12"/>
                <w:szCs w:val="16"/>
              </w:rPr>
              <w:t>0</w:t>
            </w:r>
          </w:p>
        </w:tc>
        <w:tc>
          <w:tcPr>
            <w:tcW w:w="195" w:type="pct"/>
            <w:tcBorders>
              <w:top w:val="nil"/>
              <w:left w:val="nil"/>
              <w:bottom w:val="single" w:sz="4" w:space="0" w:color="auto"/>
              <w:right w:val="single" w:sz="4" w:space="0" w:color="auto"/>
            </w:tcBorders>
            <w:vAlign w:val="center"/>
          </w:tcPr>
          <w:p w14:paraId="7319C043" w14:textId="77777777" w:rsidR="00C30ADE" w:rsidRPr="00380685" w:rsidRDefault="00C30ADE" w:rsidP="007737FD">
            <w:pPr>
              <w:rPr>
                <w:sz w:val="12"/>
                <w:szCs w:val="16"/>
              </w:rPr>
            </w:pPr>
            <w:r w:rsidRPr="00380685">
              <w:rPr>
                <w:sz w:val="12"/>
                <w:szCs w:val="16"/>
              </w:rPr>
              <w:t>1</w:t>
            </w:r>
          </w:p>
        </w:tc>
        <w:tc>
          <w:tcPr>
            <w:tcW w:w="195" w:type="pct"/>
            <w:tcBorders>
              <w:top w:val="nil"/>
              <w:left w:val="nil"/>
              <w:bottom w:val="single" w:sz="4" w:space="0" w:color="auto"/>
              <w:right w:val="single" w:sz="4" w:space="0" w:color="auto"/>
            </w:tcBorders>
            <w:vAlign w:val="center"/>
          </w:tcPr>
          <w:p w14:paraId="3DF1ACDF" w14:textId="77777777" w:rsidR="00C30ADE" w:rsidRPr="00380685" w:rsidRDefault="00C30ADE" w:rsidP="007737FD">
            <w:pPr>
              <w:rPr>
                <w:sz w:val="12"/>
                <w:szCs w:val="16"/>
              </w:rPr>
            </w:pPr>
            <w:r w:rsidRPr="00380685">
              <w:rPr>
                <w:sz w:val="12"/>
                <w:szCs w:val="16"/>
              </w:rPr>
              <w:t>0</w:t>
            </w:r>
          </w:p>
        </w:tc>
        <w:tc>
          <w:tcPr>
            <w:tcW w:w="166" w:type="pct"/>
            <w:tcBorders>
              <w:top w:val="nil"/>
              <w:left w:val="nil"/>
              <w:bottom w:val="single" w:sz="4" w:space="0" w:color="auto"/>
              <w:right w:val="single" w:sz="4" w:space="0" w:color="auto"/>
            </w:tcBorders>
            <w:vAlign w:val="center"/>
          </w:tcPr>
          <w:p w14:paraId="7B81BB74" w14:textId="77777777" w:rsidR="00C30ADE" w:rsidRPr="00380685" w:rsidRDefault="00C30ADE" w:rsidP="007737FD">
            <w:pPr>
              <w:rPr>
                <w:sz w:val="12"/>
                <w:szCs w:val="16"/>
              </w:rPr>
            </w:pPr>
            <w:r w:rsidRPr="00380685">
              <w:rPr>
                <w:sz w:val="12"/>
                <w:szCs w:val="16"/>
              </w:rPr>
              <w:t>1</w:t>
            </w:r>
          </w:p>
        </w:tc>
        <w:tc>
          <w:tcPr>
            <w:tcW w:w="150" w:type="pct"/>
            <w:tcBorders>
              <w:top w:val="nil"/>
              <w:left w:val="nil"/>
              <w:bottom w:val="single" w:sz="4" w:space="0" w:color="auto"/>
              <w:right w:val="single" w:sz="4" w:space="0" w:color="auto"/>
            </w:tcBorders>
            <w:vAlign w:val="center"/>
          </w:tcPr>
          <w:p w14:paraId="3B01462E" w14:textId="77777777" w:rsidR="00C30ADE" w:rsidRPr="00380685" w:rsidRDefault="00C30ADE" w:rsidP="007737FD">
            <w:pPr>
              <w:rPr>
                <w:sz w:val="12"/>
                <w:szCs w:val="16"/>
              </w:rPr>
            </w:pPr>
            <w:r w:rsidRPr="00380685">
              <w:rPr>
                <w:sz w:val="12"/>
                <w:szCs w:val="16"/>
              </w:rPr>
              <w:t>0</w:t>
            </w:r>
          </w:p>
        </w:tc>
        <w:tc>
          <w:tcPr>
            <w:tcW w:w="266" w:type="pct"/>
            <w:tcBorders>
              <w:top w:val="nil"/>
              <w:left w:val="nil"/>
              <w:bottom w:val="single" w:sz="4" w:space="0" w:color="auto"/>
              <w:right w:val="single" w:sz="4" w:space="0" w:color="auto"/>
            </w:tcBorders>
            <w:vAlign w:val="center"/>
          </w:tcPr>
          <w:p w14:paraId="3AEE2210" w14:textId="77777777" w:rsidR="00C30ADE" w:rsidRPr="00380685" w:rsidRDefault="00C30ADE" w:rsidP="007737FD">
            <w:pPr>
              <w:rPr>
                <w:sz w:val="12"/>
                <w:szCs w:val="16"/>
              </w:rPr>
            </w:pPr>
            <w:r w:rsidRPr="00380685">
              <w:rPr>
                <w:sz w:val="12"/>
                <w:szCs w:val="16"/>
              </w:rPr>
              <w:t>4</w:t>
            </w:r>
          </w:p>
        </w:tc>
        <w:tc>
          <w:tcPr>
            <w:tcW w:w="201" w:type="pct"/>
            <w:tcBorders>
              <w:top w:val="nil"/>
              <w:left w:val="nil"/>
              <w:bottom w:val="single" w:sz="4" w:space="0" w:color="auto"/>
              <w:right w:val="single" w:sz="4" w:space="0" w:color="auto"/>
            </w:tcBorders>
          </w:tcPr>
          <w:p w14:paraId="5C9D8100"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16AB7E4" w14:textId="77777777" w:rsidR="00C30ADE" w:rsidRPr="00380685" w:rsidRDefault="00C30ADE" w:rsidP="007737FD">
            <w:pPr>
              <w:rPr>
                <w:sz w:val="12"/>
                <w:szCs w:val="16"/>
              </w:rPr>
            </w:pPr>
          </w:p>
        </w:tc>
      </w:tr>
      <w:tr w:rsidR="00C30ADE" w:rsidRPr="00380685" w14:paraId="10C1EA0D"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00DDA128" w14:textId="77777777" w:rsidR="00C30ADE" w:rsidRPr="00380685" w:rsidRDefault="00C30ADE" w:rsidP="007737FD">
            <w:pPr>
              <w:rPr>
                <w:sz w:val="12"/>
                <w:szCs w:val="16"/>
              </w:rPr>
            </w:pPr>
            <w:r w:rsidRPr="00380685">
              <w:rPr>
                <w:sz w:val="12"/>
                <w:szCs w:val="16"/>
              </w:rPr>
              <w:t>44</w:t>
            </w:r>
          </w:p>
        </w:tc>
        <w:tc>
          <w:tcPr>
            <w:tcW w:w="870" w:type="pct"/>
            <w:tcBorders>
              <w:top w:val="single" w:sz="4" w:space="0" w:color="auto"/>
              <w:left w:val="single" w:sz="4" w:space="0" w:color="auto"/>
              <w:bottom w:val="single" w:sz="4" w:space="0" w:color="auto"/>
              <w:right w:val="single" w:sz="4" w:space="0" w:color="auto"/>
            </w:tcBorders>
            <w:vAlign w:val="center"/>
          </w:tcPr>
          <w:p w14:paraId="517C28A3" w14:textId="77777777" w:rsidR="00C30ADE" w:rsidRPr="00380685" w:rsidRDefault="00C30ADE" w:rsidP="007737FD">
            <w:pPr>
              <w:rPr>
                <w:sz w:val="12"/>
                <w:szCs w:val="16"/>
              </w:rPr>
            </w:pPr>
            <w:r w:rsidRPr="00380685">
              <w:rPr>
                <w:sz w:val="12"/>
                <w:szCs w:val="16"/>
              </w:rPr>
              <w:t>Polvo limpiador Abrasivo</w:t>
            </w:r>
          </w:p>
          <w:p w14:paraId="232FDC65" w14:textId="77777777" w:rsidR="00C30ADE" w:rsidRPr="00380685" w:rsidRDefault="00C30ADE" w:rsidP="007737FD">
            <w:pPr>
              <w:rPr>
                <w:sz w:val="12"/>
                <w:szCs w:val="16"/>
              </w:rPr>
            </w:pPr>
            <w:r w:rsidRPr="00380685">
              <w:rPr>
                <w:sz w:val="12"/>
                <w:szCs w:val="16"/>
              </w:rPr>
              <w:t>frasco x750g</w:t>
            </w:r>
          </w:p>
        </w:tc>
        <w:tc>
          <w:tcPr>
            <w:tcW w:w="1817" w:type="pct"/>
            <w:tcBorders>
              <w:top w:val="single" w:sz="4" w:space="0" w:color="auto"/>
              <w:left w:val="single" w:sz="4" w:space="0" w:color="auto"/>
              <w:bottom w:val="single" w:sz="4" w:space="0" w:color="auto"/>
              <w:right w:val="single" w:sz="4" w:space="0" w:color="auto"/>
            </w:tcBorders>
          </w:tcPr>
          <w:p w14:paraId="7E26D233" w14:textId="77777777" w:rsidR="00C30ADE" w:rsidRPr="00380685" w:rsidRDefault="00C30ADE" w:rsidP="007737FD">
            <w:pPr>
              <w:rPr>
                <w:sz w:val="12"/>
                <w:szCs w:val="16"/>
              </w:rPr>
            </w:pPr>
            <w:r w:rsidRPr="00380685">
              <w:rPr>
                <w:sz w:val="12"/>
                <w:szCs w:val="16"/>
              </w:rPr>
              <w:t>Con agente(s) tensoactivo(s) principal(es) con efecto limpiador, pulidor y desengrasante.</w:t>
            </w:r>
          </w:p>
          <w:p w14:paraId="325AE19E" w14:textId="77777777" w:rsidR="00C30ADE" w:rsidRPr="00380685" w:rsidRDefault="00C30ADE" w:rsidP="007737FD">
            <w:pPr>
              <w:rPr>
                <w:sz w:val="12"/>
                <w:szCs w:val="16"/>
              </w:rPr>
            </w:pPr>
            <w:r w:rsidRPr="00380685">
              <w:rPr>
                <w:sz w:val="12"/>
                <w:szCs w:val="16"/>
              </w:rPr>
              <w:t>Con agente activo mínimo del 5%.</w:t>
            </w:r>
          </w:p>
          <w:p w14:paraId="638E443C" w14:textId="77777777" w:rsidR="00C30ADE" w:rsidRPr="00380685" w:rsidRDefault="00C30ADE" w:rsidP="007737FD">
            <w:pPr>
              <w:rPr>
                <w:sz w:val="12"/>
                <w:szCs w:val="16"/>
              </w:rPr>
            </w:pPr>
            <w:r w:rsidRPr="00380685">
              <w:rPr>
                <w:sz w:val="12"/>
                <w:szCs w:val="16"/>
              </w:rPr>
              <w:t>Debe contener concentraciones de fósforo iguales o inferiores a 0.65% de fósforo (Resolución 0689 de 2016)</w:t>
            </w:r>
          </w:p>
        </w:tc>
        <w:tc>
          <w:tcPr>
            <w:tcW w:w="191" w:type="pct"/>
            <w:tcBorders>
              <w:top w:val="single" w:sz="4" w:space="0" w:color="auto"/>
              <w:left w:val="single" w:sz="4" w:space="0" w:color="auto"/>
              <w:bottom w:val="single" w:sz="4" w:space="0" w:color="auto"/>
              <w:right w:val="single" w:sz="4" w:space="0" w:color="auto"/>
            </w:tcBorders>
            <w:vAlign w:val="center"/>
          </w:tcPr>
          <w:p w14:paraId="63DCA9D5" w14:textId="77777777" w:rsidR="00C30ADE" w:rsidRPr="00380685" w:rsidRDefault="00C30ADE" w:rsidP="007737FD">
            <w:pPr>
              <w:rPr>
                <w:sz w:val="12"/>
                <w:szCs w:val="16"/>
              </w:rPr>
            </w:pPr>
            <w:r w:rsidRPr="00380685">
              <w:rPr>
                <w:sz w:val="12"/>
                <w:szCs w:val="16"/>
              </w:rPr>
              <w:t>3</w:t>
            </w:r>
          </w:p>
        </w:tc>
        <w:tc>
          <w:tcPr>
            <w:tcW w:w="163" w:type="pct"/>
            <w:tcBorders>
              <w:top w:val="single" w:sz="4" w:space="0" w:color="auto"/>
              <w:left w:val="single" w:sz="4" w:space="0" w:color="auto"/>
              <w:bottom w:val="single" w:sz="4" w:space="0" w:color="auto"/>
              <w:right w:val="single" w:sz="4" w:space="0" w:color="auto"/>
            </w:tcBorders>
            <w:vAlign w:val="center"/>
          </w:tcPr>
          <w:p w14:paraId="236C29C5" w14:textId="77777777" w:rsidR="00C30ADE" w:rsidRPr="00380685" w:rsidRDefault="00C30ADE" w:rsidP="007737FD">
            <w:pPr>
              <w:rPr>
                <w:sz w:val="12"/>
                <w:szCs w:val="16"/>
              </w:rPr>
            </w:pPr>
            <w:r w:rsidRPr="00380685">
              <w:rPr>
                <w:sz w:val="12"/>
                <w:szCs w:val="16"/>
              </w:rPr>
              <w:t>2</w:t>
            </w:r>
          </w:p>
        </w:tc>
        <w:tc>
          <w:tcPr>
            <w:tcW w:w="194" w:type="pct"/>
            <w:tcBorders>
              <w:top w:val="single" w:sz="4" w:space="0" w:color="auto"/>
              <w:left w:val="single" w:sz="4" w:space="0" w:color="auto"/>
              <w:bottom w:val="single" w:sz="4" w:space="0" w:color="auto"/>
              <w:right w:val="single" w:sz="4" w:space="0" w:color="auto"/>
            </w:tcBorders>
            <w:vAlign w:val="center"/>
          </w:tcPr>
          <w:p w14:paraId="078B38CC"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single" w:sz="4" w:space="0" w:color="auto"/>
              <w:bottom w:val="single" w:sz="4" w:space="0" w:color="auto"/>
              <w:right w:val="single" w:sz="4" w:space="0" w:color="auto"/>
            </w:tcBorders>
            <w:vAlign w:val="center"/>
          </w:tcPr>
          <w:p w14:paraId="030E8F81"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60A3ED7A"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single" w:sz="4" w:space="0" w:color="auto"/>
              <w:bottom w:val="single" w:sz="4" w:space="0" w:color="auto"/>
              <w:right w:val="single" w:sz="4" w:space="0" w:color="auto"/>
            </w:tcBorders>
            <w:vAlign w:val="center"/>
          </w:tcPr>
          <w:p w14:paraId="0BDA4235"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single" w:sz="4" w:space="0" w:color="auto"/>
              <w:bottom w:val="single" w:sz="4" w:space="0" w:color="auto"/>
              <w:right w:val="single" w:sz="4" w:space="0" w:color="auto"/>
            </w:tcBorders>
            <w:vAlign w:val="center"/>
          </w:tcPr>
          <w:p w14:paraId="4F2AB06A"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single" w:sz="4" w:space="0" w:color="auto"/>
              <w:bottom w:val="single" w:sz="4" w:space="0" w:color="auto"/>
              <w:right w:val="single" w:sz="4" w:space="0" w:color="auto"/>
            </w:tcBorders>
            <w:vAlign w:val="center"/>
          </w:tcPr>
          <w:p w14:paraId="33BE9F16" w14:textId="77777777" w:rsidR="00C30ADE" w:rsidRPr="00380685" w:rsidRDefault="00C30ADE" w:rsidP="007737FD">
            <w:pPr>
              <w:rPr>
                <w:sz w:val="12"/>
                <w:szCs w:val="16"/>
              </w:rPr>
            </w:pPr>
            <w:r w:rsidRPr="00380685">
              <w:rPr>
                <w:sz w:val="12"/>
                <w:szCs w:val="16"/>
              </w:rPr>
              <w:t>1</w:t>
            </w:r>
          </w:p>
        </w:tc>
        <w:tc>
          <w:tcPr>
            <w:tcW w:w="266" w:type="pct"/>
            <w:tcBorders>
              <w:top w:val="single" w:sz="4" w:space="0" w:color="auto"/>
              <w:left w:val="single" w:sz="4" w:space="0" w:color="auto"/>
              <w:bottom w:val="single" w:sz="4" w:space="0" w:color="auto"/>
              <w:right w:val="single" w:sz="4" w:space="0" w:color="auto"/>
            </w:tcBorders>
            <w:vAlign w:val="center"/>
          </w:tcPr>
          <w:p w14:paraId="32E9DAE5" w14:textId="77777777" w:rsidR="00C30ADE" w:rsidRPr="00380685" w:rsidRDefault="00C30ADE" w:rsidP="007737FD">
            <w:pPr>
              <w:rPr>
                <w:sz w:val="12"/>
                <w:szCs w:val="16"/>
              </w:rPr>
            </w:pPr>
            <w:r w:rsidRPr="00380685">
              <w:rPr>
                <w:sz w:val="12"/>
                <w:szCs w:val="16"/>
              </w:rPr>
              <w:t>11</w:t>
            </w:r>
          </w:p>
        </w:tc>
        <w:tc>
          <w:tcPr>
            <w:tcW w:w="201" w:type="pct"/>
            <w:tcBorders>
              <w:top w:val="single" w:sz="4" w:space="0" w:color="auto"/>
              <w:left w:val="single" w:sz="4" w:space="0" w:color="auto"/>
              <w:bottom w:val="single" w:sz="4" w:space="0" w:color="auto"/>
              <w:right w:val="single" w:sz="4" w:space="0" w:color="auto"/>
            </w:tcBorders>
          </w:tcPr>
          <w:p w14:paraId="507F5D1B"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4123AD73" w14:textId="77777777" w:rsidR="00C30ADE" w:rsidRPr="00380685" w:rsidRDefault="00C30ADE" w:rsidP="007737FD">
            <w:pPr>
              <w:rPr>
                <w:sz w:val="12"/>
                <w:szCs w:val="16"/>
              </w:rPr>
            </w:pPr>
          </w:p>
        </w:tc>
      </w:tr>
      <w:tr w:rsidR="00C30ADE" w:rsidRPr="00380685" w14:paraId="61831300"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7A3C9CF5" w14:textId="77777777" w:rsidR="00C30ADE" w:rsidRPr="00380685" w:rsidRDefault="00C30ADE" w:rsidP="007737FD">
            <w:pPr>
              <w:rPr>
                <w:sz w:val="12"/>
                <w:szCs w:val="16"/>
              </w:rPr>
            </w:pPr>
            <w:r w:rsidRPr="00380685">
              <w:rPr>
                <w:sz w:val="12"/>
                <w:szCs w:val="16"/>
              </w:rPr>
              <w:t>45</w:t>
            </w:r>
          </w:p>
        </w:tc>
        <w:tc>
          <w:tcPr>
            <w:tcW w:w="870" w:type="pct"/>
            <w:tcBorders>
              <w:top w:val="single" w:sz="4" w:space="0" w:color="auto"/>
              <w:left w:val="nil"/>
              <w:bottom w:val="single" w:sz="4" w:space="0" w:color="auto"/>
              <w:right w:val="single" w:sz="4" w:space="0" w:color="auto"/>
            </w:tcBorders>
            <w:vAlign w:val="center"/>
          </w:tcPr>
          <w:p w14:paraId="025E519A" w14:textId="77777777" w:rsidR="00C30ADE" w:rsidRPr="00380685" w:rsidRDefault="00C30ADE" w:rsidP="007737FD">
            <w:pPr>
              <w:rPr>
                <w:sz w:val="12"/>
                <w:szCs w:val="16"/>
              </w:rPr>
            </w:pPr>
            <w:r w:rsidRPr="00380685">
              <w:rPr>
                <w:sz w:val="12"/>
                <w:szCs w:val="16"/>
              </w:rPr>
              <w:t>Sellador para pisos galón</w:t>
            </w:r>
          </w:p>
        </w:tc>
        <w:tc>
          <w:tcPr>
            <w:tcW w:w="1817" w:type="pct"/>
            <w:tcBorders>
              <w:top w:val="single" w:sz="4" w:space="0" w:color="auto"/>
              <w:left w:val="single" w:sz="4" w:space="0" w:color="A6A6A6"/>
              <w:bottom w:val="single" w:sz="4" w:space="0" w:color="auto"/>
              <w:right w:val="single" w:sz="4" w:space="0" w:color="A6A6A6"/>
            </w:tcBorders>
          </w:tcPr>
          <w:p w14:paraId="776D3850" w14:textId="77777777" w:rsidR="00C30ADE" w:rsidRPr="00380685" w:rsidRDefault="00C30ADE" w:rsidP="007737FD">
            <w:pPr>
              <w:rPr>
                <w:sz w:val="12"/>
                <w:szCs w:val="16"/>
              </w:rPr>
            </w:pPr>
            <w:r w:rsidRPr="00380685">
              <w:rPr>
                <w:sz w:val="12"/>
                <w:szCs w:val="16"/>
              </w:rPr>
              <w:t>Polimérico autobrillante.</w:t>
            </w:r>
          </w:p>
          <w:p w14:paraId="34165E2F" w14:textId="77777777" w:rsidR="00C30ADE" w:rsidRPr="00380685" w:rsidRDefault="00C30ADE" w:rsidP="007737FD">
            <w:pPr>
              <w:rPr>
                <w:sz w:val="12"/>
                <w:szCs w:val="16"/>
              </w:rPr>
            </w:pPr>
            <w:r w:rsidRPr="00380685">
              <w:rPr>
                <w:sz w:val="12"/>
                <w:szCs w:val="16"/>
              </w:rPr>
              <w:t>Con polímeros acrílicos, nivelantes y plastificantes.</w:t>
            </w:r>
          </w:p>
          <w:p w14:paraId="59280B10" w14:textId="77777777" w:rsidR="00C30ADE" w:rsidRPr="00380685" w:rsidRDefault="00C30ADE" w:rsidP="007737FD">
            <w:pPr>
              <w:rPr>
                <w:sz w:val="12"/>
                <w:szCs w:val="16"/>
              </w:rPr>
            </w:pPr>
            <w:r w:rsidRPr="00380685">
              <w:rPr>
                <w:sz w:val="12"/>
                <w:szCs w:val="16"/>
              </w:rPr>
              <w:t>Contenido mínimo de sólidos del 20%</w:t>
            </w:r>
          </w:p>
          <w:p w14:paraId="703D446B" w14:textId="77777777" w:rsidR="00C30ADE" w:rsidRPr="00380685" w:rsidRDefault="00C30ADE" w:rsidP="007737FD">
            <w:pPr>
              <w:rPr>
                <w:sz w:val="12"/>
                <w:szCs w:val="16"/>
              </w:rPr>
            </w:pPr>
            <w:r w:rsidRPr="00380685">
              <w:rPr>
                <w:sz w:val="12"/>
                <w:szCs w:val="16"/>
              </w:rPr>
              <w:t>El envase debe estar correctamente etiquetados bajo los parámetros establecidos en el sistema globalmente armonizado indicando: nombre comercial del producto, pictogramas de los</w:t>
            </w:r>
          </w:p>
          <w:p w14:paraId="7976B461" w14:textId="77777777" w:rsidR="00C30ADE" w:rsidRPr="00380685" w:rsidRDefault="00C30ADE" w:rsidP="007737FD">
            <w:pPr>
              <w:rPr>
                <w:sz w:val="12"/>
                <w:szCs w:val="16"/>
              </w:rPr>
            </w:pPr>
            <w:r w:rsidRPr="00380685">
              <w:rPr>
                <w:sz w:val="12"/>
                <w:szCs w:val="16"/>
              </w:rPr>
              <w:t>compuestos peligrosos e instrucciones de uso</w:t>
            </w:r>
          </w:p>
        </w:tc>
        <w:tc>
          <w:tcPr>
            <w:tcW w:w="191" w:type="pct"/>
            <w:tcBorders>
              <w:top w:val="single" w:sz="4" w:space="0" w:color="auto"/>
              <w:left w:val="single" w:sz="4" w:space="0" w:color="auto"/>
              <w:bottom w:val="single" w:sz="4" w:space="0" w:color="auto"/>
              <w:right w:val="single" w:sz="4" w:space="0" w:color="auto"/>
            </w:tcBorders>
            <w:vAlign w:val="center"/>
          </w:tcPr>
          <w:p w14:paraId="59F2E2A6" w14:textId="77777777" w:rsidR="00C30ADE" w:rsidRPr="00380685" w:rsidRDefault="00C30ADE" w:rsidP="007737FD">
            <w:pPr>
              <w:rPr>
                <w:sz w:val="12"/>
                <w:szCs w:val="16"/>
              </w:rPr>
            </w:pPr>
            <w:r w:rsidRPr="00380685">
              <w:rPr>
                <w:sz w:val="12"/>
                <w:szCs w:val="16"/>
              </w:rPr>
              <w:t>5</w:t>
            </w:r>
          </w:p>
        </w:tc>
        <w:tc>
          <w:tcPr>
            <w:tcW w:w="163" w:type="pct"/>
            <w:tcBorders>
              <w:top w:val="single" w:sz="4" w:space="0" w:color="auto"/>
              <w:left w:val="nil"/>
              <w:bottom w:val="single" w:sz="4" w:space="0" w:color="auto"/>
              <w:right w:val="single" w:sz="4" w:space="0" w:color="auto"/>
            </w:tcBorders>
            <w:vAlign w:val="center"/>
          </w:tcPr>
          <w:p w14:paraId="55EDEC6B" w14:textId="77777777" w:rsidR="00C30ADE" w:rsidRPr="00380685" w:rsidRDefault="00C30ADE" w:rsidP="007737FD">
            <w:pPr>
              <w:rPr>
                <w:sz w:val="12"/>
                <w:szCs w:val="16"/>
              </w:rPr>
            </w:pPr>
            <w:r w:rsidRPr="00380685">
              <w:rPr>
                <w:sz w:val="12"/>
                <w:szCs w:val="16"/>
              </w:rPr>
              <w:t>5</w:t>
            </w:r>
          </w:p>
        </w:tc>
        <w:tc>
          <w:tcPr>
            <w:tcW w:w="194" w:type="pct"/>
            <w:tcBorders>
              <w:top w:val="single" w:sz="4" w:space="0" w:color="auto"/>
              <w:left w:val="nil"/>
              <w:bottom w:val="single" w:sz="4" w:space="0" w:color="auto"/>
              <w:right w:val="single" w:sz="4" w:space="0" w:color="auto"/>
            </w:tcBorders>
            <w:vAlign w:val="center"/>
          </w:tcPr>
          <w:p w14:paraId="2393B737" w14:textId="77777777" w:rsidR="00C30ADE" w:rsidRPr="00380685" w:rsidRDefault="00C30ADE" w:rsidP="007737FD">
            <w:pPr>
              <w:rPr>
                <w:sz w:val="12"/>
                <w:szCs w:val="16"/>
              </w:rPr>
            </w:pPr>
            <w:r w:rsidRPr="00380685">
              <w:rPr>
                <w:sz w:val="12"/>
                <w:szCs w:val="16"/>
              </w:rPr>
              <w:t>1</w:t>
            </w:r>
          </w:p>
        </w:tc>
        <w:tc>
          <w:tcPr>
            <w:tcW w:w="193" w:type="pct"/>
            <w:tcBorders>
              <w:top w:val="single" w:sz="4" w:space="0" w:color="auto"/>
              <w:left w:val="nil"/>
              <w:bottom w:val="single" w:sz="4" w:space="0" w:color="auto"/>
              <w:right w:val="single" w:sz="4" w:space="0" w:color="auto"/>
            </w:tcBorders>
            <w:vAlign w:val="center"/>
          </w:tcPr>
          <w:p w14:paraId="74E8737F" w14:textId="77777777" w:rsidR="00C30ADE" w:rsidRPr="00380685" w:rsidRDefault="00C30ADE" w:rsidP="007737FD">
            <w:pPr>
              <w:rPr>
                <w:sz w:val="12"/>
                <w:szCs w:val="16"/>
              </w:rPr>
            </w:pPr>
            <w:r w:rsidRPr="00380685">
              <w:rPr>
                <w:sz w:val="12"/>
                <w:szCs w:val="16"/>
              </w:rPr>
              <w:t>1</w:t>
            </w:r>
          </w:p>
        </w:tc>
        <w:tc>
          <w:tcPr>
            <w:tcW w:w="195" w:type="pct"/>
            <w:tcBorders>
              <w:top w:val="single" w:sz="4" w:space="0" w:color="auto"/>
              <w:left w:val="nil"/>
              <w:bottom w:val="single" w:sz="4" w:space="0" w:color="auto"/>
              <w:right w:val="single" w:sz="4" w:space="0" w:color="auto"/>
            </w:tcBorders>
            <w:vAlign w:val="center"/>
          </w:tcPr>
          <w:p w14:paraId="14A3CA06" w14:textId="77777777" w:rsidR="00C30ADE" w:rsidRPr="00380685" w:rsidRDefault="00C30ADE" w:rsidP="007737FD">
            <w:pPr>
              <w:rPr>
                <w:sz w:val="12"/>
                <w:szCs w:val="16"/>
              </w:rPr>
            </w:pPr>
            <w:r w:rsidRPr="00380685">
              <w:rPr>
                <w:sz w:val="12"/>
                <w:szCs w:val="16"/>
              </w:rPr>
              <w:t>2</w:t>
            </w:r>
          </w:p>
        </w:tc>
        <w:tc>
          <w:tcPr>
            <w:tcW w:w="195" w:type="pct"/>
            <w:tcBorders>
              <w:top w:val="single" w:sz="4" w:space="0" w:color="auto"/>
              <w:left w:val="nil"/>
              <w:bottom w:val="single" w:sz="4" w:space="0" w:color="auto"/>
              <w:right w:val="single" w:sz="4" w:space="0" w:color="auto"/>
            </w:tcBorders>
            <w:vAlign w:val="center"/>
          </w:tcPr>
          <w:p w14:paraId="6A89F775" w14:textId="77777777" w:rsidR="00C30ADE" w:rsidRPr="00380685" w:rsidRDefault="00C30ADE" w:rsidP="007737FD">
            <w:pPr>
              <w:rPr>
                <w:sz w:val="12"/>
                <w:szCs w:val="16"/>
              </w:rPr>
            </w:pPr>
            <w:r w:rsidRPr="00380685">
              <w:rPr>
                <w:sz w:val="12"/>
                <w:szCs w:val="16"/>
              </w:rPr>
              <w:t>1</w:t>
            </w:r>
          </w:p>
        </w:tc>
        <w:tc>
          <w:tcPr>
            <w:tcW w:w="166" w:type="pct"/>
            <w:tcBorders>
              <w:top w:val="single" w:sz="4" w:space="0" w:color="auto"/>
              <w:left w:val="nil"/>
              <w:bottom w:val="single" w:sz="4" w:space="0" w:color="auto"/>
              <w:right w:val="single" w:sz="4" w:space="0" w:color="auto"/>
            </w:tcBorders>
            <w:vAlign w:val="center"/>
          </w:tcPr>
          <w:p w14:paraId="49E734F2" w14:textId="77777777" w:rsidR="00C30ADE" w:rsidRPr="00380685" w:rsidRDefault="00C30ADE" w:rsidP="007737FD">
            <w:pPr>
              <w:rPr>
                <w:sz w:val="12"/>
                <w:szCs w:val="16"/>
              </w:rPr>
            </w:pPr>
            <w:r w:rsidRPr="00380685">
              <w:rPr>
                <w:sz w:val="12"/>
                <w:szCs w:val="16"/>
              </w:rPr>
              <w:t>1</w:t>
            </w:r>
          </w:p>
        </w:tc>
        <w:tc>
          <w:tcPr>
            <w:tcW w:w="150" w:type="pct"/>
            <w:tcBorders>
              <w:top w:val="single" w:sz="4" w:space="0" w:color="auto"/>
              <w:left w:val="nil"/>
              <w:bottom w:val="single" w:sz="4" w:space="0" w:color="auto"/>
              <w:right w:val="single" w:sz="4" w:space="0" w:color="auto"/>
            </w:tcBorders>
            <w:vAlign w:val="center"/>
          </w:tcPr>
          <w:p w14:paraId="45E701E7"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4A40DA87" w14:textId="77777777" w:rsidR="00C30ADE" w:rsidRPr="00380685" w:rsidRDefault="00C30ADE" w:rsidP="007737FD">
            <w:pPr>
              <w:rPr>
                <w:sz w:val="12"/>
                <w:szCs w:val="16"/>
              </w:rPr>
            </w:pPr>
            <w:r w:rsidRPr="00380685">
              <w:rPr>
                <w:sz w:val="12"/>
                <w:szCs w:val="16"/>
              </w:rPr>
              <w:t>16</w:t>
            </w:r>
          </w:p>
        </w:tc>
        <w:tc>
          <w:tcPr>
            <w:tcW w:w="201" w:type="pct"/>
            <w:tcBorders>
              <w:top w:val="single" w:sz="4" w:space="0" w:color="auto"/>
              <w:left w:val="nil"/>
              <w:bottom w:val="single" w:sz="4" w:space="0" w:color="auto"/>
              <w:right w:val="single" w:sz="4" w:space="0" w:color="auto"/>
            </w:tcBorders>
          </w:tcPr>
          <w:p w14:paraId="350C3E31"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31BAACC7" w14:textId="77777777" w:rsidR="00C30ADE" w:rsidRPr="00380685" w:rsidRDefault="00C30ADE" w:rsidP="007737FD">
            <w:pPr>
              <w:rPr>
                <w:sz w:val="12"/>
                <w:szCs w:val="16"/>
              </w:rPr>
            </w:pPr>
          </w:p>
        </w:tc>
      </w:tr>
      <w:tr w:rsidR="00C30ADE" w:rsidRPr="00380685" w14:paraId="130634C9"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7C7CD67D" w14:textId="77777777" w:rsidR="00C30ADE" w:rsidRPr="00380685" w:rsidRDefault="00C30ADE" w:rsidP="007737FD">
            <w:pPr>
              <w:rPr>
                <w:sz w:val="12"/>
                <w:szCs w:val="16"/>
              </w:rPr>
            </w:pPr>
            <w:r w:rsidRPr="00380685">
              <w:rPr>
                <w:sz w:val="12"/>
                <w:szCs w:val="16"/>
              </w:rPr>
              <w:t>46</w:t>
            </w:r>
          </w:p>
        </w:tc>
        <w:tc>
          <w:tcPr>
            <w:tcW w:w="870" w:type="pct"/>
            <w:tcBorders>
              <w:top w:val="nil"/>
              <w:left w:val="nil"/>
              <w:bottom w:val="single" w:sz="4" w:space="0" w:color="auto"/>
              <w:right w:val="single" w:sz="4" w:space="0" w:color="auto"/>
            </w:tcBorders>
            <w:vAlign w:val="center"/>
          </w:tcPr>
          <w:p w14:paraId="5C3D8467" w14:textId="77777777" w:rsidR="00C30ADE" w:rsidRPr="00380685" w:rsidRDefault="00C30ADE" w:rsidP="007737FD">
            <w:pPr>
              <w:rPr>
                <w:sz w:val="12"/>
                <w:szCs w:val="16"/>
              </w:rPr>
            </w:pPr>
            <w:r w:rsidRPr="00380685">
              <w:rPr>
                <w:sz w:val="12"/>
                <w:szCs w:val="16"/>
              </w:rPr>
              <w:t>Toallas de papel desechables en zeta para derrames de fluidos Paquete por 150 unidades</w:t>
            </w:r>
          </w:p>
        </w:tc>
        <w:tc>
          <w:tcPr>
            <w:tcW w:w="1817" w:type="pct"/>
            <w:tcBorders>
              <w:top w:val="single" w:sz="4" w:space="0" w:color="auto"/>
              <w:left w:val="single" w:sz="4" w:space="0" w:color="A6A6A6"/>
              <w:bottom w:val="single" w:sz="4" w:space="0" w:color="auto"/>
              <w:right w:val="single" w:sz="4" w:space="0" w:color="A6A6A6"/>
            </w:tcBorders>
            <w:shd w:val="clear" w:color="000000" w:fill="FFFFFF"/>
          </w:tcPr>
          <w:p w14:paraId="3F0D3B29" w14:textId="77777777" w:rsidR="00C30ADE" w:rsidRPr="00380685" w:rsidRDefault="00C30ADE" w:rsidP="007737FD">
            <w:pPr>
              <w:rPr>
                <w:sz w:val="12"/>
                <w:szCs w:val="16"/>
              </w:rPr>
            </w:pPr>
            <w:r w:rsidRPr="00380685">
              <w:rPr>
                <w:sz w:val="12"/>
                <w:szCs w:val="16"/>
              </w:rPr>
              <w:t>Toallas Inter dobladas, paquete con mínimo 150 unidades</w:t>
            </w:r>
          </w:p>
          <w:p w14:paraId="79A36244" w14:textId="77777777" w:rsidR="00C30ADE" w:rsidRPr="00380685" w:rsidRDefault="00C30ADE" w:rsidP="007737FD">
            <w:pPr>
              <w:rPr>
                <w:sz w:val="12"/>
                <w:szCs w:val="16"/>
              </w:rPr>
            </w:pPr>
            <w:r w:rsidRPr="00380685">
              <w:rPr>
                <w:sz w:val="12"/>
                <w:szCs w:val="16"/>
              </w:rPr>
              <w:t>Doble hoja con un tamaño mínimo de 20 cm de largo por 15 cm de ancho</w:t>
            </w:r>
          </w:p>
          <w:p w14:paraId="0BFDCAC2" w14:textId="77777777" w:rsidR="00C30ADE" w:rsidRPr="00380685" w:rsidRDefault="00C30ADE" w:rsidP="007737FD">
            <w:pPr>
              <w:rPr>
                <w:sz w:val="12"/>
                <w:szCs w:val="16"/>
              </w:rPr>
            </w:pPr>
            <w:r w:rsidRPr="00380685">
              <w:rPr>
                <w:sz w:val="12"/>
                <w:szCs w:val="16"/>
              </w:rPr>
              <w:t>Hoja color natural</w:t>
            </w:r>
          </w:p>
        </w:tc>
        <w:tc>
          <w:tcPr>
            <w:tcW w:w="191" w:type="pct"/>
            <w:tcBorders>
              <w:top w:val="nil"/>
              <w:left w:val="single" w:sz="4" w:space="0" w:color="auto"/>
              <w:bottom w:val="single" w:sz="4" w:space="0" w:color="auto"/>
              <w:right w:val="single" w:sz="4" w:space="0" w:color="auto"/>
            </w:tcBorders>
            <w:vAlign w:val="center"/>
          </w:tcPr>
          <w:p w14:paraId="2258384A" w14:textId="77777777" w:rsidR="00C30ADE" w:rsidRPr="00380685" w:rsidRDefault="00C30ADE" w:rsidP="007737FD">
            <w:pPr>
              <w:rPr>
                <w:sz w:val="12"/>
                <w:szCs w:val="16"/>
              </w:rPr>
            </w:pPr>
            <w:r w:rsidRPr="00380685">
              <w:rPr>
                <w:sz w:val="12"/>
                <w:szCs w:val="16"/>
              </w:rPr>
              <w:t>144</w:t>
            </w:r>
          </w:p>
        </w:tc>
        <w:tc>
          <w:tcPr>
            <w:tcW w:w="163" w:type="pct"/>
            <w:tcBorders>
              <w:top w:val="nil"/>
              <w:left w:val="nil"/>
              <w:bottom w:val="single" w:sz="4" w:space="0" w:color="auto"/>
              <w:right w:val="single" w:sz="4" w:space="0" w:color="auto"/>
            </w:tcBorders>
            <w:vAlign w:val="center"/>
          </w:tcPr>
          <w:p w14:paraId="2D74311F" w14:textId="77777777" w:rsidR="00C30ADE" w:rsidRPr="00380685" w:rsidRDefault="00C30ADE" w:rsidP="007737FD">
            <w:pPr>
              <w:rPr>
                <w:sz w:val="12"/>
                <w:szCs w:val="16"/>
              </w:rPr>
            </w:pPr>
            <w:r w:rsidRPr="00380685">
              <w:rPr>
                <w:sz w:val="12"/>
                <w:szCs w:val="16"/>
              </w:rPr>
              <w:t>80</w:t>
            </w:r>
          </w:p>
        </w:tc>
        <w:tc>
          <w:tcPr>
            <w:tcW w:w="194" w:type="pct"/>
            <w:tcBorders>
              <w:top w:val="nil"/>
              <w:left w:val="nil"/>
              <w:bottom w:val="single" w:sz="4" w:space="0" w:color="auto"/>
              <w:right w:val="single" w:sz="4" w:space="0" w:color="auto"/>
            </w:tcBorders>
            <w:vAlign w:val="center"/>
          </w:tcPr>
          <w:p w14:paraId="5D8D3B9D" w14:textId="77777777" w:rsidR="00C30ADE" w:rsidRPr="00380685" w:rsidRDefault="00C30ADE" w:rsidP="007737FD">
            <w:pPr>
              <w:rPr>
                <w:sz w:val="12"/>
                <w:szCs w:val="16"/>
              </w:rPr>
            </w:pPr>
            <w:r w:rsidRPr="00380685">
              <w:rPr>
                <w:sz w:val="12"/>
                <w:szCs w:val="16"/>
              </w:rPr>
              <w:t>5</w:t>
            </w:r>
          </w:p>
        </w:tc>
        <w:tc>
          <w:tcPr>
            <w:tcW w:w="193" w:type="pct"/>
            <w:tcBorders>
              <w:top w:val="nil"/>
              <w:left w:val="nil"/>
              <w:bottom w:val="single" w:sz="4" w:space="0" w:color="auto"/>
              <w:right w:val="single" w:sz="4" w:space="0" w:color="auto"/>
            </w:tcBorders>
            <w:vAlign w:val="center"/>
          </w:tcPr>
          <w:p w14:paraId="0E34EF92"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1FD77F58" w14:textId="77777777" w:rsidR="00C30ADE" w:rsidRPr="00380685" w:rsidRDefault="00C30ADE" w:rsidP="007737FD">
            <w:pPr>
              <w:rPr>
                <w:sz w:val="12"/>
                <w:szCs w:val="16"/>
              </w:rPr>
            </w:pPr>
            <w:r w:rsidRPr="00380685">
              <w:rPr>
                <w:sz w:val="12"/>
                <w:szCs w:val="16"/>
              </w:rPr>
              <w:t>5</w:t>
            </w:r>
          </w:p>
        </w:tc>
        <w:tc>
          <w:tcPr>
            <w:tcW w:w="195" w:type="pct"/>
            <w:tcBorders>
              <w:top w:val="nil"/>
              <w:left w:val="nil"/>
              <w:bottom w:val="single" w:sz="4" w:space="0" w:color="auto"/>
              <w:right w:val="single" w:sz="4" w:space="0" w:color="auto"/>
            </w:tcBorders>
            <w:vAlign w:val="center"/>
          </w:tcPr>
          <w:p w14:paraId="293D1B80" w14:textId="77777777" w:rsidR="00C30ADE" w:rsidRPr="00380685" w:rsidRDefault="00C30ADE" w:rsidP="007737FD">
            <w:pPr>
              <w:rPr>
                <w:sz w:val="12"/>
                <w:szCs w:val="16"/>
              </w:rPr>
            </w:pPr>
            <w:r w:rsidRPr="00380685">
              <w:rPr>
                <w:sz w:val="12"/>
                <w:szCs w:val="16"/>
              </w:rPr>
              <w:t>5</w:t>
            </w:r>
          </w:p>
        </w:tc>
        <w:tc>
          <w:tcPr>
            <w:tcW w:w="166" w:type="pct"/>
            <w:tcBorders>
              <w:top w:val="nil"/>
              <w:left w:val="nil"/>
              <w:bottom w:val="single" w:sz="4" w:space="0" w:color="auto"/>
              <w:right w:val="single" w:sz="4" w:space="0" w:color="auto"/>
            </w:tcBorders>
            <w:vAlign w:val="center"/>
          </w:tcPr>
          <w:p w14:paraId="2854D0BF" w14:textId="77777777" w:rsidR="00C30ADE" w:rsidRPr="00380685" w:rsidRDefault="00C30ADE" w:rsidP="007737FD">
            <w:pPr>
              <w:rPr>
                <w:sz w:val="12"/>
                <w:szCs w:val="16"/>
              </w:rPr>
            </w:pPr>
            <w:r w:rsidRPr="00380685">
              <w:rPr>
                <w:sz w:val="12"/>
                <w:szCs w:val="16"/>
              </w:rPr>
              <w:t>5</w:t>
            </w:r>
          </w:p>
        </w:tc>
        <w:tc>
          <w:tcPr>
            <w:tcW w:w="150" w:type="pct"/>
            <w:tcBorders>
              <w:top w:val="nil"/>
              <w:left w:val="nil"/>
              <w:bottom w:val="single" w:sz="4" w:space="0" w:color="auto"/>
              <w:right w:val="single" w:sz="4" w:space="0" w:color="auto"/>
            </w:tcBorders>
            <w:vAlign w:val="center"/>
          </w:tcPr>
          <w:p w14:paraId="58D901A8"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182174CF" w14:textId="77777777" w:rsidR="00C30ADE" w:rsidRPr="00380685" w:rsidRDefault="00C30ADE" w:rsidP="007737FD">
            <w:pPr>
              <w:rPr>
                <w:sz w:val="12"/>
                <w:szCs w:val="16"/>
              </w:rPr>
            </w:pPr>
            <w:r w:rsidRPr="00380685">
              <w:rPr>
                <w:sz w:val="12"/>
                <w:szCs w:val="16"/>
              </w:rPr>
              <w:t>250</w:t>
            </w:r>
          </w:p>
        </w:tc>
        <w:tc>
          <w:tcPr>
            <w:tcW w:w="201" w:type="pct"/>
            <w:tcBorders>
              <w:top w:val="nil"/>
              <w:left w:val="nil"/>
              <w:bottom w:val="single" w:sz="4" w:space="0" w:color="auto"/>
              <w:right w:val="single" w:sz="4" w:space="0" w:color="auto"/>
            </w:tcBorders>
          </w:tcPr>
          <w:p w14:paraId="568AD674"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7521541" w14:textId="77777777" w:rsidR="00C30ADE" w:rsidRPr="00380685" w:rsidRDefault="00C30ADE" w:rsidP="007737FD">
            <w:pPr>
              <w:rPr>
                <w:sz w:val="12"/>
                <w:szCs w:val="16"/>
              </w:rPr>
            </w:pPr>
          </w:p>
        </w:tc>
      </w:tr>
      <w:tr w:rsidR="00C30ADE" w:rsidRPr="00380685" w14:paraId="23E7FD3D"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7023B226" w14:textId="77777777" w:rsidR="00C30ADE" w:rsidRPr="00380685" w:rsidRDefault="00C30ADE" w:rsidP="007737FD">
            <w:pPr>
              <w:rPr>
                <w:sz w:val="12"/>
                <w:szCs w:val="16"/>
              </w:rPr>
            </w:pPr>
            <w:r w:rsidRPr="00380685">
              <w:rPr>
                <w:sz w:val="12"/>
                <w:szCs w:val="16"/>
              </w:rPr>
              <w:t>47</w:t>
            </w:r>
          </w:p>
        </w:tc>
        <w:tc>
          <w:tcPr>
            <w:tcW w:w="870" w:type="pct"/>
            <w:tcBorders>
              <w:top w:val="single" w:sz="4" w:space="0" w:color="auto"/>
              <w:left w:val="nil"/>
              <w:bottom w:val="single" w:sz="4" w:space="0" w:color="auto"/>
              <w:right w:val="single" w:sz="4" w:space="0" w:color="auto"/>
            </w:tcBorders>
            <w:vAlign w:val="center"/>
          </w:tcPr>
          <w:p w14:paraId="24763F50" w14:textId="77777777" w:rsidR="00C30ADE" w:rsidRPr="00380685" w:rsidRDefault="00C30ADE" w:rsidP="007737FD">
            <w:pPr>
              <w:rPr>
                <w:sz w:val="12"/>
                <w:szCs w:val="16"/>
              </w:rPr>
            </w:pPr>
            <w:r w:rsidRPr="00380685">
              <w:rPr>
                <w:sz w:val="12"/>
                <w:szCs w:val="16"/>
              </w:rPr>
              <w:t>Ambientador de enchufe</w:t>
            </w:r>
          </w:p>
        </w:tc>
        <w:tc>
          <w:tcPr>
            <w:tcW w:w="1817" w:type="pct"/>
            <w:tcBorders>
              <w:top w:val="single" w:sz="4" w:space="0" w:color="auto"/>
              <w:left w:val="single" w:sz="4" w:space="0" w:color="A6A6A6"/>
              <w:bottom w:val="single" w:sz="4" w:space="0" w:color="auto"/>
              <w:right w:val="single" w:sz="4" w:space="0" w:color="A6A6A6"/>
            </w:tcBorders>
            <w:shd w:val="clear" w:color="000000" w:fill="FFFFFF"/>
          </w:tcPr>
          <w:p w14:paraId="67679BEE" w14:textId="77777777" w:rsidR="00C30ADE" w:rsidRPr="00380685" w:rsidRDefault="00C30ADE" w:rsidP="007737FD">
            <w:pPr>
              <w:rPr>
                <w:sz w:val="12"/>
                <w:szCs w:val="16"/>
              </w:rPr>
            </w:pPr>
            <w:r w:rsidRPr="00380685">
              <w:rPr>
                <w:sz w:val="12"/>
                <w:szCs w:val="16"/>
              </w:rPr>
              <w:t>Solución con alcohol etílico y solventes.</w:t>
            </w:r>
          </w:p>
          <w:p w14:paraId="0CD5D853" w14:textId="77777777" w:rsidR="00C30ADE" w:rsidRPr="00380685" w:rsidRDefault="00C30ADE" w:rsidP="007737FD">
            <w:pPr>
              <w:rPr>
                <w:sz w:val="12"/>
                <w:szCs w:val="16"/>
              </w:rPr>
            </w:pPr>
            <w:r w:rsidRPr="00380685">
              <w:rPr>
                <w:sz w:val="12"/>
                <w:szCs w:val="16"/>
              </w:rPr>
              <w:t>Con fragancia en una concentración del 1,5%</w:t>
            </w:r>
          </w:p>
          <w:p w14:paraId="02D899FC" w14:textId="77777777" w:rsidR="00C30ADE" w:rsidRPr="00380685" w:rsidRDefault="00C30ADE" w:rsidP="007737FD">
            <w:pPr>
              <w:rPr>
                <w:sz w:val="12"/>
                <w:szCs w:val="16"/>
              </w:rPr>
            </w:pPr>
            <w:r w:rsidRPr="00380685">
              <w:rPr>
                <w:sz w:val="12"/>
                <w:szCs w:val="16"/>
              </w:rPr>
              <w:t>En múltiples fragancias</w:t>
            </w:r>
          </w:p>
          <w:p w14:paraId="4A980401" w14:textId="77777777" w:rsidR="00C30ADE" w:rsidRPr="00380685" w:rsidRDefault="00C30ADE" w:rsidP="007737FD">
            <w:pPr>
              <w:rPr>
                <w:sz w:val="12"/>
                <w:szCs w:val="16"/>
              </w:rPr>
            </w:pPr>
            <w:r w:rsidRPr="00380685">
              <w:rPr>
                <w:sz w:val="12"/>
                <w:szCs w:val="16"/>
              </w:rPr>
              <w:t>libre de CFC</w:t>
            </w:r>
          </w:p>
          <w:p w14:paraId="44DE81B1" w14:textId="77777777" w:rsidR="00C30ADE" w:rsidRPr="00380685" w:rsidRDefault="00C30ADE" w:rsidP="007737FD">
            <w:pPr>
              <w:rPr>
                <w:sz w:val="12"/>
                <w:szCs w:val="16"/>
              </w:rPr>
            </w:pPr>
            <w:r w:rsidRPr="00380685">
              <w:rPr>
                <w:sz w:val="12"/>
                <w:szCs w:val="16"/>
              </w:rPr>
              <w:t>Envase correctamente etiquetado bajo los parámetros establecidos indicando: nombre comercial del producto, pictogramas de los compuestos peligrosos e instrucciones de uso.</w:t>
            </w:r>
          </w:p>
        </w:tc>
        <w:tc>
          <w:tcPr>
            <w:tcW w:w="191" w:type="pct"/>
            <w:tcBorders>
              <w:top w:val="nil"/>
              <w:left w:val="single" w:sz="4" w:space="0" w:color="auto"/>
              <w:bottom w:val="single" w:sz="4" w:space="0" w:color="auto"/>
              <w:right w:val="single" w:sz="4" w:space="0" w:color="auto"/>
            </w:tcBorders>
            <w:vAlign w:val="center"/>
          </w:tcPr>
          <w:p w14:paraId="2722404A" w14:textId="77777777" w:rsidR="00C30ADE" w:rsidRPr="00380685" w:rsidRDefault="00C30ADE" w:rsidP="007737FD">
            <w:pPr>
              <w:rPr>
                <w:sz w:val="12"/>
                <w:szCs w:val="16"/>
              </w:rPr>
            </w:pPr>
            <w:r w:rsidRPr="00380685">
              <w:rPr>
                <w:sz w:val="12"/>
                <w:szCs w:val="16"/>
              </w:rPr>
              <w:t>19</w:t>
            </w:r>
          </w:p>
        </w:tc>
        <w:tc>
          <w:tcPr>
            <w:tcW w:w="163" w:type="pct"/>
            <w:tcBorders>
              <w:top w:val="nil"/>
              <w:left w:val="nil"/>
              <w:bottom w:val="single" w:sz="4" w:space="0" w:color="auto"/>
              <w:right w:val="single" w:sz="4" w:space="0" w:color="auto"/>
            </w:tcBorders>
            <w:vAlign w:val="center"/>
          </w:tcPr>
          <w:p w14:paraId="68091A51" w14:textId="77777777" w:rsidR="00C30ADE" w:rsidRPr="00380685" w:rsidRDefault="00C30ADE" w:rsidP="007737FD">
            <w:pPr>
              <w:rPr>
                <w:sz w:val="12"/>
                <w:szCs w:val="16"/>
              </w:rPr>
            </w:pPr>
            <w:r w:rsidRPr="00380685">
              <w:rPr>
                <w:sz w:val="12"/>
                <w:szCs w:val="16"/>
              </w:rPr>
              <w:t>10</w:t>
            </w:r>
          </w:p>
        </w:tc>
        <w:tc>
          <w:tcPr>
            <w:tcW w:w="194" w:type="pct"/>
            <w:tcBorders>
              <w:top w:val="nil"/>
              <w:left w:val="nil"/>
              <w:bottom w:val="single" w:sz="4" w:space="0" w:color="auto"/>
              <w:right w:val="single" w:sz="4" w:space="0" w:color="auto"/>
            </w:tcBorders>
            <w:vAlign w:val="center"/>
          </w:tcPr>
          <w:p w14:paraId="4043818C"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78CDB5D1"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06C50A97"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5033F97A"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74F6A71E"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35761605" w14:textId="77777777" w:rsidR="00C30ADE" w:rsidRPr="00380685" w:rsidRDefault="00C30ADE" w:rsidP="007737FD">
            <w:pPr>
              <w:rPr>
                <w:sz w:val="12"/>
                <w:szCs w:val="16"/>
              </w:rPr>
            </w:pPr>
            <w:r w:rsidRPr="00380685">
              <w:rPr>
                <w:sz w:val="12"/>
                <w:szCs w:val="16"/>
              </w:rPr>
              <w:t>1</w:t>
            </w:r>
          </w:p>
        </w:tc>
        <w:tc>
          <w:tcPr>
            <w:tcW w:w="266" w:type="pct"/>
            <w:tcBorders>
              <w:top w:val="nil"/>
              <w:left w:val="nil"/>
              <w:bottom w:val="single" w:sz="4" w:space="0" w:color="auto"/>
              <w:right w:val="single" w:sz="4" w:space="0" w:color="auto"/>
            </w:tcBorders>
            <w:vAlign w:val="center"/>
          </w:tcPr>
          <w:p w14:paraId="0E379BDB" w14:textId="77777777" w:rsidR="00C30ADE" w:rsidRPr="00380685" w:rsidRDefault="00C30ADE" w:rsidP="007737FD">
            <w:pPr>
              <w:rPr>
                <w:sz w:val="12"/>
                <w:szCs w:val="16"/>
              </w:rPr>
            </w:pPr>
            <w:r w:rsidRPr="00380685">
              <w:rPr>
                <w:sz w:val="12"/>
                <w:szCs w:val="16"/>
              </w:rPr>
              <w:t>40</w:t>
            </w:r>
          </w:p>
        </w:tc>
        <w:tc>
          <w:tcPr>
            <w:tcW w:w="201" w:type="pct"/>
            <w:tcBorders>
              <w:top w:val="nil"/>
              <w:left w:val="nil"/>
              <w:bottom w:val="single" w:sz="4" w:space="0" w:color="auto"/>
              <w:right w:val="single" w:sz="4" w:space="0" w:color="auto"/>
            </w:tcBorders>
          </w:tcPr>
          <w:p w14:paraId="0662D277"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1830D1A9" w14:textId="77777777" w:rsidR="00C30ADE" w:rsidRPr="00380685" w:rsidRDefault="00C30ADE" w:rsidP="007737FD">
            <w:pPr>
              <w:rPr>
                <w:sz w:val="12"/>
                <w:szCs w:val="16"/>
              </w:rPr>
            </w:pPr>
          </w:p>
        </w:tc>
      </w:tr>
      <w:tr w:rsidR="00C30ADE" w:rsidRPr="00380685" w14:paraId="4A4205B2"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15EAD385" w14:textId="77777777" w:rsidR="00C30ADE" w:rsidRPr="00380685" w:rsidRDefault="00C30ADE" w:rsidP="007737FD">
            <w:pPr>
              <w:rPr>
                <w:sz w:val="12"/>
                <w:szCs w:val="16"/>
              </w:rPr>
            </w:pPr>
            <w:r w:rsidRPr="00380685">
              <w:rPr>
                <w:sz w:val="12"/>
                <w:szCs w:val="16"/>
              </w:rPr>
              <w:t>48</w:t>
            </w:r>
          </w:p>
        </w:tc>
        <w:tc>
          <w:tcPr>
            <w:tcW w:w="870" w:type="pct"/>
            <w:tcBorders>
              <w:top w:val="single" w:sz="4" w:space="0" w:color="auto"/>
              <w:left w:val="nil"/>
              <w:bottom w:val="single" w:sz="4" w:space="0" w:color="auto"/>
              <w:right w:val="single" w:sz="4" w:space="0" w:color="auto"/>
            </w:tcBorders>
            <w:vAlign w:val="center"/>
          </w:tcPr>
          <w:p w14:paraId="6CC15E4B" w14:textId="77777777" w:rsidR="00C30ADE" w:rsidRPr="00380685" w:rsidRDefault="00C30ADE" w:rsidP="007737FD">
            <w:pPr>
              <w:rPr>
                <w:sz w:val="12"/>
                <w:szCs w:val="16"/>
              </w:rPr>
            </w:pPr>
            <w:r w:rsidRPr="00380685">
              <w:rPr>
                <w:sz w:val="12"/>
                <w:szCs w:val="16"/>
              </w:rPr>
              <w:t>Bayetilla Blanca</w:t>
            </w:r>
          </w:p>
        </w:tc>
        <w:tc>
          <w:tcPr>
            <w:tcW w:w="1817" w:type="pct"/>
            <w:tcBorders>
              <w:top w:val="single" w:sz="4" w:space="0" w:color="auto"/>
              <w:left w:val="single" w:sz="4" w:space="0" w:color="A6A6A6"/>
              <w:bottom w:val="single" w:sz="4" w:space="0" w:color="auto"/>
              <w:right w:val="single" w:sz="4" w:space="0" w:color="A6A6A6"/>
            </w:tcBorders>
            <w:shd w:val="clear" w:color="000000" w:fill="FFFFFF"/>
          </w:tcPr>
          <w:p w14:paraId="514B604D" w14:textId="77777777" w:rsidR="00C30ADE" w:rsidRPr="00380685" w:rsidRDefault="00C30ADE" w:rsidP="007737FD">
            <w:pPr>
              <w:rPr>
                <w:sz w:val="12"/>
                <w:szCs w:val="16"/>
              </w:rPr>
            </w:pPr>
            <w:r w:rsidRPr="00380685">
              <w:rPr>
                <w:sz w:val="12"/>
                <w:szCs w:val="16"/>
              </w:rPr>
              <w:t>En tela fileteada</w:t>
            </w:r>
          </w:p>
          <w:p w14:paraId="53BA49F4" w14:textId="77777777" w:rsidR="00C30ADE" w:rsidRPr="00380685" w:rsidRDefault="00C30ADE" w:rsidP="007737FD">
            <w:pPr>
              <w:rPr>
                <w:sz w:val="12"/>
                <w:szCs w:val="16"/>
              </w:rPr>
            </w:pPr>
            <w:r w:rsidRPr="00380685">
              <w:rPr>
                <w:sz w:val="12"/>
                <w:szCs w:val="16"/>
              </w:rPr>
              <w:t>100% algodón y fibra natural</w:t>
            </w:r>
          </w:p>
          <w:p w14:paraId="2CB409A2" w14:textId="77777777" w:rsidR="00C30ADE" w:rsidRPr="00380685" w:rsidRDefault="00C30ADE" w:rsidP="007737FD">
            <w:pPr>
              <w:rPr>
                <w:sz w:val="12"/>
                <w:szCs w:val="16"/>
              </w:rPr>
            </w:pPr>
            <w:r w:rsidRPr="00380685">
              <w:rPr>
                <w:sz w:val="12"/>
                <w:szCs w:val="16"/>
              </w:rPr>
              <w:t>Color blanco sin estampado</w:t>
            </w:r>
          </w:p>
          <w:p w14:paraId="11E24639" w14:textId="77777777" w:rsidR="00C30ADE" w:rsidRPr="00380685" w:rsidRDefault="00C30ADE" w:rsidP="007737FD">
            <w:pPr>
              <w:rPr>
                <w:sz w:val="12"/>
                <w:szCs w:val="16"/>
              </w:rPr>
            </w:pPr>
            <w:r w:rsidRPr="00380685">
              <w:rPr>
                <w:sz w:val="12"/>
                <w:szCs w:val="16"/>
              </w:rPr>
              <w:t>Tamaño mínimo de 100 cm de largo por 70 cm de ancho</w:t>
            </w:r>
          </w:p>
        </w:tc>
        <w:tc>
          <w:tcPr>
            <w:tcW w:w="191" w:type="pct"/>
            <w:tcBorders>
              <w:top w:val="nil"/>
              <w:left w:val="single" w:sz="4" w:space="0" w:color="auto"/>
              <w:bottom w:val="single" w:sz="4" w:space="0" w:color="auto"/>
              <w:right w:val="single" w:sz="4" w:space="0" w:color="auto"/>
            </w:tcBorders>
            <w:vAlign w:val="center"/>
          </w:tcPr>
          <w:p w14:paraId="30ACBF4A" w14:textId="77777777" w:rsidR="00C30ADE" w:rsidRPr="00380685" w:rsidRDefault="00C30ADE" w:rsidP="007737FD">
            <w:pPr>
              <w:rPr>
                <w:sz w:val="12"/>
                <w:szCs w:val="16"/>
              </w:rPr>
            </w:pPr>
            <w:r w:rsidRPr="00380685">
              <w:rPr>
                <w:sz w:val="12"/>
                <w:szCs w:val="16"/>
              </w:rPr>
              <w:t>30</w:t>
            </w:r>
          </w:p>
        </w:tc>
        <w:tc>
          <w:tcPr>
            <w:tcW w:w="163" w:type="pct"/>
            <w:tcBorders>
              <w:top w:val="nil"/>
              <w:left w:val="nil"/>
              <w:bottom w:val="single" w:sz="4" w:space="0" w:color="auto"/>
              <w:right w:val="single" w:sz="4" w:space="0" w:color="auto"/>
            </w:tcBorders>
            <w:vAlign w:val="center"/>
          </w:tcPr>
          <w:p w14:paraId="6E3357C4" w14:textId="77777777" w:rsidR="00C30ADE" w:rsidRPr="00380685" w:rsidRDefault="00C30ADE" w:rsidP="007737FD">
            <w:pPr>
              <w:rPr>
                <w:sz w:val="12"/>
                <w:szCs w:val="16"/>
              </w:rPr>
            </w:pPr>
            <w:r w:rsidRPr="00380685">
              <w:rPr>
                <w:sz w:val="12"/>
                <w:szCs w:val="16"/>
              </w:rPr>
              <w:t>15</w:t>
            </w:r>
          </w:p>
        </w:tc>
        <w:tc>
          <w:tcPr>
            <w:tcW w:w="194" w:type="pct"/>
            <w:tcBorders>
              <w:top w:val="nil"/>
              <w:left w:val="nil"/>
              <w:bottom w:val="single" w:sz="4" w:space="0" w:color="auto"/>
              <w:right w:val="single" w:sz="4" w:space="0" w:color="auto"/>
            </w:tcBorders>
            <w:vAlign w:val="center"/>
          </w:tcPr>
          <w:p w14:paraId="42BAEAE5"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17D2343A"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762A5129" w14:textId="77777777" w:rsidR="00C30ADE" w:rsidRPr="00380685" w:rsidRDefault="00C30ADE" w:rsidP="007737FD">
            <w:pPr>
              <w:rPr>
                <w:sz w:val="12"/>
                <w:szCs w:val="16"/>
              </w:rPr>
            </w:pPr>
            <w:r w:rsidRPr="00380685">
              <w:rPr>
                <w:sz w:val="12"/>
                <w:szCs w:val="16"/>
              </w:rPr>
              <w:t>4</w:t>
            </w:r>
          </w:p>
        </w:tc>
        <w:tc>
          <w:tcPr>
            <w:tcW w:w="195" w:type="pct"/>
            <w:tcBorders>
              <w:top w:val="nil"/>
              <w:left w:val="nil"/>
              <w:bottom w:val="single" w:sz="4" w:space="0" w:color="auto"/>
              <w:right w:val="single" w:sz="4" w:space="0" w:color="auto"/>
            </w:tcBorders>
            <w:vAlign w:val="center"/>
          </w:tcPr>
          <w:p w14:paraId="507885A8"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3AAC704C"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045CED87" w14:textId="77777777" w:rsidR="00C30ADE" w:rsidRPr="00380685" w:rsidRDefault="00C30ADE" w:rsidP="007737FD">
            <w:pPr>
              <w:rPr>
                <w:sz w:val="12"/>
                <w:szCs w:val="16"/>
              </w:rPr>
            </w:pPr>
            <w:r w:rsidRPr="00380685">
              <w:rPr>
                <w:sz w:val="12"/>
                <w:szCs w:val="16"/>
              </w:rPr>
              <w:t>2</w:t>
            </w:r>
          </w:p>
        </w:tc>
        <w:tc>
          <w:tcPr>
            <w:tcW w:w="266" w:type="pct"/>
            <w:tcBorders>
              <w:top w:val="nil"/>
              <w:left w:val="nil"/>
              <w:bottom w:val="single" w:sz="4" w:space="0" w:color="auto"/>
              <w:right w:val="single" w:sz="4" w:space="0" w:color="auto"/>
            </w:tcBorders>
            <w:vAlign w:val="center"/>
          </w:tcPr>
          <w:p w14:paraId="7C110651" w14:textId="77777777" w:rsidR="00C30ADE" w:rsidRPr="00380685" w:rsidRDefault="00C30ADE" w:rsidP="007737FD">
            <w:pPr>
              <w:rPr>
                <w:sz w:val="12"/>
                <w:szCs w:val="16"/>
              </w:rPr>
            </w:pPr>
            <w:r w:rsidRPr="00380685">
              <w:rPr>
                <w:sz w:val="12"/>
                <w:szCs w:val="16"/>
              </w:rPr>
              <w:t>59</w:t>
            </w:r>
          </w:p>
        </w:tc>
        <w:tc>
          <w:tcPr>
            <w:tcW w:w="201" w:type="pct"/>
            <w:tcBorders>
              <w:top w:val="nil"/>
              <w:left w:val="nil"/>
              <w:bottom w:val="single" w:sz="4" w:space="0" w:color="auto"/>
              <w:right w:val="single" w:sz="4" w:space="0" w:color="auto"/>
            </w:tcBorders>
          </w:tcPr>
          <w:p w14:paraId="342C4D0F" w14:textId="77777777" w:rsidR="00C30ADE" w:rsidRPr="00380685" w:rsidRDefault="00C30ADE" w:rsidP="007737FD">
            <w:pPr>
              <w:rPr>
                <w:sz w:val="12"/>
                <w:szCs w:val="16"/>
              </w:rPr>
            </w:pPr>
          </w:p>
        </w:tc>
        <w:tc>
          <w:tcPr>
            <w:tcW w:w="200" w:type="pct"/>
            <w:tcBorders>
              <w:top w:val="nil"/>
              <w:left w:val="nil"/>
              <w:bottom w:val="single" w:sz="4" w:space="0" w:color="auto"/>
              <w:right w:val="single" w:sz="4" w:space="0" w:color="auto"/>
            </w:tcBorders>
          </w:tcPr>
          <w:p w14:paraId="22950733" w14:textId="77777777" w:rsidR="00C30ADE" w:rsidRPr="00380685" w:rsidRDefault="00C30ADE" w:rsidP="007737FD">
            <w:pPr>
              <w:rPr>
                <w:sz w:val="12"/>
                <w:szCs w:val="16"/>
              </w:rPr>
            </w:pPr>
          </w:p>
        </w:tc>
      </w:tr>
      <w:tr w:rsidR="00C30ADE" w:rsidRPr="00380685" w14:paraId="214DB993" w14:textId="77777777" w:rsidTr="007737FD">
        <w:trPr>
          <w:trHeight w:val="20"/>
          <w:jc w:val="center"/>
        </w:trPr>
        <w:tc>
          <w:tcPr>
            <w:tcW w:w="199" w:type="pct"/>
            <w:tcBorders>
              <w:top w:val="nil"/>
              <w:left w:val="single" w:sz="4" w:space="0" w:color="auto"/>
              <w:bottom w:val="single" w:sz="4" w:space="0" w:color="auto"/>
              <w:right w:val="single" w:sz="4" w:space="0" w:color="auto"/>
            </w:tcBorders>
            <w:noWrap/>
            <w:vAlign w:val="center"/>
          </w:tcPr>
          <w:p w14:paraId="61E15328" w14:textId="77777777" w:rsidR="00C30ADE" w:rsidRPr="00380685" w:rsidRDefault="00C30ADE" w:rsidP="007737FD">
            <w:pPr>
              <w:rPr>
                <w:sz w:val="12"/>
                <w:szCs w:val="16"/>
              </w:rPr>
            </w:pPr>
            <w:r w:rsidRPr="00380685">
              <w:rPr>
                <w:sz w:val="12"/>
                <w:szCs w:val="16"/>
              </w:rPr>
              <w:t>49</w:t>
            </w:r>
          </w:p>
        </w:tc>
        <w:tc>
          <w:tcPr>
            <w:tcW w:w="870" w:type="pct"/>
            <w:tcBorders>
              <w:top w:val="nil"/>
              <w:left w:val="nil"/>
              <w:bottom w:val="single" w:sz="4" w:space="0" w:color="auto"/>
              <w:right w:val="single" w:sz="4" w:space="0" w:color="auto"/>
            </w:tcBorders>
            <w:vAlign w:val="center"/>
          </w:tcPr>
          <w:p w14:paraId="1C40090A" w14:textId="77777777" w:rsidR="00C30ADE" w:rsidRPr="00380685" w:rsidRDefault="00C30ADE" w:rsidP="007737FD">
            <w:pPr>
              <w:rPr>
                <w:sz w:val="12"/>
                <w:szCs w:val="16"/>
              </w:rPr>
            </w:pPr>
            <w:r w:rsidRPr="00380685">
              <w:rPr>
                <w:sz w:val="12"/>
                <w:szCs w:val="16"/>
              </w:rPr>
              <w:t>Bayetilla Roja</w:t>
            </w:r>
          </w:p>
        </w:tc>
        <w:tc>
          <w:tcPr>
            <w:tcW w:w="1817" w:type="pct"/>
            <w:tcBorders>
              <w:top w:val="nil"/>
              <w:left w:val="nil"/>
              <w:bottom w:val="single" w:sz="4" w:space="0" w:color="auto"/>
              <w:right w:val="single" w:sz="4" w:space="0" w:color="auto"/>
            </w:tcBorders>
          </w:tcPr>
          <w:p w14:paraId="5FA78080" w14:textId="77777777" w:rsidR="00C30ADE" w:rsidRPr="00380685" w:rsidRDefault="00C30ADE" w:rsidP="007737FD">
            <w:pPr>
              <w:rPr>
                <w:sz w:val="12"/>
                <w:szCs w:val="16"/>
              </w:rPr>
            </w:pPr>
            <w:r w:rsidRPr="00380685">
              <w:rPr>
                <w:sz w:val="12"/>
                <w:szCs w:val="16"/>
              </w:rPr>
              <w:t>En tela fileteada</w:t>
            </w:r>
          </w:p>
          <w:p w14:paraId="37F98D5C" w14:textId="77777777" w:rsidR="00C30ADE" w:rsidRPr="00380685" w:rsidRDefault="00C30ADE" w:rsidP="007737FD">
            <w:pPr>
              <w:rPr>
                <w:sz w:val="12"/>
                <w:szCs w:val="16"/>
              </w:rPr>
            </w:pPr>
            <w:r w:rsidRPr="00380685">
              <w:rPr>
                <w:sz w:val="12"/>
                <w:szCs w:val="16"/>
              </w:rPr>
              <w:t>100% algodón y fibra natural</w:t>
            </w:r>
          </w:p>
          <w:p w14:paraId="7BB0DA9C" w14:textId="77777777" w:rsidR="00C30ADE" w:rsidRPr="00380685" w:rsidRDefault="00C30ADE" w:rsidP="007737FD">
            <w:pPr>
              <w:rPr>
                <w:sz w:val="12"/>
                <w:szCs w:val="16"/>
              </w:rPr>
            </w:pPr>
            <w:r w:rsidRPr="00380685">
              <w:rPr>
                <w:sz w:val="12"/>
                <w:szCs w:val="16"/>
              </w:rPr>
              <w:t>Color rojo sin estampado</w:t>
            </w:r>
          </w:p>
          <w:p w14:paraId="4ABF8ADB" w14:textId="77777777" w:rsidR="00C30ADE" w:rsidRPr="00380685" w:rsidRDefault="00C30ADE" w:rsidP="007737FD">
            <w:pPr>
              <w:rPr>
                <w:sz w:val="12"/>
                <w:szCs w:val="16"/>
              </w:rPr>
            </w:pPr>
            <w:r w:rsidRPr="00380685">
              <w:rPr>
                <w:sz w:val="12"/>
                <w:szCs w:val="16"/>
              </w:rPr>
              <w:t>Tamaño mínimo de 100 cm de largo por 70 cm de ancho</w:t>
            </w:r>
          </w:p>
        </w:tc>
        <w:tc>
          <w:tcPr>
            <w:tcW w:w="191" w:type="pct"/>
            <w:tcBorders>
              <w:top w:val="nil"/>
              <w:left w:val="nil"/>
              <w:bottom w:val="single" w:sz="4" w:space="0" w:color="auto"/>
              <w:right w:val="single" w:sz="4" w:space="0" w:color="auto"/>
            </w:tcBorders>
            <w:vAlign w:val="center"/>
          </w:tcPr>
          <w:p w14:paraId="313EDAE3" w14:textId="77777777" w:rsidR="00C30ADE" w:rsidRPr="00380685" w:rsidRDefault="00C30ADE" w:rsidP="007737FD">
            <w:pPr>
              <w:rPr>
                <w:sz w:val="12"/>
                <w:szCs w:val="16"/>
              </w:rPr>
            </w:pPr>
            <w:r w:rsidRPr="00380685">
              <w:rPr>
                <w:sz w:val="12"/>
                <w:szCs w:val="16"/>
              </w:rPr>
              <w:t>20</w:t>
            </w:r>
          </w:p>
        </w:tc>
        <w:tc>
          <w:tcPr>
            <w:tcW w:w="163" w:type="pct"/>
            <w:tcBorders>
              <w:top w:val="nil"/>
              <w:left w:val="nil"/>
              <w:bottom w:val="single" w:sz="4" w:space="0" w:color="auto"/>
              <w:right w:val="single" w:sz="4" w:space="0" w:color="auto"/>
            </w:tcBorders>
            <w:vAlign w:val="center"/>
          </w:tcPr>
          <w:p w14:paraId="535FFC72" w14:textId="77777777" w:rsidR="00C30ADE" w:rsidRPr="00380685" w:rsidRDefault="00C30ADE" w:rsidP="007737FD">
            <w:pPr>
              <w:rPr>
                <w:sz w:val="12"/>
                <w:szCs w:val="16"/>
              </w:rPr>
            </w:pPr>
            <w:r w:rsidRPr="00380685">
              <w:rPr>
                <w:sz w:val="12"/>
                <w:szCs w:val="16"/>
              </w:rPr>
              <w:t>10</w:t>
            </w:r>
          </w:p>
        </w:tc>
        <w:tc>
          <w:tcPr>
            <w:tcW w:w="194" w:type="pct"/>
            <w:tcBorders>
              <w:top w:val="nil"/>
              <w:left w:val="nil"/>
              <w:bottom w:val="single" w:sz="4" w:space="0" w:color="auto"/>
              <w:right w:val="single" w:sz="4" w:space="0" w:color="auto"/>
            </w:tcBorders>
            <w:vAlign w:val="center"/>
          </w:tcPr>
          <w:p w14:paraId="24649448" w14:textId="77777777" w:rsidR="00C30ADE" w:rsidRPr="00380685" w:rsidRDefault="00C30ADE" w:rsidP="007737FD">
            <w:pPr>
              <w:rPr>
                <w:sz w:val="12"/>
                <w:szCs w:val="16"/>
              </w:rPr>
            </w:pPr>
            <w:r w:rsidRPr="00380685">
              <w:rPr>
                <w:sz w:val="12"/>
                <w:szCs w:val="16"/>
              </w:rPr>
              <w:t>2</w:t>
            </w:r>
          </w:p>
        </w:tc>
        <w:tc>
          <w:tcPr>
            <w:tcW w:w="193" w:type="pct"/>
            <w:tcBorders>
              <w:top w:val="nil"/>
              <w:left w:val="nil"/>
              <w:bottom w:val="single" w:sz="4" w:space="0" w:color="auto"/>
              <w:right w:val="single" w:sz="4" w:space="0" w:color="auto"/>
            </w:tcBorders>
            <w:vAlign w:val="center"/>
          </w:tcPr>
          <w:p w14:paraId="41995317" w14:textId="77777777" w:rsidR="00C30ADE" w:rsidRPr="00380685" w:rsidRDefault="00C30ADE" w:rsidP="007737FD">
            <w:pPr>
              <w:rPr>
                <w:sz w:val="12"/>
                <w:szCs w:val="16"/>
              </w:rPr>
            </w:pPr>
            <w:r w:rsidRPr="00380685">
              <w:rPr>
                <w:sz w:val="12"/>
                <w:szCs w:val="16"/>
              </w:rPr>
              <w:t>2</w:t>
            </w:r>
          </w:p>
        </w:tc>
        <w:tc>
          <w:tcPr>
            <w:tcW w:w="195" w:type="pct"/>
            <w:tcBorders>
              <w:top w:val="nil"/>
              <w:left w:val="nil"/>
              <w:bottom w:val="single" w:sz="4" w:space="0" w:color="auto"/>
              <w:right w:val="single" w:sz="4" w:space="0" w:color="auto"/>
            </w:tcBorders>
            <w:vAlign w:val="center"/>
          </w:tcPr>
          <w:p w14:paraId="32157764" w14:textId="77777777" w:rsidR="00C30ADE" w:rsidRPr="00380685" w:rsidRDefault="00C30ADE" w:rsidP="007737FD">
            <w:pPr>
              <w:rPr>
                <w:sz w:val="12"/>
                <w:szCs w:val="16"/>
              </w:rPr>
            </w:pPr>
            <w:r w:rsidRPr="00380685">
              <w:rPr>
                <w:sz w:val="12"/>
                <w:szCs w:val="16"/>
              </w:rPr>
              <w:t>4</w:t>
            </w:r>
          </w:p>
        </w:tc>
        <w:tc>
          <w:tcPr>
            <w:tcW w:w="195" w:type="pct"/>
            <w:tcBorders>
              <w:top w:val="nil"/>
              <w:left w:val="nil"/>
              <w:bottom w:val="single" w:sz="4" w:space="0" w:color="auto"/>
              <w:right w:val="single" w:sz="4" w:space="0" w:color="auto"/>
            </w:tcBorders>
            <w:vAlign w:val="center"/>
          </w:tcPr>
          <w:p w14:paraId="7C920F97" w14:textId="77777777" w:rsidR="00C30ADE" w:rsidRPr="00380685" w:rsidRDefault="00C30ADE" w:rsidP="007737FD">
            <w:pPr>
              <w:rPr>
                <w:sz w:val="12"/>
                <w:szCs w:val="16"/>
              </w:rPr>
            </w:pPr>
            <w:r w:rsidRPr="00380685">
              <w:rPr>
                <w:sz w:val="12"/>
                <w:szCs w:val="16"/>
              </w:rPr>
              <w:t>2</w:t>
            </w:r>
          </w:p>
        </w:tc>
        <w:tc>
          <w:tcPr>
            <w:tcW w:w="166" w:type="pct"/>
            <w:tcBorders>
              <w:top w:val="nil"/>
              <w:left w:val="nil"/>
              <w:bottom w:val="single" w:sz="4" w:space="0" w:color="auto"/>
              <w:right w:val="single" w:sz="4" w:space="0" w:color="auto"/>
            </w:tcBorders>
            <w:vAlign w:val="center"/>
          </w:tcPr>
          <w:p w14:paraId="0A6D1303" w14:textId="77777777" w:rsidR="00C30ADE" w:rsidRPr="00380685" w:rsidRDefault="00C30ADE" w:rsidP="007737FD">
            <w:pPr>
              <w:rPr>
                <w:sz w:val="12"/>
                <w:szCs w:val="16"/>
              </w:rPr>
            </w:pPr>
            <w:r w:rsidRPr="00380685">
              <w:rPr>
                <w:sz w:val="12"/>
                <w:szCs w:val="16"/>
              </w:rPr>
              <w:t>2</w:t>
            </w:r>
          </w:p>
        </w:tc>
        <w:tc>
          <w:tcPr>
            <w:tcW w:w="150" w:type="pct"/>
            <w:tcBorders>
              <w:top w:val="nil"/>
              <w:left w:val="nil"/>
              <w:bottom w:val="single" w:sz="4" w:space="0" w:color="auto"/>
              <w:right w:val="single" w:sz="4" w:space="0" w:color="auto"/>
            </w:tcBorders>
            <w:vAlign w:val="center"/>
          </w:tcPr>
          <w:p w14:paraId="157F1702" w14:textId="77777777" w:rsidR="00C30ADE" w:rsidRPr="00380685" w:rsidRDefault="00C30ADE" w:rsidP="007737FD">
            <w:pPr>
              <w:rPr>
                <w:sz w:val="12"/>
                <w:szCs w:val="16"/>
              </w:rPr>
            </w:pPr>
            <w:r w:rsidRPr="00380685">
              <w:rPr>
                <w:sz w:val="12"/>
                <w:szCs w:val="16"/>
              </w:rPr>
              <w:t>2</w:t>
            </w:r>
          </w:p>
        </w:tc>
        <w:tc>
          <w:tcPr>
            <w:tcW w:w="266" w:type="pct"/>
            <w:tcBorders>
              <w:top w:val="single" w:sz="4" w:space="0" w:color="auto"/>
              <w:left w:val="nil"/>
              <w:bottom w:val="single" w:sz="4" w:space="0" w:color="auto"/>
              <w:right w:val="single" w:sz="4" w:space="0" w:color="auto"/>
            </w:tcBorders>
            <w:vAlign w:val="center"/>
          </w:tcPr>
          <w:p w14:paraId="47A2750D" w14:textId="77777777" w:rsidR="00C30ADE" w:rsidRPr="00380685" w:rsidRDefault="00C30ADE" w:rsidP="007737FD">
            <w:pPr>
              <w:rPr>
                <w:sz w:val="12"/>
                <w:szCs w:val="16"/>
              </w:rPr>
            </w:pPr>
            <w:r w:rsidRPr="00380685">
              <w:rPr>
                <w:sz w:val="12"/>
                <w:szCs w:val="16"/>
              </w:rPr>
              <w:t>44</w:t>
            </w:r>
          </w:p>
        </w:tc>
        <w:tc>
          <w:tcPr>
            <w:tcW w:w="201" w:type="pct"/>
            <w:tcBorders>
              <w:top w:val="single" w:sz="4" w:space="0" w:color="auto"/>
              <w:left w:val="nil"/>
              <w:bottom w:val="single" w:sz="4" w:space="0" w:color="auto"/>
              <w:right w:val="single" w:sz="4" w:space="0" w:color="auto"/>
            </w:tcBorders>
          </w:tcPr>
          <w:p w14:paraId="3E715EF2"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1E5440FC" w14:textId="77777777" w:rsidR="00C30ADE" w:rsidRPr="00380685" w:rsidRDefault="00C30ADE" w:rsidP="007737FD">
            <w:pPr>
              <w:rPr>
                <w:sz w:val="12"/>
                <w:szCs w:val="16"/>
              </w:rPr>
            </w:pPr>
          </w:p>
        </w:tc>
      </w:tr>
      <w:tr w:rsidR="00C30ADE" w:rsidRPr="00380685" w14:paraId="029DEABB"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3DD4EE74" w14:textId="77777777" w:rsidR="00C30ADE" w:rsidRPr="00380685" w:rsidRDefault="00C30ADE" w:rsidP="007737FD">
            <w:pPr>
              <w:rPr>
                <w:sz w:val="12"/>
                <w:szCs w:val="16"/>
              </w:rPr>
            </w:pPr>
            <w:r w:rsidRPr="00380685">
              <w:rPr>
                <w:sz w:val="12"/>
                <w:szCs w:val="16"/>
              </w:rPr>
              <w:t>50</w:t>
            </w:r>
          </w:p>
        </w:tc>
        <w:tc>
          <w:tcPr>
            <w:tcW w:w="870" w:type="pct"/>
            <w:tcBorders>
              <w:top w:val="single" w:sz="4" w:space="0" w:color="auto"/>
              <w:left w:val="single" w:sz="4" w:space="0" w:color="auto"/>
              <w:bottom w:val="single" w:sz="4" w:space="0" w:color="auto"/>
              <w:right w:val="single" w:sz="4" w:space="0" w:color="auto"/>
            </w:tcBorders>
            <w:vAlign w:val="center"/>
          </w:tcPr>
          <w:p w14:paraId="2CCCBEDE" w14:textId="77777777" w:rsidR="00C30ADE" w:rsidRPr="00380685" w:rsidRDefault="00C30ADE" w:rsidP="007737FD">
            <w:pPr>
              <w:rPr>
                <w:sz w:val="12"/>
                <w:szCs w:val="16"/>
              </w:rPr>
            </w:pPr>
            <w:r w:rsidRPr="00380685">
              <w:rPr>
                <w:sz w:val="12"/>
                <w:szCs w:val="16"/>
              </w:rPr>
              <w:t>Varsol por Galón</w:t>
            </w:r>
          </w:p>
        </w:tc>
        <w:tc>
          <w:tcPr>
            <w:tcW w:w="1817" w:type="pct"/>
            <w:tcBorders>
              <w:top w:val="single" w:sz="4" w:space="0" w:color="auto"/>
              <w:left w:val="single" w:sz="4" w:space="0" w:color="auto"/>
              <w:bottom w:val="single" w:sz="4" w:space="0" w:color="auto"/>
              <w:right w:val="single" w:sz="4" w:space="0" w:color="auto"/>
            </w:tcBorders>
          </w:tcPr>
          <w:p w14:paraId="45C3259D" w14:textId="77777777" w:rsidR="00C30ADE" w:rsidRPr="00380685" w:rsidRDefault="00C30ADE" w:rsidP="007737FD">
            <w:pPr>
              <w:rPr>
                <w:sz w:val="12"/>
                <w:szCs w:val="16"/>
              </w:rPr>
            </w:pPr>
            <w:r w:rsidRPr="00380685">
              <w:rPr>
                <w:sz w:val="12"/>
                <w:szCs w:val="16"/>
              </w:rPr>
              <w:t>Solución con agentes desinfectantes, desmanchadores y desengrasantes en concentración mínima del 15%.</w:t>
            </w:r>
          </w:p>
          <w:p w14:paraId="6A86BF24" w14:textId="77777777" w:rsidR="00C30ADE" w:rsidRPr="00380685" w:rsidRDefault="00C30ADE" w:rsidP="007737FD">
            <w:pPr>
              <w:rPr>
                <w:sz w:val="12"/>
                <w:szCs w:val="16"/>
              </w:rPr>
            </w:pPr>
            <w:r w:rsidRPr="00380685">
              <w:rPr>
                <w:sz w:val="12"/>
                <w:szCs w:val="16"/>
              </w:rPr>
              <w:t>Biodegradable mínimo en un 95%</w:t>
            </w:r>
          </w:p>
        </w:tc>
        <w:tc>
          <w:tcPr>
            <w:tcW w:w="191" w:type="pct"/>
            <w:tcBorders>
              <w:top w:val="single" w:sz="4" w:space="0" w:color="auto"/>
              <w:left w:val="single" w:sz="4" w:space="0" w:color="auto"/>
              <w:bottom w:val="single" w:sz="4" w:space="0" w:color="auto"/>
              <w:right w:val="single" w:sz="4" w:space="0" w:color="auto"/>
            </w:tcBorders>
            <w:vAlign w:val="center"/>
          </w:tcPr>
          <w:p w14:paraId="4E5FB061" w14:textId="77777777" w:rsidR="00C30ADE" w:rsidRPr="00380685" w:rsidRDefault="00C30ADE" w:rsidP="007737FD">
            <w:pPr>
              <w:rPr>
                <w:sz w:val="12"/>
                <w:szCs w:val="16"/>
              </w:rPr>
            </w:pPr>
            <w:r w:rsidRPr="00380685">
              <w:rPr>
                <w:sz w:val="12"/>
                <w:szCs w:val="16"/>
              </w:rPr>
              <w:t>2</w:t>
            </w:r>
          </w:p>
        </w:tc>
        <w:tc>
          <w:tcPr>
            <w:tcW w:w="163" w:type="pct"/>
            <w:tcBorders>
              <w:top w:val="single" w:sz="4" w:space="0" w:color="auto"/>
              <w:left w:val="single" w:sz="4" w:space="0" w:color="auto"/>
              <w:bottom w:val="single" w:sz="4" w:space="0" w:color="auto"/>
              <w:right w:val="single" w:sz="4" w:space="0" w:color="auto"/>
            </w:tcBorders>
            <w:vAlign w:val="center"/>
          </w:tcPr>
          <w:p w14:paraId="47FE4D15" w14:textId="77777777" w:rsidR="00C30ADE" w:rsidRPr="00380685" w:rsidRDefault="00C30ADE" w:rsidP="007737FD">
            <w:pPr>
              <w:rPr>
                <w:sz w:val="12"/>
                <w:szCs w:val="16"/>
              </w:rPr>
            </w:pPr>
            <w:r w:rsidRPr="00380685">
              <w:rPr>
                <w:sz w:val="12"/>
                <w:szCs w:val="16"/>
              </w:rPr>
              <w:t>1</w:t>
            </w:r>
          </w:p>
        </w:tc>
        <w:tc>
          <w:tcPr>
            <w:tcW w:w="194" w:type="pct"/>
            <w:tcBorders>
              <w:top w:val="single" w:sz="4" w:space="0" w:color="auto"/>
              <w:left w:val="single" w:sz="4" w:space="0" w:color="auto"/>
              <w:bottom w:val="single" w:sz="4" w:space="0" w:color="auto"/>
              <w:right w:val="single" w:sz="4" w:space="0" w:color="auto"/>
            </w:tcBorders>
            <w:vAlign w:val="center"/>
          </w:tcPr>
          <w:p w14:paraId="01E0024A"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single" w:sz="4" w:space="0" w:color="auto"/>
              <w:bottom w:val="single" w:sz="4" w:space="0" w:color="auto"/>
              <w:right w:val="single" w:sz="4" w:space="0" w:color="auto"/>
            </w:tcBorders>
            <w:vAlign w:val="center"/>
          </w:tcPr>
          <w:p w14:paraId="09C47454"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single" w:sz="4" w:space="0" w:color="auto"/>
              <w:bottom w:val="single" w:sz="4" w:space="0" w:color="auto"/>
              <w:right w:val="single" w:sz="4" w:space="0" w:color="auto"/>
            </w:tcBorders>
            <w:vAlign w:val="center"/>
          </w:tcPr>
          <w:p w14:paraId="50AF6AC5"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single" w:sz="4" w:space="0" w:color="auto"/>
              <w:bottom w:val="single" w:sz="4" w:space="0" w:color="auto"/>
              <w:right w:val="single" w:sz="4" w:space="0" w:color="auto"/>
            </w:tcBorders>
            <w:vAlign w:val="center"/>
          </w:tcPr>
          <w:p w14:paraId="749FF77F"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single" w:sz="4" w:space="0" w:color="auto"/>
              <w:bottom w:val="single" w:sz="4" w:space="0" w:color="auto"/>
              <w:right w:val="single" w:sz="4" w:space="0" w:color="auto"/>
            </w:tcBorders>
            <w:vAlign w:val="center"/>
          </w:tcPr>
          <w:p w14:paraId="37E6C24A"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single" w:sz="4" w:space="0" w:color="auto"/>
              <w:bottom w:val="single" w:sz="4" w:space="0" w:color="auto"/>
              <w:right w:val="single" w:sz="4" w:space="0" w:color="auto"/>
            </w:tcBorders>
            <w:vAlign w:val="center"/>
          </w:tcPr>
          <w:p w14:paraId="2AB8742A"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single" w:sz="4" w:space="0" w:color="auto"/>
              <w:bottom w:val="single" w:sz="4" w:space="0" w:color="auto"/>
              <w:right w:val="single" w:sz="4" w:space="0" w:color="auto"/>
            </w:tcBorders>
            <w:vAlign w:val="center"/>
          </w:tcPr>
          <w:p w14:paraId="014D3C97" w14:textId="77777777" w:rsidR="00C30ADE" w:rsidRPr="00380685" w:rsidRDefault="00C30ADE" w:rsidP="007737FD">
            <w:pPr>
              <w:rPr>
                <w:sz w:val="12"/>
                <w:szCs w:val="16"/>
              </w:rPr>
            </w:pPr>
            <w:r w:rsidRPr="00380685">
              <w:rPr>
                <w:sz w:val="12"/>
                <w:szCs w:val="16"/>
              </w:rPr>
              <w:t>3</w:t>
            </w:r>
          </w:p>
        </w:tc>
        <w:tc>
          <w:tcPr>
            <w:tcW w:w="201" w:type="pct"/>
            <w:tcBorders>
              <w:top w:val="single" w:sz="4" w:space="0" w:color="auto"/>
              <w:left w:val="single" w:sz="4" w:space="0" w:color="auto"/>
              <w:bottom w:val="single" w:sz="4" w:space="0" w:color="auto"/>
              <w:right w:val="single" w:sz="4" w:space="0" w:color="auto"/>
            </w:tcBorders>
          </w:tcPr>
          <w:p w14:paraId="0B1A0B5B" w14:textId="77777777" w:rsidR="00C30ADE" w:rsidRPr="00380685" w:rsidRDefault="00C30ADE" w:rsidP="007737FD">
            <w:pPr>
              <w:rPr>
                <w:sz w:val="12"/>
                <w:szCs w:val="16"/>
              </w:rPr>
            </w:pPr>
          </w:p>
        </w:tc>
        <w:tc>
          <w:tcPr>
            <w:tcW w:w="200" w:type="pct"/>
            <w:tcBorders>
              <w:top w:val="single" w:sz="4" w:space="0" w:color="auto"/>
              <w:left w:val="single" w:sz="4" w:space="0" w:color="auto"/>
              <w:bottom w:val="single" w:sz="4" w:space="0" w:color="auto"/>
              <w:right w:val="single" w:sz="4" w:space="0" w:color="auto"/>
            </w:tcBorders>
          </w:tcPr>
          <w:p w14:paraId="013252C4" w14:textId="77777777" w:rsidR="00C30ADE" w:rsidRPr="00380685" w:rsidRDefault="00C30ADE" w:rsidP="007737FD">
            <w:pPr>
              <w:rPr>
                <w:sz w:val="12"/>
                <w:szCs w:val="16"/>
              </w:rPr>
            </w:pPr>
          </w:p>
        </w:tc>
      </w:tr>
      <w:tr w:rsidR="00C30ADE" w:rsidRPr="00380685" w14:paraId="58FA52FF"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7F42C8A2" w14:textId="77777777" w:rsidR="00C30ADE" w:rsidRPr="00380685" w:rsidRDefault="00C30ADE" w:rsidP="007737FD">
            <w:pPr>
              <w:rPr>
                <w:sz w:val="12"/>
                <w:szCs w:val="16"/>
              </w:rPr>
            </w:pPr>
            <w:r w:rsidRPr="00380685">
              <w:rPr>
                <w:sz w:val="12"/>
                <w:szCs w:val="16"/>
              </w:rPr>
              <w:t>51</w:t>
            </w:r>
          </w:p>
        </w:tc>
        <w:tc>
          <w:tcPr>
            <w:tcW w:w="870" w:type="pct"/>
            <w:tcBorders>
              <w:top w:val="single" w:sz="4" w:space="0" w:color="auto"/>
              <w:left w:val="nil"/>
              <w:bottom w:val="single" w:sz="4" w:space="0" w:color="auto"/>
              <w:right w:val="single" w:sz="4" w:space="0" w:color="auto"/>
            </w:tcBorders>
            <w:vAlign w:val="center"/>
          </w:tcPr>
          <w:p w14:paraId="4017E17D" w14:textId="77777777" w:rsidR="00C30ADE" w:rsidRPr="00380685" w:rsidRDefault="00C30ADE" w:rsidP="007737FD">
            <w:pPr>
              <w:rPr>
                <w:sz w:val="12"/>
                <w:szCs w:val="16"/>
              </w:rPr>
            </w:pPr>
            <w:r w:rsidRPr="00380685">
              <w:rPr>
                <w:sz w:val="12"/>
                <w:szCs w:val="16"/>
              </w:rPr>
              <w:t xml:space="preserve">Cristalizador extra brillo premium </w:t>
            </w:r>
          </w:p>
          <w:p w14:paraId="6F325E3C" w14:textId="77777777" w:rsidR="00C30ADE" w:rsidRPr="00380685" w:rsidRDefault="00C30ADE" w:rsidP="007737FD">
            <w:pPr>
              <w:rPr>
                <w:sz w:val="12"/>
                <w:szCs w:val="16"/>
              </w:rPr>
            </w:pPr>
            <w:r w:rsidRPr="00380685">
              <w:rPr>
                <w:sz w:val="12"/>
                <w:szCs w:val="16"/>
              </w:rPr>
              <w:t>x Galón</w:t>
            </w:r>
          </w:p>
        </w:tc>
        <w:tc>
          <w:tcPr>
            <w:tcW w:w="1817" w:type="pct"/>
            <w:tcBorders>
              <w:top w:val="single" w:sz="4" w:space="0" w:color="auto"/>
              <w:left w:val="nil"/>
              <w:bottom w:val="single" w:sz="4" w:space="0" w:color="auto"/>
              <w:right w:val="single" w:sz="4" w:space="0" w:color="auto"/>
            </w:tcBorders>
          </w:tcPr>
          <w:p w14:paraId="7A561E3A" w14:textId="77777777" w:rsidR="00C30ADE" w:rsidRPr="00380685" w:rsidRDefault="00C30ADE" w:rsidP="007737FD">
            <w:pPr>
              <w:rPr>
                <w:sz w:val="12"/>
                <w:szCs w:val="16"/>
              </w:rPr>
            </w:pPr>
            <w:r w:rsidRPr="00380685">
              <w:rPr>
                <w:sz w:val="12"/>
                <w:szCs w:val="16"/>
              </w:rPr>
              <w:t>estado físico a 20 ºC Líquido</w:t>
            </w:r>
          </w:p>
          <w:p w14:paraId="54D28FC7" w14:textId="77777777" w:rsidR="00C30ADE" w:rsidRPr="00380685" w:rsidRDefault="00C30ADE" w:rsidP="007737FD">
            <w:pPr>
              <w:rPr>
                <w:sz w:val="12"/>
                <w:szCs w:val="16"/>
              </w:rPr>
            </w:pPr>
            <w:r w:rsidRPr="00380685">
              <w:rPr>
                <w:sz w:val="12"/>
                <w:szCs w:val="16"/>
              </w:rPr>
              <w:t xml:space="preserve"> Color Rosa</w:t>
            </w:r>
          </w:p>
          <w:p w14:paraId="2CE2B71C" w14:textId="77777777" w:rsidR="00C30ADE" w:rsidRPr="00380685" w:rsidRDefault="00C30ADE" w:rsidP="007737FD">
            <w:pPr>
              <w:rPr>
                <w:sz w:val="12"/>
                <w:szCs w:val="16"/>
              </w:rPr>
            </w:pPr>
            <w:r w:rsidRPr="00380685">
              <w:rPr>
                <w:sz w:val="12"/>
                <w:szCs w:val="16"/>
              </w:rPr>
              <w:t xml:space="preserve"> ph 1,54</w:t>
            </w:r>
          </w:p>
          <w:p w14:paraId="109783A4" w14:textId="77777777" w:rsidR="00C30ADE" w:rsidRPr="00380685" w:rsidRDefault="00C30ADE" w:rsidP="007737FD">
            <w:pPr>
              <w:rPr>
                <w:sz w:val="12"/>
                <w:szCs w:val="16"/>
              </w:rPr>
            </w:pPr>
            <w:r w:rsidRPr="00380685">
              <w:rPr>
                <w:sz w:val="12"/>
                <w:szCs w:val="16"/>
              </w:rPr>
              <w:t>Fragancia Cítrico</w:t>
            </w:r>
          </w:p>
        </w:tc>
        <w:tc>
          <w:tcPr>
            <w:tcW w:w="191" w:type="pct"/>
            <w:tcBorders>
              <w:top w:val="single" w:sz="4" w:space="0" w:color="auto"/>
              <w:left w:val="nil"/>
              <w:bottom w:val="single" w:sz="4" w:space="0" w:color="auto"/>
              <w:right w:val="single" w:sz="4" w:space="0" w:color="auto"/>
            </w:tcBorders>
            <w:vAlign w:val="center"/>
          </w:tcPr>
          <w:p w14:paraId="1FA1F595" w14:textId="77777777" w:rsidR="00C30ADE" w:rsidRPr="00380685" w:rsidRDefault="00C30ADE" w:rsidP="007737FD">
            <w:pPr>
              <w:rPr>
                <w:sz w:val="12"/>
                <w:szCs w:val="16"/>
              </w:rPr>
            </w:pPr>
            <w:r w:rsidRPr="00380685">
              <w:rPr>
                <w:sz w:val="12"/>
                <w:szCs w:val="16"/>
              </w:rPr>
              <w:t>3</w:t>
            </w:r>
          </w:p>
        </w:tc>
        <w:tc>
          <w:tcPr>
            <w:tcW w:w="163" w:type="pct"/>
            <w:tcBorders>
              <w:top w:val="single" w:sz="4" w:space="0" w:color="auto"/>
              <w:left w:val="nil"/>
              <w:bottom w:val="single" w:sz="4" w:space="0" w:color="auto"/>
              <w:right w:val="single" w:sz="4" w:space="0" w:color="auto"/>
            </w:tcBorders>
            <w:vAlign w:val="center"/>
          </w:tcPr>
          <w:p w14:paraId="23572827" w14:textId="77777777" w:rsidR="00C30ADE" w:rsidRPr="00380685" w:rsidRDefault="00C30ADE" w:rsidP="007737FD">
            <w:pPr>
              <w:rPr>
                <w:sz w:val="12"/>
                <w:szCs w:val="16"/>
              </w:rPr>
            </w:pPr>
            <w:r w:rsidRPr="00380685">
              <w:rPr>
                <w:sz w:val="12"/>
                <w:szCs w:val="16"/>
              </w:rPr>
              <w:t>1</w:t>
            </w:r>
          </w:p>
        </w:tc>
        <w:tc>
          <w:tcPr>
            <w:tcW w:w="194" w:type="pct"/>
            <w:tcBorders>
              <w:top w:val="single" w:sz="4" w:space="0" w:color="auto"/>
              <w:left w:val="nil"/>
              <w:bottom w:val="single" w:sz="4" w:space="0" w:color="auto"/>
              <w:right w:val="single" w:sz="4" w:space="0" w:color="auto"/>
            </w:tcBorders>
            <w:vAlign w:val="center"/>
          </w:tcPr>
          <w:p w14:paraId="61AC1D88"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nil"/>
              <w:bottom w:val="single" w:sz="4" w:space="0" w:color="auto"/>
              <w:right w:val="single" w:sz="4" w:space="0" w:color="auto"/>
            </w:tcBorders>
            <w:vAlign w:val="center"/>
          </w:tcPr>
          <w:p w14:paraId="22F5E18B"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4DDA63FE"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4E3AE096"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nil"/>
              <w:bottom w:val="single" w:sz="4" w:space="0" w:color="auto"/>
              <w:right w:val="single" w:sz="4" w:space="0" w:color="auto"/>
            </w:tcBorders>
            <w:vAlign w:val="center"/>
          </w:tcPr>
          <w:p w14:paraId="43C6C81D"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nil"/>
              <w:bottom w:val="single" w:sz="4" w:space="0" w:color="auto"/>
              <w:right w:val="single" w:sz="4" w:space="0" w:color="auto"/>
            </w:tcBorders>
            <w:vAlign w:val="center"/>
          </w:tcPr>
          <w:p w14:paraId="3BF7D069"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2D0317C0" w14:textId="77777777" w:rsidR="00C30ADE" w:rsidRPr="00380685" w:rsidRDefault="00C30ADE" w:rsidP="007737FD">
            <w:pPr>
              <w:rPr>
                <w:sz w:val="12"/>
                <w:szCs w:val="16"/>
              </w:rPr>
            </w:pPr>
            <w:r w:rsidRPr="00380685">
              <w:rPr>
                <w:sz w:val="12"/>
                <w:szCs w:val="16"/>
              </w:rPr>
              <w:t>4</w:t>
            </w:r>
          </w:p>
        </w:tc>
        <w:tc>
          <w:tcPr>
            <w:tcW w:w="201" w:type="pct"/>
            <w:tcBorders>
              <w:top w:val="single" w:sz="4" w:space="0" w:color="auto"/>
              <w:left w:val="nil"/>
              <w:bottom w:val="single" w:sz="4" w:space="0" w:color="auto"/>
              <w:right w:val="single" w:sz="4" w:space="0" w:color="auto"/>
            </w:tcBorders>
          </w:tcPr>
          <w:p w14:paraId="6AB2DECA"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6B19D481" w14:textId="77777777" w:rsidR="00C30ADE" w:rsidRPr="00380685" w:rsidRDefault="00C30ADE" w:rsidP="007737FD">
            <w:pPr>
              <w:rPr>
                <w:sz w:val="12"/>
                <w:szCs w:val="16"/>
              </w:rPr>
            </w:pPr>
          </w:p>
        </w:tc>
      </w:tr>
      <w:tr w:rsidR="00C30ADE" w:rsidRPr="00380685" w14:paraId="531ADD20"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164EDD7A" w14:textId="77777777" w:rsidR="00C30ADE" w:rsidRPr="00380685" w:rsidRDefault="00C30ADE" w:rsidP="007737FD">
            <w:pPr>
              <w:rPr>
                <w:sz w:val="12"/>
                <w:szCs w:val="16"/>
              </w:rPr>
            </w:pPr>
            <w:r w:rsidRPr="00380685">
              <w:rPr>
                <w:sz w:val="12"/>
                <w:szCs w:val="16"/>
              </w:rPr>
              <w:t>52</w:t>
            </w:r>
          </w:p>
        </w:tc>
        <w:tc>
          <w:tcPr>
            <w:tcW w:w="870" w:type="pct"/>
            <w:tcBorders>
              <w:top w:val="single" w:sz="4" w:space="0" w:color="auto"/>
              <w:left w:val="nil"/>
              <w:bottom w:val="single" w:sz="4" w:space="0" w:color="auto"/>
              <w:right w:val="single" w:sz="4" w:space="0" w:color="auto"/>
            </w:tcBorders>
            <w:vAlign w:val="center"/>
          </w:tcPr>
          <w:p w14:paraId="6A9346D1" w14:textId="77777777" w:rsidR="00C30ADE" w:rsidRPr="00380685" w:rsidRDefault="00C30ADE" w:rsidP="007737FD">
            <w:pPr>
              <w:rPr>
                <w:sz w:val="12"/>
                <w:szCs w:val="16"/>
              </w:rPr>
            </w:pPr>
            <w:r w:rsidRPr="00380685">
              <w:rPr>
                <w:sz w:val="12"/>
                <w:szCs w:val="16"/>
              </w:rPr>
              <w:t>Jabón Líquido para manos x Galón</w:t>
            </w:r>
          </w:p>
        </w:tc>
        <w:tc>
          <w:tcPr>
            <w:tcW w:w="1817" w:type="pct"/>
            <w:tcBorders>
              <w:top w:val="single" w:sz="4" w:space="0" w:color="auto"/>
              <w:left w:val="nil"/>
              <w:bottom w:val="single" w:sz="4" w:space="0" w:color="auto"/>
              <w:right w:val="single" w:sz="4" w:space="0" w:color="auto"/>
            </w:tcBorders>
          </w:tcPr>
          <w:p w14:paraId="2F10B44A" w14:textId="77777777" w:rsidR="00C30ADE" w:rsidRPr="00380685" w:rsidRDefault="00C30ADE" w:rsidP="007737FD">
            <w:pPr>
              <w:rPr>
                <w:sz w:val="12"/>
                <w:szCs w:val="16"/>
              </w:rPr>
            </w:pPr>
            <w:r w:rsidRPr="00380685">
              <w:rPr>
                <w:sz w:val="12"/>
                <w:szCs w:val="16"/>
              </w:rPr>
              <w:t>Elaborado con grasas vegetales</w:t>
            </w:r>
          </w:p>
          <w:p w14:paraId="2EE15818" w14:textId="77777777" w:rsidR="00C30ADE" w:rsidRPr="00380685" w:rsidRDefault="00C30ADE" w:rsidP="007737FD">
            <w:pPr>
              <w:rPr>
                <w:sz w:val="12"/>
                <w:szCs w:val="16"/>
              </w:rPr>
            </w:pPr>
            <w:r w:rsidRPr="00380685">
              <w:rPr>
                <w:sz w:val="12"/>
                <w:szCs w:val="16"/>
              </w:rPr>
              <w:t>Con agente humectante</w:t>
            </w:r>
          </w:p>
          <w:p w14:paraId="15FD6910" w14:textId="77777777" w:rsidR="00C30ADE" w:rsidRPr="00380685" w:rsidRDefault="00C30ADE" w:rsidP="007737FD">
            <w:pPr>
              <w:rPr>
                <w:sz w:val="12"/>
                <w:szCs w:val="16"/>
              </w:rPr>
            </w:pPr>
            <w:r w:rsidRPr="00380685">
              <w:rPr>
                <w:sz w:val="12"/>
                <w:szCs w:val="16"/>
              </w:rPr>
              <w:t>pH modificar entre PH 5,5 a 7</w:t>
            </w:r>
          </w:p>
          <w:p w14:paraId="35B44435" w14:textId="77777777" w:rsidR="00C30ADE" w:rsidRPr="00380685" w:rsidRDefault="00C30ADE" w:rsidP="007737FD">
            <w:pPr>
              <w:rPr>
                <w:sz w:val="12"/>
                <w:szCs w:val="16"/>
              </w:rPr>
            </w:pPr>
            <w:r w:rsidRPr="00380685">
              <w:rPr>
                <w:sz w:val="12"/>
                <w:szCs w:val="16"/>
              </w:rPr>
              <w:t>Disponible en mínimo (2) dos fragancias</w:t>
            </w:r>
          </w:p>
          <w:p w14:paraId="5FA98456" w14:textId="77777777" w:rsidR="00C30ADE" w:rsidRPr="00380685" w:rsidRDefault="00C30ADE" w:rsidP="007737FD">
            <w:pPr>
              <w:rPr>
                <w:sz w:val="12"/>
                <w:szCs w:val="16"/>
              </w:rPr>
            </w:pPr>
            <w:r w:rsidRPr="00380685">
              <w:rPr>
                <w:sz w:val="12"/>
                <w:szCs w:val="16"/>
              </w:rPr>
              <w:t>Debe estar correctamente etiquetados bajo los parámetros indicando: nombre comercial del producto, pictogramas de los compuestos peligrosos e instrucciones de uso</w:t>
            </w:r>
          </w:p>
        </w:tc>
        <w:tc>
          <w:tcPr>
            <w:tcW w:w="191" w:type="pct"/>
            <w:tcBorders>
              <w:top w:val="single" w:sz="4" w:space="0" w:color="auto"/>
              <w:left w:val="nil"/>
              <w:bottom w:val="single" w:sz="4" w:space="0" w:color="auto"/>
              <w:right w:val="single" w:sz="4" w:space="0" w:color="auto"/>
            </w:tcBorders>
            <w:vAlign w:val="center"/>
          </w:tcPr>
          <w:p w14:paraId="0546C457" w14:textId="77777777" w:rsidR="00C30ADE" w:rsidRPr="00380685" w:rsidRDefault="00C30ADE" w:rsidP="007737FD">
            <w:pPr>
              <w:rPr>
                <w:sz w:val="12"/>
                <w:szCs w:val="16"/>
              </w:rPr>
            </w:pPr>
            <w:r w:rsidRPr="00380685">
              <w:rPr>
                <w:sz w:val="12"/>
                <w:szCs w:val="16"/>
              </w:rPr>
              <w:t>200</w:t>
            </w:r>
          </w:p>
        </w:tc>
        <w:tc>
          <w:tcPr>
            <w:tcW w:w="163" w:type="pct"/>
            <w:tcBorders>
              <w:top w:val="single" w:sz="4" w:space="0" w:color="auto"/>
              <w:left w:val="nil"/>
              <w:bottom w:val="single" w:sz="4" w:space="0" w:color="auto"/>
              <w:right w:val="single" w:sz="4" w:space="0" w:color="auto"/>
            </w:tcBorders>
            <w:vAlign w:val="center"/>
          </w:tcPr>
          <w:p w14:paraId="06E70311" w14:textId="77777777" w:rsidR="00C30ADE" w:rsidRPr="00380685" w:rsidRDefault="00C30ADE" w:rsidP="007737FD">
            <w:pPr>
              <w:rPr>
                <w:sz w:val="12"/>
                <w:szCs w:val="16"/>
              </w:rPr>
            </w:pPr>
            <w:r w:rsidRPr="00380685">
              <w:rPr>
                <w:sz w:val="12"/>
                <w:szCs w:val="16"/>
              </w:rPr>
              <w:t>40</w:t>
            </w:r>
          </w:p>
        </w:tc>
        <w:tc>
          <w:tcPr>
            <w:tcW w:w="194" w:type="pct"/>
            <w:tcBorders>
              <w:top w:val="single" w:sz="4" w:space="0" w:color="auto"/>
              <w:left w:val="nil"/>
              <w:bottom w:val="single" w:sz="4" w:space="0" w:color="auto"/>
              <w:right w:val="single" w:sz="4" w:space="0" w:color="auto"/>
            </w:tcBorders>
            <w:vAlign w:val="center"/>
          </w:tcPr>
          <w:p w14:paraId="676D6543" w14:textId="77777777" w:rsidR="00C30ADE" w:rsidRPr="00380685" w:rsidRDefault="00C30ADE" w:rsidP="007737FD">
            <w:pPr>
              <w:rPr>
                <w:sz w:val="12"/>
                <w:szCs w:val="16"/>
              </w:rPr>
            </w:pPr>
            <w:r w:rsidRPr="00380685">
              <w:rPr>
                <w:sz w:val="12"/>
                <w:szCs w:val="16"/>
              </w:rPr>
              <w:t>10</w:t>
            </w:r>
          </w:p>
        </w:tc>
        <w:tc>
          <w:tcPr>
            <w:tcW w:w="193" w:type="pct"/>
            <w:tcBorders>
              <w:top w:val="single" w:sz="4" w:space="0" w:color="auto"/>
              <w:left w:val="nil"/>
              <w:bottom w:val="single" w:sz="4" w:space="0" w:color="auto"/>
              <w:right w:val="single" w:sz="4" w:space="0" w:color="auto"/>
            </w:tcBorders>
            <w:vAlign w:val="center"/>
          </w:tcPr>
          <w:p w14:paraId="6AD29D1E" w14:textId="77777777" w:rsidR="00C30ADE" w:rsidRPr="00380685" w:rsidRDefault="00C30ADE" w:rsidP="007737FD">
            <w:pPr>
              <w:rPr>
                <w:sz w:val="12"/>
                <w:szCs w:val="16"/>
              </w:rPr>
            </w:pPr>
            <w:r w:rsidRPr="00380685">
              <w:rPr>
                <w:sz w:val="12"/>
                <w:szCs w:val="16"/>
              </w:rPr>
              <w:t>10</w:t>
            </w:r>
          </w:p>
        </w:tc>
        <w:tc>
          <w:tcPr>
            <w:tcW w:w="195" w:type="pct"/>
            <w:tcBorders>
              <w:top w:val="single" w:sz="4" w:space="0" w:color="auto"/>
              <w:left w:val="nil"/>
              <w:bottom w:val="single" w:sz="4" w:space="0" w:color="auto"/>
              <w:right w:val="single" w:sz="4" w:space="0" w:color="auto"/>
            </w:tcBorders>
            <w:vAlign w:val="center"/>
          </w:tcPr>
          <w:p w14:paraId="2CE289AD" w14:textId="77777777" w:rsidR="00C30ADE" w:rsidRPr="00380685" w:rsidRDefault="00C30ADE" w:rsidP="007737FD">
            <w:pPr>
              <w:rPr>
                <w:sz w:val="12"/>
                <w:szCs w:val="16"/>
              </w:rPr>
            </w:pPr>
            <w:r w:rsidRPr="00380685">
              <w:rPr>
                <w:sz w:val="12"/>
                <w:szCs w:val="16"/>
              </w:rPr>
              <w:t>10</w:t>
            </w:r>
          </w:p>
        </w:tc>
        <w:tc>
          <w:tcPr>
            <w:tcW w:w="195" w:type="pct"/>
            <w:tcBorders>
              <w:top w:val="single" w:sz="4" w:space="0" w:color="auto"/>
              <w:left w:val="nil"/>
              <w:bottom w:val="single" w:sz="4" w:space="0" w:color="auto"/>
              <w:right w:val="single" w:sz="4" w:space="0" w:color="auto"/>
            </w:tcBorders>
            <w:vAlign w:val="center"/>
          </w:tcPr>
          <w:p w14:paraId="09C87C68" w14:textId="77777777" w:rsidR="00C30ADE" w:rsidRPr="00380685" w:rsidRDefault="00C30ADE" w:rsidP="007737FD">
            <w:pPr>
              <w:rPr>
                <w:sz w:val="12"/>
                <w:szCs w:val="16"/>
              </w:rPr>
            </w:pPr>
            <w:r w:rsidRPr="00380685">
              <w:rPr>
                <w:sz w:val="12"/>
                <w:szCs w:val="16"/>
              </w:rPr>
              <w:t>10</w:t>
            </w:r>
          </w:p>
        </w:tc>
        <w:tc>
          <w:tcPr>
            <w:tcW w:w="166" w:type="pct"/>
            <w:tcBorders>
              <w:top w:val="single" w:sz="4" w:space="0" w:color="auto"/>
              <w:left w:val="nil"/>
              <w:bottom w:val="single" w:sz="4" w:space="0" w:color="auto"/>
              <w:right w:val="single" w:sz="4" w:space="0" w:color="auto"/>
            </w:tcBorders>
            <w:vAlign w:val="center"/>
          </w:tcPr>
          <w:p w14:paraId="6B594AFD" w14:textId="77777777" w:rsidR="00C30ADE" w:rsidRPr="00380685" w:rsidRDefault="00C30ADE" w:rsidP="007737FD">
            <w:pPr>
              <w:rPr>
                <w:sz w:val="12"/>
                <w:szCs w:val="16"/>
              </w:rPr>
            </w:pPr>
            <w:r w:rsidRPr="00380685">
              <w:rPr>
                <w:sz w:val="12"/>
                <w:szCs w:val="16"/>
              </w:rPr>
              <w:t>10</w:t>
            </w:r>
          </w:p>
        </w:tc>
        <w:tc>
          <w:tcPr>
            <w:tcW w:w="150" w:type="pct"/>
            <w:tcBorders>
              <w:top w:val="single" w:sz="4" w:space="0" w:color="auto"/>
              <w:left w:val="nil"/>
              <w:bottom w:val="single" w:sz="4" w:space="0" w:color="auto"/>
              <w:right w:val="single" w:sz="4" w:space="0" w:color="auto"/>
            </w:tcBorders>
            <w:vAlign w:val="center"/>
          </w:tcPr>
          <w:p w14:paraId="5B9EC85D" w14:textId="77777777" w:rsidR="00C30ADE" w:rsidRPr="00380685" w:rsidRDefault="00C30ADE" w:rsidP="007737FD">
            <w:pPr>
              <w:rPr>
                <w:sz w:val="12"/>
                <w:szCs w:val="16"/>
              </w:rPr>
            </w:pPr>
            <w:r w:rsidRPr="00380685">
              <w:rPr>
                <w:sz w:val="12"/>
                <w:szCs w:val="16"/>
              </w:rPr>
              <w:t>5</w:t>
            </w:r>
          </w:p>
        </w:tc>
        <w:tc>
          <w:tcPr>
            <w:tcW w:w="266" w:type="pct"/>
            <w:tcBorders>
              <w:top w:val="single" w:sz="4" w:space="0" w:color="auto"/>
              <w:left w:val="nil"/>
              <w:bottom w:val="single" w:sz="4" w:space="0" w:color="auto"/>
              <w:right w:val="single" w:sz="4" w:space="0" w:color="auto"/>
            </w:tcBorders>
            <w:vAlign w:val="center"/>
          </w:tcPr>
          <w:p w14:paraId="75798CBF" w14:textId="77777777" w:rsidR="00C30ADE" w:rsidRPr="00380685" w:rsidRDefault="00C30ADE" w:rsidP="007737FD">
            <w:pPr>
              <w:rPr>
                <w:sz w:val="12"/>
                <w:szCs w:val="16"/>
              </w:rPr>
            </w:pPr>
            <w:r w:rsidRPr="00380685">
              <w:rPr>
                <w:sz w:val="12"/>
                <w:szCs w:val="16"/>
              </w:rPr>
              <w:t>295</w:t>
            </w:r>
          </w:p>
        </w:tc>
        <w:tc>
          <w:tcPr>
            <w:tcW w:w="201" w:type="pct"/>
            <w:tcBorders>
              <w:top w:val="single" w:sz="4" w:space="0" w:color="auto"/>
              <w:left w:val="nil"/>
              <w:bottom w:val="single" w:sz="4" w:space="0" w:color="auto"/>
              <w:right w:val="single" w:sz="4" w:space="0" w:color="auto"/>
            </w:tcBorders>
          </w:tcPr>
          <w:p w14:paraId="531969FB"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11039FEC" w14:textId="77777777" w:rsidR="00C30ADE" w:rsidRPr="00380685" w:rsidRDefault="00C30ADE" w:rsidP="007737FD">
            <w:pPr>
              <w:rPr>
                <w:sz w:val="12"/>
                <w:szCs w:val="16"/>
              </w:rPr>
            </w:pPr>
          </w:p>
        </w:tc>
      </w:tr>
      <w:tr w:rsidR="00C30ADE" w:rsidRPr="00380685" w14:paraId="5E0174F2"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48A1FDE6" w14:textId="77777777" w:rsidR="00C30ADE" w:rsidRPr="00380685" w:rsidRDefault="00C30ADE" w:rsidP="007737FD">
            <w:pPr>
              <w:rPr>
                <w:sz w:val="12"/>
                <w:szCs w:val="16"/>
              </w:rPr>
            </w:pPr>
            <w:r w:rsidRPr="00380685">
              <w:rPr>
                <w:sz w:val="12"/>
                <w:szCs w:val="16"/>
              </w:rPr>
              <w:t>53</w:t>
            </w:r>
          </w:p>
        </w:tc>
        <w:tc>
          <w:tcPr>
            <w:tcW w:w="870" w:type="pct"/>
            <w:tcBorders>
              <w:top w:val="single" w:sz="4" w:space="0" w:color="auto"/>
              <w:left w:val="nil"/>
              <w:bottom w:val="single" w:sz="4" w:space="0" w:color="auto"/>
              <w:right w:val="single" w:sz="4" w:space="0" w:color="auto"/>
            </w:tcBorders>
            <w:vAlign w:val="center"/>
          </w:tcPr>
          <w:p w14:paraId="09964244" w14:textId="77777777" w:rsidR="00C30ADE" w:rsidRPr="00380685" w:rsidRDefault="00C30ADE" w:rsidP="007737FD">
            <w:pPr>
              <w:rPr>
                <w:sz w:val="12"/>
                <w:szCs w:val="16"/>
              </w:rPr>
            </w:pPr>
            <w:r w:rsidRPr="00380685">
              <w:rPr>
                <w:sz w:val="12"/>
                <w:szCs w:val="16"/>
              </w:rPr>
              <w:t>Papel Higiénico para Baño ecológico hoja sencilla Rollo por 400 m</w:t>
            </w:r>
          </w:p>
        </w:tc>
        <w:tc>
          <w:tcPr>
            <w:tcW w:w="1817" w:type="pct"/>
            <w:tcBorders>
              <w:top w:val="single" w:sz="4" w:space="0" w:color="auto"/>
              <w:left w:val="nil"/>
              <w:bottom w:val="single" w:sz="4" w:space="0" w:color="auto"/>
              <w:right w:val="single" w:sz="4" w:space="0" w:color="auto"/>
            </w:tcBorders>
          </w:tcPr>
          <w:p w14:paraId="6478D8C8" w14:textId="77777777" w:rsidR="00C30ADE" w:rsidRPr="00380685" w:rsidRDefault="00C30ADE" w:rsidP="007737FD">
            <w:pPr>
              <w:rPr>
                <w:sz w:val="12"/>
                <w:szCs w:val="16"/>
              </w:rPr>
            </w:pPr>
            <w:r w:rsidRPr="00380685">
              <w:rPr>
                <w:sz w:val="12"/>
                <w:szCs w:val="16"/>
              </w:rPr>
              <w:t>Rollo con longitud mínima de 400 metros</w:t>
            </w:r>
          </w:p>
          <w:p w14:paraId="0B2165B3" w14:textId="77777777" w:rsidR="00C30ADE" w:rsidRPr="00380685" w:rsidRDefault="00C30ADE" w:rsidP="007737FD">
            <w:pPr>
              <w:rPr>
                <w:sz w:val="12"/>
                <w:szCs w:val="16"/>
              </w:rPr>
            </w:pPr>
            <w:r w:rsidRPr="00380685">
              <w:rPr>
                <w:sz w:val="12"/>
                <w:szCs w:val="16"/>
              </w:rPr>
              <w:t>Hoja sencilla de color blanco</w:t>
            </w:r>
          </w:p>
          <w:p w14:paraId="1B472CDE" w14:textId="77777777" w:rsidR="00C30ADE" w:rsidRPr="00380685" w:rsidRDefault="00C30ADE" w:rsidP="007737FD">
            <w:pPr>
              <w:rPr>
                <w:sz w:val="12"/>
                <w:szCs w:val="16"/>
              </w:rPr>
            </w:pPr>
            <w:r w:rsidRPr="00380685">
              <w:rPr>
                <w:sz w:val="12"/>
                <w:szCs w:val="16"/>
              </w:rPr>
              <w:t>Sin fragancia</w:t>
            </w:r>
          </w:p>
        </w:tc>
        <w:tc>
          <w:tcPr>
            <w:tcW w:w="191" w:type="pct"/>
            <w:tcBorders>
              <w:top w:val="single" w:sz="4" w:space="0" w:color="auto"/>
              <w:left w:val="nil"/>
              <w:bottom w:val="single" w:sz="4" w:space="0" w:color="auto"/>
              <w:right w:val="single" w:sz="4" w:space="0" w:color="auto"/>
            </w:tcBorders>
            <w:vAlign w:val="center"/>
          </w:tcPr>
          <w:p w14:paraId="1490F3E7" w14:textId="77777777" w:rsidR="00C30ADE" w:rsidRPr="00380685" w:rsidRDefault="00C30ADE" w:rsidP="007737FD">
            <w:pPr>
              <w:rPr>
                <w:sz w:val="12"/>
                <w:szCs w:val="16"/>
              </w:rPr>
            </w:pPr>
            <w:r w:rsidRPr="00380685">
              <w:rPr>
                <w:sz w:val="12"/>
                <w:szCs w:val="16"/>
              </w:rPr>
              <w:t>500</w:t>
            </w:r>
          </w:p>
        </w:tc>
        <w:tc>
          <w:tcPr>
            <w:tcW w:w="163" w:type="pct"/>
            <w:tcBorders>
              <w:top w:val="single" w:sz="4" w:space="0" w:color="auto"/>
              <w:left w:val="nil"/>
              <w:bottom w:val="single" w:sz="4" w:space="0" w:color="auto"/>
              <w:right w:val="single" w:sz="4" w:space="0" w:color="auto"/>
            </w:tcBorders>
            <w:vAlign w:val="center"/>
          </w:tcPr>
          <w:p w14:paraId="17E9A1B0" w14:textId="77777777" w:rsidR="00C30ADE" w:rsidRPr="00380685" w:rsidRDefault="00C30ADE" w:rsidP="007737FD">
            <w:pPr>
              <w:rPr>
                <w:sz w:val="12"/>
                <w:szCs w:val="16"/>
              </w:rPr>
            </w:pPr>
            <w:r w:rsidRPr="00380685">
              <w:rPr>
                <w:sz w:val="12"/>
                <w:szCs w:val="16"/>
              </w:rPr>
              <w:t>115</w:t>
            </w:r>
          </w:p>
        </w:tc>
        <w:tc>
          <w:tcPr>
            <w:tcW w:w="194" w:type="pct"/>
            <w:tcBorders>
              <w:top w:val="single" w:sz="4" w:space="0" w:color="auto"/>
              <w:left w:val="nil"/>
              <w:bottom w:val="single" w:sz="4" w:space="0" w:color="auto"/>
              <w:right w:val="single" w:sz="4" w:space="0" w:color="auto"/>
            </w:tcBorders>
            <w:vAlign w:val="center"/>
          </w:tcPr>
          <w:p w14:paraId="78EC9C53" w14:textId="77777777" w:rsidR="00C30ADE" w:rsidRPr="00380685" w:rsidRDefault="00C30ADE" w:rsidP="007737FD">
            <w:pPr>
              <w:rPr>
                <w:sz w:val="12"/>
                <w:szCs w:val="16"/>
              </w:rPr>
            </w:pPr>
            <w:r w:rsidRPr="00380685">
              <w:rPr>
                <w:sz w:val="12"/>
                <w:szCs w:val="16"/>
              </w:rPr>
              <w:t>15</w:t>
            </w:r>
          </w:p>
        </w:tc>
        <w:tc>
          <w:tcPr>
            <w:tcW w:w="193" w:type="pct"/>
            <w:tcBorders>
              <w:top w:val="single" w:sz="4" w:space="0" w:color="auto"/>
              <w:left w:val="nil"/>
              <w:bottom w:val="single" w:sz="4" w:space="0" w:color="auto"/>
              <w:right w:val="single" w:sz="4" w:space="0" w:color="auto"/>
            </w:tcBorders>
            <w:vAlign w:val="center"/>
          </w:tcPr>
          <w:p w14:paraId="28360F9E" w14:textId="77777777" w:rsidR="00C30ADE" w:rsidRPr="00380685" w:rsidRDefault="00C30ADE" w:rsidP="007737FD">
            <w:pPr>
              <w:rPr>
                <w:sz w:val="12"/>
                <w:szCs w:val="16"/>
              </w:rPr>
            </w:pPr>
            <w:r w:rsidRPr="00380685">
              <w:rPr>
                <w:sz w:val="12"/>
                <w:szCs w:val="16"/>
              </w:rPr>
              <w:t>20</w:t>
            </w:r>
          </w:p>
        </w:tc>
        <w:tc>
          <w:tcPr>
            <w:tcW w:w="195" w:type="pct"/>
            <w:tcBorders>
              <w:top w:val="single" w:sz="4" w:space="0" w:color="auto"/>
              <w:left w:val="nil"/>
              <w:bottom w:val="single" w:sz="4" w:space="0" w:color="auto"/>
              <w:right w:val="single" w:sz="4" w:space="0" w:color="auto"/>
            </w:tcBorders>
            <w:vAlign w:val="center"/>
          </w:tcPr>
          <w:p w14:paraId="3D01F6CB" w14:textId="77777777" w:rsidR="00C30ADE" w:rsidRPr="00380685" w:rsidRDefault="00C30ADE" w:rsidP="007737FD">
            <w:pPr>
              <w:rPr>
                <w:sz w:val="12"/>
                <w:szCs w:val="16"/>
              </w:rPr>
            </w:pPr>
            <w:r w:rsidRPr="00380685">
              <w:rPr>
                <w:sz w:val="12"/>
                <w:szCs w:val="16"/>
              </w:rPr>
              <w:t>15</w:t>
            </w:r>
          </w:p>
        </w:tc>
        <w:tc>
          <w:tcPr>
            <w:tcW w:w="195" w:type="pct"/>
            <w:tcBorders>
              <w:top w:val="single" w:sz="4" w:space="0" w:color="auto"/>
              <w:left w:val="nil"/>
              <w:bottom w:val="single" w:sz="4" w:space="0" w:color="auto"/>
              <w:right w:val="single" w:sz="4" w:space="0" w:color="auto"/>
            </w:tcBorders>
            <w:vAlign w:val="center"/>
          </w:tcPr>
          <w:p w14:paraId="0F658DC9" w14:textId="77777777" w:rsidR="00C30ADE" w:rsidRPr="00380685" w:rsidRDefault="00C30ADE" w:rsidP="007737FD">
            <w:pPr>
              <w:rPr>
                <w:sz w:val="12"/>
                <w:szCs w:val="16"/>
              </w:rPr>
            </w:pPr>
            <w:r w:rsidRPr="00380685">
              <w:rPr>
                <w:sz w:val="12"/>
                <w:szCs w:val="16"/>
              </w:rPr>
              <w:t>15</w:t>
            </w:r>
          </w:p>
        </w:tc>
        <w:tc>
          <w:tcPr>
            <w:tcW w:w="166" w:type="pct"/>
            <w:tcBorders>
              <w:top w:val="single" w:sz="4" w:space="0" w:color="auto"/>
              <w:left w:val="nil"/>
              <w:bottom w:val="single" w:sz="4" w:space="0" w:color="auto"/>
              <w:right w:val="single" w:sz="4" w:space="0" w:color="auto"/>
            </w:tcBorders>
            <w:vAlign w:val="center"/>
          </w:tcPr>
          <w:p w14:paraId="45FD08CC" w14:textId="77777777" w:rsidR="00C30ADE" w:rsidRPr="00380685" w:rsidRDefault="00C30ADE" w:rsidP="007737FD">
            <w:pPr>
              <w:rPr>
                <w:sz w:val="12"/>
                <w:szCs w:val="16"/>
              </w:rPr>
            </w:pPr>
            <w:r w:rsidRPr="00380685">
              <w:rPr>
                <w:sz w:val="12"/>
                <w:szCs w:val="16"/>
              </w:rPr>
              <w:t>15</w:t>
            </w:r>
          </w:p>
        </w:tc>
        <w:tc>
          <w:tcPr>
            <w:tcW w:w="150" w:type="pct"/>
            <w:tcBorders>
              <w:top w:val="single" w:sz="4" w:space="0" w:color="auto"/>
              <w:left w:val="nil"/>
              <w:bottom w:val="single" w:sz="4" w:space="0" w:color="auto"/>
              <w:right w:val="single" w:sz="4" w:space="0" w:color="auto"/>
            </w:tcBorders>
            <w:vAlign w:val="center"/>
          </w:tcPr>
          <w:p w14:paraId="17475D78" w14:textId="77777777" w:rsidR="00C30ADE" w:rsidRPr="00380685" w:rsidRDefault="00C30ADE" w:rsidP="007737FD">
            <w:pPr>
              <w:rPr>
                <w:sz w:val="12"/>
                <w:szCs w:val="16"/>
              </w:rPr>
            </w:pPr>
            <w:r w:rsidRPr="00380685">
              <w:rPr>
                <w:sz w:val="12"/>
                <w:szCs w:val="16"/>
              </w:rPr>
              <w:t>5</w:t>
            </w:r>
          </w:p>
        </w:tc>
        <w:tc>
          <w:tcPr>
            <w:tcW w:w="266" w:type="pct"/>
            <w:tcBorders>
              <w:top w:val="single" w:sz="4" w:space="0" w:color="auto"/>
              <w:left w:val="nil"/>
              <w:bottom w:val="single" w:sz="4" w:space="0" w:color="auto"/>
              <w:right w:val="single" w:sz="4" w:space="0" w:color="auto"/>
            </w:tcBorders>
            <w:vAlign w:val="center"/>
          </w:tcPr>
          <w:p w14:paraId="27D97287" w14:textId="77777777" w:rsidR="00C30ADE" w:rsidRPr="00380685" w:rsidRDefault="00C30ADE" w:rsidP="007737FD">
            <w:pPr>
              <w:rPr>
                <w:sz w:val="12"/>
                <w:szCs w:val="16"/>
              </w:rPr>
            </w:pPr>
            <w:r w:rsidRPr="00380685">
              <w:rPr>
                <w:sz w:val="12"/>
                <w:szCs w:val="16"/>
              </w:rPr>
              <w:t>700</w:t>
            </w:r>
          </w:p>
        </w:tc>
        <w:tc>
          <w:tcPr>
            <w:tcW w:w="201" w:type="pct"/>
            <w:tcBorders>
              <w:top w:val="single" w:sz="4" w:space="0" w:color="auto"/>
              <w:left w:val="nil"/>
              <w:bottom w:val="single" w:sz="4" w:space="0" w:color="auto"/>
              <w:right w:val="single" w:sz="4" w:space="0" w:color="auto"/>
            </w:tcBorders>
          </w:tcPr>
          <w:p w14:paraId="5C0B65C8"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3C4C8119" w14:textId="77777777" w:rsidR="00C30ADE" w:rsidRPr="00380685" w:rsidRDefault="00C30ADE" w:rsidP="007737FD">
            <w:pPr>
              <w:rPr>
                <w:sz w:val="12"/>
                <w:szCs w:val="16"/>
              </w:rPr>
            </w:pPr>
          </w:p>
        </w:tc>
      </w:tr>
      <w:tr w:rsidR="00C30ADE" w:rsidRPr="00380685" w14:paraId="29F5CAD0"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78F05216" w14:textId="77777777" w:rsidR="00C30ADE" w:rsidRPr="00380685" w:rsidRDefault="00C30ADE" w:rsidP="007737FD">
            <w:pPr>
              <w:rPr>
                <w:sz w:val="12"/>
                <w:szCs w:val="16"/>
              </w:rPr>
            </w:pPr>
            <w:r w:rsidRPr="00380685">
              <w:rPr>
                <w:sz w:val="12"/>
                <w:szCs w:val="16"/>
              </w:rPr>
              <w:t>54</w:t>
            </w:r>
          </w:p>
        </w:tc>
        <w:tc>
          <w:tcPr>
            <w:tcW w:w="870" w:type="pct"/>
            <w:tcBorders>
              <w:top w:val="single" w:sz="4" w:space="0" w:color="auto"/>
              <w:left w:val="nil"/>
              <w:bottom w:val="single" w:sz="4" w:space="0" w:color="auto"/>
              <w:right w:val="single" w:sz="4" w:space="0" w:color="auto"/>
            </w:tcBorders>
            <w:vAlign w:val="center"/>
          </w:tcPr>
          <w:p w14:paraId="3689FE98" w14:textId="77777777" w:rsidR="00C30ADE" w:rsidRPr="00380685" w:rsidRDefault="00C30ADE" w:rsidP="007737FD">
            <w:pPr>
              <w:rPr>
                <w:sz w:val="12"/>
                <w:szCs w:val="16"/>
              </w:rPr>
            </w:pPr>
            <w:r w:rsidRPr="00380685">
              <w:rPr>
                <w:sz w:val="12"/>
                <w:szCs w:val="16"/>
              </w:rPr>
              <w:t>Toallas de papel para manos en papel ecológico Rollo x 100 m</w:t>
            </w:r>
          </w:p>
        </w:tc>
        <w:tc>
          <w:tcPr>
            <w:tcW w:w="1817" w:type="pct"/>
            <w:tcBorders>
              <w:top w:val="single" w:sz="4" w:space="0" w:color="auto"/>
              <w:left w:val="nil"/>
              <w:bottom w:val="single" w:sz="4" w:space="0" w:color="auto"/>
              <w:right w:val="single" w:sz="4" w:space="0" w:color="auto"/>
            </w:tcBorders>
          </w:tcPr>
          <w:p w14:paraId="66F8D692" w14:textId="77777777" w:rsidR="00C30ADE" w:rsidRPr="00380685" w:rsidRDefault="00C30ADE" w:rsidP="007737FD">
            <w:pPr>
              <w:rPr>
                <w:sz w:val="12"/>
                <w:szCs w:val="16"/>
              </w:rPr>
            </w:pPr>
            <w:r w:rsidRPr="00380685">
              <w:rPr>
                <w:sz w:val="12"/>
                <w:szCs w:val="16"/>
              </w:rPr>
              <w:t>Rollo con longitud mínima de 100 metros</w:t>
            </w:r>
          </w:p>
          <w:p w14:paraId="734C9892" w14:textId="77777777" w:rsidR="00C30ADE" w:rsidRPr="00380685" w:rsidRDefault="00C30ADE" w:rsidP="007737FD">
            <w:pPr>
              <w:rPr>
                <w:sz w:val="12"/>
                <w:szCs w:val="16"/>
              </w:rPr>
            </w:pPr>
            <w:r w:rsidRPr="00380685">
              <w:rPr>
                <w:sz w:val="12"/>
                <w:szCs w:val="16"/>
              </w:rPr>
              <w:t>Doble hoja con un tamaño mínimo 15 cm de ancho</w:t>
            </w:r>
          </w:p>
          <w:p w14:paraId="5C860AB4" w14:textId="77777777" w:rsidR="00C30ADE" w:rsidRPr="00380685" w:rsidRDefault="00C30ADE" w:rsidP="007737FD">
            <w:pPr>
              <w:rPr>
                <w:sz w:val="12"/>
                <w:szCs w:val="16"/>
              </w:rPr>
            </w:pPr>
            <w:r w:rsidRPr="00380685">
              <w:rPr>
                <w:sz w:val="12"/>
                <w:szCs w:val="16"/>
              </w:rPr>
              <w:t>Disponibles en color natural</w:t>
            </w:r>
          </w:p>
        </w:tc>
        <w:tc>
          <w:tcPr>
            <w:tcW w:w="191" w:type="pct"/>
            <w:tcBorders>
              <w:top w:val="single" w:sz="4" w:space="0" w:color="auto"/>
              <w:left w:val="nil"/>
              <w:bottom w:val="single" w:sz="4" w:space="0" w:color="auto"/>
              <w:right w:val="single" w:sz="4" w:space="0" w:color="auto"/>
            </w:tcBorders>
            <w:vAlign w:val="center"/>
          </w:tcPr>
          <w:p w14:paraId="1D558A5D" w14:textId="77777777" w:rsidR="00C30ADE" w:rsidRPr="00380685" w:rsidRDefault="00C30ADE" w:rsidP="007737FD">
            <w:pPr>
              <w:rPr>
                <w:sz w:val="12"/>
                <w:szCs w:val="16"/>
              </w:rPr>
            </w:pPr>
            <w:r w:rsidRPr="00380685">
              <w:rPr>
                <w:sz w:val="12"/>
                <w:szCs w:val="16"/>
              </w:rPr>
              <w:t>500</w:t>
            </w:r>
          </w:p>
        </w:tc>
        <w:tc>
          <w:tcPr>
            <w:tcW w:w="163" w:type="pct"/>
            <w:tcBorders>
              <w:top w:val="single" w:sz="4" w:space="0" w:color="auto"/>
              <w:left w:val="nil"/>
              <w:bottom w:val="single" w:sz="4" w:space="0" w:color="auto"/>
              <w:right w:val="single" w:sz="4" w:space="0" w:color="auto"/>
            </w:tcBorders>
            <w:vAlign w:val="center"/>
          </w:tcPr>
          <w:p w14:paraId="75A9C5A2" w14:textId="77777777" w:rsidR="00C30ADE" w:rsidRPr="00380685" w:rsidRDefault="00C30ADE" w:rsidP="007737FD">
            <w:pPr>
              <w:rPr>
                <w:sz w:val="12"/>
                <w:szCs w:val="16"/>
              </w:rPr>
            </w:pPr>
            <w:r w:rsidRPr="00380685">
              <w:rPr>
                <w:sz w:val="12"/>
                <w:szCs w:val="16"/>
              </w:rPr>
              <w:t>115</w:t>
            </w:r>
          </w:p>
        </w:tc>
        <w:tc>
          <w:tcPr>
            <w:tcW w:w="194" w:type="pct"/>
            <w:tcBorders>
              <w:top w:val="single" w:sz="4" w:space="0" w:color="auto"/>
              <w:left w:val="nil"/>
              <w:bottom w:val="single" w:sz="4" w:space="0" w:color="auto"/>
              <w:right w:val="single" w:sz="4" w:space="0" w:color="auto"/>
            </w:tcBorders>
            <w:vAlign w:val="center"/>
          </w:tcPr>
          <w:p w14:paraId="0D0FCC5E" w14:textId="77777777" w:rsidR="00C30ADE" w:rsidRPr="00380685" w:rsidRDefault="00C30ADE" w:rsidP="007737FD">
            <w:pPr>
              <w:rPr>
                <w:sz w:val="12"/>
                <w:szCs w:val="16"/>
              </w:rPr>
            </w:pPr>
            <w:r w:rsidRPr="00380685">
              <w:rPr>
                <w:sz w:val="12"/>
                <w:szCs w:val="16"/>
              </w:rPr>
              <w:t>15</w:t>
            </w:r>
          </w:p>
        </w:tc>
        <w:tc>
          <w:tcPr>
            <w:tcW w:w="193" w:type="pct"/>
            <w:tcBorders>
              <w:top w:val="single" w:sz="4" w:space="0" w:color="auto"/>
              <w:left w:val="nil"/>
              <w:bottom w:val="single" w:sz="4" w:space="0" w:color="auto"/>
              <w:right w:val="single" w:sz="4" w:space="0" w:color="auto"/>
            </w:tcBorders>
            <w:vAlign w:val="center"/>
          </w:tcPr>
          <w:p w14:paraId="321FF702" w14:textId="77777777" w:rsidR="00C30ADE" w:rsidRPr="00380685" w:rsidRDefault="00C30ADE" w:rsidP="007737FD">
            <w:pPr>
              <w:rPr>
                <w:sz w:val="12"/>
                <w:szCs w:val="16"/>
              </w:rPr>
            </w:pPr>
            <w:r w:rsidRPr="00380685">
              <w:rPr>
                <w:sz w:val="12"/>
                <w:szCs w:val="16"/>
              </w:rPr>
              <w:t>20</w:t>
            </w:r>
          </w:p>
        </w:tc>
        <w:tc>
          <w:tcPr>
            <w:tcW w:w="195" w:type="pct"/>
            <w:tcBorders>
              <w:top w:val="single" w:sz="4" w:space="0" w:color="auto"/>
              <w:left w:val="nil"/>
              <w:bottom w:val="single" w:sz="4" w:space="0" w:color="auto"/>
              <w:right w:val="single" w:sz="4" w:space="0" w:color="auto"/>
            </w:tcBorders>
            <w:vAlign w:val="center"/>
          </w:tcPr>
          <w:p w14:paraId="0F53DECC" w14:textId="77777777" w:rsidR="00C30ADE" w:rsidRPr="00380685" w:rsidRDefault="00C30ADE" w:rsidP="007737FD">
            <w:pPr>
              <w:rPr>
                <w:sz w:val="12"/>
                <w:szCs w:val="16"/>
              </w:rPr>
            </w:pPr>
            <w:r w:rsidRPr="00380685">
              <w:rPr>
                <w:sz w:val="12"/>
                <w:szCs w:val="16"/>
              </w:rPr>
              <w:t>15</w:t>
            </w:r>
          </w:p>
        </w:tc>
        <w:tc>
          <w:tcPr>
            <w:tcW w:w="195" w:type="pct"/>
            <w:tcBorders>
              <w:top w:val="single" w:sz="4" w:space="0" w:color="auto"/>
              <w:left w:val="nil"/>
              <w:bottom w:val="single" w:sz="4" w:space="0" w:color="auto"/>
              <w:right w:val="single" w:sz="4" w:space="0" w:color="auto"/>
            </w:tcBorders>
            <w:vAlign w:val="center"/>
          </w:tcPr>
          <w:p w14:paraId="1F96EE23" w14:textId="77777777" w:rsidR="00C30ADE" w:rsidRPr="00380685" w:rsidRDefault="00C30ADE" w:rsidP="007737FD">
            <w:pPr>
              <w:rPr>
                <w:sz w:val="12"/>
                <w:szCs w:val="16"/>
              </w:rPr>
            </w:pPr>
            <w:r w:rsidRPr="00380685">
              <w:rPr>
                <w:sz w:val="12"/>
                <w:szCs w:val="16"/>
              </w:rPr>
              <w:t>15</w:t>
            </w:r>
          </w:p>
        </w:tc>
        <w:tc>
          <w:tcPr>
            <w:tcW w:w="166" w:type="pct"/>
            <w:tcBorders>
              <w:top w:val="single" w:sz="4" w:space="0" w:color="auto"/>
              <w:left w:val="nil"/>
              <w:bottom w:val="single" w:sz="4" w:space="0" w:color="auto"/>
              <w:right w:val="single" w:sz="4" w:space="0" w:color="auto"/>
            </w:tcBorders>
            <w:vAlign w:val="center"/>
          </w:tcPr>
          <w:p w14:paraId="7C3A66C3" w14:textId="77777777" w:rsidR="00C30ADE" w:rsidRPr="00380685" w:rsidRDefault="00C30ADE" w:rsidP="007737FD">
            <w:pPr>
              <w:rPr>
                <w:sz w:val="12"/>
                <w:szCs w:val="16"/>
              </w:rPr>
            </w:pPr>
            <w:r w:rsidRPr="00380685">
              <w:rPr>
                <w:sz w:val="12"/>
                <w:szCs w:val="16"/>
              </w:rPr>
              <w:t>15</w:t>
            </w:r>
          </w:p>
        </w:tc>
        <w:tc>
          <w:tcPr>
            <w:tcW w:w="150" w:type="pct"/>
            <w:tcBorders>
              <w:top w:val="single" w:sz="4" w:space="0" w:color="auto"/>
              <w:left w:val="nil"/>
              <w:bottom w:val="single" w:sz="4" w:space="0" w:color="auto"/>
              <w:right w:val="single" w:sz="4" w:space="0" w:color="auto"/>
            </w:tcBorders>
            <w:vAlign w:val="center"/>
          </w:tcPr>
          <w:p w14:paraId="678553ED" w14:textId="77777777" w:rsidR="00C30ADE" w:rsidRPr="00380685" w:rsidRDefault="00C30ADE" w:rsidP="007737FD">
            <w:pPr>
              <w:rPr>
                <w:sz w:val="12"/>
                <w:szCs w:val="16"/>
              </w:rPr>
            </w:pPr>
            <w:r w:rsidRPr="00380685">
              <w:rPr>
                <w:sz w:val="12"/>
                <w:szCs w:val="16"/>
              </w:rPr>
              <w:t>5</w:t>
            </w:r>
          </w:p>
        </w:tc>
        <w:tc>
          <w:tcPr>
            <w:tcW w:w="266" w:type="pct"/>
            <w:tcBorders>
              <w:top w:val="single" w:sz="4" w:space="0" w:color="auto"/>
              <w:left w:val="nil"/>
              <w:bottom w:val="single" w:sz="4" w:space="0" w:color="auto"/>
              <w:right w:val="single" w:sz="4" w:space="0" w:color="auto"/>
            </w:tcBorders>
            <w:vAlign w:val="center"/>
          </w:tcPr>
          <w:p w14:paraId="00F1AC81" w14:textId="77777777" w:rsidR="00C30ADE" w:rsidRPr="00380685" w:rsidRDefault="00C30ADE" w:rsidP="007737FD">
            <w:pPr>
              <w:rPr>
                <w:sz w:val="12"/>
                <w:szCs w:val="16"/>
              </w:rPr>
            </w:pPr>
            <w:r w:rsidRPr="00380685">
              <w:rPr>
                <w:sz w:val="12"/>
                <w:szCs w:val="16"/>
              </w:rPr>
              <w:t>700</w:t>
            </w:r>
          </w:p>
        </w:tc>
        <w:tc>
          <w:tcPr>
            <w:tcW w:w="201" w:type="pct"/>
            <w:tcBorders>
              <w:top w:val="single" w:sz="4" w:space="0" w:color="auto"/>
              <w:left w:val="nil"/>
              <w:bottom w:val="single" w:sz="4" w:space="0" w:color="auto"/>
              <w:right w:val="single" w:sz="4" w:space="0" w:color="auto"/>
            </w:tcBorders>
          </w:tcPr>
          <w:p w14:paraId="52737893"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32E58395" w14:textId="77777777" w:rsidR="00C30ADE" w:rsidRPr="00380685" w:rsidRDefault="00C30ADE" w:rsidP="007737FD">
            <w:pPr>
              <w:rPr>
                <w:sz w:val="12"/>
                <w:szCs w:val="16"/>
              </w:rPr>
            </w:pPr>
          </w:p>
        </w:tc>
      </w:tr>
      <w:tr w:rsidR="00C30ADE" w:rsidRPr="00380685" w14:paraId="00FA4178"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557265AD" w14:textId="77777777" w:rsidR="00C30ADE" w:rsidRPr="00380685" w:rsidRDefault="00C30ADE" w:rsidP="007737FD">
            <w:pPr>
              <w:rPr>
                <w:sz w:val="12"/>
                <w:szCs w:val="16"/>
              </w:rPr>
            </w:pPr>
            <w:r w:rsidRPr="00380685">
              <w:rPr>
                <w:sz w:val="12"/>
                <w:szCs w:val="16"/>
              </w:rPr>
              <w:t>55</w:t>
            </w:r>
          </w:p>
        </w:tc>
        <w:tc>
          <w:tcPr>
            <w:tcW w:w="870" w:type="pct"/>
            <w:tcBorders>
              <w:top w:val="single" w:sz="4" w:space="0" w:color="auto"/>
              <w:left w:val="nil"/>
              <w:bottom w:val="single" w:sz="4" w:space="0" w:color="auto"/>
              <w:right w:val="single" w:sz="4" w:space="0" w:color="auto"/>
            </w:tcBorders>
            <w:vAlign w:val="center"/>
          </w:tcPr>
          <w:p w14:paraId="20B38F11" w14:textId="77777777" w:rsidR="00C30ADE" w:rsidRPr="00380685" w:rsidRDefault="00C30ADE" w:rsidP="007737FD">
            <w:pPr>
              <w:rPr>
                <w:sz w:val="12"/>
                <w:szCs w:val="16"/>
              </w:rPr>
            </w:pPr>
            <w:r w:rsidRPr="00380685">
              <w:rPr>
                <w:sz w:val="12"/>
                <w:szCs w:val="16"/>
              </w:rPr>
              <w:t>Sulfato de aluminio X kilo</w:t>
            </w:r>
          </w:p>
        </w:tc>
        <w:tc>
          <w:tcPr>
            <w:tcW w:w="1817" w:type="pct"/>
            <w:tcBorders>
              <w:top w:val="single" w:sz="4" w:space="0" w:color="auto"/>
              <w:left w:val="nil"/>
              <w:bottom w:val="single" w:sz="4" w:space="0" w:color="auto"/>
              <w:right w:val="single" w:sz="4" w:space="0" w:color="auto"/>
            </w:tcBorders>
          </w:tcPr>
          <w:p w14:paraId="23844443" w14:textId="77777777" w:rsidR="00C30ADE" w:rsidRPr="00380685" w:rsidRDefault="00C30ADE" w:rsidP="007737FD">
            <w:pPr>
              <w:rPr>
                <w:sz w:val="12"/>
                <w:szCs w:val="16"/>
              </w:rPr>
            </w:pPr>
            <w:r w:rsidRPr="00380685">
              <w:rPr>
                <w:sz w:val="12"/>
                <w:szCs w:val="16"/>
              </w:rPr>
              <w:t>Cristales o Soluble en agua, transparente</w:t>
            </w:r>
          </w:p>
          <w:p w14:paraId="243B83F3" w14:textId="77777777" w:rsidR="00C30ADE" w:rsidRPr="00380685" w:rsidRDefault="00C30ADE" w:rsidP="007737FD">
            <w:pPr>
              <w:rPr>
                <w:sz w:val="12"/>
                <w:szCs w:val="16"/>
              </w:rPr>
            </w:pPr>
            <w:r w:rsidRPr="00380685">
              <w:rPr>
                <w:sz w:val="12"/>
                <w:szCs w:val="16"/>
              </w:rPr>
              <w:t>pH al 1% - 3.5</w:t>
            </w:r>
          </w:p>
          <w:p w14:paraId="1A41D14E" w14:textId="77777777" w:rsidR="00C30ADE" w:rsidRPr="00380685" w:rsidRDefault="00C30ADE" w:rsidP="007737FD">
            <w:pPr>
              <w:rPr>
                <w:sz w:val="12"/>
                <w:szCs w:val="16"/>
              </w:rPr>
            </w:pPr>
            <w:r w:rsidRPr="00380685">
              <w:rPr>
                <w:sz w:val="12"/>
                <w:szCs w:val="16"/>
              </w:rPr>
              <w:t xml:space="preserve">densidad 1.1 </w:t>
            </w:r>
          </w:p>
          <w:p w14:paraId="6A075082" w14:textId="77777777" w:rsidR="00C30ADE" w:rsidRPr="00380685" w:rsidRDefault="00C30ADE" w:rsidP="007737FD">
            <w:pPr>
              <w:rPr>
                <w:sz w:val="12"/>
                <w:szCs w:val="16"/>
              </w:rPr>
            </w:pPr>
            <w:r w:rsidRPr="00380685">
              <w:rPr>
                <w:sz w:val="12"/>
                <w:szCs w:val="16"/>
              </w:rPr>
              <w:t>Uno de los principales usos del sulfato de aluminio, es el tratamiento de aguas, para consumo humano y para fines industriales</w:t>
            </w:r>
          </w:p>
        </w:tc>
        <w:tc>
          <w:tcPr>
            <w:tcW w:w="191" w:type="pct"/>
            <w:tcBorders>
              <w:top w:val="single" w:sz="4" w:space="0" w:color="auto"/>
              <w:left w:val="nil"/>
              <w:bottom w:val="single" w:sz="4" w:space="0" w:color="auto"/>
              <w:right w:val="single" w:sz="4" w:space="0" w:color="auto"/>
            </w:tcBorders>
            <w:vAlign w:val="center"/>
          </w:tcPr>
          <w:p w14:paraId="35A88DC1" w14:textId="77777777" w:rsidR="00C30ADE" w:rsidRPr="00380685" w:rsidRDefault="00C30ADE" w:rsidP="007737FD">
            <w:pPr>
              <w:rPr>
                <w:sz w:val="12"/>
                <w:szCs w:val="16"/>
              </w:rPr>
            </w:pPr>
            <w:r w:rsidRPr="00380685">
              <w:rPr>
                <w:sz w:val="12"/>
                <w:szCs w:val="16"/>
              </w:rPr>
              <w:t>4</w:t>
            </w:r>
          </w:p>
        </w:tc>
        <w:tc>
          <w:tcPr>
            <w:tcW w:w="163" w:type="pct"/>
            <w:tcBorders>
              <w:top w:val="single" w:sz="4" w:space="0" w:color="auto"/>
              <w:left w:val="nil"/>
              <w:bottom w:val="single" w:sz="4" w:space="0" w:color="auto"/>
              <w:right w:val="single" w:sz="4" w:space="0" w:color="auto"/>
            </w:tcBorders>
            <w:vAlign w:val="center"/>
          </w:tcPr>
          <w:p w14:paraId="1E52E8A0" w14:textId="77777777" w:rsidR="00C30ADE" w:rsidRPr="00380685" w:rsidRDefault="00C30ADE" w:rsidP="007737FD">
            <w:pPr>
              <w:rPr>
                <w:sz w:val="12"/>
                <w:szCs w:val="16"/>
              </w:rPr>
            </w:pPr>
            <w:r w:rsidRPr="00380685">
              <w:rPr>
                <w:sz w:val="12"/>
                <w:szCs w:val="16"/>
              </w:rPr>
              <w:t>0</w:t>
            </w:r>
          </w:p>
        </w:tc>
        <w:tc>
          <w:tcPr>
            <w:tcW w:w="194" w:type="pct"/>
            <w:tcBorders>
              <w:top w:val="single" w:sz="4" w:space="0" w:color="auto"/>
              <w:left w:val="nil"/>
              <w:bottom w:val="single" w:sz="4" w:space="0" w:color="auto"/>
              <w:right w:val="single" w:sz="4" w:space="0" w:color="auto"/>
            </w:tcBorders>
            <w:vAlign w:val="center"/>
          </w:tcPr>
          <w:p w14:paraId="6DB30ED9"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nil"/>
              <w:bottom w:val="single" w:sz="4" w:space="0" w:color="auto"/>
              <w:right w:val="single" w:sz="4" w:space="0" w:color="auto"/>
            </w:tcBorders>
            <w:vAlign w:val="center"/>
          </w:tcPr>
          <w:p w14:paraId="094D9B0A"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01417A05"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47F2CBD0"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nil"/>
              <w:bottom w:val="single" w:sz="4" w:space="0" w:color="auto"/>
              <w:right w:val="single" w:sz="4" w:space="0" w:color="auto"/>
            </w:tcBorders>
            <w:vAlign w:val="center"/>
          </w:tcPr>
          <w:p w14:paraId="4881B4AB"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nil"/>
              <w:bottom w:val="single" w:sz="4" w:space="0" w:color="auto"/>
              <w:right w:val="single" w:sz="4" w:space="0" w:color="auto"/>
            </w:tcBorders>
            <w:vAlign w:val="center"/>
          </w:tcPr>
          <w:p w14:paraId="32FCDBB7"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2985BBEC" w14:textId="77777777" w:rsidR="00C30ADE" w:rsidRPr="00380685" w:rsidRDefault="00C30ADE" w:rsidP="007737FD">
            <w:pPr>
              <w:rPr>
                <w:sz w:val="12"/>
                <w:szCs w:val="16"/>
              </w:rPr>
            </w:pPr>
            <w:r w:rsidRPr="00380685">
              <w:rPr>
                <w:sz w:val="12"/>
                <w:szCs w:val="16"/>
              </w:rPr>
              <w:t>4</w:t>
            </w:r>
          </w:p>
        </w:tc>
        <w:tc>
          <w:tcPr>
            <w:tcW w:w="201" w:type="pct"/>
            <w:tcBorders>
              <w:top w:val="single" w:sz="4" w:space="0" w:color="auto"/>
              <w:left w:val="nil"/>
              <w:bottom w:val="single" w:sz="4" w:space="0" w:color="auto"/>
              <w:right w:val="single" w:sz="4" w:space="0" w:color="auto"/>
            </w:tcBorders>
          </w:tcPr>
          <w:p w14:paraId="0A87084E"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79565B52" w14:textId="77777777" w:rsidR="00C30ADE" w:rsidRPr="00380685" w:rsidRDefault="00C30ADE" w:rsidP="007737FD">
            <w:pPr>
              <w:rPr>
                <w:sz w:val="12"/>
                <w:szCs w:val="16"/>
              </w:rPr>
            </w:pPr>
          </w:p>
        </w:tc>
      </w:tr>
      <w:tr w:rsidR="00C30ADE" w:rsidRPr="00380685" w14:paraId="7B015D64"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1BAE42A2" w14:textId="77777777" w:rsidR="00C30ADE" w:rsidRPr="00380685" w:rsidRDefault="00C30ADE" w:rsidP="007737FD">
            <w:pPr>
              <w:rPr>
                <w:sz w:val="12"/>
                <w:szCs w:val="16"/>
              </w:rPr>
            </w:pPr>
            <w:r w:rsidRPr="00380685">
              <w:rPr>
                <w:sz w:val="12"/>
                <w:szCs w:val="16"/>
              </w:rPr>
              <w:t>56</w:t>
            </w:r>
          </w:p>
        </w:tc>
        <w:tc>
          <w:tcPr>
            <w:tcW w:w="870" w:type="pct"/>
            <w:tcBorders>
              <w:top w:val="single" w:sz="4" w:space="0" w:color="auto"/>
              <w:left w:val="nil"/>
              <w:bottom w:val="single" w:sz="4" w:space="0" w:color="auto"/>
              <w:right w:val="single" w:sz="4" w:space="0" w:color="auto"/>
            </w:tcBorders>
            <w:vAlign w:val="center"/>
          </w:tcPr>
          <w:p w14:paraId="073EF083" w14:textId="77777777" w:rsidR="00C30ADE" w:rsidRPr="00380685" w:rsidRDefault="00C30ADE" w:rsidP="007737FD">
            <w:pPr>
              <w:rPr>
                <w:sz w:val="12"/>
                <w:szCs w:val="16"/>
              </w:rPr>
            </w:pPr>
            <w:r w:rsidRPr="00380685">
              <w:rPr>
                <w:sz w:val="12"/>
                <w:szCs w:val="16"/>
              </w:rPr>
              <w:t>Cloros al 90 x kilo</w:t>
            </w:r>
          </w:p>
        </w:tc>
        <w:tc>
          <w:tcPr>
            <w:tcW w:w="1817" w:type="pct"/>
            <w:tcBorders>
              <w:top w:val="single" w:sz="4" w:space="0" w:color="auto"/>
              <w:left w:val="nil"/>
              <w:bottom w:val="single" w:sz="4" w:space="0" w:color="auto"/>
              <w:right w:val="single" w:sz="4" w:space="0" w:color="auto"/>
            </w:tcBorders>
          </w:tcPr>
          <w:p w14:paraId="149D7E4A" w14:textId="77777777" w:rsidR="00C30ADE" w:rsidRPr="00380685" w:rsidRDefault="00C30ADE" w:rsidP="007737FD">
            <w:pPr>
              <w:rPr>
                <w:sz w:val="12"/>
                <w:szCs w:val="16"/>
              </w:rPr>
            </w:pPr>
            <w:r w:rsidRPr="00380685">
              <w:rPr>
                <w:sz w:val="12"/>
                <w:szCs w:val="16"/>
              </w:rPr>
              <w:t xml:space="preserve">Cloro Efectivo 90% </w:t>
            </w:r>
          </w:p>
          <w:p w14:paraId="79028A8C" w14:textId="77777777" w:rsidR="00C30ADE" w:rsidRPr="00380685" w:rsidRDefault="00C30ADE" w:rsidP="007737FD">
            <w:pPr>
              <w:rPr>
                <w:sz w:val="12"/>
                <w:szCs w:val="16"/>
              </w:rPr>
            </w:pPr>
            <w:r w:rsidRPr="00380685">
              <w:rPr>
                <w:sz w:val="12"/>
                <w:szCs w:val="16"/>
              </w:rPr>
              <w:t xml:space="preserve">Humedad 0,5% Max  </w:t>
            </w:r>
          </w:p>
          <w:p w14:paraId="718A251D" w14:textId="77777777" w:rsidR="00C30ADE" w:rsidRPr="00380685" w:rsidRDefault="00C30ADE" w:rsidP="007737FD">
            <w:pPr>
              <w:rPr>
                <w:sz w:val="12"/>
                <w:szCs w:val="16"/>
              </w:rPr>
            </w:pPr>
            <w:r w:rsidRPr="00380685">
              <w:rPr>
                <w:sz w:val="12"/>
                <w:szCs w:val="16"/>
              </w:rPr>
              <w:t xml:space="preserve">Olor Característico del cloro </w:t>
            </w:r>
          </w:p>
          <w:p w14:paraId="5BBEC2B1" w14:textId="77777777" w:rsidR="00C30ADE" w:rsidRPr="00380685" w:rsidRDefault="00C30ADE" w:rsidP="007737FD">
            <w:pPr>
              <w:rPr>
                <w:sz w:val="12"/>
                <w:szCs w:val="16"/>
              </w:rPr>
            </w:pPr>
            <w:r w:rsidRPr="00380685">
              <w:rPr>
                <w:sz w:val="12"/>
                <w:szCs w:val="16"/>
              </w:rPr>
              <w:t xml:space="preserve">PH Solución al 1% 2.7 - 3.3 </w:t>
            </w:r>
          </w:p>
          <w:p w14:paraId="403FF590" w14:textId="77777777" w:rsidR="00C30ADE" w:rsidRPr="00380685" w:rsidRDefault="00C30ADE" w:rsidP="007737FD">
            <w:pPr>
              <w:rPr>
                <w:sz w:val="12"/>
                <w:szCs w:val="16"/>
              </w:rPr>
            </w:pPr>
            <w:r w:rsidRPr="00380685">
              <w:rPr>
                <w:sz w:val="12"/>
                <w:szCs w:val="16"/>
              </w:rPr>
              <w:t>Color Blanco</w:t>
            </w:r>
          </w:p>
        </w:tc>
        <w:tc>
          <w:tcPr>
            <w:tcW w:w="191" w:type="pct"/>
            <w:tcBorders>
              <w:top w:val="single" w:sz="4" w:space="0" w:color="auto"/>
              <w:left w:val="nil"/>
              <w:bottom w:val="single" w:sz="4" w:space="0" w:color="auto"/>
              <w:right w:val="single" w:sz="4" w:space="0" w:color="auto"/>
            </w:tcBorders>
            <w:vAlign w:val="center"/>
          </w:tcPr>
          <w:p w14:paraId="70BC796A" w14:textId="77777777" w:rsidR="00C30ADE" w:rsidRPr="00380685" w:rsidRDefault="00C30ADE" w:rsidP="007737FD">
            <w:pPr>
              <w:rPr>
                <w:sz w:val="12"/>
                <w:szCs w:val="16"/>
              </w:rPr>
            </w:pPr>
            <w:r w:rsidRPr="00380685">
              <w:rPr>
                <w:sz w:val="12"/>
                <w:szCs w:val="16"/>
              </w:rPr>
              <w:t>2</w:t>
            </w:r>
          </w:p>
        </w:tc>
        <w:tc>
          <w:tcPr>
            <w:tcW w:w="163" w:type="pct"/>
            <w:tcBorders>
              <w:top w:val="single" w:sz="4" w:space="0" w:color="auto"/>
              <w:left w:val="nil"/>
              <w:bottom w:val="single" w:sz="4" w:space="0" w:color="auto"/>
              <w:right w:val="single" w:sz="4" w:space="0" w:color="auto"/>
            </w:tcBorders>
            <w:vAlign w:val="center"/>
          </w:tcPr>
          <w:p w14:paraId="098ACB20" w14:textId="77777777" w:rsidR="00C30ADE" w:rsidRPr="00380685" w:rsidRDefault="00C30ADE" w:rsidP="007737FD">
            <w:pPr>
              <w:rPr>
                <w:sz w:val="12"/>
                <w:szCs w:val="16"/>
              </w:rPr>
            </w:pPr>
            <w:r w:rsidRPr="00380685">
              <w:rPr>
                <w:sz w:val="12"/>
                <w:szCs w:val="16"/>
              </w:rPr>
              <w:t>0</w:t>
            </w:r>
          </w:p>
        </w:tc>
        <w:tc>
          <w:tcPr>
            <w:tcW w:w="194" w:type="pct"/>
            <w:tcBorders>
              <w:top w:val="single" w:sz="4" w:space="0" w:color="auto"/>
              <w:left w:val="nil"/>
              <w:bottom w:val="single" w:sz="4" w:space="0" w:color="auto"/>
              <w:right w:val="single" w:sz="4" w:space="0" w:color="auto"/>
            </w:tcBorders>
            <w:vAlign w:val="center"/>
          </w:tcPr>
          <w:p w14:paraId="2C9F4898"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nil"/>
              <w:bottom w:val="single" w:sz="4" w:space="0" w:color="auto"/>
              <w:right w:val="single" w:sz="4" w:space="0" w:color="auto"/>
            </w:tcBorders>
            <w:vAlign w:val="center"/>
          </w:tcPr>
          <w:p w14:paraId="75B0AB02"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159D69FC"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52F79E92"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nil"/>
              <w:bottom w:val="single" w:sz="4" w:space="0" w:color="auto"/>
              <w:right w:val="single" w:sz="4" w:space="0" w:color="auto"/>
            </w:tcBorders>
            <w:vAlign w:val="center"/>
          </w:tcPr>
          <w:p w14:paraId="008B1F75"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nil"/>
              <w:bottom w:val="single" w:sz="4" w:space="0" w:color="auto"/>
              <w:right w:val="single" w:sz="4" w:space="0" w:color="auto"/>
            </w:tcBorders>
            <w:vAlign w:val="center"/>
          </w:tcPr>
          <w:p w14:paraId="74428BDD"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37FC9E9D" w14:textId="77777777" w:rsidR="00C30ADE" w:rsidRPr="00380685" w:rsidRDefault="00C30ADE" w:rsidP="007737FD">
            <w:pPr>
              <w:rPr>
                <w:sz w:val="12"/>
                <w:szCs w:val="16"/>
              </w:rPr>
            </w:pPr>
            <w:r w:rsidRPr="00380685">
              <w:rPr>
                <w:sz w:val="12"/>
                <w:szCs w:val="16"/>
              </w:rPr>
              <w:t>2</w:t>
            </w:r>
          </w:p>
        </w:tc>
        <w:tc>
          <w:tcPr>
            <w:tcW w:w="201" w:type="pct"/>
            <w:tcBorders>
              <w:top w:val="single" w:sz="4" w:space="0" w:color="auto"/>
              <w:left w:val="nil"/>
              <w:bottom w:val="single" w:sz="4" w:space="0" w:color="auto"/>
              <w:right w:val="single" w:sz="4" w:space="0" w:color="auto"/>
            </w:tcBorders>
          </w:tcPr>
          <w:p w14:paraId="715DBFAE"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348F5D77" w14:textId="77777777" w:rsidR="00C30ADE" w:rsidRPr="00380685" w:rsidRDefault="00C30ADE" w:rsidP="007737FD">
            <w:pPr>
              <w:rPr>
                <w:sz w:val="12"/>
                <w:szCs w:val="16"/>
              </w:rPr>
            </w:pPr>
          </w:p>
        </w:tc>
      </w:tr>
      <w:tr w:rsidR="00C30ADE" w:rsidRPr="00380685" w14:paraId="36DC8992"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7E68CA3F" w14:textId="77777777" w:rsidR="00C30ADE" w:rsidRPr="00380685" w:rsidRDefault="00C30ADE" w:rsidP="007737FD">
            <w:pPr>
              <w:rPr>
                <w:sz w:val="12"/>
                <w:szCs w:val="16"/>
              </w:rPr>
            </w:pPr>
            <w:r w:rsidRPr="00380685">
              <w:rPr>
                <w:sz w:val="12"/>
                <w:szCs w:val="16"/>
              </w:rPr>
              <w:t>57</w:t>
            </w:r>
          </w:p>
        </w:tc>
        <w:tc>
          <w:tcPr>
            <w:tcW w:w="870" w:type="pct"/>
            <w:tcBorders>
              <w:top w:val="single" w:sz="4" w:space="0" w:color="auto"/>
              <w:left w:val="nil"/>
              <w:bottom w:val="single" w:sz="4" w:space="0" w:color="auto"/>
              <w:right w:val="single" w:sz="4" w:space="0" w:color="auto"/>
            </w:tcBorders>
            <w:vAlign w:val="center"/>
          </w:tcPr>
          <w:p w14:paraId="1523DC15" w14:textId="77777777" w:rsidR="00C30ADE" w:rsidRPr="00380685" w:rsidRDefault="00C30ADE" w:rsidP="007737FD">
            <w:pPr>
              <w:rPr>
                <w:sz w:val="12"/>
                <w:szCs w:val="16"/>
              </w:rPr>
            </w:pPr>
            <w:r w:rsidRPr="00380685">
              <w:rPr>
                <w:sz w:val="12"/>
                <w:szCs w:val="16"/>
              </w:rPr>
              <w:t>Cloros al 70 x kilo</w:t>
            </w:r>
          </w:p>
        </w:tc>
        <w:tc>
          <w:tcPr>
            <w:tcW w:w="1817" w:type="pct"/>
            <w:tcBorders>
              <w:top w:val="single" w:sz="4" w:space="0" w:color="auto"/>
              <w:left w:val="nil"/>
              <w:bottom w:val="single" w:sz="4" w:space="0" w:color="auto"/>
              <w:right w:val="single" w:sz="4" w:space="0" w:color="auto"/>
            </w:tcBorders>
          </w:tcPr>
          <w:p w14:paraId="1BBEDB96" w14:textId="77777777" w:rsidR="00C30ADE" w:rsidRPr="00380685" w:rsidRDefault="00C30ADE" w:rsidP="007737FD">
            <w:pPr>
              <w:rPr>
                <w:sz w:val="12"/>
                <w:szCs w:val="16"/>
              </w:rPr>
            </w:pPr>
            <w:r w:rsidRPr="00380685">
              <w:rPr>
                <w:sz w:val="12"/>
                <w:szCs w:val="16"/>
              </w:rPr>
              <w:t xml:space="preserve">Aspecto: gránulos blancos </w:t>
            </w:r>
          </w:p>
          <w:p w14:paraId="03FAC7B0" w14:textId="77777777" w:rsidR="00C30ADE" w:rsidRPr="00380685" w:rsidRDefault="00C30ADE" w:rsidP="007737FD">
            <w:pPr>
              <w:rPr>
                <w:sz w:val="12"/>
                <w:szCs w:val="16"/>
              </w:rPr>
            </w:pPr>
            <w:r w:rsidRPr="00380685">
              <w:rPr>
                <w:sz w:val="12"/>
                <w:szCs w:val="16"/>
              </w:rPr>
              <w:t xml:space="preserve">Olor: parecido al cloro </w:t>
            </w:r>
          </w:p>
          <w:p w14:paraId="46CB5546" w14:textId="77777777" w:rsidR="00C30ADE" w:rsidRPr="00380685" w:rsidRDefault="00C30ADE" w:rsidP="007737FD">
            <w:pPr>
              <w:rPr>
                <w:sz w:val="12"/>
                <w:szCs w:val="16"/>
              </w:rPr>
            </w:pPr>
            <w:r w:rsidRPr="00380685">
              <w:rPr>
                <w:sz w:val="12"/>
                <w:szCs w:val="16"/>
              </w:rPr>
              <w:t xml:space="preserve">Residuo insoluble % en agua: &lt; 5% w/w </w:t>
            </w:r>
          </w:p>
          <w:p w14:paraId="019329F6" w14:textId="77777777" w:rsidR="00C30ADE" w:rsidRPr="00380685" w:rsidRDefault="00C30ADE" w:rsidP="007737FD">
            <w:pPr>
              <w:rPr>
                <w:sz w:val="12"/>
                <w:szCs w:val="16"/>
              </w:rPr>
            </w:pPr>
            <w:r w:rsidRPr="00380685">
              <w:rPr>
                <w:sz w:val="12"/>
                <w:szCs w:val="16"/>
              </w:rPr>
              <w:t xml:space="preserve">Solubilidad en agua. 95% </w:t>
            </w:r>
          </w:p>
          <w:p w14:paraId="05BD7972" w14:textId="77777777" w:rsidR="00C30ADE" w:rsidRPr="00380685" w:rsidRDefault="00C30ADE" w:rsidP="007737FD">
            <w:pPr>
              <w:rPr>
                <w:sz w:val="12"/>
                <w:szCs w:val="16"/>
              </w:rPr>
            </w:pPr>
            <w:r w:rsidRPr="00380685">
              <w:rPr>
                <w:sz w:val="12"/>
                <w:szCs w:val="16"/>
              </w:rPr>
              <w:t xml:space="preserve">ph: alcalino </w:t>
            </w:r>
          </w:p>
          <w:p w14:paraId="50E8AAEF" w14:textId="77777777" w:rsidR="00C30ADE" w:rsidRPr="00380685" w:rsidRDefault="00C30ADE" w:rsidP="007737FD">
            <w:pPr>
              <w:rPr>
                <w:sz w:val="12"/>
                <w:szCs w:val="16"/>
              </w:rPr>
            </w:pPr>
            <w:r w:rsidRPr="00380685">
              <w:rPr>
                <w:sz w:val="12"/>
                <w:szCs w:val="16"/>
              </w:rPr>
              <w:t>Humedad [h2o]: 5.5% -10% max</w:t>
            </w:r>
          </w:p>
        </w:tc>
        <w:tc>
          <w:tcPr>
            <w:tcW w:w="191" w:type="pct"/>
            <w:tcBorders>
              <w:top w:val="single" w:sz="4" w:space="0" w:color="auto"/>
              <w:left w:val="nil"/>
              <w:bottom w:val="single" w:sz="4" w:space="0" w:color="auto"/>
              <w:right w:val="single" w:sz="4" w:space="0" w:color="auto"/>
            </w:tcBorders>
            <w:vAlign w:val="center"/>
          </w:tcPr>
          <w:p w14:paraId="08F271B8" w14:textId="77777777" w:rsidR="00C30ADE" w:rsidRPr="00380685" w:rsidRDefault="00C30ADE" w:rsidP="007737FD">
            <w:pPr>
              <w:rPr>
                <w:sz w:val="12"/>
                <w:szCs w:val="16"/>
              </w:rPr>
            </w:pPr>
            <w:r w:rsidRPr="00380685">
              <w:rPr>
                <w:sz w:val="12"/>
                <w:szCs w:val="16"/>
              </w:rPr>
              <w:t>4</w:t>
            </w:r>
          </w:p>
        </w:tc>
        <w:tc>
          <w:tcPr>
            <w:tcW w:w="163" w:type="pct"/>
            <w:tcBorders>
              <w:top w:val="single" w:sz="4" w:space="0" w:color="auto"/>
              <w:left w:val="nil"/>
              <w:bottom w:val="single" w:sz="4" w:space="0" w:color="auto"/>
              <w:right w:val="single" w:sz="4" w:space="0" w:color="auto"/>
            </w:tcBorders>
            <w:vAlign w:val="center"/>
          </w:tcPr>
          <w:p w14:paraId="580160BB" w14:textId="77777777" w:rsidR="00C30ADE" w:rsidRPr="00380685" w:rsidRDefault="00C30ADE" w:rsidP="007737FD">
            <w:pPr>
              <w:rPr>
                <w:sz w:val="12"/>
                <w:szCs w:val="16"/>
              </w:rPr>
            </w:pPr>
            <w:r w:rsidRPr="00380685">
              <w:rPr>
                <w:sz w:val="12"/>
                <w:szCs w:val="16"/>
              </w:rPr>
              <w:t>0</w:t>
            </w:r>
          </w:p>
        </w:tc>
        <w:tc>
          <w:tcPr>
            <w:tcW w:w="194" w:type="pct"/>
            <w:tcBorders>
              <w:top w:val="single" w:sz="4" w:space="0" w:color="auto"/>
              <w:left w:val="nil"/>
              <w:bottom w:val="single" w:sz="4" w:space="0" w:color="auto"/>
              <w:right w:val="single" w:sz="4" w:space="0" w:color="auto"/>
            </w:tcBorders>
            <w:vAlign w:val="center"/>
          </w:tcPr>
          <w:p w14:paraId="47E8CB50"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nil"/>
              <w:bottom w:val="single" w:sz="4" w:space="0" w:color="auto"/>
              <w:right w:val="single" w:sz="4" w:space="0" w:color="auto"/>
            </w:tcBorders>
            <w:vAlign w:val="center"/>
          </w:tcPr>
          <w:p w14:paraId="48CC8CAF"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6A3E007F"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67A5E9B1"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nil"/>
              <w:bottom w:val="single" w:sz="4" w:space="0" w:color="auto"/>
              <w:right w:val="single" w:sz="4" w:space="0" w:color="auto"/>
            </w:tcBorders>
            <w:vAlign w:val="center"/>
          </w:tcPr>
          <w:p w14:paraId="6303182B"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nil"/>
              <w:bottom w:val="single" w:sz="4" w:space="0" w:color="auto"/>
              <w:right w:val="single" w:sz="4" w:space="0" w:color="auto"/>
            </w:tcBorders>
            <w:vAlign w:val="center"/>
          </w:tcPr>
          <w:p w14:paraId="08C326E8"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41B83A5E" w14:textId="77777777" w:rsidR="00C30ADE" w:rsidRPr="00380685" w:rsidRDefault="00C30ADE" w:rsidP="007737FD">
            <w:pPr>
              <w:rPr>
                <w:sz w:val="12"/>
                <w:szCs w:val="16"/>
              </w:rPr>
            </w:pPr>
            <w:r w:rsidRPr="00380685">
              <w:rPr>
                <w:sz w:val="12"/>
                <w:szCs w:val="16"/>
              </w:rPr>
              <w:t>4</w:t>
            </w:r>
          </w:p>
        </w:tc>
        <w:tc>
          <w:tcPr>
            <w:tcW w:w="201" w:type="pct"/>
            <w:tcBorders>
              <w:top w:val="single" w:sz="4" w:space="0" w:color="auto"/>
              <w:left w:val="nil"/>
              <w:bottom w:val="single" w:sz="4" w:space="0" w:color="auto"/>
              <w:right w:val="single" w:sz="4" w:space="0" w:color="auto"/>
            </w:tcBorders>
          </w:tcPr>
          <w:p w14:paraId="53A408CE"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56F2ACD0" w14:textId="77777777" w:rsidR="00C30ADE" w:rsidRPr="00380685" w:rsidRDefault="00C30ADE" w:rsidP="007737FD">
            <w:pPr>
              <w:rPr>
                <w:sz w:val="12"/>
                <w:szCs w:val="16"/>
              </w:rPr>
            </w:pPr>
          </w:p>
        </w:tc>
      </w:tr>
      <w:tr w:rsidR="00C30ADE" w:rsidRPr="00380685" w14:paraId="78251FEC"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45966FFE" w14:textId="77777777" w:rsidR="00C30ADE" w:rsidRPr="00380685" w:rsidRDefault="00C30ADE" w:rsidP="007737FD">
            <w:pPr>
              <w:rPr>
                <w:sz w:val="12"/>
                <w:szCs w:val="16"/>
              </w:rPr>
            </w:pPr>
            <w:r w:rsidRPr="00380685">
              <w:rPr>
                <w:sz w:val="12"/>
                <w:szCs w:val="16"/>
              </w:rPr>
              <w:t>58</w:t>
            </w:r>
          </w:p>
        </w:tc>
        <w:tc>
          <w:tcPr>
            <w:tcW w:w="870" w:type="pct"/>
            <w:tcBorders>
              <w:top w:val="single" w:sz="4" w:space="0" w:color="auto"/>
              <w:left w:val="nil"/>
              <w:bottom w:val="single" w:sz="4" w:space="0" w:color="auto"/>
              <w:right w:val="single" w:sz="4" w:space="0" w:color="auto"/>
            </w:tcBorders>
            <w:vAlign w:val="center"/>
          </w:tcPr>
          <w:p w14:paraId="375347D4" w14:textId="77777777" w:rsidR="00C30ADE" w:rsidRPr="00380685" w:rsidRDefault="00C30ADE" w:rsidP="007737FD">
            <w:pPr>
              <w:rPr>
                <w:sz w:val="12"/>
                <w:szCs w:val="16"/>
              </w:rPr>
            </w:pPr>
            <w:r w:rsidRPr="00380685">
              <w:rPr>
                <w:sz w:val="12"/>
                <w:szCs w:val="16"/>
              </w:rPr>
              <w:t>Hidróxido de Sodio x kilo</w:t>
            </w:r>
          </w:p>
        </w:tc>
        <w:tc>
          <w:tcPr>
            <w:tcW w:w="1817" w:type="pct"/>
            <w:tcBorders>
              <w:top w:val="single" w:sz="4" w:space="0" w:color="auto"/>
              <w:left w:val="nil"/>
              <w:bottom w:val="single" w:sz="4" w:space="0" w:color="auto"/>
              <w:right w:val="single" w:sz="4" w:space="0" w:color="auto"/>
            </w:tcBorders>
          </w:tcPr>
          <w:p w14:paraId="10F760B7" w14:textId="77777777" w:rsidR="00C30ADE" w:rsidRPr="00380685" w:rsidRDefault="00C30ADE" w:rsidP="007737FD">
            <w:pPr>
              <w:rPr>
                <w:sz w:val="12"/>
                <w:szCs w:val="16"/>
              </w:rPr>
            </w:pPr>
            <w:r w:rsidRPr="00380685">
              <w:rPr>
                <w:sz w:val="12"/>
                <w:szCs w:val="16"/>
              </w:rPr>
              <w:t xml:space="preserve">Estado: Sólido en forma de gránulos o escamas </w:t>
            </w:r>
          </w:p>
          <w:p w14:paraId="7D461801" w14:textId="77777777" w:rsidR="00C30ADE" w:rsidRPr="00380685" w:rsidRDefault="00C30ADE" w:rsidP="007737FD">
            <w:pPr>
              <w:rPr>
                <w:sz w:val="12"/>
                <w:szCs w:val="16"/>
              </w:rPr>
            </w:pPr>
            <w:r w:rsidRPr="00380685">
              <w:rPr>
                <w:sz w:val="12"/>
                <w:szCs w:val="16"/>
              </w:rPr>
              <w:lastRenderedPageBreak/>
              <w:t xml:space="preserve">Color: Blanco cristalino </w:t>
            </w:r>
          </w:p>
          <w:p w14:paraId="0513E22B" w14:textId="77777777" w:rsidR="00C30ADE" w:rsidRPr="00380685" w:rsidRDefault="00C30ADE" w:rsidP="007737FD">
            <w:pPr>
              <w:rPr>
                <w:sz w:val="12"/>
                <w:szCs w:val="16"/>
              </w:rPr>
            </w:pPr>
            <w:r w:rsidRPr="00380685">
              <w:rPr>
                <w:sz w:val="12"/>
                <w:szCs w:val="16"/>
              </w:rPr>
              <w:t xml:space="preserve">Olor: inodoro </w:t>
            </w:r>
          </w:p>
          <w:p w14:paraId="66D82C36" w14:textId="77777777" w:rsidR="00C30ADE" w:rsidRPr="00380685" w:rsidRDefault="00C30ADE" w:rsidP="007737FD">
            <w:pPr>
              <w:rPr>
                <w:sz w:val="12"/>
                <w:szCs w:val="16"/>
              </w:rPr>
            </w:pPr>
            <w:r w:rsidRPr="00380685">
              <w:rPr>
                <w:sz w:val="12"/>
                <w:szCs w:val="16"/>
              </w:rPr>
              <w:t>pH: de una solución peso/peso 0,05% &gt;12; de una solución 0,5%:</w:t>
            </w:r>
          </w:p>
        </w:tc>
        <w:tc>
          <w:tcPr>
            <w:tcW w:w="191" w:type="pct"/>
            <w:tcBorders>
              <w:top w:val="single" w:sz="4" w:space="0" w:color="auto"/>
              <w:left w:val="nil"/>
              <w:bottom w:val="single" w:sz="4" w:space="0" w:color="auto"/>
              <w:right w:val="single" w:sz="4" w:space="0" w:color="auto"/>
            </w:tcBorders>
            <w:vAlign w:val="center"/>
          </w:tcPr>
          <w:p w14:paraId="0E251459" w14:textId="77777777" w:rsidR="00C30ADE" w:rsidRPr="00380685" w:rsidRDefault="00C30ADE" w:rsidP="007737FD">
            <w:pPr>
              <w:rPr>
                <w:sz w:val="12"/>
                <w:szCs w:val="16"/>
              </w:rPr>
            </w:pPr>
            <w:r w:rsidRPr="00380685">
              <w:rPr>
                <w:sz w:val="12"/>
                <w:szCs w:val="16"/>
              </w:rPr>
              <w:lastRenderedPageBreak/>
              <w:t>4</w:t>
            </w:r>
          </w:p>
        </w:tc>
        <w:tc>
          <w:tcPr>
            <w:tcW w:w="163" w:type="pct"/>
            <w:tcBorders>
              <w:top w:val="single" w:sz="4" w:space="0" w:color="auto"/>
              <w:left w:val="nil"/>
              <w:bottom w:val="single" w:sz="4" w:space="0" w:color="auto"/>
              <w:right w:val="single" w:sz="4" w:space="0" w:color="auto"/>
            </w:tcBorders>
            <w:vAlign w:val="center"/>
          </w:tcPr>
          <w:p w14:paraId="3F8A500E" w14:textId="77777777" w:rsidR="00C30ADE" w:rsidRPr="00380685" w:rsidRDefault="00C30ADE" w:rsidP="007737FD">
            <w:pPr>
              <w:rPr>
                <w:sz w:val="12"/>
                <w:szCs w:val="16"/>
              </w:rPr>
            </w:pPr>
            <w:r w:rsidRPr="00380685">
              <w:rPr>
                <w:sz w:val="12"/>
                <w:szCs w:val="16"/>
              </w:rPr>
              <w:t>0</w:t>
            </w:r>
          </w:p>
        </w:tc>
        <w:tc>
          <w:tcPr>
            <w:tcW w:w="194" w:type="pct"/>
            <w:tcBorders>
              <w:top w:val="single" w:sz="4" w:space="0" w:color="auto"/>
              <w:left w:val="nil"/>
              <w:bottom w:val="single" w:sz="4" w:space="0" w:color="auto"/>
              <w:right w:val="single" w:sz="4" w:space="0" w:color="auto"/>
            </w:tcBorders>
            <w:vAlign w:val="center"/>
          </w:tcPr>
          <w:p w14:paraId="382E0BFE"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nil"/>
              <w:bottom w:val="single" w:sz="4" w:space="0" w:color="auto"/>
              <w:right w:val="single" w:sz="4" w:space="0" w:color="auto"/>
            </w:tcBorders>
            <w:vAlign w:val="center"/>
          </w:tcPr>
          <w:p w14:paraId="598EE01F"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5938DEBA"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75C55AC3"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nil"/>
              <w:bottom w:val="single" w:sz="4" w:space="0" w:color="auto"/>
              <w:right w:val="single" w:sz="4" w:space="0" w:color="auto"/>
            </w:tcBorders>
            <w:vAlign w:val="center"/>
          </w:tcPr>
          <w:p w14:paraId="2F37D8D6"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nil"/>
              <w:bottom w:val="single" w:sz="4" w:space="0" w:color="auto"/>
              <w:right w:val="single" w:sz="4" w:space="0" w:color="auto"/>
            </w:tcBorders>
            <w:vAlign w:val="center"/>
          </w:tcPr>
          <w:p w14:paraId="0C865619"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18A1B415" w14:textId="77777777" w:rsidR="00C30ADE" w:rsidRPr="00380685" w:rsidRDefault="00C30ADE" w:rsidP="007737FD">
            <w:pPr>
              <w:rPr>
                <w:sz w:val="12"/>
                <w:szCs w:val="16"/>
              </w:rPr>
            </w:pPr>
            <w:r w:rsidRPr="00380685">
              <w:rPr>
                <w:sz w:val="12"/>
                <w:szCs w:val="16"/>
              </w:rPr>
              <w:t>4</w:t>
            </w:r>
          </w:p>
        </w:tc>
        <w:tc>
          <w:tcPr>
            <w:tcW w:w="201" w:type="pct"/>
            <w:tcBorders>
              <w:top w:val="single" w:sz="4" w:space="0" w:color="auto"/>
              <w:left w:val="nil"/>
              <w:bottom w:val="single" w:sz="4" w:space="0" w:color="auto"/>
              <w:right w:val="single" w:sz="4" w:space="0" w:color="auto"/>
            </w:tcBorders>
          </w:tcPr>
          <w:p w14:paraId="0E86498C"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50C03103" w14:textId="77777777" w:rsidR="00C30ADE" w:rsidRPr="00380685" w:rsidRDefault="00C30ADE" w:rsidP="007737FD">
            <w:pPr>
              <w:rPr>
                <w:sz w:val="12"/>
                <w:szCs w:val="16"/>
              </w:rPr>
            </w:pPr>
          </w:p>
        </w:tc>
      </w:tr>
      <w:tr w:rsidR="00C30ADE" w:rsidRPr="00380685" w14:paraId="7BCC4134" w14:textId="77777777" w:rsidTr="007737FD">
        <w:trPr>
          <w:trHeight w:val="20"/>
          <w:jc w:val="center"/>
        </w:trPr>
        <w:tc>
          <w:tcPr>
            <w:tcW w:w="199" w:type="pct"/>
            <w:tcBorders>
              <w:top w:val="single" w:sz="4" w:space="0" w:color="auto"/>
              <w:left w:val="single" w:sz="4" w:space="0" w:color="auto"/>
              <w:bottom w:val="single" w:sz="4" w:space="0" w:color="auto"/>
              <w:right w:val="single" w:sz="4" w:space="0" w:color="auto"/>
            </w:tcBorders>
            <w:noWrap/>
            <w:vAlign w:val="center"/>
          </w:tcPr>
          <w:p w14:paraId="434686C9" w14:textId="77777777" w:rsidR="00C30ADE" w:rsidRPr="00380685" w:rsidRDefault="00C30ADE" w:rsidP="007737FD">
            <w:pPr>
              <w:rPr>
                <w:sz w:val="12"/>
                <w:szCs w:val="16"/>
              </w:rPr>
            </w:pPr>
            <w:r w:rsidRPr="00380685">
              <w:rPr>
                <w:sz w:val="12"/>
                <w:szCs w:val="16"/>
              </w:rPr>
              <w:t>59</w:t>
            </w:r>
          </w:p>
        </w:tc>
        <w:tc>
          <w:tcPr>
            <w:tcW w:w="870" w:type="pct"/>
            <w:tcBorders>
              <w:top w:val="single" w:sz="4" w:space="0" w:color="auto"/>
              <w:left w:val="nil"/>
              <w:bottom w:val="single" w:sz="4" w:space="0" w:color="auto"/>
              <w:right w:val="single" w:sz="4" w:space="0" w:color="auto"/>
            </w:tcBorders>
            <w:vAlign w:val="center"/>
          </w:tcPr>
          <w:p w14:paraId="03ADB626" w14:textId="77777777" w:rsidR="00C30ADE" w:rsidRPr="00380685" w:rsidRDefault="00C30ADE" w:rsidP="007737FD">
            <w:pPr>
              <w:rPr>
                <w:sz w:val="12"/>
                <w:szCs w:val="16"/>
              </w:rPr>
            </w:pPr>
            <w:r w:rsidRPr="00380685">
              <w:rPr>
                <w:sz w:val="12"/>
                <w:szCs w:val="16"/>
              </w:rPr>
              <w:t>Clarificador De Agua Pqp Piscinas X Galón</w:t>
            </w:r>
          </w:p>
        </w:tc>
        <w:tc>
          <w:tcPr>
            <w:tcW w:w="1817" w:type="pct"/>
            <w:tcBorders>
              <w:top w:val="single" w:sz="4" w:space="0" w:color="auto"/>
              <w:left w:val="nil"/>
              <w:bottom w:val="single" w:sz="4" w:space="0" w:color="auto"/>
              <w:right w:val="single" w:sz="4" w:space="0" w:color="auto"/>
            </w:tcBorders>
          </w:tcPr>
          <w:p w14:paraId="3A317D36" w14:textId="77777777" w:rsidR="00C30ADE" w:rsidRPr="00380685" w:rsidRDefault="00C30ADE" w:rsidP="007737FD">
            <w:pPr>
              <w:rPr>
                <w:sz w:val="12"/>
                <w:szCs w:val="16"/>
              </w:rPr>
            </w:pPr>
            <w:r w:rsidRPr="00380685">
              <w:rPr>
                <w:sz w:val="12"/>
                <w:szCs w:val="16"/>
              </w:rPr>
              <w:t>pH neto 3 – 7 - Densidad, g/mL (25 °C) 1,0 - Concentración, % mínimo 10 - Tiene un gran poder de clarificación y sedimentación debido a su capacidad de formar flóculos densos, compactos y con una elevada velocidad de decantación. Es un producto totalmente miscible en agua, no modifica el pH, ni las características del agua tratada</w:t>
            </w:r>
          </w:p>
        </w:tc>
        <w:tc>
          <w:tcPr>
            <w:tcW w:w="191" w:type="pct"/>
            <w:tcBorders>
              <w:top w:val="single" w:sz="4" w:space="0" w:color="auto"/>
              <w:left w:val="nil"/>
              <w:bottom w:val="single" w:sz="4" w:space="0" w:color="auto"/>
              <w:right w:val="single" w:sz="4" w:space="0" w:color="auto"/>
            </w:tcBorders>
            <w:vAlign w:val="center"/>
          </w:tcPr>
          <w:p w14:paraId="179D5D4E" w14:textId="77777777" w:rsidR="00C30ADE" w:rsidRPr="00380685" w:rsidRDefault="00C30ADE" w:rsidP="007737FD">
            <w:pPr>
              <w:rPr>
                <w:sz w:val="12"/>
                <w:szCs w:val="16"/>
              </w:rPr>
            </w:pPr>
            <w:r w:rsidRPr="00380685">
              <w:rPr>
                <w:sz w:val="12"/>
                <w:szCs w:val="16"/>
              </w:rPr>
              <w:t>1</w:t>
            </w:r>
          </w:p>
        </w:tc>
        <w:tc>
          <w:tcPr>
            <w:tcW w:w="163" w:type="pct"/>
            <w:tcBorders>
              <w:top w:val="single" w:sz="4" w:space="0" w:color="auto"/>
              <w:left w:val="nil"/>
              <w:bottom w:val="single" w:sz="4" w:space="0" w:color="auto"/>
              <w:right w:val="single" w:sz="4" w:space="0" w:color="auto"/>
            </w:tcBorders>
            <w:vAlign w:val="center"/>
          </w:tcPr>
          <w:p w14:paraId="0B114744" w14:textId="77777777" w:rsidR="00C30ADE" w:rsidRPr="00380685" w:rsidRDefault="00C30ADE" w:rsidP="007737FD">
            <w:pPr>
              <w:rPr>
                <w:sz w:val="12"/>
                <w:szCs w:val="16"/>
              </w:rPr>
            </w:pPr>
            <w:r w:rsidRPr="00380685">
              <w:rPr>
                <w:sz w:val="12"/>
                <w:szCs w:val="16"/>
              </w:rPr>
              <w:t>0</w:t>
            </w:r>
          </w:p>
        </w:tc>
        <w:tc>
          <w:tcPr>
            <w:tcW w:w="194" w:type="pct"/>
            <w:tcBorders>
              <w:top w:val="single" w:sz="4" w:space="0" w:color="auto"/>
              <w:left w:val="nil"/>
              <w:bottom w:val="single" w:sz="4" w:space="0" w:color="auto"/>
              <w:right w:val="single" w:sz="4" w:space="0" w:color="auto"/>
            </w:tcBorders>
            <w:vAlign w:val="center"/>
          </w:tcPr>
          <w:p w14:paraId="30E7AB95" w14:textId="77777777" w:rsidR="00C30ADE" w:rsidRPr="00380685" w:rsidRDefault="00C30ADE" w:rsidP="007737FD">
            <w:pPr>
              <w:rPr>
                <w:sz w:val="12"/>
                <w:szCs w:val="16"/>
              </w:rPr>
            </w:pPr>
            <w:r w:rsidRPr="00380685">
              <w:rPr>
                <w:sz w:val="12"/>
                <w:szCs w:val="16"/>
              </w:rPr>
              <w:t>0</w:t>
            </w:r>
          </w:p>
        </w:tc>
        <w:tc>
          <w:tcPr>
            <w:tcW w:w="193" w:type="pct"/>
            <w:tcBorders>
              <w:top w:val="single" w:sz="4" w:space="0" w:color="auto"/>
              <w:left w:val="nil"/>
              <w:bottom w:val="single" w:sz="4" w:space="0" w:color="auto"/>
              <w:right w:val="single" w:sz="4" w:space="0" w:color="auto"/>
            </w:tcBorders>
            <w:vAlign w:val="center"/>
          </w:tcPr>
          <w:p w14:paraId="42AE4F97"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3430333D" w14:textId="77777777" w:rsidR="00C30ADE" w:rsidRPr="00380685" w:rsidRDefault="00C30ADE" w:rsidP="007737FD">
            <w:pPr>
              <w:rPr>
                <w:sz w:val="12"/>
                <w:szCs w:val="16"/>
              </w:rPr>
            </w:pPr>
            <w:r w:rsidRPr="00380685">
              <w:rPr>
                <w:sz w:val="12"/>
                <w:szCs w:val="16"/>
              </w:rPr>
              <w:t>0</w:t>
            </w:r>
          </w:p>
        </w:tc>
        <w:tc>
          <w:tcPr>
            <w:tcW w:w="195" w:type="pct"/>
            <w:tcBorders>
              <w:top w:val="single" w:sz="4" w:space="0" w:color="auto"/>
              <w:left w:val="nil"/>
              <w:bottom w:val="single" w:sz="4" w:space="0" w:color="auto"/>
              <w:right w:val="single" w:sz="4" w:space="0" w:color="auto"/>
            </w:tcBorders>
            <w:vAlign w:val="center"/>
          </w:tcPr>
          <w:p w14:paraId="382A8DC4" w14:textId="77777777" w:rsidR="00C30ADE" w:rsidRPr="00380685" w:rsidRDefault="00C30ADE" w:rsidP="007737FD">
            <w:pPr>
              <w:rPr>
                <w:sz w:val="12"/>
                <w:szCs w:val="16"/>
              </w:rPr>
            </w:pPr>
            <w:r w:rsidRPr="00380685">
              <w:rPr>
                <w:sz w:val="12"/>
                <w:szCs w:val="16"/>
              </w:rPr>
              <w:t>0</w:t>
            </w:r>
          </w:p>
        </w:tc>
        <w:tc>
          <w:tcPr>
            <w:tcW w:w="166" w:type="pct"/>
            <w:tcBorders>
              <w:top w:val="single" w:sz="4" w:space="0" w:color="auto"/>
              <w:left w:val="nil"/>
              <w:bottom w:val="single" w:sz="4" w:space="0" w:color="auto"/>
              <w:right w:val="single" w:sz="4" w:space="0" w:color="auto"/>
            </w:tcBorders>
            <w:vAlign w:val="center"/>
          </w:tcPr>
          <w:p w14:paraId="538D738A" w14:textId="77777777" w:rsidR="00C30ADE" w:rsidRPr="00380685" w:rsidRDefault="00C30ADE" w:rsidP="007737FD">
            <w:pPr>
              <w:rPr>
                <w:sz w:val="12"/>
                <w:szCs w:val="16"/>
              </w:rPr>
            </w:pPr>
            <w:r w:rsidRPr="00380685">
              <w:rPr>
                <w:sz w:val="12"/>
                <w:szCs w:val="16"/>
              </w:rPr>
              <w:t>0</w:t>
            </w:r>
          </w:p>
        </w:tc>
        <w:tc>
          <w:tcPr>
            <w:tcW w:w="150" w:type="pct"/>
            <w:tcBorders>
              <w:top w:val="single" w:sz="4" w:space="0" w:color="auto"/>
              <w:left w:val="nil"/>
              <w:bottom w:val="single" w:sz="4" w:space="0" w:color="auto"/>
              <w:right w:val="single" w:sz="4" w:space="0" w:color="auto"/>
            </w:tcBorders>
            <w:vAlign w:val="center"/>
          </w:tcPr>
          <w:p w14:paraId="74965F14" w14:textId="77777777" w:rsidR="00C30ADE" w:rsidRPr="00380685" w:rsidRDefault="00C30ADE" w:rsidP="007737FD">
            <w:pPr>
              <w:rPr>
                <w:sz w:val="12"/>
                <w:szCs w:val="16"/>
              </w:rPr>
            </w:pPr>
            <w:r w:rsidRPr="00380685">
              <w:rPr>
                <w:sz w:val="12"/>
                <w:szCs w:val="16"/>
              </w:rPr>
              <w:t>0</w:t>
            </w:r>
          </w:p>
        </w:tc>
        <w:tc>
          <w:tcPr>
            <w:tcW w:w="266" w:type="pct"/>
            <w:tcBorders>
              <w:top w:val="single" w:sz="4" w:space="0" w:color="auto"/>
              <w:left w:val="nil"/>
              <w:bottom w:val="single" w:sz="4" w:space="0" w:color="auto"/>
              <w:right w:val="single" w:sz="4" w:space="0" w:color="auto"/>
            </w:tcBorders>
            <w:vAlign w:val="center"/>
          </w:tcPr>
          <w:p w14:paraId="47CA7C53" w14:textId="77777777" w:rsidR="00C30ADE" w:rsidRPr="00380685" w:rsidRDefault="00C30ADE" w:rsidP="007737FD">
            <w:pPr>
              <w:rPr>
                <w:sz w:val="12"/>
                <w:szCs w:val="16"/>
              </w:rPr>
            </w:pPr>
            <w:r w:rsidRPr="00380685">
              <w:rPr>
                <w:sz w:val="12"/>
                <w:szCs w:val="16"/>
              </w:rPr>
              <w:t>1</w:t>
            </w:r>
          </w:p>
        </w:tc>
        <w:tc>
          <w:tcPr>
            <w:tcW w:w="201" w:type="pct"/>
            <w:tcBorders>
              <w:top w:val="single" w:sz="4" w:space="0" w:color="auto"/>
              <w:left w:val="nil"/>
              <w:bottom w:val="single" w:sz="4" w:space="0" w:color="auto"/>
              <w:right w:val="single" w:sz="4" w:space="0" w:color="auto"/>
            </w:tcBorders>
          </w:tcPr>
          <w:p w14:paraId="3E1051F2" w14:textId="77777777" w:rsidR="00C30ADE" w:rsidRPr="00380685" w:rsidRDefault="00C30ADE" w:rsidP="007737FD">
            <w:pPr>
              <w:rPr>
                <w:sz w:val="12"/>
                <w:szCs w:val="16"/>
              </w:rPr>
            </w:pPr>
          </w:p>
        </w:tc>
        <w:tc>
          <w:tcPr>
            <w:tcW w:w="200" w:type="pct"/>
            <w:tcBorders>
              <w:top w:val="single" w:sz="4" w:space="0" w:color="auto"/>
              <w:left w:val="nil"/>
              <w:bottom w:val="single" w:sz="4" w:space="0" w:color="auto"/>
              <w:right w:val="single" w:sz="4" w:space="0" w:color="auto"/>
            </w:tcBorders>
          </w:tcPr>
          <w:p w14:paraId="132489EF" w14:textId="77777777" w:rsidR="00C30ADE" w:rsidRPr="00380685" w:rsidRDefault="00C30ADE" w:rsidP="007737FD">
            <w:pPr>
              <w:rPr>
                <w:sz w:val="12"/>
                <w:szCs w:val="16"/>
              </w:rPr>
            </w:pPr>
          </w:p>
        </w:tc>
      </w:tr>
    </w:tbl>
    <w:p w14:paraId="65EE6E9C" w14:textId="77777777" w:rsidR="00C30ADE" w:rsidRDefault="00C30ADE" w:rsidP="00C30ADE">
      <w:pPr>
        <w:ind w:left="-426" w:right="-567"/>
        <w:jc w:val="both"/>
      </w:pPr>
    </w:p>
    <w:p w14:paraId="1646883A" w14:textId="4AC155C0" w:rsidR="00C30ADE" w:rsidRPr="00CD33A4" w:rsidRDefault="00C30ADE" w:rsidP="00CD33A4">
      <w:pPr>
        <w:autoSpaceDE/>
        <w:autoSpaceDN/>
        <w:spacing w:after="160" w:line="259" w:lineRule="auto"/>
        <w:ind w:left="-426" w:right="-567"/>
        <w:jc w:val="both"/>
        <w:rPr>
          <w:rFonts w:eastAsia="Calibri"/>
          <w:lang w:eastAsia="en-US"/>
        </w:rPr>
      </w:pPr>
    </w:p>
    <w:p w14:paraId="4232C8F3" w14:textId="77777777" w:rsidR="00CD33A4" w:rsidRPr="00CD33A4" w:rsidRDefault="00CD33A4" w:rsidP="00CD33A4">
      <w:pPr>
        <w:autoSpaceDE/>
        <w:autoSpaceDN/>
        <w:spacing w:line="200" w:lineRule="atLeast"/>
        <w:jc w:val="center"/>
        <w:rPr>
          <w:rFonts w:eastAsia="Calibri"/>
          <w:b/>
          <w:lang w:eastAsia="en-US"/>
        </w:rPr>
      </w:pPr>
      <w:r w:rsidRPr="00CD33A4">
        <w:rPr>
          <w:rFonts w:eastAsia="Calibri"/>
          <w:b/>
          <w:lang w:eastAsia="en-US"/>
        </w:rPr>
        <w:t>INSUMOS Y ELEMENTOS PARA LA PRESTACIÓN DEL SERVICIO</w:t>
      </w:r>
    </w:p>
    <w:p w14:paraId="3153D7BD" w14:textId="77777777" w:rsidR="00CD33A4" w:rsidRPr="00CD33A4" w:rsidRDefault="00CD33A4" w:rsidP="00CD33A4">
      <w:pPr>
        <w:autoSpaceDE/>
        <w:autoSpaceDN/>
        <w:spacing w:line="200" w:lineRule="atLeast"/>
        <w:jc w:val="center"/>
        <w:rPr>
          <w:rFonts w:eastAsia="Calibri"/>
          <w:lang w:eastAsia="en-US"/>
        </w:rPr>
      </w:pPr>
      <w:r w:rsidRPr="00CD33A4">
        <w:rPr>
          <w:rFonts w:eastAsia="Calibri"/>
          <w:lang w:eastAsia="en-US"/>
        </w:rPr>
        <w:t>(De acuerdo con las estadísticas de consumo observadas)</w:t>
      </w:r>
    </w:p>
    <w:p w14:paraId="78882FBE" w14:textId="77777777" w:rsidR="00CD33A4" w:rsidRPr="00CD33A4" w:rsidRDefault="00CD33A4" w:rsidP="00CD33A4">
      <w:pPr>
        <w:autoSpaceDE/>
        <w:autoSpaceDN/>
        <w:spacing w:line="200" w:lineRule="atLeast"/>
        <w:jc w:val="center"/>
        <w:rPr>
          <w:rFonts w:eastAsia="Calibri"/>
          <w:lang w:eastAsia="en-US"/>
        </w:rPr>
      </w:pPr>
      <w:r w:rsidRPr="00CD33A4">
        <w:rPr>
          <w:rFonts w:eastAsia="Calibri"/>
          <w:lang w:eastAsia="en-US"/>
        </w:rPr>
        <w:t>(Incluido dentro del costo mensual)</w:t>
      </w:r>
    </w:p>
    <w:p w14:paraId="47EEDFAD" w14:textId="3FF95B6C" w:rsidR="00C30ADE" w:rsidRDefault="00C30ADE" w:rsidP="00CD33A4">
      <w:pPr>
        <w:autoSpaceDE/>
        <w:autoSpaceDN/>
        <w:spacing w:line="259" w:lineRule="auto"/>
        <w:ind w:left="-426" w:right="-567"/>
        <w:jc w:val="both"/>
        <w:rPr>
          <w:rFonts w:eastAsia="Calibri"/>
          <w:sz w:val="21"/>
          <w:szCs w:val="21"/>
          <w:lang w:eastAsia="en-US"/>
        </w:rPr>
      </w:pPr>
    </w:p>
    <w:p w14:paraId="33453B4F" w14:textId="7C8D62BF" w:rsidR="00C30ADE" w:rsidRDefault="00C30ADE" w:rsidP="00CD33A4">
      <w:pPr>
        <w:autoSpaceDE/>
        <w:autoSpaceDN/>
        <w:spacing w:line="259" w:lineRule="auto"/>
        <w:ind w:left="-426" w:right="-567"/>
        <w:jc w:val="both"/>
        <w:rPr>
          <w:rFonts w:eastAsia="Calibri"/>
          <w:sz w:val="21"/>
          <w:szCs w:val="21"/>
          <w:lang w:eastAsia="en-US"/>
        </w:rPr>
      </w:pPr>
    </w:p>
    <w:tbl>
      <w:tblPr>
        <w:tblW w:w="5633" w:type="pct"/>
        <w:jc w:val="center"/>
        <w:tblLayout w:type="fixed"/>
        <w:tblCellMar>
          <w:left w:w="70" w:type="dxa"/>
          <w:right w:w="70" w:type="dxa"/>
        </w:tblCellMar>
        <w:tblLook w:val="04A0" w:firstRow="1" w:lastRow="0" w:firstColumn="1" w:lastColumn="0" w:noHBand="0" w:noVBand="1"/>
      </w:tblPr>
      <w:tblGrid>
        <w:gridCol w:w="418"/>
        <w:gridCol w:w="2491"/>
        <w:gridCol w:w="835"/>
        <w:gridCol w:w="785"/>
        <w:gridCol w:w="920"/>
        <w:gridCol w:w="647"/>
        <w:gridCol w:w="725"/>
        <w:gridCol w:w="1256"/>
        <w:gridCol w:w="1135"/>
        <w:gridCol w:w="929"/>
        <w:gridCol w:w="707"/>
      </w:tblGrid>
      <w:tr w:rsidR="00C30ADE" w:rsidRPr="00172389" w14:paraId="71D674EE" w14:textId="77777777" w:rsidTr="007737FD">
        <w:trPr>
          <w:trHeight w:val="516"/>
          <w:jc w:val="center"/>
        </w:trPr>
        <w:tc>
          <w:tcPr>
            <w:tcW w:w="193" w:type="pct"/>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7401ED5A" w14:textId="77777777" w:rsidR="00C30ADE" w:rsidRPr="00172389" w:rsidRDefault="00C30ADE" w:rsidP="007737FD">
            <w:pPr>
              <w:jc w:val="center"/>
              <w:rPr>
                <w:b/>
                <w:sz w:val="16"/>
                <w:szCs w:val="16"/>
              </w:rPr>
            </w:pPr>
            <w:r w:rsidRPr="00172389">
              <w:rPr>
                <w:b/>
                <w:sz w:val="16"/>
                <w:szCs w:val="16"/>
              </w:rPr>
              <w:t>No</w:t>
            </w:r>
          </w:p>
        </w:tc>
        <w:tc>
          <w:tcPr>
            <w:tcW w:w="1148" w:type="pct"/>
            <w:vMerge w:val="restart"/>
            <w:tcBorders>
              <w:top w:val="single" w:sz="4" w:space="0" w:color="auto"/>
              <w:left w:val="nil"/>
              <w:right w:val="single" w:sz="4" w:space="0" w:color="auto"/>
            </w:tcBorders>
            <w:shd w:val="clear" w:color="auto" w:fill="A6A6A6" w:themeFill="background1" w:themeFillShade="A6"/>
            <w:vAlign w:val="center"/>
            <w:hideMark/>
          </w:tcPr>
          <w:p w14:paraId="08FB929B" w14:textId="77777777" w:rsidR="00C30ADE" w:rsidRPr="00172389" w:rsidRDefault="00C30ADE" w:rsidP="007737FD">
            <w:pPr>
              <w:jc w:val="center"/>
              <w:rPr>
                <w:b/>
                <w:sz w:val="16"/>
                <w:szCs w:val="16"/>
              </w:rPr>
            </w:pPr>
            <w:r w:rsidRPr="00172389">
              <w:rPr>
                <w:b/>
                <w:sz w:val="16"/>
                <w:szCs w:val="16"/>
              </w:rPr>
              <w:t>ELEMENTOS</w:t>
            </w:r>
          </w:p>
        </w:tc>
        <w:tc>
          <w:tcPr>
            <w:tcW w:w="385" w:type="pct"/>
            <w:vMerge w:val="restart"/>
            <w:tcBorders>
              <w:top w:val="single" w:sz="4" w:space="0" w:color="auto"/>
              <w:left w:val="nil"/>
              <w:right w:val="single" w:sz="4" w:space="0" w:color="auto"/>
            </w:tcBorders>
            <w:shd w:val="clear" w:color="auto" w:fill="A6A6A6" w:themeFill="background1" w:themeFillShade="A6"/>
            <w:vAlign w:val="center"/>
            <w:hideMark/>
          </w:tcPr>
          <w:p w14:paraId="3633EFFE" w14:textId="77777777" w:rsidR="00C30ADE" w:rsidRPr="00172389" w:rsidRDefault="00C30ADE" w:rsidP="007737FD">
            <w:pPr>
              <w:jc w:val="center"/>
              <w:rPr>
                <w:b/>
                <w:sz w:val="16"/>
                <w:szCs w:val="16"/>
              </w:rPr>
            </w:pPr>
            <w:r w:rsidRPr="00172389">
              <w:rPr>
                <w:b/>
                <w:sz w:val="16"/>
                <w:szCs w:val="16"/>
              </w:rPr>
              <w:t>CLINICA</w:t>
            </w:r>
          </w:p>
        </w:tc>
        <w:tc>
          <w:tcPr>
            <w:tcW w:w="362" w:type="pct"/>
            <w:vMerge w:val="restart"/>
            <w:tcBorders>
              <w:top w:val="single" w:sz="4" w:space="0" w:color="auto"/>
              <w:left w:val="nil"/>
              <w:right w:val="single" w:sz="4" w:space="0" w:color="auto"/>
            </w:tcBorders>
            <w:shd w:val="clear" w:color="auto" w:fill="A6A6A6" w:themeFill="background1" w:themeFillShade="A6"/>
            <w:vAlign w:val="center"/>
            <w:hideMark/>
          </w:tcPr>
          <w:p w14:paraId="018AB925" w14:textId="77777777" w:rsidR="00C30ADE" w:rsidRPr="00172389" w:rsidRDefault="00C30ADE" w:rsidP="007737FD">
            <w:pPr>
              <w:jc w:val="center"/>
              <w:rPr>
                <w:b/>
                <w:sz w:val="16"/>
                <w:szCs w:val="16"/>
              </w:rPr>
            </w:pPr>
            <w:r w:rsidRPr="00172389">
              <w:rPr>
                <w:b/>
                <w:sz w:val="16"/>
                <w:szCs w:val="16"/>
              </w:rPr>
              <w:t>FATIMA</w:t>
            </w:r>
          </w:p>
        </w:tc>
        <w:tc>
          <w:tcPr>
            <w:tcW w:w="424" w:type="pct"/>
            <w:vMerge w:val="restart"/>
            <w:tcBorders>
              <w:top w:val="single" w:sz="4" w:space="0" w:color="auto"/>
              <w:left w:val="nil"/>
              <w:right w:val="single" w:sz="4" w:space="0" w:color="auto"/>
            </w:tcBorders>
            <w:shd w:val="clear" w:color="auto" w:fill="A6A6A6" w:themeFill="background1" w:themeFillShade="A6"/>
            <w:vAlign w:val="center"/>
            <w:hideMark/>
          </w:tcPr>
          <w:p w14:paraId="41ED7A10" w14:textId="77777777" w:rsidR="00C30ADE" w:rsidRPr="00172389" w:rsidRDefault="00C30ADE" w:rsidP="007737FD">
            <w:pPr>
              <w:jc w:val="center"/>
              <w:rPr>
                <w:b/>
                <w:sz w:val="16"/>
                <w:szCs w:val="16"/>
              </w:rPr>
            </w:pPr>
            <w:r w:rsidRPr="00172389">
              <w:rPr>
                <w:b/>
                <w:sz w:val="16"/>
                <w:szCs w:val="16"/>
              </w:rPr>
              <w:t>PALMIRA</w:t>
            </w:r>
          </w:p>
        </w:tc>
        <w:tc>
          <w:tcPr>
            <w:tcW w:w="298" w:type="pct"/>
            <w:vMerge w:val="restart"/>
            <w:tcBorders>
              <w:top w:val="single" w:sz="4" w:space="0" w:color="auto"/>
              <w:left w:val="nil"/>
              <w:right w:val="single" w:sz="4" w:space="0" w:color="auto"/>
            </w:tcBorders>
            <w:shd w:val="clear" w:color="auto" w:fill="A6A6A6" w:themeFill="background1" w:themeFillShade="A6"/>
            <w:vAlign w:val="center"/>
            <w:hideMark/>
          </w:tcPr>
          <w:p w14:paraId="4E708570" w14:textId="77777777" w:rsidR="00C30ADE" w:rsidRPr="00172389" w:rsidRDefault="00C30ADE" w:rsidP="007737FD">
            <w:pPr>
              <w:jc w:val="center"/>
              <w:rPr>
                <w:b/>
                <w:sz w:val="16"/>
                <w:szCs w:val="16"/>
              </w:rPr>
            </w:pPr>
            <w:r w:rsidRPr="00172389">
              <w:rPr>
                <w:b/>
                <w:sz w:val="16"/>
                <w:szCs w:val="16"/>
              </w:rPr>
              <w:t>BUGA</w:t>
            </w:r>
          </w:p>
        </w:tc>
        <w:tc>
          <w:tcPr>
            <w:tcW w:w="334" w:type="pct"/>
            <w:vMerge w:val="restart"/>
            <w:tcBorders>
              <w:top w:val="single" w:sz="4" w:space="0" w:color="auto"/>
              <w:left w:val="nil"/>
              <w:right w:val="single" w:sz="4" w:space="0" w:color="auto"/>
            </w:tcBorders>
            <w:shd w:val="clear" w:color="auto" w:fill="A6A6A6" w:themeFill="background1" w:themeFillShade="A6"/>
            <w:vAlign w:val="center"/>
            <w:hideMark/>
          </w:tcPr>
          <w:p w14:paraId="4DBC05E2" w14:textId="77777777" w:rsidR="00C30ADE" w:rsidRPr="00172389" w:rsidRDefault="00C30ADE" w:rsidP="007737FD">
            <w:pPr>
              <w:jc w:val="center"/>
              <w:rPr>
                <w:b/>
                <w:sz w:val="16"/>
                <w:szCs w:val="16"/>
              </w:rPr>
            </w:pPr>
            <w:r w:rsidRPr="00172389">
              <w:rPr>
                <w:b/>
                <w:sz w:val="16"/>
                <w:szCs w:val="16"/>
              </w:rPr>
              <w:t>TULUA</w:t>
            </w:r>
          </w:p>
        </w:tc>
        <w:tc>
          <w:tcPr>
            <w:tcW w:w="579" w:type="pct"/>
            <w:vMerge w:val="restart"/>
            <w:tcBorders>
              <w:top w:val="single" w:sz="4" w:space="0" w:color="auto"/>
              <w:left w:val="nil"/>
              <w:right w:val="single" w:sz="4" w:space="0" w:color="auto"/>
            </w:tcBorders>
            <w:shd w:val="clear" w:color="auto" w:fill="A6A6A6" w:themeFill="background1" w:themeFillShade="A6"/>
            <w:vAlign w:val="center"/>
            <w:hideMark/>
          </w:tcPr>
          <w:p w14:paraId="413A9408" w14:textId="77777777" w:rsidR="00C30ADE" w:rsidRPr="00172389" w:rsidRDefault="00C30ADE" w:rsidP="007737FD">
            <w:pPr>
              <w:jc w:val="center"/>
              <w:rPr>
                <w:b/>
                <w:sz w:val="16"/>
                <w:szCs w:val="16"/>
              </w:rPr>
            </w:pPr>
            <w:r w:rsidRPr="00172389">
              <w:rPr>
                <w:b/>
                <w:sz w:val="16"/>
                <w:szCs w:val="16"/>
              </w:rPr>
              <w:t>ROLDANILLO</w:t>
            </w:r>
          </w:p>
        </w:tc>
        <w:tc>
          <w:tcPr>
            <w:tcW w:w="523" w:type="pct"/>
            <w:vMerge w:val="restart"/>
            <w:tcBorders>
              <w:top w:val="single" w:sz="4" w:space="0" w:color="auto"/>
              <w:left w:val="nil"/>
              <w:right w:val="single" w:sz="4" w:space="0" w:color="auto"/>
            </w:tcBorders>
            <w:shd w:val="clear" w:color="auto" w:fill="A6A6A6" w:themeFill="background1" w:themeFillShade="A6"/>
            <w:vAlign w:val="center"/>
            <w:hideMark/>
          </w:tcPr>
          <w:p w14:paraId="7F4DC414" w14:textId="77777777" w:rsidR="00C30ADE" w:rsidRPr="00172389" w:rsidRDefault="00C30ADE" w:rsidP="007737FD">
            <w:pPr>
              <w:jc w:val="center"/>
              <w:rPr>
                <w:b/>
                <w:sz w:val="16"/>
                <w:szCs w:val="16"/>
              </w:rPr>
            </w:pPr>
            <w:r w:rsidRPr="00172389">
              <w:rPr>
                <w:b/>
                <w:sz w:val="16"/>
                <w:szCs w:val="16"/>
              </w:rPr>
              <w:t>B/VENTURA</w:t>
            </w:r>
          </w:p>
        </w:tc>
        <w:tc>
          <w:tcPr>
            <w:tcW w:w="428" w:type="pct"/>
            <w:vMerge w:val="restart"/>
            <w:tcBorders>
              <w:top w:val="single" w:sz="4" w:space="0" w:color="auto"/>
              <w:left w:val="nil"/>
              <w:right w:val="single" w:sz="4" w:space="0" w:color="auto"/>
            </w:tcBorders>
            <w:shd w:val="clear" w:color="auto" w:fill="A6A6A6" w:themeFill="background1" w:themeFillShade="A6"/>
            <w:vAlign w:val="center"/>
            <w:hideMark/>
          </w:tcPr>
          <w:p w14:paraId="656836EA" w14:textId="77777777" w:rsidR="00C30ADE" w:rsidRPr="00172389" w:rsidRDefault="00C30ADE" w:rsidP="007737FD">
            <w:pPr>
              <w:jc w:val="center"/>
              <w:rPr>
                <w:b/>
                <w:sz w:val="16"/>
                <w:szCs w:val="16"/>
              </w:rPr>
            </w:pPr>
            <w:r w:rsidRPr="00172389">
              <w:rPr>
                <w:b/>
                <w:sz w:val="16"/>
                <w:szCs w:val="16"/>
              </w:rPr>
              <w:t>ARCHIVO</w:t>
            </w:r>
          </w:p>
        </w:tc>
        <w:tc>
          <w:tcPr>
            <w:tcW w:w="327" w:type="pct"/>
            <w:vMerge w:val="restart"/>
            <w:tcBorders>
              <w:top w:val="single" w:sz="4" w:space="0" w:color="auto"/>
              <w:left w:val="nil"/>
              <w:right w:val="single" w:sz="4" w:space="0" w:color="auto"/>
            </w:tcBorders>
            <w:shd w:val="clear" w:color="auto" w:fill="A6A6A6" w:themeFill="background1" w:themeFillShade="A6"/>
            <w:vAlign w:val="center"/>
            <w:hideMark/>
          </w:tcPr>
          <w:p w14:paraId="6A0F8E64" w14:textId="77777777" w:rsidR="00C30ADE" w:rsidRPr="00172389" w:rsidRDefault="00C30ADE" w:rsidP="007737FD">
            <w:pPr>
              <w:jc w:val="center"/>
              <w:rPr>
                <w:b/>
                <w:sz w:val="16"/>
                <w:szCs w:val="16"/>
              </w:rPr>
            </w:pPr>
            <w:r w:rsidRPr="00172389">
              <w:rPr>
                <w:b/>
                <w:sz w:val="16"/>
                <w:szCs w:val="16"/>
              </w:rPr>
              <w:t>TOTAL</w:t>
            </w:r>
          </w:p>
        </w:tc>
      </w:tr>
      <w:tr w:rsidR="00C30ADE" w:rsidRPr="00172389" w14:paraId="557AFF61" w14:textId="77777777" w:rsidTr="007737FD">
        <w:trPr>
          <w:trHeight w:val="358"/>
          <w:jc w:val="center"/>
        </w:trPr>
        <w:tc>
          <w:tcPr>
            <w:tcW w:w="193" w:type="pct"/>
            <w:vMerge/>
            <w:tcBorders>
              <w:left w:val="single" w:sz="4" w:space="0" w:color="auto"/>
              <w:bottom w:val="single" w:sz="4" w:space="0" w:color="auto"/>
              <w:right w:val="single" w:sz="4" w:space="0" w:color="auto"/>
            </w:tcBorders>
            <w:shd w:val="clear" w:color="auto" w:fill="A6A6A6" w:themeFill="background1" w:themeFillShade="A6"/>
            <w:vAlign w:val="center"/>
          </w:tcPr>
          <w:p w14:paraId="4B50D029" w14:textId="77777777" w:rsidR="00C30ADE" w:rsidRPr="00172389" w:rsidRDefault="00C30ADE" w:rsidP="007737FD">
            <w:pPr>
              <w:jc w:val="center"/>
              <w:rPr>
                <w:b/>
                <w:sz w:val="16"/>
                <w:szCs w:val="16"/>
              </w:rPr>
            </w:pPr>
          </w:p>
        </w:tc>
        <w:tc>
          <w:tcPr>
            <w:tcW w:w="1148" w:type="pct"/>
            <w:vMerge/>
            <w:tcBorders>
              <w:left w:val="nil"/>
              <w:bottom w:val="single" w:sz="4" w:space="0" w:color="auto"/>
              <w:right w:val="single" w:sz="4" w:space="0" w:color="auto"/>
            </w:tcBorders>
            <w:shd w:val="clear" w:color="auto" w:fill="A6A6A6" w:themeFill="background1" w:themeFillShade="A6"/>
            <w:vAlign w:val="center"/>
          </w:tcPr>
          <w:p w14:paraId="764E9EEA" w14:textId="77777777" w:rsidR="00C30ADE" w:rsidRPr="00172389" w:rsidRDefault="00C30ADE" w:rsidP="007737FD">
            <w:pPr>
              <w:jc w:val="center"/>
              <w:rPr>
                <w:b/>
                <w:sz w:val="16"/>
                <w:szCs w:val="16"/>
              </w:rPr>
            </w:pPr>
          </w:p>
        </w:tc>
        <w:tc>
          <w:tcPr>
            <w:tcW w:w="385" w:type="pct"/>
            <w:vMerge/>
            <w:tcBorders>
              <w:left w:val="nil"/>
              <w:bottom w:val="single" w:sz="4" w:space="0" w:color="auto"/>
              <w:right w:val="single" w:sz="4" w:space="0" w:color="auto"/>
            </w:tcBorders>
            <w:shd w:val="clear" w:color="auto" w:fill="A6A6A6" w:themeFill="background1" w:themeFillShade="A6"/>
            <w:vAlign w:val="center"/>
          </w:tcPr>
          <w:p w14:paraId="41337809" w14:textId="77777777" w:rsidR="00C30ADE" w:rsidRPr="00172389" w:rsidRDefault="00C30ADE" w:rsidP="007737FD">
            <w:pPr>
              <w:jc w:val="center"/>
              <w:rPr>
                <w:b/>
                <w:sz w:val="16"/>
                <w:szCs w:val="16"/>
              </w:rPr>
            </w:pPr>
          </w:p>
        </w:tc>
        <w:tc>
          <w:tcPr>
            <w:tcW w:w="362" w:type="pct"/>
            <w:vMerge/>
            <w:tcBorders>
              <w:left w:val="nil"/>
              <w:bottom w:val="single" w:sz="4" w:space="0" w:color="auto"/>
              <w:right w:val="single" w:sz="4" w:space="0" w:color="auto"/>
            </w:tcBorders>
            <w:shd w:val="clear" w:color="auto" w:fill="A6A6A6" w:themeFill="background1" w:themeFillShade="A6"/>
            <w:vAlign w:val="center"/>
          </w:tcPr>
          <w:p w14:paraId="6E90C304" w14:textId="77777777" w:rsidR="00C30ADE" w:rsidRPr="00172389" w:rsidRDefault="00C30ADE" w:rsidP="007737FD">
            <w:pPr>
              <w:jc w:val="center"/>
              <w:rPr>
                <w:b/>
                <w:sz w:val="16"/>
                <w:szCs w:val="16"/>
              </w:rPr>
            </w:pPr>
          </w:p>
        </w:tc>
        <w:tc>
          <w:tcPr>
            <w:tcW w:w="424" w:type="pct"/>
            <w:vMerge/>
            <w:tcBorders>
              <w:left w:val="nil"/>
              <w:bottom w:val="single" w:sz="4" w:space="0" w:color="auto"/>
              <w:right w:val="single" w:sz="4" w:space="0" w:color="auto"/>
            </w:tcBorders>
            <w:shd w:val="clear" w:color="auto" w:fill="A6A6A6" w:themeFill="background1" w:themeFillShade="A6"/>
            <w:vAlign w:val="center"/>
          </w:tcPr>
          <w:p w14:paraId="429650D0" w14:textId="77777777" w:rsidR="00C30ADE" w:rsidRPr="00172389" w:rsidRDefault="00C30ADE" w:rsidP="007737FD">
            <w:pPr>
              <w:jc w:val="center"/>
              <w:rPr>
                <w:b/>
                <w:sz w:val="16"/>
                <w:szCs w:val="16"/>
              </w:rPr>
            </w:pPr>
          </w:p>
        </w:tc>
        <w:tc>
          <w:tcPr>
            <w:tcW w:w="298" w:type="pct"/>
            <w:vMerge/>
            <w:tcBorders>
              <w:left w:val="nil"/>
              <w:bottom w:val="single" w:sz="4" w:space="0" w:color="auto"/>
              <w:right w:val="single" w:sz="4" w:space="0" w:color="auto"/>
            </w:tcBorders>
            <w:shd w:val="clear" w:color="auto" w:fill="A6A6A6" w:themeFill="background1" w:themeFillShade="A6"/>
            <w:vAlign w:val="center"/>
          </w:tcPr>
          <w:p w14:paraId="1BA705D2" w14:textId="77777777" w:rsidR="00C30ADE" w:rsidRPr="00172389" w:rsidRDefault="00C30ADE" w:rsidP="007737FD">
            <w:pPr>
              <w:jc w:val="center"/>
              <w:rPr>
                <w:b/>
                <w:sz w:val="16"/>
                <w:szCs w:val="16"/>
              </w:rPr>
            </w:pPr>
          </w:p>
        </w:tc>
        <w:tc>
          <w:tcPr>
            <w:tcW w:w="334" w:type="pct"/>
            <w:vMerge/>
            <w:tcBorders>
              <w:left w:val="nil"/>
              <w:bottom w:val="single" w:sz="4" w:space="0" w:color="auto"/>
              <w:right w:val="single" w:sz="4" w:space="0" w:color="auto"/>
            </w:tcBorders>
            <w:shd w:val="clear" w:color="auto" w:fill="A6A6A6" w:themeFill="background1" w:themeFillShade="A6"/>
            <w:vAlign w:val="center"/>
          </w:tcPr>
          <w:p w14:paraId="7196FCFD" w14:textId="77777777" w:rsidR="00C30ADE" w:rsidRPr="00172389" w:rsidRDefault="00C30ADE" w:rsidP="007737FD">
            <w:pPr>
              <w:jc w:val="center"/>
              <w:rPr>
                <w:b/>
                <w:sz w:val="16"/>
                <w:szCs w:val="16"/>
              </w:rPr>
            </w:pPr>
          </w:p>
        </w:tc>
        <w:tc>
          <w:tcPr>
            <w:tcW w:w="579" w:type="pct"/>
            <w:vMerge/>
            <w:tcBorders>
              <w:left w:val="nil"/>
              <w:bottom w:val="single" w:sz="4" w:space="0" w:color="auto"/>
              <w:right w:val="single" w:sz="4" w:space="0" w:color="auto"/>
            </w:tcBorders>
            <w:shd w:val="clear" w:color="auto" w:fill="A6A6A6" w:themeFill="background1" w:themeFillShade="A6"/>
            <w:vAlign w:val="center"/>
          </w:tcPr>
          <w:p w14:paraId="48745C7D" w14:textId="77777777" w:rsidR="00C30ADE" w:rsidRPr="00172389" w:rsidRDefault="00C30ADE" w:rsidP="007737FD">
            <w:pPr>
              <w:jc w:val="center"/>
              <w:rPr>
                <w:b/>
                <w:sz w:val="16"/>
                <w:szCs w:val="16"/>
              </w:rPr>
            </w:pPr>
          </w:p>
        </w:tc>
        <w:tc>
          <w:tcPr>
            <w:tcW w:w="523" w:type="pct"/>
            <w:vMerge/>
            <w:tcBorders>
              <w:left w:val="nil"/>
              <w:bottom w:val="single" w:sz="4" w:space="0" w:color="auto"/>
              <w:right w:val="single" w:sz="4" w:space="0" w:color="auto"/>
            </w:tcBorders>
            <w:shd w:val="clear" w:color="auto" w:fill="A6A6A6" w:themeFill="background1" w:themeFillShade="A6"/>
            <w:vAlign w:val="center"/>
          </w:tcPr>
          <w:p w14:paraId="330CF483" w14:textId="77777777" w:rsidR="00C30ADE" w:rsidRPr="00172389" w:rsidRDefault="00C30ADE" w:rsidP="007737FD">
            <w:pPr>
              <w:jc w:val="center"/>
              <w:rPr>
                <w:b/>
                <w:sz w:val="16"/>
                <w:szCs w:val="16"/>
              </w:rPr>
            </w:pPr>
          </w:p>
        </w:tc>
        <w:tc>
          <w:tcPr>
            <w:tcW w:w="428" w:type="pct"/>
            <w:vMerge/>
            <w:tcBorders>
              <w:left w:val="nil"/>
              <w:bottom w:val="single" w:sz="4" w:space="0" w:color="auto"/>
              <w:right w:val="single" w:sz="4" w:space="0" w:color="auto"/>
            </w:tcBorders>
            <w:shd w:val="clear" w:color="auto" w:fill="A6A6A6" w:themeFill="background1" w:themeFillShade="A6"/>
            <w:vAlign w:val="center"/>
          </w:tcPr>
          <w:p w14:paraId="130D1BE9" w14:textId="77777777" w:rsidR="00C30ADE" w:rsidRPr="00172389" w:rsidRDefault="00C30ADE" w:rsidP="007737FD">
            <w:pPr>
              <w:jc w:val="center"/>
              <w:rPr>
                <w:b/>
                <w:sz w:val="16"/>
                <w:szCs w:val="16"/>
              </w:rPr>
            </w:pPr>
          </w:p>
        </w:tc>
        <w:tc>
          <w:tcPr>
            <w:tcW w:w="327" w:type="pct"/>
            <w:vMerge/>
            <w:tcBorders>
              <w:left w:val="nil"/>
              <w:bottom w:val="nil"/>
              <w:right w:val="single" w:sz="4" w:space="0" w:color="auto"/>
            </w:tcBorders>
            <w:shd w:val="clear" w:color="auto" w:fill="A6A6A6" w:themeFill="background1" w:themeFillShade="A6"/>
            <w:vAlign w:val="center"/>
          </w:tcPr>
          <w:p w14:paraId="78F476B5" w14:textId="77777777" w:rsidR="00C30ADE" w:rsidRPr="00172389" w:rsidRDefault="00C30ADE" w:rsidP="007737FD">
            <w:pPr>
              <w:jc w:val="center"/>
              <w:rPr>
                <w:b/>
                <w:sz w:val="16"/>
                <w:szCs w:val="16"/>
              </w:rPr>
            </w:pPr>
          </w:p>
        </w:tc>
      </w:tr>
      <w:tr w:rsidR="00C30ADE" w:rsidRPr="00172389" w14:paraId="520C713D"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hideMark/>
          </w:tcPr>
          <w:p w14:paraId="6AA40F5E" w14:textId="77777777" w:rsidR="00C30ADE" w:rsidRPr="00172389" w:rsidRDefault="00C30ADE" w:rsidP="007737FD">
            <w:pPr>
              <w:jc w:val="center"/>
              <w:rPr>
                <w:sz w:val="16"/>
                <w:szCs w:val="16"/>
              </w:rPr>
            </w:pPr>
            <w:r w:rsidRPr="00172389">
              <w:rPr>
                <w:sz w:val="16"/>
                <w:szCs w:val="16"/>
              </w:rPr>
              <w:t>1</w:t>
            </w:r>
          </w:p>
        </w:tc>
        <w:tc>
          <w:tcPr>
            <w:tcW w:w="1148" w:type="pct"/>
            <w:tcBorders>
              <w:top w:val="nil"/>
              <w:left w:val="nil"/>
              <w:bottom w:val="single" w:sz="4" w:space="0" w:color="auto"/>
              <w:right w:val="single" w:sz="4" w:space="0" w:color="auto"/>
            </w:tcBorders>
            <w:vAlign w:val="center"/>
            <w:hideMark/>
          </w:tcPr>
          <w:p w14:paraId="32EE6EE7" w14:textId="77777777" w:rsidR="00C30ADE" w:rsidRPr="00172389" w:rsidRDefault="00C30ADE" w:rsidP="007737FD">
            <w:pPr>
              <w:rPr>
                <w:sz w:val="16"/>
                <w:szCs w:val="16"/>
              </w:rPr>
            </w:pPr>
            <w:r w:rsidRPr="00172389">
              <w:rPr>
                <w:sz w:val="16"/>
                <w:szCs w:val="16"/>
              </w:rPr>
              <w:t>Perezoso para piso</w:t>
            </w:r>
          </w:p>
        </w:tc>
        <w:tc>
          <w:tcPr>
            <w:tcW w:w="385" w:type="pct"/>
            <w:tcBorders>
              <w:top w:val="nil"/>
              <w:left w:val="nil"/>
              <w:bottom w:val="single" w:sz="4" w:space="0" w:color="auto"/>
              <w:right w:val="single" w:sz="4" w:space="0" w:color="auto"/>
            </w:tcBorders>
            <w:vAlign w:val="center"/>
            <w:hideMark/>
          </w:tcPr>
          <w:p w14:paraId="00216106" w14:textId="77777777" w:rsidR="00C30ADE" w:rsidRPr="00172389" w:rsidRDefault="00C30ADE" w:rsidP="007737FD">
            <w:pPr>
              <w:jc w:val="center"/>
              <w:rPr>
                <w:sz w:val="16"/>
                <w:szCs w:val="16"/>
              </w:rPr>
            </w:pPr>
            <w:r w:rsidRPr="00172389">
              <w:rPr>
                <w:sz w:val="16"/>
                <w:szCs w:val="16"/>
              </w:rPr>
              <w:t>15</w:t>
            </w:r>
          </w:p>
        </w:tc>
        <w:tc>
          <w:tcPr>
            <w:tcW w:w="362" w:type="pct"/>
            <w:tcBorders>
              <w:top w:val="nil"/>
              <w:left w:val="nil"/>
              <w:bottom w:val="single" w:sz="4" w:space="0" w:color="auto"/>
              <w:right w:val="single" w:sz="4" w:space="0" w:color="auto"/>
            </w:tcBorders>
            <w:vAlign w:val="center"/>
            <w:hideMark/>
          </w:tcPr>
          <w:p w14:paraId="1B93D323" w14:textId="77777777" w:rsidR="00C30ADE" w:rsidRPr="00172389" w:rsidRDefault="00C30ADE" w:rsidP="007737FD">
            <w:pPr>
              <w:jc w:val="center"/>
              <w:rPr>
                <w:sz w:val="16"/>
                <w:szCs w:val="16"/>
              </w:rPr>
            </w:pPr>
            <w:r w:rsidRPr="00172389">
              <w:rPr>
                <w:sz w:val="16"/>
                <w:szCs w:val="16"/>
              </w:rPr>
              <w:t>5</w:t>
            </w:r>
          </w:p>
        </w:tc>
        <w:tc>
          <w:tcPr>
            <w:tcW w:w="424" w:type="pct"/>
            <w:tcBorders>
              <w:top w:val="nil"/>
              <w:left w:val="nil"/>
              <w:bottom w:val="single" w:sz="4" w:space="0" w:color="auto"/>
              <w:right w:val="single" w:sz="4" w:space="0" w:color="auto"/>
            </w:tcBorders>
            <w:vAlign w:val="center"/>
            <w:hideMark/>
          </w:tcPr>
          <w:p w14:paraId="1117A2C9"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hideMark/>
          </w:tcPr>
          <w:p w14:paraId="52CCBC4E"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hideMark/>
          </w:tcPr>
          <w:p w14:paraId="1360DA86"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05AC0686"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3382ECDE"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40C5BE3D" w14:textId="77777777" w:rsidR="00C30ADE" w:rsidRPr="00172389" w:rsidRDefault="00C30ADE" w:rsidP="007737FD">
            <w:pPr>
              <w:jc w:val="center"/>
              <w:rPr>
                <w:sz w:val="16"/>
                <w:szCs w:val="16"/>
              </w:rPr>
            </w:pPr>
            <w:r w:rsidRPr="00172389">
              <w:rPr>
                <w:sz w:val="16"/>
                <w:szCs w:val="16"/>
              </w:rPr>
              <w:t>0</w:t>
            </w:r>
          </w:p>
        </w:tc>
        <w:tc>
          <w:tcPr>
            <w:tcW w:w="327" w:type="pct"/>
            <w:tcBorders>
              <w:top w:val="single" w:sz="4" w:space="0" w:color="auto"/>
              <w:left w:val="nil"/>
              <w:bottom w:val="single" w:sz="4" w:space="0" w:color="auto"/>
              <w:right w:val="single" w:sz="4" w:space="0" w:color="auto"/>
            </w:tcBorders>
            <w:vAlign w:val="center"/>
            <w:hideMark/>
          </w:tcPr>
          <w:p w14:paraId="7D200FD6" w14:textId="77777777" w:rsidR="00C30ADE" w:rsidRPr="00172389" w:rsidRDefault="00C30ADE" w:rsidP="007737FD">
            <w:pPr>
              <w:jc w:val="center"/>
              <w:rPr>
                <w:sz w:val="16"/>
                <w:szCs w:val="16"/>
              </w:rPr>
            </w:pPr>
            <w:r w:rsidRPr="00172389">
              <w:rPr>
                <w:sz w:val="16"/>
                <w:szCs w:val="16"/>
              </w:rPr>
              <w:t>25</w:t>
            </w:r>
          </w:p>
        </w:tc>
      </w:tr>
      <w:tr w:rsidR="00C30ADE" w:rsidRPr="00172389" w14:paraId="585B8634"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hideMark/>
          </w:tcPr>
          <w:p w14:paraId="42610B99" w14:textId="77777777" w:rsidR="00C30ADE" w:rsidRPr="00172389" w:rsidRDefault="00C30ADE" w:rsidP="007737FD">
            <w:pPr>
              <w:jc w:val="center"/>
              <w:rPr>
                <w:sz w:val="16"/>
                <w:szCs w:val="16"/>
              </w:rPr>
            </w:pPr>
            <w:r w:rsidRPr="00172389">
              <w:rPr>
                <w:sz w:val="16"/>
                <w:szCs w:val="16"/>
              </w:rPr>
              <w:t>2</w:t>
            </w:r>
          </w:p>
        </w:tc>
        <w:tc>
          <w:tcPr>
            <w:tcW w:w="1148" w:type="pct"/>
            <w:tcBorders>
              <w:top w:val="nil"/>
              <w:left w:val="nil"/>
              <w:bottom w:val="single" w:sz="4" w:space="0" w:color="auto"/>
              <w:right w:val="single" w:sz="4" w:space="0" w:color="auto"/>
            </w:tcBorders>
            <w:vAlign w:val="center"/>
            <w:hideMark/>
          </w:tcPr>
          <w:p w14:paraId="2006CFA4" w14:textId="77777777" w:rsidR="00C30ADE" w:rsidRPr="00172389" w:rsidRDefault="00C30ADE" w:rsidP="007737FD">
            <w:pPr>
              <w:rPr>
                <w:sz w:val="16"/>
                <w:szCs w:val="16"/>
              </w:rPr>
            </w:pPr>
            <w:r w:rsidRPr="00172389">
              <w:rPr>
                <w:sz w:val="16"/>
                <w:szCs w:val="16"/>
              </w:rPr>
              <w:t>Atomizadores</w:t>
            </w:r>
          </w:p>
        </w:tc>
        <w:tc>
          <w:tcPr>
            <w:tcW w:w="385" w:type="pct"/>
            <w:tcBorders>
              <w:top w:val="nil"/>
              <w:left w:val="nil"/>
              <w:bottom w:val="single" w:sz="4" w:space="0" w:color="auto"/>
              <w:right w:val="single" w:sz="4" w:space="0" w:color="auto"/>
            </w:tcBorders>
            <w:vAlign w:val="center"/>
            <w:hideMark/>
          </w:tcPr>
          <w:p w14:paraId="40587F00" w14:textId="77777777" w:rsidR="00C30ADE" w:rsidRPr="00172389" w:rsidRDefault="00C30ADE" w:rsidP="007737FD">
            <w:pPr>
              <w:jc w:val="center"/>
              <w:rPr>
                <w:sz w:val="16"/>
                <w:szCs w:val="16"/>
              </w:rPr>
            </w:pPr>
            <w:r w:rsidRPr="00172389">
              <w:rPr>
                <w:sz w:val="16"/>
                <w:szCs w:val="16"/>
              </w:rPr>
              <w:t>69</w:t>
            </w:r>
          </w:p>
        </w:tc>
        <w:tc>
          <w:tcPr>
            <w:tcW w:w="362" w:type="pct"/>
            <w:tcBorders>
              <w:top w:val="nil"/>
              <w:left w:val="nil"/>
              <w:bottom w:val="single" w:sz="4" w:space="0" w:color="auto"/>
              <w:right w:val="single" w:sz="4" w:space="0" w:color="auto"/>
            </w:tcBorders>
            <w:vAlign w:val="center"/>
            <w:hideMark/>
          </w:tcPr>
          <w:p w14:paraId="1E0CF43A" w14:textId="77777777" w:rsidR="00C30ADE" w:rsidRPr="00172389" w:rsidRDefault="00C30ADE" w:rsidP="007737FD">
            <w:pPr>
              <w:jc w:val="center"/>
              <w:rPr>
                <w:sz w:val="16"/>
                <w:szCs w:val="16"/>
              </w:rPr>
            </w:pPr>
            <w:r w:rsidRPr="00172389">
              <w:rPr>
                <w:sz w:val="16"/>
                <w:szCs w:val="16"/>
              </w:rPr>
              <w:t>20</w:t>
            </w:r>
          </w:p>
        </w:tc>
        <w:tc>
          <w:tcPr>
            <w:tcW w:w="424" w:type="pct"/>
            <w:tcBorders>
              <w:top w:val="nil"/>
              <w:left w:val="nil"/>
              <w:bottom w:val="single" w:sz="4" w:space="0" w:color="auto"/>
              <w:right w:val="single" w:sz="4" w:space="0" w:color="auto"/>
            </w:tcBorders>
            <w:vAlign w:val="center"/>
            <w:hideMark/>
          </w:tcPr>
          <w:p w14:paraId="720204A6" w14:textId="77777777" w:rsidR="00C30ADE" w:rsidRPr="00172389" w:rsidRDefault="00C30ADE" w:rsidP="007737FD">
            <w:pPr>
              <w:jc w:val="center"/>
              <w:rPr>
                <w:sz w:val="16"/>
                <w:szCs w:val="16"/>
              </w:rPr>
            </w:pPr>
            <w:r w:rsidRPr="00172389">
              <w:rPr>
                <w:sz w:val="16"/>
                <w:szCs w:val="16"/>
              </w:rPr>
              <w:t>2</w:t>
            </w:r>
          </w:p>
        </w:tc>
        <w:tc>
          <w:tcPr>
            <w:tcW w:w="298" w:type="pct"/>
            <w:tcBorders>
              <w:top w:val="nil"/>
              <w:left w:val="nil"/>
              <w:bottom w:val="single" w:sz="4" w:space="0" w:color="auto"/>
              <w:right w:val="single" w:sz="4" w:space="0" w:color="auto"/>
            </w:tcBorders>
            <w:vAlign w:val="center"/>
            <w:hideMark/>
          </w:tcPr>
          <w:p w14:paraId="52793B41" w14:textId="77777777" w:rsidR="00C30ADE" w:rsidRPr="00172389" w:rsidRDefault="00C30ADE" w:rsidP="007737FD">
            <w:pPr>
              <w:jc w:val="center"/>
              <w:rPr>
                <w:sz w:val="16"/>
                <w:szCs w:val="16"/>
              </w:rPr>
            </w:pPr>
            <w:r w:rsidRPr="00172389">
              <w:rPr>
                <w:sz w:val="16"/>
                <w:szCs w:val="16"/>
              </w:rPr>
              <w:t>2</w:t>
            </w:r>
          </w:p>
        </w:tc>
        <w:tc>
          <w:tcPr>
            <w:tcW w:w="334" w:type="pct"/>
            <w:tcBorders>
              <w:top w:val="nil"/>
              <w:left w:val="nil"/>
              <w:bottom w:val="single" w:sz="4" w:space="0" w:color="auto"/>
              <w:right w:val="single" w:sz="4" w:space="0" w:color="auto"/>
            </w:tcBorders>
            <w:vAlign w:val="center"/>
            <w:hideMark/>
          </w:tcPr>
          <w:p w14:paraId="0FE31CA2" w14:textId="77777777" w:rsidR="00C30ADE" w:rsidRPr="00172389" w:rsidRDefault="00C30ADE" w:rsidP="007737FD">
            <w:pPr>
              <w:jc w:val="center"/>
              <w:rPr>
                <w:sz w:val="16"/>
                <w:szCs w:val="16"/>
              </w:rPr>
            </w:pPr>
            <w:r w:rsidRPr="00172389">
              <w:rPr>
                <w:sz w:val="16"/>
                <w:szCs w:val="16"/>
              </w:rPr>
              <w:t>2</w:t>
            </w:r>
          </w:p>
        </w:tc>
        <w:tc>
          <w:tcPr>
            <w:tcW w:w="579" w:type="pct"/>
            <w:tcBorders>
              <w:top w:val="nil"/>
              <w:left w:val="nil"/>
              <w:bottom w:val="single" w:sz="4" w:space="0" w:color="auto"/>
              <w:right w:val="single" w:sz="4" w:space="0" w:color="auto"/>
            </w:tcBorders>
            <w:vAlign w:val="center"/>
            <w:hideMark/>
          </w:tcPr>
          <w:p w14:paraId="16CE3B89" w14:textId="77777777" w:rsidR="00C30ADE" w:rsidRPr="00172389" w:rsidRDefault="00C30ADE" w:rsidP="007737FD">
            <w:pPr>
              <w:jc w:val="center"/>
              <w:rPr>
                <w:sz w:val="16"/>
                <w:szCs w:val="16"/>
              </w:rPr>
            </w:pPr>
            <w:r w:rsidRPr="00172389">
              <w:rPr>
                <w:sz w:val="16"/>
                <w:szCs w:val="16"/>
              </w:rPr>
              <w:t>2</w:t>
            </w:r>
          </w:p>
        </w:tc>
        <w:tc>
          <w:tcPr>
            <w:tcW w:w="523" w:type="pct"/>
            <w:tcBorders>
              <w:top w:val="nil"/>
              <w:left w:val="nil"/>
              <w:bottom w:val="single" w:sz="4" w:space="0" w:color="auto"/>
              <w:right w:val="single" w:sz="4" w:space="0" w:color="auto"/>
            </w:tcBorders>
            <w:vAlign w:val="center"/>
            <w:hideMark/>
          </w:tcPr>
          <w:p w14:paraId="00CEB198" w14:textId="77777777" w:rsidR="00C30ADE" w:rsidRPr="00172389" w:rsidRDefault="00C30ADE" w:rsidP="007737FD">
            <w:pPr>
              <w:jc w:val="center"/>
              <w:rPr>
                <w:sz w:val="16"/>
                <w:szCs w:val="16"/>
              </w:rPr>
            </w:pPr>
            <w:r w:rsidRPr="00172389">
              <w:rPr>
                <w:sz w:val="16"/>
                <w:szCs w:val="16"/>
              </w:rPr>
              <w:t>2</w:t>
            </w:r>
          </w:p>
        </w:tc>
        <w:tc>
          <w:tcPr>
            <w:tcW w:w="428" w:type="pct"/>
            <w:tcBorders>
              <w:top w:val="nil"/>
              <w:left w:val="nil"/>
              <w:bottom w:val="single" w:sz="4" w:space="0" w:color="auto"/>
              <w:right w:val="single" w:sz="4" w:space="0" w:color="auto"/>
            </w:tcBorders>
            <w:vAlign w:val="center"/>
            <w:hideMark/>
          </w:tcPr>
          <w:p w14:paraId="147FB7E3"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02BE44A1" w14:textId="77777777" w:rsidR="00C30ADE" w:rsidRPr="00172389" w:rsidRDefault="00C30ADE" w:rsidP="007737FD">
            <w:pPr>
              <w:jc w:val="center"/>
              <w:rPr>
                <w:sz w:val="16"/>
                <w:szCs w:val="16"/>
              </w:rPr>
            </w:pPr>
            <w:r w:rsidRPr="00172389">
              <w:rPr>
                <w:sz w:val="16"/>
                <w:szCs w:val="16"/>
              </w:rPr>
              <w:t>100</w:t>
            </w:r>
          </w:p>
        </w:tc>
      </w:tr>
      <w:tr w:rsidR="00C30ADE" w:rsidRPr="00172389" w14:paraId="27792447"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hideMark/>
          </w:tcPr>
          <w:p w14:paraId="4A385372" w14:textId="77777777" w:rsidR="00C30ADE" w:rsidRPr="00172389" w:rsidRDefault="00C30ADE" w:rsidP="007737FD">
            <w:pPr>
              <w:jc w:val="center"/>
              <w:rPr>
                <w:sz w:val="16"/>
                <w:szCs w:val="16"/>
              </w:rPr>
            </w:pPr>
            <w:r w:rsidRPr="00172389">
              <w:rPr>
                <w:sz w:val="16"/>
                <w:szCs w:val="16"/>
              </w:rPr>
              <w:t>3</w:t>
            </w:r>
          </w:p>
        </w:tc>
        <w:tc>
          <w:tcPr>
            <w:tcW w:w="1148" w:type="pct"/>
            <w:tcBorders>
              <w:top w:val="nil"/>
              <w:left w:val="nil"/>
              <w:bottom w:val="single" w:sz="4" w:space="0" w:color="auto"/>
              <w:right w:val="single" w:sz="4" w:space="0" w:color="auto"/>
            </w:tcBorders>
            <w:vAlign w:val="center"/>
            <w:hideMark/>
          </w:tcPr>
          <w:p w14:paraId="6DE60757" w14:textId="77777777" w:rsidR="00C30ADE" w:rsidRPr="00172389" w:rsidRDefault="00C30ADE" w:rsidP="007737FD">
            <w:pPr>
              <w:rPr>
                <w:sz w:val="16"/>
                <w:szCs w:val="16"/>
              </w:rPr>
            </w:pPr>
            <w:r w:rsidRPr="00172389">
              <w:rPr>
                <w:sz w:val="16"/>
                <w:szCs w:val="16"/>
              </w:rPr>
              <w:t>Avisos de seguridad</w:t>
            </w:r>
          </w:p>
        </w:tc>
        <w:tc>
          <w:tcPr>
            <w:tcW w:w="385" w:type="pct"/>
            <w:tcBorders>
              <w:top w:val="nil"/>
              <w:left w:val="nil"/>
              <w:bottom w:val="single" w:sz="4" w:space="0" w:color="auto"/>
              <w:right w:val="single" w:sz="4" w:space="0" w:color="auto"/>
            </w:tcBorders>
            <w:vAlign w:val="center"/>
            <w:hideMark/>
          </w:tcPr>
          <w:p w14:paraId="2CB48706" w14:textId="77777777" w:rsidR="00C30ADE" w:rsidRPr="00172389" w:rsidRDefault="00C30ADE" w:rsidP="007737FD">
            <w:pPr>
              <w:jc w:val="center"/>
              <w:rPr>
                <w:sz w:val="16"/>
                <w:szCs w:val="16"/>
              </w:rPr>
            </w:pPr>
            <w:r w:rsidRPr="00172389">
              <w:rPr>
                <w:sz w:val="16"/>
                <w:szCs w:val="16"/>
              </w:rPr>
              <w:t>53</w:t>
            </w:r>
          </w:p>
        </w:tc>
        <w:tc>
          <w:tcPr>
            <w:tcW w:w="362" w:type="pct"/>
            <w:tcBorders>
              <w:top w:val="nil"/>
              <w:left w:val="nil"/>
              <w:bottom w:val="single" w:sz="4" w:space="0" w:color="auto"/>
              <w:right w:val="single" w:sz="4" w:space="0" w:color="auto"/>
            </w:tcBorders>
            <w:vAlign w:val="center"/>
            <w:hideMark/>
          </w:tcPr>
          <w:p w14:paraId="24ACB2BE" w14:textId="77777777" w:rsidR="00C30ADE" w:rsidRPr="00172389" w:rsidRDefault="00C30ADE" w:rsidP="007737FD">
            <w:pPr>
              <w:jc w:val="center"/>
              <w:rPr>
                <w:sz w:val="16"/>
                <w:szCs w:val="16"/>
              </w:rPr>
            </w:pPr>
            <w:r w:rsidRPr="00172389">
              <w:rPr>
                <w:sz w:val="16"/>
                <w:szCs w:val="16"/>
              </w:rPr>
              <w:t>15</w:t>
            </w:r>
          </w:p>
        </w:tc>
        <w:tc>
          <w:tcPr>
            <w:tcW w:w="424" w:type="pct"/>
            <w:tcBorders>
              <w:top w:val="nil"/>
              <w:left w:val="nil"/>
              <w:bottom w:val="single" w:sz="4" w:space="0" w:color="auto"/>
              <w:right w:val="single" w:sz="4" w:space="0" w:color="auto"/>
            </w:tcBorders>
            <w:vAlign w:val="center"/>
            <w:hideMark/>
          </w:tcPr>
          <w:p w14:paraId="1051FA65" w14:textId="77777777" w:rsidR="00C30ADE" w:rsidRPr="00172389" w:rsidRDefault="00C30ADE" w:rsidP="007737FD">
            <w:pPr>
              <w:jc w:val="center"/>
              <w:rPr>
                <w:sz w:val="16"/>
                <w:szCs w:val="16"/>
              </w:rPr>
            </w:pPr>
            <w:r w:rsidRPr="00172389">
              <w:rPr>
                <w:sz w:val="16"/>
                <w:szCs w:val="16"/>
              </w:rPr>
              <w:t>2</w:t>
            </w:r>
          </w:p>
        </w:tc>
        <w:tc>
          <w:tcPr>
            <w:tcW w:w="298" w:type="pct"/>
            <w:tcBorders>
              <w:top w:val="nil"/>
              <w:left w:val="nil"/>
              <w:bottom w:val="single" w:sz="4" w:space="0" w:color="auto"/>
              <w:right w:val="single" w:sz="4" w:space="0" w:color="auto"/>
            </w:tcBorders>
            <w:vAlign w:val="center"/>
            <w:hideMark/>
          </w:tcPr>
          <w:p w14:paraId="33FFA03A" w14:textId="77777777" w:rsidR="00C30ADE" w:rsidRPr="00172389" w:rsidRDefault="00C30ADE" w:rsidP="007737FD">
            <w:pPr>
              <w:jc w:val="center"/>
              <w:rPr>
                <w:sz w:val="16"/>
                <w:szCs w:val="16"/>
              </w:rPr>
            </w:pPr>
            <w:r w:rsidRPr="00172389">
              <w:rPr>
                <w:sz w:val="16"/>
                <w:szCs w:val="16"/>
              </w:rPr>
              <w:t>2</w:t>
            </w:r>
          </w:p>
        </w:tc>
        <w:tc>
          <w:tcPr>
            <w:tcW w:w="334" w:type="pct"/>
            <w:tcBorders>
              <w:top w:val="nil"/>
              <w:left w:val="nil"/>
              <w:bottom w:val="single" w:sz="4" w:space="0" w:color="auto"/>
              <w:right w:val="single" w:sz="4" w:space="0" w:color="auto"/>
            </w:tcBorders>
            <w:vAlign w:val="center"/>
            <w:hideMark/>
          </w:tcPr>
          <w:p w14:paraId="70B29900" w14:textId="77777777" w:rsidR="00C30ADE" w:rsidRPr="00172389" w:rsidRDefault="00C30ADE" w:rsidP="007737FD">
            <w:pPr>
              <w:jc w:val="center"/>
              <w:rPr>
                <w:sz w:val="16"/>
                <w:szCs w:val="16"/>
              </w:rPr>
            </w:pPr>
            <w:r w:rsidRPr="00172389">
              <w:rPr>
                <w:sz w:val="16"/>
                <w:szCs w:val="16"/>
              </w:rPr>
              <w:t>2</w:t>
            </w:r>
          </w:p>
        </w:tc>
        <w:tc>
          <w:tcPr>
            <w:tcW w:w="579" w:type="pct"/>
            <w:tcBorders>
              <w:top w:val="nil"/>
              <w:left w:val="nil"/>
              <w:bottom w:val="single" w:sz="4" w:space="0" w:color="auto"/>
              <w:right w:val="single" w:sz="4" w:space="0" w:color="auto"/>
            </w:tcBorders>
            <w:vAlign w:val="center"/>
            <w:hideMark/>
          </w:tcPr>
          <w:p w14:paraId="0EA47D3B" w14:textId="77777777" w:rsidR="00C30ADE" w:rsidRPr="00172389" w:rsidRDefault="00C30ADE" w:rsidP="007737FD">
            <w:pPr>
              <w:jc w:val="center"/>
              <w:rPr>
                <w:sz w:val="16"/>
                <w:szCs w:val="16"/>
              </w:rPr>
            </w:pPr>
            <w:r w:rsidRPr="00172389">
              <w:rPr>
                <w:sz w:val="16"/>
                <w:szCs w:val="16"/>
              </w:rPr>
              <w:t>2</w:t>
            </w:r>
          </w:p>
        </w:tc>
        <w:tc>
          <w:tcPr>
            <w:tcW w:w="523" w:type="pct"/>
            <w:tcBorders>
              <w:top w:val="nil"/>
              <w:left w:val="nil"/>
              <w:bottom w:val="single" w:sz="4" w:space="0" w:color="auto"/>
              <w:right w:val="single" w:sz="4" w:space="0" w:color="auto"/>
            </w:tcBorders>
            <w:vAlign w:val="center"/>
            <w:hideMark/>
          </w:tcPr>
          <w:p w14:paraId="5764E705" w14:textId="77777777" w:rsidR="00C30ADE" w:rsidRPr="00172389" w:rsidRDefault="00C30ADE" w:rsidP="007737FD">
            <w:pPr>
              <w:jc w:val="center"/>
              <w:rPr>
                <w:sz w:val="16"/>
                <w:szCs w:val="16"/>
              </w:rPr>
            </w:pPr>
            <w:r w:rsidRPr="00172389">
              <w:rPr>
                <w:sz w:val="16"/>
                <w:szCs w:val="16"/>
              </w:rPr>
              <w:t>2</w:t>
            </w:r>
          </w:p>
        </w:tc>
        <w:tc>
          <w:tcPr>
            <w:tcW w:w="428" w:type="pct"/>
            <w:tcBorders>
              <w:top w:val="nil"/>
              <w:left w:val="nil"/>
              <w:bottom w:val="single" w:sz="4" w:space="0" w:color="auto"/>
              <w:right w:val="single" w:sz="4" w:space="0" w:color="auto"/>
            </w:tcBorders>
            <w:vAlign w:val="center"/>
            <w:hideMark/>
          </w:tcPr>
          <w:p w14:paraId="54FF998F"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6CB2EE9E" w14:textId="77777777" w:rsidR="00C30ADE" w:rsidRPr="00172389" w:rsidRDefault="00C30ADE" w:rsidP="007737FD">
            <w:pPr>
              <w:jc w:val="center"/>
              <w:rPr>
                <w:sz w:val="16"/>
                <w:szCs w:val="16"/>
              </w:rPr>
            </w:pPr>
            <w:r w:rsidRPr="00172389">
              <w:rPr>
                <w:sz w:val="16"/>
                <w:szCs w:val="16"/>
              </w:rPr>
              <w:t>79</w:t>
            </w:r>
          </w:p>
        </w:tc>
      </w:tr>
      <w:tr w:rsidR="00C30ADE" w:rsidRPr="00172389" w14:paraId="602B1C8A"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hideMark/>
          </w:tcPr>
          <w:p w14:paraId="6D717B73" w14:textId="77777777" w:rsidR="00C30ADE" w:rsidRPr="00172389" w:rsidRDefault="00C30ADE" w:rsidP="007737FD">
            <w:pPr>
              <w:jc w:val="center"/>
              <w:rPr>
                <w:sz w:val="16"/>
                <w:szCs w:val="16"/>
              </w:rPr>
            </w:pPr>
            <w:r w:rsidRPr="00172389">
              <w:rPr>
                <w:sz w:val="16"/>
                <w:szCs w:val="16"/>
              </w:rPr>
              <w:t>4</w:t>
            </w:r>
          </w:p>
        </w:tc>
        <w:tc>
          <w:tcPr>
            <w:tcW w:w="1148" w:type="pct"/>
            <w:tcBorders>
              <w:top w:val="nil"/>
              <w:left w:val="nil"/>
              <w:bottom w:val="single" w:sz="4" w:space="0" w:color="auto"/>
              <w:right w:val="single" w:sz="4" w:space="0" w:color="auto"/>
            </w:tcBorders>
            <w:vAlign w:val="center"/>
            <w:hideMark/>
          </w:tcPr>
          <w:p w14:paraId="3599EBCE" w14:textId="77777777" w:rsidR="00C30ADE" w:rsidRPr="00172389" w:rsidRDefault="00C30ADE" w:rsidP="007737FD">
            <w:pPr>
              <w:rPr>
                <w:sz w:val="16"/>
                <w:szCs w:val="16"/>
              </w:rPr>
            </w:pPr>
            <w:r w:rsidRPr="00172389">
              <w:rPr>
                <w:sz w:val="16"/>
                <w:szCs w:val="16"/>
              </w:rPr>
              <w:t>Baldes</w:t>
            </w:r>
          </w:p>
        </w:tc>
        <w:tc>
          <w:tcPr>
            <w:tcW w:w="385" w:type="pct"/>
            <w:tcBorders>
              <w:top w:val="nil"/>
              <w:left w:val="nil"/>
              <w:bottom w:val="single" w:sz="4" w:space="0" w:color="auto"/>
              <w:right w:val="single" w:sz="4" w:space="0" w:color="auto"/>
            </w:tcBorders>
            <w:vAlign w:val="center"/>
            <w:hideMark/>
          </w:tcPr>
          <w:p w14:paraId="6CF80F95" w14:textId="77777777" w:rsidR="00C30ADE" w:rsidRPr="00172389" w:rsidRDefault="00C30ADE" w:rsidP="007737FD">
            <w:pPr>
              <w:jc w:val="center"/>
              <w:rPr>
                <w:sz w:val="16"/>
                <w:szCs w:val="16"/>
              </w:rPr>
            </w:pPr>
            <w:r w:rsidRPr="00172389">
              <w:rPr>
                <w:sz w:val="16"/>
                <w:szCs w:val="16"/>
              </w:rPr>
              <w:t>40</w:t>
            </w:r>
          </w:p>
        </w:tc>
        <w:tc>
          <w:tcPr>
            <w:tcW w:w="362" w:type="pct"/>
            <w:tcBorders>
              <w:top w:val="nil"/>
              <w:left w:val="nil"/>
              <w:bottom w:val="single" w:sz="4" w:space="0" w:color="auto"/>
              <w:right w:val="single" w:sz="4" w:space="0" w:color="auto"/>
            </w:tcBorders>
            <w:vAlign w:val="center"/>
            <w:hideMark/>
          </w:tcPr>
          <w:p w14:paraId="037AA77E" w14:textId="77777777" w:rsidR="00C30ADE" w:rsidRPr="00172389" w:rsidRDefault="00C30ADE" w:rsidP="007737FD">
            <w:pPr>
              <w:jc w:val="center"/>
              <w:rPr>
                <w:sz w:val="16"/>
                <w:szCs w:val="16"/>
              </w:rPr>
            </w:pPr>
            <w:r w:rsidRPr="00172389">
              <w:rPr>
                <w:sz w:val="16"/>
                <w:szCs w:val="16"/>
              </w:rPr>
              <w:t>10</w:t>
            </w:r>
          </w:p>
        </w:tc>
        <w:tc>
          <w:tcPr>
            <w:tcW w:w="424" w:type="pct"/>
            <w:tcBorders>
              <w:top w:val="nil"/>
              <w:left w:val="nil"/>
              <w:bottom w:val="single" w:sz="4" w:space="0" w:color="auto"/>
              <w:right w:val="single" w:sz="4" w:space="0" w:color="auto"/>
            </w:tcBorders>
            <w:vAlign w:val="center"/>
            <w:hideMark/>
          </w:tcPr>
          <w:p w14:paraId="137830AB" w14:textId="77777777" w:rsidR="00C30ADE" w:rsidRPr="00172389" w:rsidRDefault="00C30ADE" w:rsidP="007737FD">
            <w:pPr>
              <w:jc w:val="center"/>
              <w:rPr>
                <w:sz w:val="16"/>
                <w:szCs w:val="16"/>
              </w:rPr>
            </w:pPr>
            <w:r w:rsidRPr="00172389">
              <w:rPr>
                <w:sz w:val="16"/>
                <w:szCs w:val="16"/>
              </w:rPr>
              <w:t>2</w:t>
            </w:r>
          </w:p>
        </w:tc>
        <w:tc>
          <w:tcPr>
            <w:tcW w:w="298" w:type="pct"/>
            <w:tcBorders>
              <w:top w:val="nil"/>
              <w:left w:val="nil"/>
              <w:bottom w:val="single" w:sz="4" w:space="0" w:color="auto"/>
              <w:right w:val="single" w:sz="4" w:space="0" w:color="auto"/>
            </w:tcBorders>
            <w:vAlign w:val="center"/>
            <w:hideMark/>
          </w:tcPr>
          <w:p w14:paraId="04EFC3D3" w14:textId="77777777" w:rsidR="00C30ADE" w:rsidRPr="00172389" w:rsidRDefault="00C30ADE" w:rsidP="007737FD">
            <w:pPr>
              <w:jc w:val="center"/>
              <w:rPr>
                <w:sz w:val="16"/>
                <w:szCs w:val="16"/>
              </w:rPr>
            </w:pPr>
            <w:r w:rsidRPr="00172389">
              <w:rPr>
                <w:sz w:val="16"/>
                <w:szCs w:val="16"/>
              </w:rPr>
              <w:t>2</w:t>
            </w:r>
          </w:p>
        </w:tc>
        <w:tc>
          <w:tcPr>
            <w:tcW w:w="334" w:type="pct"/>
            <w:tcBorders>
              <w:top w:val="nil"/>
              <w:left w:val="nil"/>
              <w:bottom w:val="single" w:sz="4" w:space="0" w:color="auto"/>
              <w:right w:val="single" w:sz="4" w:space="0" w:color="auto"/>
            </w:tcBorders>
            <w:vAlign w:val="center"/>
            <w:hideMark/>
          </w:tcPr>
          <w:p w14:paraId="7D3835DD" w14:textId="77777777" w:rsidR="00C30ADE" w:rsidRPr="00172389" w:rsidRDefault="00C30ADE" w:rsidP="007737FD">
            <w:pPr>
              <w:jc w:val="center"/>
              <w:rPr>
                <w:sz w:val="16"/>
                <w:szCs w:val="16"/>
              </w:rPr>
            </w:pPr>
            <w:r w:rsidRPr="00172389">
              <w:rPr>
                <w:sz w:val="16"/>
                <w:szCs w:val="16"/>
              </w:rPr>
              <w:t>2</w:t>
            </w:r>
          </w:p>
        </w:tc>
        <w:tc>
          <w:tcPr>
            <w:tcW w:w="579" w:type="pct"/>
            <w:tcBorders>
              <w:top w:val="nil"/>
              <w:left w:val="nil"/>
              <w:bottom w:val="single" w:sz="4" w:space="0" w:color="auto"/>
              <w:right w:val="single" w:sz="4" w:space="0" w:color="auto"/>
            </w:tcBorders>
            <w:vAlign w:val="center"/>
            <w:hideMark/>
          </w:tcPr>
          <w:p w14:paraId="707752AC" w14:textId="77777777" w:rsidR="00C30ADE" w:rsidRPr="00172389" w:rsidRDefault="00C30ADE" w:rsidP="007737FD">
            <w:pPr>
              <w:jc w:val="center"/>
              <w:rPr>
                <w:sz w:val="16"/>
                <w:szCs w:val="16"/>
              </w:rPr>
            </w:pPr>
            <w:r w:rsidRPr="00172389">
              <w:rPr>
                <w:sz w:val="16"/>
                <w:szCs w:val="16"/>
              </w:rPr>
              <w:t>2</w:t>
            </w:r>
          </w:p>
        </w:tc>
        <w:tc>
          <w:tcPr>
            <w:tcW w:w="523" w:type="pct"/>
            <w:tcBorders>
              <w:top w:val="nil"/>
              <w:left w:val="nil"/>
              <w:bottom w:val="single" w:sz="4" w:space="0" w:color="auto"/>
              <w:right w:val="single" w:sz="4" w:space="0" w:color="auto"/>
            </w:tcBorders>
            <w:vAlign w:val="center"/>
            <w:hideMark/>
          </w:tcPr>
          <w:p w14:paraId="2CAB8633" w14:textId="77777777" w:rsidR="00C30ADE" w:rsidRPr="00172389" w:rsidRDefault="00C30ADE" w:rsidP="007737FD">
            <w:pPr>
              <w:jc w:val="center"/>
              <w:rPr>
                <w:sz w:val="16"/>
                <w:szCs w:val="16"/>
              </w:rPr>
            </w:pPr>
            <w:r w:rsidRPr="00172389">
              <w:rPr>
                <w:sz w:val="16"/>
                <w:szCs w:val="16"/>
              </w:rPr>
              <w:t>2</w:t>
            </w:r>
          </w:p>
        </w:tc>
        <w:tc>
          <w:tcPr>
            <w:tcW w:w="428" w:type="pct"/>
            <w:tcBorders>
              <w:top w:val="nil"/>
              <w:left w:val="nil"/>
              <w:bottom w:val="single" w:sz="4" w:space="0" w:color="auto"/>
              <w:right w:val="single" w:sz="4" w:space="0" w:color="auto"/>
            </w:tcBorders>
            <w:vAlign w:val="center"/>
            <w:hideMark/>
          </w:tcPr>
          <w:p w14:paraId="4B4813CA"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272C0E3E" w14:textId="77777777" w:rsidR="00C30ADE" w:rsidRPr="00172389" w:rsidRDefault="00C30ADE" w:rsidP="007737FD">
            <w:pPr>
              <w:jc w:val="center"/>
              <w:rPr>
                <w:sz w:val="16"/>
                <w:szCs w:val="16"/>
              </w:rPr>
            </w:pPr>
            <w:r w:rsidRPr="00172389">
              <w:rPr>
                <w:sz w:val="16"/>
                <w:szCs w:val="16"/>
              </w:rPr>
              <w:t>61</w:t>
            </w:r>
          </w:p>
        </w:tc>
      </w:tr>
      <w:tr w:rsidR="00C30ADE" w:rsidRPr="00172389" w14:paraId="6D023B70" w14:textId="77777777" w:rsidTr="007737FD">
        <w:trPr>
          <w:trHeight w:val="16"/>
          <w:jc w:val="center"/>
        </w:trPr>
        <w:tc>
          <w:tcPr>
            <w:tcW w:w="193" w:type="pct"/>
            <w:tcBorders>
              <w:top w:val="single" w:sz="4" w:space="0" w:color="auto"/>
              <w:left w:val="single" w:sz="4" w:space="0" w:color="auto"/>
              <w:bottom w:val="single" w:sz="4" w:space="0" w:color="auto"/>
              <w:right w:val="single" w:sz="4" w:space="0" w:color="auto"/>
            </w:tcBorders>
            <w:noWrap/>
            <w:vAlign w:val="bottom"/>
            <w:hideMark/>
          </w:tcPr>
          <w:p w14:paraId="70F2C6ED" w14:textId="77777777" w:rsidR="00C30ADE" w:rsidRPr="00172389" w:rsidRDefault="00C30ADE" w:rsidP="007737FD">
            <w:pPr>
              <w:jc w:val="center"/>
              <w:rPr>
                <w:sz w:val="16"/>
                <w:szCs w:val="16"/>
              </w:rPr>
            </w:pPr>
            <w:r w:rsidRPr="00172389">
              <w:rPr>
                <w:sz w:val="16"/>
                <w:szCs w:val="16"/>
              </w:rPr>
              <w:t>5</w:t>
            </w:r>
          </w:p>
        </w:tc>
        <w:tc>
          <w:tcPr>
            <w:tcW w:w="1148" w:type="pct"/>
            <w:tcBorders>
              <w:top w:val="single" w:sz="4" w:space="0" w:color="auto"/>
              <w:left w:val="nil"/>
              <w:bottom w:val="single" w:sz="4" w:space="0" w:color="auto"/>
              <w:right w:val="single" w:sz="4" w:space="0" w:color="auto"/>
            </w:tcBorders>
            <w:vAlign w:val="center"/>
            <w:hideMark/>
          </w:tcPr>
          <w:p w14:paraId="2CC66869" w14:textId="77777777" w:rsidR="00C30ADE" w:rsidRPr="00172389" w:rsidRDefault="00C30ADE" w:rsidP="007737FD">
            <w:pPr>
              <w:rPr>
                <w:sz w:val="16"/>
                <w:szCs w:val="16"/>
              </w:rPr>
            </w:pPr>
            <w:r w:rsidRPr="00172389">
              <w:rPr>
                <w:sz w:val="16"/>
                <w:szCs w:val="16"/>
              </w:rPr>
              <w:t>Chupa</w:t>
            </w:r>
          </w:p>
        </w:tc>
        <w:tc>
          <w:tcPr>
            <w:tcW w:w="385" w:type="pct"/>
            <w:tcBorders>
              <w:top w:val="single" w:sz="4" w:space="0" w:color="auto"/>
              <w:left w:val="nil"/>
              <w:bottom w:val="single" w:sz="4" w:space="0" w:color="auto"/>
              <w:right w:val="single" w:sz="4" w:space="0" w:color="auto"/>
            </w:tcBorders>
            <w:vAlign w:val="center"/>
            <w:hideMark/>
          </w:tcPr>
          <w:p w14:paraId="52A056CA" w14:textId="77777777" w:rsidR="00C30ADE" w:rsidRPr="00172389" w:rsidRDefault="00C30ADE" w:rsidP="007737FD">
            <w:pPr>
              <w:jc w:val="center"/>
              <w:rPr>
                <w:sz w:val="16"/>
                <w:szCs w:val="16"/>
              </w:rPr>
            </w:pPr>
            <w:r w:rsidRPr="00172389">
              <w:rPr>
                <w:sz w:val="16"/>
                <w:szCs w:val="16"/>
              </w:rPr>
              <w:t>5</w:t>
            </w:r>
          </w:p>
        </w:tc>
        <w:tc>
          <w:tcPr>
            <w:tcW w:w="362" w:type="pct"/>
            <w:tcBorders>
              <w:top w:val="single" w:sz="4" w:space="0" w:color="auto"/>
              <w:left w:val="nil"/>
              <w:bottom w:val="single" w:sz="4" w:space="0" w:color="auto"/>
              <w:right w:val="single" w:sz="4" w:space="0" w:color="auto"/>
            </w:tcBorders>
            <w:vAlign w:val="center"/>
            <w:hideMark/>
          </w:tcPr>
          <w:p w14:paraId="6C2E6AA2" w14:textId="77777777" w:rsidR="00C30ADE" w:rsidRPr="00172389" w:rsidRDefault="00C30ADE" w:rsidP="007737FD">
            <w:pPr>
              <w:jc w:val="center"/>
              <w:rPr>
                <w:sz w:val="16"/>
                <w:szCs w:val="16"/>
              </w:rPr>
            </w:pPr>
            <w:r w:rsidRPr="00172389">
              <w:rPr>
                <w:sz w:val="16"/>
                <w:szCs w:val="16"/>
              </w:rPr>
              <w:t>2</w:t>
            </w:r>
          </w:p>
        </w:tc>
        <w:tc>
          <w:tcPr>
            <w:tcW w:w="424" w:type="pct"/>
            <w:tcBorders>
              <w:top w:val="single" w:sz="4" w:space="0" w:color="auto"/>
              <w:left w:val="nil"/>
              <w:bottom w:val="single" w:sz="4" w:space="0" w:color="auto"/>
              <w:right w:val="single" w:sz="4" w:space="0" w:color="auto"/>
            </w:tcBorders>
            <w:vAlign w:val="center"/>
            <w:hideMark/>
          </w:tcPr>
          <w:p w14:paraId="4BBDAE3B" w14:textId="77777777" w:rsidR="00C30ADE" w:rsidRPr="00172389" w:rsidRDefault="00C30ADE" w:rsidP="007737FD">
            <w:pPr>
              <w:jc w:val="center"/>
              <w:rPr>
                <w:sz w:val="16"/>
                <w:szCs w:val="16"/>
              </w:rPr>
            </w:pPr>
            <w:r w:rsidRPr="00172389">
              <w:rPr>
                <w:sz w:val="16"/>
                <w:szCs w:val="16"/>
              </w:rPr>
              <w:t>1</w:t>
            </w:r>
          </w:p>
        </w:tc>
        <w:tc>
          <w:tcPr>
            <w:tcW w:w="298" w:type="pct"/>
            <w:tcBorders>
              <w:top w:val="single" w:sz="4" w:space="0" w:color="auto"/>
              <w:left w:val="nil"/>
              <w:bottom w:val="single" w:sz="4" w:space="0" w:color="auto"/>
              <w:right w:val="single" w:sz="4" w:space="0" w:color="auto"/>
            </w:tcBorders>
            <w:vAlign w:val="center"/>
            <w:hideMark/>
          </w:tcPr>
          <w:p w14:paraId="46D1DE22" w14:textId="77777777" w:rsidR="00C30ADE" w:rsidRPr="00172389" w:rsidRDefault="00C30ADE" w:rsidP="007737FD">
            <w:pPr>
              <w:jc w:val="center"/>
              <w:rPr>
                <w:sz w:val="16"/>
                <w:szCs w:val="16"/>
              </w:rPr>
            </w:pPr>
            <w:r w:rsidRPr="00172389">
              <w:rPr>
                <w:sz w:val="16"/>
                <w:szCs w:val="16"/>
              </w:rPr>
              <w:t>1</w:t>
            </w:r>
          </w:p>
        </w:tc>
        <w:tc>
          <w:tcPr>
            <w:tcW w:w="334" w:type="pct"/>
            <w:tcBorders>
              <w:top w:val="single" w:sz="4" w:space="0" w:color="auto"/>
              <w:left w:val="nil"/>
              <w:bottom w:val="single" w:sz="4" w:space="0" w:color="auto"/>
              <w:right w:val="single" w:sz="4" w:space="0" w:color="auto"/>
            </w:tcBorders>
            <w:vAlign w:val="center"/>
            <w:hideMark/>
          </w:tcPr>
          <w:p w14:paraId="7C4389E0" w14:textId="77777777" w:rsidR="00C30ADE" w:rsidRPr="00172389" w:rsidRDefault="00C30ADE" w:rsidP="007737FD">
            <w:pPr>
              <w:jc w:val="center"/>
              <w:rPr>
                <w:sz w:val="16"/>
                <w:szCs w:val="16"/>
              </w:rPr>
            </w:pPr>
            <w:r w:rsidRPr="00172389">
              <w:rPr>
                <w:sz w:val="16"/>
                <w:szCs w:val="16"/>
              </w:rPr>
              <w:t>1</w:t>
            </w:r>
          </w:p>
        </w:tc>
        <w:tc>
          <w:tcPr>
            <w:tcW w:w="579" w:type="pct"/>
            <w:tcBorders>
              <w:top w:val="single" w:sz="4" w:space="0" w:color="auto"/>
              <w:left w:val="nil"/>
              <w:bottom w:val="single" w:sz="4" w:space="0" w:color="auto"/>
              <w:right w:val="single" w:sz="4" w:space="0" w:color="auto"/>
            </w:tcBorders>
            <w:vAlign w:val="center"/>
            <w:hideMark/>
          </w:tcPr>
          <w:p w14:paraId="460D5A2C" w14:textId="77777777" w:rsidR="00C30ADE" w:rsidRPr="00172389" w:rsidRDefault="00C30ADE" w:rsidP="007737FD">
            <w:pPr>
              <w:jc w:val="center"/>
              <w:rPr>
                <w:sz w:val="16"/>
                <w:szCs w:val="16"/>
              </w:rPr>
            </w:pPr>
            <w:r w:rsidRPr="00172389">
              <w:rPr>
                <w:sz w:val="16"/>
                <w:szCs w:val="16"/>
              </w:rPr>
              <w:t>1</w:t>
            </w:r>
          </w:p>
        </w:tc>
        <w:tc>
          <w:tcPr>
            <w:tcW w:w="523" w:type="pct"/>
            <w:tcBorders>
              <w:top w:val="single" w:sz="4" w:space="0" w:color="auto"/>
              <w:left w:val="nil"/>
              <w:bottom w:val="single" w:sz="4" w:space="0" w:color="auto"/>
              <w:right w:val="single" w:sz="4" w:space="0" w:color="auto"/>
            </w:tcBorders>
            <w:vAlign w:val="center"/>
            <w:hideMark/>
          </w:tcPr>
          <w:p w14:paraId="0949374F" w14:textId="77777777" w:rsidR="00C30ADE" w:rsidRPr="00172389" w:rsidRDefault="00C30ADE" w:rsidP="007737FD">
            <w:pPr>
              <w:jc w:val="center"/>
              <w:rPr>
                <w:sz w:val="16"/>
                <w:szCs w:val="16"/>
              </w:rPr>
            </w:pPr>
            <w:r w:rsidRPr="00172389">
              <w:rPr>
                <w:sz w:val="16"/>
                <w:szCs w:val="16"/>
              </w:rPr>
              <w:t>1</w:t>
            </w:r>
          </w:p>
        </w:tc>
        <w:tc>
          <w:tcPr>
            <w:tcW w:w="428" w:type="pct"/>
            <w:tcBorders>
              <w:top w:val="single" w:sz="4" w:space="0" w:color="auto"/>
              <w:left w:val="nil"/>
              <w:bottom w:val="single" w:sz="4" w:space="0" w:color="auto"/>
              <w:right w:val="single" w:sz="4" w:space="0" w:color="auto"/>
            </w:tcBorders>
            <w:vAlign w:val="center"/>
            <w:hideMark/>
          </w:tcPr>
          <w:p w14:paraId="58DB85B3" w14:textId="77777777" w:rsidR="00C30ADE" w:rsidRPr="00172389" w:rsidRDefault="00C30ADE" w:rsidP="007737FD">
            <w:pPr>
              <w:jc w:val="center"/>
              <w:rPr>
                <w:sz w:val="16"/>
                <w:szCs w:val="16"/>
              </w:rPr>
            </w:pPr>
            <w:r w:rsidRPr="00172389">
              <w:rPr>
                <w:sz w:val="16"/>
                <w:szCs w:val="16"/>
              </w:rPr>
              <w:t>1</w:t>
            </w:r>
          </w:p>
        </w:tc>
        <w:tc>
          <w:tcPr>
            <w:tcW w:w="327" w:type="pct"/>
            <w:tcBorders>
              <w:top w:val="single" w:sz="4" w:space="0" w:color="auto"/>
              <w:left w:val="nil"/>
              <w:bottom w:val="single" w:sz="4" w:space="0" w:color="auto"/>
              <w:right w:val="single" w:sz="4" w:space="0" w:color="auto"/>
            </w:tcBorders>
            <w:vAlign w:val="center"/>
            <w:hideMark/>
          </w:tcPr>
          <w:p w14:paraId="78A5001C" w14:textId="77777777" w:rsidR="00C30ADE" w:rsidRPr="00172389" w:rsidRDefault="00C30ADE" w:rsidP="007737FD">
            <w:pPr>
              <w:jc w:val="center"/>
              <w:rPr>
                <w:sz w:val="16"/>
                <w:szCs w:val="16"/>
              </w:rPr>
            </w:pPr>
            <w:r w:rsidRPr="00172389">
              <w:rPr>
                <w:sz w:val="16"/>
                <w:szCs w:val="16"/>
              </w:rPr>
              <w:t>13</w:t>
            </w:r>
          </w:p>
        </w:tc>
      </w:tr>
      <w:tr w:rsidR="00C30ADE" w:rsidRPr="00172389" w14:paraId="312350C2"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hideMark/>
          </w:tcPr>
          <w:p w14:paraId="09AF2EE7" w14:textId="77777777" w:rsidR="00C30ADE" w:rsidRPr="00172389" w:rsidRDefault="00C30ADE" w:rsidP="007737FD">
            <w:pPr>
              <w:jc w:val="center"/>
              <w:rPr>
                <w:sz w:val="16"/>
                <w:szCs w:val="16"/>
              </w:rPr>
            </w:pPr>
            <w:r w:rsidRPr="00172389">
              <w:rPr>
                <w:sz w:val="16"/>
                <w:szCs w:val="16"/>
              </w:rPr>
              <w:t>6</w:t>
            </w:r>
          </w:p>
        </w:tc>
        <w:tc>
          <w:tcPr>
            <w:tcW w:w="1148" w:type="pct"/>
            <w:tcBorders>
              <w:top w:val="nil"/>
              <w:left w:val="nil"/>
              <w:bottom w:val="single" w:sz="4" w:space="0" w:color="auto"/>
              <w:right w:val="single" w:sz="4" w:space="0" w:color="auto"/>
            </w:tcBorders>
            <w:vAlign w:val="center"/>
            <w:hideMark/>
          </w:tcPr>
          <w:p w14:paraId="20A70719" w14:textId="77777777" w:rsidR="00C30ADE" w:rsidRPr="00172389" w:rsidRDefault="00C30ADE" w:rsidP="007737FD">
            <w:pPr>
              <w:rPr>
                <w:sz w:val="16"/>
                <w:szCs w:val="16"/>
              </w:rPr>
            </w:pPr>
            <w:r w:rsidRPr="00172389">
              <w:rPr>
                <w:sz w:val="16"/>
                <w:szCs w:val="16"/>
              </w:rPr>
              <w:t>Churrusco para baño</w:t>
            </w:r>
          </w:p>
        </w:tc>
        <w:tc>
          <w:tcPr>
            <w:tcW w:w="385" w:type="pct"/>
            <w:tcBorders>
              <w:top w:val="nil"/>
              <w:left w:val="nil"/>
              <w:bottom w:val="single" w:sz="4" w:space="0" w:color="auto"/>
              <w:right w:val="single" w:sz="4" w:space="0" w:color="auto"/>
            </w:tcBorders>
            <w:vAlign w:val="center"/>
            <w:hideMark/>
          </w:tcPr>
          <w:p w14:paraId="42C7FFE1" w14:textId="77777777" w:rsidR="00C30ADE" w:rsidRPr="00172389" w:rsidRDefault="00C30ADE" w:rsidP="007737FD">
            <w:pPr>
              <w:jc w:val="center"/>
              <w:rPr>
                <w:sz w:val="16"/>
                <w:szCs w:val="16"/>
              </w:rPr>
            </w:pPr>
            <w:r w:rsidRPr="00172389">
              <w:rPr>
                <w:sz w:val="16"/>
                <w:szCs w:val="16"/>
              </w:rPr>
              <w:t>10</w:t>
            </w:r>
          </w:p>
        </w:tc>
        <w:tc>
          <w:tcPr>
            <w:tcW w:w="362" w:type="pct"/>
            <w:tcBorders>
              <w:top w:val="nil"/>
              <w:left w:val="nil"/>
              <w:bottom w:val="single" w:sz="4" w:space="0" w:color="auto"/>
              <w:right w:val="single" w:sz="4" w:space="0" w:color="auto"/>
            </w:tcBorders>
            <w:vAlign w:val="center"/>
            <w:hideMark/>
          </w:tcPr>
          <w:p w14:paraId="0DB0449E" w14:textId="77777777" w:rsidR="00C30ADE" w:rsidRPr="00172389" w:rsidRDefault="00C30ADE" w:rsidP="007737FD">
            <w:pPr>
              <w:jc w:val="center"/>
              <w:rPr>
                <w:sz w:val="16"/>
                <w:szCs w:val="16"/>
              </w:rPr>
            </w:pPr>
            <w:r w:rsidRPr="00172389">
              <w:rPr>
                <w:sz w:val="16"/>
                <w:szCs w:val="16"/>
              </w:rPr>
              <w:t>2</w:t>
            </w:r>
          </w:p>
        </w:tc>
        <w:tc>
          <w:tcPr>
            <w:tcW w:w="424" w:type="pct"/>
            <w:tcBorders>
              <w:top w:val="nil"/>
              <w:left w:val="nil"/>
              <w:bottom w:val="single" w:sz="4" w:space="0" w:color="auto"/>
              <w:right w:val="single" w:sz="4" w:space="0" w:color="auto"/>
            </w:tcBorders>
            <w:vAlign w:val="center"/>
            <w:hideMark/>
          </w:tcPr>
          <w:p w14:paraId="3E4507C3"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hideMark/>
          </w:tcPr>
          <w:p w14:paraId="79479DAD"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hideMark/>
          </w:tcPr>
          <w:p w14:paraId="4B78EDE2"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794AD0A3"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4632FFBD"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2D89DFAF"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1D57173D" w14:textId="77777777" w:rsidR="00C30ADE" w:rsidRPr="00172389" w:rsidRDefault="00C30ADE" w:rsidP="007737FD">
            <w:pPr>
              <w:jc w:val="center"/>
              <w:rPr>
                <w:sz w:val="16"/>
                <w:szCs w:val="16"/>
              </w:rPr>
            </w:pPr>
            <w:r w:rsidRPr="00172389">
              <w:rPr>
                <w:sz w:val="16"/>
                <w:szCs w:val="16"/>
              </w:rPr>
              <w:t>18</w:t>
            </w:r>
          </w:p>
        </w:tc>
      </w:tr>
      <w:tr w:rsidR="00C30ADE" w:rsidRPr="00172389" w14:paraId="40280BA6"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tcPr>
          <w:p w14:paraId="32DDF4E6" w14:textId="77777777" w:rsidR="00C30ADE" w:rsidRPr="00172389" w:rsidRDefault="00C30ADE" w:rsidP="007737FD">
            <w:pPr>
              <w:jc w:val="center"/>
              <w:rPr>
                <w:sz w:val="16"/>
                <w:szCs w:val="16"/>
              </w:rPr>
            </w:pPr>
            <w:r w:rsidRPr="00172389">
              <w:rPr>
                <w:sz w:val="16"/>
                <w:szCs w:val="16"/>
              </w:rPr>
              <w:t>7</w:t>
            </w:r>
          </w:p>
        </w:tc>
        <w:tc>
          <w:tcPr>
            <w:tcW w:w="1148" w:type="pct"/>
            <w:tcBorders>
              <w:top w:val="nil"/>
              <w:left w:val="nil"/>
              <w:bottom w:val="single" w:sz="4" w:space="0" w:color="auto"/>
              <w:right w:val="single" w:sz="4" w:space="0" w:color="auto"/>
            </w:tcBorders>
            <w:vAlign w:val="center"/>
            <w:hideMark/>
          </w:tcPr>
          <w:p w14:paraId="0808EDE8" w14:textId="77777777" w:rsidR="00C30ADE" w:rsidRPr="00172389" w:rsidRDefault="00C30ADE" w:rsidP="007737FD">
            <w:pPr>
              <w:rPr>
                <w:sz w:val="16"/>
                <w:szCs w:val="16"/>
              </w:rPr>
            </w:pPr>
            <w:r w:rsidRPr="00172389">
              <w:rPr>
                <w:sz w:val="16"/>
                <w:szCs w:val="16"/>
              </w:rPr>
              <w:t>Espátulas</w:t>
            </w:r>
          </w:p>
        </w:tc>
        <w:tc>
          <w:tcPr>
            <w:tcW w:w="385" w:type="pct"/>
            <w:tcBorders>
              <w:top w:val="nil"/>
              <w:left w:val="nil"/>
              <w:bottom w:val="single" w:sz="4" w:space="0" w:color="auto"/>
              <w:right w:val="single" w:sz="4" w:space="0" w:color="auto"/>
            </w:tcBorders>
            <w:vAlign w:val="center"/>
            <w:hideMark/>
          </w:tcPr>
          <w:p w14:paraId="599B824B" w14:textId="77777777" w:rsidR="00C30ADE" w:rsidRPr="00172389" w:rsidRDefault="00C30ADE" w:rsidP="007737FD">
            <w:pPr>
              <w:jc w:val="center"/>
              <w:rPr>
                <w:sz w:val="16"/>
                <w:szCs w:val="16"/>
              </w:rPr>
            </w:pPr>
            <w:r w:rsidRPr="00172389">
              <w:rPr>
                <w:sz w:val="16"/>
                <w:szCs w:val="16"/>
              </w:rPr>
              <w:t>12</w:t>
            </w:r>
          </w:p>
        </w:tc>
        <w:tc>
          <w:tcPr>
            <w:tcW w:w="362" w:type="pct"/>
            <w:tcBorders>
              <w:top w:val="nil"/>
              <w:left w:val="nil"/>
              <w:bottom w:val="single" w:sz="4" w:space="0" w:color="auto"/>
              <w:right w:val="single" w:sz="4" w:space="0" w:color="auto"/>
            </w:tcBorders>
            <w:vAlign w:val="center"/>
            <w:hideMark/>
          </w:tcPr>
          <w:p w14:paraId="3DE26D1C" w14:textId="77777777" w:rsidR="00C30ADE" w:rsidRPr="00172389" w:rsidRDefault="00C30ADE" w:rsidP="007737FD">
            <w:pPr>
              <w:jc w:val="center"/>
              <w:rPr>
                <w:sz w:val="16"/>
                <w:szCs w:val="16"/>
              </w:rPr>
            </w:pPr>
            <w:r w:rsidRPr="00172389">
              <w:rPr>
                <w:sz w:val="16"/>
                <w:szCs w:val="16"/>
              </w:rPr>
              <w:t>2</w:t>
            </w:r>
          </w:p>
        </w:tc>
        <w:tc>
          <w:tcPr>
            <w:tcW w:w="424" w:type="pct"/>
            <w:tcBorders>
              <w:top w:val="nil"/>
              <w:left w:val="nil"/>
              <w:bottom w:val="single" w:sz="4" w:space="0" w:color="auto"/>
              <w:right w:val="single" w:sz="4" w:space="0" w:color="auto"/>
            </w:tcBorders>
            <w:vAlign w:val="center"/>
            <w:hideMark/>
          </w:tcPr>
          <w:p w14:paraId="32809A4C" w14:textId="77777777" w:rsidR="00C30ADE" w:rsidRPr="00172389" w:rsidRDefault="00C30ADE" w:rsidP="007737FD">
            <w:pPr>
              <w:jc w:val="center"/>
              <w:rPr>
                <w:sz w:val="16"/>
                <w:szCs w:val="16"/>
              </w:rPr>
            </w:pPr>
            <w:r w:rsidRPr="00172389">
              <w:rPr>
                <w:sz w:val="16"/>
                <w:szCs w:val="16"/>
              </w:rPr>
              <w:t>2</w:t>
            </w:r>
          </w:p>
        </w:tc>
        <w:tc>
          <w:tcPr>
            <w:tcW w:w="298" w:type="pct"/>
            <w:tcBorders>
              <w:top w:val="nil"/>
              <w:left w:val="nil"/>
              <w:bottom w:val="single" w:sz="4" w:space="0" w:color="auto"/>
              <w:right w:val="single" w:sz="4" w:space="0" w:color="auto"/>
            </w:tcBorders>
            <w:vAlign w:val="center"/>
            <w:hideMark/>
          </w:tcPr>
          <w:p w14:paraId="0AAC2842" w14:textId="77777777" w:rsidR="00C30ADE" w:rsidRPr="00172389" w:rsidRDefault="00C30ADE" w:rsidP="007737FD">
            <w:pPr>
              <w:jc w:val="center"/>
              <w:rPr>
                <w:sz w:val="16"/>
                <w:szCs w:val="16"/>
              </w:rPr>
            </w:pPr>
            <w:r w:rsidRPr="00172389">
              <w:rPr>
                <w:sz w:val="16"/>
                <w:szCs w:val="16"/>
              </w:rPr>
              <w:t>2</w:t>
            </w:r>
          </w:p>
        </w:tc>
        <w:tc>
          <w:tcPr>
            <w:tcW w:w="334" w:type="pct"/>
            <w:tcBorders>
              <w:top w:val="nil"/>
              <w:left w:val="nil"/>
              <w:bottom w:val="single" w:sz="4" w:space="0" w:color="auto"/>
              <w:right w:val="single" w:sz="4" w:space="0" w:color="auto"/>
            </w:tcBorders>
            <w:vAlign w:val="center"/>
            <w:hideMark/>
          </w:tcPr>
          <w:p w14:paraId="09912CDE"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2172FFAA"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53C6ED61"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118D8D2A"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7E6D3F73" w14:textId="77777777" w:rsidR="00C30ADE" w:rsidRPr="00172389" w:rsidRDefault="00C30ADE" w:rsidP="007737FD">
            <w:pPr>
              <w:jc w:val="center"/>
              <w:rPr>
                <w:sz w:val="16"/>
                <w:szCs w:val="16"/>
              </w:rPr>
            </w:pPr>
            <w:r w:rsidRPr="00172389">
              <w:rPr>
                <w:sz w:val="16"/>
                <w:szCs w:val="16"/>
              </w:rPr>
              <w:t>22</w:t>
            </w:r>
          </w:p>
        </w:tc>
      </w:tr>
      <w:tr w:rsidR="00C30ADE" w:rsidRPr="00172389" w14:paraId="5E9672A4"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tcPr>
          <w:p w14:paraId="5B53B64C" w14:textId="77777777" w:rsidR="00C30ADE" w:rsidRPr="00172389" w:rsidRDefault="00C30ADE" w:rsidP="007737FD">
            <w:pPr>
              <w:jc w:val="center"/>
              <w:rPr>
                <w:sz w:val="16"/>
                <w:szCs w:val="16"/>
              </w:rPr>
            </w:pPr>
            <w:r w:rsidRPr="00172389">
              <w:rPr>
                <w:sz w:val="16"/>
                <w:szCs w:val="16"/>
              </w:rPr>
              <w:t>8</w:t>
            </w:r>
          </w:p>
        </w:tc>
        <w:tc>
          <w:tcPr>
            <w:tcW w:w="1148" w:type="pct"/>
            <w:tcBorders>
              <w:top w:val="nil"/>
              <w:left w:val="nil"/>
              <w:bottom w:val="single" w:sz="4" w:space="0" w:color="auto"/>
              <w:right w:val="single" w:sz="4" w:space="0" w:color="auto"/>
            </w:tcBorders>
            <w:vAlign w:val="center"/>
            <w:hideMark/>
          </w:tcPr>
          <w:p w14:paraId="35855707" w14:textId="77777777" w:rsidR="00C30ADE" w:rsidRPr="00172389" w:rsidRDefault="00C30ADE" w:rsidP="007737FD">
            <w:pPr>
              <w:rPr>
                <w:sz w:val="16"/>
                <w:szCs w:val="16"/>
              </w:rPr>
            </w:pPr>
            <w:r w:rsidRPr="00172389">
              <w:rPr>
                <w:sz w:val="16"/>
                <w:szCs w:val="16"/>
              </w:rPr>
              <w:t>Esponjilla para brillo</w:t>
            </w:r>
          </w:p>
        </w:tc>
        <w:tc>
          <w:tcPr>
            <w:tcW w:w="385" w:type="pct"/>
            <w:tcBorders>
              <w:top w:val="nil"/>
              <w:left w:val="nil"/>
              <w:bottom w:val="single" w:sz="4" w:space="0" w:color="auto"/>
              <w:right w:val="single" w:sz="4" w:space="0" w:color="auto"/>
            </w:tcBorders>
            <w:vAlign w:val="center"/>
            <w:hideMark/>
          </w:tcPr>
          <w:p w14:paraId="57688414" w14:textId="77777777" w:rsidR="00C30ADE" w:rsidRPr="00172389" w:rsidRDefault="00C30ADE" w:rsidP="007737FD">
            <w:pPr>
              <w:jc w:val="center"/>
              <w:rPr>
                <w:sz w:val="16"/>
                <w:szCs w:val="16"/>
              </w:rPr>
            </w:pPr>
            <w:r w:rsidRPr="00172389">
              <w:rPr>
                <w:sz w:val="16"/>
                <w:szCs w:val="16"/>
              </w:rPr>
              <w:t>60</w:t>
            </w:r>
          </w:p>
        </w:tc>
        <w:tc>
          <w:tcPr>
            <w:tcW w:w="362" w:type="pct"/>
            <w:tcBorders>
              <w:top w:val="nil"/>
              <w:left w:val="nil"/>
              <w:bottom w:val="single" w:sz="4" w:space="0" w:color="auto"/>
              <w:right w:val="single" w:sz="4" w:space="0" w:color="auto"/>
            </w:tcBorders>
            <w:vAlign w:val="center"/>
            <w:hideMark/>
          </w:tcPr>
          <w:p w14:paraId="5F9FD99E" w14:textId="77777777" w:rsidR="00C30ADE" w:rsidRPr="00172389" w:rsidRDefault="00C30ADE" w:rsidP="007737FD">
            <w:pPr>
              <w:jc w:val="center"/>
              <w:rPr>
                <w:sz w:val="16"/>
                <w:szCs w:val="16"/>
              </w:rPr>
            </w:pPr>
            <w:r w:rsidRPr="00172389">
              <w:rPr>
                <w:sz w:val="16"/>
                <w:szCs w:val="16"/>
              </w:rPr>
              <w:t>10</w:t>
            </w:r>
          </w:p>
        </w:tc>
        <w:tc>
          <w:tcPr>
            <w:tcW w:w="424" w:type="pct"/>
            <w:tcBorders>
              <w:top w:val="nil"/>
              <w:left w:val="nil"/>
              <w:bottom w:val="single" w:sz="4" w:space="0" w:color="auto"/>
              <w:right w:val="single" w:sz="4" w:space="0" w:color="auto"/>
            </w:tcBorders>
            <w:vAlign w:val="center"/>
            <w:hideMark/>
          </w:tcPr>
          <w:p w14:paraId="126C60E3" w14:textId="77777777" w:rsidR="00C30ADE" w:rsidRPr="00172389" w:rsidRDefault="00C30ADE" w:rsidP="007737FD">
            <w:pPr>
              <w:jc w:val="center"/>
              <w:rPr>
                <w:sz w:val="16"/>
                <w:szCs w:val="16"/>
              </w:rPr>
            </w:pPr>
            <w:r w:rsidRPr="00172389">
              <w:rPr>
                <w:sz w:val="16"/>
                <w:szCs w:val="16"/>
              </w:rPr>
              <w:t>3</w:t>
            </w:r>
          </w:p>
        </w:tc>
        <w:tc>
          <w:tcPr>
            <w:tcW w:w="298" w:type="pct"/>
            <w:tcBorders>
              <w:top w:val="nil"/>
              <w:left w:val="nil"/>
              <w:bottom w:val="single" w:sz="4" w:space="0" w:color="auto"/>
              <w:right w:val="single" w:sz="4" w:space="0" w:color="auto"/>
            </w:tcBorders>
            <w:vAlign w:val="center"/>
            <w:hideMark/>
          </w:tcPr>
          <w:p w14:paraId="62CD99D0" w14:textId="77777777" w:rsidR="00C30ADE" w:rsidRPr="00172389" w:rsidRDefault="00C30ADE" w:rsidP="007737FD">
            <w:pPr>
              <w:jc w:val="center"/>
              <w:rPr>
                <w:sz w:val="16"/>
                <w:szCs w:val="16"/>
              </w:rPr>
            </w:pPr>
            <w:r w:rsidRPr="00172389">
              <w:rPr>
                <w:sz w:val="16"/>
                <w:szCs w:val="16"/>
              </w:rPr>
              <w:t>3</w:t>
            </w:r>
          </w:p>
        </w:tc>
        <w:tc>
          <w:tcPr>
            <w:tcW w:w="334" w:type="pct"/>
            <w:tcBorders>
              <w:top w:val="nil"/>
              <w:left w:val="nil"/>
              <w:bottom w:val="single" w:sz="4" w:space="0" w:color="auto"/>
              <w:right w:val="single" w:sz="4" w:space="0" w:color="auto"/>
            </w:tcBorders>
            <w:vAlign w:val="center"/>
            <w:hideMark/>
          </w:tcPr>
          <w:p w14:paraId="0492A6FE" w14:textId="77777777" w:rsidR="00C30ADE" w:rsidRPr="00172389" w:rsidRDefault="00C30ADE" w:rsidP="007737FD">
            <w:pPr>
              <w:jc w:val="center"/>
              <w:rPr>
                <w:sz w:val="16"/>
                <w:szCs w:val="16"/>
              </w:rPr>
            </w:pPr>
            <w:r w:rsidRPr="00172389">
              <w:rPr>
                <w:sz w:val="16"/>
                <w:szCs w:val="16"/>
              </w:rPr>
              <w:t>3</w:t>
            </w:r>
          </w:p>
        </w:tc>
        <w:tc>
          <w:tcPr>
            <w:tcW w:w="579" w:type="pct"/>
            <w:tcBorders>
              <w:top w:val="nil"/>
              <w:left w:val="nil"/>
              <w:bottom w:val="single" w:sz="4" w:space="0" w:color="auto"/>
              <w:right w:val="single" w:sz="4" w:space="0" w:color="auto"/>
            </w:tcBorders>
            <w:vAlign w:val="center"/>
            <w:hideMark/>
          </w:tcPr>
          <w:p w14:paraId="091D1D5E" w14:textId="77777777" w:rsidR="00C30ADE" w:rsidRPr="00172389" w:rsidRDefault="00C30ADE" w:rsidP="007737FD">
            <w:pPr>
              <w:jc w:val="center"/>
              <w:rPr>
                <w:sz w:val="16"/>
                <w:szCs w:val="16"/>
              </w:rPr>
            </w:pPr>
            <w:r w:rsidRPr="00172389">
              <w:rPr>
                <w:sz w:val="16"/>
                <w:szCs w:val="16"/>
              </w:rPr>
              <w:t>3</w:t>
            </w:r>
          </w:p>
        </w:tc>
        <w:tc>
          <w:tcPr>
            <w:tcW w:w="523" w:type="pct"/>
            <w:tcBorders>
              <w:top w:val="nil"/>
              <w:left w:val="nil"/>
              <w:bottom w:val="single" w:sz="4" w:space="0" w:color="auto"/>
              <w:right w:val="single" w:sz="4" w:space="0" w:color="auto"/>
            </w:tcBorders>
            <w:vAlign w:val="center"/>
            <w:hideMark/>
          </w:tcPr>
          <w:p w14:paraId="3CFC5060" w14:textId="77777777" w:rsidR="00C30ADE" w:rsidRPr="00172389" w:rsidRDefault="00C30ADE" w:rsidP="007737FD">
            <w:pPr>
              <w:jc w:val="center"/>
              <w:rPr>
                <w:sz w:val="16"/>
                <w:szCs w:val="16"/>
              </w:rPr>
            </w:pPr>
            <w:r w:rsidRPr="00172389">
              <w:rPr>
                <w:sz w:val="16"/>
                <w:szCs w:val="16"/>
              </w:rPr>
              <w:t>3</w:t>
            </w:r>
          </w:p>
        </w:tc>
        <w:tc>
          <w:tcPr>
            <w:tcW w:w="428" w:type="pct"/>
            <w:tcBorders>
              <w:top w:val="nil"/>
              <w:left w:val="nil"/>
              <w:bottom w:val="single" w:sz="4" w:space="0" w:color="auto"/>
              <w:right w:val="single" w:sz="4" w:space="0" w:color="auto"/>
            </w:tcBorders>
            <w:vAlign w:val="center"/>
            <w:hideMark/>
          </w:tcPr>
          <w:p w14:paraId="36A459AD" w14:textId="77777777" w:rsidR="00C30ADE" w:rsidRPr="00172389" w:rsidRDefault="00C30ADE" w:rsidP="007737FD">
            <w:pPr>
              <w:jc w:val="center"/>
              <w:rPr>
                <w:sz w:val="16"/>
                <w:szCs w:val="16"/>
              </w:rPr>
            </w:pPr>
            <w:r w:rsidRPr="00172389">
              <w:rPr>
                <w:sz w:val="16"/>
                <w:szCs w:val="16"/>
              </w:rPr>
              <w:t>2</w:t>
            </w:r>
          </w:p>
        </w:tc>
        <w:tc>
          <w:tcPr>
            <w:tcW w:w="327" w:type="pct"/>
            <w:tcBorders>
              <w:top w:val="nil"/>
              <w:left w:val="nil"/>
              <w:bottom w:val="single" w:sz="4" w:space="0" w:color="auto"/>
              <w:right w:val="single" w:sz="4" w:space="0" w:color="auto"/>
            </w:tcBorders>
            <w:vAlign w:val="center"/>
            <w:hideMark/>
          </w:tcPr>
          <w:p w14:paraId="5A1123C7" w14:textId="77777777" w:rsidR="00C30ADE" w:rsidRPr="00172389" w:rsidRDefault="00C30ADE" w:rsidP="007737FD">
            <w:pPr>
              <w:jc w:val="center"/>
              <w:rPr>
                <w:sz w:val="16"/>
                <w:szCs w:val="16"/>
              </w:rPr>
            </w:pPr>
            <w:r w:rsidRPr="00172389">
              <w:rPr>
                <w:sz w:val="16"/>
                <w:szCs w:val="16"/>
              </w:rPr>
              <w:t>87</w:t>
            </w:r>
          </w:p>
        </w:tc>
      </w:tr>
      <w:tr w:rsidR="00C30ADE" w:rsidRPr="00172389" w14:paraId="5F3FC456"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center"/>
          </w:tcPr>
          <w:p w14:paraId="4CB8E641" w14:textId="77777777" w:rsidR="00C30ADE" w:rsidRPr="00172389" w:rsidRDefault="00C30ADE" w:rsidP="007737FD">
            <w:pPr>
              <w:jc w:val="center"/>
              <w:rPr>
                <w:sz w:val="16"/>
                <w:szCs w:val="16"/>
              </w:rPr>
            </w:pPr>
            <w:r w:rsidRPr="00172389">
              <w:rPr>
                <w:sz w:val="16"/>
                <w:szCs w:val="16"/>
              </w:rPr>
              <w:t>9</w:t>
            </w:r>
          </w:p>
        </w:tc>
        <w:tc>
          <w:tcPr>
            <w:tcW w:w="1148" w:type="pct"/>
            <w:tcBorders>
              <w:top w:val="nil"/>
              <w:left w:val="nil"/>
              <w:bottom w:val="single" w:sz="4" w:space="0" w:color="auto"/>
              <w:right w:val="single" w:sz="4" w:space="0" w:color="auto"/>
            </w:tcBorders>
            <w:vAlign w:val="center"/>
          </w:tcPr>
          <w:p w14:paraId="6C661BEF" w14:textId="77777777" w:rsidR="00C30ADE" w:rsidRPr="00172389" w:rsidRDefault="00C30ADE" w:rsidP="007737FD">
            <w:pPr>
              <w:rPr>
                <w:sz w:val="16"/>
                <w:szCs w:val="16"/>
              </w:rPr>
            </w:pPr>
            <w:r w:rsidRPr="00172389">
              <w:rPr>
                <w:sz w:val="16"/>
                <w:szCs w:val="16"/>
              </w:rPr>
              <w:t>Mango metálico con recubrimiento plástico</w:t>
            </w:r>
          </w:p>
        </w:tc>
        <w:tc>
          <w:tcPr>
            <w:tcW w:w="385" w:type="pct"/>
            <w:tcBorders>
              <w:top w:val="nil"/>
              <w:left w:val="nil"/>
              <w:bottom w:val="single" w:sz="4" w:space="0" w:color="auto"/>
              <w:right w:val="single" w:sz="4" w:space="0" w:color="auto"/>
            </w:tcBorders>
            <w:vAlign w:val="center"/>
          </w:tcPr>
          <w:p w14:paraId="244A953D" w14:textId="77777777" w:rsidR="00C30ADE" w:rsidRPr="00172389" w:rsidRDefault="00C30ADE" w:rsidP="007737FD">
            <w:pPr>
              <w:jc w:val="center"/>
              <w:rPr>
                <w:sz w:val="16"/>
                <w:szCs w:val="16"/>
              </w:rPr>
            </w:pPr>
            <w:r w:rsidRPr="00172389">
              <w:rPr>
                <w:sz w:val="16"/>
                <w:szCs w:val="16"/>
              </w:rPr>
              <w:t>66</w:t>
            </w:r>
          </w:p>
        </w:tc>
        <w:tc>
          <w:tcPr>
            <w:tcW w:w="362" w:type="pct"/>
            <w:tcBorders>
              <w:top w:val="nil"/>
              <w:left w:val="nil"/>
              <w:bottom w:val="single" w:sz="4" w:space="0" w:color="auto"/>
              <w:right w:val="single" w:sz="4" w:space="0" w:color="auto"/>
            </w:tcBorders>
            <w:vAlign w:val="center"/>
          </w:tcPr>
          <w:p w14:paraId="5C4C10E9" w14:textId="77777777" w:rsidR="00C30ADE" w:rsidRPr="00172389" w:rsidRDefault="00C30ADE" w:rsidP="007737FD">
            <w:pPr>
              <w:jc w:val="center"/>
              <w:rPr>
                <w:sz w:val="16"/>
                <w:szCs w:val="16"/>
              </w:rPr>
            </w:pPr>
            <w:r w:rsidRPr="00172389">
              <w:rPr>
                <w:sz w:val="16"/>
                <w:szCs w:val="16"/>
              </w:rPr>
              <w:t>20</w:t>
            </w:r>
          </w:p>
        </w:tc>
        <w:tc>
          <w:tcPr>
            <w:tcW w:w="424" w:type="pct"/>
            <w:tcBorders>
              <w:top w:val="nil"/>
              <w:left w:val="nil"/>
              <w:bottom w:val="single" w:sz="4" w:space="0" w:color="auto"/>
              <w:right w:val="single" w:sz="4" w:space="0" w:color="auto"/>
            </w:tcBorders>
            <w:vAlign w:val="center"/>
          </w:tcPr>
          <w:p w14:paraId="6D31ACFC" w14:textId="77777777" w:rsidR="00C30ADE" w:rsidRPr="00172389" w:rsidRDefault="00C30ADE" w:rsidP="007737FD">
            <w:pPr>
              <w:jc w:val="center"/>
              <w:rPr>
                <w:sz w:val="16"/>
                <w:szCs w:val="16"/>
              </w:rPr>
            </w:pPr>
            <w:r w:rsidRPr="00172389">
              <w:rPr>
                <w:sz w:val="16"/>
                <w:szCs w:val="16"/>
              </w:rPr>
              <w:t>2</w:t>
            </w:r>
          </w:p>
        </w:tc>
        <w:tc>
          <w:tcPr>
            <w:tcW w:w="298" w:type="pct"/>
            <w:tcBorders>
              <w:top w:val="nil"/>
              <w:left w:val="nil"/>
              <w:bottom w:val="single" w:sz="4" w:space="0" w:color="auto"/>
              <w:right w:val="single" w:sz="4" w:space="0" w:color="auto"/>
            </w:tcBorders>
            <w:vAlign w:val="center"/>
          </w:tcPr>
          <w:p w14:paraId="25C6206E" w14:textId="77777777" w:rsidR="00C30ADE" w:rsidRPr="00172389" w:rsidRDefault="00C30ADE" w:rsidP="007737FD">
            <w:pPr>
              <w:jc w:val="center"/>
              <w:rPr>
                <w:sz w:val="16"/>
                <w:szCs w:val="16"/>
              </w:rPr>
            </w:pPr>
            <w:r w:rsidRPr="00172389">
              <w:rPr>
                <w:sz w:val="16"/>
                <w:szCs w:val="16"/>
              </w:rPr>
              <w:t>2</w:t>
            </w:r>
          </w:p>
        </w:tc>
        <w:tc>
          <w:tcPr>
            <w:tcW w:w="334" w:type="pct"/>
            <w:tcBorders>
              <w:top w:val="nil"/>
              <w:left w:val="nil"/>
              <w:bottom w:val="single" w:sz="4" w:space="0" w:color="auto"/>
              <w:right w:val="single" w:sz="4" w:space="0" w:color="auto"/>
            </w:tcBorders>
            <w:vAlign w:val="center"/>
          </w:tcPr>
          <w:p w14:paraId="3CD6F08E" w14:textId="77777777" w:rsidR="00C30ADE" w:rsidRPr="00172389" w:rsidRDefault="00C30ADE" w:rsidP="007737FD">
            <w:pPr>
              <w:jc w:val="center"/>
              <w:rPr>
                <w:sz w:val="16"/>
                <w:szCs w:val="16"/>
              </w:rPr>
            </w:pPr>
            <w:r w:rsidRPr="00172389">
              <w:rPr>
                <w:sz w:val="16"/>
                <w:szCs w:val="16"/>
              </w:rPr>
              <w:t>4</w:t>
            </w:r>
          </w:p>
        </w:tc>
        <w:tc>
          <w:tcPr>
            <w:tcW w:w="579" w:type="pct"/>
            <w:tcBorders>
              <w:top w:val="nil"/>
              <w:left w:val="nil"/>
              <w:bottom w:val="single" w:sz="4" w:space="0" w:color="auto"/>
              <w:right w:val="single" w:sz="4" w:space="0" w:color="auto"/>
            </w:tcBorders>
            <w:vAlign w:val="center"/>
          </w:tcPr>
          <w:p w14:paraId="1CD75433" w14:textId="77777777" w:rsidR="00C30ADE" w:rsidRPr="00172389" w:rsidRDefault="00C30ADE" w:rsidP="007737FD">
            <w:pPr>
              <w:jc w:val="center"/>
              <w:rPr>
                <w:sz w:val="16"/>
                <w:szCs w:val="16"/>
              </w:rPr>
            </w:pPr>
            <w:r w:rsidRPr="00172389">
              <w:rPr>
                <w:sz w:val="16"/>
                <w:szCs w:val="16"/>
              </w:rPr>
              <w:t>2</w:t>
            </w:r>
          </w:p>
        </w:tc>
        <w:tc>
          <w:tcPr>
            <w:tcW w:w="523" w:type="pct"/>
            <w:tcBorders>
              <w:top w:val="nil"/>
              <w:left w:val="nil"/>
              <w:bottom w:val="single" w:sz="4" w:space="0" w:color="auto"/>
              <w:right w:val="single" w:sz="4" w:space="0" w:color="auto"/>
            </w:tcBorders>
            <w:vAlign w:val="center"/>
          </w:tcPr>
          <w:p w14:paraId="0BC5EF7D" w14:textId="77777777" w:rsidR="00C30ADE" w:rsidRPr="00172389" w:rsidRDefault="00C30ADE" w:rsidP="007737FD">
            <w:pPr>
              <w:jc w:val="center"/>
              <w:rPr>
                <w:sz w:val="16"/>
                <w:szCs w:val="16"/>
              </w:rPr>
            </w:pPr>
            <w:r w:rsidRPr="00172389">
              <w:rPr>
                <w:sz w:val="16"/>
                <w:szCs w:val="16"/>
              </w:rPr>
              <w:t>2</w:t>
            </w:r>
          </w:p>
        </w:tc>
        <w:tc>
          <w:tcPr>
            <w:tcW w:w="428" w:type="pct"/>
            <w:tcBorders>
              <w:top w:val="nil"/>
              <w:left w:val="nil"/>
              <w:bottom w:val="single" w:sz="4" w:space="0" w:color="auto"/>
              <w:right w:val="single" w:sz="4" w:space="0" w:color="auto"/>
            </w:tcBorders>
            <w:vAlign w:val="center"/>
          </w:tcPr>
          <w:p w14:paraId="43814269" w14:textId="77777777" w:rsidR="00C30ADE" w:rsidRPr="00172389" w:rsidRDefault="00C30ADE" w:rsidP="007737FD">
            <w:pPr>
              <w:jc w:val="center"/>
              <w:rPr>
                <w:sz w:val="16"/>
                <w:szCs w:val="16"/>
              </w:rPr>
            </w:pPr>
            <w:r w:rsidRPr="00172389">
              <w:rPr>
                <w:sz w:val="16"/>
                <w:szCs w:val="16"/>
              </w:rPr>
              <w:t>2</w:t>
            </w:r>
          </w:p>
        </w:tc>
        <w:tc>
          <w:tcPr>
            <w:tcW w:w="327" w:type="pct"/>
            <w:tcBorders>
              <w:top w:val="nil"/>
              <w:left w:val="nil"/>
              <w:bottom w:val="single" w:sz="4" w:space="0" w:color="auto"/>
              <w:right w:val="single" w:sz="4" w:space="0" w:color="auto"/>
            </w:tcBorders>
            <w:vAlign w:val="center"/>
          </w:tcPr>
          <w:p w14:paraId="50DD923B" w14:textId="77777777" w:rsidR="00C30ADE" w:rsidRPr="00172389" w:rsidRDefault="00C30ADE" w:rsidP="007737FD">
            <w:pPr>
              <w:jc w:val="center"/>
              <w:rPr>
                <w:sz w:val="16"/>
                <w:szCs w:val="16"/>
              </w:rPr>
            </w:pPr>
            <w:r w:rsidRPr="00172389">
              <w:rPr>
                <w:sz w:val="16"/>
                <w:szCs w:val="16"/>
              </w:rPr>
              <w:t>100</w:t>
            </w:r>
          </w:p>
        </w:tc>
      </w:tr>
      <w:tr w:rsidR="00C30ADE" w:rsidRPr="00172389" w14:paraId="68BA85E1"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center"/>
          </w:tcPr>
          <w:p w14:paraId="2C5C0E74" w14:textId="77777777" w:rsidR="00C30ADE" w:rsidRPr="00172389" w:rsidRDefault="00C30ADE" w:rsidP="007737FD">
            <w:pPr>
              <w:jc w:val="center"/>
              <w:rPr>
                <w:sz w:val="16"/>
                <w:szCs w:val="16"/>
              </w:rPr>
            </w:pPr>
            <w:r w:rsidRPr="00172389">
              <w:rPr>
                <w:sz w:val="16"/>
                <w:szCs w:val="16"/>
              </w:rPr>
              <w:t>11</w:t>
            </w:r>
          </w:p>
        </w:tc>
        <w:tc>
          <w:tcPr>
            <w:tcW w:w="1148" w:type="pct"/>
            <w:tcBorders>
              <w:top w:val="nil"/>
              <w:left w:val="nil"/>
              <w:bottom w:val="single" w:sz="4" w:space="0" w:color="auto"/>
              <w:right w:val="single" w:sz="4" w:space="0" w:color="auto"/>
            </w:tcBorders>
            <w:vAlign w:val="center"/>
            <w:hideMark/>
          </w:tcPr>
          <w:p w14:paraId="62A3519A" w14:textId="77777777" w:rsidR="00C30ADE" w:rsidRPr="00172389" w:rsidRDefault="00C30ADE" w:rsidP="007737FD">
            <w:pPr>
              <w:rPr>
                <w:sz w:val="16"/>
                <w:szCs w:val="16"/>
              </w:rPr>
            </w:pPr>
            <w:r w:rsidRPr="00172389">
              <w:rPr>
                <w:sz w:val="16"/>
                <w:szCs w:val="16"/>
              </w:rPr>
              <w:t>Kit DPD para determinar pH y cloro residual, de los tanques de agua potable</w:t>
            </w:r>
          </w:p>
        </w:tc>
        <w:tc>
          <w:tcPr>
            <w:tcW w:w="385" w:type="pct"/>
            <w:tcBorders>
              <w:top w:val="nil"/>
              <w:left w:val="nil"/>
              <w:bottom w:val="single" w:sz="4" w:space="0" w:color="auto"/>
              <w:right w:val="single" w:sz="4" w:space="0" w:color="auto"/>
            </w:tcBorders>
            <w:vAlign w:val="center"/>
            <w:hideMark/>
          </w:tcPr>
          <w:p w14:paraId="2E7E7C81" w14:textId="77777777" w:rsidR="00C30ADE" w:rsidRPr="00172389" w:rsidRDefault="00C30ADE" w:rsidP="007737FD">
            <w:pPr>
              <w:jc w:val="center"/>
              <w:rPr>
                <w:sz w:val="16"/>
                <w:szCs w:val="16"/>
              </w:rPr>
            </w:pPr>
            <w:r w:rsidRPr="00172389">
              <w:rPr>
                <w:sz w:val="16"/>
                <w:szCs w:val="16"/>
              </w:rPr>
              <w:t>2</w:t>
            </w:r>
          </w:p>
        </w:tc>
        <w:tc>
          <w:tcPr>
            <w:tcW w:w="362" w:type="pct"/>
            <w:tcBorders>
              <w:top w:val="nil"/>
              <w:left w:val="nil"/>
              <w:bottom w:val="single" w:sz="4" w:space="0" w:color="auto"/>
              <w:right w:val="single" w:sz="4" w:space="0" w:color="auto"/>
            </w:tcBorders>
            <w:vAlign w:val="center"/>
            <w:hideMark/>
          </w:tcPr>
          <w:p w14:paraId="457B287F" w14:textId="77777777" w:rsidR="00C30ADE" w:rsidRPr="00172389" w:rsidRDefault="00C30ADE" w:rsidP="007737FD">
            <w:pPr>
              <w:jc w:val="center"/>
              <w:rPr>
                <w:sz w:val="16"/>
                <w:szCs w:val="16"/>
              </w:rPr>
            </w:pPr>
            <w:r w:rsidRPr="00172389">
              <w:rPr>
                <w:sz w:val="16"/>
                <w:szCs w:val="16"/>
              </w:rPr>
              <w:t>2</w:t>
            </w:r>
          </w:p>
        </w:tc>
        <w:tc>
          <w:tcPr>
            <w:tcW w:w="424" w:type="pct"/>
            <w:tcBorders>
              <w:top w:val="nil"/>
              <w:left w:val="nil"/>
              <w:bottom w:val="single" w:sz="4" w:space="0" w:color="auto"/>
              <w:right w:val="single" w:sz="4" w:space="0" w:color="auto"/>
            </w:tcBorders>
            <w:vAlign w:val="center"/>
            <w:hideMark/>
          </w:tcPr>
          <w:p w14:paraId="20CD5C7E"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hideMark/>
          </w:tcPr>
          <w:p w14:paraId="016204C6"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hideMark/>
          </w:tcPr>
          <w:p w14:paraId="285DDFD8"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346138FD"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10D406E3"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3118DA71" w14:textId="77777777" w:rsidR="00C30ADE" w:rsidRPr="00172389" w:rsidRDefault="00C30ADE" w:rsidP="007737FD">
            <w:pPr>
              <w:jc w:val="center"/>
              <w:rPr>
                <w:sz w:val="16"/>
                <w:szCs w:val="16"/>
              </w:rPr>
            </w:pPr>
            <w:r w:rsidRPr="00172389">
              <w:rPr>
                <w:sz w:val="16"/>
                <w:szCs w:val="16"/>
              </w:rPr>
              <w:t>0</w:t>
            </w:r>
          </w:p>
        </w:tc>
        <w:tc>
          <w:tcPr>
            <w:tcW w:w="327" w:type="pct"/>
            <w:tcBorders>
              <w:top w:val="nil"/>
              <w:left w:val="nil"/>
              <w:bottom w:val="single" w:sz="4" w:space="0" w:color="auto"/>
              <w:right w:val="single" w:sz="4" w:space="0" w:color="auto"/>
            </w:tcBorders>
            <w:vAlign w:val="center"/>
            <w:hideMark/>
          </w:tcPr>
          <w:p w14:paraId="2180E414" w14:textId="77777777" w:rsidR="00C30ADE" w:rsidRPr="00172389" w:rsidRDefault="00C30ADE" w:rsidP="007737FD">
            <w:pPr>
              <w:jc w:val="center"/>
              <w:rPr>
                <w:sz w:val="16"/>
                <w:szCs w:val="16"/>
              </w:rPr>
            </w:pPr>
            <w:r w:rsidRPr="00172389">
              <w:rPr>
                <w:sz w:val="16"/>
                <w:szCs w:val="16"/>
              </w:rPr>
              <w:t>9</w:t>
            </w:r>
          </w:p>
        </w:tc>
      </w:tr>
      <w:tr w:rsidR="00C30ADE" w:rsidRPr="00172389" w14:paraId="3BC41906" w14:textId="77777777" w:rsidTr="007737FD">
        <w:trPr>
          <w:trHeight w:val="16"/>
          <w:jc w:val="center"/>
        </w:trPr>
        <w:tc>
          <w:tcPr>
            <w:tcW w:w="193" w:type="pct"/>
            <w:tcBorders>
              <w:top w:val="single" w:sz="4" w:space="0" w:color="auto"/>
              <w:left w:val="single" w:sz="4" w:space="0" w:color="auto"/>
              <w:bottom w:val="single" w:sz="4" w:space="0" w:color="auto"/>
              <w:right w:val="single" w:sz="4" w:space="0" w:color="auto"/>
            </w:tcBorders>
            <w:noWrap/>
            <w:vAlign w:val="center"/>
          </w:tcPr>
          <w:p w14:paraId="56AEEA2E" w14:textId="77777777" w:rsidR="00C30ADE" w:rsidRPr="00172389" w:rsidRDefault="00C30ADE" w:rsidP="007737FD">
            <w:pPr>
              <w:jc w:val="center"/>
              <w:rPr>
                <w:sz w:val="16"/>
                <w:szCs w:val="16"/>
              </w:rPr>
            </w:pPr>
            <w:r w:rsidRPr="00172389">
              <w:rPr>
                <w:sz w:val="16"/>
                <w:szCs w:val="16"/>
              </w:rPr>
              <w:t>12</w:t>
            </w:r>
          </w:p>
        </w:tc>
        <w:tc>
          <w:tcPr>
            <w:tcW w:w="1148" w:type="pct"/>
            <w:tcBorders>
              <w:top w:val="single" w:sz="4" w:space="0" w:color="auto"/>
              <w:left w:val="single" w:sz="4" w:space="0" w:color="auto"/>
              <w:bottom w:val="single" w:sz="4" w:space="0" w:color="auto"/>
              <w:right w:val="single" w:sz="4" w:space="0" w:color="auto"/>
            </w:tcBorders>
            <w:vAlign w:val="center"/>
            <w:hideMark/>
          </w:tcPr>
          <w:p w14:paraId="0F5ADC5A" w14:textId="77777777" w:rsidR="00C30ADE" w:rsidRPr="00172389" w:rsidRDefault="00C30ADE" w:rsidP="007737FD">
            <w:pPr>
              <w:rPr>
                <w:sz w:val="16"/>
                <w:szCs w:val="16"/>
              </w:rPr>
            </w:pPr>
            <w:r w:rsidRPr="00172389">
              <w:rPr>
                <w:sz w:val="16"/>
                <w:szCs w:val="16"/>
              </w:rPr>
              <w:t>Mopa o perezosos para vidrios</w:t>
            </w:r>
          </w:p>
        </w:tc>
        <w:tc>
          <w:tcPr>
            <w:tcW w:w="385" w:type="pct"/>
            <w:tcBorders>
              <w:top w:val="single" w:sz="4" w:space="0" w:color="auto"/>
              <w:left w:val="single" w:sz="4" w:space="0" w:color="auto"/>
              <w:bottom w:val="single" w:sz="4" w:space="0" w:color="auto"/>
              <w:right w:val="single" w:sz="4" w:space="0" w:color="auto"/>
            </w:tcBorders>
            <w:vAlign w:val="center"/>
            <w:hideMark/>
          </w:tcPr>
          <w:p w14:paraId="2BC422EB" w14:textId="77777777" w:rsidR="00C30ADE" w:rsidRPr="00172389" w:rsidRDefault="00C30ADE" w:rsidP="007737FD">
            <w:pPr>
              <w:jc w:val="center"/>
              <w:rPr>
                <w:sz w:val="16"/>
                <w:szCs w:val="16"/>
              </w:rPr>
            </w:pPr>
            <w:r w:rsidRPr="00172389">
              <w:rPr>
                <w:sz w:val="16"/>
                <w:szCs w:val="16"/>
              </w:rPr>
              <w:t>10</w:t>
            </w:r>
          </w:p>
        </w:tc>
        <w:tc>
          <w:tcPr>
            <w:tcW w:w="362" w:type="pct"/>
            <w:tcBorders>
              <w:top w:val="single" w:sz="4" w:space="0" w:color="auto"/>
              <w:left w:val="single" w:sz="4" w:space="0" w:color="auto"/>
              <w:bottom w:val="single" w:sz="4" w:space="0" w:color="auto"/>
              <w:right w:val="single" w:sz="4" w:space="0" w:color="auto"/>
            </w:tcBorders>
            <w:vAlign w:val="center"/>
            <w:hideMark/>
          </w:tcPr>
          <w:p w14:paraId="1E7C4A05" w14:textId="77777777" w:rsidR="00C30ADE" w:rsidRPr="00172389" w:rsidRDefault="00C30ADE" w:rsidP="007737FD">
            <w:pPr>
              <w:jc w:val="center"/>
              <w:rPr>
                <w:sz w:val="16"/>
                <w:szCs w:val="16"/>
              </w:rPr>
            </w:pPr>
            <w:r w:rsidRPr="00172389">
              <w:rPr>
                <w:sz w:val="16"/>
                <w:szCs w:val="16"/>
              </w:rPr>
              <w:t>2</w:t>
            </w:r>
          </w:p>
        </w:tc>
        <w:tc>
          <w:tcPr>
            <w:tcW w:w="424" w:type="pct"/>
            <w:tcBorders>
              <w:top w:val="single" w:sz="4" w:space="0" w:color="auto"/>
              <w:left w:val="single" w:sz="4" w:space="0" w:color="auto"/>
              <w:bottom w:val="single" w:sz="4" w:space="0" w:color="auto"/>
              <w:right w:val="single" w:sz="4" w:space="0" w:color="auto"/>
            </w:tcBorders>
            <w:vAlign w:val="center"/>
            <w:hideMark/>
          </w:tcPr>
          <w:p w14:paraId="21306195" w14:textId="77777777" w:rsidR="00C30ADE" w:rsidRPr="00172389" w:rsidRDefault="00C30ADE" w:rsidP="007737FD">
            <w:pPr>
              <w:jc w:val="center"/>
              <w:rPr>
                <w:sz w:val="16"/>
                <w:szCs w:val="16"/>
              </w:rPr>
            </w:pPr>
            <w:r w:rsidRPr="00172389">
              <w:rPr>
                <w:sz w:val="16"/>
                <w:szCs w:val="16"/>
              </w:rPr>
              <w:t>1</w:t>
            </w:r>
          </w:p>
        </w:tc>
        <w:tc>
          <w:tcPr>
            <w:tcW w:w="298" w:type="pct"/>
            <w:tcBorders>
              <w:top w:val="single" w:sz="4" w:space="0" w:color="auto"/>
              <w:left w:val="single" w:sz="4" w:space="0" w:color="auto"/>
              <w:bottom w:val="single" w:sz="4" w:space="0" w:color="auto"/>
              <w:right w:val="single" w:sz="4" w:space="0" w:color="auto"/>
            </w:tcBorders>
            <w:vAlign w:val="center"/>
            <w:hideMark/>
          </w:tcPr>
          <w:p w14:paraId="581C5AB5" w14:textId="77777777" w:rsidR="00C30ADE" w:rsidRPr="00172389" w:rsidRDefault="00C30ADE" w:rsidP="007737FD">
            <w:pPr>
              <w:jc w:val="center"/>
              <w:rPr>
                <w:sz w:val="16"/>
                <w:szCs w:val="16"/>
              </w:rPr>
            </w:pPr>
            <w:r w:rsidRPr="00172389">
              <w:rPr>
                <w:sz w:val="16"/>
                <w:szCs w:val="16"/>
              </w:rPr>
              <w:t>1</w:t>
            </w:r>
          </w:p>
        </w:tc>
        <w:tc>
          <w:tcPr>
            <w:tcW w:w="334" w:type="pct"/>
            <w:tcBorders>
              <w:top w:val="single" w:sz="4" w:space="0" w:color="auto"/>
              <w:left w:val="single" w:sz="4" w:space="0" w:color="auto"/>
              <w:bottom w:val="single" w:sz="4" w:space="0" w:color="auto"/>
              <w:right w:val="single" w:sz="4" w:space="0" w:color="auto"/>
            </w:tcBorders>
            <w:vAlign w:val="center"/>
            <w:hideMark/>
          </w:tcPr>
          <w:p w14:paraId="52D0B9D4" w14:textId="77777777" w:rsidR="00C30ADE" w:rsidRPr="00172389" w:rsidRDefault="00C30ADE" w:rsidP="007737FD">
            <w:pPr>
              <w:jc w:val="center"/>
              <w:rPr>
                <w:sz w:val="16"/>
                <w:szCs w:val="16"/>
              </w:rPr>
            </w:pPr>
            <w:r w:rsidRPr="00172389">
              <w:rPr>
                <w:sz w:val="16"/>
                <w:szCs w:val="16"/>
              </w:rPr>
              <w:t>1</w:t>
            </w:r>
          </w:p>
        </w:tc>
        <w:tc>
          <w:tcPr>
            <w:tcW w:w="579" w:type="pct"/>
            <w:tcBorders>
              <w:top w:val="single" w:sz="4" w:space="0" w:color="auto"/>
              <w:left w:val="single" w:sz="4" w:space="0" w:color="auto"/>
              <w:bottom w:val="single" w:sz="4" w:space="0" w:color="auto"/>
              <w:right w:val="single" w:sz="4" w:space="0" w:color="auto"/>
            </w:tcBorders>
            <w:vAlign w:val="center"/>
            <w:hideMark/>
          </w:tcPr>
          <w:p w14:paraId="2C75DF52" w14:textId="77777777" w:rsidR="00C30ADE" w:rsidRPr="00172389" w:rsidRDefault="00C30ADE" w:rsidP="007737FD">
            <w:pPr>
              <w:jc w:val="center"/>
              <w:rPr>
                <w:sz w:val="16"/>
                <w:szCs w:val="16"/>
              </w:rPr>
            </w:pPr>
            <w:r w:rsidRPr="00172389">
              <w:rPr>
                <w:sz w:val="16"/>
                <w:szCs w:val="16"/>
              </w:rPr>
              <w:t>1</w:t>
            </w:r>
          </w:p>
        </w:tc>
        <w:tc>
          <w:tcPr>
            <w:tcW w:w="523" w:type="pct"/>
            <w:tcBorders>
              <w:top w:val="single" w:sz="4" w:space="0" w:color="auto"/>
              <w:left w:val="single" w:sz="4" w:space="0" w:color="auto"/>
              <w:bottom w:val="single" w:sz="4" w:space="0" w:color="auto"/>
              <w:right w:val="single" w:sz="4" w:space="0" w:color="auto"/>
            </w:tcBorders>
            <w:vAlign w:val="center"/>
            <w:hideMark/>
          </w:tcPr>
          <w:p w14:paraId="41051672" w14:textId="77777777" w:rsidR="00C30ADE" w:rsidRPr="00172389" w:rsidRDefault="00C30ADE" w:rsidP="007737FD">
            <w:pPr>
              <w:jc w:val="center"/>
              <w:rPr>
                <w:sz w:val="16"/>
                <w:szCs w:val="16"/>
              </w:rPr>
            </w:pPr>
            <w:r w:rsidRPr="00172389">
              <w:rPr>
                <w:sz w:val="16"/>
                <w:szCs w:val="16"/>
              </w:rPr>
              <w:t>1</w:t>
            </w:r>
          </w:p>
        </w:tc>
        <w:tc>
          <w:tcPr>
            <w:tcW w:w="428" w:type="pct"/>
            <w:tcBorders>
              <w:top w:val="single" w:sz="4" w:space="0" w:color="auto"/>
              <w:left w:val="single" w:sz="4" w:space="0" w:color="auto"/>
              <w:bottom w:val="single" w:sz="4" w:space="0" w:color="auto"/>
              <w:right w:val="single" w:sz="4" w:space="0" w:color="auto"/>
            </w:tcBorders>
            <w:vAlign w:val="center"/>
            <w:hideMark/>
          </w:tcPr>
          <w:p w14:paraId="7B3ADC17" w14:textId="77777777" w:rsidR="00C30ADE" w:rsidRPr="00172389" w:rsidRDefault="00C30ADE" w:rsidP="007737FD">
            <w:pPr>
              <w:jc w:val="center"/>
              <w:rPr>
                <w:sz w:val="16"/>
                <w:szCs w:val="16"/>
              </w:rPr>
            </w:pPr>
            <w:r w:rsidRPr="00172389">
              <w:rPr>
                <w:sz w:val="16"/>
                <w:szCs w:val="16"/>
              </w:rPr>
              <w:t>1</w:t>
            </w:r>
          </w:p>
        </w:tc>
        <w:tc>
          <w:tcPr>
            <w:tcW w:w="327" w:type="pct"/>
            <w:tcBorders>
              <w:top w:val="single" w:sz="4" w:space="0" w:color="auto"/>
              <w:left w:val="single" w:sz="4" w:space="0" w:color="auto"/>
              <w:bottom w:val="single" w:sz="4" w:space="0" w:color="auto"/>
              <w:right w:val="single" w:sz="4" w:space="0" w:color="auto"/>
            </w:tcBorders>
            <w:vAlign w:val="center"/>
            <w:hideMark/>
          </w:tcPr>
          <w:p w14:paraId="1C1A65E7" w14:textId="77777777" w:rsidR="00C30ADE" w:rsidRPr="00172389" w:rsidRDefault="00C30ADE" w:rsidP="007737FD">
            <w:pPr>
              <w:jc w:val="center"/>
              <w:rPr>
                <w:sz w:val="16"/>
                <w:szCs w:val="16"/>
              </w:rPr>
            </w:pPr>
            <w:r w:rsidRPr="00172389">
              <w:rPr>
                <w:sz w:val="16"/>
                <w:szCs w:val="16"/>
              </w:rPr>
              <w:t>18</w:t>
            </w:r>
          </w:p>
        </w:tc>
      </w:tr>
      <w:tr w:rsidR="00C30ADE" w:rsidRPr="00172389" w14:paraId="0E520162" w14:textId="77777777" w:rsidTr="007737FD">
        <w:trPr>
          <w:trHeight w:val="16"/>
          <w:jc w:val="center"/>
        </w:trPr>
        <w:tc>
          <w:tcPr>
            <w:tcW w:w="193" w:type="pct"/>
            <w:tcBorders>
              <w:top w:val="single" w:sz="4" w:space="0" w:color="auto"/>
              <w:left w:val="single" w:sz="4" w:space="0" w:color="auto"/>
              <w:bottom w:val="single" w:sz="4" w:space="0" w:color="auto"/>
              <w:right w:val="single" w:sz="4" w:space="0" w:color="auto"/>
            </w:tcBorders>
            <w:noWrap/>
            <w:vAlign w:val="center"/>
          </w:tcPr>
          <w:p w14:paraId="6D00C74E" w14:textId="77777777" w:rsidR="00C30ADE" w:rsidRPr="00172389" w:rsidRDefault="00C30ADE" w:rsidP="007737FD">
            <w:pPr>
              <w:jc w:val="center"/>
              <w:rPr>
                <w:sz w:val="16"/>
                <w:szCs w:val="16"/>
              </w:rPr>
            </w:pPr>
            <w:r w:rsidRPr="00172389">
              <w:rPr>
                <w:sz w:val="16"/>
                <w:szCs w:val="16"/>
              </w:rPr>
              <w:t>13</w:t>
            </w:r>
          </w:p>
        </w:tc>
        <w:tc>
          <w:tcPr>
            <w:tcW w:w="1148" w:type="pct"/>
            <w:tcBorders>
              <w:top w:val="single" w:sz="4" w:space="0" w:color="auto"/>
              <w:left w:val="nil"/>
              <w:bottom w:val="single" w:sz="4" w:space="0" w:color="auto"/>
              <w:right w:val="single" w:sz="4" w:space="0" w:color="auto"/>
            </w:tcBorders>
            <w:vAlign w:val="center"/>
            <w:hideMark/>
          </w:tcPr>
          <w:p w14:paraId="51EAEA27" w14:textId="77777777" w:rsidR="00C30ADE" w:rsidRPr="00172389" w:rsidRDefault="00C30ADE" w:rsidP="007737FD">
            <w:pPr>
              <w:rPr>
                <w:sz w:val="16"/>
                <w:szCs w:val="16"/>
              </w:rPr>
            </w:pPr>
            <w:r w:rsidRPr="00172389">
              <w:rPr>
                <w:sz w:val="16"/>
                <w:szCs w:val="16"/>
              </w:rPr>
              <w:t>Pad de 17 pulgadas color café</w:t>
            </w:r>
          </w:p>
        </w:tc>
        <w:tc>
          <w:tcPr>
            <w:tcW w:w="385" w:type="pct"/>
            <w:tcBorders>
              <w:top w:val="single" w:sz="4" w:space="0" w:color="auto"/>
              <w:left w:val="nil"/>
              <w:bottom w:val="single" w:sz="4" w:space="0" w:color="auto"/>
              <w:right w:val="single" w:sz="4" w:space="0" w:color="auto"/>
            </w:tcBorders>
            <w:vAlign w:val="center"/>
            <w:hideMark/>
          </w:tcPr>
          <w:p w14:paraId="3C25CCE2" w14:textId="77777777" w:rsidR="00C30ADE" w:rsidRPr="00172389" w:rsidRDefault="00C30ADE" w:rsidP="007737FD">
            <w:pPr>
              <w:jc w:val="center"/>
              <w:rPr>
                <w:sz w:val="16"/>
                <w:szCs w:val="16"/>
              </w:rPr>
            </w:pPr>
            <w:r w:rsidRPr="00172389">
              <w:rPr>
                <w:sz w:val="16"/>
                <w:szCs w:val="16"/>
              </w:rPr>
              <w:t>15</w:t>
            </w:r>
          </w:p>
        </w:tc>
        <w:tc>
          <w:tcPr>
            <w:tcW w:w="362" w:type="pct"/>
            <w:tcBorders>
              <w:top w:val="single" w:sz="4" w:space="0" w:color="auto"/>
              <w:left w:val="nil"/>
              <w:bottom w:val="single" w:sz="4" w:space="0" w:color="auto"/>
              <w:right w:val="single" w:sz="4" w:space="0" w:color="auto"/>
            </w:tcBorders>
            <w:vAlign w:val="center"/>
            <w:hideMark/>
          </w:tcPr>
          <w:p w14:paraId="1131D777" w14:textId="77777777" w:rsidR="00C30ADE" w:rsidRPr="00172389" w:rsidRDefault="00C30ADE" w:rsidP="007737FD">
            <w:pPr>
              <w:jc w:val="center"/>
              <w:rPr>
                <w:sz w:val="16"/>
                <w:szCs w:val="16"/>
              </w:rPr>
            </w:pPr>
            <w:r w:rsidRPr="00172389">
              <w:rPr>
                <w:sz w:val="16"/>
                <w:szCs w:val="16"/>
              </w:rPr>
              <w:t>5</w:t>
            </w:r>
          </w:p>
        </w:tc>
        <w:tc>
          <w:tcPr>
            <w:tcW w:w="424" w:type="pct"/>
            <w:tcBorders>
              <w:top w:val="single" w:sz="4" w:space="0" w:color="auto"/>
              <w:left w:val="nil"/>
              <w:bottom w:val="single" w:sz="4" w:space="0" w:color="auto"/>
              <w:right w:val="single" w:sz="4" w:space="0" w:color="auto"/>
            </w:tcBorders>
            <w:vAlign w:val="center"/>
            <w:hideMark/>
          </w:tcPr>
          <w:p w14:paraId="4023B025" w14:textId="77777777" w:rsidR="00C30ADE" w:rsidRPr="00172389" w:rsidRDefault="00C30ADE" w:rsidP="007737FD">
            <w:pPr>
              <w:jc w:val="center"/>
              <w:rPr>
                <w:sz w:val="16"/>
                <w:szCs w:val="16"/>
              </w:rPr>
            </w:pPr>
            <w:r w:rsidRPr="00172389">
              <w:rPr>
                <w:sz w:val="16"/>
                <w:szCs w:val="16"/>
              </w:rPr>
              <w:t>1</w:t>
            </w:r>
          </w:p>
        </w:tc>
        <w:tc>
          <w:tcPr>
            <w:tcW w:w="298" w:type="pct"/>
            <w:tcBorders>
              <w:top w:val="single" w:sz="4" w:space="0" w:color="auto"/>
              <w:left w:val="nil"/>
              <w:bottom w:val="single" w:sz="4" w:space="0" w:color="auto"/>
              <w:right w:val="single" w:sz="4" w:space="0" w:color="auto"/>
            </w:tcBorders>
            <w:vAlign w:val="center"/>
            <w:hideMark/>
          </w:tcPr>
          <w:p w14:paraId="342952F5" w14:textId="77777777" w:rsidR="00C30ADE" w:rsidRPr="00172389" w:rsidRDefault="00C30ADE" w:rsidP="007737FD">
            <w:pPr>
              <w:jc w:val="center"/>
              <w:rPr>
                <w:sz w:val="16"/>
                <w:szCs w:val="16"/>
              </w:rPr>
            </w:pPr>
            <w:r w:rsidRPr="00172389">
              <w:rPr>
                <w:sz w:val="16"/>
                <w:szCs w:val="16"/>
              </w:rPr>
              <w:t>1</w:t>
            </w:r>
          </w:p>
        </w:tc>
        <w:tc>
          <w:tcPr>
            <w:tcW w:w="334" w:type="pct"/>
            <w:tcBorders>
              <w:top w:val="single" w:sz="4" w:space="0" w:color="auto"/>
              <w:left w:val="nil"/>
              <w:bottom w:val="single" w:sz="4" w:space="0" w:color="auto"/>
              <w:right w:val="single" w:sz="4" w:space="0" w:color="auto"/>
            </w:tcBorders>
            <w:vAlign w:val="center"/>
            <w:hideMark/>
          </w:tcPr>
          <w:p w14:paraId="306060D7" w14:textId="77777777" w:rsidR="00C30ADE" w:rsidRPr="00172389" w:rsidRDefault="00C30ADE" w:rsidP="007737FD">
            <w:pPr>
              <w:jc w:val="center"/>
              <w:rPr>
                <w:sz w:val="16"/>
                <w:szCs w:val="16"/>
              </w:rPr>
            </w:pPr>
            <w:r w:rsidRPr="00172389">
              <w:rPr>
                <w:sz w:val="16"/>
                <w:szCs w:val="16"/>
              </w:rPr>
              <w:t>1</w:t>
            </w:r>
          </w:p>
        </w:tc>
        <w:tc>
          <w:tcPr>
            <w:tcW w:w="579" w:type="pct"/>
            <w:tcBorders>
              <w:top w:val="single" w:sz="4" w:space="0" w:color="auto"/>
              <w:left w:val="nil"/>
              <w:bottom w:val="single" w:sz="4" w:space="0" w:color="auto"/>
              <w:right w:val="single" w:sz="4" w:space="0" w:color="auto"/>
            </w:tcBorders>
            <w:vAlign w:val="center"/>
            <w:hideMark/>
          </w:tcPr>
          <w:p w14:paraId="7C6FD7CB" w14:textId="77777777" w:rsidR="00C30ADE" w:rsidRPr="00172389" w:rsidRDefault="00C30ADE" w:rsidP="007737FD">
            <w:pPr>
              <w:jc w:val="center"/>
              <w:rPr>
                <w:sz w:val="16"/>
                <w:szCs w:val="16"/>
              </w:rPr>
            </w:pPr>
            <w:r w:rsidRPr="00172389">
              <w:rPr>
                <w:sz w:val="16"/>
                <w:szCs w:val="16"/>
              </w:rPr>
              <w:t>1</w:t>
            </w:r>
          </w:p>
        </w:tc>
        <w:tc>
          <w:tcPr>
            <w:tcW w:w="523" w:type="pct"/>
            <w:tcBorders>
              <w:top w:val="single" w:sz="4" w:space="0" w:color="auto"/>
              <w:left w:val="nil"/>
              <w:bottom w:val="single" w:sz="4" w:space="0" w:color="auto"/>
              <w:right w:val="single" w:sz="4" w:space="0" w:color="auto"/>
            </w:tcBorders>
            <w:vAlign w:val="center"/>
            <w:hideMark/>
          </w:tcPr>
          <w:p w14:paraId="69B66FB8" w14:textId="77777777" w:rsidR="00C30ADE" w:rsidRPr="00172389" w:rsidRDefault="00C30ADE" w:rsidP="007737FD">
            <w:pPr>
              <w:jc w:val="center"/>
              <w:rPr>
                <w:sz w:val="16"/>
                <w:szCs w:val="16"/>
              </w:rPr>
            </w:pPr>
            <w:r w:rsidRPr="00172389">
              <w:rPr>
                <w:sz w:val="16"/>
                <w:szCs w:val="16"/>
              </w:rPr>
              <w:t>1</w:t>
            </w:r>
          </w:p>
        </w:tc>
        <w:tc>
          <w:tcPr>
            <w:tcW w:w="428" w:type="pct"/>
            <w:tcBorders>
              <w:top w:val="single" w:sz="4" w:space="0" w:color="auto"/>
              <w:left w:val="nil"/>
              <w:bottom w:val="single" w:sz="4" w:space="0" w:color="auto"/>
              <w:right w:val="single" w:sz="4" w:space="0" w:color="auto"/>
            </w:tcBorders>
            <w:vAlign w:val="center"/>
            <w:hideMark/>
          </w:tcPr>
          <w:p w14:paraId="16E8D21E" w14:textId="77777777" w:rsidR="00C30ADE" w:rsidRPr="00172389" w:rsidRDefault="00C30ADE" w:rsidP="007737FD">
            <w:pPr>
              <w:jc w:val="center"/>
              <w:rPr>
                <w:sz w:val="16"/>
                <w:szCs w:val="16"/>
              </w:rPr>
            </w:pPr>
            <w:r w:rsidRPr="00172389">
              <w:rPr>
                <w:sz w:val="16"/>
                <w:szCs w:val="16"/>
              </w:rPr>
              <w:t>1</w:t>
            </w:r>
          </w:p>
        </w:tc>
        <w:tc>
          <w:tcPr>
            <w:tcW w:w="327" w:type="pct"/>
            <w:tcBorders>
              <w:top w:val="single" w:sz="4" w:space="0" w:color="auto"/>
              <w:left w:val="nil"/>
              <w:bottom w:val="single" w:sz="4" w:space="0" w:color="auto"/>
              <w:right w:val="single" w:sz="4" w:space="0" w:color="auto"/>
            </w:tcBorders>
            <w:vAlign w:val="center"/>
            <w:hideMark/>
          </w:tcPr>
          <w:p w14:paraId="7CD18E6E" w14:textId="77777777" w:rsidR="00C30ADE" w:rsidRPr="00172389" w:rsidRDefault="00C30ADE" w:rsidP="007737FD">
            <w:pPr>
              <w:jc w:val="center"/>
              <w:rPr>
                <w:sz w:val="16"/>
                <w:szCs w:val="16"/>
              </w:rPr>
            </w:pPr>
            <w:r w:rsidRPr="00172389">
              <w:rPr>
                <w:sz w:val="16"/>
                <w:szCs w:val="16"/>
              </w:rPr>
              <w:t>26</w:t>
            </w:r>
          </w:p>
        </w:tc>
      </w:tr>
      <w:tr w:rsidR="00C30ADE" w:rsidRPr="00172389" w14:paraId="160EEFB1"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center"/>
          </w:tcPr>
          <w:p w14:paraId="7B0BC3F8" w14:textId="77777777" w:rsidR="00C30ADE" w:rsidRPr="00172389" w:rsidRDefault="00C30ADE" w:rsidP="007737FD">
            <w:pPr>
              <w:jc w:val="center"/>
              <w:rPr>
                <w:sz w:val="16"/>
                <w:szCs w:val="16"/>
              </w:rPr>
            </w:pPr>
            <w:r w:rsidRPr="00172389">
              <w:rPr>
                <w:sz w:val="16"/>
                <w:szCs w:val="16"/>
              </w:rPr>
              <w:t>14</w:t>
            </w:r>
          </w:p>
        </w:tc>
        <w:tc>
          <w:tcPr>
            <w:tcW w:w="1148" w:type="pct"/>
            <w:tcBorders>
              <w:top w:val="nil"/>
              <w:left w:val="nil"/>
              <w:bottom w:val="single" w:sz="4" w:space="0" w:color="auto"/>
              <w:right w:val="single" w:sz="4" w:space="0" w:color="auto"/>
            </w:tcBorders>
            <w:vAlign w:val="center"/>
            <w:hideMark/>
          </w:tcPr>
          <w:p w14:paraId="0D6A0A37" w14:textId="77777777" w:rsidR="00C30ADE" w:rsidRPr="00172389" w:rsidRDefault="00C30ADE" w:rsidP="007737FD">
            <w:pPr>
              <w:rPr>
                <w:sz w:val="16"/>
                <w:szCs w:val="16"/>
              </w:rPr>
            </w:pPr>
            <w:r w:rsidRPr="00172389">
              <w:rPr>
                <w:sz w:val="16"/>
                <w:szCs w:val="16"/>
              </w:rPr>
              <w:t>Pad de 20 pulgadas color blanco</w:t>
            </w:r>
          </w:p>
        </w:tc>
        <w:tc>
          <w:tcPr>
            <w:tcW w:w="385" w:type="pct"/>
            <w:tcBorders>
              <w:top w:val="nil"/>
              <w:left w:val="nil"/>
              <w:bottom w:val="single" w:sz="4" w:space="0" w:color="auto"/>
              <w:right w:val="single" w:sz="4" w:space="0" w:color="auto"/>
            </w:tcBorders>
            <w:vAlign w:val="center"/>
            <w:hideMark/>
          </w:tcPr>
          <w:p w14:paraId="3816A30B" w14:textId="77777777" w:rsidR="00C30ADE" w:rsidRPr="00172389" w:rsidRDefault="00C30ADE" w:rsidP="007737FD">
            <w:pPr>
              <w:jc w:val="center"/>
              <w:rPr>
                <w:sz w:val="16"/>
                <w:szCs w:val="16"/>
              </w:rPr>
            </w:pPr>
            <w:r w:rsidRPr="00172389">
              <w:rPr>
                <w:sz w:val="16"/>
                <w:szCs w:val="16"/>
              </w:rPr>
              <w:t>15</w:t>
            </w:r>
          </w:p>
        </w:tc>
        <w:tc>
          <w:tcPr>
            <w:tcW w:w="362" w:type="pct"/>
            <w:tcBorders>
              <w:top w:val="nil"/>
              <w:left w:val="nil"/>
              <w:bottom w:val="single" w:sz="4" w:space="0" w:color="auto"/>
              <w:right w:val="single" w:sz="4" w:space="0" w:color="auto"/>
            </w:tcBorders>
            <w:vAlign w:val="center"/>
            <w:hideMark/>
          </w:tcPr>
          <w:p w14:paraId="5779A646" w14:textId="77777777" w:rsidR="00C30ADE" w:rsidRPr="00172389" w:rsidRDefault="00C30ADE" w:rsidP="007737FD">
            <w:pPr>
              <w:jc w:val="center"/>
              <w:rPr>
                <w:sz w:val="16"/>
                <w:szCs w:val="16"/>
              </w:rPr>
            </w:pPr>
            <w:r w:rsidRPr="00172389">
              <w:rPr>
                <w:sz w:val="16"/>
                <w:szCs w:val="16"/>
              </w:rPr>
              <w:t>5</w:t>
            </w:r>
          </w:p>
        </w:tc>
        <w:tc>
          <w:tcPr>
            <w:tcW w:w="424" w:type="pct"/>
            <w:tcBorders>
              <w:top w:val="nil"/>
              <w:left w:val="nil"/>
              <w:bottom w:val="single" w:sz="4" w:space="0" w:color="auto"/>
              <w:right w:val="single" w:sz="4" w:space="0" w:color="auto"/>
            </w:tcBorders>
            <w:vAlign w:val="center"/>
            <w:hideMark/>
          </w:tcPr>
          <w:p w14:paraId="70ECBDFE"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hideMark/>
          </w:tcPr>
          <w:p w14:paraId="4541AF10"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hideMark/>
          </w:tcPr>
          <w:p w14:paraId="03E5C0F9"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2028C0DD"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567B9ECC"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5F87E102"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7ACFEEF4" w14:textId="77777777" w:rsidR="00C30ADE" w:rsidRPr="00172389" w:rsidRDefault="00C30ADE" w:rsidP="007737FD">
            <w:pPr>
              <w:jc w:val="center"/>
              <w:rPr>
                <w:sz w:val="16"/>
                <w:szCs w:val="16"/>
              </w:rPr>
            </w:pPr>
            <w:r w:rsidRPr="00172389">
              <w:rPr>
                <w:sz w:val="16"/>
                <w:szCs w:val="16"/>
              </w:rPr>
              <w:t>26</w:t>
            </w:r>
          </w:p>
        </w:tc>
      </w:tr>
      <w:tr w:rsidR="00C30ADE" w:rsidRPr="00172389" w14:paraId="7D0F29AF"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tcPr>
          <w:p w14:paraId="560E2640" w14:textId="77777777" w:rsidR="00C30ADE" w:rsidRPr="00172389" w:rsidRDefault="00C30ADE" w:rsidP="007737FD">
            <w:pPr>
              <w:jc w:val="center"/>
              <w:rPr>
                <w:sz w:val="16"/>
                <w:szCs w:val="16"/>
              </w:rPr>
            </w:pPr>
            <w:r w:rsidRPr="00172389">
              <w:rPr>
                <w:sz w:val="16"/>
                <w:szCs w:val="16"/>
              </w:rPr>
              <w:t>15</w:t>
            </w:r>
          </w:p>
        </w:tc>
        <w:tc>
          <w:tcPr>
            <w:tcW w:w="1148" w:type="pct"/>
            <w:tcBorders>
              <w:top w:val="nil"/>
              <w:left w:val="nil"/>
              <w:bottom w:val="single" w:sz="4" w:space="0" w:color="auto"/>
              <w:right w:val="single" w:sz="4" w:space="0" w:color="auto"/>
            </w:tcBorders>
            <w:vAlign w:val="center"/>
            <w:hideMark/>
          </w:tcPr>
          <w:p w14:paraId="77DE53FE" w14:textId="77777777" w:rsidR="00C30ADE" w:rsidRPr="00172389" w:rsidRDefault="00C30ADE" w:rsidP="007737FD">
            <w:pPr>
              <w:rPr>
                <w:sz w:val="16"/>
                <w:szCs w:val="16"/>
              </w:rPr>
            </w:pPr>
            <w:r w:rsidRPr="00172389">
              <w:rPr>
                <w:sz w:val="16"/>
                <w:szCs w:val="16"/>
              </w:rPr>
              <w:t>Recogedores</w:t>
            </w:r>
          </w:p>
        </w:tc>
        <w:tc>
          <w:tcPr>
            <w:tcW w:w="385" w:type="pct"/>
            <w:tcBorders>
              <w:top w:val="nil"/>
              <w:left w:val="nil"/>
              <w:bottom w:val="single" w:sz="4" w:space="0" w:color="auto"/>
              <w:right w:val="single" w:sz="4" w:space="0" w:color="auto"/>
            </w:tcBorders>
            <w:vAlign w:val="center"/>
            <w:hideMark/>
          </w:tcPr>
          <w:p w14:paraId="274922F2" w14:textId="77777777" w:rsidR="00C30ADE" w:rsidRPr="00172389" w:rsidRDefault="00C30ADE" w:rsidP="007737FD">
            <w:pPr>
              <w:jc w:val="center"/>
              <w:rPr>
                <w:sz w:val="16"/>
                <w:szCs w:val="16"/>
              </w:rPr>
            </w:pPr>
            <w:r w:rsidRPr="00172389">
              <w:rPr>
                <w:sz w:val="16"/>
                <w:szCs w:val="16"/>
              </w:rPr>
              <w:t>35</w:t>
            </w:r>
          </w:p>
        </w:tc>
        <w:tc>
          <w:tcPr>
            <w:tcW w:w="362" w:type="pct"/>
            <w:tcBorders>
              <w:top w:val="nil"/>
              <w:left w:val="nil"/>
              <w:bottom w:val="single" w:sz="4" w:space="0" w:color="auto"/>
              <w:right w:val="single" w:sz="4" w:space="0" w:color="auto"/>
            </w:tcBorders>
            <w:vAlign w:val="center"/>
            <w:hideMark/>
          </w:tcPr>
          <w:p w14:paraId="3BCE7881" w14:textId="77777777" w:rsidR="00C30ADE" w:rsidRPr="00172389" w:rsidRDefault="00C30ADE" w:rsidP="007737FD">
            <w:pPr>
              <w:jc w:val="center"/>
              <w:rPr>
                <w:sz w:val="16"/>
                <w:szCs w:val="16"/>
              </w:rPr>
            </w:pPr>
            <w:r w:rsidRPr="00172389">
              <w:rPr>
                <w:sz w:val="16"/>
                <w:szCs w:val="16"/>
              </w:rPr>
              <w:t>3</w:t>
            </w:r>
          </w:p>
        </w:tc>
        <w:tc>
          <w:tcPr>
            <w:tcW w:w="424" w:type="pct"/>
            <w:tcBorders>
              <w:top w:val="nil"/>
              <w:left w:val="nil"/>
              <w:bottom w:val="single" w:sz="4" w:space="0" w:color="auto"/>
              <w:right w:val="single" w:sz="4" w:space="0" w:color="auto"/>
            </w:tcBorders>
            <w:vAlign w:val="center"/>
            <w:hideMark/>
          </w:tcPr>
          <w:p w14:paraId="7AF1B77D"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hideMark/>
          </w:tcPr>
          <w:p w14:paraId="26193351"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hideMark/>
          </w:tcPr>
          <w:p w14:paraId="2FD27C79"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38FE03D3"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03E595A4"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19AA5BD8"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379227D7" w14:textId="77777777" w:rsidR="00C30ADE" w:rsidRPr="00172389" w:rsidRDefault="00C30ADE" w:rsidP="007737FD">
            <w:pPr>
              <w:jc w:val="center"/>
              <w:rPr>
                <w:sz w:val="16"/>
                <w:szCs w:val="16"/>
              </w:rPr>
            </w:pPr>
            <w:r w:rsidRPr="00172389">
              <w:rPr>
                <w:sz w:val="16"/>
                <w:szCs w:val="16"/>
              </w:rPr>
              <w:t>44</w:t>
            </w:r>
          </w:p>
        </w:tc>
      </w:tr>
      <w:tr w:rsidR="00C30ADE" w:rsidRPr="00172389" w14:paraId="0D1AB211"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bottom"/>
          </w:tcPr>
          <w:p w14:paraId="49BF22D3" w14:textId="77777777" w:rsidR="00C30ADE" w:rsidRPr="00172389" w:rsidRDefault="00C30ADE" w:rsidP="007737FD">
            <w:pPr>
              <w:jc w:val="center"/>
              <w:rPr>
                <w:sz w:val="16"/>
                <w:szCs w:val="16"/>
              </w:rPr>
            </w:pPr>
            <w:r w:rsidRPr="00172389">
              <w:rPr>
                <w:sz w:val="16"/>
                <w:szCs w:val="16"/>
              </w:rPr>
              <w:t>16</w:t>
            </w:r>
          </w:p>
        </w:tc>
        <w:tc>
          <w:tcPr>
            <w:tcW w:w="1148" w:type="pct"/>
            <w:tcBorders>
              <w:top w:val="nil"/>
              <w:left w:val="nil"/>
              <w:bottom w:val="single" w:sz="4" w:space="0" w:color="auto"/>
              <w:right w:val="single" w:sz="4" w:space="0" w:color="auto"/>
            </w:tcBorders>
            <w:vAlign w:val="center"/>
            <w:hideMark/>
          </w:tcPr>
          <w:p w14:paraId="44A7C30E" w14:textId="77777777" w:rsidR="00C30ADE" w:rsidRPr="00172389" w:rsidRDefault="00C30ADE" w:rsidP="007737FD">
            <w:pPr>
              <w:rPr>
                <w:sz w:val="16"/>
                <w:szCs w:val="16"/>
              </w:rPr>
            </w:pPr>
            <w:r w:rsidRPr="00172389">
              <w:rPr>
                <w:sz w:val="16"/>
                <w:szCs w:val="16"/>
              </w:rPr>
              <w:t>Recolectores de basura</w:t>
            </w:r>
          </w:p>
        </w:tc>
        <w:tc>
          <w:tcPr>
            <w:tcW w:w="385" w:type="pct"/>
            <w:tcBorders>
              <w:top w:val="nil"/>
              <w:left w:val="nil"/>
              <w:bottom w:val="single" w:sz="4" w:space="0" w:color="auto"/>
              <w:right w:val="single" w:sz="4" w:space="0" w:color="auto"/>
            </w:tcBorders>
            <w:vAlign w:val="center"/>
            <w:hideMark/>
          </w:tcPr>
          <w:p w14:paraId="72F2D815" w14:textId="77777777" w:rsidR="00C30ADE" w:rsidRPr="00172389" w:rsidRDefault="00C30ADE" w:rsidP="007737FD">
            <w:pPr>
              <w:jc w:val="center"/>
              <w:rPr>
                <w:sz w:val="16"/>
                <w:szCs w:val="16"/>
              </w:rPr>
            </w:pPr>
            <w:r w:rsidRPr="00172389">
              <w:rPr>
                <w:sz w:val="16"/>
                <w:szCs w:val="16"/>
              </w:rPr>
              <w:t>20</w:t>
            </w:r>
          </w:p>
        </w:tc>
        <w:tc>
          <w:tcPr>
            <w:tcW w:w="362" w:type="pct"/>
            <w:tcBorders>
              <w:top w:val="nil"/>
              <w:left w:val="nil"/>
              <w:bottom w:val="single" w:sz="4" w:space="0" w:color="auto"/>
              <w:right w:val="single" w:sz="4" w:space="0" w:color="auto"/>
            </w:tcBorders>
            <w:vAlign w:val="center"/>
            <w:hideMark/>
          </w:tcPr>
          <w:p w14:paraId="6958A253" w14:textId="77777777" w:rsidR="00C30ADE" w:rsidRPr="00172389" w:rsidRDefault="00C30ADE" w:rsidP="007737FD">
            <w:pPr>
              <w:jc w:val="center"/>
              <w:rPr>
                <w:sz w:val="16"/>
                <w:szCs w:val="16"/>
              </w:rPr>
            </w:pPr>
            <w:r w:rsidRPr="00172389">
              <w:rPr>
                <w:sz w:val="16"/>
                <w:szCs w:val="16"/>
              </w:rPr>
              <w:t>6</w:t>
            </w:r>
          </w:p>
        </w:tc>
        <w:tc>
          <w:tcPr>
            <w:tcW w:w="424" w:type="pct"/>
            <w:tcBorders>
              <w:top w:val="nil"/>
              <w:left w:val="nil"/>
              <w:bottom w:val="single" w:sz="4" w:space="0" w:color="auto"/>
              <w:right w:val="single" w:sz="4" w:space="0" w:color="auto"/>
            </w:tcBorders>
            <w:vAlign w:val="center"/>
            <w:hideMark/>
          </w:tcPr>
          <w:p w14:paraId="08583E5F"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hideMark/>
          </w:tcPr>
          <w:p w14:paraId="3C5D6B6C"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hideMark/>
          </w:tcPr>
          <w:p w14:paraId="66EEEED1"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hideMark/>
          </w:tcPr>
          <w:p w14:paraId="774CA6EF"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hideMark/>
          </w:tcPr>
          <w:p w14:paraId="52AD04F3"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hideMark/>
          </w:tcPr>
          <w:p w14:paraId="52A3CE4B" w14:textId="77777777" w:rsidR="00C30ADE" w:rsidRPr="00172389" w:rsidRDefault="00C30ADE" w:rsidP="007737FD">
            <w:pPr>
              <w:jc w:val="center"/>
              <w:rPr>
                <w:sz w:val="16"/>
                <w:szCs w:val="16"/>
              </w:rPr>
            </w:pPr>
            <w:r w:rsidRPr="00172389">
              <w:rPr>
                <w:sz w:val="16"/>
                <w:szCs w:val="16"/>
              </w:rPr>
              <w:t>1</w:t>
            </w:r>
          </w:p>
        </w:tc>
        <w:tc>
          <w:tcPr>
            <w:tcW w:w="327" w:type="pct"/>
            <w:tcBorders>
              <w:top w:val="nil"/>
              <w:left w:val="nil"/>
              <w:bottom w:val="single" w:sz="4" w:space="0" w:color="auto"/>
              <w:right w:val="single" w:sz="4" w:space="0" w:color="auto"/>
            </w:tcBorders>
            <w:vAlign w:val="center"/>
            <w:hideMark/>
          </w:tcPr>
          <w:p w14:paraId="712E024A" w14:textId="77777777" w:rsidR="00C30ADE" w:rsidRPr="00172389" w:rsidRDefault="00C30ADE" w:rsidP="007737FD">
            <w:pPr>
              <w:jc w:val="center"/>
              <w:rPr>
                <w:sz w:val="16"/>
                <w:szCs w:val="16"/>
              </w:rPr>
            </w:pPr>
            <w:r w:rsidRPr="00172389">
              <w:rPr>
                <w:sz w:val="16"/>
                <w:szCs w:val="16"/>
              </w:rPr>
              <w:t>32</w:t>
            </w:r>
          </w:p>
        </w:tc>
      </w:tr>
      <w:tr w:rsidR="00C30ADE" w:rsidRPr="00172389" w14:paraId="6A18118E" w14:textId="77777777" w:rsidTr="007737FD">
        <w:trPr>
          <w:trHeight w:val="16"/>
          <w:jc w:val="center"/>
        </w:trPr>
        <w:tc>
          <w:tcPr>
            <w:tcW w:w="193" w:type="pct"/>
            <w:tcBorders>
              <w:top w:val="nil"/>
              <w:left w:val="single" w:sz="4" w:space="0" w:color="auto"/>
              <w:bottom w:val="single" w:sz="4" w:space="0" w:color="auto"/>
              <w:right w:val="single" w:sz="4" w:space="0" w:color="auto"/>
            </w:tcBorders>
            <w:noWrap/>
            <w:vAlign w:val="center"/>
          </w:tcPr>
          <w:p w14:paraId="542E0047" w14:textId="77777777" w:rsidR="00C30ADE" w:rsidRPr="00172389" w:rsidRDefault="00C30ADE" w:rsidP="007737FD">
            <w:pPr>
              <w:jc w:val="center"/>
              <w:rPr>
                <w:sz w:val="16"/>
                <w:szCs w:val="16"/>
              </w:rPr>
            </w:pPr>
            <w:r w:rsidRPr="00172389">
              <w:rPr>
                <w:sz w:val="16"/>
                <w:szCs w:val="16"/>
              </w:rPr>
              <w:t>18</w:t>
            </w:r>
          </w:p>
        </w:tc>
        <w:tc>
          <w:tcPr>
            <w:tcW w:w="1148" w:type="pct"/>
            <w:tcBorders>
              <w:top w:val="nil"/>
              <w:left w:val="nil"/>
              <w:bottom w:val="single" w:sz="4" w:space="0" w:color="auto"/>
              <w:right w:val="single" w:sz="4" w:space="0" w:color="auto"/>
            </w:tcBorders>
            <w:vAlign w:val="center"/>
          </w:tcPr>
          <w:p w14:paraId="03CD964A" w14:textId="77777777" w:rsidR="00C30ADE" w:rsidRPr="00172389" w:rsidRDefault="00C30ADE" w:rsidP="007737FD">
            <w:pPr>
              <w:rPr>
                <w:sz w:val="16"/>
                <w:szCs w:val="16"/>
              </w:rPr>
            </w:pPr>
            <w:r w:rsidRPr="00172389">
              <w:rPr>
                <w:sz w:val="16"/>
                <w:szCs w:val="16"/>
              </w:rPr>
              <w:t>Kit de derrame de sustancias peligrosas</w:t>
            </w:r>
          </w:p>
        </w:tc>
        <w:tc>
          <w:tcPr>
            <w:tcW w:w="385" w:type="pct"/>
            <w:tcBorders>
              <w:top w:val="nil"/>
              <w:left w:val="nil"/>
              <w:bottom w:val="single" w:sz="4" w:space="0" w:color="auto"/>
              <w:right w:val="single" w:sz="4" w:space="0" w:color="auto"/>
            </w:tcBorders>
            <w:vAlign w:val="center"/>
          </w:tcPr>
          <w:p w14:paraId="010B36FB" w14:textId="77777777" w:rsidR="00C30ADE" w:rsidRPr="00172389" w:rsidRDefault="00C30ADE" w:rsidP="007737FD">
            <w:pPr>
              <w:jc w:val="center"/>
              <w:rPr>
                <w:sz w:val="16"/>
                <w:szCs w:val="16"/>
              </w:rPr>
            </w:pPr>
            <w:r w:rsidRPr="00172389">
              <w:rPr>
                <w:sz w:val="16"/>
                <w:szCs w:val="16"/>
              </w:rPr>
              <w:t>2</w:t>
            </w:r>
          </w:p>
        </w:tc>
        <w:tc>
          <w:tcPr>
            <w:tcW w:w="362" w:type="pct"/>
            <w:tcBorders>
              <w:top w:val="nil"/>
              <w:left w:val="nil"/>
              <w:bottom w:val="single" w:sz="4" w:space="0" w:color="auto"/>
              <w:right w:val="single" w:sz="4" w:space="0" w:color="auto"/>
            </w:tcBorders>
            <w:vAlign w:val="center"/>
          </w:tcPr>
          <w:p w14:paraId="2648E119" w14:textId="77777777" w:rsidR="00C30ADE" w:rsidRPr="00172389" w:rsidRDefault="00C30ADE" w:rsidP="007737FD">
            <w:pPr>
              <w:jc w:val="center"/>
              <w:rPr>
                <w:sz w:val="16"/>
                <w:szCs w:val="16"/>
              </w:rPr>
            </w:pPr>
            <w:r w:rsidRPr="00172389">
              <w:rPr>
                <w:sz w:val="16"/>
                <w:szCs w:val="16"/>
              </w:rPr>
              <w:t>1</w:t>
            </w:r>
          </w:p>
        </w:tc>
        <w:tc>
          <w:tcPr>
            <w:tcW w:w="424" w:type="pct"/>
            <w:tcBorders>
              <w:top w:val="nil"/>
              <w:left w:val="nil"/>
              <w:bottom w:val="single" w:sz="4" w:space="0" w:color="auto"/>
              <w:right w:val="single" w:sz="4" w:space="0" w:color="auto"/>
            </w:tcBorders>
            <w:vAlign w:val="center"/>
          </w:tcPr>
          <w:p w14:paraId="54F05279" w14:textId="77777777" w:rsidR="00C30ADE" w:rsidRPr="00172389" w:rsidRDefault="00C30ADE" w:rsidP="007737FD">
            <w:pPr>
              <w:jc w:val="center"/>
              <w:rPr>
                <w:sz w:val="16"/>
                <w:szCs w:val="16"/>
              </w:rPr>
            </w:pPr>
            <w:r w:rsidRPr="00172389">
              <w:rPr>
                <w:sz w:val="16"/>
                <w:szCs w:val="16"/>
              </w:rPr>
              <w:t>1</w:t>
            </w:r>
          </w:p>
        </w:tc>
        <w:tc>
          <w:tcPr>
            <w:tcW w:w="298" w:type="pct"/>
            <w:tcBorders>
              <w:top w:val="nil"/>
              <w:left w:val="nil"/>
              <w:bottom w:val="single" w:sz="4" w:space="0" w:color="auto"/>
              <w:right w:val="single" w:sz="4" w:space="0" w:color="auto"/>
            </w:tcBorders>
            <w:vAlign w:val="center"/>
          </w:tcPr>
          <w:p w14:paraId="2298E1DC" w14:textId="77777777" w:rsidR="00C30ADE" w:rsidRPr="00172389" w:rsidRDefault="00C30ADE" w:rsidP="007737FD">
            <w:pPr>
              <w:jc w:val="center"/>
              <w:rPr>
                <w:sz w:val="16"/>
                <w:szCs w:val="16"/>
              </w:rPr>
            </w:pPr>
            <w:r w:rsidRPr="00172389">
              <w:rPr>
                <w:sz w:val="16"/>
                <w:szCs w:val="16"/>
              </w:rPr>
              <w:t>1</w:t>
            </w:r>
          </w:p>
        </w:tc>
        <w:tc>
          <w:tcPr>
            <w:tcW w:w="334" w:type="pct"/>
            <w:tcBorders>
              <w:top w:val="nil"/>
              <w:left w:val="nil"/>
              <w:bottom w:val="single" w:sz="4" w:space="0" w:color="auto"/>
              <w:right w:val="single" w:sz="4" w:space="0" w:color="auto"/>
            </w:tcBorders>
            <w:vAlign w:val="center"/>
          </w:tcPr>
          <w:p w14:paraId="5E1D744F" w14:textId="77777777" w:rsidR="00C30ADE" w:rsidRPr="00172389" w:rsidRDefault="00C30ADE" w:rsidP="007737FD">
            <w:pPr>
              <w:jc w:val="center"/>
              <w:rPr>
                <w:sz w:val="16"/>
                <w:szCs w:val="16"/>
              </w:rPr>
            </w:pPr>
            <w:r w:rsidRPr="00172389">
              <w:rPr>
                <w:sz w:val="16"/>
                <w:szCs w:val="16"/>
              </w:rPr>
              <w:t>1</w:t>
            </w:r>
          </w:p>
        </w:tc>
        <w:tc>
          <w:tcPr>
            <w:tcW w:w="579" w:type="pct"/>
            <w:tcBorders>
              <w:top w:val="nil"/>
              <w:left w:val="nil"/>
              <w:bottom w:val="single" w:sz="4" w:space="0" w:color="auto"/>
              <w:right w:val="single" w:sz="4" w:space="0" w:color="auto"/>
            </w:tcBorders>
            <w:vAlign w:val="center"/>
          </w:tcPr>
          <w:p w14:paraId="2B03EE2A" w14:textId="77777777" w:rsidR="00C30ADE" w:rsidRPr="00172389" w:rsidRDefault="00C30ADE" w:rsidP="007737FD">
            <w:pPr>
              <w:jc w:val="center"/>
              <w:rPr>
                <w:sz w:val="16"/>
                <w:szCs w:val="16"/>
              </w:rPr>
            </w:pPr>
            <w:r w:rsidRPr="00172389">
              <w:rPr>
                <w:sz w:val="16"/>
                <w:szCs w:val="16"/>
              </w:rPr>
              <w:t>1</w:t>
            </w:r>
          </w:p>
        </w:tc>
        <w:tc>
          <w:tcPr>
            <w:tcW w:w="523" w:type="pct"/>
            <w:tcBorders>
              <w:top w:val="nil"/>
              <w:left w:val="nil"/>
              <w:bottom w:val="single" w:sz="4" w:space="0" w:color="auto"/>
              <w:right w:val="single" w:sz="4" w:space="0" w:color="auto"/>
            </w:tcBorders>
            <w:vAlign w:val="center"/>
          </w:tcPr>
          <w:p w14:paraId="50D49793" w14:textId="77777777" w:rsidR="00C30ADE" w:rsidRPr="00172389" w:rsidRDefault="00C30ADE" w:rsidP="007737FD">
            <w:pPr>
              <w:jc w:val="center"/>
              <w:rPr>
                <w:sz w:val="16"/>
                <w:szCs w:val="16"/>
              </w:rPr>
            </w:pPr>
            <w:r w:rsidRPr="00172389">
              <w:rPr>
                <w:sz w:val="16"/>
                <w:szCs w:val="16"/>
              </w:rPr>
              <w:t>1</w:t>
            </w:r>
          </w:p>
        </w:tc>
        <w:tc>
          <w:tcPr>
            <w:tcW w:w="428" w:type="pct"/>
            <w:tcBorders>
              <w:top w:val="nil"/>
              <w:left w:val="nil"/>
              <w:bottom w:val="single" w:sz="4" w:space="0" w:color="auto"/>
              <w:right w:val="single" w:sz="4" w:space="0" w:color="auto"/>
            </w:tcBorders>
            <w:vAlign w:val="center"/>
          </w:tcPr>
          <w:p w14:paraId="06C7C5D6" w14:textId="77777777" w:rsidR="00C30ADE" w:rsidRPr="00172389" w:rsidRDefault="00C30ADE" w:rsidP="007737FD">
            <w:pPr>
              <w:jc w:val="center"/>
              <w:rPr>
                <w:sz w:val="16"/>
                <w:szCs w:val="16"/>
              </w:rPr>
            </w:pPr>
            <w:r w:rsidRPr="00172389">
              <w:rPr>
                <w:sz w:val="16"/>
                <w:szCs w:val="16"/>
              </w:rPr>
              <w:t>0</w:t>
            </w:r>
          </w:p>
        </w:tc>
        <w:tc>
          <w:tcPr>
            <w:tcW w:w="327" w:type="pct"/>
            <w:tcBorders>
              <w:top w:val="nil"/>
              <w:left w:val="nil"/>
              <w:bottom w:val="single" w:sz="4" w:space="0" w:color="auto"/>
              <w:right w:val="single" w:sz="4" w:space="0" w:color="auto"/>
            </w:tcBorders>
            <w:vAlign w:val="center"/>
          </w:tcPr>
          <w:p w14:paraId="38FD57A4" w14:textId="77777777" w:rsidR="00C30ADE" w:rsidRPr="00172389" w:rsidRDefault="00C30ADE" w:rsidP="007737FD">
            <w:pPr>
              <w:jc w:val="center"/>
              <w:rPr>
                <w:sz w:val="16"/>
                <w:szCs w:val="16"/>
              </w:rPr>
            </w:pPr>
            <w:r w:rsidRPr="00172389">
              <w:rPr>
                <w:sz w:val="16"/>
                <w:szCs w:val="16"/>
              </w:rPr>
              <w:t>8</w:t>
            </w:r>
          </w:p>
        </w:tc>
      </w:tr>
    </w:tbl>
    <w:p w14:paraId="57124042" w14:textId="7FB70A50" w:rsidR="00C30ADE" w:rsidRDefault="00C30ADE" w:rsidP="00CD33A4">
      <w:pPr>
        <w:autoSpaceDE/>
        <w:autoSpaceDN/>
        <w:spacing w:line="259" w:lineRule="auto"/>
        <w:ind w:left="-426" w:right="-567"/>
        <w:jc w:val="both"/>
        <w:rPr>
          <w:rFonts w:eastAsia="Calibri"/>
          <w:sz w:val="21"/>
          <w:szCs w:val="21"/>
          <w:lang w:eastAsia="en-US"/>
        </w:rPr>
      </w:pPr>
    </w:p>
    <w:p w14:paraId="2C1392D4" w14:textId="77777777" w:rsidR="00C30ADE" w:rsidRPr="00CD33A4" w:rsidRDefault="00C30ADE" w:rsidP="00CD33A4">
      <w:pPr>
        <w:autoSpaceDE/>
        <w:autoSpaceDN/>
        <w:spacing w:line="259" w:lineRule="auto"/>
        <w:ind w:left="-426" w:right="-567"/>
        <w:jc w:val="both"/>
        <w:rPr>
          <w:rFonts w:eastAsia="Calibri"/>
          <w:sz w:val="21"/>
          <w:szCs w:val="21"/>
          <w:lang w:eastAsia="en-US"/>
        </w:rPr>
      </w:pPr>
    </w:p>
    <w:p w14:paraId="43BBEF75" w14:textId="77777777" w:rsidR="00CD33A4" w:rsidRPr="00CD33A4" w:rsidRDefault="00CD33A4" w:rsidP="00CD33A4">
      <w:pPr>
        <w:autoSpaceDE/>
        <w:autoSpaceDN/>
        <w:spacing w:line="259" w:lineRule="auto"/>
        <w:ind w:left="-567" w:right="-567"/>
        <w:jc w:val="both"/>
        <w:rPr>
          <w:rFonts w:eastAsia="Calibri"/>
          <w:sz w:val="21"/>
          <w:szCs w:val="21"/>
          <w:lang w:eastAsia="en-US"/>
        </w:rPr>
      </w:pPr>
      <w:r w:rsidRPr="00CD33A4">
        <w:rPr>
          <w:rFonts w:eastAsia="Calibri"/>
          <w:b/>
          <w:sz w:val="21"/>
          <w:szCs w:val="21"/>
          <w:lang w:eastAsia="en-US"/>
        </w:rPr>
        <w:t>Nota:</w:t>
      </w:r>
      <w:r w:rsidRPr="00CD33A4">
        <w:rPr>
          <w:rFonts w:eastAsia="Calibri"/>
          <w:sz w:val="21"/>
          <w:szCs w:val="21"/>
          <w:lang w:eastAsia="en-US"/>
        </w:rPr>
        <w:t xml:space="preserve"> los elementos disponibles para la prestación del servicio se encontrarán en comodato. En caso de que los elementos para la prestación del servicio y que por su uso pueden sufrir desgaste o daños la empresa adjudicataria deberá realizar el cambio de los mismos.</w:t>
      </w:r>
    </w:p>
    <w:p w14:paraId="1BDE36B2" w14:textId="77777777" w:rsidR="00CD33A4" w:rsidRPr="00CD33A4" w:rsidRDefault="00CD33A4" w:rsidP="00CD33A4">
      <w:pPr>
        <w:autoSpaceDE/>
        <w:autoSpaceDN/>
        <w:ind w:left="-567" w:right="-567"/>
        <w:jc w:val="both"/>
        <w:rPr>
          <w:rFonts w:eastAsia="Calibri"/>
          <w:sz w:val="21"/>
          <w:szCs w:val="21"/>
          <w:lang w:eastAsia="en-US"/>
        </w:rPr>
      </w:pPr>
    </w:p>
    <w:p w14:paraId="36E50050" w14:textId="77777777" w:rsidR="00CD33A4" w:rsidRPr="00076A46" w:rsidRDefault="00CD33A4" w:rsidP="00CD33A4">
      <w:pPr>
        <w:autoSpaceDE/>
        <w:autoSpaceDN/>
        <w:jc w:val="center"/>
        <w:rPr>
          <w:rFonts w:eastAsia="Calibri"/>
          <w:b/>
          <w:lang w:eastAsia="en-US"/>
        </w:rPr>
      </w:pPr>
      <w:r w:rsidRPr="00076A46">
        <w:rPr>
          <w:rFonts w:eastAsia="Calibri"/>
          <w:b/>
          <w:lang w:eastAsia="en-US"/>
        </w:rPr>
        <w:t>RECIPIENTES PLASTICOS MINIMOS PARA EL SERVICIO</w:t>
      </w:r>
    </w:p>
    <w:p w14:paraId="0A49D901" w14:textId="35CF1026" w:rsidR="00CD33A4" w:rsidRDefault="00CD33A4" w:rsidP="00CD33A4">
      <w:pPr>
        <w:autoSpaceDE/>
        <w:autoSpaceDN/>
        <w:jc w:val="center"/>
        <w:rPr>
          <w:rFonts w:eastAsia="Calibri"/>
          <w:b/>
          <w:lang w:eastAsia="en-US"/>
        </w:rPr>
      </w:pPr>
      <w:r w:rsidRPr="00076A46">
        <w:rPr>
          <w:rFonts w:eastAsia="Calibri"/>
          <w:b/>
          <w:lang w:eastAsia="en-US"/>
        </w:rPr>
        <w:t>(Incluido dentro del costo mensual)</w:t>
      </w:r>
    </w:p>
    <w:p w14:paraId="63AB5280" w14:textId="77777777" w:rsidR="00076A46" w:rsidRPr="00076A46" w:rsidRDefault="00076A46" w:rsidP="00CD33A4">
      <w:pPr>
        <w:autoSpaceDE/>
        <w:autoSpaceDN/>
        <w:jc w:val="center"/>
        <w:rPr>
          <w:rFonts w:eastAsia="Calibri"/>
          <w:b/>
          <w:lang w:eastAsia="en-US"/>
        </w:rPr>
      </w:pPr>
    </w:p>
    <w:tbl>
      <w:tblPr>
        <w:tblW w:w="55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89"/>
        <w:gridCol w:w="846"/>
        <w:gridCol w:w="672"/>
        <w:gridCol w:w="825"/>
        <w:gridCol w:w="825"/>
        <w:gridCol w:w="836"/>
        <w:gridCol w:w="834"/>
        <w:gridCol w:w="1058"/>
        <w:gridCol w:w="887"/>
        <w:gridCol w:w="887"/>
        <w:gridCol w:w="1058"/>
        <w:gridCol w:w="752"/>
      </w:tblGrid>
      <w:tr w:rsidR="00C30ADE" w:rsidRPr="00172389" w14:paraId="5B5D645B" w14:textId="77777777" w:rsidTr="007737FD">
        <w:trPr>
          <w:trHeight w:val="20"/>
          <w:jc w:val="center"/>
        </w:trPr>
        <w:tc>
          <w:tcPr>
            <w:tcW w:w="599" w:type="pct"/>
            <w:shd w:val="clear" w:color="auto" w:fill="244061"/>
            <w:vAlign w:val="center"/>
          </w:tcPr>
          <w:p w14:paraId="2980C8F7" w14:textId="77777777" w:rsidR="00C30ADE" w:rsidRPr="00172389" w:rsidRDefault="00C30ADE" w:rsidP="007737FD">
            <w:pPr>
              <w:jc w:val="center"/>
              <w:rPr>
                <w:sz w:val="14"/>
                <w:szCs w:val="14"/>
              </w:rPr>
            </w:pPr>
            <w:r w:rsidRPr="00172389">
              <w:rPr>
                <w:sz w:val="14"/>
                <w:szCs w:val="14"/>
              </w:rPr>
              <w:t>SERVICIOS</w:t>
            </w:r>
          </w:p>
        </w:tc>
        <w:tc>
          <w:tcPr>
            <w:tcW w:w="393" w:type="pct"/>
            <w:shd w:val="clear" w:color="auto" w:fill="244061"/>
            <w:vAlign w:val="center"/>
          </w:tcPr>
          <w:p w14:paraId="4CAA87E4" w14:textId="77777777" w:rsidR="00C30ADE" w:rsidRPr="00172389" w:rsidRDefault="00C30ADE" w:rsidP="007737FD">
            <w:pPr>
              <w:jc w:val="center"/>
              <w:rPr>
                <w:sz w:val="14"/>
                <w:szCs w:val="14"/>
              </w:rPr>
            </w:pPr>
            <w:r w:rsidRPr="00172389">
              <w:rPr>
                <w:sz w:val="14"/>
                <w:szCs w:val="14"/>
              </w:rPr>
              <w:t>NEGRO 210 LT</w:t>
            </w:r>
          </w:p>
        </w:tc>
        <w:tc>
          <w:tcPr>
            <w:tcW w:w="312" w:type="pct"/>
            <w:shd w:val="clear" w:color="auto" w:fill="244061"/>
            <w:noWrap/>
            <w:vAlign w:val="center"/>
            <w:hideMark/>
          </w:tcPr>
          <w:p w14:paraId="452C1FB4" w14:textId="77777777" w:rsidR="00C30ADE" w:rsidRPr="00172389" w:rsidRDefault="00C30ADE" w:rsidP="007737FD">
            <w:pPr>
              <w:jc w:val="center"/>
              <w:rPr>
                <w:sz w:val="14"/>
                <w:szCs w:val="14"/>
              </w:rPr>
            </w:pPr>
            <w:r w:rsidRPr="00172389">
              <w:rPr>
                <w:sz w:val="14"/>
                <w:szCs w:val="14"/>
              </w:rPr>
              <w:t>ROJO 20LT</w:t>
            </w:r>
          </w:p>
        </w:tc>
        <w:tc>
          <w:tcPr>
            <w:tcW w:w="383" w:type="pct"/>
            <w:shd w:val="clear" w:color="auto" w:fill="244061"/>
            <w:noWrap/>
            <w:vAlign w:val="center"/>
            <w:hideMark/>
          </w:tcPr>
          <w:p w14:paraId="48C9091E" w14:textId="77777777" w:rsidR="00C30ADE" w:rsidRPr="00172389" w:rsidRDefault="00C30ADE" w:rsidP="007737FD">
            <w:pPr>
              <w:jc w:val="center"/>
              <w:rPr>
                <w:sz w:val="14"/>
                <w:szCs w:val="14"/>
              </w:rPr>
            </w:pPr>
            <w:r w:rsidRPr="00172389">
              <w:rPr>
                <w:sz w:val="14"/>
                <w:szCs w:val="14"/>
              </w:rPr>
              <w:t>NEGRO 20LT</w:t>
            </w:r>
          </w:p>
        </w:tc>
        <w:tc>
          <w:tcPr>
            <w:tcW w:w="383" w:type="pct"/>
            <w:shd w:val="clear" w:color="auto" w:fill="244061"/>
            <w:noWrap/>
            <w:vAlign w:val="center"/>
            <w:hideMark/>
          </w:tcPr>
          <w:p w14:paraId="636F9DBC" w14:textId="77777777" w:rsidR="00C30ADE" w:rsidRPr="00172389" w:rsidRDefault="00C30ADE" w:rsidP="007737FD">
            <w:pPr>
              <w:jc w:val="center"/>
              <w:rPr>
                <w:sz w:val="14"/>
                <w:szCs w:val="14"/>
              </w:rPr>
            </w:pPr>
            <w:r w:rsidRPr="00172389">
              <w:rPr>
                <w:sz w:val="14"/>
                <w:szCs w:val="14"/>
              </w:rPr>
              <w:t>BLANCO 20LT</w:t>
            </w:r>
          </w:p>
        </w:tc>
        <w:tc>
          <w:tcPr>
            <w:tcW w:w="388" w:type="pct"/>
            <w:shd w:val="clear" w:color="auto" w:fill="244061"/>
            <w:noWrap/>
            <w:vAlign w:val="center"/>
            <w:hideMark/>
          </w:tcPr>
          <w:p w14:paraId="4C032D55" w14:textId="77777777" w:rsidR="00C30ADE" w:rsidRPr="00172389" w:rsidRDefault="00C30ADE" w:rsidP="007737FD">
            <w:pPr>
              <w:jc w:val="center"/>
              <w:rPr>
                <w:sz w:val="14"/>
                <w:szCs w:val="14"/>
              </w:rPr>
            </w:pPr>
            <w:r w:rsidRPr="00172389">
              <w:rPr>
                <w:sz w:val="14"/>
                <w:szCs w:val="14"/>
              </w:rPr>
              <w:t>ROJO 68 LT</w:t>
            </w:r>
          </w:p>
        </w:tc>
        <w:tc>
          <w:tcPr>
            <w:tcW w:w="387" w:type="pct"/>
            <w:shd w:val="clear" w:color="auto" w:fill="244061"/>
            <w:noWrap/>
            <w:vAlign w:val="center"/>
            <w:hideMark/>
          </w:tcPr>
          <w:p w14:paraId="30EEEF45" w14:textId="77777777" w:rsidR="00C30ADE" w:rsidRPr="00172389" w:rsidRDefault="00C30ADE" w:rsidP="007737FD">
            <w:pPr>
              <w:jc w:val="center"/>
              <w:rPr>
                <w:sz w:val="14"/>
                <w:szCs w:val="14"/>
              </w:rPr>
            </w:pPr>
            <w:r w:rsidRPr="00172389">
              <w:rPr>
                <w:sz w:val="14"/>
                <w:szCs w:val="14"/>
              </w:rPr>
              <w:t>NEGRO 68 LT</w:t>
            </w:r>
          </w:p>
        </w:tc>
        <w:tc>
          <w:tcPr>
            <w:tcW w:w="491" w:type="pct"/>
            <w:shd w:val="clear" w:color="auto" w:fill="244061"/>
            <w:noWrap/>
            <w:vAlign w:val="center"/>
            <w:hideMark/>
          </w:tcPr>
          <w:p w14:paraId="595DF84A" w14:textId="77777777" w:rsidR="00C30ADE" w:rsidRPr="00172389" w:rsidRDefault="00C30ADE" w:rsidP="007737FD">
            <w:pPr>
              <w:jc w:val="center"/>
              <w:rPr>
                <w:sz w:val="14"/>
                <w:szCs w:val="14"/>
              </w:rPr>
            </w:pPr>
            <w:r w:rsidRPr="00172389">
              <w:rPr>
                <w:sz w:val="14"/>
                <w:szCs w:val="14"/>
              </w:rPr>
              <w:t>BLANCO 68 LT</w:t>
            </w:r>
          </w:p>
        </w:tc>
        <w:tc>
          <w:tcPr>
            <w:tcW w:w="412" w:type="pct"/>
            <w:shd w:val="clear" w:color="auto" w:fill="244061"/>
            <w:noWrap/>
            <w:vAlign w:val="center"/>
            <w:hideMark/>
          </w:tcPr>
          <w:p w14:paraId="050B2101" w14:textId="77777777" w:rsidR="00C30ADE" w:rsidRPr="00172389" w:rsidRDefault="00C30ADE" w:rsidP="007737FD">
            <w:pPr>
              <w:jc w:val="center"/>
              <w:rPr>
                <w:sz w:val="14"/>
                <w:szCs w:val="14"/>
              </w:rPr>
            </w:pPr>
            <w:r w:rsidRPr="00172389">
              <w:rPr>
                <w:sz w:val="14"/>
                <w:szCs w:val="14"/>
              </w:rPr>
              <w:t>ROJO</w:t>
            </w:r>
          </w:p>
          <w:p w14:paraId="16FDC8FB" w14:textId="77777777" w:rsidR="00C30ADE" w:rsidRPr="00172389" w:rsidRDefault="00C30ADE" w:rsidP="007737FD">
            <w:pPr>
              <w:jc w:val="center"/>
              <w:rPr>
                <w:sz w:val="14"/>
                <w:szCs w:val="14"/>
              </w:rPr>
            </w:pPr>
            <w:r w:rsidRPr="00172389">
              <w:rPr>
                <w:sz w:val="14"/>
                <w:szCs w:val="14"/>
              </w:rPr>
              <w:t>210 LT</w:t>
            </w:r>
          </w:p>
        </w:tc>
        <w:tc>
          <w:tcPr>
            <w:tcW w:w="412" w:type="pct"/>
            <w:shd w:val="clear" w:color="auto" w:fill="244061"/>
            <w:noWrap/>
            <w:vAlign w:val="center"/>
            <w:hideMark/>
          </w:tcPr>
          <w:p w14:paraId="2113FFB4" w14:textId="77777777" w:rsidR="00C30ADE" w:rsidRPr="00172389" w:rsidRDefault="00C30ADE" w:rsidP="007737FD">
            <w:pPr>
              <w:jc w:val="center"/>
              <w:rPr>
                <w:sz w:val="14"/>
                <w:szCs w:val="14"/>
              </w:rPr>
            </w:pPr>
            <w:r w:rsidRPr="00172389">
              <w:rPr>
                <w:sz w:val="14"/>
                <w:szCs w:val="14"/>
              </w:rPr>
              <w:t>BLANCO</w:t>
            </w:r>
          </w:p>
          <w:p w14:paraId="174570EA" w14:textId="77777777" w:rsidR="00C30ADE" w:rsidRPr="00172389" w:rsidRDefault="00C30ADE" w:rsidP="007737FD">
            <w:pPr>
              <w:jc w:val="center"/>
              <w:rPr>
                <w:sz w:val="14"/>
                <w:szCs w:val="14"/>
              </w:rPr>
            </w:pPr>
            <w:r w:rsidRPr="00172389">
              <w:rPr>
                <w:sz w:val="14"/>
                <w:szCs w:val="14"/>
              </w:rPr>
              <w:t>210 LT</w:t>
            </w:r>
          </w:p>
        </w:tc>
        <w:tc>
          <w:tcPr>
            <w:tcW w:w="491" w:type="pct"/>
            <w:shd w:val="clear" w:color="auto" w:fill="244061"/>
            <w:noWrap/>
            <w:vAlign w:val="center"/>
            <w:hideMark/>
          </w:tcPr>
          <w:p w14:paraId="5E097049" w14:textId="77777777" w:rsidR="00C30ADE" w:rsidRPr="00172389" w:rsidRDefault="00C30ADE" w:rsidP="007737FD">
            <w:pPr>
              <w:jc w:val="center"/>
              <w:rPr>
                <w:sz w:val="14"/>
                <w:szCs w:val="14"/>
              </w:rPr>
            </w:pPr>
            <w:r w:rsidRPr="00172389">
              <w:rPr>
                <w:sz w:val="14"/>
                <w:szCs w:val="14"/>
              </w:rPr>
              <w:t>PUNTOS ECOLOGICOS 35 LT</w:t>
            </w:r>
          </w:p>
        </w:tc>
        <w:tc>
          <w:tcPr>
            <w:tcW w:w="349" w:type="pct"/>
            <w:shd w:val="clear" w:color="auto" w:fill="244061"/>
            <w:vAlign w:val="center"/>
          </w:tcPr>
          <w:p w14:paraId="2B2591F6" w14:textId="77777777" w:rsidR="00C30ADE" w:rsidRPr="00172389" w:rsidRDefault="00C30ADE" w:rsidP="007737FD">
            <w:pPr>
              <w:jc w:val="center"/>
              <w:rPr>
                <w:sz w:val="14"/>
                <w:szCs w:val="14"/>
              </w:rPr>
            </w:pPr>
            <w:r w:rsidRPr="00172389">
              <w:rPr>
                <w:sz w:val="14"/>
                <w:szCs w:val="14"/>
              </w:rPr>
              <w:t>VERDE 68 LT</w:t>
            </w:r>
          </w:p>
        </w:tc>
      </w:tr>
      <w:tr w:rsidR="00C30ADE" w:rsidRPr="00172389" w14:paraId="3857F31A" w14:textId="77777777" w:rsidTr="007737FD">
        <w:trPr>
          <w:trHeight w:val="20"/>
          <w:jc w:val="center"/>
        </w:trPr>
        <w:tc>
          <w:tcPr>
            <w:tcW w:w="599" w:type="pct"/>
            <w:vAlign w:val="center"/>
          </w:tcPr>
          <w:p w14:paraId="28DFD6AB" w14:textId="77777777" w:rsidR="00C30ADE" w:rsidRPr="00172389" w:rsidRDefault="00C30ADE" w:rsidP="007737FD">
            <w:pPr>
              <w:rPr>
                <w:sz w:val="16"/>
                <w:szCs w:val="16"/>
              </w:rPr>
            </w:pPr>
            <w:r w:rsidRPr="00172389">
              <w:rPr>
                <w:sz w:val="16"/>
                <w:szCs w:val="16"/>
              </w:rPr>
              <w:t>Clínica</w:t>
            </w:r>
          </w:p>
        </w:tc>
        <w:tc>
          <w:tcPr>
            <w:tcW w:w="393" w:type="pct"/>
            <w:vAlign w:val="center"/>
          </w:tcPr>
          <w:p w14:paraId="2E3B2F45" w14:textId="77777777" w:rsidR="00C30ADE" w:rsidRPr="00172389" w:rsidRDefault="00C30ADE" w:rsidP="007737FD">
            <w:pPr>
              <w:jc w:val="center"/>
              <w:rPr>
                <w:sz w:val="16"/>
                <w:szCs w:val="16"/>
              </w:rPr>
            </w:pPr>
            <w:r w:rsidRPr="00172389">
              <w:rPr>
                <w:sz w:val="16"/>
                <w:szCs w:val="16"/>
              </w:rPr>
              <w:t>10</w:t>
            </w:r>
          </w:p>
        </w:tc>
        <w:tc>
          <w:tcPr>
            <w:tcW w:w="312" w:type="pct"/>
            <w:noWrap/>
            <w:vAlign w:val="center"/>
            <w:hideMark/>
          </w:tcPr>
          <w:p w14:paraId="2F91390B" w14:textId="77777777" w:rsidR="00C30ADE" w:rsidRPr="00172389" w:rsidRDefault="00C30ADE" w:rsidP="007737FD">
            <w:pPr>
              <w:jc w:val="center"/>
              <w:rPr>
                <w:sz w:val="16"/>
                <w:szCs w:val="16"/>
              </w:rPr>
            </w:pPr>
            <w:r w:rsidRPr="00172389">
              <w:rPr>
                <w:sz w:val="16"/>
                <w:szCs w:val="16"/>
              </w:rPr>
              <w:t>500</w:t>
            </w:r>
          </w:p>
        </w:tc>
        <w:tc>
          <w:tcPr>
            <w:tcW w:w="383" w:type="pct"/>
            <w:noWrap/>
            <w:vAlign w:val="center"/>
            <w:hideMark/>
          </w:tcPr>
          <w:p w14:paraId="71461FB4" w14:textId="77777777" w:rsidR="00C30ADE" w:rsidRPr="00172389" w:rsidRDefault="00C30ADE" w:rsidP="007737FD">
            <w:pPr>
              <w:jc w:val="center"/>
              <w:rPr>
                <w:sz w:val="16"/>
                <w:szCs w:val="16"/>
              </w:rPr>
            </w:pPr>
            <w:r w:rsidRPr="00172389">
              <w:rPr>
                <w:sz w:val="16"/>
                <w:szCs w:val="16"/>
              </w:rPr>
              <w:t>500</w:t>
            </w:r>
          </w:p>
        </w:tc>
        <w:tc>
          <w:tcPr>
            <w:tcW w:w="383" w:type="pct"/>
            <w:noWrap/>
            <w:vAlign w:val="center"/>
            <w:hideMark/>
          </w:tcPr>
          <w:p w14:paraId="2A3B2BE3" w14:textId="77777777" w:rsidR="00C30ADE" w:rsidRPr="00172389" w:rsidRDefault="00C30ADE" w:rsidP="007737FD">
            <w:pPr>
              <w:jc w:val="center"/>
              <w:rPr>
                <w:sz w:val="16"/>
                <w:szCs w:val="16"/>
              </w:rPr>
            </w:pPr>
            <w:r w:rsidRPr="00172389">
              <w:rPr>
                <w:sz w:val="16"/>
                <w:szCs w:val="16"/>
              </w:rPr>
              <w:t>500</w:t>
            </w:r>
          </w:p>
        </w:tc>
        <w:tc>
          <w:tcPr>
            <w:tcW w:w="388" w:type="pct"/>
            <w:noWrap/>
            <w:vAlign w:val="center"/>
            <w:hideMark/>
          </w:tcPr>
          <w:p w14:paraId="3B0F61BB" w14:textId="77777777" w:rsidR="00C30ADE" w:rsidRPr="00172389" w:rsidRDefault="00C30ADE" w:rsidP="007737FD">
            <w:pPr>
              <w:jc w:val="center"/>
              <w:rPr>
                <w:sz w:val="16"/>
                <w:szCs w:val="16"/>
              </w:rPr>
            </w:pPr>
            <w:r w:rsidRPr="00172389">
              <w:rPr>
                <w:sz w:val="16"/>
                <w:szCs w:val="16"/>
              </w:rPr>
              <w:t>20</w:t>
            </w:r>
          </w:p>
        </w:tc>
        <w:tc>
          <w:tcPr>
            <w:tcW w:w="387" w:type="pct"/>
            <w:noWrap/>
            <w:vAlign w:val="center"/>
            <w:hideMark/>
          </w:tcPr>
          <w:p w14:paraId="58251A99" w14:textId="77777777" w:rsidR="00C30ADE" w:rsidRPr="00172389" w:rsidRDefault="00C30ADE" w:rsidP="007737FD">
            <w:pPr>
              <w:jc w:val="center"/>
              <w:rPr>
                <w:sz w:val="16"/>
                <w:szCs w:val="16"/>
              </w:rPr>
            </w:pPr>
            <w:r w:rsidRPr="00172389">
              <w:rPr>
                <w:sz w:val="16"/>
                <w:szCs w:val="16"/>
              </w:rPr>
              <w:t>20</w:t>
            </w:r>
          </w:p>
        </w:tc>
        <w:tc>
          <w:tcPr>
            <w:tcW w:w="491" w:type="pct"/>
            <w:noWrap/>
            <w:vAlign w:val="center"/>
            <w:hideMark/>
          </w:tcPr>
          <w:p w14:paraId="227A4D5B" w14:textId="77777777" w:rsidR="00C30ADE" w:rsidRPr="00172389" w:rsidRDefault="00C30ADE" w:rsidP="007737FD">
            <w:pPr>
              <w:jc w:val="center"/>
              <w:rPr>
                <w:sz w:val="16"/>
                <w:szCs w:val="16"/>
              </w:rPr>
            </w:pPr>
            <w:r w:rsidRPr="00172389">
              <w:rPr>
                <w:sz w:val="16"/>
                <w:szCs w:val="16"/>
              </w:rPr>
              <w:t>20</w:t>
            </w:r>
          </w:p>
        </w:tc>
        <w:tc>
          <w:tcPr>
            <w:tcW w:w="412" w:type="pct"/>
            <w:noWrap/>
            <w:vAlign w:val="center"/>
            <w:hideMark/>
          </w:tcPr>
          <w:p w14:paraId="48F65381" w14:textId="77777777" w:rsidR="00C30ADE" w:rsidRPr="00172389" w:rsidRDefault="00C30ADE" w:rsidP="007737FD">
            <w:pPr>
              <w:jc w:val="center"/>
              <w:rPr>
                <w:sz w:val="16"/>
                <w:szCs w:val="16"/>
              </w:rPr>
            </w:pPr>
            <w:r w:rsidRPr="00172389">
              <w:rPr>
                <w:sz w:val="16"/>
                <w:szCs w:val="16"/>
              </w:rPr>
              <w:t>10</w:t>
            </w:r>
          </w:p>
        </w:tc>
        <w:tc>
          <w:tcPr>
            <w:tcW w:w="412" w:type="pct"/>
            <w:noWrap/>
            <w:vAlign w:val="center"/>
            <w:hideMark/>
          </w:tcPr>
          <w:p w14:paraId="2CEE6597" w14:textId="77777777" w:rsidR="00C30ADE" w:rsidRPr="00172389" w:rsidRDefault="00C30ADE" w:rsidP="007737FD">
            <w:pPr>
              <w:jc w:val="center"/>
              <w:rPr>
                <w:sz w:val="16"/>
                <w:szCs w:val="16"/>
              </w:rPr>
            </w:pPr>
            <w:r w:rsidRPr="00172389">
              <w:rPr>
                <w:sz w:val="16"/>
                <w:szCs w:val="16"/>
              </w:rPr>
              <w:t>10</w:t>
            </w:r>
          </w:p>
        </w:tc>
        <w:tc>
          <w:tcPr>
            <w:tcW w:w="491" w:type="pct"/>
            <w:noWrap/>
            <w:vAlign w:val="center"/>
            <w:hideMark/>
          </w:tcPr>
          <w:p w14:paraId="50BC10A5" w14:textId="77777777" w:rsidR="00C30ADE" w:rsidRPr="00172389" w:rsidRDefault="00C30ADE" w:rsidP="007737FD">
            <w:pPr>
              <w:jc w:val="center"/>
              <w:rPr>
                <w:sz w:val="16"/>
                <w:szCs w:val="16"/>
              </w:rPr>
            </w:pPr>
            <w:r w:rsidRPr="00172389">
              <w:rPr>
                <w:sz w:val="14"/>
                <w:szCs w:val="16"/>
              </w:rPr>
              <w:t>15</w:t>
            </w:r>
          </w:p>
        </w:tc>
        <w:tc>
          <w:tcPr>
            <w:tcW w:w="349" w:type="pct"/>
            <w:vAlign w:val="center"/>
          </w:tcPr>
          <w:p w14:paraId="59D76C05" w14:textId="77777777" w:rsidR="00C30ADE" w:rsidRPr="00172389" w:rsidRDefault="00C30ADE" w:rsidP="007737FD">
            <w:pPr>
              <w:jc w:val="center"/>
              <w:rPr>
                <w:sz w:val="16"/>
                <w:szCs w:val="16"/>
              </w:rPr>
            </w:pPr>
            <w:r w:rsidRPr="00172389">
              <w:rPr>
                <w:sz w:val="16"/>
                <w:szCs w:val="16"/>
              </w:rPr>
              <w:t>5</w:t>
            </w:r>
          </w:p>
        </w:tc>
      </w:tr>
      <w:tr w:rsidR="00C30ADE" w:rsidRPr="00172389" w14:paraId="29F2340B" w14:textId="77777777" w:rsidTr="007737FD">
        <w:trPr>
          <w:trHeight w:val="20"/>
          <w:jc w:val="center"/>
        </w:trPr>
        <w:tc>
          <w:tcPr>
            <w:tcW w:w="599" w:type="pct"/>
            <w:vAlign w:val="center"/>
          </w:tcPr>
          <w:p w14:paraId="21160CE1" w14:textId="77777777" w:rsidR="00C30ADE" w:rsidRPr="00172389" w:rsidRDefault="00C30ADE" w:rsidP="007737FD">
            <w:pPr>
              <w:rPr>
                <w:sz w:val="16"/>
                <w:szCs w:val="16"/>
              </w:rPr>
            </w:pPr>
            <w:r w:rsidRPr="00172389">
              <w:rPr>
                <w:sz w:val="16"/>
                <w:szCs w:val="16"/>
              </w:rPr>
              <w:t>Fátima</w:t>
            </w:r>
          </w:p>
        </w:tc>
        <w:tc>
          <w:tcPr>
            <w:tcW w:w="393" w:type="pct"/>
            <w:vAlign w:val="center"/>
          </w:tcPr>
          <w:p w14:paraId="65F8E4CF" w14:textId="77777777" w:rsidR="00C30ADE" w:rsidRPr="00172389" w:rsidRDefault="00C30ADE" w:rsidP="007737FD">
            <w:pPr>
              <w:jc w:val="center"/>
              <w:rPr>
                <w:sz w:val="16"/>
                <w:szCs w:val="16"/>
              </w:rPr>
            </w:pPr>
            <w:r w:rsidRPr="00172389">
              <w:rPr>
                <w:sz w:val="16"/>
                <w:szCs w:val="16"/>
              </w:rPr>
              <w:t>3</w:t>
            </w:r>
          </w:p>
        </w:tc>
        <w:tc>
          <w:tcPr>
            <w:tcW w:w="312" w:type="pct"/>
            <w:noWrap/>
            <w:vAlign w:val="center"/>
            <w:hideMark/>
          </w:tcPr>
          <w:p w14:paraId="186EC792" w14:textId="77777777" w:rsidR="00C30ADE" w:rsidRPr="00172389" w:rsidRDefault="00C30ADE" w:rsidP="007737FD">
            <w:pPr>
              <w:jc w:val="center"/>
              <w:rPr>
                <w:sz w:val="16"/>
                <w:szCs w:val="16"/>
              </w:rPr>
            </w:pPr>
            <w:r w:rsidRPr="00172389">
              <w:rPr>
                <w:sz w:val="16"/>
                <w:szCs w:val="16"/>
              </w:rPr>
              <w:t>60</w:t>
            </w:r>
          </w:p>
        </w:tc>
        <w:tc>
          <w:tcPr>
            <w:tcW w:w="383" w:type="pct"/>
            <w:noWrap/>
            <w:vAlign w:val="center"/>
            <w:hideMark/>
          </w:tcPr>
          <w:p w14:paraId="6CEAF4DE" w14:textId="77777777" w:rsidR="00C30ADE" w:rsidRPr="00172389" w:rsidRDefault="00C30ADE" w:rsidP="007737FD">
            <w:pPr>
              <w:jc w:val="center"/>
              <w:rPr>
                <w:sz w:val="16"/>
                <w:szCs w:val="16"/>
              </w:rPr>
            </w:pPr>
            <w:r w:rsidRPr="00172389">
              <w:rPr>
                <w:sz w:val="16"/>
                <w:szCs w:val="16"/>
              </w:rPr>
              <w:t>70</w:t>
            </w:r>
          </w:p>
        </w:tc>
        <w:tc>
          <w:tcPr>
            <w:tcW w:w="383" w:type="pct"/>
            <w:noWrap/>
            <w:vAlign w:val="center"/>
            <w:hideMark/>
          </w:tcPr>
          <w:p w14:paraId="0CC0D7C5" w14:textId="77777777" w:rsidR="00C30ADE" w:rsidRPr="00172389" w:rsidRDefault="00C30ADE" w:rsidP="007737FD">
            <w:pPr>
              <w:jc w:val="center"/>
              <w:rPr>
                <w:sz w:val="16"/>
                <w:szCs w:val="16"/>
              </w:rPr>
            </w:pPr>
            <w:r w:rsidRPr="00172389">
              <w:rPr>
                <w:sz w:val="16"/>
                <w:szCs w:val="16"/>
              </w:rPr>
              <w:t>70</w:t>
            </w:r>
          </w:p>
        </w:tc>
        <w:tc>
          <w:tcPr>
            <w:tcW w:w="388" w:type="pct"/>
            <w:noWrap/>
            <w:vAlign w:val="center"/>
            <w:hideMark/>
          </w:tcPr>
          <w:p w14:paraId="5D22626D" w14:textId="77777777" w:rsidR="00C30ADE" w:rsidRPr="00172389" w:rsidRDefault="00C30ADE" w:rsidP="007737FD">
            <w:pPr>
              <w:jc w:val="center"/>
              <w:rPr>
                <w:sz w:val="16"/>
                <w:szCs w:val="16"/>
              </w:rPr>
            </w:pPr>
            <w:r w:rsidRPr="00172389">
              <w:rPr>
                <w:sz w:val="16"/>
                <w:szCs w:val="16"/>
              </w:rPr>
              <w:t>3</w:t>
            </w:r>
          </w:p>
        </w:tc>
        <w:tc>
          <w:tcPr>
            <w:tcW w:w="387" w:type="pct"/>
            <w:noWrap/>
            <w:vAlign w:val="center"/>
            <w:hideMark/>
          </w:tcPr>
          <w:p w14:paraId="0B26E2D7" w14:textId="77777777" w:rsidR="00C30ADE" w:rsidRPr="00172389" w:rsidRDefault="00C30ADE" w:rsidP="007737FD">
            <w:pPr>
              <w:jc w:val="center"/>
              <w:rPr>
                <w:sz w:val="16"/>
                <w:szCs w:val="16"/>
              </w:rPr>
            </w:pPr>
            <w:r w:rsidRPr="00172389">
              <w:rPr>
                <w:sz w:val="16"/>
                <w:szCs w:val="16"/>
              </w:rPr>
              <w:t>3</w:t>
            </w:r>
          </w:p>
        </w:tc>
        <w:tc>
          <w:tcPr>
            <w:tcW w:w="491" w:type="pct"/>
            <w:noWrap/>
            <w:vAlign w:val="center"/>
            <w:hideMark/>
          </w:tcPr>
          <w:p w14:paraId="6DD91384" w14:textId="77777777" w:rsidR="00C30ADE" w:rsidRPr="00172389" w:rsidRDefault="00C30ADE" w:rsidP="007737FD">
            <w:pPr>
              <w:jc w:val="center"/>
              <w:rPr>
                <w:sz w:val="16"/>
                <w:szCs w:val="16"/>
              </w:rPr>
            </w:pPr>
            <w:r w:rsidRPr="00172389">
              <w:rPr>
                <w:sz w:val="16"/>
                <w:szCs w:val="16"/>
              </w:rPr>
              <w:t>3</w:t>
            </w:r>
          </w:p>
        </w:tc>
        <w:tc>
          <w:tcPr>
            <w:tcW w:w="412" w:type="pct"/>
            <w:noWrap/>
            <w:vAlign w:val="center"/>
            <w:hideMark/>
          </w:tcPr>
          <w:p w14:paraId="3BCE9EBF" w14:textId="77777777" w:rsidR="00C30ADE" w:rsidRPr="00172389" w:rsidRDefault="00C30ADE" w:rsidP="007737FD">
            <w:pPr>
              <w:jc w:val="center"/>
              <w:rPr>
                <w:sz w:val="16"/>
                <w:szCs w:val="16"/>
              </w:rPr>
            </w:pPr>
            <w:r w:rsidRPr="00172389">
              <w:rPr>
                <w:sz w:val="16"/>
                <w:szCs w:val="16"/>
              </w:rPr>
              <w:t>5</w:t>
            </w:r>
          </w:p>
        </w:tc>
        <w:tc>
          <w:tcPr>
            <w:tcW w:w="412" w:type="pct"/>
            <w:noWrap/>
            <w:vAlign w:val="center"/>
            <w:hideMark/>
          </w:tcPr>
          <w:p w14:paraId="00ACDF88" w14:textId="77777777" w:rsidR="00C30ADE" w:rsidRPr="00172389" w:rsidRDefault="00C30ADE" w:rsidP="007737FD">
            <w:pPr>
              <w:jc w:val="center"/>
              <w:rPr>
                <w:sz w:val="16"/>
                <w:szCs w:val="16"/>
              </w:rPr>
            </w:pPr>
            <w:r w:rsidRPr="00172389">
              <w:rPr>
                <w:sz w:val="16"/>
                <w:szCs w:val="16"/>
              </w:rPr>
              <w:t>3</w:t>
            </w:r>
          </w:p>
        </w:tc>
        <w:tc>
          <w:tcPr>
            <w:tcW w:w="491" w:type="pct"/>
            <w:noWrap/>
            <w:vAlign w:val="center"/>
            <w:hideMark/>
          </w:tcPr>
          <w:p w14:paraId="0308053B" w14:textId="77777777" w:rsidR="00C30ADE" w:rsidRPr="00172389" w:rsidRDefault="00C30ADE" w:rsidP="007737FD">
            <w:pPr>
              <w:jc w:val="center"/>
              <w:rPr>
                <w:sz w:val="16"/>
                <w:szCs w:val="16"/>
              </w:rPr>
            </w:pPr>
            <w:r w:rsidRPr="00172389">
              <w:rPr>
                <w:sz w:val="14"/>
                <w:szCs w:val="16"/>
              </w:rPr>
              <w:t>7</w:t>
            </w:r>
          </w:p>
        </w:tc>
        <w:tc>
          <w:tcPr>
            <w:tcW w:w="349" w:type="pct"/>
            <w:vAlign w:val="center"/>
          </w:tcPr>
          <w:p w14:paraId="65BD4AFA" w14:textId="77777777" w:rsidR="00C30ADE" w:rsidRPr="00172389" w:rsidRDefault="00C30ADE" w:rsidP="007737FD">
            <w:pPr>
              <w:jc w:val="center"/>
              <w:rPr>
                <w:sz w:val="16"/>
                <w:szCs w:val="16"/>
              </w:rPr>
            </w:pPr>
            <w:r w:rsidRPr="00172389">
              <w:rPr>
                <w:sz w:val="16"/>
                <w:szCs w:val="16"/>
              </w:rPr>
              <w:t>2</w:t>
            </w:r>
          </w:p>
        </w:tc>
      </w:tr>
      <w:tr w:rsidR="00C30ADE" w:rsidRPr="00172389" w14:paraId="763EDFE2" w14:textId="77777777" w:rsidTr="007737FD">
        <w:trPr>
          <w:trHeight w:val="20"/>
          <w:jc w:val="center"/>
        </w:trPr>
        <w:tc>
          <w:tcPr>
            <w:tcW w:w="599" w:type="pct"/>
            <w:vAlign w:val="center"/>
          </w:tcPr>
          <w:p w14:paraId="4BC365B5" w14:textId="77777777" w:rsidR="00C30ADE" w:rsidRPr="00172389" w:rsidRDefault="00C30ADE" w:rsidP="007737FD">
            <w:pPr>
              <w:rPr>
                <w:sz w:val="16"/>
                <w:szCs w:val="16"/>
              </w:rPr>
            </w:pPr>
            <w:r w:rsidRPr="00172389">
              <w:rPr>
                <w:sz w:val="16"/>
                <w:szCs w:val="16"/>
              </w:rPr>
              <w:t>Buga</w:t>
            </w:r>
          </w:p>
        </w:tc>
        <w:tc>
          <w:tcPr>
            <w:tcW w:w="393" w:type="pct"/>
            <w:vAlign w:val="center"/>
          </w:tcPr>
          <w:p w14:paraId="2221B72F" w14:textId="77777777" w:rsidR="00C30ADE" w:rsidRPr="00172389" w:rsidRDefault="00C30ADE" w:rsidP="007737FD">
            <w:pPr>
              <w:jc w:val="center"/>
              <w:rPr>
                <w:sz w:val="16"/>
                <w:szCs w:val="16"/>
              </w:rPr>
            </w:pPr>
            <w:r w:rsidRPr="00172389">
              <w:rPr>
                <w:sz w:val="16"/>
                <w:szCs w:val="16"/>
              </w:rPr>
              <w:t>1</w:t>
            </w:r>
          </w:p>
        </w:tc>
        <w:tc>
          <w:tcPr>
            <w:tcW w:w="312" w:type="pct"/>
            <w:noWrap/>
            <w:vAlign w:val="center"/>
            <w:hideMark/>
          </w:tcPr>
          <w:p w14:paraId="027D452B" w14:textId="77777777" w:rsidR="00C30ADE" w:rsidRPr="00172389" w:rsidRDefault="00C30ADE" w:rsidP="007737FD">
            <w:pPr>
              <w:jc w:val="center"/>
              <w:rPr>
                <w:sz w:val="16"/>
                <w:szCs w:val="16"/>
              </w:rPr>
            </w:pPr>
            <w:r w:rsidRPr="00172389">
              <w:rPr>
                <w:sz w:val="16"/>
                <w:szCs w:val="16"/>
              </w:rPr>
              <w:t>20</w:t>
            </w:r>
          </w:p>
        </w:tc>
        <w:tc>
          <w:tcPr>
            <w:tcW w:w="383" w:type="pct"/>
            <w:noWrap/>
            <w:vAlign w:val="center"/>
            <w:hideMark/>
          </w:tcPr>
          <w:p w14:paraId="1AD333DA" w14:textId="77777777" w:rsidR="00C30ADE" w:rsidRPr="00172389" w:rsidRDefault="00C30ADE" w:rsidP="007737FD">
            <w:pPr>
              <w:jc w:val="center"/>
              <w:rPr>
                <w:sz w:val="16"/>
                <w:szCs w:val="16"/>
              </w:rPr>
            </w:pPr>
            <w:r w:rsidRPr="00172389">
              <w:rPr>
                <w:sz w:val="16"/>
                <w:szCs w:val="16"/>
              </w:rPr>
              <w:t>20</w:t>
            </w:r>
          </w:p>
        </w:tc>
        <w:tc>
          <w:tcPr>
            <w:tcW w:w="383" w:type="pct"/>
            <w:noWrap/>
            <w:vAlign w:val="center"/>
            <w:hideMark/>
          </w:tcPr>
          <w:p w14:paraId="3378F2A3" w14:textId="77777777" w:rsidR="00C30ADE" w:rsidRPr="00172389" w:rsidRDefault="00C30ADE" w:rsidP="007737FD">
            <w:pPr>
              <w:jc w:val="center"/>
              <w:rPr>
                <w:sz w:val="16"/>
                <w:szCs w:val="16"/>
              </w:rPr>
            </w:pPr>
            <w:r w:rsidRPr="00172389">
              <w:rPr>
                <w:sz w:val="16"/>
                <w:szCs w:val="16"/>
              </w:rPr>
              <w:t>20</w:t>
            </w:r>
          </w:p>
        </w:tc>
        <w:tc>
          <w:tcPr>
            <w:tcW w:w="388" w:type="pct"/>
            <w:noWrap/>
            <w:vAlign w:val="center"/>
            <w:hideMark/>
          </w:tcPr>
          <w:p w14:paraId="420129C9" w14:textId="77777777" w:rsidR="00C30ADE" w:rsidRPr="00172389" w:rsidRDefault="00C30ADE" w:rsidP="007737FD">
            <w:pPr>
              <w:jc w:val="center"/>
              <w:rPr>
                <w:sz w:val="16"/>
                <w:szCs w:val="16"/>
              </w:rPr>
            </w:pPr>
            <w:r w:rsidRPr="00172389">
              <w:rPr>
                <w:sz w:val="16"/>
                <w:szCs w:val="16"/>
              </w:rPr>
              <w:t>0</w:t>
            </w:r>
          </w:p>
        </w:tc>
        <w:tc>
          <w:tcPr>
            <w:tcW w:w="387" w:type="pct"/>
            <w:noWrap/>
            <w:vAlign w:val="center"/>
            <w:hideMark/>
          </w:tcPr>
          <w:p w14:paraId="41ACE44D" w14:textId="77777777" w:rsidR="00C30ADE" w:rsidRPr="00172389" w:rsidRDefault="00C30ADE" w:rsidP="007737FD">
            <w:pPr>
              <w:jc w:val="center"/>
              <w:rPr>
                <w:sz w:val="16"/>
                <w:szCs w:val="16"/>
              </w:rPr>
            </w:pPr>
            <w:r w:rsidRPr="00172389">
              <w:rPr>
                <w:sz w:val="16"/>
                <w:szCs w:val="16"/>
              </w:rPr>
              <w:t>2</w:t>
            </w:r>
          </w:p>
        </w:tc>
        <w:tc>
          <w:tcPr>
            <w:tcW w:w="491" w:type="pct"/>
            <w:noWrap/>
            <w:vAlign w:val="center"/>
            <w:hideMark/>
          </w:tcPr>
          <w:p w14:paraId="20BF4779" w14:textId="77777777" w:rsidR="00C30ADE" w:rsidRPr="00172389" w:rsidRDefault="00C30ADE" w:rsidP="007737FD">
            <w:pPr>
              <w:jc w:val="center"/>
              <w:rPr>
                <w:sz w:val="16"/>
                <w:szCs w:val="16"/>
              </w:rPr>
            </w:pPr>
            <w:r w:rsidRPr="00172389">
              <w:rPr>
                <w:sz w:val="16"/>
                <w:szCs w:val="16"/>
              </w:rPr>
              <w:t>0</w:t>
            </w:r>
          </w:p>
        </w:tc>
        <w:tc>
          <w:tcPr>
            <w:tcW w:w="412" w:type="pct"/>
            <w:noWrap/>
            <w:vAlign w:val="center"/>
            <w:hideMark/>
          </w:tcPr>
          <w:p w14:paraId="6525BD34" w14:textId="77777777" w:rsidR="00C30ADE" w:rsidRPr="00172389" w:rsidRDefault="00C30ADE" w:rsidP="007737FD">
            <w:pPr>
              <w:jc w:val="center"/>
              <w:rPr>
                <w:sz w:val="16"/>
                <w:szCs w:val="16"/>
              </w:rPr>
            </w:pPr>
            <w:r w:rsidRPr="00172389">
              <w:rPr>
                <w:sz w:val="16"/>
                <w:szCs w:val="16"/>
              </w:rPr>
              <w:t>1</w:t>
            </w:r>
          </w:p>
        </w:tc>
        <w:tc>
          <w:tcPr>
            <w:tcW w:w="412" w:type="pct"/>
            <w:noWrap/>
            <w:vAlign w:val="center"/>
            <w:hideMark/>
          </w:tcPr>
          <w:p w14:paraId="73D86255"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4F414D0A" w14:textId="77777777" w:rsidR="00C30ADE" w:rsidRPr="00172389" w:rsidRDefault="00C30ADE" w:rsidP="007737FD">
            <w:pPr>
              <w:jc w:val="center"/>
              <w:rPr>
                <w:sz w:val="16"/>
                <w:szCs w:val="16"/>
              </w:rPr>
            </w:pPr>
            <w:r w:rsidRPr="00172389">
              <w:rPr>
                <w:sz w:val="14"/>
                <w:szCs w:val="16"/>
              </w:rPr>
              <w:t>2</w:t>
            </w:r>
          </w:p>
        </w:tc>
        <w:tc>
          <w:tcPr>
            <w:tcW w:w="349" w:type="pct"/>
            <w:vAlign w:val="center"/>
          </w:tcPr>
          <w:p w14:paraId="173563B5" w14:textId="77777777" w:rsidR="00C30ADE" w:rsidRPr="00172389" w:rsidRDefault="00C30ADE" w:rsidP="007737FD">
            <w:pPr>
              <w:jc w:val="center"/>
              <w:rPr>
                <w:sz w:val="16"/>
                <w:szCs w:val="16"/>
              </w:rPr>
            </w:pPr>
            <w:r w:rsidRPr="00172389">
              <w:rPr>
                <w:sz w:val="16"/>
                <w:szCs w:val="16"/>
              </w:rPr>
              <w:t>1</w:t>
            </w:r>
          </w:p>
        </w:tc>
      </w:tr>
      <w:tr w:rsidR="00C30ADE" w:rsidRPr="00172389" w14:paraId="73338F43" w14:textId="77777777" w:rsidTr="007737FD">
        <w:trPr>
          <w:trHeight w:val="20"/>
          <w:jc w:val="center"/>
        </w:trPr>
        <w:tc>
          <w:tcPr>
            <w:tcW w:w="599" w:type="pct"/>
            <w:vAlign w:val="center"/>
          </w:tcPr>
          <w:p w14:paraId="651FC5BA" w14:textId="77777777" w:rsidR="00C30ADE" w:rsidRPr="00172389" w:rsidRDefault="00C30ADE" w:rsidP="007737FD">
            <w:pPr>
              <w:rPr>
                <w:sz w:val="16"/>
                <w:szCs w:val="16"/>
              </w:rPr>
            </w:pPr>
            <w:r w:rsidRPr="00172389">
              <w:rPr>
                <w:sz w:val="16"/>
                <w:szCs w:val="16"/>
              </w:rPr>
              <w:t>B/ventura</w:t>
            </w:r>
          </w:p>
        </w:tc>
        <w:tc>
          <w:tcPr>
            <w:tcW w:w="393" w:type="pct"/>
            <w:vAlign w:val="center"/>
          </w:tcPr>
          <w:p w14:paraId="0EF16EAE" w14:textId="77777777" w:rsidR="00C30ADE" w:rsidRPr="00172389" w:rsidRDefault="00C30ADE" w:rsidP="007737FD">
            <w:pPr>
              <w:jc w:val="center"/>
              <w:rPr>
                <w:sz w:val="16"/>
                <w:szCs w:val="16"/>
              </w:rPr>
            </w:pPr>
            <w:r w:rsidRPr="00172389">
              <w:rPr>
                <w:sz w:val="16"/>
                <w:szCs w:val="16"/>
              </w:rPr>
              <w:t>1</w:t>
            </w:r>
          </w:p>
        </w:tc>
        <w:tc>
          <w:tcPr>
            <w:tcW w:w="312" w:type="pct"/>
            <w:noWrap/>
            <w:vAlign w:val="center"/>
            <w:hideMark/>
          </w:tcPr>
          <w:p w14:paraId="5F2FB139" w14:textId="77777777" w:rsidR="00C30ADE" w:rsidRPr="00172389" w:rsidRDefault="00C30ADE" w:rsidP="007737FD">
            <w:pPr>
              <w:jc w:val="center"/>
              <w:rPr>
                <w:sz w:val="16"/>
                <w:szCs w:val="16"/>
              </w:rPr>
            </w:pPr>
            <w:r w:rsidRPr="00172389">
              <w:rPr>
                <w:sz w:val="16"/>
                <w:szCs w:val="16"/>
              </w:rPr>
              <w:t>17</w:t>
            </w:r>
          </w:p>
        </w:tc>
        <w:tc>
          <w:tcPr>
            <w:tcW w:w="383" w:type="pct"/>
            <w:noWrap/>
            <w:vAlign w:val="center"/>
            <w:hideMark/>
          </w:tcPr>
          <w:p w14:paraId="43AEB165" w14:textId="77777777" w:rsidR="00C30ADE" w:rsidRPr="00172389" w:rsidRDefault="00C30ADE" w:rsidP="007737FD">
            <w:pPr>
              <w:jc w:val="center"/>
              <w:rPr>
                <w:sz w:val="16"/>
                <w:szCs w:val="16"/>
              </w:rPr>
            </w:pPr>
            <w:r w:rsidRPr="00172389">
              <w:rPr>
                <w:sz w:val="16"/>
                <w:szCs w:val="16"/>
              </w:rPr>
              <w:t>17</w:t>
            </w:r>
          </w:p>
        </w:tc>
        <w:tc>
          <w:tcPr>
            <w:tcW w:w="383" w:type="pct"/>
            <w:noWrap/>
            <w:vAlign w:val="center"/>
            <w:hideMark/>
          </w:tcPr>
          <w:p w14:paraId="1FD859CB" w14:textId="77777777" w:rsidR="00C30ADE" w:rsidRPr="00172389" w:rsidRDefault="00C30ADE" w:rsidP="007737FD">
            <w:pPr>
              <w:jc w:val="center"/>
              <w:rPr>
                <w:sz w:val="16"/>
                <w:szCs w:val="16"/>
              </w:rPr>
            </w:pPr>
            <w:r w:rsidRPr="00172389">
              <w:rPr>
                <w:sz w:val="16"/>
                <w:szCs w:val="16"/>
              </w:rPr>
              <w:t>17</w:t>
            </w:r>
          </w:p>
        </w:tc>
        <w:tc>
          <w:tcPr>
            <w:tcW w:w="388" w:type="pct"/>
            <w:noWrap/>
            <w:vAlign w:val="center"/>
            <w:hideMark/>
          </w:tcPr>
          <w:p w14:paraId="49F97C04" w14:textId="77777777" w:rsidR="00C30ADE" w:rsidRPr="00172389" w:rsidRDefault="00C30ADE" w:rsidP="007737FD">
            <w:pPr>
              <w:jc w:val="center"/>
              <w:rPr>
                <w:sz w:val="16"/>
                <w:szCs w:val="16"/>
              </w:rPr>
            </w:pPr>
            <w:r w:rsidRPr="00172389">
              <w:rPr>
                <w:sz w:val="16"/>
                <w:szCs w:val="16"/>
              </w:rPr>
              <w:t>0</w:t>
            </w:r>
          </w:p>
        </w:tc>
        <w:tc>
          <w:tcPr>
            <w:tcW w:w="387" w:type="pct"/>
            <w:noWrap/>
            <w:vAlign w:val="center"/>
            <w:hideMark/>
          </w:tcPr>
          <w:p w14:paraId="031772EF"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35A0E742" w14:textId="77777777" w:rsidR="00C30ADE" w:rsidRPr="00172389" w:rsidRDefault="00C30ADE" w:rsidP="007737FD">
            <w:pPr>
              <w:jc w:val="center"/>
              <w:rPr>
                <w:sz w:val="16"/>
                <w:szCs w:val="16"/>
              </w:rPr>
            </w:pPr>
            <w:r w:rsidRPr="00172389">
              <w:rPr>
                <w:sz w:val="16"/>
                <w:szCs w:val="16"/>
              </w:rPr>
              <w:t>0</w:t>
            </w:r>
          </w:p>
        </w:tc>
        <w:tc>
          <w:tcPr>
            <w:tcW w:w="412" w:type="pct"/>
            <w:noWrap/>
            <w:vAlign w:val="center"/>
            <w:hideMark/>
          </w:tcPr>
          <w:p w14:paraId="78D49DCD" w14:textId="77777777" w:rsidR="00C30ADE" w:rsidRPr="00172389" w:rsidRDefault="00C30ADE" w:rsidP="007737FD">
            <w:pPr>
              <w:jc w:val="center"/>
              <w:rPr>
                <w:sz w:val="16"/>
                <w:szCs w:val="16"/>
              </w:rPr>
            </w:pPr>
            <w:r w:rsidRPr="00172389">
              <w:rPr>
                <w:sz w:val="16"/>
                <w:szCs w:val="16"/>
              </w:rPr>
              <w:t>1</w:t>
            </w:r>
          </w:p>
        </w:tc>
        <w:tc>
          <w:tcPr>
            <w:tcW w:w="412" w:type="pct"/>
            <w:noWrap/>
            <w:vAlign w:val="center"/>
            <w:hideMark/>
          </w:tcPr>
          <w:p w14:paraId="0FB6B59D"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6F62107D" w14:textId="77777777" w:rsidR="00C30ADE" w:rsidRPr="00172389" w:rsidRDefault="00C30ADE" w:rsidP="007737FD">
            <w:pPr>
              <w:jc w:val="center"/>
              <w:rPr>
                <w:sz w:val="16"/>
                <w:szCs w:val="16"/>
              </w:rPr>
            </w:pPr>
            <w:r w:rsidRPr="00172389">
              <w:rPr>
                <w:sz w:val="14"/>
                <w:szCs w:val="16"/>
              </w:rPr>
              <w:t>2</w:t>
            </w:r>
          </w:p>
        </w:tc>
        <w:tc>
          <w:tcPr>
            <w:tcW w:w="349" w:type="pct"/>
            <w:vAlign w:val="center"/>
          </w:tcPr>
          <w:p w14:paraId="201F7E0D" w14:textId="77777777" w:rsidR="00C30ADE" w:rsidRPr="00172389" w:rsidRDefault="00C30ADE" w:rsidP="007737FD">
            <w:pPr>
              <w:jc w:val="center"/>
              <w:rPr>
                <w:sz w:val="16"/>
                <w:szCs w:val="16"/>
              </w:rPr>
            </w:pPr>
            <w:r w:rsidRPr="00172389">
              <w:rPr>
                <w:sz w:val="16"/>
                <w:szCs w:val="16"/>
              </w:rPr>
              <w:t>1</w:t>
            </w:r>
          </w:p>
        </w:tc>
      </w:tr>
      <w:tr w:rsidR="00C30ADE" w:rsidRPr="00172389" w14:paraId="667EC1D7" w14:textId="77777777" w:rsidTr="007737FD">
        <w:trPr>
          <w:trHeight w:val="20"/>
          <w:jc w:val="center"/>
        </w:trPr>
        <w:tc>
          <w:tcPr>
            <w:tcW w:w="599" w:type="pct"/>
            <w:vAlign w:val="center"/>
          </w:tcPr>
          <w:p w14:paraId="1C0BF5AD" w14:textId="77777777" w:rsidR="00C30ADE" w:rsidRPr="00172389" w:rsidRDefault="00C30ADE" w:rsidP="007737FD">
            <w:pPr>
              <w:rPr>
                <w:sz w:val="16"/>
                <w:szCs w:val="16"/>
              </w:rPr>
            </w:pPr>
            <w:r w:rsidRPr="00172389">
              <w:rPr>
                <w:sz w:val="16"/>
                <w:szCs w:val="16"/>
              </w:rPr>
              <w:t>Palmira</w:t>
            </w:r>
          </w:p>
        </w:tc>
        <w:tc>
          <w:tcPr>
            <w:tcW w:w="393" w:type="pct"/>
            <w:vAlign w:val="center"/>
          </w:tcPr>
          <w:p w14:paraId="11DCBCE6" w14:textId="77777777" w:rsidR="00C30ADE" w:rsidRPr="00172389" w:rsidRDefault="00C30ADE" w:rsidP="007737FD">
            <w:pPr>
              <w:jc w:val="center"/>
              <w:rPr>
                <w:sz w:val="16"/>
                <w:szCs w:val="16"/>
              </w:rPr>
            </w:pPr>
            <w:r w:rsidRPr="00172389">
              <w:rPr>
                <w:sz w:val="16"/>
                <w:szCs w:val="16"/>
              </w:rPr>
              <w:t>1</w:t>
            </w:r>
          </w:p>
        </w:tc>
        <w:tc>
          <w:tcPr>
            <w:tcW w:w="312" w:type="pct"/>
            <w:noWrap/>
            <w:vAlign w:val="center"/>
            <w:hideMark/>
          </w:tcPr>
          <w:p w14:paraId="5C478F3B" w14:textId="77777777" w:rsidR="00C30ADE" w:rsidRPr="00172389" w:rsidRDefault="00C30ADE" w:rsidP="007737FD">
            <w:pPr>
              <w:jc w:val="center"/>
              <w:rPr>
                <w:sz w:val="16"/>
                <w:szCs w:val="16"/>
              </w:rPr>
            </w:pPr>
            <w:r w:rsidRPr="00172389">
              <w:rPr>
                <w:sz w:val="16"/>
                <w:szCs w:val="16"/>
              </w:rPr>
              <w:t>9</w:t>
            </w:r>
          </w:p>
        </w:tc>
        <w:tc>
          <w:tcPr>
            <w:tcW w:w="383" w:type="pct"/>
            <w:noWrap/>
            <w:vAlign w:val="center"/>
            <w:hideMark/>
          </w:tcPr>
          <w:p w14:paraId="404EB5CE" w14:textId="77777777" w:rsidR="00C30ADE" w:rsidRPr="00172389" w:rsidRDefault="00C30ADE" w:rsidP="007737FD">
            <w:pPr>
              <w:jc w:val="center"/>
              <w:rPr>
                <w:sz w:val="16"/>
                <w:szCs w:val="16"/>
              </w:rPr>
            </w:pPr>
            <w:r w:rsidRPr="00172389">
              <w:rPr>
                <w:sz w:val="16"/>
                <w:szCs w:val="16"/>
              </w:rPr>
              <w:t>8</w:t>
            </w:r>
          </w:p>
        </w:tc>
        <w:tc>
          <w:tcPr>
            <w:tcW w:w="383" w:type="pct"/>
            <w:noWrap/>
            <w:vAlign w:val="center"/>
            <w:hideMark/>
          </w:tcPr>
          <w:p w14:paraId="26A184D7" w14:textId="77777777" w:rsidR="00C30ADE" w:rsidRPr="00172389" w:rsidRDefault="00C30ADE" w:rsidP="007737FD">
            <w:pPr>
              <w:jc w:val="center"/>
              <w:rPr>
                <w:sz w:val="16"/>
                <w:szCs w:val="16"/>
              </w:rPr>
            </w:pPr>
            <w:r w:rsidRPr="00172389">
              <w:rPr>
                <w:sz w:val="16"/>
                <w:szCs w:val="16"/>
              </w:rPr>
              <w:t>8</w:t>
            </w:r>
          </w:p>
        </w:tc>
        <w:tc>
          <w:tcPr>
            <w:tcW w:w="388" w:type="pct"/>
            <w:noWrap/>
            <w:vAlign w:val="center"/>
            <w:hideMark/>
          </w:tcPr>
          <w:p w14:paraId="1D720041" w14:textId="77777777" w:rsidR="00C30ADE" w:rsidRPr="00172389" w:rsidRDefault="00C30ADE" w:rsidP="007737FD">
            <w:pPr>
              <w:jc w:val="center"/>
              <w:rPr>
                <w:sz w:val="16"/>
                <w:szCs w:val="16"/>
              </w:rPr>
            </w:pPr>
            <w:r w:rsidRPr="00172389">
              <w:rPr>
                <w:sz w:val="16"/>
                <w:szCs w:val="16"/>
              </w:rPr>
              <w:t>0</w:t>
            </w:r>
          </w:p>
        </w:tc>
        <w:tc>
          <w:tcPr>
            <w:tcW w:w="387" w:type="pct"/>
            <w:noWrap/>
            <w:vAlign w:val="center"/>
            <w:hideMark/>
          </w:tcPr>
          <w:p w14:paraId="3980706A" w14:textId="77777777" w:rsidR="00C30ADE" w:rsidRPr="00172389" w:rsidRDefault="00C30ADE" w:rsidP="007737FD">
            <w:pPr>
              <w:jc w:val="center"/>
              <w:rPr>
                <w:sz w:val="16"/>
                <w:szCs w:val="16"/>
              </w:rPr>
            </w:pPr>
            <w:r w:rsidRPr="00172389">
              <w:rPr>
                <w:sz w:val="16"/>
                <w:szCs w:val="16"/>
              </w:rPr>
              <w:t>0</w:t>
            </w:r>
          </w:p>
        </w:tc>
        <w:tc>
          <w:tcPr>
            <w:tcW w:w="491" w:type="pct"/>
            <w:noWrap/>
            <w:vAlign w:val="center"/>
            <w:hideMark/>
          </w:tcPr>
          <w:p w14:paraId="0F657232" w14:textId="77777777" w:rsidR="00C30ADE" w:rsidRPr="00172389" w:rsidRDefault="00C30ADE" w:rsidP="007737FD">
            <w:pPr>
              <w:jc w:val="center"/>
              <w:rPr>
                <w:sz w:val="16"/>
                <w:szCs w:val="16"/>
              </w:rPr>
            </w:pPr>
            <w:r w:rsidRPr="00172389">
              <w:rPr>
                <w:sz w:val="16"/>
                <w:szCs w:val="16"/>
              </w:rPr>
              <w:t>0</w:t>
            </w:r>
          </w:p>
        </w:tc>
        <w:tc>
          <w:tcPr>
            <w:tcW w:w="412" w:type="pct"/>
            <w:noWrap/>
            <w:vAlign w:val="center"/>
            <w:hideMark/>
          </w:tcPr>
          <w:p w14:paraId="41DA99EB" w14:textId="77777777" w:rsidR="00C30ADE" w:rsidRPr="00172389" w:rsidRDefault="00C30ADE" w:rsidP="007737FD">
            <w:pPr>
              <w:jc w:val="center"/>
              <w:rPr>
                <w:sz w:val="16"/>
                <w:szCs w:val="16"/>
              </w:rPr>
            </w:pPr>
            <w:r w:rsidRPr="00172389">
              <w:rPr>
                <w:sz w:val="16"/>
                <w:szCs w:val="16"/>
              </w:rPr>
              <w:t>1</w:t>
            </w:r>
          </w:p>
        </w:tc>
        <w:tc>
          <w:tcPr>
            <w:tcW w:w="412" w:type="pct"/>
            <w:noWrap/>
            <w:vAlign w:val="center"/>
            <w:hideMark/>
          </w:tcPr>
          <w:p w14:paraId="7A4F9739"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5A695127" w14:textId="77777777" w:rsidR="00C30ADE" w:rsidRPr="00172389" w:rsidRDefault="00C30ADE" w:rsidP="007737FD">
            <w:pPr>
              <w:jc w:val="center"/>
              <w:rPr>
                <w:sz w:val="16"/>
                <w:szCs w:val="16"/>
              </w:rPr>
            </w:pPr>
            <w:r w:rsidRPr="00172389">
              <w:rPr>
                <w:sz w:val="14"/>
                <w:szCs w:val="16"/>
              </w:rPr>
              <w:t>2</w:t>
            </w:r>
          </w:p>
        </w:tc>
        <w:tc>
          <w:tcPr>
            <w:tcW w:w="349" w:type="pct"/>
            <w:vAlign w:val="center"/>
          </w:tcPr>
          <w:p w14:paraId="155B314B" w14:textId="77777777" w:rsidR="00C30ADE" w:rsidRPr="00172389" w:rsidRDefault="00C30ADE" w:rsidP="007737FD">
            <w:pPr>
              <w:jc w:val="center"/>
              <w:rPr>
                <w:sz w:val="16"/>
                <w:szCs w:val="16"/>
              </w:rPr>
            </w:pPr>
            <w:r w:rsidRPr="00172389">
              <w:rPr>
                <w:sz w:val="16"/>
                <w:szCs w:val="16"/>
              </w:rPr>
              <w:t>1</w:t>
            </w:r>
          </w:p>
        </w:tc>
      </w:tr>
      <w:tr w:rsidR="00C30ADE" w:rsidRPr="00172389" w14:paraId="669903E3" w14:textId="77777777" w:rsidTr="007737FD">
        <w:trPr>
          <w:trHeight w:val="20"/>
          <w:jc w:val="center"/>
        </w:trPr>
        <w:tc>
          <w:tcPr>
            <w:tcW w:w="599" w:type="pct"/>
            <w:vAlign w:val="center"/>
          </w:tcPr>
          <w:p w14:paraId="27DF4CC5" w14:textId="77777777" w:rsidR="00C30ADE" w:rsidRPr="00172389" w:rsidRDefault="00C30ADE" w:rsidP="007737FD">
            <w:pPr>
              <w:rPr>
                <w:sz w:val="16"/>
                <w:szCs w:val="16"/>
              </w:rPr>
            </w:pPr>
            <w:r w:rsidRPr="00172389">
              <w:rPr>
                <w:sz w:val="16"/>
                <w:szCs w:val="16"/>
              </w:rPr>
              <w:t>Tuluá</w:t>
            </w:r>
          </w:p>
        </w:tc>
        <w:tc>
          <w:tcPr>
            <w:tcW w:w="393" w:type="pct"/>
            <w:vAlign w:val="center"/>
          </w:tcPr>
          <w:p w14:paraId="3C90D81D" w14:textId="77777777" w:rsidR="00C30ADE" w:rsidRPr="00172389" w:rsidRDefault="00C30ADE" w:rsidP="007737FD">
            <w:pPr>
              <w:jc w:val="center"/>
              <w:rPr>
                <w:sz w:val="16"/>
                <w:szCs w:val="16"/>
              </w:rPr>
            </w:pPr>
            <w:r w:rsidRPr="00172389">
              <w:rPr>
                <w:sz w:val="16"/>
                <w:szCs w:val="16"/>
              </w:rPr>
              <w:t>1</w:t>
            </w:r>
          </w:p>
        </w:tc>
        <w:tc>
          <w:tcPr>
            <w:tcW w:w="312" w:type="pct"/>
            <w:noWrap/>
            <w:vAlign w:val="center"/>
            <w:hideMark/>
          </w:tcPr>
          <w:p w14:paraId="1BBFB35E" w14:textId="77777777" w:rsidR="00C30ADE" w:rsidRPr="00172389" w:rsidRDefault="00C30ADE" w:rsidP="007737FD">
            <w:pPr>
              <w:jc w:val="center"/>
              <w:rPr>
                <w:sz w:val="16"/>
                <w:szCs w:val="16"/>
              </w:rPr>
            </w:pPr>
            <w:r w:rsidRPr="00172389">
              <w:rPr>
                <w:sz w:val="16"/>
                <w:szCs w:val="16"/>
              </w:rPr>
              <w:t>30</w:t>
            </w:r>
          </w:p>
        </w:tc>
        <w:tc>
          <w:tcPr>
            <w:tcW w:w="383" w:type="pct"/>
            <w:noWrap/>
            <w:vAlign w:val="center"/>
            <w:hideMark/>
          </w:tcPr>
          <w:p w14:paraId="2450E708" w14:textId="77777777" w:rsidR="00C30ADE" w:rsidRPr="00172389" w:rsidRDefault="00C30ADE" w:rsidP="007737FD">
            <w:pPr>
              <w:jc w:val="center"/>
              <w:rPr>
                <w:sz w:val="16"/>
                <w:szCs w:val="16"/>
              </w:rPr>
            </w:pPr>
            <w:r w:rsidRPr="00172389">
              <w:rPr>
                <w:sz w:val="16"/>
                <w:szCs w:val="16"/>
              </w:rPr>
              <w:t>30</w:t>
            </w:r>
          </w:p>
        </w:tc>
        <w:tc>
          <w:tcPr>
            <w:tcW w:w="383" w:type="pct"/>
            <w:noWrap/>
            <w:vAlign w:val="center"/>
            <w:hideMark/>
          </w:tcPr>
          <w:p w14:paraId="4EBBD521" w14:textId="77777777" w:rsidR="00C30ADE" w:rsidRPr="00172389" w:rsidRDefault="00C30ADE" w:rsidP="007737FD">
            <w:pPr>
              <w:jc w:val="center"/>
              <w:rPr>
                <w:sz w:val="16"/>
                <w:szCs w:val="16"/>
              </w:rPr>
            </w:pPr>
            <w:r w:rsidRPr="00172389">
              <w:rPr>
                <w:sz w:val="16"/>
                <w:szCs w:val="16"/>
              </w:rPr>
              <w:t>30</w:t>
            </w:r>
          </w:p>
        </w:tc>
        <w:tc>
          <w:tcPr>
            <w:tcW w:w="388" w:type="pct"/>
            <w:noWrap/>
            <w:vAlign w:val="center"/>
            <w:hideMark/>
          </w:tcPr>
          <w:p w14:paraId="16EC27CF" w14:textId="77777777" w:rsidR="00C30ADE" w:rsidRPr="00172389" w:rsidRDefault="00C30ADE" w:rsidP="007737FD">
            <w:pPr>
              <w:jc w:val="center"/>
              <w:rPr>
                <w:sz w:val="16"/>
                <w:szCs w:val="16"/>
              </w:rPr>
            </w:pPr>
            <w:r w:rsidRPr="00172389">
              <w:rPr>
                <w:sz w:val="16"/>
                <w:szCs w:val="16"/>
              </w:rPr>
              <w:t>0</w:t>
            </w:r>
          </w:p>
        </w:tc>
        <w:tc>
          <w:tcPr>
            <w:tcW w:w="387" w:type="pct"/>
            <w:noWrap/>
            <w:vAlign w:val="center"/>
            <w:hideMark/>
          </w:tcPr>
          <w:p w14:paraId="7CBFFB59"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6C1A8CA6" w14:textId="77777777" w:rsidR="00C30ADE" w:rsidRPr="00172389" w:rsidRDefault="00C30ADE" w:rsidP="007737FD">
            <w:pPr>
              <w:jc w:val="center"/>
              <w:rPr>
                <w:sz w:val="16"/>
                <w:szCs w:val="16"/>
              </w:rPr>
            </w:pPr>
            <w:r w:rsidRPr="00172389">
              <w:rPr>
                <w:sz w:val="16"/>
                <w:szCs w:val="16"/>
              </w:rPr>
              <w:t>0</w:t>
            </w:r>
          </w:p>
        </w:tc>
        <w:tc>
          <w:tcPr>
            <w:tcW w:w="412" w:type="pct"/>
            <w:noWrap/>
            <w:vAlign w:val="center"/>
            <w:hideMark/>
          </w:tcPr>
          <w:p w14:paraId="5192BE4E" w14:textId="77777777" w:rsidR="00C30ADE" w:rsidRPr="00172389" w:rsidRDefault="00C30ADE" w:rsidP="007737FD">
            <w:pPr>
              <w:jc w:val="center"/>
              <w:rPr>
                <w:sz w:val="16"/>
                <w:szCs w:val="16"/>
              </w:rPr>
            </w:pPr>
            <w:r w:rsidRPr="00172389">
              <w:rPr>
                <w:sz w:val="16"/>
                <w:szCs w:val="16"/>
              </w:rPr>
              <w:t>1</w:t>
            </w:r>
          </w:p>
        </w:tc>
        <w:tc>
          <w:tcPr>
            <w:tcW w:w="412" w:type="pct"/>
            <w:noWrap/>
            <w:vAlign w:val="center"/>
            <w:hideMark/>
          </w:tcPr>
          <w:p w14:paraId="059B95E0"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3CD15631" w14:textId="77777777" w:rsidR="00C30ADE" w:rsidRPr="00172389" w:rsidRDefault="00C30ADE" w:rsidP="007737FD">
            <w:pPr>
              <w:jc w:val="center"/>
              <w:rPr>
                <w:sz w:val="16"/>
                <w:szCs w:val="16"/>
              </w:rPr>
            </w:pPr>
            <w:r w:rsidRPr="00172389">
              <w:rPr>
                <w:sz w:val="14"/>
                <w:szCs w:val="16"/>
              </w:rPr>
              <w:t>3</w:t>
            </w:r>
          </w:p>
        </w:tc>
        <w:tc>
          <w:tcPr>
            <w:tcW w:w="349" w:type="pct"/>
            <w:vAlign w:val="center"/>
          </w:tcPr>
          <w:p w14:paraId="45E468E5" w14:textId="77777777" w:rsidR="00C30ADE" w:rsidRPr="00172389" w:rsidRDefault="00C30ADE" w:rsidP="007737FD">
            <w:pPr>
              <w:jc w:val="center"/>
              <w:rPr>
                <w:sz w:val="16"/>
                <w:szCs w:val="16"/>
              </w:rPr>
            </w:pPr>
            <w:r w:rsidRPr="00172389">
              <w:rPr>
                <w:sz w:val="16"/>
                <w:szCs w:val="16"/>
              </w:rPr>
              <w:t>1</w:t>
            </w:r>
          </w:p>
        </w:tc>
      </w:tr>
      <w:tr w:rsidR="00C30ADE" w:rsidRPr="00172389" w14:paraId="4FB14436" w14:textId="77777777" w:rsidTr="007737FD">
        <w:trPr>
          <w:trHeight w:val="20"/>
          <w:jc w:val="center"/>
        </w:trPr>
        <w:tc>
          <w:tcPr>
            <w:tcW w:w="599" w:type="pct"/>
            <w:vAlign w:val="center"/>
          </w:tcPr>
          <w:p w14:paraId="17370E7C" w14:textId="77777777" w:rsidR="00C30ADE" w:rsidRPr="00172389" w:rsidRDefault="00C30ADE" w:rsidP="007737FD">
            <w:pPr>
              <w:rPr>
                <w:sz w:val="16"/>
                <w:szCs w:val="16"/>
              </w:rPr>
            </w:pPr>
            <w:r w:rsidRPr="00172389">
              <w:rPr>
                <w:sz w:val="16"/>
                <w:szCs w:val="16"/>
              </w:rPr>
              <w:t>Roldanillo</w:t>
            </w:r>
          </w:p>
        </w:tc>
        <w:tc>
          <w:tcPr>
            <w:tcW w:w="393" w:type="pct"/>
            <w:vAlign w:val="center"/>
          </w:tcPr>
          <w:p w14:paraId="3633578E" w14:textId="77777777" w:rsidR="00C30ADE" w:rsidRPr="00172389" w:rsidRDefault="00C30ADE" w:rsidP="007737FD">
            <w:pPr>
              <w:jc w:val="center"/>
              <w:rPr>
                <w:sz w:val="16"/>
                <w:szCs w:val="16"/>
              </w:rPr>
            </w:pPr>
            <w:r w:rsidRPr="00172389">
              <w:rPr>
                <w:sz w:val="16"/>
                <w:szCs w:val="16"/>
              </w:rPr>
              <w:t>0</w:t>
            </w:r>
          </w:p>
        </w:tc>
        <w:tc>
          <w:tcPr>
            <w:tcW w:w="312" w:type="pct"/>
            <w:noWrap/>
            <w:vAlign w:val="center"/>
            <w:hideMark/>
          </w:tcPr>
          <w:p w14:paraId="6AB2B860" w14:textId="77777777" w:rsidR="00C30ADE" w:rsidRPr="00172389" w:rsidRDefault="00C30ADE" w:rsidP="007737FD">
            <w:pPr>
              <w:jc w:val="center"/>
              <w:rPr>
                <w:sz w:val="16"/>
                <w:szCs w:val="16"/>
              </w:rPr>
            </w:pPr>
            <w:r w:rsidRPr="00172389">
              <w:rPr>
                <w:sz w:val="16"/>
                <w:szCs w:val="16"/>
              </w:rPr>
              <w:t>9</w:t>
            </w:r>
          </w:p>
        </w:tc>
        <w:tc>
          <w:tcPr>
            <w:tcW w:w="383" w:type="pct"/>
            <w:noWrap/>
            <w:vAlign w:val="center"/>
            <w:hideMark/>
          </w:tcPr>
          <w:p w14:paraId="65583A40" w14:textId="77777777" w:rsidR="00C30ADE" w:rsidRPr="00172389" w:rsidRDefault="00C30ADE" w:rsidP="007737FD">
            <w:pPr>
              <w:jc w:val="center"/>
              <w:rPr>
                <w:sz w:val="16"/>
                <w:szCs w:val="16"/>
              </w:rPr>
            </w:pPr>
            <w:r w:rsidRPr="00172389">
              <w:rPr>
                <w:sz w:val="16"/>
                <w:szCs w:val="16"/>
              </w:rPr>
              <w:t>8</w:t>
            </w:r>
          </w:p>
        </w:tc>
        <w:tc>
          <w:tcPr>
            <w:tcW w:w="383" w:type="pct"/>
            <w:noWrap/>
            <w:vAlign w:val="center"/>
            <w:hideMark/>
          </w:tcPr>
          <w:p w14:paraId="04BFA15D" w14:textId="77777777" w:rsidR="00C30ADE" w:rsidRPr="00172389" w:rsidRDefault="00C30ADE" w:rsidP="007737FD">
            <w:pPr>
              <w:jc w:val="center"/>
              <w:rPr>
                <w:sz w:val="16"/>
                <w:szCs w:val="16"/>
              </w:rPr>
            </w:pPr>
            <w:r w:rsidRPr="00172389">
              <w:rPr>
                <w:sz w:val="16"/>
                <w:szCs w:val="16"/>
              </w:rPr>
              <w:t>7</w:t>
            </w:r>
          </w:p>
        </w:tc>
        <w:tc>
          <w:tcPr>
            <w:tcW w:w="388" w:type="pct"/>
            <w:noWrap/>
            <w:vAlign w:val="center"/>
            <w:hideMark/>
          </w:tcPr>
          <w:p w14:paraId="469E26C8" w14:textId="77777777" w:rsidR="00C30ADE" w:rsidRPr="00172389" w:rsidRDefault="00C30ADE" w:rsidP="007737FD">
            <w:pPr>
              <w:jc w:val="center"/>
              <w:rPr>
                <w:sz w:val="16"/>
                <w:szCs w:val="16"/>
              </w:rPr>
            </w:pPr>
            <w:r w:rsidRPr="00172389">
              <w:rPr>
                <w:sz w:val="16"/>
                <w:szCs w:val="16"/>
              </w:rPr>
              <w:t>1</w:t>
            </w:r>
          </w:p>
        </w:tc>
        <w:tc>
          <w:tcPr>
            <w:tcW w:w="387" w:type="pct"/>
            <w:noWrap/>
            <w:vAlign w:val="center"/>
            <w:hideMark/>
          </w:tcPr>
          <w:p w14:paraId="3C4290C3" w14:textId="77777777" w:rsidR="00C30ADE" w:rsidRPr="00172389" w:rsidRDefault="00C30ADE" w:rsidP="007737FD">
            <w:pPr>
              <w:jc w:val="center"/>
              <w:rPr>
                <w:sz w:val="16"/>
                <w:szCs w:val="16"/>
              </w:rPr>
            </w:pPr>
            <w:r w:rsidRPr="00172389">
              <w:rPr>
                <w:sz w:val="16"/>
                <w:szCs w:val="16"/>
              </w:rPr>
              <w:t>1</w:t>
            </w:r>
          </w:p>
        </w:tc>
        <w:tc>
          <w:tcPr>
            <w:tcW w:w="491" w:type="pct"/>
            <w:noWrap/>
            <w:vAlign w:val="center"/>
            <w:hideMark/>
          </w:tcPr>
          <w:p w14:paraId="60B854F7" w14:textId="77777777" w:rsidR="00C30ADE" w:rsidRPr="00172389" w:rsidRDefault="00C30ADE" w:rsidP="007737FD">
            <w:pPr>
              <w:jc w:val="center"/>
              <w:rPr>
                <w:sz w:val="16"/>
                <w:szCs w:val="16"/>
              </w:rPr>
            </w:pPr>
            <w:r w:rsidRPr="00172389">
              <w:rPr>
                <w:sz w:val="16"/>
                <w:szCs w:val="16"/>
              </w:rPr>
              <w:t>1</w:t>
            </w:r>
          </w:p>
        </w:tc>
        <w:tc>
          <w:tcPr>
            <w:tcW w:w="412" w:type="pct"/>
            <w:noWrap/>
            <w:vAlign w:val="center"/>
            <w:hideMark/>
          </w:tcPr>
          <w:p w14:paraId="1AA0768D" w14:textId="77777777" w:rsidR="00C30ADE" w:rsidRPr="00172389" w:rsidRDefault="00C30ADE" w:rsidP="007737FD">
            <w:pPr>
              <w:jc w:val="center"/>
              <w:rPr>
                <w:sz w:val="16"/>
                <w:szCs w:val="16"/>
              </w:rPr>
            </w:pPr>
            <w:r w:rsidRPr="00172389">
              <w:rPr>
                <w:sz w:val="16"/>
                <w:szCs w:val="16"/>
              </w:rPr>
              <w:t>0</w:t>
            </w:r>
          </w:p>
        </w:tc>
        <w:tc>
          <w:tcPr>
            <w:tcW w:w="412" w:type="pct"/>
            <w:noWrap/>
            <w:vAlign w:val="center"/>
            <w:hideMark/>
          </w:tcPr>
          <w:p w14:paraId="18F0CB81" w14:textId="77777777" w:rsidR="00C30ADE" w:rsidRPr="00172389" w:rsidRDefault="00C30ADE" w:rsidP="007737FD">
            <w:pPr>
              <w:jc w:val="center"/>
              <w:rPr>
                <w:sz w:val="16"/>
                <w:szCs w:val="16"/>
              </w:rPr>
            </w:pPr>
            <w:r w:rsidRPr="00172389">
              <w:rPr>
                <w:sz w:val="16"/>
                <w:szCs w:val="16"/>
              </w:rPr>
              <w:t>0</w:t>
            </w:r>
          </w:p>
        </w:tc>
        <w:tc>
          <w:tcPr>
            <w:tcW w:w="491" w:type="pct"/>
            <w:noWrap/>
            <w:vAlign w:val="center"/>
            <w:hideMark/>
          </w:tcPr>
          <w:p w14:paraId="68BBC3E4" w14:textId="77777777" w:rsidR="00C30ADE" w:rsidRPr="00172389" w:rsidRDefault="00C30ADE" w:rsidP="007737FD">
            <w:pPr>
              <w:jc w:val="center"/>
              <w:rPr>
                <w:sz w:val="16"/>
                <w:szCs w:val="16"/>
              </w:rPr>
            </w:pPr>
            <w:r w:rsidRPr="00172389">
              <w:rPr>
                <w:sz w:val="14"/>
                <w:szCs w:val="16"/>
              </w:rPr>
              <w:t>1</w:t>
            </w:r>
          </w:p>
        </w:tc>
        <w:tc>
          <w:tcPr>
            <w:tcW w:w="349" w:type="pct"/>
            <w:vAlign w:val="center"/>
          </w:tcPr>
          <w:p w14:paraId="0656EC3B" w14:textId="77777777" w:rsidR="00C30ADE" w:rsidRPr="00172389" w:rsidRDefault="00C30ADE" w:rsidP="007737FD">
            <w:pPr>
              <w:jc w:val="center"/>
              <w:rPr>
                <w:sz w:val="16"/>
                <w:szCs w:val="16"/>
              </w:rPr>
            </w:pPr>
            <w:r w:rsidRPr="00172389">
              <w:rPr>
                <w:sz w:val="16"/>
                <w:szCs w:val="16"/>
              </w:rPr>
              <w:t>1</w:t>
            </w:r>
          </w:p>
        </w:tc>
      </w:tr>
      <w:tr w:rsidR="00C30ADE" w:rsidRPr="00172389" w14:paraId="64C89492" w14:textId="77777777" w:rsidTr="007737FD">
        <w:trPr>
          <w:trHeight w:val="20"/>
          <w:jc w:val="center"/>
        </w:trPr>
        <w:tc>
          <w:tcPr>
            <w:tcW w:w="599" w:type="pct"/>
            <w:vAlign w:val="center"/>
          </w:tcPr>
          <w:p w14:paraId="5E92AEF8" w14:textId="77777777" w:rsidR="00C30ADE" w:rsidRPr="00172389" w:rsidRDefault="00C30ADE" w:rsidP="007737FD">
            <w:pPr>
              <w:rPr>
                <w:sz w:val="16"/>
                <w:szCs w:val="16"/>
              </w:rPr>
            </w:pPr>
            <w:r w:rsidRPr="00172389">
              <w:rPr>
                <w:sz w:val="16"/>
                <w:szCs w:val="16"/>
              </w:rPr>
              <w:t>Archivo</w:t>
            </w:r>
          </w:p>
        </w:tc>
        <w:tc>
          <w:tcPr>
            <w:tcW w:w="393" w:type="pct"/>
            <w:vAlign w:val="center"/>
          </w:tcPr>
          <w:p w14:paraId="3C4F5AC0" w14:textId="77777777" w:rsidR="00C30ADE" w:rsidRPr="00172389" w:rsidRDefault="00C30ADE" w:rsidP="007737FD">
            <w:pPr>
              <w:jc w:val="center"/>
              <w:rPr>
                <w:sz w:val="16"/>
                <w:szCs w:val="16"/>
              </w:rPr>
            </w:pPr>
            <w:r w:rsidRPr="00172389">
              <w:rPr>
                <w:sz w:val="16"/>
                <w:szCs w:val="16"/>
              </w:rPr>
              <w:t>0</w:t>
            </w:r>
          </w:p>
        </w:tc>
        <w:tc>
          <w:tcPr>
            <w:tcW w:w="312" w:type="pct"/>
            <w:noWrap/>
            <w:vAlign w:val="center"/>
          </w:tcPr>
          <w:p w14:paraId="4B595EDA" w14:textId="77777777" w:rsidR="00C30ADE" w:rsidRPr="00172389" w:rsidRDefault="00C30ADE" w:rsidP="007737FD">
            <w:pPr>
              <w:jc w:val="center"/>
              <w:rPr>
                <w:sz w:val="16"/>
                <w:szCs w:val="16"/>
              </w:rPr>
            </w:pPr>
            <w:r w:rsidRPr="00172389">
              <w:rPr>
                <w:sz w:val="16"/>
                <w:szCs w:val="16"/>
              </w:rPr>
              <w:t>2</w:t>
            </w:r>
          </w:p>
        </w:tc>
        <w:tc>
          <w:tcPr>
            <w:tcW w:w="383" w:type="pct"/>
            <w:noWrap/>
            <w:vAlign w:val="center"/>
          </w:tcPr>
          <w:p w14:paraId="3E98A8A3" w14:textId="77777777" w:rsidR="00C30ADE" w:rsidRPr="00172389" w:rsidRDefault="00C30ADE" w:rsidP="007737FD">
            <w:pPr>
              <w:jc w:val="center"/>
              <w:rPr>
                <w:sz w:val="16"/>
                <w:szCs w:val="16"/>
              </w:rPr>
            </w:pPr>
            <w:r w:rsidRPr="00172389">
              <w:rPr>
                <w:sz w:val="16"/>
                <w:szCs w:val="16"/>
              </w:rPr>
              <w:t>2</w:t>
            </w:r>
          </w:p>
        </w:tc>
        <w:tc>
          <w:tcPr>
            <w:tcW w:w="383" w:type="pct"/>
            <w:noWrap/>
            <w:vAlign w:val="center"/>
          </w:tcPr>
          <w:p w14:paraId="018A4E15" w14:textId="77777777" w:rsidR="00C30ADE" w:rsidRPr="00172389" w:rsidRDefault="00C30ADE" w:rsidP="007737FD">
            <w:pPr>
              <w:jc w:val="center"/>
              <w:rPr>
                <w:sz w:val="16"/>
                <w:szCs w:val="16"/>
              </w:rPr>
            </w:pPr>
            <w:r w:rsidRPr="00172389">
              <w:rPr>
                <w:sz w:val="16"/>
                <w:szCs w:val="16"/>
              </w:rPr>
              <w:t>2</w:t>
            </w:r>
          </w:p>
        </w:tc>
        <w:tc>
          <w:tcPr>
            <w:tcW w:w="388" w:type="pct"/>
            <w:noWrap/>
            <w:vAlign w:val="center"/>
          </w:tcPr>
          <w:p w14:paraId="31E23F71" w14:textId="77777777" w:rsidR="00C30ADE" w:rsidRPr="00172389" w:rsidRDefault="00C30ADE" w:rsidP="007737FD">
            <w:pPr>
              <w:jc w:val="center"/>
              <w:rPr>
                <w:sz w:val="16"/>
                <w:szCs w:val="16"/>
              </w:rPr>
            </w:pPr>
            <w:r w:rsidRPr="00172389">
              <w:rPr>
                <w:sz w:val="16"/>
                <w:szCs w:val="16"/>
              </w:rPr>
              <w:t>0</w:t>
            </w:r>
          </w:p>
        </w:tc>
        <w:tc>
          <w:tcPr>
            <w:tcW w:w="387" w:type="pct"/>
            <w:noWrap/>
            <w:vAlign w:val="center"/>
          </w:tcPr>
          <w:p w14:paraId="4FA8944A" w14:textId="77777777" w:rsidR="00C30ADE" w:rsidRPr="00172389" w:rsidRDefault="00C30ADE" w:rsidP="007737FD">
            <w:pPr>
              <w:jc w:val="center"/>
              <w:rPr>
                <w:sz w:val="16"/>
                <w:szCs w:val="16"/>
              </w:rPr>
            </w:pPr>
            <w:r w:rsidRPr="00172389">
              <w:rPr>
                <w:sz w:val="16"/>
                <w:szCs w:val="16"/>
              </w:rPr>
              <w:t>0</w:t>
            </w:r>
          </w:p>
        </w:tc>
        <w:tc>
          <w:tcPr>
            <w:tcW w:w="491" w:type="pct"/>
            <w:noWrap/>
            <w:vAlign w:val="center"/>
          </w:tcPr>
          <w:p w14:paraId="114DAFBE" w14:textId="77777777" w:rsidR="00C30ADE" w:rsidRPr="00172389" w:rsidRDefault="00C30ADE" w:rsidP="007737FD">
            <w:pPr>
              <w:jc w:val="center"/>
              <w:rPr>
                <w:sz w:val="16"/>
                <w:szCs w:val="16"/>
              </w:rPr>
            </w:pPr>
            <w:r w:rsidRPr="00172389">
              <w:rPr>
                <w:sz w:val="16"/>
                <w:szCs w:val="16"/>
              </w:rPr>
              <w:t>0</w:t>
            </w:r>
          </w:p>
        </w:tc>
        <w:tc>
          <w:tcPr>
            <w:tcW w:w="412" w:type="pct"/>
            <w:noWrap/>
            <w:vAlign w:val="center"/>
          </w:tcPr>
          <w:p w14:paraId="6C5BC784" w14:textId="77777777" w:rsidR="00C30ADE" w:rsidRPr="00172389" w:rsidRDefault="00C30ADE" w:rsidP="007737FD">
            <w:pPr>
              <w:jc w:val="center"/>
              <w:rPr>
                <w:sz w:val="16"/>
                <w:szCs w:val="16"/>
              </w:rPr>
            </w:pPr>
            <w:r w:rsidRPr="00172389">
              <w:rPr>
                <w:sz w:val="16"/>
                <w:szCs w:val="16"/>
              </w:rPr>
              <w:t>0</w:t>
            </w:r>
          </w:p>
        </w:tc>
        <w:tc>
          <w:tcPr>
            <w:tcW w:w="412" w:type="pct"/>
            <w:noWrap/>
            <w:vAlign w:val="center"/>
          </w:tcPr>
          <w:p w14:paraId="1801F556" w14:textId="77777777" w:rsidR="00C30ADE" w:rsidRPr="00172389" w:rsidRDefault="00C30ADE" w:rsidP="007737FD">
            <w:pPr>
              <w:jc w:val="center"/>
              <w:rPr>
                <w:sz w:val="16"/>
                <w:szCs w:val="16"/>
              </w:rPr>
            </w:pPr>
            <w:r w:rsidRPr="00172389">
              <w:rPr>
                <w:sz w:val="16"/>
                <w:szCs w:val="16"/>
              </w:rPr>
              <w:t>0</w:t>
            </w:r>
          </w:p>
        </w:tc>
        <w:tc>
          <w:tcPr>
            <w:tcW w:w="491" w:type="pct"/>
            <w:noWrap/>
            <w:vAlign w:val="center"/>
          </w:tcPr>
          <w:p w14:paraId="1E2DAAC1" w14:textId="77777777" w:rsidR="00C30ADE" w:rsidRPr="00172389" w:rsidRDefault="00C30ADE" w:rsidP="007737FD">
            <w:pPr>
              <w:jc w:val="center"/>
              <w:rPr>
                <w:sz w:val="16"/>
                <w:szCs w:val="16"/>
              </w:rPr>
            </w:pPr>
            <w:r w:rsidRPr="00172389">
              <w:rPr>
                <w:sz w:val="14"/>
                <w:szCs w:val="16"/>
              </w:rPr>
              <w:t>1</w:t>
            </w:r>
          </w:p>
        </w:tc>
        <w:tc>
          <w:tcPr>
            <w:tcW w:w="349" w:type="pct"/>
            <w:vAlign w:val="center"/>
          </w:tcPr>
          <w:p w14:paraId="58FC5EAA" w14:textId="77777777" w:rsidR="00C30ADE" w:rsidRPr="00172389" w:rsidRDefault="00C30ADE" w:rsidP="007737FD">
            <w:pPr>
              <w:jc w:val="center"/>
              <w:rPr>
                <w:sz w:val="16"/>
                <w:szCs w:val="16"/>
              </w:rPr>
            </w:pPr>
            <w:r w:rsidRPr="00172389">
              <w:rPr>
                <w:sz w:val="16"/>
                <w:szCs w:val="16"/>
              </w:rPr>
              <w:t>0</w:t>
            </w:r>
          </w:p>
        </w:tc>
      </w:tr>
      <w:tr w:rsidR="00C30ADE" w:rsidRPr="00172389" w14:paraId="42BFAA45" w14:textId="77777777" w:rsidTr="007737FD">
        <w:trPr>
          <w:trHeight w:val="20"/>
          <w:jc w:val="center"/>
        </w:trPr>
        <w:tc>
          <w:tcPr>
            <w:tcW w:w="599" w:type="pct"/>
            <w:vAlign w:val="center"/>
          </w:tcPr>
          <w:p w14:paraId="7DF885B1" w14:textId="77777777" w:rsidR="00C30ADE" w:rsidRPr="00172389" w:rsidRDefault="00C30ADE" w:rsidP="007737FD">
            <w:pPr>
              <w:rPr>
                <w:sz w:val="16"/>
                <w:szCs w:val="16"/>
              </w:rPr>
            </w:pPr>
            <w:r w:rsidRPr="00172389">
              <w:rPr>
                <w:sz w:val="16"/>
                <w:szCs w:val="16"/>
              </w:rPr>
              <w:t>TOTALES</w:t>
            </w:r>
          </w:p>
        </w:tc>
        <w:tc>
          <w:tcPr>
            <w:tcW w:w="393" w:type="pct"/>
          </w:tcPr>
          <w:p w14:paraId="422DE3A4" w14:textId="77777777" w:rsidR="00C30ADE" w:rsidRPr="00172389" w:rsidRDefault="00C30ADE" w:rsidP="007737FD">
            <w:pPr>
              <w:jc w:val="center"/>
              <w:rPr>
                <w:sz w:val="16"/>
                <w:szCs w:val="16"/>
              </w:rPr>
            </w:pPr>
            <w:r w:rsidRPr="00172389">
              <w:rPr>
                <w:sz w:val="16"/>
                <w:szCs w:val="16"/>
              </w:rPr>
              <w:t>17</w:t>
            </w:r>
          </w:p>
        </w:tc>
        <w:tc>
          <w:tcPr>
            <w:tcW w:w="312" w:type="pct"/>
            <w:noWrap/>
          </w:tcPr>
          <w:p w14:paraId="7582ECA8" w14:textId="77777777" w:rsidR="00C30ADE" w:rsidRPr="00172389" w:rsidRDefault="00C30ADE" w:rsidP="007737FD">
            <w:pPr>
              <w:jc w:val="center"/>
              <w:rPr>
                <w:sz w:val="16"/>
                <w:szCs w:val="16"/>
              </w:rPr>
            </w:pPr>
            <w:r w:rsidRPr="00172389">
              <w:rPr>
                <w:sz w:val="16"/>
                <w:szCs w:val="16"/>
              </w:rPr>
              <w:t>647</w:t>
            </w:r>
          </w:p>
        </w:tc>
        <w:tc>
          <w:tcPr>
            <w:tcW w:w="383" w:type="pct"/>
            <w:noWrap/>
          </w:tcPr>
          <w:p w14:paraId="3ABDE051" w14:textId="77777777" w:rsidR="00C30ADE" w:rsidRPr="00172389" w:rsidRDefault="00C30ADE" w:rsidP="007737FD">
            <w:pPr>
              <w:jc w:val="center"/>
              <w:rPr>
                <w:sz w:val="16"/>
                <w:szCs w:val="16"/>
              </w:rPr>
            </w:pPr>
            <w:r w:rsidRPr="00172389">
              <w:rPr>
                <w:sz w:val="16"/>
                <w:szCs w:val="16"/>
              </w:rPr>
              <w:t>655</w:t>
            </w:r>
          </w:p>
        </w:tc>
        <w:tc>
          <w:tcPr>
            <w:tcW w:w="383" w:type="pct"/>
            <w:noWrap/>
          </w:tcPr>
          <w:p w14:paraId="215363DC" w14:textId="77777777" w:rsidR="00C30ADE" w:rsidRPr="00172389" w:rsidRDefault="00C30ADE" w:rsidP="007737FD">
            <w:pPr>
              <w:jc w:val="center"/>
              <w:rPr>
                <w:sz w:val="16"/>
                <w:szCs w:val="16"/>
              </w:rPr>
            </w:pPr>
            <w:r w:rsidRPr="00172389">
              <w:rPr>
                <w:sz w:val="16"/>
                <w:szCs w:val="16"/>
              </w:rPr>
              <w:t>654</w:t>
            </w:r>
          </w:p>
        </w:tc>
        <w:tc>
          <w:tcPr>
            <w:tcW w:w="388" w:type="pct"/>
            <w:noWrap/>
          </w:tcPr>
          <w:p w14:paraId="172ABFFF" w14:textId="77777777" w:rsidR="00C30ADE" w:rsidRPr="00172389" w:rsidRDefault="00C30ADE" w:rsidP="007737FD">
            <w:pPr>
              <w:jc w:val="center"/>
              <w:rPr>
                <w:sz w:val="16"/>
                <w:szCs w:val="16"/>
              </w:rPr>
            </w:pPr>
            <w:r w:rsidRPr="00172389">
              <w:rPr>
                <w:sz w:val="16"/>
                <w:szCs w:val="16"/>
              </w:rPr>
              <w:t>24</w:t>
            </w:r>
          </w:p>
        </w:tc>
        <w:tc>
          <w:tcPr>
            <w:tcW w:w="387" w:type="pct"/>
            <w:noWrap/>
          </w:tcPr>
          <w:p w14:paraId="5E1461A4" w14:textId="77777777" w:rsidR="00C30ADE" w:rsidRPr="00172389" w:rsidRDefault="00C30ADE" w:rsidP="007737FD">
            <w:pPr>
              <w:jc w:val="center"/>
              <w:rPr>
                <w:sz w:val="16"/>
                <w:szCs w:val="16"/>
              </w:rPr>
            </w:pPr>
            <w:r w:rsidRPr="00172389">
              <w:rPr>
                <w:sz w:val="16"/>
                <w:szCs w:val="16"/>
              </w:rPr>
              <w:t>28</w:t>
            </w:r>
          </w:p>
        </w:tc>
        <w:tc>
          <w:tcPr>
            <w:tcW w:w="491" w:type="pct"/>
            <w:noWrap/>
          </w:tcPr>
          <w:p w14:paraId="4EF2BFC5" w14:textId="77777777" w:rsidR="00C30ADE" w:rsidRPr="00172389" w:rsidRDefault="00C30ADE" w:rsidP="007737FD">
            <w:pPr>
              <w:jc w:val="center"/>
              <w:rPr>
                <w:sz w:val="16"/>
                <w:szCs w:val="16"/>
              </w:rPr>
            </w:pPr>
            <w:r w:rsidRPr="00172389">
              <w:rPr>
                <w:sz w:val="16"/>
                <w:szCs w:val="16"/>
              </w:rPr>
              <w:t>24</w:t>
            </w:r>
          </w:p>
        </w:tc>
        <w:tc>
          <w:tcPr>
            <w:tcW w:w="412" w:type="pct"/>
            <w:noWrap/>
          </w:tcPr>
          <w:p w14:paraId="51B3D7AF" w14:textId="77777777" w:rsidR="00C30ADE" w:rsidRPr="00172389" w:rsidRDefault="00C30ADE" w:rsidP="007737FD">
            <w:pPr>
              <w:jc w:val="center"/>
              <w:rPr>
                <w:sz w:val="16"/>
                <w:szCs w:val="16"/>
              </w:rPr>
            </w:pPr>
            <w:r w:rsidRPr="00172389">
              <w:rPr>
                <w:sz w:val="16"/>
                <w:szCs w:val="16"/>
              </w:rPr>
              <w:t>19</w:t>
            </w:r>
          </w:p>
        </w:tc>
        <w:tc>
          <w:tcPr>
            <w:tcW w:w="412" w:type="pct"/>
            <w:noWrap/>
          </w:tcPr>
          <w:p w14:paraId="7B663CB9" w14:textId="77777777" w:rsidR="00C30ADE" w:rsidRPr="00172389" w:rsidRDefault="00C30ADE" w:rsidP="007737FD">
            <w:pPr>
              <w:jc w:val="center"/>
              <w:rPr>
                <w:sz w:val="16"/>
                <w:szCs w:val="16"/>
              </w:rPr>
            </w:pPr>
            <w:r w:rsidRPr="00172389">
              <w:rPr>
                <w:sz w:val="16"/>
                <w:szCs w:val="16"/>
              </w:rPr>
              <w:t>17</w:t>
            </w:r>
          </w:p>
        </w:tc>
        <w:tc>
          <w:tcPr>
            <w:tcW w:w="491" w:type="pct"/>
            <w:noWrap/>
          </w:tcPr>
          <w:p w14:paraId="1C34717B" w14:textId="77777777" w:rsidR="00C30ADE" w:rsidRPr="00172389" w:rsidRDefault="00C30ADE" w:rsidP="007737FD">
            <w:pPr>
              <w:jc w:val="center"/>
              <w:rPr>
                <w:sz w:val="16"/>
                <w:szCs w:val="16"/>
              </w:rPr>
            </w:pPr>
            <w:r w:rsidRPr="00172389">
              <w:rPr>
                <w:sz w:val="16"/>
                <w:szCs w:val="16"/>
              </w:rPr>
              <w:t>33</w:t>
            </w:r>
          </w:p>
        </w:tc>
        <w:tc>
          <w:tcPr>
            <w:tcW w:w="349" w:type="pct"/>
            <w:vAlign w:val="center"/>
          </w:tcPr>
          <w:p w14:paraId="22F2414B" w14:textId="77777777" w:rsidR="00C30ADE" w:rsidRPr="00172389" w:rsidRDefault="00C30ADE" w:rsidP="007737FD">
            <w:pPr>
              <w:jc w:val="center"/>
              <w:rPr>
                <w:sz w:val="16"/>
                <w:szCs w:val="16"/>
              </w:rPr>
            </w:pPr>
            <w:r w:rsidRPr="00172389">
              <w:rPr>
                <w:sz w:val="16"/>
                <w:szCs w:val="16"/>
              </w:rPr>
              <w:t>12</w:t>
            </w:r>
          </w:p>
        </w:tc>
      </w:tr>
    </w:tbl>
    <w:p w14:paraId="7E7B4D90" w14:textId="77777777" w:rsidR="00CD33A4" w:rsidRPr="00CD33A4" w:rsidRDefault="00CD33A4" w:rsidP="00CD33A4">
      <w:pPr>
        <w:autoSpaceDE/>
        <w:autoSpaceDN/>
        <w:spacing w:line="259" w:lineRule="auto"/>
        <w:ind w:left="-426" w:right="-567"/>
        <w:jc w:val="both"/>
        <w:rPr>
          <w:rFonts w:eastAsia="Calibri"/>
          <w:lang w:eastAsia="en-US"/>
        </w:rPr>
      </w:pPr>
    </w:p>
    <w:p w14:paraId="5B5B9C59" w14:textId="0382A31F" w:rsidR="00CD33A4" w:rsidRDefault="00CD33A4" w:rsidP="00CD33A4">
      <w:pPr>
        <w:autoSpaceDE/>
        <w:autoSpaceDN/>
        <w:spacing w:line="259" w:lineRule="auto"/>
        <w:ind w:left="-426" w:right="-567"/>
        <w:jc w:val="both"/>
        <w:rPr>
          <w:rFonts w:eastAsia="Calibri"/>
          <w:color w:val="000000"/>
          <w:sz w:val="21"/>
          <w:szCs w:val="21"/>
          <w:lang w:eastAsia="en-US"/>
        </w:rPr>
      </w:pPr>
      <w:r w:rsidRPr="00CD33A4">
        <w:rPr>
          <w:rFonts w:eastAsia="Calibri"/>
          <w:b/>
          <w:bCs/>
          <w:color w:val="000000"/>
          <w:sz w:val="21"/>
          <w:szCs w:val="21"/>
          <w:lang w:eastAsia="en-US"/>
        </w:rPr>
        <w:t>Nota</w:t>
      </w:r>
      <w:r w:rsidRPr="00CD33A4">
        <w:rPr>
          <w:rFonts w:eastAsia="Calibri"/>
          <w:color w:val="000000"/>
          <w:sz w:val="21"/>
          <w:szCs w:val="21"/>
          <w:lang w:eastAsia="en-US"/>
        </w:rPr>
        <w:t>: El oferente se compromete a proporcionar al área de laboratorio clínico, 20 bidones mensuales para la recolección de residuos líquidos y evitar que estos vayan a parar a la red de alcantarillado público. Dichos bidones deben tener una capacidad de 20 litros cada uno.</w:t>
      </w:r>
    </w:p>
    <w:p w14:paraId="45B87BE2" w14:textId="7EDAAEE4" w:rsidR="00076A46" w:rsidRDefault="00076A46" w:rsidP="00CD33A4">
      <w:pPr>
        <w:autoSpaceDE/>
        <w:autoSpaceDN/>
        <w:spacing w:line="259" w:lineRule="auto"/>
        <w:ind w:left="-426" w:right="-567"/>
        <w:jc w:val="both"/>
        <w:rPr>
          <w:rFonts w:eastAsia="Calibri"/>
          <w:color w:val="000000"/>
          <w:sz w:val="21"/>
          <w:szCs w:val="21"/>
          <w:lang w:eastAsia="en-US"/>
        </w:rPr>
      </w:pPr>
    </w:p>
    <w:p w14:paraId="26746BD2" w14:textId="5291A33D" w:rsidR="00076A46" w:rsidRDefault="00076A46" w:rsidP="00CD33A4">
      <w:pPr>
        <w:autoSpaceDE/>
        <w:autoSpaceDN/>
        <w:spacing w:line="259" w:lineRule="auto"/>
        <w:ind w:left="-426" w:right="-567"/>
        <w:jc w:val="both"/>
        <w:rPr>
          <w:rFonts w:eastAsia="Calibri"/>
          <w:color w:val="000000"/>
          <w:sz w:val="21"/>
          <w:szCs w:val="21"/>
          <w:lang w:eastAsia="en-US"/>
        </w:rPr>
      </w:pPr>
    </w:p>
    <w:p w14:paraId="38304928" w14:textId="77777777" w:rsidR="00076A46" w:rsidRPr="00CD33A4" w:rsidRDefault="00076A46" w:rsidP="00CD33A4">
      <w:pPr>
        <w:autoSpaceDE/>
        <w:autoSpaceDN/>
        <w:spacing w:line="259" w:lineRule="auto"/>
        <w:ind w:left="-426" w:right="-567"/>
        <w:jc w:val="both"/>
        <w:rPr>
          <w:rFonts w:eastAsia="Calibri"/>
          <w:color w:val="000000"/>
          <w:sz w:val="21"/>
          <w:szCs w:val="21"/>
          <w:lang w:eastAsia="en-US"/>
        </w:rPr>
      </w:pPr>
    </w:p>
    <w:p w14:paraId="6489F917" w14:textId="77777777" w:rsidR="00CD33A4" w:rsidRPr="00CD33A4" w:rsidRDefault="00CD33A4" w:rsidP="00CD33A4">
      <w:pPr>
        <w:autoSpaceDE/>
        <w:autoSpaceDN/>
        <w:spacing w:line="259" w:lineRule="auto"/>
        <w:ind w:left="-426" w:right="-567"/>
        <w:jc w:val="both"/>
        <w:rPr>
          <w:rFonts w:eastAsia="Calibri"/>
          <w:color w:val="000000"/>
          <w:sz w:val="21"/>
          <w:szCs w:val="21"/>
          <w:lang w:eastAsia="en-US"/>
        </w:rPr>
      </w:pPr>
    </w:p>
    <w:p w14:paraId="1C25E3BD" w14:textId="77777777" w:rsidR="00CD33A4" w:rsidRPr="00CD33A4" w:rsidRDefault="00CD33A4" w:rsidP="00CD33A4">
      <w:pPr>
        <w:autoSpaceDE/>
        <w:autoSpaceDN/>
        <w:jc w:val="center"/>
        <w:rPr>
          <w:b/>
        </w:rPr>
      </w:pPr>
      <w:r w:rsidRPr="00CD33A4">
        <w:rPr>
          <w:b/>
        </w:rPr>
        <w:t>RECIPIENTES PLASTICOS MINIMOS PARA LOS CUARTOS DE ALMACENAMIENTO</w:t>
      </w:r>
    </w:p>
    <w:p w14:paraId="749E9137" w14:textId="77777777" w:rsidR="00CD33A4" w:rsidRPr="00CD33A4" w:rsidRDefault="00CD33A4" w:rsidP="00CD33A4">
      <w:pPr>
        <w:autoSpaceDE/>
        <w:autoSpaceDN/>
        <w:jc w:val="center"/>
      </w:pPr>
      <w:r w:rsidRPr="00CD33A4">
        <w:rPr>
          <w:b/>
        </w:rPr>
        <w:t>TEMPORAL DE RESIDUOS</w:t>
      </w:r>
      <w:r w:rsidRPr="00CD33A4">
        <w:t xml:space="preserve"> (Incluido dentro del costo mensual)</w:t>
      </w:r>
    </w:p>
    <w:p w14:paraId="0235D6BB" w14:textId="77777777" w:rsidR="00CD33A4" w:rsidRPr="00CD33A4" w:rsidRDefault="00CD33A4" w:rsidP="00CD33A4">
      <w:pPr>
        <w:autoSpaceDE/>
        <w:autoSpaceDN/>
        <w:jc w:val="center"/>
      </w:pPr>
    </w:p>
    <w:tbl>
      <w:tblPr>
        <w:tblW w:w="10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2"/>
        <w:gridCol w:w="939"/>
        <w:gridCol w:w="814"/>
        <w:gridCol w:w="814"/>
        <w:gridCol w:w="814"/>
        <w:gridCol w:w="977"/>
        <w:gridCol w:w="978"/>
        <w:gridCol w:w="1092"/>
        <w:gridCol w:w="752"/>
        <w:gridCol w:w="752"/>
        <w:gridCol w:w="752"/>
        <w:gridCol w:w="1094"/>
      </w:tblGrid>
      <w:tr w:rsidR="00C30ADE" w:rsidRPr="00172389" w14:paraId="7621A45C" w14:textId="77777777" w:rsidTr="007737FD">
        <w:trPr>
          <w:trHeight w:val="72"/>
          <w:jc w:val="center"/>
        </w:trPr>
        <w:tc>
          <w:tcPr>
            <w:tcW w:w="1062" w:type="dxa"/>
            <w:shd w:val="clear" w:color="auto" w:fill="17365D" w:themeFill="text2" w:themeFillShade="BF"/>
            <w:vAlign w:val="center"/>
          </w:tcPr>
          <w:p w14:paraId="69A228B2" w14:textId="77777777" w:rsidR="00C30ADE" w:rsidRPr="00172389" w:rsidRDefault="00C30ADE" w:rsidP="007737FD">
            <w:pPr>
              <w:jc w:val="center"/>
              <w:rPr>
                <w:sz w:val="14"/>
                <w:szCs w:val="14"/>
              </w:rPr>
            </w:pPr>
            <w:r w:rsidRPr="00172389">
              <w:rPr>
                <w:sz w:val="14"/>
                <w:szCs w:val="14"/>
              </w:rPr>
              <w:t>SERVICIOS</w:t>
            </w:r>
          </w:p>
        </w:tc>
        <w:tc>
          <w:tcPr>
            <w:tcW w:w="939" w:type="dxa"/>
            <w:shd w:val="clear" w:color="auto" w:fill="17365D" w:themeFill="text2" w:themeFillShade="BF"/>
            <w:vAlign w:val="center"/>
          </w:tcPr>
          <w:p w14:paraId="0D002104" w14:textId="77777777" w:rsidR="00C30ADE" w:rsidRPr="00172389" w:rsidRDefault="00C30ADE" w:rsidP="007737FD">
            <w:pPr>
              <w:jc w:val="center"/>
              <w:rPr>
                <w:sz w:val="14"/>
                <w:szCs w:val="14"/>
              </w:rPr>
            </w:pPr>
            <w:r w:rsidRPr="00172389">
              <w:rPr>
                <w:sz w:val="14"/>
                <w:szCs w:val="14"/>
              </w:rPr>
              <w:t>RECIPIENTE CON RUEDA DE 68 LT BLANCO</w:t>
            </w:r>
          </w:p>
        </w:tc>
        <w:tc>
          <w:tcPr>
            <w:tcW w:w="814" w:type="dxa"/>
            <w:shd w:val="clear" w:color="auto" w:fill="17365D" w:themeFill="text2" w:themeFillShade="BF"/>
            <w:vAlign w:val="center"/>
          </w:tcPr>
          <w:p w14:paraId="58FF3C97" w14:textId="77777777" w:rsidR="00C30ADE" w:rsidRPr="00172389" w:rsidRDefault="00C30ADE" w:rsidP="007737FD">
            <w:pPr>
              <w:jc w:val="center"/>
              <w:rPr>
                <w:sz w:val="14"/>
                <w:szCs w:val="14"/>
              </w:rPr>
            </w:pPr>
            <w:r w:rsidRPr="00172389">
              <w:rPr>
                <w:sz w:val="14"/>
                <w:szCs w:val="14"/>
              </w:rPr>
              <w:t>RECIPIENTE CON RUEDA DE 68 LT NEGRO</w:t>
            </w:r>
          </w:p>
        </w:tc>
        <w:tc>
          <w:tcPr>
            <w:tcW w:w="814" w:type="dxa"/>
            <w:shd w:val="clear" w:color="auto" w:fill="17365D" w:themeFill="text2" w:themeFillShade="BF"/>
            <w:vAlign w:val="center"/>
          </w:tcPr>
          <w:p w14:paraId="52C45827" w14:textId="77777777" w:rsidR="00C30ADE" w:rsidRPr="00172389" w:rsidRDefault="00C30ADE" w:rsidP="007737FD">
            <w:pPr>
              <w:jc w:val="center"/>
              <w:rPr>
                <w:sz w:val="14"/>
                <w:szCs w:val="14"/>
              </w:rPr>
            </w:pPr>
            <w:r w:rsidRPr="00172389">
              <w:rPr>
                <w:sz w:val="14"/>
                <w:szCs w:val="14"/>
              </w:rPr>
              <w:t>RECIPIENTE CON RUEDA DE 68 LT ROJO</w:t>
            </w:r>
          </w:p>
        </w:tc>
        <w:tc>
          <w:tcPr>
            <w:tcW w:w="814" w:type="dxa"/>
            <w:shd w:val="clear" w:color="auto" w:fill="17365D" w:themeFill="text2" w:themeFillShade="BF"/>
            <w:vAlign w:val="center"/>
          </w:tcPr>
          <w:p w14:paraId="5176AE34" w14:textId="77777777" w:rsidR="00C30ADE" w:rsidRPr="00172389" w:rsidRDefault="00C30ADE" w:rsidP="007737FD">
            <w:pPr>
              <w:jc w:val="center"/>
              <w:rPr>
                <w:sz w:val="14"/>
                <w:szCs w:val="14"/>
              </w:rPr>
            </w:pPr>
            <w:r w:rsidRPr="00172389">
              <w:rPr>
                <w:sz w:val="14"/>
                <w:szCs w:val="14"/>
              </w:rPr>
              <w:t>CANECA RECOLECTORA CON RUEDAS DE 400 LT BLANCO</w:t>
            </w:r>
          </w:p>
        </w:tc>
        <w:tc>
          <w:tcPr>
            <w:tcW w:w="977" w:type="dxa"/>
            <w:shd w:val="clear" w:color="auto" w:fill="17365D" w:themeFill="text2" w:themeFillShade="BF"/>
            <w:vAlign w:val="center"/>
          </w:tcPr>
          <w:p w14:paraId="5105D928" w14:textId="77777777" w:rsidR="00C30ADE" w:rsidRPr="00172389" w:rsidRDefault="00C30ADE" w:rsidP="007737FD">
            <w:pPr>
              <w:jc w:val="center"/>
              <w:rPr>
                <w:sz w:val="14"/>
                <w:szCs w:val="14"/>
              </w:rPr>
            </w:pPr>
            <w:r w:rsidRPr="00172389">
              <w:rPr>
                <w:sz w:val="14"/>
                <w:szCs w:val="14"/>
              </w:rPr>
              <w:t>CANECA RECOLECTORA CON RUEDAS DE 400 LT VERDE</w:t>
            </w:r>
          </w:p>
        </w:tc>
        <w:tc>
          <w:tcPr>
            <w:tcW w:w="978" w:type="dxa"/>
            <w:shd w:val="clear" w:color="auto" w:fill="17365D" w:themeFill="text2" w:themeFillShade="BF"/>
            <w:vAlign w:val="center"/>
          </w:tcPr>
          <w:p w14:paraId="6868AC52" w14:textId="77777777" w:rsidR="00C30ADE" w:rsidRPr="00172389" w:rsidRDefault="00C30ADE" w:rsidP="007737FD">
            <w:pPr>
              <w:jc w:val="center"/>
              <w:rPr>
                <w:sz w:val="14"/>
                <w:szCs w:val="14"/>
              </w:rPr>
            </w:pPr>
            <w:r w:rsidRPr="00172389">
              <w:rPr>
                <w:sz w:val="14"/>
                <w:szCs w:val="14"/>
              </w:rPr>
              <w:t>CANECA RECOLECTORA CON RUEDAS DE 400 LT NEGRO</w:t>
            </w:r>
          </w:p>
        </w:tc>
        <w:tc>
          <w:tcPr>
            <w:tcW w:w="1092" w:type="dxa"/>
            <w:shd w:val="clear" w:color="auto" w:fill="17365D" w:themeFill="text2" w:themeFillShade="BF"/>
            <w:noWrap/>
            <w:vAlign w:val="center"/>
          </w:tcPr>
          <w:p w14:paraId="12A7A8FF" w14:textId="77777777" w:rsidR="00C30ADE" w:rsidRPr="00172389" w:rsidRDefault="00C30ADE" w:rsidP="007737FD">
            <w:pPr>
              <w:jc w:val="center"/>
              <w:rPr>
                <w:sz w:val="14"/>
                <w:szCs w:val="14"/>
              </w:rPr>
            </w:pPr>
            <w:r w:rsidRPr="00172389">
              <w:rPr>
                <w:sz w:val="14"/>
                <w:szCs w:val="14"/>
              </w:rPr>
              <w:t>CANECA RECOLECTORA CON RUEDAS DE 400 LT ROJO</w:t>
            </w:r>
          </w:p>
        </w:tc>
        <w:tc>
          <w:tcPr>
            <w:tcW w:w="752" w:type="dxa"/>
            <w:shd w:val="clear" w:color="auto" w:fill="17365D" w:themeFill="text2" w:themeFillShade="BF"/>
            <w:vAlign w:val="center"/>
          </w:tcPr>
          <w:p w14:paraId="450B04FF" w14:textId="77777777" w:rsidR="00C30ADE" w:rsidRPr="00172389" w:rsidRDefault="00C30ADE" w:rsidP="007737FD">
            <w:pPr>
              <w:jc w:val="center"/>
              <w:rPr>
                <w:sz w:val="14"/>
                <w:szCs w:val="14"/>
              </w:rPr>
            </w:pPr>
            <w:r w:rsidRPr="00172389">
              <w:rPr>
                <w:sz w:val="14"/>
                <w:szCs w:val="14"/>
              </w:rPr>
              <w:t>CANECA DE 55 GALORES ROJO</w:t>
            </w:r>
          </w:p>
        </w:tc>
        <w:tc>
          <w:tcPr>
            <w:tcW w:w="752" w:type="dxa"/>
            <w:shd w:val="clear" w:color="auto" w:fill="17365D" w:themeFill="text2" w:themeFillShade="BF"/>
            <w:vAlign w:val="center"/>
          </w:tcPr>
          <w:p w14:paraId="52CB739E" w14:textId="77777777" w:rsidR="00C30ADE" w:rsidRPr="00172389" w:rsidRDefault="00C30ADE" w:rsidP="007737FD">
            <w:pPr>
              <w:jc w:val="center"/>
              <w:rPr>
                <w:sz w:val="14"/>
                <w:szCs w:val="14"/>
              </w:rPr>
            </w:pPr>
            <w:r w:rsidRPr="00172389">
              <w:rPr>
                <w:sz w:val="14"/>
                <w:szCs w:val="14"/>
              </w:rPr>
              <w:t>CANECA DE 55 GALORES NEGRO</w:t>
            </w:r>
          </w:p>
        </w:tc>
        <w:tc>
          <w:tcPr>
            <w:tcW w:w="752" w:type="dxa"/>
            <w:shd w:val="clear" w:color="auto" w:fill="17365D" w:themeFill="text2" w:themeFillShade="BF"/>
            <w:vAlign w:val="center"/>
          </w:tcPr>
          <w:p w14:paraId="621F4B17" w14:textId="77777777" w:rsidR="00C30ADE" w:rsidRPr="00172389" w:rsidRDefault="00C30ADE" w:rsidP="007737FD">
            <w:pPr>
              <w:jc w:val="center"/>
              <w:rPr>
                <w:sz w:val="14"/>
                <w:szCs w:val="14"/>
              </w:rPr>
            </w:pPr>
            <w:r w:rsidRPr="00172389">
              <w:rPr>
                <w:sz w:val="14"/>
                <w:szCs w:val="14"/>
              </w:rPr>
              <w:t>CANECA DE 55 GALORES VERDE</w:t>
            </w:r>
          </w:p>
        </w:tc>
        <w:tc>
          <w:tcPr>
            <w:tcW w:w="1094" w:type="dxa"/>
            <w:shd w:val="clear" w:color="auto" w:fill="17365D" w:themeFill="text2" w:themeFillShade="BF"/>
            <w:vAlign w:val="center"/>
          </w:tcPr>
          <w:p w14:paraId="65909143" w14:textId="77777777" w:rsidR="00C30ADE" w:rsidRPr="00172389" w:rsidRDefault="00C30ADE" w:rsidP="007737FD">
            <w:pPr>
              <w:jc w:val="center"/>
              <w:rPr>
                <w:sz w:val="14"/>
                <w:szCs w:val="14"/>
              </w:rPr>
            </w:pPr>
            <w:r w:rsidRPr="00172389">
              <w:rPr>
                <w:sz w:val="14"/>
                <w:szCs w:val="14"/>
              </w:rPr>
              <w:t>CANECA DE 55 GALORES BLANCO</w:t>
            </w:r>
          </w:p>
        </w:tc>
      </w:tr>
      <w:tr w:rsidR="00C30ADE" w:rsidRPr="00172389" w14:paraId="23FAA347" w14:textId="77777777" w:rsidTr="007737FD">
        <w:trPr>
          <w:trHeight w:val="72"/>
          <w:jc w:val="center"/>
        </w:trPr>
        <w:tc>
          <w:tcPr>
            <w:tcW w:w="1062" w:type="dxa"/>
            <w:vAlign w:val="center"/>
          </w:tcPr>
          <w:p w14:paraId="03AB4248" w14:textId="77777777" w:rsidR="00C30ADE" w:rsidRPr="00172389" w:rsidRDefault="00C30ADE" w:rsidP="007737FD">
            <w:pPr>
              <w:rPr>
                <w:sz w:val="16"/>
                <w:szCs w:val="16"/>
              </w:rPr>
            </w:pPr>
            <w:r w:rsidRPr="00172389">
              <w:rPr>
                <w:sz w:val="16"/>
                <w:szCs w:val="16"/>
              </w:rPr>
              <w:t>Clínica</w:t>
            </w:r>
          </w:p>
        </w:tc>
        <w:tc>
          <w:tcPr>
            <w:tcW w:w="939" w:type="dxa"/>
            <w:vAlign w:val="center"/>
          </w:tcPr>
          <w:p w14:paraId="5C1A6426" w14:textId="77777777" w:rsidR="00C30ADE" w:rsidRPr="00172389" w:rsidRDefault="00C30ADE" w:rsidP="007737FD">
            <w:pPr>
              <w:jc w:val="center"/>
              <w:rPr>
                <w:sz w:val="16"/>
                <w:szCs w:val="16"/>
              </w:rPr>
            </w:pPr>
            <w:r w:rsidRPr="00172389">
              <w:rPr>
                <w:sz w:val="16"/>
                <w:szCs w:val="16"/>
              </w:rPr>
              <w:t>0</w:t>
            </w:r>
          </w:p>
        </w:tc>
        <w:tc>
          <w:tcPr>
            <w:tcW w:w="814" w:type="dxa"/>
            <w:vAlign w:val="center"/>
          </w:tcPr>
          <w:p w14:paraId="7B80F525" w14:textId="77777777" w:rsidR="00C30ADE" w:rsidRPr="00172389" w:rsidRDefault="00C30ADE" w:rsidP="007737FD">
            <w:pPr>
              <w:jc w:val="center"/>
              <w:rPr>
                <w:sz w:val="16"/>
                <w:szCs w:val="16"/>
              </w:rPr>
            </w:pPr>
            <w:r w:rsidRPr="00172389">
              <w:rPr>
                <w:sz w:val="16"/>
                <w:szCs w:val="16"/>
              </w:rPr>
              <w:t>0</w:t>
            </w:r>
          </w:p>
        </w:tc>
        <w:tc>
          <w:tcPr>
            <w:tcW w:w="814" w:type="dxa"/>
            <w:vAlign w:val="center"/>
          </w:tcPr>
          <w:p w14:paraId="1D498980" w14:textId="77777777" w:rsidR="00C30ADE" w:rsidRPr="00172389" w:rsidRDefault="00C30ADE" w:rsidP="007737FD">
            <w:pPr>
              <w:jc w:val="center"/>
              <w:rPr>
                <w:sz w:val="16"/>
                <w:szCs w:val="16"/>
              </w:rPr>
            </w:pPr>
            <w:r w:rsidRPr="00172389">
              <w:rPr>
                <w:sz w:val="16"/>
                <w:szCs w:val="16"/>
              </w:rPr>
              <w:t>0</w:t>
            </w:r>
          </w:p>
        </w:tc>
        <w:tc>
          <w:tcPr>
            <w:tcW w:w="814" w:type="dxa"/>
            <w:vAlign w:val="center"/>
          </w:tcPr>
          <w:p w14:paraId="292CAD1F" w14:textId="77777777" w:rsidR="00C30ADE" w:rsidRPr="00172389" w:rsidRDefault="00C30ADE" w:rsidP="007737FD">
            <w:pPr>
              <w:jc w:val="center"/>
              <w:rPr>
                <w:sz w:val="16"/>
                <w:szCs w:val="16"/>
              </w:rPr>
            </w:pPr>
            <w:r w:rsidRPr="00172389">
              <w:rPr>
                <w:sz w:val="16"/>
                <w:szCs w:val="16"/>
              </w:rPr>
              <w:t>4</w:t>
            </w:r>
          </w:p>
        </w:tc>
        <w:tc>
          <w:tcPr>
            <w:tcW w:w="977" w:type="dxa"/>
            <w:vAlign w:val="center"/>
          </w:tcPr>
          <w:p w14:paraId="31FA4BE3" w14:textId="77777777" w:rsidR="00C30ADE" w:rsidRPr="00172389" w:rsidRDefault="00C30ADE" w:rsidP="007737FD">
            <w:pPr>
              <w:jc w:val="center"/>
              <w:rPr>
                <w:sz w:val="16"/>
                <w:szCs w:val="16"/>
              </w:rPr>
            </w:pPr>
            <w:r w:rsidRPr="00172389">
              <w:rPr>
                <w:sz w:val="16"/>
                <w:szCs w:val="16"/>
              </w:rPr>
              <w:t>4</w:t>
            </w:r>
          </w:p>
        </w:tc>
        <w:tc>
          <w:tcPr>
            <w:tcW w:w="978" w:type="dxa"/>
            <w:vAlign w:val="center"/>
          </w:tcPr>
          <w:p w14:paraId="6A3E2432" w14:textId="77777777" w:rsidR="00C30ADE" w:rsidRPr="00172389" w:rsidRDefault="00C30ADE" w:rsidP="007737FD">
            <w:pPr>
              <w:jc w:val="center"/>
              <w:rPr>
                <w:sz w:val="16"/>
                <w:szCs w:val="16"/>
              </w:rPr>
            </w:pPr>
            <w:r w:rsidRPr="00172389">
              <w:rPr>
                <w:sz w:val="16"/>
                <w:szCs w:val="16"/>
              </w:rPr>
              <w:t>4</w:t>
            </w:r>
          </w:p>
        </w:tc>
        <w:tc>
          <w:tcPr>
            <w:tcW w:w="1092" w:type="dxa"/>
            <w:noWrap/>
            <w:vAlign w:val="center"/>
          </w:tcPr>
          <w:p w14:paraId="6CFF7F1B" w14:textId="77777777" w:rsidR="00C30ADE" w:rsidRPr="00172389" w:rsidRDefault="00C30ADE" w:rsidP="007737FD">
            <w:pPr>
              <w:jc w:val="center"/>
              <w:rPr>
                <w:sz w:val="16"/>
                <w:szCs w:val="16"/>
              </w:rPr>
            </w:pPr>
            <w:r w:rsidRPr="00172389">
              <w:rPr>
                <w:sz w:val="16"/>
                <w:szCs w:val="16"/>
              </w:rPr>
              <w:t>4</w:t>
            </w:r>
          </w:p>
        </w:tc>
        <w:tc>
          <w:tcPr>
            <w:tcW w:w="752" w:type="dxa"/>
            <w:vAlign w:val="center"/>
          </w:tcPr>
          <w:p w14:paraId="20BC330F" w14:textId="77777777" w:rsidR="00C30ADE" w:rsidRPr="00172389" w:rsidRDefault="00C30ADE" w:rsidP="007737FD">
            <w:pPr>
              <w:jc w:val="center"/>
              <w:rPr>
                <w:sz w:val="16"/>
                <w:szCs w:val="16"/>
              </w:rPr>
            </w:pPr>
            <w:r w:rsidRPr="00172389">
              <w:rPr>
                <w:sz w:val="16"/>
                <w:szCs w:val="16"/>
              </w:rPr>
              <w:t>15</w:t>
            </w:r>
          </w:p>
        </w:tc>
        <w:tc>
          <w:tcPr>
            <w:tcW w:w="752" w:type="dxa"/>
            <w:vAlign w:val="center"/>
          </w:tcPr>
          <w:p w14:paraId="6EFF90DA" w14:textId="77777777" w:rsidR="00C30ADE" w:rsidRPr="00172389" w:rsidRDefault="00C30ADE" w:rsidP="007737FD">
            <w:pPr>
              <w:jc w:val="center"/>
              <w:rPr>
                <w:sz w:val="16"/>
                <w:szCs w:val="16"/>
              </w:rPr>
            </w:pPr>
            <w:r w:rsidRPr="00172389">
              <w:rPr>
                <w:sz w:val="16"/>
                <w:szCs w:val="16"/>
              </w:rPr>
              <w:t>10</w:t>
            </w:r>
          </w:p>
        </w:tc>
        <w:tc>
          <w:tcPr>
            <w:tcW w:w="752" w:type="dxa"/>
            <w:vAlign w:val="center"/>
          </w:tcPr>
          <w:p w14:paraId="5D64E332" w14:textId="77777777" w:rsidR="00C30ADE" w:rsidRPr="00172389" w:rsidRDefault="00C30ADE" w:rsidP="007737FD">
            <w:pPr>
              <w:jc w:val="center"/>
              <w:rPr>
                <w:sz w:val="16"/>
                <w:szCs w:val="16"/>
              </w:rPr>
            </w:pPr>
            <w:r w:rsidRPr="00172389">
              <w:rPr>
                <w:sz w:val="16"/>
                <w:szCs w:val="16"/>
              </w:rPr>
              <w:t>5</w:t>
            </w:r>
          </w:p>
        </w:tc>
        <w:tc>
          <w:tcPr>
            <w:tcW w:w="1094" w:type="dxa"/>
            <w:vAlign w:val="center"/>
          </w:tcPr>
          <w:p w14:paraId="026CD381" w14:textId="77777777" w:rsidR="00C30ADE" w:rsidRPr="00172389" w:rsidRDefault="00C30ADE" w:rsidP="007737FD">
            <w:pPr>
              <w:jc w:val="center"/>
              <w:rPr>
                <w:sz w:val="16"/>
                <w:szCs w:val="16"/>
              </w:rPr>
            </w:pPr>
            <w:r w:rsidRPr="00172389">
              <w:rPr>
                <w:sz w:val="16"/>
                <w:szCs w:val="16"/>
              </w:rPr>
              <w:t>5</w:t>
            </w:r>
          </w:p>
        </w:tc>
      </w:tr>
      <w:tr w:rsidR="00C30ADE" w:rsidRPr="00172389" w14:paraId="76B91DA9" w14:textId="77777777" w:rsidTr="007737FD">
        <w:trPr>
          <w:trHeight w:val="72"/>
          <w:jc w:val="center"/>
        </w:trPr>
        <w:tc>
          <w:tcPr>
            <w:tcW w:w="1062" w:type="dxa"/>
            <w:vAlign w:val="center"/>
            <w:hideMark/>
          </w:tcPr>
          <w:p w14:paraId="6156A319" w14:textId="77777777" w:rsidR="00C30ADE" w:rsidRPr="00172389" w:rsidRDefault="00C30ADE" w:rsidP="007737FD">
            <w:pPr>
              <w:rPr>
                <w:sz w:val="16"/>
                <w:szCs w:val="16"/>
              </w:rPr>
            </w:pPr>
            <w:r w:rsidRPr="00172389">
              <w:rPr>
                <w:sz w:val="16"/>
                <w:szCs w:val="16"/>
              </w:rPr>
              <w:t>Fátima</w:t>
            </w:r>
          </w:p>
        </w:tc>
        <w:tc>
          <w:tcPr>
            <w:tcW w:w="939" w:type="dxa"/>
            <w:vAlign w:val="center"/>
            <w:hideMark/>
          </w:tcPr>
          <w:p w14:paraId="53BBF1CA" w14:textId="77777777" w:rsidR="00C30ADE" w:rsidRPr="00172389" w:rsidRDefault="00C30ADE" w:rsidP="007737FD">
            <w:pPr>
              <w:jc w:val="center"/>
              <w:rPr>
                <w:sz w:val="16"/>
                <w:szCs w:val="16"/>
              </w:rPr>
            </w:pPr>
            <w:r w:rsidRPr="00172389">
              <w:rPr>
                <w:sz w:val="16"/>
                <w:szCs w:val="16"/>
              </w:rPr>
              <w:t>0</w:t>
            </w:r>
          </w:p>
        </w:tc>
        <w:tc>
          <w:tcPr>
            <w:tcW w:w="814" w:type="dxa"/>
            <w:vAlign w:val="center"/>
            <w:hideMark/>
          </w:tcPr>
          <w:p w14:paraId="6C37A7F3" w14:textId="77777777" w:rsidR="00C30ADE" w:rsidRPr="00172389" w:rsidRDefault="00C30ADE" w:rsidP="007737FD">
            <w:pPr>
              <w:jc w:val="center"/>
              <w:rPr>
                <w:sz w:val="16"/>
                <w:szCs w:val="16"/>
              </w:rPr>
            </w:pPr>
            <w:r w:rsidRPr="00172389">
              <w:rPr>
                <w:sz w:val="16"/>
                <w:szCs w:val="16"/>
              </w:rPr>
              <w:t>0</w:t>
            </w:r>
          </w:p>
        </w:tc>
        <w:tc>
          <w:tcPr>
            <w:tcW w:w="814" w:type="dxa"/>
            <w:vAlign w:val="center"/>
            <w:hideMark/>
          </w:tcPr>
          <w:p w14:paraId="2E32FFC0" w14:textId="77777777" w:rsidR="00C30ADE" w:rsidRPr="00172389" w:rsidRDefault="00C30ADE" w:rsidP="007737FD">
            <w:pPr>
              <w:jc w:val="center"/>
              <w:rPr>
                <w:sz w:val="16"/>
                <w:szCs w:val="16"/>
              </w:rPr>
            </w:pPr>
            <w:r w:rsidRPr="00172389">
              <w:rPr>
                <w:sz w:val="16"/>
                <w:szCs w:val="16"/>
              </w:rPr>
              <w:t>0</w:t>
            </w:r>
          </w:p>
        </w:tc>
        <w:tc>
          <w:tcPr>
            <w:tcW w:w="814" w:type="dxa"/>
            <w:vAlign w:val="center"/>
            <w:hideMark/>
          </w:tcPr>
          <w:p w14:paraId="758A46EF" w14:textId="77777777" w:rsidR="00C30ADE" w:rsidRPr="00172389" w:rsidRDefault="00C30ADE" w:rsidP="007737FD">
            <w:pPr>
              <w:jc w:val="center"/>
              <w:rPr>
                <w:sz w:val="16"/>
                <w:szCs w:val="16"/>
              </w:rPr>
            </w:pPr>
            <w:r w:rsidRPr="00172389">
              <w:rPr>
                <w:sz w:val="16"/>
                <w:szCs w:val="16"/>
              </w:rPr>
              <w:t>1</w:t>
            </w:r>
          </w:p>
        </w:tc>
        <w:tc>
          <w:tcPr>
            <w:tcW w:w="977" w:type="dxa"/>
            <w:vAlign w:val="center"/>
            <w:hideMark/>
          </w:tcPr>
          <w:p w14:paraId="54D02507" w14:textId="77777777" w:rsidR="00C30ADE" w:rsidRPr="00172389" w:rsidRDefault="00C30ADE" w:rsidP="007737FD">
            <w:pPr>
              <w:jc w:val="center"/>
              <w:rPr>
                <w:sz w:val="16"/>
                <w:szCs w:val="16"/>
              </w:rPr>
            </w:pPr>
            <w:r w:rsidRPr="00172389">
              <w:rPr>
                <w:sz w:val="16"/>
                <w:szCs w:val="16"/>
              </w:rPr>
              <w:t>1</w:t>
            </w:r>
          </w:p>
        </w:tc>
        <w:tc>
          <w:tcPr>
            <w:tcW w:w="978" w:type="dxa"/>
            <w:vAlign w:val="center"/>
            <w:hideMark/>
          </w:tcPr>
          <w:p w14:paraId="50294E17" w14:textId="77777777" w:rsidR="00C30ADE" w:rsidRPr="00172389" w:rsidRDefault="00C30ADE" w:rsidP="007737FD">
            <w:pPr>
              <w:jc w:val="center"/>
              <w:rPr>
                <w:sz w:val="16"/>
                <w:szCs w:val="16"/>
              </w:rPr>
            </w:pPr>
            <w:r w:rsidRPr="00172389">
              <w:rPr>
                <w:sz w:val="16"/>
                <w:szCs w:val="16"/>
              </w:rPr>
              <w:t>1</w:t>
            </w:r>
          </w:p>
        </w:tc>
        <w:tc>
          <w:tcPr>
            <w:tcW w:w="1092" w:type="dxa"/>
            <w:noWrap/>
            <w:vAlign w:val="center"/>
            <w:hideMark/>
          </w:tcPr>
          <w:p w14:paraId="5BA5AC4F"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7DD03860" w14:textId="77777777" w:rsidR="00C30ADE" w:rsidRPr="00172389" w:rsidRDefault="00C30ADE" w:rsidP="007737FD">
            <w:pPr>
              <w:jc w:val="center"/>
              <w:rPr>
                <w:sz w:val="16"/>
                <w:szCs w:val="16"/>
              </w:rPr>
            </w:pPr>
            <w:r w:rsidRPr="00172389">
              <w:rPr>
                <w:sz w:val="16"/>
                <w:szCs w:val="16"/>
              </w:rPr>
              <w:t>5</w:t>
            </w:r>
          </w:p>
        </w:tc>
        <w:tc>
          <w:tcPr>
            <w:tcW w:w="752" w:type="dxa"/>
            <w:vAlign w:val="center"/>
            <w:hideMark/>
          </w:tcPr>
          <w:p w14:paraId="380FA75F" w14:textId="77777777" w:rsidR="00C30ADE" w:rsidRPr="00172389" w:rsidRDefault="00C30ADE" w:rsidP="007737FD">
            <w:pPr>
              <w:jc w:val="center"/>
              <w:rPr>
                <w:sz w:val="16"/>
                <w:szCs w:val="16"/>
              </w:rPr>
            </w:pPr>
            <w:r w:rsidRPr="00172389">
              <w:rPr>
                <w:sz w:val="16"/>
                <w:szCs w:val="16"/>
              </w:rPr>
              <w:t>5</w:t>
            </w:r>
          </w:p>
        </w:tc>
        <w:tc>
          <w:tcPr>
            <w:tcW w:w="752" w:type="dxa"/>
            <w:vAlign w:val="center"/>
            <w:hideMark/>
          </w:tcPr>
          <w:p w14:paraId="4B94C1F3" w14:textId="77777777" w:rsidR="00C30ADE" w:rsidRPr="00172389" w:rsidRDefault="00C30ADE" w:rsidP="007737FD">
            <w:pPr>
              <w:jc w:val="center"/>
              <w:rPr>
                <w:sz w:val="16"/>
                <w:szCs w:val="16"/>
              </w:rPr>
            </w:pPr>
            <w:r w:rsidRPr="00172389">
              <w:rPr>
                <w:sz w:val="16"/>
                <w:szCs w:val="16"/>
              </w:rPr>
              <w:t>1</w:t>
            </w:r>
          </w:p>
        </w:tc>
        <w:tc>
          <w:tcPr>
            <w:tcW w:w="1094" w:type="dxa"/>
            <w:vAlign w:val="center"/>
            <w:hideMark/>
          </w:tcPr>
          <w:p w14:paraId="24E16A56" w14:textId="77777777" w:rsidR="00C30ADE" w:rsidRPr="00172389" w:rsidRDefault="00C30ADE" w:rsidP="007737FD">
            <w:pPr>
              <w:jc w:val="center"/>
              <w:rPr>
                <w:sz w:val="16"/>
                <w:szCs w:val="16"/>
              </w:rPr>
            </w:pPr>
            <w:r w:rsidRPr="00172389">
              <w:rPr>
                <w:sz w:val="16"/>
                <w:szCs w:val="16"/>
              </w:rPr>
              <w:t>2</w:t>
            </w:r>
          </w:p>
        </w:tc>
      </w:tr>
      <w:tr w:rsidR="00C30ADE" w:rsidRPr="00172389" w14:paraId="453BB7B8" w14:textId="77777777" w:rsidTr="007737FD">
        <w:trPr>
          <w:trHeight w:val="72"/>
          <w:jc w:val="center"/>
        </w:trPr>
        <w:tc>
          <w:tcPr>
            <w:tcW w:w="1062" w:type="dxa"/>
            <w:vAlign w:val="center"/>
            <w:hideMark/>
          </w:tcPr>
          <w:p w14:paraId="36B3D3FB" w14:textId="77777777" w:rsidR="00C30ADE" w:rsidRPr="00172389" w:rsidRDefault="00C30ADE" w:rsidP="007737FD">
            <w:pPr>
              <w:rPr>
                <w:sz w:val="16"/>
                <w:szCs w:val="16"/>
              </w:rPr>
            </w:pPr>
            <w:r w:rsidRPr="00172389">
              <w:rPr>
                <w:sz w:val="16"/>
                <w:szCs w:val="16"/>
              </w:rPr>
              <w:t>Buga</w:t>
            </w:r>
          </w:p>
        </w:tc>
        <w:tc>
          <w:tcPr>
            <w:tcW w:w="939" w:type="dxa"/>
            <w:vAlign w:val="center"/>
            <w:hideMark/>
          </w:tcPr>
          <w:p w14:paraId="2BD81A21"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1C6F2494"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6EDB0B45"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644C372C" w14:textId="77777777" w:rsidR="00C30ADE" w:rsidRPr="00172389" w:rsidRDefault="00C30ADE" w:rsidP="007737FD">
            <w:pPr>
              <w:jc w:val="center"/>
              <w:rPr>
                <w:sz w:val="16"/>
                <w:szCs w:val="16"/>
              </w:rPr>
            </w:pPr>
            <w:r w:rsidRPr="00172389">
              <w:rPr>
                <w:sz w:val="16"/>
                <w:szCs w:val="16"/>
              </w:rPr>
              <w:t>0</w:t>
            </w:r>
          </w:p>
        </w:tc>
        <w:tc>
          <w:tcPr>
            <w:tcW w:w="977" w:type="dxa"/>
            <w:vAlign w:val="center"/>
            <w:hideMark/>
          </w:tcPr>
          <w:p w14:paraId="5AED7C68" w14:textId="77777777" w:rsidR="00C30ADE" w:rsidRPr="00172389" w:rsidRDefault="00C30ADE" w:rsidP="007737FD">
            <w:pPr>
              <w:jc w:val="center"/>
              <w:rPr>
                <w:sz w:val="16"/>
                <w:szCs w:val="16"/>
              </w:rPr>
            </w:pPr>
            <w:r w:rsidRPr="00172389">
              <w:rPr>
                <w:sz w:val="16"/>
                <w:szCs w:val="16"/>
              </w:rPr>
              <w:t>0</w:t>
            </w:r>
          </w:p>
        </w:tc>
        <w:tc>
          <w:tcPr>
            <w:tcW w:w="978" w:type="dxa"/>
            <w:vAlign w:val="center"/>
            <w:hideMark/>
          </w:tcPr>
          <w:p w14:paraId="63CA916C" w14:textId="77777777" w:rsidR="00C30ADE" w:rsidRPr="00172389" w:rsidRDefault="00C30ADE" w:rsidP="007737FD">
            <w:pPr>
              <w:jc w:val="center"/>
              <w:rPr>
                <w:sz w:val="16"/>
                <w:szCs w:val="16"/>
              </w:rPr>
            </w:pPr>
            <w:r w:rsidRPr="00172389">
              <w:rPr>
                <w:sz w:val="16"/>
                <w:szCs w:val="16"/>
              </w:rPr>
              <w:t>0</w:t>
            </w:r>
          </w:p>
        </w:tc>
        <w:tc>
          <w:tcPr>
            <w:tcW w:w="1092" w:type="dxa"/>
            <w:noWrap/>
            <w:vAlign w:val="center"/>
            <w:hideMark/>
          </w:tcPr>
          <w:p w14:paraId="6D39CECC" w14:textId="77777777" w:rsidR="00C30ADE" w:rsidRPr="00172389" w:rsidRDefault="00C30ADE" w:rsidP="007737FD">
            <w:pPr>
              <w:jc w:val="center"/>
              <w:rPr>
                <w:sz w:val="16"/>
                <w:szCs w:val="16"/>
              </w:rPr>
            </w:pPr>
            <w:r w:rsidRPr="00172389">
              <w:rPr>
                <w:sz w:val="16"/>
                <w:szCs w:val="16"/>
              </w:rPr>
              <w:t>0</w:t>
            </w:r>
          </w:p>
        </w:tc>
        <w:tc>
          <w:tcPr>
            <w:tcW w:w="752" w:type="dxa"/>
            <w:vAlign w:val="center"/>
            <w:hideMark/>
          </w:tcPr>
          <w:p w14:paraId="5DBF5DE5"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118208B7"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449504E2" w14:textId="77777777" w:rsidR="00C30ADE" w:rsidRPr="00172389" w:rsidRDefault="00C30ADE" w:rsidP="007737FD">
            <w:pPr>
              <w:jc w:val="center"/>
              <w:rPr>
                <w:sz w:val="16"/>
                <w:szCs w:val="16"/>
              </w:rPr>
            </w:pPr>
            <w:r w:rsidRPr="00172389">
              <w:rPr>
                <w:sz w:val="16"/>
                <w:szCs w:val="16"/>
              </w:rPr>
              <w:t>1</w:t>
            </w:r>
          </w:p>
        </w:tc>
        <w:tc>
          <w:tcPr>
            <w:tcW w:w="1094" w:type="dxa"/>
            <w:vAlign w:val="center"/>
            <w:hideMark/>
          </w:tcPr>
          <w:p w14:paraId="23E938FB" w14:textId="77777777" w:rsidR="00C30ADE" w:rsidRPr="00172389" w:rsidRDefault="00C30ADE" w:rsidP="007737FD">
            <w:pPr>
              <w:jc w:val="center"/>
              <w:rPr>
                <w:sz w:val="16"/>
                <w:szCs w:val="16"/>
              </w:rPr>
            </w:pPr>
            <w:r w:rsidRPr="00172389">
              <w:rPr>
                <w:sz w:val="16"/>
                <w:szCs w:val="16"/>
              </w:rPr>
              <w:t>1</w:t>
            </w:r>
          </w:p>
        </w:tc>
      </w:tr>
      <w:tr w:rsidR="00C30ADE" w:rsidRPr="00172389" w14:paraId="16E38B41" w14:textId="77777777" w:rsidTr="007737FD">
        <w:trPr>
          <w:trHeight w:val="72"/>
          <w:jc w:val="center"/>
        </w:trPr>
        <w:tc>
          <w:tcPr>
            <w:tcW w:w="1062" w:type="dxa"/>
            <w:vAlign w:val="center"/>
            <w:hideMark/>
          </w:tcPr>
          <w:p w14:paraId="1F03F313" w14:textId="77777777" w:rsidR="00C30ADE" w:rsidRPr="00172389" w:rsidRDefault="00C30ADE" w:rsidP="007737FD">
            <w:pPr>
              <w:rPr>
                <w:sz w:val="16"/>
                <w:szCs w:val="16"/>
              </w:rPr>
            </w:pPr>
            <w:r w:rsidRPr="00172389">
              <w:rPr>
                <w:sz w:val="16"/>
                <w:szCs w:val="16"/>
              </w:rPr>
              <w:t>B/ventura</w:t>
            </w:r>
          </w:p>
        </w:tc>
        <w:tc>
          <w:tcPr>
            <w:tcW w:w="939" w:type="dxa"/>
            <w:vAlign w:val="center"/>
            <w:hideMark/>
          </w:tcPr>
          <w:p w14:paraId="7590E296"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525187A8"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1CCE18EA"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299E9D87" w14:textId="77777777" w:rsidR="00C30ADE" w:rsidRPr="00172389" w:rsidRDefault="00C30ADE" w:rsidP="007737FD">
            <w:pPr>
              <w:jc w:val="center"/>
              <w:rPr>
                <w:sz w:val="16"/>
                <w:szCs w:val="16"/>
              </w:rPr>
            </w:pPr>
            <w:r w:rsidRPr="00172389">
              <w:rPr>
                <w:sz w:val="16"/>
                <w:szCs w:val="16"/>
              </w:rPr>
              <w:t>0</w:t>
            </w:r>
          </w:p>
        </w:tc>
        <w:tc>
          <w:tcPr>
            <w:tcW w:w="977" w:type="dxa"/>
            <w:vAlign w:val="center"/>
            <w:hideMark/>
          </w:tcPr>
          <w:p w14:paraId="450E19B0" w14:textId="77777777" w:rsidR="00C30ADE" w:rsidRPr="00172389" w:rsidRDefault="00C30ADE" w:rsidP="007737FD">
            <w:pPr>
              <w:jc w:val="center"/>
              <w:rPr>
                <w:sz w:val="16"/>
                <w:szCs w:val="16"/>
              </w:rPr>
            </w:pPr>
            <w:r w:rsidRPr="00172389">
              <w:rPr>
                <w:sz w:val="16"/>
                <w:szCs w:val="16"/>
              </w:rPr>
              <w:t>0</w:t>
            </w:r>
          </w:p>
        </w:tc>
        <w:tc>
          <w:tcPr>
            <w:tcW w:w="978" w:type="dxa"/>
            <w:vAlign w:val="center"/>
            <w:hideMark/>
          </w:tcPr>
          <w:p w14:paraId="48FC4004" w14:textId="77777777" w:rsidR="00C30ADE" w:rsidRPr="00172389" w:rsidRDefault="00C30ADE" w:rsidP="007737FD">
            <w:pPr>
              <w:jc w:val="center"/>
              <w:rPr>
                <w:sz w:val="16"/>
                <w:szCs w:val="16"/>
              </w:rPr>
            </w:pPr>
            <w:r w:rsidRPr="00172389">
              <w:rPr>
                <w:sz w:val="16"/>
                <w:szCs w:val="16"/>
              </w:rPr>
              <w:t>0</w:t>
            </w:r>
          </w:p>
        </w:tc>
        <w:tc>
          <w:tcPr>
            <w:tcW w:w="1092" w:type="dxa"/>
            <w:noWrap/>
            <w:vAlign w:val="center"/>
            <w:hideMark/>
          </w:tcPr>
          <w:p w14:paraId="1030B372" w14:textId="77777777" w:rsidR="00C30ADE" w:rsidRPr="00172389" w:rsidRDefault="00C30ADE" w:rsidP="007737FD">
            <w:pPr>
              <w:jc w:val="center"/>
              <w:rPr>
                <w:sz w:val="16"/>
                <w:szCs w:val="16"/>
              </w:rPr>
            </w:pPr>
            <w:r w:rsidRPr="00172389">
              <w:rPr>
                <w:sz w:val="16"/>
                <w:szCs w:val="16"/>
              </w:rPr>
              <w:t>0</w:t>
            </w:r>
          </w:p>
        </w:tc>
        <w:tc>
          <w:tcPr>
            <w:tcW w:w="752" w:type="dxa"/>
            <w:vAlign w:val="center"/>
            <w:hideMark/>
          </w:tcPr>
          <w:p w14:paraId="3760D5A9"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18F1858B"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049CF479" w14:textId="77777777" w:rsidR="00C30ADE" w:rsidRPr="00172389" w:rsidRDefault="00C30ADE" w:rsidP="007737FD">
            <w:pPr>
              <w:jc w:val="center"/>
              <w:rPr>
                <w:sz w:val="16"/>
                <w:szCs w:val="16"/>
              </w:rPr>
            </w:pPr>
            <w:r w:rsidRPr="00172389">
              <w:rPr>
                <w:sz w:val="16"/>
                <w:szCs w:val="16"/>
              </w:rPr>
              <w:t>1</w:t>
            </w:r>
          </w:p>
        </w:tc>
        <w:tc>
          <w:tcPr>
            <w:tcW w:w="1094" w:type="dxa"/>
            <w:vAlign w:val="center"/>
            <w:hideMark/>
          </w:tcPr>
          <w:p w14:paraId="145B8AAB" w14:textId="77777777" w:rsidR="00C30ADE" w:rsidRPr="00172389" w:rsidRDefault="00C30ADE" w:rsidP="007737FD">
            <w:pPr>
              <w:jc w:val="center"/>
              <w:rPr>
                <w:sz w:val="16"/>
                <w:szCs w:val="16"/>
              </w:rPr>
            </w:pPr>
            <w:r w:rsidRPr="00172389">
              <w:rPr>
                <w:sz w:val="16"/>
                <w:szCs w:val="16"/>
              </w:rPr>
              <w:t>1</w:t>
            </w:r>
          </w:p>
        </w:tc>
      </w:tr>
      <w:tr w:rsidR="00C30ADE" w:rsidRPr="00172389" w14:paraId="40A92163" w14:textId="77777777" w:rsidTr="007737FD">
        <w:trPr>
          <w:trHeight w:val="72"/>
          <w:jc w:val="center"/>
        </w:trPr>
        <w:tc>
          <w:tcPr>
            <w:tcW w:w="1062" w:type="dxa"/>
            <w:vAlign w:val="center"/>
            <w:hideMark/>
          </w:tcPr>
          <w:p w14:paraId="3261FAE1" w14:textId="77777777" w:rsidR="00C30ADE" w:rsidRPr="00172389" w:rsidRDefault="00C30ADE" w:rsidP="007737FD">
            <w:pPr>
              <w:rPr>
                <w:sz w:val="16"/>
                <w:szCs w:val="16"/>
              </w:rPr>
            </w:pPr>
            <w:r w:rsidRPr="00172389">
              <w:rPr>
                <w:sz w:val="16"/>
                <w:szCs w:val="16"/>
              </w:rPr>
              <w:t>Palmira</w:t>
            </w:r>
          </w:p>
        </w:tc>
        <w:tc>
          <w:tcPr>
            <w:tcW w:w="939" w:type="dxa"/>
            <w:vAlign w:val="center"/>
            <w:hideMark/>
          </w:tcPr>
          <w:p w14:paraId="73E26167"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4EBF9A30"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278B0153"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1ABE977C" w14:textId="77777777" w:rsidR="00C30ADE" w:rsidRPr="00172389" w:rsidRDefault="00C30ADE" w:rsidP="007737FD">
            <w:pPr>
              <w:jc w:val="center"/>
              <w:rPr>
                <w:sz w:val="16"/>
                <w:szCs w:val="16"/>
              </w:rPr>
            </w:pPr>
            <w:r w:rsidRPr="00172389">
              <w:rPr>
                <w:sz w:val="16"/>
                <w:szCs w:val="16"/>
              </w:rPr>
              <w:t>0</w:t>
            </w:r>
          </w:p>
        </w:tc>
        <w:tc>
          <w:tcPr>
            <w:tcW w:w="977" w:type="dxa"/>
            <w:vAlign w:val="center"/>
            <w:hideMark/>
          </w:tcPr>
          <w:p w14:paraId="1CC62AB8" w14:textId="77777777" w:rsidR="00C30ADE" w:rsidRPr="00172389" w:rsidRDefault="00C30ADE" w:rsidP="007737FD">
            <w:pPr>
              <w:jc w:val="center"/>
              <w:rPr>
                <w:sz w:val="16"/>
                <w:szCs w:val="16"/>
              </w:rPr>
            </w:pPr>
            <w:r w:rsidRPr="00172389">
              <w:rPr>
                <w:sz w:val="16"/>
                <w:szCs w:val="16"/>
              </w:rPr>
              <w:t>0</w:t>
            </w:r>
          </w:p>
        </w:tc>
        <w:tc>
          <w:tcPr>
            <w:tcW w:w="978" w:type="dxa"/>
            <w:vAlign w:val="center"/>
            <w:hideMark/>
          </w:tcPr>
          <w:p w14:paraId="796190EF" w14:textId="77777777" w:rsidR="00C30ADE" w:rsidRPr="00172389" w:rsidRDefault="00C30ADE" w:rsidP="007737FD">
            <w:pPr>
              <w:jc w:val="center"/>
              <w:rPr>
                <w:sz w:val="16"/>
                <w:szCs w:val="16"/>
              </w:rPr>
            </w:pPr>
            <w:r w:rsidRPr="00172389">
              <w:rPr>
                <w:sz w:val="16"/>
                <w:szCs w:val="16"/>
              </w:rPr>
              <w:t>0</w:t>
            </w:r>
          </w:p>
        </w:tc>
        <w:tc>
          <w:tcPr>
            <w:tcW w:w="1092" w:type="dxa"/>
            <w:noWrap/>
            <w:vAlign w:val="center"/>
            <w:hideMark/>
          </w:tcPr>
          <w:p w14:paraId="2F021497" w14:textId="77777777" w:rsidR="00C30ADE" w:rsidRPr="00172389" w:rsidRDefault="00C30ADE" w:rsidP="007737FD">
            <w:pPr>
              <w:jc w:val="center"/>
              <w:rPr>
                <w:sz w:val="16"/>
                <w:szCs w:val="16"/>
              </w:rPr>
            </w:pPr>
            <w:r w:rsidRPr="00172389">
              <w:rPr>
                <w:sz w:val="16"/>
                <w:szCs w:val="16"/>
              </w:rPr>
              <w:t>0</w:t>
            </w:r>
          </w:p>
        </w:tc>
        <w:tc>
          <w:tcPr>
            <w:tcW w:w="752" w:type="dxa"/>
            <w:vAlign w:val="center"/>
            <w:hideMark/>
          </w:tcPr>
          <w:p w14:paraId="7DDCB0C1"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1675DC65"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4294C0F8" w14:textId="77777777" w:rsidR="00C30ADE" w:rsidRPr="00172389" w:rsidRDefault="00C30ADE" w:rsidP="007737FD">
            <w:pPr>
              <w:jc w:val="center"/>
              <w:rPr>
                <w:sz w:val="16"/>
                <w:szCs w:val="16"/>
              </w:rPr>
            </w:pPr>
            <w:r w:rsidRPr="00172389">
              <w:rPr>
                <w:sz w:val="16"/>
                <w:szCs w:val="16"/>
              </w:rPr>
              <w:t>1</w:t>
            </w:r>
          </w:p>
        </w:tc>
        <w:tc>
          <w:tcPr>
            <w:tcW w:w="1094" w:type="dxa"/>
            <w:vAlign w:val="center"/>
            <w:hideMark/>
          </w:tcPr>
          <w:p w14:paraId="5FBBBF5C" w14:textId="77777777" w:rsidR="00C30ADE" w:rsidRPr="00172389" w:rsidRDefault="00C30ADE" w:rsidP="007737FD">
            <w:pPr>
              <w:jc w:val="center"/>
              <w:rPr>
                <w:sz w:val="16"/>
                <w:szCs w:val="16"/>
              </w:rPr>
            </w:pPr>
            <w:r w:rsidRPr="00172389">
              <w:rPr>
                <w:sz w:val="16"/>
                <w:szCs w:val="16"/>
              </w:rPr>
              <w:t>1</w:t>
            </w:r>
          </w:p>
        </w:tc>
      </w:tr>
      <w:tr w:rsidR="00C30ADE" w:rsidRPr="00172389" w14:paraId="63A19602" w14:textId="77777777" w:rsidTr="007737FD">
        <w:trPr>
          <w:trHeight w:val="72"/>
          <w:jc w:val="center"/>
        </w:trPr>
        <w:tc>
          <w:tcPr>
            <w:tcW w:w="1062" w:type="dxa"/>
            <w:vAlign w:val="center"/>
            <w:hideMark/>
          </w:tcPr>
          <w:p w14:paraId="33729B32" w14:textId="77777777" w:rsidR="00C30ADE" w:rsidRPr="00172389" w:rsidRDefault="00C30ADE" w:rsidP="007737FD">
            <w:pPr>
              <w:rPr>
                <w:sz w:val="16"/>
                <w:szCs w:val="16"/>
              </w:rPr>
            </w:pPr>
            <w:r w:rsidRPr="00172389">
              <w:rPr>
                <w:sz w:val="16"/>
                <w:szCs w:val="16"/>
              </w:rPr>
              <w:t>Tuluá</w:t>
            </w:r>
          </w:p>
        </w:tc>
        <w:tc>
          <w:tcPr>
            <w:tcW w:w="939" w:type="dxa"/>
            <w:vAlign w:val="center"/>
            <w:hideMark/>
          </w:tcPr>
          <w:p w14:paraId="4EB8AAE6" w14:textId="77777777" w:rsidR="00C30ADE" w:rsidRPr="00172389" w:rsidRDefault="00C30ADE" w:rsidP="007737FD">
            <w:pPr>
              <w:jc w:val="center"/>
              <w:rPr>
                <w:sz w:val="16"/>
                <w:szCs w:val="16"/>
              </w:rPr>
            </w:pPr>
            <w:r w:rsidRPr="00172389">
              <w:rPr>
                <w:sz w:val="16"/>
                <w:szCs w:val="16"/>
              </w:rPr>
              <w:t>2</w:t>
            </w:r>
          </w:p>
        </w:tc>
        <w:tc>
          <w:tcPr>
            <w:tcW w:w="814" w:type="dxa"/>
            <w:vAlign w:val="center"/>
            <w:hideMark/>
          </w:tcPr>
          <w:p w14:paraId="1D811C50" w14:textId="77777777" w:rsidR="00C30ADE" w:rsidRPr="00172389" w:rsidRDefault="00C30ADE" w:rsidP="007737FD">
            <w:pPr>
              <w:jc w:val="center"/>
              <w:rPr>
                <w:sz w:val="16"/>
                <w:szCs w:val="16"/>
              </w:rPr>
            </w:pPr>
            <w:r w:rsidRPr="00172389">
              <w:rPr>
                <w:sz w:val="16"/>
                <w:szCs w:val="16"/>
              </w:rPr>
              <w:t>2</w:t>
            </w:r>
          </w:p>
        </w:tc>
        <w:tc>
          <w:tcPr>
            <w:tcW w:w="814" w:type="dxa"/>
            <w:vAlign w:val="center"/>
            <w:hideMark/>
          </w:tcPr>
          <w:p w14:paraId="7D27EBF8" w14:textId="77777777" w:rsidR="00C30ADE" w:rsidRPr="00172389" w:rsidRDefault="00C30ADE" w:rsidP="007737FD">
            <w:pPr>
              <w:jc w:val="center"/>
              <w:rPr>
                <w:sz w:val="16"/>
                <w:szCs w:val="16"/>
              </w:rPr>
            </w:pPr>
            <w:r w:rsidRPr="00172389">
              <w:rPr>
                <w:sz w:val="16"/>
                <w:szCs w:val="16"/>
              </w:rPr>
              <w:t>2</w:t>
            </w:r>
          </w:p>
        </w:tc>
        <w:tc>
          <w:tcPr>
            <w:tcW w:w="814" w:type="dxa"/>
            <w:vAlign w:val="center"/>
            <w:hideMark/>
          </w:tcPr>
          <w:p w14:paraId="7F949129" w14:textId="77777777" w:rsidR="00C30ADE" w:rsidRPr="00172389" w:rsidRDefault="00C30ADE" w:rsidP="007737FD">
            <w:pPr>
              <w:jc w:val="center"/>
              <w:rPr>
                <w:sz w:val="16"/>
                <w:szCs w:val="16"/>
              </w:rPr>
            </w:pPr>
            <w:r w:rsidRPr="00172389">
              <w:rPr>
                <w:sz w:val="16"/>
                <w:szCs w:val="16"/>
              </w:rPr>
              <w:t>0</w:t>
            </w:r>
          </w:p>
        </w:tc>
        <w:tc>
          <w:tcPr>
            <w:tcW w:w="977" w:type="dxa"/>
            <w:vAlign w:val="center"/>
            <w:hideMark/>
          </w:tcPr>
          <w:p w14:paraId="0191CCB5" w14:textId="77777777" w:rsidR="00C30ADE" w:rsidRPr="00172389" w:rsidRDefault="00C30ADE" w:rsidP="007737FD">
            <w:pPr>
              <w:jc w:val="center"/>
              <w:rPr>
                <w:sz w:val="16"/>
                <w:szCs w:val="16"/>
              </w:rPr>
            </w:pPr>
            <w:r w:rsidRPr="00172389">
              <w:rPr>
                <w:sz w:val="16"/>
                <w:szCs w:val="16"/>
              </w:rPr>
              <w:t>0</w:t>
            </w:r>
          </w:p>
        </w:tc>
        <w:tc>
          <w:tcPr>
            <w:tcW w:w="978" w:type="dxa"/>
            <w:vAlign w:val="center"/>
            <w:hideMark/>
          </w:tcPr>
          <w:p w14:paraId="5166E424" w14:textId="77777777" w:rsidR="00C30ADE" w:rsidRPr="00172389" w:rsidRDefault="00C30ADE" w:rsidP="007737FD">
            <w:pPr>
              <w:jc w:val="center"/>
              <w:rPr>
                <w:sz w:val="16"/>
                <w:szCs w:val="16"/>
              </w:rPr>
            </w:pPr>
            <w:r w:rsidRPr="00172389">
              <w:rPr>
                <w:sz w:val="16"/>
                <w:szCs w:val="16"/>
              </w:rPr>
              <w:t>0</w:t>
            </w:r>
          </w:p>
        </w:tc>
        <w:tc>
          <w:tcPr>
            <w:tcW w:w="1092" w:type="dxa"/>
            <w:noWrap/>
            <w:vAlign w:val="center"/>
            <w:hideMark/>
          </w:tcPr>
          <w:p w14:paraId="734B0F3E" w14:textId="77777777" w:rsidR="00C30ADE" w:rsidRPr="00172389" w:rsidRDefault="00C30ADE" w:rsidP="007737FD">
            <w:pPr>
              <w:jc w:val="center"/>
              <w:rPr>
                <w:sz w:val="16"/>
                <w:szCs w:val="16"/>
              </w:rPr>
            </w:pPr>
            <w:r w:rsidRPr="00172389">
              <w:rPr>
                <w:sz w:val="16"/>
                <w:szCs w:val="16"/>
              </w:rPr>
              <w:t>0</w:t>
            </w:r>
          </w:p>
        </w:tc>
        <w:tc>
          <w:tcPr>
            <w:tcW w:w="752" w:type="dxa"/>
            <w:vAlign w:val="center"/>
            <w:hideMark/>
          </w:tcPr>
          <w:p w14:paraId="2194C4D9"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63506E1B"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1F9CE145" w14:textId="77777777" w:rsidR="00C30ADE" w:rsidRPr="00172389" w:rsidRDefault="00C30ADE" w:rsidP="007737FD">
            <w:pPr>
              <w:jc w:val="center"/>
              <w:rPr>
                <w:sz w:val="16"/>
                <w:szCs w:val="16"/>
              </w:rPr>
            </w:pPr>
            <w:r w:rsidRPr="00172389">
              <w:rPr>
                <w:sz w:val="16"/>
                <w:szCs w:val="16"/>
              </w:rPr>
              <w:t>1</w:t>
            </w:r>
          </w:p>
        </w:tc>
        <w:tc>
          <w:tcPr>
            <w:tcW w:w="1094" w:type="dxa"/>
            <w:vAlign w:val="center"/>
            <w:hideMark/>
          </w:tcPr>
          <w:p w14:paraId="607AD747" w14:textId="77777777" w:rsidR="00C30ADE" w:rsidRPr="00172389" w:rsidRDefault="00C30ADE" w:rsidP="007737FD">
            <w:pPr>
              <w:jc w:val="center"/>
              <w:rPr>
                <w:sz w:val="16"/>
                <w:szCs w:val="16"/>
              </w:rPr>
            </w:pPr>
            <w:r w:rsidRPr="00172389">
              <w:rPr>
                <w:sz w:val="16"/>
                <w:szCs w:val="16"/>
              </w:rPr>
              <w:t>1</w:t>
            </w:r>
          </w:p>
        </w:tc>
      </w:tr>
      <w:tr w:rsidR="00C30ADE" w:rsidRPr="00172389" w14:paraId="01A89305" w14:textId="77777777" w:rsidTr="007737FD">
        <w:trPr>
          <w:trHeight w:val="72"/>
          <w:jc w:val="center"/>
        </w:trPr>
        <w:tc>
          <w:tcPr>
            <w:tcW w:w="1062" w:type="dxa"/>
            <w:vAlign w:val="center"/>
            <w:hideMark/>
          </w:tcPr>
          <w:p w14:paraId="4904B50D" w14:textId="77777777" w:rsidR="00C30ADE" w:rsidRPr="00172389" w:rsidRDefault="00C30ADE" w:rsidP="007737FD">
            <w:pPr>
              <w:rPr>
                <w:sz w:val="16"/>
                <w:szCs w:val="16"/>
              </w:rPr>
            </w:pPr>
            <w:r w:rsidRPr="00172389">
              <w:rPr>
                <w:sz w:val="16"/>
                <w:szCs w:val="16"/>
              </w:rPr>
              <w:t>Roldanillo</w:t>
            </w:r>
          </w:p>
        </w:tc>
        <w:tc>
          <w:tcPr>
            <w:tcW w:w="939" w:type="dxa"/>
            <w:vAlign w:val="center"/>
            <w:hideMark/>
          </w:tcPr>
          <w:p w14:paraId="54A283E5"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79AACFAA"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28EDA70B" w14:textId="77777777" w:rsidR="00C30ADE" w:rsidRPr="00172389" w:rsidRDefault="00C30ADE" w:rsidP="007737FD">
            <w:pPr>
              <w:jc w:val="center"/>
              <w:rPr>
                <w:sz w:val="16"/>
                <w:szCs w:val="16"/>
              </w:rPr>
            </w:pPr>
            <w:r w:rsidRPr="00172389">
              <w:rPr>
                <w:sz w:val="16"/>
                <w:szCs w:val="16"/>
              </w:rPr>
              <w:t>1</w:t>
            </w:r>
          </w:p>
        </w:tc>
        <w:tc>
          <w:tcPr>
            <w:tcW w:w="814" w:type="dxa"/>
            <w:vAlign w:val="center"/>
            <w:hideMark/>
          </w:tcPr>
          <w:p w14:paraId="402E1542" w14:textId="77777777" w:rsidR="00C30ADE" w:rsidRPr="00172389" w:rsidRDefault="00C30ADE" w:rsidP="007737FD">
            <w:pPr>
              <w:jc w:val="center"/>
              <w:rPr>
                <w:sz w:val="16"/>
                <w:szCs w:val="16"/>
              </w:rPr>
            </w:pPr>
            <w:r w:rsidRPr="00172389">
              <w:rPr>
                <w:sz w:val="16"/>
                <w:szCs w:val="16"/>
              </w:rPr>
              <w:t>0</w:t>
            </w:r>
          </w:p>
        </w:tc>
        <w:tc>
          <w:tcPr>
            <w:tcW w:w="977" w:type="dxa"/>
            <w:vAlign w:val="center"/>
            <w:hideMark/>
          </w:tcPr>
          <w:p w14:paraId="42F24AA9" w14:textId="77777777" w:rsidR="00C30ADE" w:rsidRPr="00172389" w:rsidRDefault="00C30ADE" w:rsidP="007737FD">
            <w:pPr>
              <w:jc w:val="center"/>
              <w:rPr>
                <w:sz w:val="16"/>
                <w:szCs w:val="16"/>
              </w:rPr>
            </w:pPr>
            <w:r w:rsidRPr="00172389">
              <w:rPr>
                <w:sz w:val="16"/>
                <w:szCs w:val="16"/>
              </w:rPr>
              <w:t>0</w:t>
            </w:r>
          </w:p>
        </w:tc>
        <w:tc>
          <w:tcPr>
            <w:tcW w:w="978" w:type="dxa"/>
            <w:vAlign w:val="center"/>
            <w:hideMark/>
          </w:tcPr>
          <w:p w14:paraId="64270C62" w14:textId="77777777" w:rsidR="00C30ADE" w:rsidRPr="00172389" w:rsidRDefault="00C30ADE" w:rsidP="007737FD">
            <w:pPr>
              <w:jc w:val="center"/>
              <w:rPr>
                <w:sz w:val="16"/>
                <w:szCs w:val="16"/>
              </w:rPr>
            </w:pPr>
            <w:r w:rsidRPr="00172389">
              <w:rPr>
                <w:sz w:val="16"/>
                <w:szCs w:val="16"/>
              </w:rPr>
              <w:t>0</w:t>
            </w:r>
          </w:p>
        </w:tc>
        <w:tc>
          <w:tcPr>
            <w:tcW w:w="1092" w:type="dxa"/>
            <w:noWrap/>
            <w:vAlign w:val="center"/>
            <w:hideMark/>
          </w:tcPr>
          <w:p w14:paraId="49130762" w14:textId="77777777" w:rsidR="00C30ADE" w:rsidRPr="00172389" w:rsidRDefault="00C30ADE" w:rsidP="007737FD">
            <w:pPr>
              <w:jc w:val="center"/>
              <w:rPr>
                <w:sz w:val="16"/>
                <w:szCs w:val="16"/>
              </w:rPr>
            </w:pPr>
            <w:r w:rsidRPr="00172389">
              <w:rPr>
                <w:sz w:val="16"/>
                <w:szCs w:val="16"/>
              </w:rPr>
              <w:t>0</w:t>
            </w:r>
          </w:p>
        </w:tc>
        <w:tc>
          <w:tcPr>
            <w:tcW w:w="752" w:type="dxa"/>
            <w:vAlign w:val="center"/>
            <w:hideMark/>
          </w:tcPr>
          <w:p w14:paraId="7A0F1723"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2FF78011" w14:textId="77777777" w:rsidR="00C30ADE" w:rsidRPr="00172389" w:rsidRDefault="00C30ADE" w:rsidP="007737FD">
            <w:pPr>
              <w:jc w:val="center"/>
              <w:rPr>
                <w:sz w:val="16"/>
                <w:szCs w:val="16"/>
              </w:rPr>
            </w:pPr>
            <w:r w:rsidRPr="00172389">
              <w:rPr>
                <w:sz w:val="16"/>
                <w:szCs w:val="16"/>
              </w:rPr>
              <w:t>1</w:t>
            </w:r>
          </w:p>
        </w:tc>
        <w:tc>
          <w:tcPr>
            <w:tcW w:w="752" w:type="dxa"/>
            <w:vAlign w:val="center"/>
            <w:hideMark/>
          </w:tcPr>
          <w:p w14:paraId="44F8EACF" w14:textId="77777777" w:rsidR="00C30ADE" w:rsidRPr="00172389" w:rsidRDefault="00C30ADE" w:rsidP="007737FD">
            <w:pPr>
              <w:jc w:val="center"/>
              <w:rPr>
                <w:sz w:val="16"/>
                <w:szCs w:val="16"/>
              </w:rPr>
            </w:pPr>
            <w:r w:rsidRPr="00172389">
              <w:rPr>
                <w:sz w:val="16"/>
                <w:szCs w:val="16"/>
              </w:rPr>
              <w:t>1</w:t>
            </w:r>
          </w:p>
        </w:tc>
        <w:tc>
          <w:tcPr>
            <w:tcW w:w="1094" w:type="dxa"/>
            <w:vAlign w:val="center"/>
            <w:hideMark/>
          </w:tcPr>
          <w:p w14:paraId="1C54F0DA" w14:textId="77777777" w:rsidR="00C30ADE" w:rsidRPr="00172389" w:rsidRDefault="00C30ADE" w:rsidP="007737FD">
            <w:pPr>
              <w:jc w:val="center"/>
              <w:rPr>
                <w:sz w:val="16"/>
                <w:szCs w:val="16"/>
              </w:rPr>
            </w:pPr>
            <w:r w:rsidRPr="00172389">
              <w:rPr>
                <w:sz w:val="16"/>
                <w:szCs w:val="16"/>
              </w:rPr>
              <w:t>1</w:t>
            </w:r>
          </w:p>
        </w:tc>
      </w:tr>
      <w:tr w:rsidR="00C30ADE" w:rsidRPr="00172389" w14:paraId="12CDF5FB" w14:textId="77777777" w:rsidTr="007737FD">
        <w:trPr>
          <w:trHeight w:val="72"/>
          <w:jc w:val="center"/>
        </w:trPr>
        <w:tc>
          <w:tcPr>
            <w:tcW w:w="1062" w:type="dxa"/>
            <w:vAlign w:val="center"/>
            <w:hideMark/>
          </w:tcPr>
          <w:p w14:paraId="3B1CE6A8" w14:textId="77777777" w:rsidR="00C30ADE" w:rsidRPr="00172389" w:rsidRDefault="00C30ADE" w:rsidP="007737FD">
            <w:pPr>
              <w:rPr>
                <w:sz w:val="16"/>
                <w:szCs w:val="16"/>
              </w:rPr>
            </w:pPr>
            <w:r w:rsidRPr="00172389">
              <w:rPr>
                <w:sz w:val="16"/>
                <w:szCs w:val="16"/>
              </w:rPr>
              <w:t>TOTALES</w:t>
            </w:r>
          </w:p>
        </w:tc>
        <w:tc>
          <w:tcPr>
            <w:tcW w:w="939" w:type="dxa"/>
            <w:vAlign w:val="center"/>
            <w:hideMark/>
          </w:tcPr>
          <w:p w14:paraId="5EC98B94" w14:textId="77777777" w:rsidR="00C30ADE" w:rsidRPr="00172389" w:rsidRDefault="00C30ADE" w:rsidP="007737FD">
            <w:pPr>
              <w:jc w:val="center"/>
              <w:rPr>
                <w:sz w:val="16"/>
                <w:szCs w:val="16"/>
              </w:rPr>
            </w:pPr>
            <w:r w:rsidRPr="00172389">
              <w:rPr>
                <w:sz w:val="16"/>
                <w:szCs w:val="16"/>
              </w:rPr>
              <w:t>6</w:t>
            </w:r>
          </w:p>
        </w:tc>
        <w:tc>
          <w:tcPr>
            <w:tcW w:w="814" w:type="dxa"/>
            <w:noWrap/>
            <w:vAlign w:val="center"/>
            <w:hideMark/>
          </w:tcPr>
          <w:p w14:paraId="74FC9C2E" w14:textId="77777777" w:rsidR="00C30ADE" w:rsidRPr="00172389" w:rsidRDefault="00C30ADE" w:rsidP="007737FD">
            <w:pPr>
              <w:jc w:val="center"/>
              <w:rPr>
                <w:sz w:val="16"/>
                <w:szCs w:val="16"/>
              </w:rPr>
            </w:pPr>
            <w:r w:rsidRPr="00172389">
              <w:rPr>
                <w:sz w:val="16"/>
                <w:szCs w:val="16"/>
              </w:rPr>
              <w:t>6</w:t>
            </w:r>
          </w:p>
        </w:tc>
        <w:tc>
          <w:tcPr>
            <w:tcW w:w="814" w:type="dxa"/>
            <w:noWrap/>
            <w:vAlign w:val="center"/>
            <w:hideMark/>
          </w:tcPr>
          <w:p w14:paraId="1A0094BD" w14:textId="77777777" w:rsidR="00C30ADE" w:rsidRPr="00172389" w:rsidRDefault="00C30ADE" w:rsidP="007737FD">
            <w:pPr>
              <w:jc w:val="center"/>
              <w:rPr>
                <w:sz w:val="16"/>
                <w:szCs w:val="16"/>
              </w:rPr>
            </w:pPr>
            <w:r w:rsidRPr="00172389">
              <w:rPr>
                <w:sz w:val="16"/>
                <w:szCs w:val="16"/>
              </w:rPr>
              <w:t>6</w:t>
            </w:r>
          </w:p>
        </w:tc>
        <w:tc>
          <w:tcPr>
            <w:tcW w:w="814" w:type="dxa"/>
            <w:vAlign w:val="center"/>
            <w:hideMark/>
          </w:tcPr>
          <w:p w14:paraId="2356CC3C" w14:textId="77777777" w:rsidR="00C30ADE" w:rsidRPr="00172389" w:rsidRDefault="00C30ADE" w:rsidP="007737FD">
            <w:pPr>
              <w:jc w:val="center"/>
              <w:rPr>
                <w:sz w:val="16"/>
                <w:szCs w:val="16"/>
              </w:rPr>
            </w:pPr>
            <w:r w:rsidRPr="00172389">
              <w:rPr>
                <w:sz w:val="16"/>
                <w:szCs w:val="16"/>
              </w:rPr>
              <w:t>5</w:t>
            </w:r>
          </w:p>
        </w:tc>
        <w:tc>
          <w:tcPr>
            <w:tcW w:w="977" w:type="dxa"/>
            <w:vAlign w:val="center"/>
            <w:hideMark/>
          </w:tcPr>
          <w:p w14:paraId="53E5EEC4" w14:textId="77777777" w:rsidR="00C30ADE" w:rsidRPr="00172389" w:rsidRDefault="00C30ADE" w:rsidP="007737FD">
            <w:pPr>
              <w:jc w:val="center"/>
              <w:rPr>
                <w:sz w:val="16"/>
                <w:szCs w:val="16"/>
              </w:rPr>
            </w:pPr>
            <w:r w:rsidRPr="00172389">
              <w:rPr>
                <w:sz w:val="16"/>
                <w:szCs w:val="16"/>
              </w:rPr>
              <w:t>5</w:t>
            </w:r>
          </w:p>
        </w:tc>
        <w:tc>
          <w:tcPr>
            <w:tcW w:w="978" w:type="dxa"/>
            <w:vAlign w:val="center"/>
            <w:hideMark/>
          </w:tcPr>
          <w:p w14:paraId="3705AE4B" w14:textId="77777777" w:rsidR="00C30ADE" w:rsidRPr="00172389" w:rsidRDefault="00C30ADE" w:rsidP="007737FD">
            <w:pPr>
              <w:jc w:val="center"/>
              <w:rPr>
                <w:sz w:val="16"/>
                <w:szCs w:val="16"/>
              </w:rPr>
            </w:pPr>
            <w:r w:rsidRPr="00172389">
              <w:rPr>
                <w:sz w:val="16"/>
                <w:szCs w:val="16"/>
              </w:rPr>
              <w:t>5</w:t>
            </w:r>
          </w:p>
        </w:tc>
        <w:tc>
          <w:tcPr>
            <w:tcW w:w="1092" w:type="dxa"/>
            <w:noWrap/>
            <w:vAlign w:val="center"/>
            <w:hideMark/>
          </w:tcPr>
          <w:p w14:paraId="6FFC4BF5" w14:textId="77777777" w:rsidR="00C30ADE" w:rsidRPr="00172389" w:rsidRDefault="00C30ADE" w:rsidP="007737FD">
            <w:pPr>
              <w:jc w:val="center"/>
              <w:rPr>
                <w:sz w:val="16"/>
                <w:szCs w:val="16"/>
              </w:rPr>
            </w:pPr>
            <w:r w:rsidRPr="00172389">
              <w:rPr>
                <w:sz w:val="16"/>
                <w:szCs w:val="16"/>
              </w:rPr>
              <w:t>5</w:t>
            </w:r>
          </w:p>
        </w:tc>
        <w:tc>
          <w:tcPr>
            <w:tcW w:w="752" w:type="dxa"/>
            <w:vAlign w:val="center"/>
            <w:hideMark/>
          </w:tcPr>
          <w:p w14:paraId="3CFAF89B" w14:textId="77777777" w:rsidR="00C30ADE" w:rsidRPr="00172389" w:rsidRDefault="00C30ADE" w:rsidP="007737FD">
            <w:pPr>
              <w:jc w:val="center"/>
              <w:rPr>
                <w:sz w:val="16"/>
                <w:szCs w:val="16"/>
              </w:rPr>
            </w:pPr>
            <w:r w:rsidRPr="00172389">
              <w:rPr>
                <w:sz w:val="16"/>
                <w:szCs w:val="16"/>
              </w:rPr>
              <w:t>25</w:t>
            </w:r>
          </w:p>
        </w:tc>
        <w:tc>
          <w:tcPr>
            <w:tcW w:w="752" w:type="dxa"/>
            <w:vAlign w:val="center"/>
            <w:hideMark/>
          </w:tcPr>
          <w:p w14:paraId="03201CDE" w14:textId="77777777" w:rsidR="00C30ADE" w:rsidRPr="00172389" w:rsidRDefault="00C30ADE" w:rsidP="007737FD">
            <w:pPr>
              <w:jc w:val="center"/>
              <w:rPr>
                <w:sz w:val="16"/>
                <w:szCs w:val="16"/>
              </w:rPr>
            </w:pPr>
            <w:r w:rsidRPr="00172389">
              <w:rPr>
                <w:sz w:val="16"/>
                <w:szCs w:val="16"/>
              </w:rPr>
              <w:t>20</w:t>
            </w:r>
          </w:p>
        </w:tc>
        <w:tc>
          <w:tcPr>
            <w:tcW w:w="752" w:type="dxa"/>
            <w:vAlign w:val="center"/>
            <w:hideMark/>
          </w:tcPr>
          <w:p w14:paraId="020019DD" w14:textId="77777777" w:rsidR="00C30ADE" w:rsidRPr="00172389" w:rsidRDefault="00C30ADE" w:rsidP="007737FD">
            <w:pPr>
              <w:jc w:val="center"/>
              <w:rPr>
                <w:sz w:val="16"/>
                <w:szCs w:val="16"/>
              </w:rPr>
            </w:pPr>
            <w:r w:rsidRPr="00172389">
              <w:rPr>
                <w:sz w:val="16"/>
                <w:szCs w:val="16"/>
              </w:rPr>
              <w:t>11</w:t>
            </w:r>
          </w:p>
        </w:tc>
        <w:tc>
          <w:tcPr>
            <w:tcW w:w="1094" w:type="dxa"/>
            <w:vAlign w:val="center"/>
            <w:hideMark/>
          </w:tcPr>
          <w:p w14:paraId="58ECE304" w14:textId="77777777" w:rsidR="00C30ADE" w:rsidRPr="00172389" w:rsidRDefault="00C30ADE" w:rsidP="007737FD">
            <w:pPr>
              <w:jc w:val="center"/>
              <w:rPr>
                <w:sz w:val="16"/>
                <w:szCs w:val="16"/>
              </w:rPr>
            </w:pPr>
            <w:r w:rsidRPr="00172389">
              <w:rPr>
                <w:sz w:val="16"/>
                <w:szCs w:val="16"/>
              </w:rPr>
              <w:t>12</w:t>
            </w:r>
          </w:p>
        </w:tc>
      </w:tr>
    </w:tbl>
    <w:p w14:paraId="4BE7FF71" w14:textId="77777777" w:rsidR="00CD33A4" w:rsidRPr="00CD33A4" w:rsidRDefault="00CD33A4" w:rsidP="00CD33A4">
      <w:pPr>
        <w:autoSpaceDE/>
        <w:autoSpaceDN/>
        <w:spacing w:after="160" w:line="259" w:lineRule="auto"/>
        <w:ind w:left="-426" w:right="-567"/>
        <w:jc w:val="both"/>
        <w:rPr>
          <w:rFonts w:eastAsia="Calibri"/>
          <w:lang w:eastAsia="en-US"/>
        </w:rPr>
      </w:pPr>
    </w:p>
    <w:p w14:paraId="55FF557F" w14:textId="207447F1" w:rsidR="000832E5" w:rsidRPr="00076A46" w:rsidRDefault="00CD33A4" w:rsidP="000832E5">
      <w:pPr>
        <w:tabs>
          <w:tab w:val="left" w:pos="1980"/>
        </w:tabs>
        <w:autoSpaceDE/>
        <w:autoSpaceDN/>
        <w:spacing w:line="259" w:lineRule="auto"/>
        <w:ind w:left="142"/>
        <w:jc w:val="center"/>
        <w:outlineLvl w:val="0"/>
        <w:rPr>
          <w:rFonts w:eastAsia="Calibri"/>
          <w:b/>
          <w:color w:val="000000"/>
          <w:lang w:eastAsia="en-US"/>
        </w:rPr>
      </w:pPr>
      <w:r w:rsidRPr="00076A46">
        <w:rPr>
          <w:rFonts w:eastAsia="Calibri"/>
          <w:b/>
          <w:color w:val="000000"/>
          <w:lang w:eastAsia="en-US"/>
        </w:rPr>
        <w:t>CONDICIONES TÉCNICAS ADICIONALES</w:t>
      </w:r>
    </w:p>
    <w:p w14:paraId="04C6FCB9" w14:textId="77777777" w:rsidR="00CD33A4" w:rsidRPr="00076A46" w:rsidRDefault="00CD33A4" w:rsidP="00CD33A4">
      <w:pPr>
        <w:autoSpaceDE/>
        <w:autoSpaceDN/>
        <w:spacing w:line="259" w:lineRule="auto"/>
        <w:ind w:left="-426" w:right="-142"/>
        <w:jc w:val="center"/>
        <w:rPr>
          <w:rFonts w:eastAsia="Calibri"/>
          <w:b/>
          <w:color w:val="000000"/>
          <w:lang w:eastAsia="en-US"/>
        </w:rPr>
      </w:pPr>
      <w:r w:rsidRPr="00076A46">
        <w:rPr>
          <w:rFonts w:eastAsia="Calibri"/>
          <w:b/>
          <w:color w:val="000000"/>
          <w:lang w:eastAsia="en-US"/>
        </w:rPr>
        <w:t>TABLA N° 1 CLASIFICACIÓN DE LAS ÁREAS POR GRADO DE RIESGO</w:t>
      </w:r>
    </w:p>
    <w:p w14:paraId="60DA08DE" w14:textId="77777777" w:rsidR="00CD33A4" w:rsidRPr="00076A46" w:rsidRDefault="00CD33A4" w:rsidP="00CD33A4">
      <w:pPr>
        <w:autoSpaceDE/>
        <w:autoSpaceDN/>
        <w:spacing w:line="259" w:lineRule="auto"/>
        <w:ind w:left="-426" w:right="-142"/>
        <w:jc w:val="center"/>
        <w:rPr>
          <w:rFonts w:eastAsia="Calibri"/>
          <w:b/>
          <w:color w:val="000000"/>
          <w:lang w:eastAsia="en-US"/>
        </w:rPr>
      </w:pPr>
    </w:p>
    <w:tbl>
      <w:tblPr>
        <w:tblW w:w="55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2573"/>
        <w:gridCol w:w="4726"/>
        <w:gridCol w:w="1315"/>
        <w:gridCol w:w="599"/>
        <w:gridCol w:w="679"/>
      </w:tblGrid>
      <w:tr w:rsidR="00C30ADE" w:rsidRPr="00172389" w14:paraId="45932E87" w14:textId="77777777" w:rsidTr="007737FD">
        <w:trPr>
          <w:trHeight w:val="225"/>
          <w:jc w:val="center"/>
        </w:trPr>
        <w:tc>
          <w:tcPr>
            <w:tcW w:w="412" w:type="pct"/>
            <w:vMerge w:val="restart"/>
            <w:vAlign w:val="center"/>
          </w:tcPr>
          <w:p w14:paraId="3AC43332" w14:textId="77777777" w:rsidR="00C30ADE" w:rsidRPr="00172389" w:rsidRDefault="00C30ADE" w:rsidP="007737FD">
            <w:pPr>
              <w:jc w:val="center"/>
              <w:rPr>
                <w:b/>
                <w:sz w:val="16"/>
                <w:szCs w:val="16"/>
              </w:rPr>
            </w:pPr>
            <w:r w:rsidRPr="00172389">
              <w:rPr>
                <w:b/>
                <w:sz w:val="16"/>
                <w:szCs w:val="16"/>
              </w:rPr>
              <w:t>RIESGO</w:t>
            </w:r>
          </w:p>
        </w:tc>
        <w:tc>
          <w:tcPr>
            <w:tcW w:w="1193" w:type="pct"/>
            <w:vMerge w:val="restart"/>
            <w:vAlign w:val="center"/>
          </w:tcPr>
          <w:p w14:paraId="13ECDF4E" w14:textId="77777777" w:rsidR="00C30ADE" w:rsidRPr="00172389" w:rsidRDefault="00C30ADE" w:rsidP="007737FD">
            <w:pPr>
              <w:jc w:val="center"/>
              <w:rPr>
                <w:b/>
                <w:sz w:val="16"/>
                <w:szCs w:val="16"/>
              </w:rPr>
            </w:pPr>
            <w:r w:rsidRPr="00172389">
              <w:rPr>
                <w:b/>
                <w:sz w:val="16"/>
                <w:szCs w:val="16"/>
              </w:rPr>
              <w:t>TIPO DE AREA</w:t>
            </w:r>
          </w:p>
        </w:tc>
        <w:tc>
          <w:tcPr>
            <w:tcW w:w="2192" w:type="pct"/>
            <w:vMerge w:val="restart"/>
            <w:vAlign w:val="center"/>
          </w:tcPr>
          <w:p w14:paraId="013F7A86" w14:textId="77777777" w:rsidR="00C30ADE" w:rsidRPr="00172389" w:rsidRDefault="00C30ADE" w:rsidP="007737FD">
            <w:pPr>
              <w:jc w:val="center"/>
              <w:rPr>
                <w:b/>
                <w:sz w:val="16"/>
                <w:szCs w:val="16"/>
              </w:rPr>
            </w:pPr>
            <w:r w:rsidRPr="00172389">
              <w:rPr>
                <w:b/>
                <w:sz w:val="16"/>
                <w:szCs w:val="16"/>
              </w:rPr>
              <w:t>AREAS HOSPITALARIAS</w:t>
            </w:r>
          </w:p>
        </w:tc>
        <w:tc>
          <w:tcPr>
            <w:tcW w:w="610" w:type="pct"/>
            <w:vMerge w:val="restart"/>
            <w:vAlign w:val="center"/>
          </w:tcPr>
          <w:p w14:paraId="7B4C0938" w14:textId="77777777" w:rsidR="00C30ADE" w:rsidRPr="00172389" w:rsidRDefault="00C30ADE" w:rsidP="007737FD">
            <w:pPr>
              <w:jc w:val="center"/>
              <w:rPr>
                <w:b/>
                <w:sz w:val="16"/>
                <w:szCs w:val="16"/>
              </w:rPr>
            </w:pPr>
            <w:r w:rsidRPr="00172389">
              <w:rPr>
                <w:b/>
                <w:sz w:val="16"/>
                <w:szCs w:val="16"/>
              </w:rPr>
              <w:t>REQUIERE ELEMENTOS PROTECCION PERSONAL</w:t>
            </w:r>
          </w:p>
        </w:tc>
        <w:tc>
          <w:tcPr>
            <w:tcW w:w="593" w:type="pct"/>
            <w:gridSpan w:val="2"/>
            <w:tcBorders>
              <w:left w:val="nil"/>
            </w:tcBorders>
            <w:vAlign w:val="center"/>
          </w:tcPr>
          <w:p w14:paraId="2F0A9F6F" w14:textId="77777777" w:rsidR="00C30ADE" w:rsidRPr="00172389" w:rsidRDefault="00C30ADE" w:rsidP="007737FD">
            <w:pPr>
              <w:jc w:val="center"/>
              <w:rPr>
                <w:b/>
                <w:sz w:val="16"/>
                <w:szCs w:val="16"/>
              </w:rPr>
            </w:pPr>
            <w:r w:rsidRPr="00172389">
              <w:rPr>
                <w:b/>
                <w:sz w:val="16"/>
                <w:szCs w:val="16"/>
              </w:rPr>
              <w:t>CUMPLE</w:t>
            </w:r>
          </w:p>
        </w:tc>
      </w:tr>
      <w:tr w:rsidR="00C30ADE" w:rsidRPr="00172389" w14:paraId="3D82FD54" w14:textId="77777777" w:rsidTr="007737FD">
        <w:trPr>
          <w:trHeight w:val="191"/>
          <w:jc w:val="center"/>
        </w:trPr>
        <w:tc>
          <w:tcPr>
            <w:tcW w:w="412" w:type="pct"/>
            <w:vMerge/>
            <w:vAlign w:val="center"/>
          </w:tcPr>
          <w:p w14:paraId="3A6CDCA4" w14:textId="77777777" w:rsidR="00C30ADE" w:rsidRPr="00172389" w:rsidRDefault="00C30ADE" w:rsidP="007737FD">
            <w:pPr>
              <w:jc w:val="center"/>
              <w:rPr>
                <w:b/>
                <w:sz w:val="16"/>
                <w:szCs w:val="16"/>
              </w:rPr>
            </w:pPr>
          </w:p>
        </w:tc>
        <w:tc>
          <w:tcPr>
            <w:tcW w:w="1193" w:type="pct"/>
            <w:vMerge/>
            <w:vAlign w:val="center"/>
          </w:tcPr>
          <w:p w14:paraId="7D59531F" w14:textId="77777777" w:rsidR="00C30ADE" w:rsidRPr="00172389" w:rsidRDefault="00C30ADE" w:rsidP="007737FD">
            <w:pPr>
              <w:jc w:val="center"/>
              <w:rPr>
                <w:b/>
                <w:sz w:val="16"/>
                <w:szCs w:val="16"/>
              </w:rPr>
            </w:pPr>
          </w:p>
        </w:tc>
        <w:tc>
          <w:tcPr>
            <w:tcW w:w="2192" w:type="pct"/>
            <w:vMerge/>
            <w:vAlign w:val="center"/>
          </w:tcPr>
          <w:p w14:paraId="66D6BA67" w14:textId="77777777" w:rsidR="00C30ADE" w:rsidRPr="00172389" w:rsidRDefault="00C30ADE" w:rsidP="007737FD">
            <w:pPr>
              <w:jc w:val="center"/>
              <w:rPr>
                <w:b/>
                <w:sz w:val="16"/>
                <w:szCs w:val="16"/>
              </w:rPr>
            </w:pPr>
          </w:p>
        </w:tc>
        <w:tc>
          <w:tcPr>
            <w:tcW w:w="610" w:type="pct"/>
            <w:vMerge/>
            <w:vAlign w:val="center"/>
          </w:tcPr>
          <w:p w14:paraId="56BA0238" w14:textId="77777777" w:rsidR="00C30ADE" w:rsidRPr="00172389" w:rsidRDefault="00C30ADE" w:rsidP="007737FD">
            <w:pPr>
              <w:jc w:val="center"/>
              <w:rPr>
                <w:b/>
                <w:sz w:val="16"/>
                <w:szCs w:val="16"/>
              </w:rPr>
            </w:pPr>
          </w:p>
        </w:tc>
        <w:tc>
          <w:tcPr>
            <w:tcW w:w="278" w:type="pct"/>
            <w:tcBorders>
              <w:left w:val="nil"/>
            </w:tcBorders>
            <w:vAlign w:val="center"/>
          </w:tcPr>
          <w:p w14:paraId="38F40166" w14:textId="77777777" w:rsidR="00C30ADE" w:rsidRPr="00172389" w:rsidRDefault="00C30ADE" w:rsidP="007737FD">
            <w:pPr>
              <w:jc w:val="center"/>
              <w:rPr>
                <w:b/>
                <w:sz w:val="16"/>
                <w:szCs w:val="16"/>
              </w:rPr>
            </w:pPr>
            <w:r w:rsidRPr="00172389">
              <w:rPr>
                <w:b/>
                <w:sz w:val="16"/>
                <w:szCs w:val="16"/>
              </w:rPr>
              <w:t>SI</w:t>
            </w:r>
          </w:p>
        </w:tc>
        <w:tc>
          <w:tcPr>
            <w:tcW w:w="315" w:type="pct"/>
            <w:tcBorders>
              <w:left w:val="nil"/>
            </w:tcBorders>
            <w:vAlign w:val="center"/>
          </w:tcPr>
          <w:p w14:paraId="03E684D8" w14:textId="77777777" w:rsidR="00C30ADE" w:rsidRPr="00172389" w:rsidRDefault="00C30ADE" w:rsidP="007737FD">
            <w:pPr>
              <w:jc w:val="center"/>
              <w:rPr>
                <w:b/>
                <w:sz w:val="16"/>
                <w:szCs w:val="16"/>
              </w:rPr>
            </w:pPr>
            <w:r w:rsidRPr="00172389">
              <w:rPr>
                <w:b/>
                <w:sz w:val="16"/>
                <w:szCs w:val="16"/>
              </w:rPr>
              <w:t>NO</w:t>
            </w:r>
          </w:p>
        </w:tc>
      </w:tr>
      <w:tr w:rsidR="00C30ADE" w:rsidRPr="00172389" w14:paraId="5AC6FA60" w14:textId="77777777" w:rsidTr="007737FD">
        <w:trPr>
          <w:trHeight w:val="295"/>
          <w:jc w:val="center"/>
        </w:trPr>
        <w:tc>
          <w:tcPr>
            <w:tcW w:w="412" w:type="pct"/>
            <w:vAlign w:val="center"/>
          </w:tcPr>
          <w:p w14:paraId="653D5575" w14:textId="77777777" w:rsidR="00C30ADE" w:rsidRPr="00172389" w:rsidRDefault="00C30ADE" w:rsidP="007737FD">
            <w:pPr>
              <w:jc w:val="center"/>
              <w:rPr>
                <w:sz w:val="16"/>
                <w:szCs w:val="16"/>
              </w:rPr>
            </w:pPr>
            <w:r w:rsidRPr="00172389">
              <w:rPr>
                <w:sz w:val="16"/>
                <w:szCs w:val="16"/>
              </w:rPr>
              <w:t>I ALTO</w:t>
            </w:r>
          </w:p>
        </w:tc>
        <w:tc>
          <w:tcPr>
            <w:tcW w:w="1193" w:type="pct"/>
            <w:vAlign w:val="center"/>
          </w:tcPr>
          <w:p w14:paraId="7D045074" w14:textId="77777777" w:rsidR="00C30ADE" w:rsidRPr="00172389" w:rsidRDefault="00C30ADE" w:rsidP="007737FD">
            <w:pPr>
              <w:jc w:val="both"/>
              <w:rPr>
                <w:sz w:val="16"/>
                <w:szCs w:val="16"/>
              </w:rPr>
            </w:pPr>
            <w:r w:rsidRPr="00172389">
              <w:rPr>
                <w:sz w:val="16"/>
                <w:szCs w:val="16"/>
              </w:rPr>
              <w:t>Contacto directo y permanente con sangre u otros fluidos corporales de aplicación de normas universales</w:t>
            </w:r>
          </w:p>
        </w:tc>
        <w:tc>
          <w:tcPr>
            <w:tcW w:w="2192" w:type="pct"/>
            <w:vAlign w:val="center"/>
          </w:tcPr>
          <w:p w14:paraId="298F6203" w14:textId="77777777" w:rsidR="00C30ADE" w:rsidRPr="00172389" w:rsidRDefault="00C30ADE" w:rsidP="007737FD">
            <w:pPr>
              <w:jc w:val="both"/>
              <w:rPr>
                <w:sz w:val="16"/>
                <w:szCs w:val="16"/>
              </w:rPr>
            </w:pPr>
            <w:r w:rsidRPr="00172389">
              <w:rPr>
                <w:sz w:val="16"/>
                <w:szCs w:val="16"/>
              </w:rPr>
              <w:t>Urgencias Adultos y pediatría y ginecología, Hemodinámia, Cirugía, Hospitalización, Laboratorio clínico, patología, sala de partos, de cirugía, esterilización, urología, UCE, Unidad de recién nacidos, rayos x de urgencias, y depósitos de residuos, consulta externa de procedimientos, Salud Oral, unidad de Gastroenterología, Terapia Respiratoria, Sala de Yesos, Cuarto de Residuos Hospitalarios.</w:t>
            </w:r>
          </w:p>
        </w:tc>
        <w:tc>
          <w:tcPr>
            <w:tcW w:w="610" w:type="pct"/>
            <w:vAlign w:val="center"/>
          </w:tcPr>
          <w:p w14:paraId="7CAFC7E8" w14:textId="77777777" w:rsidR="00C30ADE" w:rsidRPr="00172389" w:rsidRDefault="00C30ADE" w:rsidP="007737FD">
            <w:pPr>
              <w:spacing w:line="180" w:lineRule="atLeast"/>
              <w:jc w:val="center"/>
              <w:rPr>
                <w:sz w:val="16"/>
                <w:szCs w:val="16"/>
              </w:rPr>
            </w:pPr>
            <w:r w:rsidRPr="00172389">
              <w:rPr>
                <w:sz w:val="16"/>
                <w:szCs w:val="16"/>
              </w:rPr>
              <w:t>SI</w:t>
            </w:r>
          </w:p>
        </w:tc>
        <w:tc>
          <w:tcPr>
            <w:tcW w:w="278" w:type="pct"/>
          </w:tcPr>
          <w:p w14:paraId="7E94FFAC" w14:textId="77777777" w:rsidR="00C30ADE" w:rsidRPr="00172389" w:rsidRDefault="00C30ADE" w:rsidP="007737FD">
            <w:pPr>
              <w:spacing w:line="180" w:lineRule="atLeast"/>
              <w:jc w:val="center"/>
              <w:rPr>
                <w:sz w:val="16"/>
                <w:szCs w:val="16"/>
              </w:rPr>
            </w:pPr>
          </w:p>
        </w:tc>
        <w:tc>
          <w:tcPr>
            <w:tcW w:w="315" w:type="pct"/>
          </w:tcPr>
          <w:p w14:paraId="35215502" w14:textId="77777777" w:rsidR="00C30ADE" w:rsidRPr="00172389" w:rsidRDefault="00C30ADE" w:rsidP="007737FD">
            <w:pPr>
              <w:spacing w:line="180" w:lineRule="atLeast"/>
              <w:jc w:val="center"/>
              <w:rPr>
                <w:sz w:val="16"/>
                <w:szCs w:val="16"/>
              </w:rPr>
            </w:pPr>
          </w:p>
        </w:tc>
      </w:tr>
      <w:tr w:rsidR="00C30ADE" w:rsidRPr="00172389" w14:paraId="1E52A8D6" w14:textId="77777777" w:rsidTr="007737FD">
        <w:trPr>
          <w:trHeight w:val="252"/>
          <w:jc w:val="center"/>
        </w:trPr>
        <w:tc>
          <w:tcPr>
            <w:tcW w:w="412" w:type="pct"/>
            <w:vAlign w:val="center"/>
          </w:tcPr>
          <w:p w14:paraId="1E802E1D" w14:textId="77777777" w:rsidR="00C30ADE" w:rsidRPr="00172389" w:rsidRDefault="00C30ADE" w:rsidP="007737FD">
            <w:pPr>
              <w:jc w:val="center"/>
              <w:rPr>
                <w:sz w:val="16"/>
                <w:szCs w:val="16"/>
              </w:rPr>
            </w:pPr>
            <w:r w:rsidRPr="00172389">
              <w:rPr>
                <w:sz w:val="16"/>
                <w:szCs w:val="16"/>
              </w:rPr>
              <w:t>II MEDIO</w:t>
            </w:r>
          </w:p>
        </w:tc>
        <w:tc>
          <w:tcPr>
            <w:tcW w:w="1193" w:type="pct"/>
            <w:vAlign w:val="center"/>
          </w:tcPr>
          <w:p w14:paraId="3675BDF7" w14:textId="77777777" w:rsidR="00C30ADE" w:rsidRPr="00172389" w:rsidRDefault="00C30ADE" w:rsidP="007737FD">
            <w:pPr>
              <w:jc w:val="both"/>
              <w:rPr>
                <w:sz w:val="16"/>
                <w:szCs w:val="16"/>
              </w:rPr>
            </w:pPr>
            <w:r w:rsidRPr="00172389">
              <w:rPr>
                <w:sz w:val="16"/>
                <w:szCs w:val="16"/>
              </w:rPr>
              <w:t>El contacto con sangre no es permanente, pero al realizarse el procedimiento se deben aplicar las normas de bioseguridad</w:t>
            </w:r>
          </w:p>
        </w:tc>
        <w:tc>
          <w:tcPr>
            <w:tcW w:w="2192" w:type="pct"/>
            <w:vAlign w:val="center"/>
          </w:tcPr>
          <w:p w14:paraId="5E0585BE" w14:textId="77777777" w:rsidR="00C30ADE" w:rsidRPr="00172389" w:rsidRDefault="00C30ADE" w:rsidP="007737FD">
            <w:pPr>
              <w:jc w:val="both"/>
              <w:rPr>
                <w:sz w:val="16"/>
                <w:szCs w:val="16"/>
              </w:rPr>
            </w:pPr>
            <w:r w:rsidRPr="00172389">
              <w:rPr>
                <w:sz w:val="16"/>
                <w:szCs w:val="16"/>
              </w:rPr>
              <w:t>Hospitalización, consulta externa, Mantenimiento de Equipos Biomédicos, Rehabilitación, Farmacia.</w:t>
            </w:r>
          </w:p>
        </w:tc>
        <w:tc>
          <w:tcPr>
            <w:tcW w:w="610" w:type="pct"/>
            <w:vAlign w:val="center"/>
          </w:tcPr>
          <w:p w14:paraId="14E8C223" w14:textId="77777777" w:rsidR="00C30ADE" w:rsidRPr="00172389" w:rsidRDefault="00C30ADE" w:rsidP="007737FD">
            <w:pPr>
              <w:spacing w:line="180" w:lineRule="atLeast"/>
              <w:jc w:val="center"/>
              <w:rPr>
                <w:sz w:val="16"/>
                <w:szCs w:val="16"/>
              </w:rPr>
            </w:pPr>
            <w:r w:rsidRPr="00172389">
              <w:rPr>
                <w:sz w:val="16"/>
                <w:szCs w:val="16"/>
              </w:rPr>
              <w:t>SI</w:t>
            </w:r>
          </w:p>
        </w:tc>
        <w:tc>
          <w:tcPr>
            <w:tcW w:w="278" w:type="pct"/>
          </w:tcPr>
          <w:p w14:paraId="406C72B6" w14:textId="77777777" w:rsidR="00C30ADE" w:rsidRPr="00172389" w:rsidRDefault="00C30ADE" w:rsidP="007737FD">
            <w:pPr>
              <w:spacing w:line="180" w:lineRule="atLeast"/>
              <w:jc w:val="center"/>
              <w:rPr>
                <w:sz w:val="16"/>
                <w:szCs w:val="16"/>
              </w:rPr>
            </w:pPr>
          </w:p>
        </w:tc>
        <w:tc>
          <w:tcPr>
            <w:tcW w:w="315" w:type="pct"/>
          </w:tcPr>
          <w:p w14:paraId="1B797A39" w14:textId="77777777" w:rsidR="00C30ADE" w:rsidRPr="00172389" w:rsidRDefault="00C30ADE" w:rsidP="007737FD">
            <w:pPr>
              <w:spacing w:line="180" w:lineRule="atLeast"/>
              <w:jc w:val="center"/>
              <w:rPr>
                <w:sz w:val="16"/>
                <w:szCs w:val="16"/>
              </w:rPr>
            </w:pPr>
          </w:p>
        </w:tc>
      </w:tr>
      <w:tr w:rsidR="00C30ADE" w:rsidRPr="00172389" w14:paraId="66D9BDF6" w14:textId="77777777" w:rsidTr="007737FD">
        <w:trPr>
          <w:trHeight w:val="233"/>
          <w:jc w:val="center"/>
        </w:trPr>
        <w:tc>
          <w:tcPr>
            <w:tcW w:w="412" w:type="pct"/>
            <w:vAlign w:val="center"/>
          </w:tcPr>
          <w:p w14:paraId="6423E232" w14:textId="77777777" w:rsidR="00C30ADE" w:rsidRPr="00172389" w:rsidRDefault="00C30ADE" w:rsidP="007737FD">
            <w:pPr>
              <w:jc w:val="center"/>
              <w:rPr>
                <w:sz w:val="14"/>
                <w:szCs w:val="14"/>
              </w:rPr>
            </w:pPr>
            <w:r w:rsidRPr="00172389">
              <w:rPr>
                <w:sz w:val="16"/>
                <w:szCs w:val="16"/>
              </w:rPr>
              <w:t>III BAJO</w:t>
            </w:r>
          </w:p>
        </w:tc>
        <w:tc>
          <w:tcPr>
            <w:tcW w:w="1193" w:type="pct"/>
            <w:vAlign w:val="center"/>
          </w:tcPr>
          <w:p w14:paraId="4FA98ACE" w14:textId="77777777" w:rsidR="00C30ADE" w:rsidRPr="00172389" w:rsidRDefault="00C30ADE" w:rsidP="007737FD">
            <w:pPr>
              <w:rPr>
                <w:sz w:val="16"/>
                <w:szCs w:val="16"/>
              </w:rPr>
            </w:pPr>
            <w:r w:rsidRPr="00172389">
              <w:rPr>
                <w:sz w:val="16"/>
                <w:szCs w:val="16"/>
              </w:rPr>
              <w:t>Tareas que su realización no expone al trabajador a sangre</w:t>
            </w:r>
          </w:p>
        </w:tc>
        <w:tc>
          <w:tcPr>
            <w:tcW w:w="2192" w:type="pct"/>
            <w:vAlign w:val="center"/>
          </w:tcPr>
          <w:p w14:paraId="363ED73B" w14:textId="77777777" w:rsidR="00C30ADE" w:rsidRPr="00172389" w:rsidRDefault="00C30ADE" w:rsidP="007737FD">
            <w:pPr>
              <w:rPr>
                <w:sz w:val="16"/>
                <w:szCs w:val="16"/>
              </w:rPr>
            </w:pPr>
            <w:r w:rsidRPr="00172389">
              <w:rPr>
                <w:sz w:val="16"/>
                <w:szCs w:val="16"/>
              </w:rPr>
              <w:t>Oficinas administrativas, Club de Salud, auditorio, biblioteca, habitaciones de médicos y áreas de descanso, áreas comunes, exteriores, bodega, almacén, mantenimiento.</w:t>
            </w:r>
          </w:p>
        </w:tc>
        <w:tc>
          <w:tcPr>
            <w:tcW w:w="610" w:type="pct"/>
            <w:vAlign w:val="center"/>
          </w:tcPr>
          <w:p w14:paraId="23D3B678" w14:textId="77777777" w:rsidR="00C30ADE" w:rsidRPr="00172389" w:rsidRDefault="00C30ADE" w:rsidP="007737FD">
            <w:pPr>
              <w:spacing w:line="180" w:lineRule="atLeast"/>
              <w:jc w:val="center"/>
              <w:rPr>
                <w:sz w:val="16"/>
                <w:szCs w:val="16"/>
              </w:rPr>
            </w:pPr>
            <w:r w:rsidRPr="00172389">
              <w:rPr>
                <w:sz w:val="16"/>
                <w:szCs w:val="16"/>
              </w:rPr>
              <w:t>No</w:t>
            </w:r>
          </w:p>
        </w:tc>
        <w:tc>
          <w:tcPr>
            <w:tcW w:w="278" w:type="pct"/>
          </w:tcPr>
          <w:p w14:paraId="0C0BF0BD" w14:textId="77777777" w:rsidR="00C30ADE" w:rsidRPr="00172389" w:rsidRDefault="00C30ADE" w:rsidP="007737FD">
            <w:pPr>
              <w:spacing w:line="180" w:lineRule="atLeast"/>
              <w:jc w:val="center"/>
              <w:rPr>
                <w:sz w:val="16"/>
                <w:szCs w:val="16"/>
              </w:rPr>
            </w:pPr>
          </w:p>
        </w:tc>
        <w:tc>
          <w:tcPr>
            <w:tcW w:w="315" w:type="pct"/>
          </w:tcPr>
          <w:p w14:paraId="411F3FA7" w14:textId="77777777" w:rsidR="00C30ADE" w:rsidRPr="00172389" w:rsidRDefault="00C30ADE" w:rsidP="007737FD">
            <w:pPr>
              <w:spacing w:line="180" w:lineRule="atLeast"/>
              <w:jc w:val="center"/>
              <w:rPr>
                <w:sz w:val="16"/>
                <w:szCs w:val="16"/>
              </w:rPr>
            </w:pPr>
          </w:p>
        </w:tc>
      </w:tr>
    </w:tbl>
    <w:p w14:paraId="3B74BD54" w14:textId="77777777" w:rsidR="00CD33A4" w:rsidRPr="00CD33A4" w:rsidRDefault="00CD33A4" w:rsidP="00CD33A4">
      <w:pPr>
        <w:autoSpaceDE/>
        <w:autoSpaceDN/>
        <w:spacing w:line="259" w:lineRule="auto"/>
        <w:ind w:left="-426" w:right="-567"/>
        <w:jc w:val="both"/>
        <w:rPr>
          <w:rFonts w:eastAsia="Calibri"/>
          <w:sz w:val="21"/>
          <w:szCs w:val="21"/>
          <w:lang w:eastAsia="en-US"/>
        </w:rPr>
      </w:pPr>
    </w:p>
    <w:p w14:paraId="089017EF" w14:textId="77777777" w:rsidR="00CD33A4" w:rsidRPr="00CD33A4" w:rsidRDefault="00CD33A4" w:rsidP="00CD33A4">
      <w:pPr>
        <w:autoSpaceDE/>
        <w:autoSpaceDN/>
        <w:spacing w:line="259" w:lineRule="auto"/>
        <w:ind w:left="-426" w:right="-283"/>
        <w:jc w:val="both"/>
        <w:rPr>
          <w:rFonts w:eastAsia="Calibri"/>
          <w:color w:val="000000"/>
          <w:sz w:val="21"/>
          <w:szCs w:val="21"/>
          <w:lang w:eastAsia="en-US"/>
        </w:rPr>
      </w:pPr>
      <w:r w:rsidRPr="00CD33A4">
        <w:rPr>
          <w:rFonts w:eastAsia="Calibri"/>
          <w:b/>
          <w:bCs/>
          <w:color w:val="000000"/>
          <w:sz w:val="21"/>
          <w:szCs w:val="21"/>
          <w:lang w:eastAsia="en-US"/>
        </w:rPr>
        <w:t>Nota</w:t>
      </w:r>
      <w:r w:rsidRPr="00CD33A4">
        <w:rPr>
          <w:rFonts w:eastAsia="Calibri"/>
          <w:color w:val="000000"/>
          <w:sz w:val="21"/>
          <w:szCs w:val="21"/>
          <w:lang w:eastAsia="en-US"/>
        </w:rPr>
        <w:t>: el uso de elementos de protección personal ira de acuerdo con el riesgo que presente el área, estableciendo el mínimo de elementos de protección para cada grado de riesgo, de igual forma deberá relacionarlos por escrito dentro de la propuesta.</w:t>
      </w:r>
    </w:p>
    <w:p w14:paraId="0A9A48F7" w14:textId="77777777" w:rsidR="000832E5" w:rsidRDefault="000832E5" w:rsidP="00CD33A4">
      <w:pPr>
        <w:tabs>
          <w:tab w:val="left" w:pos="1980"/>
        </w:tabs>
        <w:autoSpaceDE/>
        <w:autoSpaceDN/>
        <w:spacing w:after="160" w:line="259" w:lineRule="auto"/>
        <w:jc w:val="center"/>
        <w:outlineLvl w:val="0"/>
        <w:rPr>
          <w:rFonts w:eastAsia="Calibri"/>
          <w:color w:val="000000"/>
          <w:sz w:val="21"/>
          <w:szCs w:val="21"/>
          <w:lang w:eastAsia="en-US"/>
        </w:rPr>
      </w:pPr>
    </w:p>
    <w:p w14:paraId="7B1CA30D" w14:textId="0E5FC1CB" w:rsidR="00CD33A4" w:rsidRPr="00CD33A4" w:rsidRDefault="00CD33A4" w:rsidP="00CD33A4">
      <w:pPr>
        <w:tabs>
          <w:tab w:val="left" w:pos="1980"/>
        </w:tabs>
        <w:autoSpaceDE/>
        <w:autoSpaceDN/>
        <w:spacing w:after="160" w:line="259" w:lineRule="auto"/>
        <w:jc w:val="center"/>
        <w:outlineLvl w:val="0"/>
        <w:rPr>
          <w:rFonts w:eastAsia="Calibri"/>
          <w:b/>
          <w:color w:val="000000"/>
          <w:lang w:val="es-ES" w:eastAsia="en-US"/>
        </w:rPr>
      </w:pPr>
      <w:r w:rsidRPr="00CD33A4">
        <w:rPr>
          <w:rFonts w:eastAsia="Calibri"/>
          <w:b/>
          <w:color w:val="000000"/>
          <w:lang w:val="es-ES" w:eastAsia="en-US"/>
        </w:rPr>
        <w:t>TABLA 2 GRADOS DE DESINFECCIÓN</w:t>
      </w:r>
    </w:p>
    <w:tbl>
      <w:tblPr>
        <w:tblW w:w="55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3658"/>
        <w:gridCol w:w="2768"/>
        <w:gridCol w:w="3300"/>
      </w:tblGrid>
      <w:tr w:rsidR="00C30ADE" w:rsidRPr="00172389" w14:paraId="040FB29A" w14:textId="77777777" w:rsidTr="007737FD">
        <w:trPr>
          <w:trHeight w:val="359"/>
          <w:jc w:val="center"/>
        </w:trPr>
        <w:tc>
          <w:tcPr>
            <w:tcW w:w="411" w:type="pct"/>
            <w:vMerge w:val="restart"/>
            <w:shd w:val="clear" w:color="auto" w:fill="D9D9D9"/>
            <w:vAlign w:val="center"/>
          </w:tcPr>
          <w:p w14:paraId="4726CCA0" w14:textId="77777777" w:rsidR="00C30ADE" w:rsidRPr="00172389" w:rsidRDefault="00C30ADE" w:rsidP="007737FD">
            <w:pPr>
              <w:tabs>
                <w:tab w:val="left" w:pos="1980"/>
              </w:tabs>
              <w:ind w:left="142"/>
              <w:jc w:val="both"/>
              <w:outlineLvl w:val="0"/>
              <w:rPr>
                <w:b/>
                <w:color w:val="000000" w:themeColor="text1"/>
                <w:sz w:val="16"/>
                <w:szCs w:val="16"/>
              </w:rPr>
            </w:pPr>
          </w:p>
          <w:p w14:paraId="3684DECE" w14:textId="77777777" w:rsidR="00C30ADE" w:rsidRPr="00172389" w:rsidRDefault="00C30ADE" w:rsidP="007737FD">
            <w:pPr>
              <w:tabs>
                <w:tab w:val="left" w:pos="1980"/>
              </w:tabs>
              <w:ind w:left="-120" w:right="-106"/>
              <w:jc w:val="center"/>
              <w:outlineLvl w:val="0"/>
              <w:rPr>
                <w:b/>
                <w:color w:val="000000" w:themeColor="text1"/>
                <w:sz w:val="16"/>
                <w:szCs w:val="16"/>
              </w:rPr>
            </w:pPr>
            <w:r w:rsidRPr="00172389">
              <w:rPr>
                <w:b/>
                <w:color w:val="000000" w:themeColor="text1"/>
                <w:sz w:val="16"/>
                <w:szCs w:val="16"/>
              </w:rPr>
              <w:t>RIESGO</w:t>
            </w:r>
          </w:p>
          <w:p w14:paraId="22646605" w14:textId="77777777" w:rsidR="00C30ADE" w:rsidRPr="00172389" w:rsidRDefault="00C30ADE" w:rsidP="007737FD">
            <w:pPr>
              <w:tabs>
                <w:tab w:val="left" w:pos="1980"/>
              </w:tabs>
              <w:ind w:left="142"/>
              <w:jc w:val="both"/>
              <w:outlineLvl w:val="0"/>
              <w:rPr>
                <w:b/>
                <w:color w:val="000000" w:themeColor="text1"/>
                <w:sz w:val="16"/>
                <w:szCs w:val="16"/>
              </w:rPr>
            </w:pPr>
          </w:p>
        </w:tc>
        <w:tc>
          <w:tcPr>
            <w:tcW w:w="1726" w:type="pct"/>
            <w:vMerge w:val="restart"/>
            <w:shd w:val="clear" w:color="auto" w:fill="D9D9D9"/>
            <w:vAlign w:val="center"/>
          </w:tcPr>
          <w:p w14:paraId="00AA97DA" w14:textId="77777777" w:rsidR="00C30ADE" w:rsidRPr="00172389" w:rsidRDefault="00C30ADE" w:rsidP="007737FD">
            <w:pPr>
              <w:tabs>
                <w:tab w:val="left" w:pos="1980"/>
              </w:tabs>
              <w:ind w:left="-99"/>
              <w:jc w:val="center"/>
              <w:outlineLvl w:val="0"/>
              <w:rPr>
                <w:b/>
                <w:color w:val="000000" w:themeColor="text1"/>
                <w:sz w:val="16"/>
                <w:szCs w:val="16"/>
              </w:rPr>
            </w:pPr>
            <w:r w:rsidRPr="00172389">
              <w:rPr>
                <w:b/>
                <w:color w:val="000000" w:themeColor="text1"/>
                <w:sz w:val="16"/>
                <w:szCs w:val="16"/>
              </w:rPr>
              <w:t>DESCRIPCION</w:t>
            </w:r>
          </w:p>
        </w:tc>
        <w:tc>
          <w:tcPr>
            <w:tcW w:w="1306" w:type="pct"/>
            <w:vMerge w:val="restart"/>
            <w:shd w:val="clear" w:color="auto" w:fill="D9D9D9"/>
            <w:vAlign w:val="center"/>
          </w:tcPr>
          <w:p w14:paraId="2B9024FE" w14:textId="77777777" w:rsidR="00C30ADE" w:rsidRPr="00172389" w:rsidRDefault="00C30ADE" w:rsidP="007737FD">
            <w:pPr>
              <w:tabs>
                <w:tab w:val="left" w:pos="1980"/>
              </w:tabs>
              <w:ind w:left="-138"/>
              <w:jc w:val="center"/>
              <w:outlineLvl w:val="0"/>
              <w:rPr>
                <w:b/>
                <w:color w:val="000000" w:themeColor="text1"/>
                <w:sz w:val="16"/>
                <w:szCs w:val="16"/>
              </w:rPr>
            </w:pPr>
            <w:r w:rsidRPr="00172389">
              <w:rPr>
                <w:b/>
                <w:color w:val="000000" w:themeColor="text1"/>
                <w:sz w:val="16"/>
                <w:szCs w:val="16"/>
              </w:rPr>
              <w:t>APLICABLE</w:t>
            </w:r>
          </w:p>
        </w:tc>
        <w:tc>
          <w:tcPr>
            <w:tcW w:w="1557" w:type="pct"/>
            <w:vMerge w:val="restart"/>
            <w:shd w:val="clear" w:color="auto" w:fill="D9D9D9"/>
            <w:vAlign w:val="center"/>
          </w:tcPr>
          <w:p w14:paraId="53E7F0DA" w14:textId="77777777" w:rsidR="00C30ADE" w:rsidRPr="00172389" w:rsidRDefault="00C30ADE" w:rsidP="007737FD">
            <w:pPr>
              <w:tabs>
                <w:tab w:val="left" w:pos="1980"/>
              </w:tabs>
              <w:ind w:left="-110"/>
              <w:jc w:val="center"/>
              <w:outlineLvl w:val="0"/>
              <w:rPr>
                <w:b/>
                <w:color w:val="000000" w:themeColor="text1"/>
                <w:sz w:val="16"/>
                <w:szCs w:val="16"/>
              </w:rPr>
            </w:pPr>
            <w:r w:rsidRPr="00172389">
              <w:rPr>
                <w:b/>
                <w:color w:val="000000" w:themeColor="text1"/>
                <w:sz w:val="16"/>
                <w:szCs w:val="16"/>
              </w:rPr>
              <w:t>AGENTES DESINFECTANTES</w:t>
            </w:r>
          </w:p>
        </w:tc>
      </w:tr>
      <w:tr w:rsidR="00C30ADE" w:rsidRPr="00172389" w14:paraId="504C1790" w14:textId="77777777" w:rsidTr="007737FD">
        <w:trPr>
          <w:trHeight w:val="359"/>
          <w:jc w:val="center"/>
        </w:trPr>
        <w:tc>
          <w:tcPr>
            <w:tcW w:w="411" w:type="pct"/>
            <w:vMerge/>
            <w:shd w:val="clear" w:color="auto" w:fill="D9D9D9"/>
            <w:vAlign w:val="center"/>
          </w:tcPr>
          <w:p w14:paraId="6943802E" w14:textId="77777777" w:rsidR="00C30ADE" w:rsidRPr="00172389" w:rsidRDefault="00C30ADE" w:rsidP="007737FD">
            <w:pPr>
              <w:tabs>
                <w:tab w:val="left" w:pos="1980"/>
              </w:tabs>
              <w:ind w:left="142"/>
              <w:jc w:val="both"/>
              <w:outlineLvl w:val="0"/>
              <w:rPr>
                <w:b/>
                <w:color w:val="000000" w:themeColor="text1"/>
                <w:sz w:val="16"/>
                <w:szCs w:val="16"/>
              </w:rPr>
            </w:pPr>
          </w:p>
        </w:tc>
        <w:tc>
          <w:tcPr>
            <w:tcW w:w="1726" w:type="pct"/>
            <w:vMerge/>
            <w:shd w:val="clear" w:color="auto" w:fill="D9D9D9"/>
            <w:vAlign w:val="center"/>
          </w:tcPr>
          <w:p w14:paraId="5D99546D" w14:textId="77777777" w:rsidR="00C30ADE" w:rsidRPr="00172389" w:rsidRDefault="00C30ADE" w:rsidP="007737FD">
            <w:pPr>
              <w:tabs>
                <w:tab w:val="left" w:pos="1980"/>
              </w:tabs>
              <w:ind w:left="142"/>
              <w:jc w:val="both"/>
              <w:outlineLvl w:val="0"/>
              <w:rPr>
                <w:b/>
                <w:color w:val="000000" w:themeColor="text1"/>
                <w:sz w:val="16"/>
                <w:szCs w:val="16"/>
              </w:rPr>
            </w:pPr>
          </w:p>
        </w:tc>
        <w:tc>
          <w:tcPr>
            <w:tcW w:w="1306" w:type="pct"/>
            <w:vMerge/>
            <w:shd w:val="clear" w:color="auto" w:fill="D9D9D9"/>
            <w:vAlign w:val="center"/>
          </w:tcPr>
          <w:p w14:paraId="5E48D321" w14:textId="77777777" w:rsidR="00C30ADE" w:rsidRPr="00172389" w:rsidRDefault="00C30ADE" w:rsidP="007737FD">
            <w:pPr>
              <w:tabs>
                <w:tab w:val="left" w:pos="1980"/>
              </w:tabs>
              <w:ind w:left="142"/>
              <w:jc w:val="both"/>
              <w:outlineLvl w:val="0"/>
              <w:rPr>
                <w:b/>
                <w:color w:val="000000" w:themeColor="text1"/>
                <w:sz w:val="16"/>
                <w:szCs w:val="16"/>
              </w:rPr>
            </w:pPr>
          </w:p>
        </w:tc>
        <w:tc>
          <w:tcPr>
            <w:tcW w:w="1557" w:type="pct"/>
            <w:vMerge/>
            <w:shd w:val="clear" w:color="auto" w:fill="D9D9D9"/>
            <w:vAlign w:val="center"/>
          </w:tcPr>
          <w:p w14:paraId="2AD88AA8" w14:textId="77777777" w:rsidR="00C30ADE" w:rsidRPr="00172389" w:rsidRDefault="00C30ADE" w:rsidP="007737FD">
            <w:pPr>
              <w:tabs>
                <w:tab w:val="left" w:pos="1980"/>
              </w:tabs>
              <w:ind w:left="142"/>
              <w:jc w:val="both"/>
              <w:outlineLvl w:val="0"/>
              <w:rPr>
                <w:b/>
                <w:color w:val="000000" w:themeColor="text1"/>
                <w:sz w:val="16"/>
                <w:szCs w:val="16"/>
              </w:rPr>
            </w:pPr>
          </w:p>
        </w:tc>
      </w:tr>
      <w:tr w:rsidR="00C30ADE" w:rsidRPr="00172389" w14:paraId="4326E537" w14:textId="77777777" w:rsidTr="007737FD">
        <w:trPr>
          <w:trHeight w:val="444"/>
          <w:jc w:val="center"/>
        </w:trPr>
        <w:tc>
          <w:tcPr>
            <w:tcW w:w="411" w:type="pct"/>
            <w:vAlign w:val="center"/>
          </w:tcPr>
          <w:p w14:paraId="1230C290" w14:textId="77777777" w:rsidR="00C30ADE" w:rsidRPr="00172389" w:rsidRDefault="00C30ADE" w:rsidP="007737FD">
            <w:pPr>
              <w:tabs>
                <w:tab w:val="left" w:pos="1980"/>
              </w:tabs>
              <w:jc w:val="center"/>
              <w:outlineLvl w:val="0"/>
              <w:rPr>
                <w:color w:val="000000" w:themeColor="text1"/>
                <w:sz w:val="16"/>
                <w:szCs w:val="16"/>
              </w:rPr>
            </w:pPr>
            <w:r w:rsidRPr="00172389">
              <w:rPr>
                <w:color w:val="000000" w:themeColor="text1"/>
                <w:sz w:val="16"/>
                <w:szCs w:val="16"/>
              </w:rPr>
              <w:t>I ALTO</w:t>
            </w:r>
          </w:p>
          <w:p w14:paraId="73A4BA38" w14:textId="77777777" w:rsidR="00C30ADE" w:rsidRPr="00172389" w:rsidRDefault="00C30ADE" w:rsidP="007737FD">
            <w:pPr>
              <w:tabs>
                <w:tab w:val="left" w:pos="1980"/>
              </w:tabs>
              <w:jc w:val="center"/>
              <w:outlineLvl w:val="0"/>
              <w:rPr>
                <w:color w:val="000000" w:themeColor="text1"/>
                <w:sz w:val="16"/>
                <w:szCs w:val="16"/>
              </w:rPr>
            </w:pPr>
            <w:r w:rsidRPr="00172389">
              <w:rPr>
                <w:color w:val="000000" w:themeColor="text1"/>
                <w:sz w:val="16"/>
                <w:szCs w:val="16"/>
              </w:rPr>
              <w:t>II MEDIO</w:t>
            </w:r>
          </w:p>
        </w:tc>
        <w:tc>
          <w:tcPr>
            <w:tcW w:w="1726" w:type="pct"/>
            <w:vAlign w:val="center"/>
          </w:tcPr>
          <w:p w14:paraId="1188E11F"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Destruye bacterias vegetativas, bacilo tuberculoso, hongos y virus.</w:t>
            </w:r>
          </w:p>
          <w:p w14:paraId="4B310F98"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Algunos desinfectantes en concentración adecuada pueden eliminar gran número de esporas resistentes en extremas condiciones, pero el proceso puede durar 24 horas.</w:t>
            </w:r>
          </w:p>
        </w:tc>
        <w:tc>
          <w:tcPr>
            <w:tcW w:w="1306" w:type="pct"/>
            <w:vAlign w:val="center"/>
          </w:tcPr>
          <w:p w14:paraId="34300FF0"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Áreas clasificadas como de un alto y medio nivel de riesgo.</w:t>
            </w:r>
          </w:p>
        </w:tc>
        <w:tc>
          <w:tcPr>
            <w:tcW w:w="1557" w:type="pct"/>
            <w:vAlign w:val="center"/>
          </w:tcPr>
          <w:p w14:paraId="32E03C3C"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Agentes desinfectantes:</w:t>
            </w:r>
          </w:p>
          <w:p w14:paraId="5F739FAA" w14:textId="77777777" w:rsidR="00C30ADE" w:rsidRPr="00172389" w:rsidRDefault="00C30ADE" w:rsidP="007737FD">
            <w:pPr>
              <w:tabs>
                <w:tab w:val="left" w:pos="1980"/>
              </w:tabs>
              <w:jc w:val="both"/>
              <w:outlineLvl w:val="0"/>
              <w:rPr>
                <w:color w:val="000000" w:themeColor="text1"/>
                <w:sz w:val="16"/>
                <w:szCs w:val="16"/>
              </w:rPr>
            </w:pPr>
          </w:p>
          <w:p w14:paraId="71C11CBD"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Hipoclorito de sodio</w:t>
            </w:r>
          </w:p>
          <w:p w14:paraId="187872A7"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Hipoclorito de calcio</w:t>
            </w:r>
          </w:p>
          <w:p w14:paraId="5FD32B09"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Peróxido de hidrogeno y/o de última generación</w:t>
            </w:r>
          </w:p>
        </w:tc>
      </w:tr>
      <w:tr w:rsidR="00C30ADE" w:rsidRPr="00172389" w14:paraId="25934D19" w14:textId="77777777" w:rsidTr="007737FD">
        <w:trPr>
          <w:trHeight w:val="509"/>
          <w:jc w:val="center"/>
        </w:trPr>
        <w:tc>
          <w:tcPr>
            <w:tcW w:w="411" w:type="pct"/>
            <w:vAlign w:val="center"/>
          </w:tcPr>
          <w:p w14:paraId="46344CDE" w14:textId="77777777" w:rsidR="00C30ADE" w:rsidRPr="00172389" w:rsidRDefault="00C30ADE" w:rsidP="007737FD">
            <w:pPr>
              <w:tabs>
                <w:tab w:val="left" w:pos="1980"/>
              </w:tabs>
              <w:jc w:val="center"/>
              <w:outlineLvl w:val="0"/>
              <w:rPr>
                <w:color w:val="000000" w:themeColor="text1"/>
                <w:sz w:val="16"/>
                <w:szCs w:val="16"/>
              </w:rPr>
            </w:pPr>
            <w:r w:rsidRPr="00172389">
              <w:rPr>
                <w:color w:val="000000" w:themeColor="text1"/>
                <w:sz w:val="16"/>
                <w:szCs w:val="16"/>
              </w:rPr>
              <w:t>III BAJO</w:t>
            </w:r>
          </w:p>
        </w:tc>
        <w:tc>
          <w:tcPr>
            <w:tcW w:w="1726" w:type="pct"/>
            <w:vAlign w:val="center"/>
          </w:tcPr>
          <w:p w14:paraId="5F75AAFA"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Limpieza y desinfección</w:t>
            </w:r>
          </w:p>
        </w:tc>
        <w:tc>
          <w:tcPr>
            <w:tcW w:w="1306" w:type="pct"/>
            <w:vAlign w:val="center"/>
          </w:tcPr>
          <w:p w14:paraId="402D19DA"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Oficinas administrativas, Club de Salud, auditorio, biblioteca, habitaciones de médicos y áreas de descanso, áreas comunes, exteriores, bodega, almacén, mantenimiento</w:t>
            </w:r>
          </w:p>
        </w:tc>
        <w:tc>
          <w:tcPr>
            <w:tcW w:w="1557" w:type="pct"/>
            <w:vAlign w:val="center"/>
          </w:tcPr>
          <w:p w14:paraId="1D45A2A7"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Clorhexidina</w:t>
            </w:r>
          </w:p>
          <w:p w14:paraId="137DAE12"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Hipoclorito en bajas concentraciones</w:t>
            </w:r>
          </w:p>
          <w:p w14:paraId="578BB45E" w14:textId="77777777" w:rsidR="00C30ADE" w:rsidRPr="00172389" w:rsidRDefault="00C30ADE" w:rsidP="007737FD">
            <w:pPr>
              <w:tabs>
                <w:tab w:val="left" w:pos="1980"/>
              </w:tabs>
              <w:jc w:val="both"/>
              <w:outlineLvl w:val="0"/>
              <w:rPr>
                <w:color w:val="000000" w:themeColor="text1"/>
                <w:sz w:val="16"/>
                <w:szCs w:val="16"/>
              </w:rPr>
            </w:pPr>
            <w:r w:rsidRPr="00172389">
              <w:rPr>
                <w:color w:val="000000" w:themeColor="text1"/>
                <w:sz w:val="16"/>
                <w:szCs w:val="16"/>
              </w:rPr>
              <w:t>Compuestos de amonio cuaternario y/o de última generación</w:t>
            </w:r>
          </w:p>
        </w:tc>
      </w:tr>
    </w:tbl>
    <w:p w14:paraId="77EC2E5E" w14:textId="77777777" w:rsidR="00CD33A4" w:rsidRPr="00CD33A4" w:rsidRDefault="00CD33A4" w:rsidP="00CD33A4">
      <w:pPr>
        <w:autoSpaceDE/>
        <w:autoSpaceDN/>
        <w:spacing w:line="259" w:lineRule="auto"/>
        <w:ind w:left="-426" w:right="-567"/>
        <w:jc w:val="both"/>
        <w:rPr>
          <w:rFonts w:eastAsia="Calibri"/>
          <w:lang w:eastAsia="en-US"/>
        </w:rPr>
      </w:pPr>
    </w:p>
    <w:p w14:paraId="3ABBC216" w14:textId="77777777" w:rsidR="00CD33A4" w:rsidRPr="00CD33A4" w:rsidRDefault="00CD33A4" w:rsidP="00CD33A4">
      <w:pPr>
        <w:tabs>
          <w:tab w:val="left" w:pos="1980"/>
        </w:tabs>
        <w:autoSpaceDE/>
        <w:autoSpaceDN/>
        <w:spacing w:line="259" w:lineRule="auto"/>
        <w:ind w:left="-426" w:right="-234"/>
        <w:jc w:val="both"/>
        <w:outlineLvl w:val="0"/>
        <w:rPr>
          <w:rFonts w:eastAsia="Calibri"/>
          <w:color w:val="000000"/>
          <w:lang w:eastAsia="en-US"/>
        </w:rPr>
      </w:pPr>
      <w:r w:rsidRPr="00CD33A4">
        <w:rPr>
          <w:rFonts w:eastAsia="Calibri"/>
          <w:b/>
          <w:color w:val="000000"/>
          <w:lang w:eastAsia="en-US"/>
        </w:rPr>
        <w:t xml:space="preserve">Nota 1: </w:t>
      </w:r>
      <w:r w:rsidRPr="00CD33A4">
        <w:rPr>
          <w:rFonts w:eastAsia="Calibri"/>
          <w:color w:val="000000"/>
          <w:lang w:eastAsia="en-US"/>
        </w:rPr>
        <w:t>el uso de agentes desinfectantes ira de acuerdo al riesgo que presente cada área, de igual forma deberá relacionarlos por escrito.</w:t>
      </w:r>
    </w:p>
    <w:p w14:paraId="50119C3C" w14:textId="77777777" w:rsidR="00CD33A4" w:rsidRPr="00CD33A4" w:rsidRDefault="00CD33A4" w:rsidP="00CD33A4">
      <w:pPr>
        <w:tabs>
          <w:tab w:val="left" w:pos="1980"/>
        </w:tabs>
        <w:autoSpaceDE/>
        <w:autoSpaceDN/>
        <w:spacing w:line="259" w:lineRule="auto"/>
        <w:ind w:left="-426" w:right="-567"/>
        <w:jc w:val="both"/>
        <w:outlineLvl w:val="0"/>
        <w:rPr>
          <w:rFonts w:eastAsia="Calibri"/>
          <w:color w:val="000000"/>
          <w:lang w:eastAsia="en-US"/>
        </w:rPr>
      </w:pPr>
    </w:p>
    <w:p w14:paraId="4EA38642" w14:textId="5EAE1083" w:rsidR="00CD33A4" w:rsidRDefault="00CD33A4" w:rsidP="00CD33A4">
      <w:pPr>
        <w:tabs>
          <w:tab w:val="left" w:pos="1980"/>
        </w:tabs>
        <w:autoSpaceDE/>
        <w:autoSpaceDN/>
        <w:spacing w:line="259" w:lineRule="auto"/>
        <w:ind w:left="-426" w:right="-234"/>
        <w:jc w:val="both"/>
        <w:outlineLvl w:val="0"/>
        <w:rPr>
          <w:rFonts w:eastAsia="Calibri"/>
          <w:color w:val="000000"/>
          <w:lang w:eastAsia="en-US"/>
        </w:rPr>
      </w:pPr>
      <w:r w:rsidRPr="00CD33A4">
        <w:rPr>
          <w:rFonts w:eastAsia="Calibri"/>
          <w:b/>
          <w:color w:val="000000"/>
          <w:lang w:eastAsia="en-US"/>
        </w:rPr>
        <w:t>Nota 2</w:t>
      </w:r>
      <w:r w:rsidRPr="00CD33A4">
        <w:rPr>
          <w:rFonts w:eastAsia="Calibri"/>
          <w:color w:val="000000"/>
          <w:lang w:eastAsia="en-US"/>
        </w:rPr>
        <w:t>: El valor ofertado debe incluir el número de operarios requeridos, insumos y maquinaria solicitada, sin exclusión de ninguna de las actividades antes expuestas.</w:t>
      </w:r>
    </w:p>
    <w:p w14:paraId="56BC5FE2" w14:textId="4B24198F" w:rsidR="000832E5" w:rsidRDefault="000832E5" w:rsidP="00CD33A4">
      <w:pPr>
        <w:tabs>
          <w:tab w:val="left" w:pos="1980"/>
        </w:tabs>
        <w:autoSpaceDE/>
        <w:autoSpaceDN/>
        <w:spacing w:line="259" w:lineRule="auto"/>
        <w:ind w:left="-426" w:right="-234"/>
        <w:jc w:val="both"/>
        <w:outlineLvl w:val="0"/>
        <w:rPr>
          <w:rFonts w:eastAsia="Calibri"/>
          <w:color w:val="000000"/>
          <w:lang w:eastAsia="en-US"/>
        </w:rPr>
      </w:pPr>
    </w:p>
    <w:p w14:paraId="18F08785" w14:textId="795CF7C5" w:rsidR="000832E5" w:rsidRDefault="000832E5" w:rsidP="00CD33A4">
      <w:pPr>
        <w:tabs>
          <w:tab w:val="left" w:pos="1980"/>
        </w:tabs>
        <w:autoSpaceDE/>
        <w:autoSpaceDN/>
        <w:spacing w:line="259" w:lineRule="auto"/>
        <w:ind w:left="-426" w:right="-234"/>
        <w:jc w:val="both"/>
        <w:outlineLvl w:val="0"/>
        <w:rPr>
          <w:rFonts w:eastAsia="Calibri"/>
          <w:color w:val="000000"/>
          <w:lang w:eastAsia="en-US"/>
        </w:rPr>
      </w:pPr>
    </w:p>
    <w:p w14:paraId="7262715C" w14:textId="193475E8" w:rsidR="00CD33A4" w:rsidRPr="00CD33A4" w:rsidRDefault="00CD33A4" w:rsidP="00076A46">
      <w:pPr>
        <w:tabs>
          <w:tab w:val="left" w:pos="1980"/>
        </w:tabs>
        <w:autoSpaceDE/>
        <w:autoSpaceDN/>
        <w:spacing w:line="259" w:lineRule="auto"/>
        <w:ind w:right="-234"/>
        <w:jc w:val="both"/>
        <w:outlineLvl w:val="0"/>
        <w:rPr>
          <w:rFonts w:eastAsia="Calibri"/>
          <w:color w:val="000000"/>
          <w:lang w:eastAsia="en-US"/>
        </w:rPr>
      </w:pPr>
    </w:p>
    <w:p w14:paraId="45A3B907" w14:textId="77777777" w:rsidR="00CD33A4" w:rsidRPr="00CD33A4" w:rsidRDefault="00CD33A4" w:rsidP="00CD33A4">
      <w:pPr>
        <w:tabs>
          <w:tab w:val="left" w:pos="1980"/>
        </w:tabs>
        <w:autoSpaceDE/>
        <w:autoSpaceDN/>
        <w:spacing w:after="160" w:line="259" w:lineRule="auto"/>
        <w:ind w:left="142"/>
        <w:jc w:val="center"/>
        <w:outlineLvl w:val="0"/>
        <w:rPr>
          <w:rFonts w:eastAsia="Calibri"/>
          <w:b/>
          <w:color w:val="000000"/>
          <w:u w:val="single"/>
          <w:lang w:eastAsia="en-US"/>
        </w:rPr>
      </w:pPr>
      <w:r w:rsidRPr="00CD33A4">
        <w:rPr>
          <w:rFonts w:eastAsia="Calibri"/>
          <w:b/>
          <w:color w:val="000000"/>
          <w:u w:val="single"/>
          <w:lang w:eastAsia="en-US"/>
        </w:rPr>
        <w:t>CONDICIONES TÉCNICAS ADICIONES SG-SST</w:t>
      </w:r>
    </w:p>
    <w:tbl>
      <w:tblPr>
        <w:tblpPr w:leftFromText="141" w:rightFromText="141" w:vertAnchor="text" w:horzAnchor="margin" w:tblpXSpec="center" w:tblpY="13"/>
        <w:tblW w:w="5470" w:type="pct"/>
        <w:tblCellMar>
          <w:left w:w="70" w:type="dxa"/>
          <w:right w:w="70" w:type="dxa"/>
        </w:tblCellMar>
        <w:tblLook w:val="04A0" w:firstRow="1" w:lastRow="0" w:firstColumn="1" w:lastColumn="0" w:noHBand="0" w:noVBand="1"/>
      </w:tblPr>
      <w:tblGrid>
        <w:gridCol w:w="562"/>
        <w:gridCol w:w="8697"/>
        <w:gridCol w:w="567"/>
        <w:gridCol w:w="708"/>
      </w:tblGrid>
      <w:tr w:rsidR="00CD33A4" w:rsidRPr="00CD33A4" w14:paraId="50449892" w14:textId="77777777" w:rsidTr="00CD33A4">
        <w:trPr>
          <w:trHeight w:val="228"/>
        </w:trPr>
        <w:tc>
          <w:tcPr>
            <w:tcW w:w="26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4FE1CE2" w14:textId="77777777" w:rsidR="00CD33A4" w:rsidRPr="00CD33A4" w:rsidRDefault="00CD33A4" w:rsidP="00CD33A4">
            <w:pPr>
              <w:tabs>
                <w:tab w:val="left" w:pos="1980"/>
              </w:tabs>
              <w:autoSpaceDE/>
              <w:autoSpaceDN/>
              <w:spacing w:line="259" w:lineRule="auto"/>
              <w:ind w:left="-69"/>
              <w:jc w:val="center"/>
              <w:outlineLvl w:val="0"/>
              <w:rPr>
                <w:rFonts w:eastAsia="Calibri"/>
                <w:b/>
                <w:bCs/>
                <w:color w:val="000000"/>
                <w:sz w:val="18"/>
                <w:szCs w:val="18"/>
                <w:lang w:eastAsia="en-US"/>
              </w:rPr>
            </w:pPr>
            <w:r w:rsidRPr="00CD33A4">
              <w:rPr>
                <w:rFonts w:eastAsia="Calibri"/>
                <w:b/>
                <w:bCs/>
                <w:color w:val="000000"/>
                <w:sz w:val="18"/>
                <w:szCs w:val="18"/>
                <w:lang w:eastAsia="en-US"/>
              </w:rPr>
              <w:lastRenderedPageBreak/>
              <w:t>ÍTEM</w:t>
            </w:r>
          </w:p>
        </w:tc>
        <w:tc>
          <w:tcPr>
            <w:tcW w:w="412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A6CDB1" w14:textId="77777777" w:rsidR="00CD33A4" w:rsidRPr="00CD33A4" w:rsidRDefault="00CD33A4" w:rsidP="00CD33A4">
            <w:pPr>
              <w:tabs>
                <w:tab w:val="left" w:pos="1980"/>
              </w:tabs>
              <w:autoSpaceDE/>
              <w:autoSpaceDN/>
              <w:spacing w:line="259" w:lineRule="auto"/>
              <w:ind w:left="142"/>
              <w:jc w:val="center"/>
              <w:outlineLvl w:val="0"/>
              <w:rPr>
                <w:rFonts w:eastAsia="Calibri"/>
                <w:b/>
                <w:bCs/>
                <w:color w:val="000000"/>
                <w:sz w:val="18"/>
                <w:szCs w:val="18"/>
                <w:lang w:eastAsia="en-US"/>
              </w:rPr>
            </w:pPr>
            <w:r w:rsidRPr="00CD33A4">
              <w:rPr>
                <w:rFonts w:eastAsia="Calibri"/>
                <w:b/>
                <w:bCs/>
                <w:color w:val="000000"/>
                <w:sz w:val="18"/>
                <w:szCs w:val="18"/>
                <w:lang w:eastAsia="en-US"/>
              </w:rPr>
              <w:t>DESCRIPCIÓN</w:t>
            </w:r>
          </w:p>
        </w:tc>
        <w:tc>
          <w:tcPr>
            <w:tcW w:w="605" w:type="pct"/>
            <w:gridSpan w:val="2"/>
            <w:tcBorders>
              <w:top w:val="single" w:sz="4" w:space="0" w:color="auto"/>
              <w:left w:val="nil"/>
              <w:bottom w:val="single" w:sz="4" w:space="0" w:color="auto"/>
              <w:right w:val="single" w:sz="4" w:space="0" w:color="auto"/>
            </w:tcBorders>
            <w:shd w:val="clear" w:color="000000" w:fill="FFFFFF"/>
            <w:vAlign w:val="center"/>
            <w:hideMark/>
          </w:tcPr>
          <w:p w14:paraId="012DACA3" w14:textId="77777777" w:rsidR="00CD33A4" w:rsidRPr="00CD33A4" w:rsidRDefault="00CD33A4" w:rsidP="00CD33A4">
            <w:pPr>
              <w:tabs>
                <w:tab w:val="left" w:pos="1980"/>
              </w:tabs>
              <w:autoSpaceDE/>
              <w:autoSpaceDN/>
              <w:spacing w:line="259" w:lineRule="auto"/>
              <w:ind w:left="142"/>
              <w:jc w:val="center"/>
              <w:outlineLvl w:val="0"/>
              <w:rPr>
                <w:rFonts w:eastAsia="Calibri"/>
                <w:b/>
                <w:bCs/>
                <w:color w:val="000000"/>
                <w:sz w:val="18"/>
                <w:szCs w:val="18"/>
                <w:lang w:eastAsia="en-US"/>
              </w:rPr>
            </w:pPr>
            <w:r w:rsidRPr="00CD33A4">
              <w:rPr>
                <w:rFonts w:eastAsia="Calibri"/>
                <w:b/>
                <w:bCs/>
                <w:color w:val="000000"/>
                <w:sz w:val="18"/>
                <w:szCs w:val="18"/>
                <w:lang w:eastAsia="en-US"/>
              </w:rPr>
              <w:t>CUMPLE</w:t>
            </w:r>
          </w:p>
        </w:tc>
      </w:tr>
      <w:tr w:rsidR="00CD33A4" w:rsidRPr="00CD33A4" w14:paraId="5A2AF9ED" w14:textId="77777777" w:rsidTr="00CD33A4">
        <w:trPr>
          <w:trHeight w:val="70"/>
        </w:trPr>
        <w:tc>
          <w:tcPr>
            <w:tcW w:w="267" w:type="pct"/>
            <w:vMerge/>
            <w:tcBorders>
              <w:top w:val="single" w:sz="4" w:space="0" w:color="auto"/>
              <w:left w:val="single" w:sz="4" w:space="0" w:color="auto"/>
              <w:bottom w:val="single" w:sz="4" w:space="0" w:color="auto"/>
              <w:right w:val="single" w:sz="4" w:space="0" w:color="auto"/>
            </w:tcBorders>
            <w:vAlign w:val="center"/>
            <w:hideMark/>
          </w:tcPr>
          <w:p w14:paraId="729DEB15" w14:textId="77777777" w:rsidR="00CD33A4" w:rsidRPr="00CD33A4" w:rsidRDefault="00CD33A4" w:rsidP="00CD33A4">
            <w:pPr>
              <w:tabs>
                <w:tab w:val="left" w:pos="1980"/>
              </w:tabs>
              <w:autoSpaceDE/>
              <w:autoSpaceDN/>
              <w:spacing w:line="259" w:lineRule="auto"/>
              <w:ind w:left="-69"/>
              <w:jc w:val="center"/>
              <w:outlineLvl w:val="0"/>
              <w:rPr>
                <w:rFonts w:eastAsia="Calibri"/>
                <w:b/>
                <w:bCs/>
                <w:color w:val="000000"/>
                <w:sz w:val="18"/>
                <w:szCs w:val="18"/>
                <w:lang w:eastAsia="en-US"/>
              </w:rPr>
            </w:pPr>
          </w:p>
        </w:tc>
        <w:tc>
          <w:tcPr>
            <w:tcW w:w="4128" w:type="pct"/>
            <w:vMerge/>
            <w:tcBorders>
              <w:top w:val="single" w:sz="4" w:space="0" w:color="auto"/>
              <w:left w:val="single" w:sz="4" w:space="0" w:color="auto"/>
              <w:bottom w:val="single" w:sz="4" w:space="0" w:color="auto"/>
              <w:right w:val="single" w:sz="4" w:space="0" w:color="auto"/>
            </w:tcBorders>
            <w:vAlign w:val="center"/>
            <w:hideMark/>
          </w:tcPr>
          <w:p w14:paraId="2F508C53" w14:textId="77777777" w:rsidR="00CD33A4" w:rsidRPr="00CD33A4" w:rsidRDefault="00CD33A4" w:rsidP="00CD33A4">
            <w:pPr>
              <w:tabs>
                <w:tab w:val="left" w:pos="1980"/>
              </w:tabs>
              <w:autoSpaceDE/>
              <w:autoSpaceDN/>
              <w:spacing w:line="259" w:lineRule="auto"/>
              <w:ind w:left="142"/>
              <w:jc w:val="both"/>
              <w:outlineLvl w:val="0"/>
              <w:rPr>
                <w:rFonts w:eastAsia="Calibri"/>
                <w:b/>
                <w:bCs/>
                <w:color w:val="000000"/>
                <w:sz w:val="18"/>
                <w:szCs w:val="18"/>
                <w:lang w:eastAsia="en-US"/>
              </w:rPr>
            </w:pPr>
          </w:p>
        </w:tc>
        <w:tc>
          <w:tcPr>
            <w:tcW w:w="269" w:type="pct"/>
            <w:tcBorders>
              <w:top w:val="nil"/>
              <w:left w:val="nil"/>
              <w:bottom w:val="single" w:sz="4" w:space="0" w:color="auto"/>
              <w:right w:val="single" w:sz="4" w:space="0" w:color="auto"/>
            </w:tcBorders>
            <w:shd w:val="clear" w:color="000000" w:fill="FFFFFF"/>
            <w:vAlign w:val="center"/>
            <w:hideMark/>
          </w:tcPr>
          <w:p w14:paraId="40242432" w14:textId="77777777" w:rsidR="00CD33A4" w:rsidRPr="00CD33A4" w:rsidRDefault="00CD33A4" w:rsidP="00CD33A4">
            <w:pPr>
              <w:tabs>
                <w:tab w:val="left" w:pos="1980"/>
              </w:tabs>
              <w:autoSpaceDE/>
              <w:autoSpaceDN/>
              <w:spacing w:line="259" w:lineRule="auto"/>
              <w:ind w:left="142"/>
              <w:jc w:val="both"/>
              <w:outlineLvl w:val="0"/>
              <w:rPr>
                <w:rFonts w:eastAsia="Calibri"/>
                <w:b/>
                <w:bCs/>
                <w:color w:val="000000"/>
                <w:sz w:val="18"/>
                <w:szCs w:val="18"/>
                <w:lang w:eastAsia="en-US"/>
              </w:rPr>
            </w:pPr>
            <w:r w:rsidRPr="00CD33A4">
              <w:rPr>
                <w:rFonts w:eastAsia="Calibri"/>
                <w:b/>
                <w:bCs/>
                <w:color w:val="000000"/>
                <w:sz w:val="18"/>
                <w:szCs w:val="18"/>
                <w:lang w:eastAsia="en-US"/>
              </w:rPr>
              <w:t>SI </w:t>
            </w:r>
          </w:p>
        </w:tc>
        <w:tc>
          <w:tcPr>
            <w:tcW w:w="336" w:type="pct"/>
            <w:tcBorders>
              <w:top w:val="nil"/>
              <w:left w:val="nil"/>
              <w:bottom w:val="single" w:sz="4" w:space="0" w:color="auto"/>
              <w:right w:val="single" w:sz="4" w:space="0" w:color="auto"/>
            </w:tcBorders>
            <w:shd w:val="clear" w:color="000000" w:fill="FFFFFF"/>
            <w:vAlign w:val="center"/>
            <w:hideMark/>
          </w:tcPr>
          <w:p w14:paraId="458D560D" w14:textId="77777777" w:rsidR="00CD33A4" w:rsidRPr="00CD33A4" w:rsidRDefault="00CD33A4" w:rsidP="00CD33A4">
            <w:pPr>
              <w:tabs>
                <w:tab w:val="left" w:pos="1980"/>
              </w:tabs>
              <w:autoSpaceDE/>
              <w:autoSpaceDN/>
              <w:spacing w:line="259" w:lineRule="auto"/>
              <w:ind w:left="142"/>
              <w:jc w:val="both"/>
              <w:outlineLvl w:val="0"/>
              <w:rPr>
                <w:rFonts w:eastAsia="Calibri"/>
                <w:b/>
                <w:bCs/>
                <w:color w:val="000000"/>
                <w:sz w:val="18"/>
                <w:szCs w:val="18"/>
                <w:lang w:eastAsia="en-US"/>
              </w:rPr>
            </w:pPr>
            <w:r w:rsidRPr="00CD33A4">
              <w:rPr>
                <w:rFonts w:eastAsia="Calibri"/>
                <w:b/>
                <w:bCs/>
                <w:color w:val="000000"/>
                <w:sz w:val="18"/>
                <w:szCs w:val="18"/>
                <w:lang w:eastAsia="en-US"/>
              </w:rPr>
              <w:t>NO </w:t>
            </w:r>
          </w:p>
        </w:tc>
      </w:tr>
      <w:tr w:rsidR="00CD33A4" w:rsidRPr="00CD33A4" w14:paraId="682E36D4" w14:textId="77777777" w:rsidTr="00CD33A4">
        <w:trPr>
          <w:trHeight w:val="1093"/>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3DC2E4B2" w14:textId="77777777" w:rsidR="00CD33A4" w:rsidRPr="00CD33A4" w:rsidRDefault="00CD33A4" w:rsidP="00CD33A4">
            <w:pPr>
              <w:tabs>
                <w:tab w:val="left" w:pos="1980"/>
              </w:tabs>
              <w:autoSpaceDE/>
              <w:autoSpaceDN/>
              <w:spacing w:line="259" w:lineRule="auto"/>
              <w:ind w:left="-69"/>
              <w:jc w:val="center"/>
              <w:outlineLvl w:val="0"/>
              <w:rPr>
                <w:rFonts w:eastAsia="Calibri"/>
                <w:color w:val="000000"/>
                <w:sz w:val="18"/>
                <w:szCs w:val="18"/>
                <w:lang w:eastAsia="en-US"/>
              </w:rPr>
            </w:pPr>
            <w:r w:rsidRPr="00CD33A4">
              <w:rPr>
                <w:rFonts w:eastAsia="Calibri"/>
                <w:color w:val="000000"/>
                <w:sz w:val="18"/>
                <w:szCs w:val="18"/>
                <w:lang w:eastAsia="en-US"/>
              </w:rPr>
              <w:t>1</w:t>
            </w:r>
          </w:p>
        </w:tc>
        <w:tc>
          <w:tcPr>
            <w:tcW w:w="4128" w:type="pct"/>
            <w:tcBorders>
              <w:top w:val="nil"/>
              <w:left w:val="nil"/>
              <w:bottom w:val="single" w:sz="4" w:space="0" w:color="auto"/>
              <w:right w:val="single" w:sz="4" w:space="0" w:color="auto"/>
            </w:tcBorders>
            <w:shd w:val="clear" w:color="000000" w:fill="FFFFFF"/>
            <w:hideMark/>
          </w:tcPr>
          <w:p w14:paraId="78CC5435" w14:textId="77777777" w:rsidR="00CD33A4" w:rsidRPr="00CD33A4" w:rsidRDefault="00CD33A4" w:rsidP="00CD33A4">
            <w:pPr>
              <w:tabs>
                <w:tab w:val="left" w:pos="1980"/>
              </w:tabs>
              <w:autoSpaceDE/>
              <w:autoSpaceDN/>
              <w:spacing w:line="259" w:lineRule="auto"/>
              <w:jc w:val="both"/>
              <w:outlineLvl w:val="0"/>
              <w:rPr>
                <w:rFonts w:eastAsia="Calibri"/>
                <w:color w:val="000000"/>
                <w:sz w:val="18"/>
                <w:szCs w:val="18"/>
                <w:lang w:eastAsia="en-US"/>
              </w:rPr>
            </w:pPr>
            <w:r w:rsidRPr="00CD33A4">
              <w:rPr>
                <w:rFonts w:eastAsia="Calibri"/>
                <w:color w:val="000000"/>
                <w:sz w:val="18"/>
                <w:szCs w:val="18"/>
                <w:lang w:eastAsia="en-US"/>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269" w:type="pct"/>
            <w:tcBorders>
              <w:top w:val="nil"/>
              <w:left w:val="nil"/>
              <w:bottom w:val="single" w:sz="4" w:space="0" w:color="auto"/>
              <w:right w:val="single" w:sz="4" w:space="0" w:color="auto"/>
            </w:tcBorders>
            <w:shd w:val="clear" w:color="000000" w:fill="FFFFFF"/>
            <w:vAlign w:val="center"/>
            <w:hideMark/>
          </w:tcPr>
          <w:p w14:paraId="51C76366" w14:textId="77777777" w:rsidR="00CD33A4" w:rsidRPr="00CD33A4" w:rsidRDefault="00CD33A4" w:rsidP="00CD33A4">
            <w:pPr>
              <w:tabs>
                <w:tab w:val="left" w:pos="1980"/>
              </w:tabs>
              <w:autoSpaceDE/>
              <w:autoSpaceDN/>
              <w:spacing w:line="259" w:lineRule="auto"/>
              <w:ind w:left="142"/>
              <w:jc w:val="both"/>
              <w:outlineLvl w:val="0"/>
              <w:rPr>
                <w:rFonts w:eastAsia="Calibri"/>
                <w:color w:val="000000"/>
                <w:sz w:val="18"/>
                <w:szCs w:val="18"/>
                <w:lang w:eastAsia="en-US"/>
              </w:rPr>
            </w:pPr>
            <w:r w:rsidRPr="00CD33A4">
              <w:rPr>
                <w:rFonts w:eastAsia="Calibri"/>
                <w:color w:val="000000"/>
                <w:sz w:val="18"/>
                <w:szCs w:val="18"/>
                <w:lang w:eastAsia="en-US"/>
              </w:rPr>
              <w:t> </w:t>
            </w:r>
          </w:p>
        </w:tc>
        <w:tc>
          <w:tcPr>
            <w:tcW w:w="336" w:type="pct"/>
            <w:tcBorders>
              <w:top w:val="nil"/>
              <w:left w:val="nil"/>
              <w:bottom w:val="single" w:sz="4" w:space="0" w:color="auto"/>
              <w:right w:val="single" w:sz="4" w:space="0" w:color="auto"/>
            </w:tcBorders>
            <w:shd w:val="clear" w:color="000000" w:fill="FFFFFF"/>
            <w:vAlign w:val="center"/>
            <w:hideMark/>
          </w:tcPr>
          <w:p w14:paraId="693D1A7E" w14:textId="77777777" w:rsidR="00CD33A4" w:rsidRPr="00CD33A4" w:rsidRDefault="00CD33A4" w:rsidP="00CD33A4">
            <w:pPr>
              <w:tabs>
                <w:tab w:val="left" w:pos="1980"/>
              </w:tabs>
              <w:autoSpaceDE/>
              <w:autoSpaceDN/>
              <w:spacing w:line="259" w:lineRule="auto"/>
              <w:ind w:left="142"/>
              <w:jc w:val="both"/>
              <w:outlineLvl w:val="0"/>
              <w:rPr>
                <w:rFonts w:eastAsia="Calibri"/>
                <w:color w:val="000000"/>
                <w:sz w:val="18"/>
                <w:szCs w:val="18"/>
                <w:lang w:eastAsia="en-US"/>
              </w:rPr>
            </w:pPr>
            <w:r w:rsidRPr="00CD33A4">
              <w:rPr>
                <w:rFonts w:eastAsia="Calibri"/>
                <w:color w:val="000000"/>
                <w:sz w:val="18"/>
                <w:szCs w:val="18"/>
                <w:lang w:eastAsia="en-US"/>
              </w:rPr>
              <w:t> </w:t>
            </w:r>
          </w:p>
        </w:tc>
      </w:tr>
      <w:tr w:rsidR="00CD33A4" w:rsidRPr="00CD33A4" w14:paraId="6073A0FE" w14:textId="77777777" w:rsidTr="00CD33A4">
        <w:trPr>
          <w:trHeight w:val="429"/>
        </w:trPr>
        <w:tc>
          <w:tcPr>
            <w:tcW w:w="267" w:type="pct"/>
            <w:tcBorders>
              <w:top w:val="single" w:sz="4" w:space="0" w:color="auto"/>
              <w:left w:val="single" w:sz="4" w:space="0" w:color="auto"/>
              <w:bottom w:val="single" w:sz="4" w:space="0" w:color="auto"/>
              <w:right w:val="single" w:sz="4" w:space="0" w:color="auto"/>
            </w:tcBorders>
            <w:shd w:val="clear" w:color="000000" w:fill="FFFFFF"/>
            <w:vAlign w:val="center"/>
          </w:tcPr>
          <w:p w14:paraId="4FFA41CD" w14:textId="77777777" w:rsidR="00CD33A4" w:rsidRPr="00CD33A4" w:rsidRDefault="00CD33A4" w:rsidP="00CD33A4">
            <w:pPr>
              <w:tabs>
                <w:tab w:val="left" w:pos="1980"/>
              </w:tabs>
              <w:autoSpaceDE/>
              <w:autoSpaceDN/>
              <w:spacing w:line="259" w:lineRule="auto"/>
              <w:ind w:left="-69"/>
              <w:jc w:val="center"/>
              <w:outlineLvl w:val="0"/>
              <w:rPr>
                <w:rFonts w:eastAsia="Calibri"/>
                <w:color w:val="000000"/>
                <w:sz w:val="18"/>
                <w:szCs w:val="18"/>
                <w:lang w:eastAsia="en-US"/>
              </w:rPr>
            </w:pPr>
            <w:r w:rsidRPr="00CD33A4">
              <w:rPr>
                <w:rFonts w:eastAsia="Calibri"/>
                <w:color w:val="000000"/>
                <w:sz w:val="18"/>
                <w:szCs w:val="18"/>
                <w:lang w:eastAsia="en-US"/>
              </w:rPr>
              <w:t>2</w:t>
            </w:r>
          </w:p>
        </w:tc>
        <w:tc>
          <w:tcPr>
            <w:tcW w:w="4128" w:type="pct"/>
            <w:tcBorders>
              <w:top w:val="single" w:sz="4" w:space="0" w:color="auto"/>
              <w:left w:val="single" w:sz="4" w:space="0" w:color="auto"/>
              <w:bottom w:val="single" w:sz="4" w:space="0" w:color="auto"/>
              <w:right w:val="single" w:sz="4" w:space="0" w:color="auto"/>
            </w:tcBorders>
            <w:shd w:val="clear" w:color="000000" w:fill="FFFFFF"/>
          </w:tcPr>
          <w:p w14:paraId="4EBB26B2" w14:textId="77777777" w:rsidR="00CD33A4" w:rsidRPr="00CD33A4" w:rsidRDefault="00CD33A4" w:rsidP="00CD33A4">
            <w:pPr>
              <w:tabs>
                <w:tab w:val="left" w:pos="1980"/>
              </w:tabs>
              <w:autoSpaceDE/>
              <w:autoSpaceDN/>
              <w:spacing w:line="259" w:lineRule="auto"/>
              <w:jc w:val="both"/>
              <w:outlineLvl w:val="0"/>
              <w:rPr>
                <w:rFonts w:eastAsia="Calibri"/>
                <w:color w:val="000000"/>
                <w:sz w:val="18"/>
                <w:szCs w:val="18"/>
                <w:lang w:eastAsia="en-US"/>
              </w:rPr>
            </w:pPr>
            <w:r w:rsidRPr="00CD33A4">
              <w:rPr>
                <w:rFonts w:eastAsia="Calibri"/>
                <w:color w:val="000000"/>
                <w:sz w:val="18"/>
                <w:szCs w:val="18"/>
                <w:lang w:eastAsia="en-U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14:paraId="7CC8509A" w14:textId="77777777" w:rsidR="00CD33A4" w:rsidRPr="00CD33A4" w:rsidRDefault="00CD33A4" w:rsidP="00CD33A4">
            <w:pPr>
              <w:tabs>
                <w:tab w:val="left" w:pos="1980"/>
              </w:tabs>
              <w:autoSpaceDE/>
              <w:autoSpaceDN/>
              <w:spacing w:line="259" w:lineRule="auto"/>
              <w:ind w:left="142"/>
              <w:jc w:val="both"/>
              <w:outlineLvl w:val="0"/>
              <w:rPr>
                <w:rFonts w:eastAsia="Calibri"/>
                <w:color w:val="000000"/>
                <w:sz w:val="18"/>
                <w:szCs w:val="18"/>
                <w:lang w:eastAsia="en-US"/>
              </w:rPr>
            </w:pPr>
          </w:p>
        </w:tc>
        <w:tc>
          <w:tcPr>
            <w:tcW w:w="336" w:type="pct"/>
            <w:tcBorders>
              <w:top w:val="single" w:sz="4" w:space="0" w:color="auto"/>
              <w:left w:val="single" w:sz="4" w:space="0" w:color="auto"/>
              <w:bottom w:val="single" w:sz="4" w:space="0" w:color="auto"/>
              <w:right w:val="single" w:sz="4" w:space="0" w:color="auto"/>
            </w:tcBorders>
            <w:shd w:val="clear" w:color="000000" w:fill="FFFFFF"/>
            <w:vAlign w:val="center"/>
          </w:tcPr>
          <w:p w14:paraId="2BC93143" w14:textId="77777777" w:rsidR="00CD33A4" w:rsidRPr="00CD33A4" w:rsidRDefault="00CD33A4" w:rsidP="00CD33A4">
            <w:pPr>
              <w:tabs>
                <w:tab w:val="left" w:pos="1980"/>
              </w:tabs>
              <w:autoSpaceDE/>
              <w:autoSpaceDN/>
              <w:spacing w:line="259" w:lineRule="auto"/>
              <w:ind w:left="142"/>
              <w:jc w:val="both"/>
              <w:outlineLvl w:val="0"/>
              <w:rPr>
                <w:rFonts w:eastAsia="Calibri"/>
                <w:color w:val="000000"/>
                <w:sz w:val="18"/>
                <w:szCs w:val="18"/>
                <w:lang w:eastAsia="en-US"/>
              </w:rPr>
            </w:pPr>
          </w:p>
        </w:tc>
      </w:tr>
      <w:tr w:rsidR="00CD33A4" w:rsidRPr="00CD33A4" w14:paraId="239050CD" w14:textId="77777777" w:rsidTr="00CD33A4">
        <w:trPr>
          <w:trHeight w:val="429"/>
        </w:trPr>
        <w:tc>
          <w:tcPr>
            <w:tcW w:w="267" w:type="pct"/>
            <w:tcBorders>
              <w:top w:val="single" w:sz="4" w:space="0" w:color="auto"/>
              <w:left w:val="single" w:sz="4" w:space="0" w:color="auto"/>
              <w:bottom w:val="single" w:sz="4" w:space="0" w:color="auto"/>
              <w:right w:val="single" w:sz="4" w:space="0" w:color="auto"/>
            </w:tcBorders>
            <w:shd w:val="clear" w:color="000000" w:fill="FFFFFF"/>
            <w:vAlign w:val="center"/>
          </w:tcPr>
          <w:p w14:paraId="4EF41F51" w14:textId="77777777" w:rsidR="00CD33A4" w:rsidRPr="00CD33A4" w:rsidRDefault="00CD33A4" w:rsidP="00CD33A4">
            <w:pPr>
              <w:tabs>
                <w:tab w:val="left" w:pos="1980"/>
              </w:tabs>
              <w:autoSpaceDE/>
              <w:autoSpaceDN/>
              <w:spacing w:line="259" w:lineRule="auto"/>
              <w:ind w:left="-69"/>
              <w:jc w:val="center"/>
              <w:outlineLvl w:val="0"/>
              <w:rPr>
                <w:rFonts w:eastAsia="Calibri"/>
                <w:color w:val="000000"/>
                <w:sz w:val="18"/>
                <w:szCs w:val="18"/>
                <w:lang w:eastAsia="en-US"/>
              </w:rPr>
            </w:pPr>
            <w:r w:rsidRPr="00CD33A4">
              <w:rPr>
                <w:rFonts w:eastAsia="Calibri"/>
                <w:color w:val="000000"/>
                <w:sz w:val="17"/>
                <w:szCs w:val="17"/>
                <w:lang w:eastAsia="es-CO"/>
              </w:rPr>
              <w:t>3</w:t>
            </w:r>
          </w:p>
        </w:tc>
        <w:tc>
          <w:tcPr>
            <w:tcW w:w="4128" w:type="pct"/>
            <w:tcBorders>
              <w:top w:val="single" w:sz="4" w:space="0" w:color="auto"/>
              <w:left w:val="single" w:sz="4" w:space="0" w:color="auto"/>
              <w:bottom w:val="single" w:sz="4" w:space="0" w:color="auto"/>
              <w:right w:val="single" w:sz="4" w:space="0" w:color="auto"/>
            </w:tcBorders>
            <w:shd w:val="clear" w:color="000000" w:fill="FFFFFF"/>
            <w:vAlign w:val="center"/>
          </w:tcPr>
          <w:p w14:paraId="0662479D" w14:textId="77777777" w:rsidR="00CD33A4" w:rsidRPr="00CD33A4" w:rsidRDefault="00CD33A4" w:rsidP="00CD33A4">
            <w:pPr>
              <w:tabs>
                <w:tab w:val="left" w:pos="1980"/>
              </w:tabs>
              <w:autoSpaceDE/>
              <w:autoSpaceDN/>
              <w:spacing w:line="259" w:lineRule="auto"/>
              <w:jc w:val="both"/>
              <w:outlineLvl w:val="0"/>
              <w:rPr>
                <w:rFonts w:eastAsia="Calibri"/>
                <w:color w:val="000000"/>
                <w:sz w:val="18"/>
                <w:szCs w:val="18"/>
                <w:lang w:eastAsia="en-US"/>
              </w:rPr>
            </w:pPr>
            <w:r w:rsidRPr="00CD33A4">
              <w:rPr>
                <w:rFonts w:eastAsia="Calibri"/>
                <w:color w:val="000000"/>
                <w:sz w:val="17"/>
                <w:szCs w:val="17"/>
                <w:lang w:eastAsia="es-CO"/>
              </w:rPr>
              <w:t xml:space="preserve">Diligenciar el </w:t>
            </w:r>
            <w:r w:rsidRPr="00CD33A4">
              <w:rPr>
                <w:rFonts w:eastAsia="Calibri"/>
                <w:b/>
                <w:bCs/>
                <w:sz w:val="17"/>
                <w:szCs w:val="17"/>
                <w:lang w:eastAsia="en-US"/>
              </w:rPr>
              <w:t xml:space="preserve">FORMULARIO SISTEMA DE GESTIÓN DE LA SEGURIDAD Y SALUD EN EL TRABAJO </w:t>
            </w:r>
            <w:r w:rsidRPr="00CD33A4">
              <w:rPr>
                <w:rFonts w:eastAsia="Calibri"/>
                <w:bCs/>
                <w:sz w:val="17"/>
                <w:szCs w:val="17"/>
                <w:lang w:eastAsia="en-US"/>
              </w:rPr>
              <w:t>adjunto.</w:t>
            </w:r>
          </w:p>
        </w:tc>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14:paraId="0361F5B4" w14:textId="77777777" w:rsidR="00CD33A4" w:rsidRPr="00CD33A4" w:rsidRDefault="00CD33A4" w:rsidP="00CD33A4">
            <w:pPr>
              <w:tabs>
                <w:tab w:val="left" w:pos="1980"/>
              </w:tabs>
              <w:autoSpaceDE/>
              <w:autoSpaceDN/>
              <w:spacing w:line="259" w:lineRule="auto"/>
              <w:ind w:left="142"/>
              <w:jc w:val="both"/>
              <w:outlineLvl w:val="0"/>
              <w:rPr>
                <w:rFonts w:eastAsia="Calibri"/>
                <w:color w:val="000000"/>
                <w:sz w:val="18"/>
                <w:szCs w:val="18"/>
                <w:lang w:eastAsia="en-US"/>
              </w:rPr>
            </w:pPr>
          </w:p>
        </w:tc>
        <w:tc>
          <w:tcPr>
            <w:tcW w:w="336" w:type="pct"/>
            <w:tcBorders>
              <w:top w:val="single" w:sz="4" w:space="0" w:color="auto"/>
              <w:left w:val="single" w:sz="4" w:space="0" w:color="auto"/>
              <w:bottom w:val="single" w:sz="4" w:space="0" w:color="auto"/>
              <w:right w:val="single" w:sz="4" w:space="0" w:color="auto"/>
            </w:tcBorders>
            <w:shd w:val="clear" w:color="000000" w:fill="FFFFFF"/>
            <w:vAlign w:val="center"/>
          </w:tcPr>
          <w:p w14:paraId="601BBF8C" w14:textId="77777777" w:rsidR="00CD33A4" w:rsidRPr="00CD33A4" w:rsidRDefault="00CD33A4" w:rsidP="00CD33A4">
            <w:pPr>
              <w:tabs>
                <w:tab w:val="left" w:pos="1980"/>
              </w:tabs>
              <w:autoSpaceDE/>
              <w:autoSpaceDN/>
              <w:spacing w:line="259" w:lineRule="auto"/>
              <w:ind w:left="142"/>
              <w:jc w:val="both"/>
              <w:outlineLvl w:val="0"/>
              <w:rPr>
                <w:rFonts w:eastAsia="Calibri"/>
                <w:color w:val="000000"/>
                <w:sz w:val="18"/>
                <w:szCs w:val="18"/>
                <w:lang w:eastAsia="en-US"/>
              </w:rPr>
            </w:pPr>
          </w:p>
        </w:tc>
      </w:tr>
    </w:tbl>
    <w:p w14:paraId="7278945F" w14:textId="77777777" w:rsidR="00CD33A4" w:rsidRPr="00CD33A4" w:rsidRDefault="00CD33A4" w:rsidP="00CD33A4">
      <w:pPr>
        <w:autoSpaceDE/>
        <w:autoSpaceDN/>
        <w:spacing w:line="160" w:lineRule="atLeast"/>
        <w:jc w:val="center"/>
        <w:rPr>
          <w:rFonts w:eastAsia="Calibri"/>
          <w:lang w:eastAsia="en-US"/>
        </w:rPr>
      </w:pPr>
    </w:p>
    <w:p w14:paraId="16E100CB" w14:textId="77777777" w:rsidR="00CD33A4" w:rsidRPr="00CD33A4" w:rsidRDefault="00CD33A4" w:rsidP="00CD33A4">
      <w:pPr>
        <w:autoSpaceDE/>
        <w:autoSpaceDN/>
        <w:spacing w:line="160" w:lineRule="atLeast"/>
        <w:jc w:val="center"/>
        <w:rPr>
          <w:rFonts w:eastAsia="Calibri"/>
          <w:b/>
          <w:color w:val="000000"/>
          <w:lang w:eastAsia="en-US"/>
        </w:rPr>
      </w:pPr>
      <w:r w:rsidRPr="00CD33A4">
        <w:rPr>
          <w:rFonts w:eastAsia="Calibri"/>
          <w:b/>
          <w:color w:val="000000"/>
          <w:lang w:eastAsia="en-US"/>
        </w:rPr>
        <w:t>CONDICIONES TÉCNICAS ADICIONES EN MATERIA AMBIENTAL</w:t>
      </w:r>
    </w:p>
    <w:p w14:paraId="50E81E06" w14:textId="77777777" w:rsidR="00CD33A4" w:rsidRPr="00CD33A4" w:rsidRDefault="00CD33A4" w:rsidP="00CD33A4">
      <w:pPr>
        <w:autoSpaceDE/>
        <w:autoSpaceDN/>
        <w:spacing w:line="160" w:lineRule="atLeast"/>
        <w:jc w:val="center"/>
        <w:rPr>
          <w:rFonts w:eastAsia="Calibri"/>
          <w:b/>
          <w:color w:val="000000"/>
          <w:lang w:eastAsia="en-US"/>
        </w:rPr>
      </w:pPr>
    </w:p>
    <w:tbl>
      <w:tblPr>
        <w:tblStyle w:val="Tablaconcuadrcula9"/>
        <w:tblW w:w="10328" w:type="dxa"/>
        <w:tblInd w:w="-431" w:type="dxa"/>
        <w:tblLayout w:type="fixed"/>
        <w:tblLook w:val="04A0" w:firstRow="1" w:lastRow="0" w:firstColumn="1" w:lastColumn="0" w:noHBand="0" w:noVBand="1"/>
      </w:tblPr>
      <w:tblGrid>
        <w:gridCol w:w="710"/>
        <w:gridCol w:w="9618"/>
      </w:tblGrid>
      <w:tr w:rsidR="00CD33A4" w:rsidRPr="00CD33A4" w14:paraId="76505C8B" w14:textId="77777777" w:rsidTr="000832E5">
        <w:trPr>
          <w:trHeight w:val="128"/>
        </w:trPr>
        <w:tc>
          <w:tcPr>
            <w:tcW w:w="710" w:type="dxa"/>
          </w:tcPr>
          <w:p w14:paraId="73D4A172" w14:textId="77777777" w:rsidR="00CD33A4" w:rsidRPr="00CD33A4" w:rsidRDefault="00CD33A4" w:rsidP="00CD33A4">
            <w:pPr>
              <w:autoSpaceDE/>
              <w:autoSpaceDN/>
              <w:jc w:val="center"/>
              <w:rPr>
                <w:b/>
                <w:sz w:val="18"/>
                <w:szCs w:val="18"/>
                <w:lang w:val="es-ES"/>
              </w:rPr>
            </w:pPr>
            <w:r w:rsidRPr="00CD33A4">
              <w:rPr>
                <w:b/>
                <w:sz w:val="18"/>
                <w:szCs w:val="18"/>
                <w:lang w:val="es-ES"/>
              </w:rPr>
              <w:t>ÍTEM</w:t>
            </w:r>
          </w:p>
        </w:tc>
        <w:tc>
          <w:tcPr>
            <w:tcW w:w="9618" w:type="dxa"/>
          </w:tcPr>
          <w:p w14:paraId="3F428761" w14:textId="77777777" w:rsidR="00CD33A4" w:rsidRPr="00CD33A4" w:rsidRDefault="00CD33A4" w:rsidP="00CD33A4">
            <w:pPr>
              <w:autoSpaceDE/>
              <w:autoSpaceDN/>
              <w:jc w:val="center"/>
              <w:rPr>
                <w:b/>
                <w:sz w:val="18"/>
                <w:szCs w:val="18"/>
                <w:lang w:val="es-ES"/>
              </w:rPr>
            </w:pPr>
            <w:r w:rsidRPr="00CD33A4">
              <w:rPr>
                <w:b/>
                <w:sz w:val="18"/>
                <w:szCs w:val="18"/>
                <w:lang w:val="es-ES"/>
              </w:rPr>
              <w:t>DESCRIPCIÓN</w:t>
            </w:r>
          </w:p>
        </w:tc>
      </w:tr>
      <w:tr w:rsidR="00CD33A4" w:rsidRPr="00CD33A4" w14:paraId="2279B28C" w14:textId="77777777" w:rsidTr="000832E5">
        <w:trPr>
          <w:trHeight w:val="121"/>
        </w:trPr>
        <w:tc>
          <w:tcPr>
            <w:tcW w:w="710" w:type="dxa"/>
            <w:vAlign w:val="center"/>
          </w:tcPr>
          <w:p w14:paraId="03FB2534" w14:textId="77777777" w:rsidR="00CD33A4" w:rsidRPr="00CD33A4" w:rsidRDefault="00CD33A4" w:rsidP="00CD33A4">
            <w:pPr>
              <w:autoSpaceDE/>
              <w:autoSpaceDN/>
              <w:adjustRightInd w:val="0"/>
              <w:jc w:val="center"/>
              <w:rPr>
                <w:sz w:val="18"/>
                <w:szCs w:val="18"/>
                <w:lang w:eastAsia="es-CO"/>
              </w:rPr>
            </w:pPr>
            <w:r w:rsidRPr="00CD33A4">
              <w:rPr>
                <w:sz w:val="18"/>
                <w:szCs w:val="18"/>
                <w:lang w:eastAsia="es-CO"/>
              </w:rPr>
              <w:t>1</w:t>
            </w:r>
          </w:p>
        </w:tc>
        <w:tc>
          <w:tcPr>
            <w:tcW w:w="9618" w:type="dxa"/>
          </w:tcPr>
          <w:p w14:paraId="54CEF429" w14:textId="77777777" w:rsidR="00CD33A4" w:rsidRPr="00CD33A4" w:rsidRDefault="00CD33A4" w:rsidP="00CD33A4">
            <w:pPr>
              <w:autoSpaceDE/>
              <w:autoSpaceDN/>
              <w:adjustRightInd w:val="0"/>
              <w:jc w:val="both"/>
              <w:rPr>
                <w:sz w:val="18"/>
                <w:szCs w:val="18"/>
                <w:lang w:eastAsia="es-CO"/>
              </w:rPr>
            </w:pPr>
            <w:r w:rsidRPr="00CD33A4">
              <w:rPr>
                <w:sz w:val="18"/>
                <w:szCs w:val="18"/>
                <w:lang w:eastAsia="es-CO"/>
              </w:rPr>
              <w:t>Informar si la empresa, consorcio o unión temporal presenta sanciones vigentes de acuerdo al Registro Único de Infractores Ambientales (RUIA) del Ministerio de Ambiente y Desarrollo (</w:t>
            </w:r>
            <w:hyperlink r:id="rId22" w:history="1">
              <w:r w:rsidRPr="00CD33A4">
                <w:rPr>
                  <w:color w:val="0000FF"/>
                  <w:sz w:val="18"/>
                  <w:szCs w:val="18"/>
                  <w:u w:val="single"/>
                  <w:lang w:eastAsia="es-CO"/>
                </w:rPr>
                <w:t>http://vital.minambiente.gov.co/SILPA_UT_PRE/RUIA/ConsultarSancion.aspx?Ubic=ext</w:t>
              </w:r>
            </w:hyperlink>
            <w:r w:rsidRPr="00CD33A4">
              <w:rPr>
                <w:sz w:val="18"/>
                <w:szCs w:val="18"/>
                <w:lang w:eastAsia="es-CO"/>
              </w:rPr>
              <w:t>), por lo cual, el oferente deberá anexar carta firmada por el representante legal de la misma, donde manifieste que la empresa no cuenta con sanciones vigentes por incumplimiento de la legislación ambiental colombiana.</w:t>
            </w:r>
          </w:p>
        </w:tc>
      </w:tr>
      <w:tr w:rsidR="00CD33A4" w:rsidRPr="00CD33A4" w14:paraId="328A640F" w14:textId="77777777" w:rsidTr="000832E5">
        <w:trPr>
          <w:trHeight w:val="128"/>
        </w:trPr>
        <w:tc>
          <w:tcPr>
            <w:tcW w:w="710" w:type="dxa"/>
            <w:vAlign w:val="center"/>
          </w:tcPr>
          <w:p w14:paraId="31C35CAF" w14:textId="77777777" w:rsidR="00CD33A4" w:rsidRPr="00CD33A4" w:rsidRDefault="00CD33A4" w:rsidP="00CD33A4">
            <w:pPr>
              <w:autoSpaceDE/>
              <w:autoSpaceDN/>
              <w:adjustRightInd w:val="0"/>
              <w:jc w:val="center"/>
              <w:rPr>
                <w:sz w:val="18"/>
                <w:szCs w:val="18"/>
                <w:lang w:eastAsia="es-CO"/>
              </w:rPr>
            </w:pPr>
            <w:r w:rsidRPr="00CD33A4">
              <w:rPr>
                <w:sz w:val="18"/>
                <w:szCs w:val="18"/>
                <w:lang w:eastAsia="es-CO"/>
              </w:rPr>
              <w:t>2</w:t>
            </w:r>
          </w:p>
        </w:tc>
        <w:tc>
          <w:tcPr>
            <w:tcW w:w="9618" w:type="dxa"/>
          </w:tcPr>
          <w:p w14:paraId="2EC7656A" w14:textId="77777777" w:rsidR="00CD33A4" w:rsidRPr="00CD33A4" w:rsidRDefault="00CD33A4" w:rsidP="00CD33A4">
            <w:pPr>
              <w:autoSpaceDE/>
              <w:autoSpaceDN/>
              <w:adjustRightInd w:val="0"/>
              <w:jc w:val="both"/>
              <w:rPr>
                <w:sz w:val="18"/>
                <w:szCs w:val="18"/>
                <w:lang w:eastAsia="es-CO"/>
              </w:rPr>
            </w:pPr>
            <w:r w:rsidRPr="00CD33A4">
              <w:rPr>
                <w:sz w:val="18"/>
                <w:szCs w:val="18"/>
                <w:lang w:eastAsia="es-CO"/>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r>
      <w:tr w:rsidR="00CD33A4" w:rsidRPr="00CD33A4" w14:paraId="2BB30D33" w14:textId="77777777" w:rsidTr="000832E5">
        <w:trPr>
          <w:trHeight w:val="121"/>
        </w:trPr>
        <w:tc>
          <w:tcPr>
            <w:tcW w:w="710" w:type="dxa"/>
            <w:vAlign w:val="center"/>
          </w:tcPr>
          <w:p w14:paraId="022D510B" w14:textId="77777777" w:rsidR="00CD33A4" w:rsidRPr="00CD33A4" w:rsidRDefault="00CD33A4" w:rsidP="00CD33A4">
            <w:pPr>
              <w:autoSpaceDE/>
              <w:autoSpaceDN/>
              <w:adjustRightInd w:val="0"/>
              <w:jc w:val="center"/>
              <w:rPr>
                <w:sz w:val="18"/>
                <w:szCs w:val="18"/>
                <w:lang w:eastAsia="es-CO"/>
              </w:rPr>
            </w:pPr>
            <w:r w:rsidRPr="00CD33A4">
              <w:rPr>
                <w:sz w:val="18"/>
                <w:szCs w:val="18"/>
                <w:lang w:eastAsia="es-CO"/>
              </w:rPr>
              <w:t>3</w:t>
            </w:r>
          </w:p>
        </w:tc>
        <w:tc>
          <w:tcPr>
            <w:tcW w:w="9618" w:type="dxa"/>
          </w:tcPr>
          <w:p w14:paraId="1F8AD250" w14:textId="77777777" w:rsidR="00CD33A4" w:rsidRPr="00CD33A4" w:rsidRDefault="00CD33A4" w:rsidP="00CD33A4">
            <w:pPr>
              <w:autoSpaceDE/>
              <w:autoSpaceDN/>
              <w:adjustRightInd w:val="0"/>
              <w:jc w:val="both"/>
              <w:rPr>
                <w:sz w:val="18"/>
                <w:szCs w:val="18"/>
                <w:lang w:eastAsia="es-CO"/>
              </w:rPr>
            </w:pPr>
            <w:r w:rsidRPr="00CD33A4">
              <w:rPr>
                <w:sz w:val="18"/>
                <w:szCs w:val="18"/>
                <w:lang w:eastAsia="es-CO"/>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r>
      <w:tr w:rsidR="00CD33A4" w:rsidRPr="00CD33A4" w14:paraId="6FD0EF37" w14:textId="77777777" w:rsidTr="000832E5">
        <w:trPr>
          <w:trHeight w:val="121"/>
        </w:trPr>
        <w:tc>
          <w:tcPr>
            <w:tcW w:w="710" w:type="dxa"/>
            <w:vAlign w:val="center"/>
          </w:tcPr>
          <w:p w14:paraId="0F0E289C" w14:textId="77777777" w:rsidR="00CD33A4" w:rsidRPr="00CD33A4" w:rsidRDefault="00CD33A4" w:rsidP="00CD33A4">
            <w:pPr>
              <w:autoSpaceDE/>
              <w:autoSpaceDN/>
              <w:adjustRightInd w:val="0"/>
              <w:jc w:val="center"/>
              <w:rPr>
                <w:sz w:val="18"/>
                <w:szCs w:val="18"/>
                <w:lang w:eastAsia="es-CO"/>
              </w:rPr>
            </w:pPr>
            <w:r w:rsidRPr="00CD33A4">
              <w:rPr>
                <w:sz w:val="18"/>
                <w:szCs w:val="18"/>
                <w:lang w:eastAsia="es-CO"/>
              </w:rPr>
              <w:t>4</w:t>
            </w:r>
          </w:p>
        </w:tc>
        <w:tc>
          <w:tcPr>
            <w:tcW w:w="9618" w:type="dxa"/>
          </w:tcPr>
          <w:p w14:paraId="2D389C4D" w14:textId="77777777" w:rsidR="00CD33A4" w:rsidRPr="00CD33A4" w:rsidRDefault="00CD33A4" w:rsidP="00CD33A4">
            <w:pPr>
              <w:autoSpaceDE/>
              <w:autoSpaceDN/>
              <w:adjustRightInd w:val="0"/>
              <w:jc w:val="both"/>
              <w:rPr>
                <w:sz w:val="18"/>
                <w:szCs w:val="18"/>
                <w:lang w:eastAsia="es-CO"/>
              </w:rPr>
            </w:pPr>
            <w:r w:rsidRPr="00CD33A4">
              <w:rPr>
                <w:sz w:val="18"/>
                <w:szCs w:val="18"/>
                <w:lang w:eastAsia="es-CO"/>
              </w:rPr>
              <w:t>El oferente y futuro contratista deberá garantizar que los equipos eléctricos cumplan con normas técnicas de eficiencia energética, es decir que tengan un bajo consumo de energía y que cuenten con opciones de encendido, hibernación y apagado.</w:t>
            </w:r>
          </w:p>
        </w:tc>
      </w:tr>
      <w:tr w:rsidR="00CD33A4" w:rsidRPr="00CD33A4" w14:paraId="0763A255" w14:textId="77777777" w:rsidTr="000832E5">
        <w:trPr>
          <w:trHeight w:val="121"/>
        </w:trPr>
        <w:tc>
          <w:tcPr>
            <w:tcW w:w="710" w:type="dxa"/>
            <w:vAlign w:val="center"/>
          </w:tcPr>
          <w:p w14:paraId="3D76087E" w14:textId="77777777" w:rsidR="00CD33A4" w:rsidRPr="00CD33A4" w:rsidRDefault="00CD33A4" w:rsidP="00CD33A4">
            <w:pPr>
              <w:autoSpaceDE/>
              <w:autoSpaceDN/>
              <w:adjustRightInd w:val="0"/>
              <w:jc w:val="center"/>
              <w:rPr>
                <w:sz w:val="18"/>
                <w:szCs w:val="18"/>
                <w:lang w:eastAsia="es-CO"/>
              </w:rPr>
            </w:pPr>
            <w:r w:rsidRPr="00CD33A4">
              <w:rPr>
                <w:sz w:val="18"/>
                <w:szCs w:val="18"/>
                <w:lang w:eastAsia="es-CO"/>
              </w:rPr>
              <w:t>5</w:t>
            </w:r>
          </w:p>
        </w:tc>
        <w:tc>
          <w:tcPr>
            <w:tcW w:w="9618" w:type="dxa"/>
          </w:tcPr>
          <w:p w14:paraId="743098D2" w14:textId="77777777" w:rsidR="00CD33A4" w:rsidRPr="00CD33A4" w:rsidRDefault="00CD33A4" w:rsidP="00CD33A4">
            <w:pPr>
              <w:autoSpaceDE/>
              <w:autoSpaceDN/>
              <w:adjustRightInd w:val="0"/>
              <w:jc w:val="both"/>
              <w:rPr>
                <w:sz w:val="18"/>
                <w:szCs w:val="18"/>
                <w:lang w:eastAsia="es-CO"/>
              </w:rPr>
            </w:pPr>
            <w:r w:rsidRPr="00CD33A4">
              <w:rPr>
                <w:sz w:val="18"/>
                <w:szCs w:val="18"/>
                <w:lang w:eastAsia="es-CO"/>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r>
    </w:tbl>
    <w:p w14:paraId="1553AA7E" w14:textId="60EAC760" w:rsidR="00CD33A4" w:rsidRDefault="00CD33A4" w:rsidP="00FD2738">
      <w:pPr>
        <w:ind w:left="-426" w:right="-283"/>
        <w:jc w:val="both"/>
        <w:rPr>
          <w:color w:val="000000" w:themeColor="text1"/>
          <w:sz w:val="21"/>
          <w:szCs w:val="21"/>
        </w:rPr>
      </w:pPr>
    </w:p>
    <w:p w14:paraId="5BC65C66" w14:textId="5C167B9B" w:rsidR="00C30648" w:rsidRDefault="00C30648" w:rsidP="000832E5">
      <w:pPr>
        <w:spacing w:line="160" w:lineRule="atLeast"/>
        <w:ind w:left="-567" w:right="-567"/>
        <w:jc w:val="both"/>
        <w:rPr>
          <w:sz w:val="21"/>
          <w:szCs w:val="21"/>
        </w:rPr>
      </w:pPr>
      <w:r w:rsidRPr="00A36C02">
        <w:rPr>
          <w:sz w:val="21"/>
          <w:szCs w:val="21"/>
        </w:rPr>
        <w:t xml:space="preserve">Declaramos, bajo nuestra responsabilidad personal, y comprometiendo la responsabilidad institucional de las personas jurídicas que representamos, que aceptamos TODAS las condiciones generales del servicio y suministro arriba enumeradas. </w:t>
      </w:r>
    </w:p>
    <w:p w14:paraId="1BB5784E" w14:textId="77777777" w:rsidR="00F20548" w:rsidRPr="00A36C02" w:rsidRDefault="00F20548" w:rsidP="000832E5">
      <w:pPr>
        <w:spacing w:line="160" w:lineRule="atLeast"/>
        <w:ind w:left="-567" w:right="-567"/>
        <w:jc w:val="both"/>
        <w:rPr>
          <w:sz w:val="21"/>
          <w:szCs w:val="21"/>
        </w:rPr>
      </w:pPr>
    </w:p>
    <w:p w14:paraId="5B21E493" w14:textId="4DCC6C9E" w:rsidR="004571CE" w:rsidRDefault="004571CE" w:rsidP="00C30648">
      <w:pPr>
        <w:tabs>
          <w:tab w:val="left" w:pos="240"/>
        </w:tabs>
        <w:rPr>
          <w:b/>
        </w:rPr>
      </w:pPr>
    </w:p>
    <w:p w14:paraId="366FD11A" w14:textId="6CE403A4" w:rsidR="000832E5" w:rsidRDefault="000832E5" w:rsidP="00C30648">
      <w:pPr>
        <w:tabs>
          <w:tab w:val="left" w:pos="240"/>
        </w:tabs>
        <w:rPr>
          <w:b/>
        </w:rPr>
      </w:pPr>
    </w:p>
    <w:p w14:paraId="026C9B20" w14:textId="77777777" w:rsidR="000832E5" w:rsidRPr="00C30648" w:rsidRDefault="000832E5" w:rsidP="00C30648">
      <w:pPr>
        <w:tabs>
          <w:tab w:val="left" w:pos="240"/>
        </w:tabs>
        <w:rPr>
          <w:b/>
        </w:rPr>
      </w:pPr>
    </w:p>
    <w:p w14:paraId="0E5C77F9" w14:textId="77777777" w:rsidR="00C30648" w:rsidRPr="00C30648" w:rsidRDefault="00C30648" w:rsidP="00C30648">
      <w:pPr>
        <w:tabs>
          <w:tab w:val="left" w:pos="-1080"/>
          <w:tab w:val="left" w:pos="0"/>
        </w:tabs>
        <w:ind w:left="-567"/>
        <w:jc w:val="both"/>
        <w:rPr>
          <w:rFonts w:eastAsia="MS Mincho"/>
          <w:b/>
        </w:rPr>
      </w:pPr>
      <w:r w:rsidRPr="00C30648">
        <w:rPr>
          <w:rFonts w:eastAsia="MS Mincho"/>
          <w:b/>
        </w:rPr>
        <w:t>RAZÓN SOCIAL DEL PROPONENTE: ___________________________________</w:t>
      </w:r>
    </w:p>
    <w:p w14:paraId="0C734A53" w14:textId="77777777" w:rsidR="00C30648" w:rsidRPr="00C30648" w:rsidRDefault="00C30648" w:rsidP="00C30648">
      <w:pPr>
        <w:tabs>
          <w:tab w:val="left" w:pos="-1080"/>
          <w:tab w:val="left" w:pos="0"/>
        </w:tabs>
        <w:ind w:left="-567"/>
        <w:jc w:val="both"/>
        <w:rPr>
          <w:rFonts w:eastAsia="MS Mincho"/>
          <w:b/>
        </w:rPr>
      </w:pPr>
      <w:r w:rsidRPr="00C30648">
        <w:rPr>
          <w:rFonts w:eastAsia="MS Mincho"/>
          <w:b/>
        </w:rPr>
        <w:t>NIT: _______________________________________________________________</w:t>
      </w:r>
    </w:p>
    <w:p w14:paraId="3DF714D7" w14:textId="77777777" w:rsidR="00C30648" w:rsidRPr="00C30648" w:rsidRDefault="00C30648" w:rsidP="00C30648">
      <w:pPr>
        <w:tabs>
          <w:tab w:val="left" w:pos="-1080"/>
          <w:tab w:val="left" w:pos="0"/>
        </w:tabs>
        <w:ind w:left="-567"/>
        <w:jc w:val="both"/>
        <w:rPr>
          <w:rFonts w:eastAsia="MS Mincho"/>
          <w:b/>
        </w:rPr>
      </w:pPr>
      <w:r w:rsidRPr="00C30648">
        <w:rPr>
          <w:rFonts w:eastAsia="MS Mincho"/>
          <w:b/>
        </w:rPr>
        <w:t>Nombre del Representante Legal: ______________________________________</w:t>
      </w:r>
    </w:p>
    <w:p w14:paraId="4AE748E8" w14:textId="77777777" w:rsidR="00C30648" w:rsidRPr="00C30648" w:rsidRDefault="00C30648" w:rsidP="00C30648">
      <w:pPr>
        <w:pStyle w:val="Prrafodelista"/>
        <w:tabs>
          <w:tab w:val="left" w:pos="240"/>
        </w:tabs>
        <w:ind w:left="-567"/>
        <w:jc w:val="both"/>
        <w:rPr>
          <w:b/>
        </w:rPr>
      </w:pPr>
      <w:r w:rsidRPr="00C30648">
        <w:rPr>
          <w:b/>
        </w:rPr>
        <w:t>Firma Representante Legal: ___________________________________________</w:t>
      </w:r>
    </w:p>
    <w:p w14:paraId="25E4CD17" w14:textId="5C8BC488" w:rsidR="00C30648" w:rsidRDefault="00C30648" w:rsidP="00C30648">
      <w:pPr>
        <w:pStyle w:val="Prrafodelista"/>
        <w:tabs>
          <w:tab w:val="left" w:pos="240"/>
        </w:tabs>
        <w:ind w:left="-567"/>
        <w:jc w:val="both"/>
        <w:rPr>
          <w:b/>
        </w:rPr>
      </w:pPr>
      <w:r w:rsidRPr="00C30648">
        <w:rPr>
          <w:b/>
        </w:rPr>
        <w:t>C.C. N°: ____________________________________________________________</w:t>
      </w:r>
    </w:p>
    <w:p w14:paraId="78FF80B3" w14:textId="56268E0B" w:rsidR="007E4E47" w:rsidRDefault="007E4E47" w:rsidP="00C30648">
      <w:pPr>
        <w:pStyle w:val="Prrafodelista"/>
        <w:tabs>
          <w:tab w:val="left" w:pos="240"/>
        </w:tabs>
        <w:ind w:left="-567"/>
        <w:jc w:val="both"/>
        <w:rPr>
          <w:b/>
        </w:rPr>
      </w:pPr>
    </w:p>
    <w:p w14:paraId="20240D98" w14:textId="1C8AAD91" w:rsidR="008457CB" w:rsidRDefault="008457CB" w:rsidP="00C30648">
      <w:pPr>
        <w:pStyle w:val="Prrafodelista"/>
        <w:tabs>
          <w:tab w:val="left" w:pos="240"/>
        </w:tabs>
        <w:ind w:left="-567"/>
        <w:jc w:val="both"/>
        <w:rPr>
          <w:b/>
        </w:rPr>
      </w:pPr>
    </w:p>
    <w:p w14:paraId="0F314582" w14:textId="39E66DF4" w:rsidR="008457CB" w:rsidRDefault="008457CB" w:rsidP="00C30648">
      <w:pPr>
        <w:pStyle w:val="Prrafodelista"/>
        <w:tabs>
          <w:tab w:val="left" w:pos="240"/>
        </w:tabs>
        <w:ind w:left="-567"/>
        <w:jc w:val="both"/>
        <w:rPr>
          <w:b/>
        </w:rPr>
      </w:pPr>
    </w:p>
    <w:p w14:paraId="5814F937" w14:textId="11ED0CDE" w:rsidR="000832E5" w:rsidRDefault="000832E5" w:rsidP="00C30648">
      <w:pPr>
        <w:pStyle w:val="Prrafodelista"/>
        <w:tabs>
          <w:tab w:val="left" w:pos="240"/>
        </w:tabs>
        <w:ind w:left="-567"/>
        <w:jc w:val="both"/>
        <w:rPr>
          <w:b/>
        </w:rPr>
      </w:pPr>
    </w:p>
    <w:p w14:paraId="4E136475" w14:textId="54FB3561" w:rsidR="000832E5" w:rsidRDefault="000832E5" w:rsidP="00C30648">
      <w:pPr>
        <w:pStyle w:val="Prrafodelista"/>
        <w:tabs>
          <w:tab w:val="left" w:pos="240"/>
        </w:tabs>
        <w:ind w:left="-567"/>
        <w:jc w:val="both"/>
        <w:rPr>
          <w:b/>
        </w:rPr>
      </w:pPr>
    </w:p>
    <w:p w14:paraId="443BA01B" w14:textId="08DFC642" w:rsidR="000832E5" w:rsidRDefault="000832E5" w:rsidP="00C30648">
      <w:pPr>
        <w:pStyle w:val="Prrafodelista"/>
        <w:tabs>
          <w:tab w:val="left" w:pos="240"/>
        </w:tabs>
        <w:ind w:left="-567"/>
        <w:jc w:val="both"/>
        <w:rPr>
          <w:b/>
        </w:rPr>
      </w:pPr>
    </w:p>
    <w:p w14:paraId="0BC58348" w14:textId="702D0559" w:rsidR="000832E5" w:rsidRDefault="000832E5" w:rsidP="00C30648">
      <w:pPr>
        <w:pStyle w:val="Prrafodelista"/>
        <w:tabs>
          <w:tab w:val="left" w:pos="240"/>
        </w:tabs>
        <w:ind w:left="-567"/>
        <w:jc w:val="both"/>
        <w:rPr>
          <w:b/>
        </w:rPr>
      </w:pPr>
    </w:p>
    <w:p w14:paraId="0A331B40" w14:textId="13117652" w:rsidR="000832E5" w:rsidRDefault="000832E5" w:rsidP="00C30648">
      <w:pPr>
        <w:pStyle w:val="Prrafodelista"/>
        <w:tabs>
          <w:tab w:val="left" w:pos="240"/>
        </w:tabs>
        <w:ind w:left="-567"/>
        <w:jc w:val="both"/>
        <w:rPr>
          <w:b/>
        </w:rPr>
      </w:pPr>
    </w:p>
    <w:p w14:paraId="1FF4D07A" w14:textId="5A6005C0" w:rsidR="000832E5" w:rsidRDefault="000832E5" w:rsidP="00C30648">
      <w:pPr>
        <w:pStyle w:val="Prrafodelista"/>
        <w:tabs>
          <w:tab w:val="left" w:pos="240"/>
        </w:tabs>
        <w:ind w:left="-567"/>
        <w:jc w:val="both"/>
        <w:rPr>
          <w:b/>
        </w:rPr>
      </w:pPr>
    </w:p>
    <w:p w14:paraId="30C97550" w14:textId="4313DCD4" w:rsidR="000832E5" w:rsidRDefault="000832E5" w:rsidP="00C30648">
      <w:pPr>
        <w:pStyle w:val="Prrafodelista"/>
        <w:tabs>
          <w:tab w:val="left" w:pos="240"/>
        </w:tabs>
        <w:ind w:left="-567"/>
        <w:jc w:val="both"/>
        <w:rPr>
          <w:b/>
        </w:rPr>
      </w:pPr>
    </w:p>
    <w:p w14:paraId="3B111953" w14:textId="7A9F4706" w:rsidR="00C30ADE" w:rsidRDefault="00C30ADE" w:rsidP="00C30648">
      <w:pPr>
        <w:pStyle w:val="Prrafodelista"/>
        <w:tabs>
          <w:tab w:val="left" w:pos="240"/>
        </w:tabs>
        <w:ind w:left="-567"/>
        <w:jc w:val="both"/>
        <w:rPr>
          <w:b/>
        </w:rPr>
      </w:pPr>
    </w:p>
    <w:p w14:paraId="694CDCD7" w14:textId="77777777" w:rsidR="000832E5" w:rsidRDefault="000832E5" w:rsidP="00C30648">
      <w:pPr>
        <w:pStyle w:val="Prrafodelista"/>
        <w:tabs>
          <w:tab w:val="left" w:pos="240"/>
        </w:tabs>
        <w:ind w:left="-567"/>
        <w:jc w:val="both"/>
        <w:rPr>
          <w:b/>
        </w:rPr>
      </w:pPr>
    </w:p>
    <w:p w14:paraId="461861D2" w14:textId="2A8B67BC" w:rsidR="00D76993" w:rsidRPr="00F20548" w:rsidRDefault="00D76993" w:rsidP="00F20548">
      <w:pPr>
        <w:tabs>
          <w:tab w:val="left" w:pos="240"/>
        </w:tabs>
        <w:jc w:val="both"/>
        <w:rPr>
          <w:b/>
        </w:rPr>
      </w:pPr>
    </w:p>
    <w:p w14:paraId="507B7C5A" w14:textId="77777777" w:rsidR="00275EA8" w:rsidRDefault="00275EA8">
      <w:pPr>
        <w:autoSpaceDE/>
        <w:autoSpaceDN/>
        <w:rPr>
          <w:b/>
          <w:color w:val="000000" w:themeColor="text1"/>
          <w:u w:val="single"/>
        </w:rPr>
      </w:pPr>
      <w:r>
        <w:rPr>
          <w:b/>
          <w:color w:val="000000" w:themeColor="text1"/>
          <w:u w:val="single"/>
        </w:rPr>
        <w:br w:type="page"/>
      </w:r>
    </w:p>
    <w:p w14:paraId="7FD57710" w14:textId="2F9A60AC" w:rsidR="00C30648" w:rsidRPr="00C30648" w:rsidRDefault="00C30648" w:rsidP="00C30648">
      <w:pPr>
        <w:tabs>
          <w:tab w:val="left" w:pos="1980"/>
        </w:tabs>
        <w:ind w:left="-567" w:right="-567"/>
        <w:outlineLvl w:val="0"/>
        <w:rPr>
          <w:b/>
          <w:color w:val="000000" w:themeColor="text1"/>
          <w:sz w:val="21"/>
          <w:szCs w:val="21"/>
          <w:u w:val="single"/>
        </w:rPr>
      </w:pPr>
      <w:r w:rsidRPr="00C30648">
        <w:rPr>
          <w:b/>
          <w:color w:val="000000" w:themeColor="text1"/>
          <w:u w:val="single"/>
        </w:rPr>
        <w:lastRenderedPageBreak/>
        <w:t>ESPECIFICACIONES TÉCNICAS Y CONDICIONES DE VERIFICACIÓN Y DE OBLIGATORIO CUMPLIMIENTO</w:t>
      </w:r>
    </w:p>
    <w:p w14:paraId="3B45A463" w14:textId="77777777" w:rsidR="00C30648" w:rsidRDefault="00C30648" w:rsidP="00C30648">
      <w:pPr>
        <w:tabs>
          <w:tab w:val="left" w:pos="1980"/>
        </w:tabs>
        <w:ind w:left="-567" w:right="-567"/>
        <w:outlineLvl w:val="0"/>
        <w:rPr>
          <w:b/>
          <w:color w:val="000000" w:themeColor="text1"/>
          <w:sz w:val="21"/>
          <w:szCs w:val="21"/>
        </w:rPr>
      </w:pPr>
    </w:p>
    <w:p w14:paraId="79C0424D" w14:textId="77777777" w:rsidR="00C30648" w:rsidRPr="00C30648" w:rsidRDefault="00C30648" w:rsidP="00C30648">
      <w:pPr>
        <w:ind w:left="-567" w:right="-283"/>
        <w:jc w:val="both"/>
        <w:rPr>
          <w:color w:val="000000" w:themeColor="text1"/>
          <w:sz w:val="21"/>
          <w:szCs w:val="21"/>
        </w:rPr>
      </w:pPr>
      <w:r w:rsidRPr="00C30648">
        <w:rPr>
          <w:color w:val="000000" w:themeColor="text1"/>
          <w:sz w:val="21"/>
          <w:szCs w:val="21"/>
        </w:rPr>
        <w:t xml:space="preserve">De acuerdo con el artículo 2.2.1.2.1.2.1., del Decreto 1082 de 2015 “como parte del contenido de los pliegos de condiciones, cada </w:t>
      </w:r>
      <w:r w:rsidRPr="00C30648">
        <w:rPr>
          <w:bCs/>
          <w:color w:val="000000" w:themeColor="text1"/>
          <w:sz w:val="21"/>
          <w:szCs w:val="21"/>
        </w:rPr>
        <w:t xml:space="preserve">bien o servicio de características técnicas uniformes </w:t>
      </w:r>
      <w:r w:rsidRPr="00C30648">
        <w:rPr>
          <w:color w:val="000000" w:themeColor="text1"/>
          <w:sz w:val="21"/>
          <w:szCs w:val="21"/>
        </w:rPr>
        <w:t>a ser adquirido mediante subasta inversa, tendrá una ficha técnica que incluirá sus características y especificaciones, en términos de desempeño y calidad. La ficha técnica deberá contener, como mínimo”:</w:t>
      </w:r>
    </w:p>
    <w:p w14:paraId="5FBC8A18" w14:textId="77777777" w:rsidR="00C30648" w:rsidRPr="00C30648" w:rsidRDefault="00C30648" w:rsidP="00C30648">
      <w:pPr>
        <w:ind w:left="-284" w:right="-567"/>
        <w:jc w:val="both"/>
        <w:rPr>
          <w:color w:val="000000" w:themeColor="text1"/>
          <w:sz w:val="21"/>
          <w:szCs w:val="21"/>
        </w:rPr>
      </w:pPr>
    </w:p>
    <w:p w14:paraId="5F0A99F3" w14:textId="77777777" w:rsidR="00C30648" w:rsidRPr="00C30648" w:rsidRDefault="00C30648" w:rsidP="006B21F5">
      <w:pPr>
        <w:numPr>
          <w:ilvl w:val="0"/>
          <w:numId w:val="56"/>
        </w:numPr>
        <w:autoSpaceDE/>
        <w:autoSpaceDN/>
        <w:jc w:val="both"/>
        <w:rPr>
          <w:color w:val="000000" w:themeColor="text1"/>
          <w:sz w:val="21"/>
          <w:szCs w:val="21"/>
        </w:rPr>
      </w:pPr>
      <w:r w:rsidRPr="00C30648">
        <w:rPr>
          <w:color w:val="000000" w:themeColor="text1"/>
          <w:sz w:val="21"/>
          <w:szCs w:val="21"/>
        </w:rPr>
        <w:t>Denominación del bien o servicio</w:t>
      </w:r>
    </w:p>
    <w:p w14:paraId="34C0FA50" w14:textId="77777777" w:rsidR="00C30648" w:rsidRPr="00C30648" w:rsidRDefault="00C30648" w:rsidP="006B21F5">
      <w:pPr>
        <w:numPr>
          <w:ilvl w:val="0"/>
          <w:numId w:val="56"/>
        </w:numPr>
        <w:autoSpaceDE/>
        <w:autoSpaceDN/>
        <w:jc w:val="both"/>
        <w:rPr>
          <w:color w:val="000000" w:themeColor="text1"/>
          <w:sz w:val="21"/>
          <w:szCs w:val="21"/>
        </w:rPr>
      </w:pPr>
      <w:r w:rsidRPr="00C30648">
        <w:rPr>
          <w:color w:val="000000" w:themeColor="text1"/>
          <w:sz w:val="21"/>
          <w:szCs w:val="21"/>
        </w:rPr>
        <w:t xml:space="preserve">Denominación técnica del bien o servicio </w:t>
      </w:r>
    </w:p>
    <w:p w14:paraId="6A4F8C47" w14:textId="77777777" w:rsidR="00C30648" w:rsidRPr="00C30648" w:rsidRDefault="00C30648" w:rsidP="006B21F5">
      <w:pPr>
        <w:numPr>
          <w:ilvl w:val="0"/>
          <w:numId w:val="56"/>
        </w:numPr>
        <w:autoSpaceDE/>
        <w:autoSpaceDN/>
        <w:jc w:val="both"/>
        <w:rPr>
          <w:color w:val="000000" w:themeColor="text1"/>
          <w:sz w:val="21"/>
          <w:szCs w:val="21"/>
        </w:rPr>
      </w:pPr>
      <w:r w:rsidRPr="00C30648">
        <w:rPr>
          <w:color w:val="000000" w:themeColor="text1"/>
          <w:sz w:val="21"/>
          <w:szCs w:val="21"/>
        </w:rPr>
        <w:t>Unidad de medida</w:t>
      </w:r>
    </w:p>
    <w:p w14:paraId="08C568FF" w14:textId="77777777" w:rsidR="00C30648" w:rsidRPr="00C30648" w:rsidRDefault="00C30648" w:rsidP="006B21F5">
      <w:pPr>
        <w:numPr>
          <w:ilvl w:val="0"/>
          <w:numId w:val="56"/>
        </w:numPr>
        <w:autoSpaceDE/>
        <w:autoSpaceDN/>
        <w:jc w:val="both"/>
        <w:rPr>
          <w:color w:val="000000" w:themeColor="text1"/>
          <w:sz w:val="21"/>
          <w:szCs w:val="21"/>
        </w:rPr>
      </w:pPr>
      <w:r w:rsidRPr="00C30648">
        <w:rPr>
          <w:color w:val="000000" w:themeColor="text1"/>
          <w:sz w:val="21"/>
          <w:szCs w:val="21"/>
        </w:rPr>
        <w:t>Descripción General</w:t>
      </w:r>
    </w:p>
    <w:p w14:paraId="1859B304" w14:textId="77777777" w:rsidR="00C30648" w:rsidRPr="001354EB" w:rsidRDefault="00C30648" w:rsidP="00C30648">
      <w:pPr>
        <w:pStyle w:val="Sinespaciado1"/>
        <w:rPr>
          <w:color w:val="000000" w:themeColor="text1"/>
          <w:sz w:val="20"/>
          <w:szCs w:val="20"/>
        </w:rPr>
      </w:pPr>
    </w:p>
    <w:p w14:paraId="443552A8" w14:textId="77777777" w:rsidR="00C30648" w:rsidRPr="00C30648" w:rsidRDefault="00C30648" w:rsidP="00C30648">
      <w:pPr>
        <w:ind w:left="-567" w:right="-283"/>
        <w:jc w:val="both"/>
        <w:rPr>
          <w:color w:val="000000" w:themeColor="text1"/>
          <w:sz w:val="21"/>
          <w:szCs w:val="21"/>
        </w:rPr>
      </w:pPr>
      <w:r w:rsidRPr="00C30648">
        <w:rPr>
          <w:color w:val="000000" w:themeColor="text1"/>
          <w:sz w:val="21"/>
          <w:szCs w:val="21"/>
        </w:rPr>
        <w:t xml:space="preserve">Para desarrollar este punto de debe tener en cuenta la siguiente Ficha Técnica de Producto o servicios. En las fichas técnicas no puede hacer referencia a ninguna marca en particular  </w:t>
      </w:r>
    </w:p>
    <w:p w14:paraId="7E51F098" w14:textId="1C1B465F" w:rsidR="00C30648" w:rsidRDefault="00C30648" w:rsidP="00691FD9">
      <w:pPr>
        <w:spacing w:line="160" w:lineRule="atLeast"/>
        <w:rPr>
          <w:sz w:val="21"/>
          <w:szCs w:val="21"/>
        </w:rPr>
      </w:pPr>
    </w:p>
    <w:p w14:paraId="5D6779DC" w14:textId="2D810800" w:rsidR="000832E5" w:rsidRDefault="000832E5" w:rsidP="00691FD9">
      <w:pPr>
        <w:spacing w:line="160" w:lineRule="atLeast"/>
        <w:rPr>
          <w:sz w:val="21"/>
          <w:szCs w:val="21"/>
        </w:rPr>
      </w:pPr>
    </w:p>
    <w:tbl>
      <w:tblPr>
        <w:tblW w:w="5586" w:type="pct"/>
        <w:tblInd w:w="-431" w:type="dxa"/>
        <w:tblCellMar>
          <w:left w:w="70" w:type="dxa"/>
          <w:right w:w="70" w:type="dxa"/>
        </w:tblCellMar>
        <w:tblLook w:val="04A0" w:firstRow="1" w:lastRow="0" w:firstColumn="1" w:lastColumn="0" w:noHBand="0" w:noVBand="1"/>
      </w:tblPr>
      <w:tblGrid>
        <w:gridCol w:w="565"/>
        <w:gridCol w:w="2473"/>
        <w:gridCol w:w="1762"/>
        <w:gridCol w:w="1048"/>
        <w:gridCol w:w="4910"/>
      </w:tblGrid>
      <w:tr w:rsidR="00C30ADE" w:rsidRPr="00172389" w14:paraId="41EB49B5" w14:textId="77777777" w:rsidTr="007737FD">
        <w:trPr>
          <w:trHeight w:val="20"/>
        </w:trPr>
        <w:tc>
          <w:tcPr>
            <w:tcW w:w="262" w:type="pct"/>
            <w:tcBorders>
              <w:top w:val="single" w:sz="4" w:space="0" w:color="auto"/>
              <w:left w:val="single" w:sz="4" w:space="0" w:color="auto"/>
              <w:bottom w:val="single" w:sz="4" w:space="0" w:color="auto"/>
              <w:right w:val="single" w:sz="4" w:space="0" w:color="auto"/>
            </w:tcBorders>
            <w:vAlign w:val="center"/>
            <w:hideMark/>
          </w:tcPr>
          <w:p w14:paraId="62650C2A" w14:textId="77777777" w:rsidR="00C30ADE" w:rsidRPr="00172389" w:rsidRDefault="00C30ADE" w:rsidP="007737FD">
            <w:pPr>
              <w:jc w:val="center"/>
              <w:rPr>
                <w:b/>
                <w:bCs/>
                <w:color w:val="000000"/>
                <w:sz w:val="17"/>
                <w:szCs w:val="17"/>
              </w:rPr>
            </w:pPr>
            <w:r w:rsidRPr="00172389">
              <w:rPr>
                <w:b/>
                <w:bCs/>
                <w:color w:val="000000"/>
                <w:sz w:val="17"/>
                <w:szCs w:val="17"/>
              </w:rPr>
              <w:t>ITEM</w:t>
            </w:r>
          </w:p>
        </w:tc>
        <w:tc>
          <w:tcPr>
            <w:tcW w:w="1149" w:type="pct"/>
            <w:tcBorders>
              <w:top w:val="single" w:sz="4" w:space="0" w:color="auto"/>
              <w:left w:val="nil"/>
              <w:bottom w:val="single" w:sz="4" w:space="0" w:color="auto"/>
              <w:right w:val="single" w:sz="4" w:space="0" w:color="auto"/>
            </w:tcBorders>
            <w:vAlign w:val="center"/>
            <w:hideMark/>
          </w:tcPr>
          <w:p w14:paraId="59908AC3" w14:textId="77777777" w:rsidR="00C30ADE" w:rsidRPr="00172389" w:rsidRDefault="00C30ADE" w:rsidP="007737FD">
            <w:pPr>
              <w:jc w:val="center"/>
              <w:rPr>
                <w:b/>
                <w:bCs/>
                <w:color w:val="000000"/>
                <w:sz w:val="17"/>
                <w:szCs w:val="17"/>
              </w:rPr>
            </w:pPr>
            <w:r w:rsidRPr="00172389">
              <w:rPr>
                <w:b/>
                <w:bCs/>
                <w:color w:val="000000"/>
                <w:sz w:val="17"/>
                <w:szCs w:val="17"/>
              </w:rPr>
              <w:t>DENOMINACIÓN DE BIEN O SERVICIO</w:t>
            </w:r>
          </w:p>
        </w:tc>
        <w:tc>
          <w:tcPr>
            <w:tcW w:w="819" w:type="pct"/>
            <w:tcBorders>
              <w:top w:val="single" w:sz="4" w:space="0" w:color="auto"/>
              <w:left w:val="nil"/>
              <w:bottom w:val="single" w:sz="4" w:space="0" w:color="auto"/>
              <w:right w:val="single" w:sz="4" w:space="0" w:color="auto"/>
            </w:tcBorders>
            <w:vAlign w:val="center"/>
            <w:hideMark/>
          </w:tcPr>
          <w:p w14:paraId="19283D13" w14:textId="77777777" w:rsidR="00C30ADE" w:rsidRPr="00172389" w:rsidRDefault="00C30ADE" w:rsidP="007737FD">
            <w:pPr>
              <w:jc w:val="center"/>
              <w:rPr>
                <w:b/>
                <w:bCs/>
                <w:color w:val="000000"/>
                <w:sz w:val="17"/>
                <w:szCs w:val="17"/>
              </w:rPr>
            </w:pPr>
            <w:r w:rsidRPr="00172389">
              <w:rPr>
                <w:b/>
                <w:bCs/>
                <w:color w:val="000000"/>
                <w:sz w:val="17"/>
                <w:szCs w:val="17"/>
              </w:rPr>
              <w:t>DENOMINACIÓN TÉCNICA DEL BIEN O SERVICIO</w:t>
            </w:r>
          </w:p>
        </w:tc>
        <w:tc>
          <w:tcPr>
            <w:tcW w:w="487" w:type="pct"/>
            <w:tcBorders>
              <w:top w:val="single" w:sz="4" w:space="0" w:color="auto"/>
              <w:left w:val="nil"/>
              <w:bottom w:val="single" w:sz="4" w:space="0" w:color="auto"/>
              <w:right w:val="single" w:sz="4" w:space="0" w:color="auto"/>
            </w:tcBorders>
            <w:vAlign w:val="center"/>
            <w:hideMark/>
          </w:tcPr>
          <w:p w14:paraId="37BBBA66" w14:textId="77777777" w:rsidR="00C30ADE" w:rsidRPr="00172389" w:rsidRDefault="00C30ADE" w:rsidP="007737FD">
            <w:pPr>
              <w:jc w:val="center"/>
              <w:rPr>
                <w:b/>
                <w:bCs/>
                <w:color w:val="000000"/>
                <w:sz w:val="17"/>
                <w:szCs w:val="17"/>
              </w:rPr>
            </w:pPr>
            <w:r w:rsidRPr="00172389">
              <w:rPr>
                <w:b/>
                <w:bCs/>
                <w:color w:val="000000"/>
                <w:sz w:val="17"/>
                <w:szCs w:val="17"/>
              </w:rPr>
              <w:t>UNIDAD DE MEDIDA</w:t>
            </w:r>
          </w:p>
        </w:tc>
        <w:tc>
          <w:tcPr>
            <w:tcW w:w="2282" w:type="pct"/>
            <w:tcBorders>
              <w:top w:val="single" w:sz="4" w:space="0" w:color="auto"/>
              <w:left w:val="nil"/>
              <w:bottom w:val="single" w:sz="4" w:space="0" w:color="auto"/>
              <w:right w:val="single" w:sz="4" w:space="0" w:color="auto"/>
            </w:tcBorders>
            <w:vAlign w:val="center"/>
            <w:hideMark/>
          </w:tcPr>
          <w:p w14:paraId="37EAB33F" w14:textId="77777777" w:rsidR="00C30ADE" w:rsidRPr="00172389" w:rsidRDefault="00C30ADE" w:rsidP="007737FD">
            <w:pPr>
              <w:jc w:val="center"/>
              <w:rPr>
                <w:b/>
                <w:bCs/>
                <w:color w:val="000000"/>
                <w:sz w:val="17"/>
                <w:szCs w:val="17"/>
              </w:rPr>
            </w:pPr>
            <w:r w:rsidRPr="00172389">
              <w:rPr>
                <w:b/>
                <w:bCs/>
                <w:color w:val="000000"/>
                <w:sz w:val="17"/>
                <w:szCs w:val="17"/>
              </w:rPr>
              <w:t>DESCRIPCIÓN GENERAL</w:t>
            </w:r>
          </w:p>
        </w:tc>
      </w:tr>
      <w:tr w:rsidR="00C30ADE" w:rsidRPr="00172389" w14:paraId="10C3734B"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A778C14" w14:textId="77777777" w:rsidR="00C30ADE" w:rsidRPr="00172389" w:rsidRDefault="00C30ADE" w:rsidP="007737FD">
            <w:pPr>
              <w:jc w:val="center"/>
              <w:rPr>
                <w:color w:val="000000"/>
                <w:sz w:val="17"/>
                <w:szCs w:val="17"/>
              </w:rPr>
            </w:pPr>
            <w:r w:rsidRPr="00172389">
              <w:rPr>
                <w:color w:val="000000"/>
                <w:sz w:val="17"/>
                <w:szCs w:val="17"/>
              </w:rPr>
              <w:t>1</w:t>
            </w:r>
          </w:p>
        </w:tc>
        <w:tc>
          <w:tcPr>
            <w:tcW w:w="1149" w:type="pct"/>
            <w:tcBorders>
              <w:top w:val="nil"/>
              <w:left w:val="nil"/>
              <w:bottom w:val="single" w:sz="4" w:space="0" w:color="auto"/>
              <w:right w:val="single" w:sz="4" w:space="0" w:color="auto"/>
            </w:tcBorders>
            <w:shd w:val="clear" w:color="000000" w:fill="FFFFFF"/>
            <w:vAlign w:val="center"/>
            <w:hideMark/>
          </w:tcPr>
          <w:p w14:paraId="5745C79C" w14:textId="77777777" w:rsidR="00C30ADE" w:rsidRPr="00172389" w:rsidRDefault="00C30ADE" w:rsidP="007737FD">
            <w:pPr>
              <w:jc w:val="center"/>
              <w:rPr>
                <w:color w:val="000000"/>
                <w:sz w:val="17"/>
                <w:szCs w:val="17"/>
              </w:rPr>
            </w:pPr>
            <w:r w:rsidRPr="00172389">
              <w:rPr>
                <w:color w:val="000000"/>
                <w:sz w:val="17"/>
                <w:szCs w:val="17"/>
              </w:rPr>
              <w:t>Ambientador en aerosol 400 ml</w:t>
            </w:r>
          </w:p>
        </w:tc>
        <w:tc>
          <w:tcPr>
            <w:tcW w:w="819" w:type="pct"/>
            <w:tcBorders>
              <w:top w:val="nil"/>
              <w:left w:val="nil"/>
              <w:bottom w:val="single" w:sz="4" w:space="0" w:color="auto"/>
              <w:right w:val="single" w:sz="4" w:space="0" w:color="auto"/>
            </w:tcBorders>
            <w:vAlign w:val="center"/>
            <w:hideMark/>
          </w:tcPr>
          <w:p w14:paraId="2B079EB0" w14:textId="77777777" w:rsidR="00C30ADE" w:rsidRPr="00172389" w:rsidRDefault="00C30ADE" w:rsidP="007737FD">
            <w:pPr>
              <w:jc w:val="center"/>
              <w:rPr>
                <w:color w:val="000000"/>
                <w:sz w:val="17"/>
                <w:szCs w:val="17"/>
              </w:rPr>
            </w:pPr>
            <w:r w:rsidRPr="00172389">
              <w:rPr>
                <w:color w:val="000000"/>
                <w:sz w:val="17"/>
                <w:szCs w:val="17"/>
              </w:rPr>
              <w:t>Ambientador</w:t>
            </w:r>
          </w:p>
        </w:tc>
        <w:tc>
          <w:tcPr>
            <w:tcW w:w="487" w:type="pct"/>
            <w:tcBorders>
              <w:top w:val="nil"/>
              <w:left w:val="nil"/>
              <w:bottom w:val="single" w:sz="4" w:space="0" w:color="auto"/>
              <w:right w:val="single" w:sz="4" w:space="0" w:color="auto"/>
            </w:tcBorders>
            <w:vAlign w:val="center"/>
            <w:hideMark/>
          </w:tcPr>
          <w:p w14:paraId="5E5F98CF"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147612FF" w14:textId="77777777" w:rsidR="00C30ADE" w:rsidRPr="00172389" w:rsidRDefault="00C30ADE" w:rsidP="007737FD">
            <w:pPr>
              <w:ind w:left="65"/>
              <w:jc w:val="both"/>
              <w:rPr>
                <w:color w:val="000000"/>
                <w:sz w:val="17"/>
                <w:szCs w:val="17"/>
              </w:rPr>
            </w:pPr>
            <w:r w:rsidRPr="00172389">
              <w:rPr>
                <w:color w:val="000000"/>
                <w:sz w:val="17"/>
                <w:szCs w:val="17"/>
              </w:rPr>
              <w:t>Solución con alcohol etílico y solventes.- Con fragancia en una concentración del 1,5%- En múltiples fragancias- libre de CFC - Envase correctamente etiquetado bajo los parámetros establecidos indicando: nombre comercial del producto, pictogramas de los compuestos peligrosos e instrucciones de uso.</w:t>
            </w:r>
          </w:p>
        </w:tc>
      </w:tr>
      <w:tr w:rsidR="00C30ADE" w:rsidRPr="00172389" w14:paraId="426DAD74"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352AAFA1" w14:textId="77777777" w:rsidR="00C30ADE" w:rsidRPr="00172389" w:rsidRDefault="00C30ADE" w:rsidP="007737FD">
            <w:pPr>
              <w:jc w:val="center"/>
              <w:rPr>
                <w:color w:val="000000"/>
                <w:sz w:val="17"/>
                <w:szCs w:val="17"/>
              </w:rPr>
            </w:pPr>
            <w:r w:rsidRPr="00172389">
              <w:rPr>
                <w:color w:val="000000"/>
                <w:sz w:val="17"/>
                <w:szCs w:val="17"/>
              </w:rPr>
              <w:t>2</w:t>
            </w:r>
          </w:p>
        </w:tc>
        <w:tc>
          <w:tcPr>
            <w:tcW w:w="1149" w:type="pct"/>
            <w:tcBorders>
              <w:top w:val="nil"/>
              <w:left w:val="nil"/>
              <w:bottom w:val="nil"/>
              <w:right w:val="nil"/>
            </w:tcBorders>
            <w:shd w:val="clear" w:color="000000" w:fill="FFFFFF"/>
            <w:vAlign w:val="center"/>
            <w:hideMark/>
          </w:tcPr>
          <w:p w14:paraId="41A093D9" w14:textId="77777777" w:rsidR="00C30ADE" w:rsidRPr="00172389" w:rsidRDefault="00C30ADE" w:rsidP="007737FD">
            <w:pPr>
              <w:jc w:val="center"/>
              <w:rPr>
                <w:color w:val="000000"/>
                <w:sz w:val="17"/>
                <w:szCs w:val="17"/>
              </w:rPr>
            </w:pPr>
            <w:r w:rsidRPr="00172389">
              <w:rPr>
                <w:color w:val="000000"/>
                <w:sz w:val="17"/>
                <w:szCs w:val="17"/>
              </w:rPr>
              <w:t>Bolsa Basura Blanca grande 90*110</w:t>
            </w:r>
          </w:p>
        </w:tc>
        <w:tc>
          <w:tcPr>
            <w:tcW w:w="819" w:type="pct"/>
            <w:tcBorders>
              <w:top w:val="nil"/>
              <w:left w:val="single" w:sz="4" w:space="0" w:color="auto"/>
              <w:bottom w:val="single" w:sz="4" w:space="0" w:color="auto"/>
              <w:right w:val="single" w:sz="4" w:space="0" w:color="auto"/>
            </w:tcBorders>
            <w:vAlign w:val="center"/>
            <w:hideMark/>
          </w:tcPr>
          <w:p w14:paraId="4854B5F0" w14:textId="77777777" w:rsidR="00C30ADE" w:rsidRPr="00172389" w:rsidRDefault="00C30ADE" w:rsidP="007737FD">
            <w:pPr>
              <w:jc w:val="center"/>
              <w:rPr>
                <w:color w:val="000000"/>
                <w:sz w:val="17"/>
                <w:szCs w:val="17"/>
              </w:rPr>
            </w:pPr>
            <w:r w:rsidRPr="00172389">
              <w:rPr>
                <w:color w:val="000000"/>
                <w:sz w:val="17"/>
                <w:szCs w:val="17"/>
              </w:rPr>
              <w:t>Bolsa Basura Blanca</w:t>
            </w:r>
          </w:p>
        </w:tc>
        <w:tc>
          <w:tcPr>
            <w:tcW w:w="487" w:type="pct"/>
            <w:tcBorders>
              <w:top w:val="nil"/>
              <w:left w:val="nil"/>
              <w:bottom w:val="single" w:sz="4" w:space="0" w:color="auto"/>
              <w:right w:val="single" w:sz="4" w:space="0" w:color="auto"/>
            </w:tcBorders>
            <w:vAlign w:val="center"/>
            <w:hideMark/>
          </w:tcPr>
          <w:p w14:paraId="74D48450"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17E4DFE2"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blanco - Calibre de mínimo 2 - Tamaño de 90 cm de ancho por 110 cm de largo</w:t>
            </w:r>
          </w:p>
        </w:tc>
      </w:tr>
      <w:tr w:rsidR="00C30ADE" w:rsidRPr="00172389" w14:paraId="710EDDD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4A41881" w14:textId="77777777" w:rsidR="00C30ADE" w:rsidRPr="00172389" w:rsidRDefault="00C30ADE" w:rsidP="007737FD">
            <w:pPr>
              <w:jc w:val="center"/>
              <w:rPr>
                <w:color w:val="000000"/>
                <w:sz w:val="17"/>
                <w:szCs w:val="17"/>
              </w:rPr>
            </w:pPr>
            <w:r w:rsidRPr="00172389">
              <w:rPr>
                <w:color w:val="000000"/>
                <w:sz w:val="17"/>
                <w:szCs w:val="17"/>
              </w:rPr>
              <w:t>3</w:t>
            </w:r>
          </w:p>
        </w:tc>
        <w:tc>
          <w:tcPr>
            <w:tcW w:w="1149" w:type="pct"/>
            <w:tcBorders>
              <w:top w:val="single" w:sz="4" w:space="0" w:color="auto"/>
              <w:left w:val="nil"/>
              <w:bottom w:val="single" w:sz="4" w:space="0" w:color="auto"/>
              <w:right w:val="single" w:sz="4" w:space="0" w:color="auto"/>
            </w:tcBorders>
            <w:shd w:val="clear" w:color="000000" w:fill="FFFFFF"/>
            <w:vAlign w:val="center"/>
            <w:hideMark/>
          </w:tcPr>
          <w:p w14:paraId="264CCCC7" w14:textId="77777777" w:rsidR="00C30ADE" w:rsidRPr="00172389" w:rsidRDefault="00C30ADE" w:rsidP="007737FD">
            <w:pPr>
              <w:jc w:val="center"/>
              <w:rPr>
                <w:color w:val="000000"/>
                <w:sz w:val="17"/>
                <w:szCs w:val="17"/>
              </w:rPr>
            </w:pPr>
            <w:r w:rsidRPr="00172389">
              <w:rPr>
                <w:color w:val="000000"/>
                <w:sz w:val="17"/>
                <w:szCs w:val="17"/>
              </w:rPr>
              <w:t>Bolsa Basura Blanca mediana 65*90</w:t>
            </w:r>
          </w:p>
        </w:tc>
        <w:tc>
          <w:tcPr>
            <w:tcW w:w="819" w:type="pct"/>
            <w:tcBorders>
              <w:top w:val="nil"/>
              <w:left w:val="nil"/>
              <w:bottom w:val="single" w:sz="4" w:space="0" w:color="auto"/>
              <w:right w:val="single" w:sz="4" w:space="0" w:color="auto"/>
            </w:tcBorders>
            <w:vAlign w:val="center"/>
            <w:hideMark/>
          </w:tcPr>
          <w:p w14:paraId="6B58C5CF" w14:textId="77777777" w:rsidR="00C30ADE" w:rsidRPr="00172389" w:rsidRDefault="00C30ADE" w:rsidP="007737FD">
            <w:pPr>
              <w:jc w:val="center"/>
              <w:rPr>
                <w:color w:val="000000"/>
                <w:sz w:val="17"/>
                <w:szCs w:val="17"/>
              </w:rPr>
            </w:pPr>
            <w:r w:rsidRPr="00172389">
              <w:rPr>
                <w:color w:val="000000"/>
                <w:sz w:val="17"/>
                <w:szCs w:val="17"/>
              </w:rPr>
              <w:t>Bolsa Basura Blanca</w:t>
            </w:r>
          </w:p>
        </w:tc>
        <w:tc>
          <w:tcPr>
            <w:tcW w:w="487" w:type="pct"/>
            <w:tcBorders>
              <w:top w:val="nil"/>
              <w:left w:val="nil"/>
              <w:bottom w:val="single" w:sz="4" w:space="0" w:color="auto"/>
              <w:right w:val="single" w:sz="4" w:space="0" w:color="auto"/>
            </w:tcBorders>
            <w:vAlign w:val="center"/>
            <w:hideMark/>
          </w:tcPr>
          <w:p w14:paraId="47A97608"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4B21F708"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blanco - Calibre de mínimo 1,6 - Tamaño de 65 cm de ancho por 90 cm de largo</w:t>
            </w:r>
          </w:p>
        </w:tc>
      </w:tr>
      <w:tr w:rsidR="00C30ADE" w:rsidRPr="00172389" w14:paraId="0E57DEB5"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261B5E8" w14:textId="77777777" w:rsidR="00C30ADE" w:rsidRPr="00172389" w:rsidRDefault="00C30ADE" w:rsidP="007737FD">
            <w:pPr>
              <w:jc w:val="center"/>
              <w:rPr>
                <w:color w:val="000000"/>
                <w:sz w:val="17"/>
                <w:szCs w:val="17"/>
              </w:rPr>
            </w:pPr>
            <w:r w:rsidRPr="00172389">
              <w:rPr>
                <w:color w:val="000000"/>
                <w:sz w:val="17"/>
                <w:szCs w:val="17"/>
              </w:rPr>
              <w:t>4</w:t>
            </w:r>
          </w:p>
        </w:tc>
        <w:tc>
          <w:tcPr>
            <w:tcW w:w="1149" w:type="pct"/>
            <w:tcBorders>
              <w:top w:val="nil"/>
              <w:left w:val="nil"/>
              <w:bottom w:val="single" w:sz="4" w:space="0" w:color="auto"/>
              <w:right w:val="single" w:sz="4" w:space="0" w:color="auto"/>
            </w:tcBorders>
            <w:shd w:val="clear" w:color="000000" w:fill="FFFFFF"/>
            <w:vAlign w:val="center"/>
            <w:hideMark/>
          </w:tcPr>
          <w:p w14:paraId="598C6AA8" w14:textId="77777777" w:rsidR="00C30ADE" w:rsidRPr="00172389" w:rsidRDefault="00C30ADE" w:rsidP="007737FD">
            <w:pPr>
              <w:jc w:val="center"/>
              <w:rPr>
                <w:color w:val="000000"/>
                <w:sz w:val="17"/>
                <w:szCs w:val="17"/>
              </w:rPr>
            </w:pPr>
            <w:r w:rsidRPr="00172389">
              <w:rPr>
                <w:color w:val="000000"/>
                <w:sz w:val="17"/>
                <w:szCs w:val="17"/>
              </w:rPr>
              <w:t>Bolsa Basura Blanca pequeña 54*55</w:t>
            </w:r>
          </w:p>
        </w:tc>
        <w:tc>
          <w:tcPr>
            <w:tcW w:w="819" w:type="pct"/>
            <w:tcBorders>
              <w:top w:val="nil"/>
              <w:left w:val="nil"/>
              <w:bottom w:val="single" w:sz="4" w:space="0" w:color="auto"/>
              <w:right w:val="single" w:sz="4" w:space="0" w:color="auto"/>
            </w:tcBorders>
            <w:vAlign w:val="center"/>
            <w:hideMark/>
          </w:tcPr>
          <w:p w14:paraId="7AE4A604" w14:textId="77777777" w:rsidR="00C30ADE" w:rsidRPr="00172389" w:rsidRDefault="00C30ADE" w:rsidP="007737FD">
            <w:pPr>
              <w:jc w:val="center"/>
              <w:rPr>
                <w:color w:val="000000"/>
                <w:sz w:val="17"/>
                <w:szCs w:val="17"/>
              </w:rPr>
            </w:pPr>
            <w:r w:rsidRPr="00172389">
              <w:rPr>
                <w:color w:val="000000"/>
                <w:sz w:val="17"/>
                <w:szCs w:val="17"/>
              </w:rPr>
              <w:t>Bolsa Basura Blanca</w:t>
            </w:r>
          </w:p>
        </w:tc>
        <w:tc>
          <w:tcPr>
            <w:tcW w:w="487" w:type="pct"/>
            <w:tcBorders>
              <w:top w:val="nil"/>
              <w:left w:val="nil"/>
              <w:bottom w:val="single" w:sz="4" w:space="0" w:color="auto"/>
              <w:right w:val="single" w:sz="4" w:space="0" w:color="auto"/>
            </w:tcBorders>
            <w:vAlign w:val="center"/>
            <w:hideMark/>
          </w:tcPr>
          <w:p w14:paraId="30C1D261"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16B08E82"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blanco - Calibre de mínimo 1,4 - Tamaño de 54 cm de ancho por 55 cm de largo</w:t>
            </w:r>
          </w:p>
        </w:tc>
      </w:tr>
      <w:tr w:rsidR="00C30ADE" w:rsidRPr="00172389" w14:paraId="58DBF37E"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C07722F" w14:textId="77777777" w:rsidR="00C30ADE" w:rsidRPr="00172389" w:rsidRDefault="00C30ADE" w:rsidP="007737FD">
            <w:pPr>
              <w:jc w:val="center"/>
              <w:rPr>
                <w:color w:val="000000"/>
                <w:sz w:val="17"/>
                <w:szCs w:val="17"/>
              </w:rPr>
            </w:pPr>
            <w:r w:rsidRPr="00172389">
              <w:rPr>
                <w:color w:val="000000"/>
                <w:sz w:val="17"/>
                <w:szCs w:val="17"/>
              </w:rPr>
              <w:t>5</w:t>
            </w:r>
          </w:p>
        </w:tc>
        <w:tc>
          <w:tcPr>
            <w:tcW w:w="1149" w:type="pct"/>
            <w:tcBorders>
              <w:top w:val="nil"/>
              <w:left w:val="nil"/>
              <w:bottom w:val="single" w:sz="4" w:space="0" w:color="auto"/>
              <w:right w:val="single" w:sz="4" w:space="0" w:color="auto"/>
            </w:tcBorders>
            <w:shd w:val="clear" w:color="000000" w:fill="FFFFFF"/>
            <w:vAlign w:val="center"/>
            <w:hideMark/>
          </w:tcPr>
          <w:p w14:paraId="24B46A44" w14:textId="77777777" w:rsidR="00C30ADE" w:rsidRPr="00172389" w:rsidRDefault="00C30ADE" w:rsidP="007737FD">
            <w:pPr>
              <w:jc w:val="center"/>
              <w:rPr>
                <w:color w:val="000000"/>
                <w:sz w:val="17"/>
                <w:szCs w:val="17"/>
              </w:rPr>
            </w:pPr>
            <w:r w:rsidRPr="00172389">
              <w:rPr>
                <w:color w:val="000000"/>
                <w:sz w:val="17"/>
                <w:szCs w:val="17"/>
              </w:rPr>
              <w:t>Bolsa Basura Roja grande 90*110</w:t>
            </w:r>
          </w:p>
        </w:tc>
        <w:tc>
          <w:tcPr>
            <w:tcW w:w="819" w:type="pct"/>
            <w:tcBorders>
              <w:top w:val="nil"/>
              <w:left w:val="nil"/>
              <w:bottom w:val="single" w:sz="4" w:space="0" w:color="auto"/>
              <w:right w:val="single" w:sz="4" w:space="0" w:color="auto"/>
            </w:tcBorders>
            <w:vAlign w:val="center"/>
            <w:hideMark/>
          </w:tcPr>
          <w:p w14:paraId="385D697A" w14:textId="77777777" w:rsidR="00C30ADE" w:rsidRPr="00172389" w:rsidRDefault="00C30ADE" w:rsidP="007737FD">
            <w:pPr>
              <w:jc w:val="center"/>
              <w:rPr>
                <w:color w:val="000000"/>
                <w:sz w:val="17"/>
                <w:szCs w:val="17"/>
              </w:rPr>
            </w:pPr>
            <w:r w:rsidRPr="00172389">
              <w:rPr>
                <w:color w:val="000000"/>
                <w:sz w:val="17"/>
                <w:szCs w:val="17"/>
              </w:rPr>
              <w:t>Bolsa Basura Roja</w:t>
            </w:r>
          </w:p>
        </w:tc>
        <w:tc>
          <w:tcPr>
            <w:tcW w:w="487" w:type="pct"/>
            <w:tcBorders>
              <w:top w:val="nil"/>
              <w:left w:val="nil"/>
              <w:bottom w:val="single" w:sz="4" w:space="0" w:color="auto"/>
              <w:right w:val="single" w:sz="4" w:space="0" w:color="auto"/>
            </w:tcBorders>
            <w:vAlign w:val="center"/>
            <w:hideMark/>
          </w:tcPr>
          <w:p w14:paraId="72A43EB1"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2205F02F"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roja - Calibre de mínimo 2 - Tamaño de 90 cm de ancho por 110 cm de largo</w:t>
            </w:r>
          </w:p>
        </w:tc>
      </w:tr>
      <w:tr w:rsidR="00C30ADE" w:rsidRPr="00172389" w14:paraId="11BD4E15"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919205D" w14:textId="77777777" w:rsidR="00C30ADE" w:rsidRPr="00172389" w:rsidRDefault="00C30ADE" w:rsidP="007737FD">
            <w:pPr>
              <w:jc w:val="center"/>
              <w:rPr>
                <w:color w:val="000000"/>
                <w:sz w:val="17"/>
                <w:szCs w:val="17"/>
              </w:rPr>
            </w:pPr>
            <w:r w:rsidRPr="00172389">
              <w:rPr>
                <w:color w:val="000000"/>
                <w:sz w:val="17"/>
                <w:szCs w:val="17"/>
              </w:rPr>
              <w:t>6</w:t>
            </w:r>
          </w:p>
        </w:tc>
        <w:tc>
          <w:tcPr>
            <w:tcW w:w="1149" w:type="pct"/>
            <w:tcBorders>
              <w:top w:val="nil"/>
              <w:left w:val="nil"/>
              <w:bottom w:val="single" w:sz="4" w:space="0" w:color="auto"/>
              <w:right w:val="single" w:sz="4" w:space="0" w:color="auto"/>
            </w:tcBorders>
            <w:shd w:val="clear" w:color="000000" w:fill="FFFFFF"/>
            <w:vAlign w:val="center"/>
            <w:hideMark/>
          </w:tcPr>
          <w:p w14:paraId="23FB3F5E" w14:textId="77777777" w:rsidR="00C30ADE" w:rsidRPr="00172389" w:rsidRDefault="00C30ADE" w:rsidP="007737FD">
            <w:pPr>
              <w:jc w:val="center"/>
              <w:rPr>
                <w:color w:val="000000"/>
                <w:sz w:val="17"/>
                <w:szCs w:val="17"/>
              </w:rPr>
            </w:pPr>
            <w:r w:rsidRPr="00172389">
              <w:rPr>
                <w:color w:val="000000"/>
                <w:sz w:val="17"/>
                <w:szCs w:val="17"/>
              </w:rPr>
              <w:t>Bolsa Basura Roja mediana 65*90</w:t>
            </w:r>
          </w:p>
        </w:tc>
        <w:tc>
          <w:tcPr>
            <w:tcW w:w="819" w:type="pct"/>
            <w:tcBorders>
              <w:top w:val="nil"/>
              <w:left w:val="nil"/>
              <w:bottom w:val="single" w:sz="4" w:space="0" w:color="auto"/>
              <w:right w:val="single" w:sz="4" w:space="0" w:color="auto"/>
            </w:tcBorders>
            <w:vAlign w:val="center"/>
            <w:hideMark/>
          </w:tcPr>
          <w:p w14:paraId="78BAB9BC" w14:textId="77777777" w:rsidR="00C30ADE" w:rsidRPr="00172389" w:rsidRDefault="00C30ADE" w:rsidP="007737FD">
            <w:pPr>
              <w:jc w:val="center"/>
              <w:rPr>
                <w:color w:val="000000"/>
                <w:sz w:val="17"/>
                <w:szCs w:val="17"/>
              </w:rPr>
            </w:pPr>
            <w:r w:rsidRPr="00172389">
              <w:rPr>
                <w:color w:val="000000"/>
                <w:sz w:val="17"/>
                <w:szCs w:val="17"/>
              </w:rPr>
              <w:t>Bolsa Basura Roja</w:t>
            </w:r>
          </w:p>
        </w:tc>
        <w:tc>
          <w:tcPr>
            <w:tcW w:w="487" w:type="pct"/>
            <w:tcBorders>
              <w:top w:val="nil"/>
              <w:left w:val="nil"/>
              <w:bottom w:val="single" w:sz="4" w:space="0" w:color="auto"/>
              <w:right w:val="single" w:sz="4" w:space="0" w:color="auto"/>
            </w:tcBorders>
            <w:vAlign w:val="center"/>
            <w:hideMark/>
          </w:tcPr>
          <w:p w14:paraId="2E74512B"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3F5A9971"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rojo - Calibre de mínimo 1,6 - Tamaño de 65 cm de ancho por 90 cm de largo  - Con impresión de aviso de riesgo biológico</w:t>
            </w:r>
          </w:p>
        </w:tc>
      </w:tr>
      <w:tr w:rsidR="00C30ADE" w:rsidRPr="00172389" w14:paraId="48F412EC"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66940CA" w14:textId="77777777" w:rsidR="00C30ADE" w:rsidRPr="00172389" w:rsidRDefault="00C30ADE" w:rsidP="007737FD">
            <w:pPr>
              <w:jc w:val="center"/>
              <w:rPr>
                <w:color w:val="000000"/>
                <w:sz w:val="17"/>
                <w:szCs w:val="17"/>
              </w:rPr>
            </w:pPr>
            <w:r w:rsidRPr="00172389">
              <w:rPr>
                <w:color w:val="000000"/>
                <w:sz w:val="17"/>
                <w:szCs w:val="17"/>
              </w:rPr>
              <w:t>7</w:t>
            </w:r>
          </w:p>
        </w:tc>
        <w:tc>
          <w:tcPr>
            <w:tcW w:w="1149" w:type="pct"/>
            <w:tcBorders>
              <w:top w:val="nil"/>
              <w:left w:val="nil"/>
              <w:bottom w:val="single" w:sz="4" w:space="0" w:color="auto"/>
              <w:right w:val="single" w:sz="4" w:space="0" w:color="auto"/>
            </w:tcBorders>
            <w:shd w:val="clear" w:color="000000" w:fill="FFFFFF"/>
            <w:vAlign w:val="center"/>
            <w:hideMark/>
          </w:tcPr>
          <w:p w14:paraId="2EE751F6" w14:textId="77777777" w:rsidR="00C30ADE" w:rsidRPr="00172389" w:rsidRDefault="00C30ADE" w:rsidP="007737FD">
            <w:pPr>
              <w:jc w:val="center"/>
              <w:rPr>
                <w:color w:val="000000"/>
                <w:sz w:val="17"/>
                <w:szCs w:val="17"/>
              </w:rPr>
            </w:pPr>
            <w:r w:rsidRPr="00172389">
              <w:rPr>
                <w:color w:val="000000"/>
                <w:sz w:val="17"/>
                <w:szCs w:val="17"/>
              </w:rPr>
              <w:t>Bolsa Basura Roja pequeña 54*55</w:t>
            </w:r>
          </w:p>
        </w:tc>
        <w:tc>
          <w:tcPr>
            <w:tcW w:w="819" w:type="pct"/>
            <w:tcBorders>
              <w:top w:val="nil"/>
              <w:left w:val="nil"/>
              <w:bottom w:val="single" w:sz="4" w:space="0" w:color="auto"/>
              <w:right w:val="single" w:sz="4" w:space="0" w:color="auto"/>
            </w:tcBorders>
            <w:vAlign w:val="center"/>
            <w:hideMark/>
          </w:tcPr>
          <w:p w14:paraId="7B401644" w14:textId="77777777" w:rsidR="00C30ADE" w:rsidRPr="00172389" w:rsidRDefault="00C30ADE" w:rsidP="007737FD">
            <w:pPr>
              <w:jc w:val="center"/>
              <w:rPr>
                <w:color w:val="000000"/>
                <w:sz w:val="17"/>
                <w:szCs w:val="17"/>
              </w:rPr>
            </w:pPr>
            <w:r w:rsidRPr="00172389">
              <w:rPr>
                <w:color w:val="000000"/>
                <w:sz w:val="17"/>
                <w:szCs w:val="17"/>
              </w:rPr>
              <w:t>Bolsa Basura Roja</w:t>
            </w:r>
          </w:p>
        </w:tc>
        <w:tc>
          <w:tcPr>
            <w:tcW w:w="487" w:type="pct"/>
            <w:tcBorders>
              <w:top w:val="nil"/>
              <w:left w:val="nil"/>
              <w:bottom w:val="single" w:sz="4" w:space="0" w:color="auto"/>
              <w:right w:val="single" w:sz="4" w:space="0" w:color="auto"/>
            </w:tcBorders>
            <w:vAlign w:val="center"/>
            <w:hideMark/>
          </w:tcPr>
          <w:p w14:paraId="64A32EFA"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634E2BD2"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De color rojo - Calibre de mínimo 1,4 - Tamaño de 54 cm de ancho por 55 cm de largo</w:t>
            </w:r>
          </w:p>
        </w:tc>
      </w:tr>
      <w:tr w:rsidR="00C30ADE" w:rsidRPr="00172389" w14:paraId="6749A9DE"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686B655" w14:textId="77777777" w:rsidR="00C30ADE" w:rsidRPr="00172389" w:rsidRDefault="00C30ADE" w:rsidP="007737FD">
            <w:pPr>
              <w:jc w:val="center"/>
              <w:rPr>
                <w:color w:val="000000"/>
                <w:sz w:val="17"/>
                <w:szCs w:val="17"/>
              </w:rPr>
            </w:pPr>
            <w:r w:rsidRPr="00172389">
              <w:rPr>
                <w:color w:val="000000"/>
                <w:sz w:val="17"/>
                <w:szCs w:val="17"/>
              </w:rPr>
              <w:t>8</w:t>
            </w:r>
          </w:p>
        </w:tc>
        <w:tc>
          <w:tcPr>
            <w:tcW w:w="1149" w:type="pct"/>
            <w:tcBorders>
              <w:top w:val="nil"/>
              <w:left w:val="nil"/>
              <w:bottom w:val="single" w:sz="4" w:space="0" w:color="auto"/>
              <w:right w:val="single" w:sz="4" w:space="0" w:color="auto"/>
            </w:tcBorders>
            <w:shd w:val="clear" w:color="000000" w:fill="FFFFFF"/>
            <w:vAlign w:val="center"/>
            <w:hideMark/>
          </w:tcPr>
          <w:p w14:paraId="090DC97A" w14:textId="77777777" w:rsidR="00C30ADE" w:rsidRPr="00172389" w:rsidRDefault="00C30ADE" w:rsidP="007737FD">
            <w:pPr>
              <w:jc w:val="center"/>
              <w:rPr>
                <w:color w:val="000000"/>
                <w:sz w:val="17"/>
                <w:szCs w:val="17"/>
              </w:rPr>
            </w:pPr>
            <w:r w:rsidRPr="00172389">
              <w:rPr>
                <w:color w:val="000000"/>
                <w:sz w:val="17"/>
                <w:szCs w:val="17"/>
              </w:rPr>
              <w:t>Bolsa Basura Verde Grande 90*110</w:t>
            </w:r>
          </w:p>
        </w:tc>
        <w:tc>
          <w:tcPr>
            <w:tcW w:w="819" w:type="pct"/>
            <w:tcBorders>
              <w:top w:val="nil"/>
              <w:left w:val="nil"/>
              <w:bottom w:val="single" w:sz="4" w:space="0" w:color="auto"/>
              <w:right w:val="single" w:sz="4" w:space="0" w:color="auto"/>
            </w:tcBorders>
            <w:vAlign w:val="center"/>
            <w:hideMark/>
          </w:tcPr>
          <w:p w14:paraId="70F704B1" w14:textId="77777777" w:rsidR="00C30ADE" w:rsidRPr="00172389" w:rsidRDefault="00C30ADE" w:rsidP="007737FD">
            <w:pPr>
              <w:jc w:val="center"/>
              <w:rPr>
                <w:color w:val="000000"/>
                <w:sz w:val="17"/>
                <w:szCs w:val="17"/>
              </w:rPr>
            </w:pPr>
            <w:r w:rsidRPr="00172389">
              <w:rPr>
                <w:color w:val="000000"/>
                <w:sz w:val="17"/>
                <w:szCs w:val="17"/>
              </w:rPr>
              <w:t>Bolsa Basura Verde</w:t>
            </w:r>
          </w:p>
        </w:tc>
        <w:tc>
          <w:tcPr>
            <w:tcW w:w="487" w:type="pct"/>
            <w:tcBorders>
              <w:top w:val="nil"/>
              <w:left w:val="nil"/>
              <w:bottom w:val="single" w:sz="4" w:space="0" w:color="auto"/>
              <w:right w:val="single" w:sz="4" w:space="0" w:color="auto"/>
            </w:tcBorders>
            <w:vAlign w:val="center"/>
            <w:hideMark/>
          </w:tcPr>
          <w:p w14:paraId="4F7BDD0E"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5DDC4B82"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verde - Calibre de mínimo 2 - Tamaño de 90 cm de ancho por 110 cm de largo</w:t>
            </w:r>
          </w:p>
        </w:tc>
      </w:tr>
      <w:tr w:rsidR="00C30ADE" w:rsidRPr="00172389" w14:paraId="6BC17A97"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0069C38" w14:textId="77777777" w:rsidR="00C30ADE" w:rsidRPr="00172389" w:rsidRDefault="00C30ADE" w:rsidP="007737FD">
            <w:pPr>
              <w:jc w:val="center"/>
              <w:rPr>
                <w:color w:val="000000"/>
                <w:sz w:val="17"/>
                <w:szCs w:val="17"/>
              </w:rPr>
            </w:pPr>
            <w:r w:rsidRPr="00172389">
              <w:rPr>
                <w:color w:val="000000"/>
                <w:sz w:val="17"/>
                <w:szCs w:val="17"/>
              </w:rPr>
              <w:t>9</w:t>
            </w:r>
          </w:p>
        </w:tc>
        <w:tc>
          <w:tcPr>
            <w:tcW w:w="1149" w:type="pct"/>
            <w:tcBorders>
              <w:top w:val="nil"/>
              <w:left w:val="nil"/>
              <w:bottom w:val="single" w:sz="4" w:space="0" w:color="auto"/>
              <w:right w:val="single" w:sz="4" w:space="0" w:color="auto"/>
            </w:tcBorders>
            <w:shd w:val="clear" w:color="000000" w:fill="FFFFFF"/>
            <w:vAlign w:val="center"/>
            <w:hideMark/>
          </w:tcPr>
          <w:p w14:paraId="68A3B967" w14:textId="77777777" w:rsidR="00C30ADE" w:rsidRPr="00172389" w:rsidRDefault="00C30ADE" w:rsidP="007737FD">
            <w:pPr>
              <w:jc w:val="center"/>
              <w:rPr>
                <w:color w:val="000000"/>
                <w:sz w:val="17"/>
                <w:szCs w:val="17"/>
              </w:rPr>
            </w:pPr>
            <w:r w:rsidRPr="00172389">
              <w:rPr>
                <w:color w:val="000000"/>
                <w:sz w:val="17"/>
                <w:szCs w:val="17"/>
              </w:rPr>
              <w:t>Bolsa Basura Verde mediana 65*90</w:t>
            </w:r>
          </w:p>
        </w:tc>
        <w:tc>
          <w:tcPr>
            <w:tcW w:w="819" w:type="pct"/>
            <w:tcBorders>
              <w:top w:val="nil"/>
              <w:left w:val="nil"/>
              <w:bottom w:val="single" w:sz="4" w:space="0" w:color="auto"/>
              <w:right w:val="single" w:sz="4" w:space="0" w:color="auto"/>
            </w:tcBorders>
            <w:vAlign w:val="center"/>
            <w:hideMark/>
          </w:tcPr>
          <w:p w14:paraId="6C0C92EF" w14:textId="77777777" w:rsidR="00C30ADE" w:rsidRPr="00172389" w:rsidRDefault="00C30ADE" w:rsidP="007737FD">
            <w:pPr>
              <w:jc w:val="center"/>
              <w:rPr>
                <w:color w:val="000000"/>
                <w:sz w:val="17"/>
                <w:szCs w:val="17"/>
              </w:rPr>
            </w:pPr>
            <w:r w:rsidRPr="00172389">
              <w:rPr>
                <w:color w:val="000000"/>
                <w:sz w:val="17"/>
                <w:szCs w:val="17"/>
              </w:rPr>
              <w:t>Bolsa Basura Verde</w:t>
            </w:r>
          </w:p>
        </w:tc>
        <w:tc>
          <w:tcPr>
            <w:tcW w:w="487" w:type="pct"/>
            <w:tcBorders>
              <w:top w:val="nil"/>
              <w:left w:val="nil"/>
              <w:bottom w:val="single" w:sz="4" w:space="0" w:color="auto"/>
              <w:right w:val="single" w:sz="4" w:space="0" w:color="auto"/>
            </w:tcBorders>
            <w:vAlign w:val="center"/>
            <w:hideMark/>
          </w:tcPr>
          <w:p w14:paraId="396DD7F5"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460292AB"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blanco - Calibre de mínimo 1,6 - Tamaño de 65 cm de ancho por 90 cm de largo</w:t>
            </w:r>
          </w:p>
        </w:tc>
      </w:tr>
      <w:tr w:rsidR="00C30ADE" w:rsidRPr="00172389" w14:paraId="748A1F88"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888F634" w14:textId="77777777" w:rsidR="00C30ADE" w:rsidRPr="00172389" w:rsidRDefault="00C30ADE" w:rsidP="007737FD">
            <w:pPr>
              <w:jc w:val="center"/>
              <w:rPr>
                <w:color w:val="000000"/>
                <w:sz w:val="17"/>
                <w:szCs w:val="17"/>
              </w:rPr>
            </w:pPr>
            <w:r w:rsidRPr="00172389">
              <w:rPr>
                <w:color w:val="000000"/>
                <w:sz w:val="17"/>
                <w:szCs w:val="17"/>
              </w:rPr>
              <w:t>10</w:t>
            </w:r>
          </w:p>
        </w:tc>
        <w:tc>
          <w:tcPr>
            <w:tcW w:w="1149" w:type="pct"/>
            <w:tcBorders>
              <w:top w:val="nil"/>
              <w:left w:val="nil"/>
              <w:bottom w:val="single" w:sz="4" w:space="0" w:color="auto"/>
              <w:right w:val="single" w:sz="4" w:space="0" w:color="auto"/>
            </w:tcBorders>
            <w:shd w:val="clear" w:color="000000" w:fill="FFFFFF"/>
            <w:vAlign w:val="center"/>
            <w:hideMark/>
          </w:tcPr>
          <w:p w14:paraId="395A12C4" w14:textId="77777777" w:rsidR="00C30ADE" w:rsidRPr="00172389" w:rsidRDefault="00C30ADE" w:rsidP="007737FD">
            <w:pPr>
              <w:jc w:val="center"/>
              <w:rPr>
                <w:color w:val="000000"/>
                <w:sz w:val="17"/>
                <w:szCs w:val="17"/>
              </w:rPr>
            </w:pPr>
            <w:r w:rsidRPr="00172389">
              <w:rPr>
                <w:color w:val="000000"/>
                <w:sz w:val="17"/>
                <w:szCs w:val="17"/>
              </w:rPr>
              <w:t>Bolsa Basura negra Grande 90*110</w:t>
            </w:r>
          </w:p>
        </w:tc>
        <w:tc>
          <w:tcPr>
            <w:tcW w:w="819" w:type="pct"/>
            <w:tcBorders>
              <w:top w:val="nil"/>
              <w:left w:val="nil"/>
              <w:bottom w:val="single" w:sz="4" w:space="0" w:color="auto"/>
              <w:right w:val="single" w:sz="4" w:space="0" w:color="auto"/>
            </w:tcBorders>
            <w:vAlign w:val="center"/>
            <w:hideMark/>
          </w:tcPr>
          <w:p w14:paraId="4F8EB601" w14:textId="77777777" w:rsidR="00C30ADE" w:rsidRPr="00172389" w:rsidRDefault="00C30ADE" w:rsidP="007737FD">
            <w:pPr>
              <w:jc w:val="center"/>
              <w:rPr>
                <w:color w:val="000000"/>
                <w:sz w:val="17"/>
                <w:szCs w:val="17"/>
              </w:rPr>
            </w:pPr>
            <w:r w:rsidRPr="00172389">
              <w:rPr>
                <w:color w:val="000000"/>
                <w:sz w:val="17"/>
                <w:szCs w:val="17"/>
              </w:rPr>
              <w:t>Bolsa Basura negra</w:t>
            </w:r>
          </w:p>
        </w:tc>
        <w:tc>
          <w:tcPr>
            <w:tcW w:w="487" w:type="pct"/>
            <w:tcBorders>
              <w:top w:val="nil"/>
              <w:left w:val="nil"/>
              <w:bottom w:val="single" w:sz="4" w:space="0" w:color="auto"/>
              <w:right w:val="single" w:sz="4" w:space="0" w:color="auto"/>
            </w:tcBorders>
            <w:vAlign w:val="center"/>
            <w:hideMark/>
          </w:tcPr>
          <w:p w14:paraId="30E9252C"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7B43D688"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negra - Calibre de mínimo 2 - Tamaño de 90 cm de ancho por 110 cm de largo</w:t>
            </w:r>
          </w:p>
        </w:tc>
      </w:tr>
      <w:tr w:rsidR="00C30ADE" w:rsidRPr="00172389" w14:paraId="26224402"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1E8959F" w14:textId="77777777" w:rsidR="00C30ADE" w:rsidRPr="00172389" w:rsidRDefault="00C30ADE" w:rsidP="007737FD">
            <w:pPr>
              <w:jc w:val="center"/>
              <w:rPr>
                <w:color w:val="000000"/>
                <w:sz w:val="17"/>
                <w:szCs w:val="17"/>
              </w:rPr>
            </w:pPr>
            <w:r w:rsidRPr="00172389">
              <w:rPr>
                <w:color w:val="000000"/>
                <w:sz w:val="17"/>
                <w:szCs w:val="17"/>
              </w:rPr>
              <w:t>11</w:t>
            </w:r>
          </w:p>
        </w:tc>
        <w:tc>
          <w:tcPr>
            <w:tcW w:w="1149" w:type="pct"/>
            <w:tcBorders>
              <w:top w:val="nil"/>
              <w:left w:val="nil"/>
              <w:bottom w:val="single" w:sz="4" w:space="0" w:color="auto"/>
              <w:right w:val="single" w:sz="4" w:space="0" w:color="auto"/>
            </w:tcBorders>
            <w:shd w:val="clear" w:color="000000" w:fill="FFFFFF"/>
            <w:vAlign w:val="center"/>
            <w:hideMark/>
          </w:tcPr>
          <w:p w14:paraId="02C0E04A" w14:textId="77777777" w:rsidR="00C30ADE" w:rsidRPr="00172389" w:rsidRDefault="00C30ADE" w:rsidP="007737FD">
            <w:pPr>
              <w:jc w:val="center"/>
              <w:rPr>
                <w:color w:val="000000"/>
                <w:sz w:val="17"/>
                <w:szCs w:val="17"/>
              </w:rPr>
            </w:pPr>
            <w:r w:rsidRPr="00172389">
              <w:rPr>
                <w:color w:val="000000"/>
                <w:sz w:val="17"/>
                <w:szCs w:val="17"/>
              </w:rPr>
              <w:t>Bolsa Basura negra Mediana 65*90</w:t>
            </w:r>
          </w:p>
        </w:tc>
        <w:tc>
          <w:tcPr>
            <w:tcW w:w="819" w:type="pct"/>
            <w:tcBorders>
              <w:top w:val="nil"/>
              <w:left w:val="nil"/>
              <w:bottom w:val="single" w:sz="4" w:space="0" w:color="auto"/>
              <w:right w:val="single" w:sz="4" w:space="0" w:color="auto"/>
            </w:tcBorders>
            <w:vAlign w:val="center"/>
            <w:hideMark/>
          </w:tcPr>
          <w:p w14:paraId="3C691D2C" w14:textId="77777777" w:rsidR="00C30ADE" w:rsidRPr="00172389" w:rsidRDefault="00C30ADE" w:rsidP="007737FD">
            <w:pPr>
              <w:jc w:val="center"/>
              <w:rPr>
                <w:color w:val="000000"/>
                <w:sz w:val="17"/>
                <w:szCs w:val="17"/>
              </w:rPr>
            </w:pPr>
            <w:r w:rsidRPr="00172389">
              <w:rPr>
                <w:color w:val="000000"/>
                <w:sz w:val="17"/>
                <w:szCs w:val="17"/>
              </w:rPr>
              <w:t>Bolsa Basura negra</w:t>
            </w:r>
          </w:p>
        </w:tc>
        <w:tc>
          <w:tcPr>
            <w:tcW w:w="487" w:type="pct"/>
            <w:tcBorders>
              <w:top w:val="nil"/>
              <w:left w:val="nil"/>
              <w:bottom w:val="single" w:sz="4" w:space="0" w:color="auto"/>
              <w:right w:val="single" w:sz="4" w:space="0" w:color="auto"/>
            </w:tcBorders>
            <w:vAlign w:val="center"/>
            <w:hideMark/>
          </w:tcPr>
          <w:p w14:paraId="2790F3DC"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7EE8055A"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negra - Calibre de mínimo 1,6 - Tamaño de 65 cm de ancho por 90 cm de largo</w:t>
            </w:r>
          </w:p>
        </w:tc>
      </w:tr>
      <w:tr w:rsidR="00C30ADE" w:rsidRPr="00172389" w14:paraId="56A8B23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B97D360" w14:textId="77777777" w:rsidR="00C30ADE" w:rsidRPr="00172389" w:rsidRDefault="00C30ADE" w:rsidP="007737FD">
            <w:pPr>
              <w:jc w:val="center"/>
              <w:rPr>
                <w:color w:val="000000"/>
                <w:sz w:val="17"/>
                <w:szCs w:val="17"/>
              </w:rPr>
            </w:pPr>
            <w:r w:rsidRPr="00172389">
              <w:rPr>
                <w:color w:val="000000"/>
                <w:sz w:val="17"/>
                <w:szCs w:val="17"/>
              </w:rPr>
              <w:t>12</w:t>
            </w:r>
          </w:p>
        </w:tc>
        <w:tc>
          <w:tcPr>
            <w:tcW w:w="1149" w:type="pct"/>
            <w:tcBorders>
              <w:top w:val="nil"/>
              <w:left w:val="nil"/>
              <w:bottom w:val="single" w:sz="4" w:space="0" w:color="auto"/>
              <w:right w:val="single" w:sz="4" w:space="0" w:color="auto"/>
            </w:tcBorders>
            <w:shd w:val="clear" w:color="000000" w:fill="FFFFFF"/>
            <w:vAlign w:val="center"/>
            <w:hideMark/>
          </w:tcPr>
          <w:p w14:paraId="5A94CAC3" w14:textId="77777777" w:rsidR="00C30ADE" w:rsidRPr="00172389" w:rsidRDefault="00C30ADE" w:rsidP="007737FD">
            <w:pPr>
              <w:jc w:val="center"/>
              <w:rPr>
                <w:color w:val="000000"/>
                <w:sz w:val="17"/>
                <w:szCs w:val="17"/>
              </w:rPr>
            </w:pPr>
            <w:r w:rsidRPr="00172389">
              <w:rPr>
                <w:color w:val="000000"/>
                <w:sz w:val="17"/>
                <w:szCs w:val="17"/>
              </w:rPr>
              <w:t>Bolsa Basura negra pequeña 54*55</w:t>
            </w:r>
          </w:p>
        </w:tc>
        <w:tc>
          <w:tcPr>
            <w:tcW w:w="819" w:type="pct"/>
            <w:tcBorders>
              <w:top w:val="nil"/>
              <w:left w:val="nil"/>
              <w:bottom w:val="single" w:sz="4" w:space="0" w:color="auto"/>
              <w:right w:val="single" w:sz="4" w:space="0" w:color="auto"/>
            </w:tcBorders>
            <w:vAlign w:val="center"/>
            <w:hideMark/>
          </w:tcPr>
          <w:p w14:paraId="19338038" w14:textId="77777777" w:rsidR="00C30ADE" w:rsidRPr="00172389" w:rsidRDefault="00C30ADE" w:rsidP="007737FD">
            <w:pPr>
              <w:jc w:val="center"/>
              <w:rPr>
                <w:color w:val="000000"/>
                <w:sz w:val="17"/>
                <w:szCs w:val="17"/>
              </w:rPr>
            </w:pPr>
            <w:r w:rsidRPr="00172389">
              <w:rPr>
                <w:color w:val="000000"/>
                <w:sz w:val="17"/>
                <w:szCs w:val="17"/>
              </w:rPr>
              <w:t>Bolsa Basura negra</w:t>
            </w:r>
          </w:p>
        </w:tc>
        <w:tc>
          <w:tcPr>
            <w:tcW w:w="487" w:type="pct"/>
            <w:tcBorders>
              <w:top w:val="nil"/>
              <w:left w:val="nil"/>
              <w:bottom w:val="single" w:sz="4" w:space="0" w:color="auto"/>
              <w:right w:val="single" w:sz="4" w:space="0" w:color="auto"/>
            </w:tcBorders>
            <w:vAlign w:val="center"/>
            <w:hideMark/>
          </w:tcPr>
          <w:p w14:paraId="67CAB4F7"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668D52A7" w14:textId="77777777" w:rsidR="00C30ADE" w:rsidRPr="00172389" w:rsidRDefault="00C30ADE" w:rsidP="007737FD">
            <w:pPr>
              <w:ind w:left="65"/>
              <w:jc w:val="both"/>
              <w:rPr>
                <w:color w:val="000000"/>
                <w:sz w:val="17"/>
                <w:szCs w:val="17"/>
              </w:rPr>
            </w:pPr>
            <w:r w:rsidRPr="00172389">
              <w:rPr>
                <w:color w:val="000000"/>
                <w:sz w:val="17"/>
                <w:szCs w:val="17"/>
              </w:rPr>
              <w:t>Elaborada en polietileno de alta densidad - De color rojo - Calibre de mínimo 1,4 - Tamaño de 54 cm de ancho por 55 cm de largo</w:t>
            </w:r>
          </w:p>
        </w:tc>
      </w:tr>
      <w:tr w:rsidR="00C30ADE" w:rsidRPr="00172389" w14:paraId="5FB89ED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0CA2194" w14:textId="77777777" w:rsidR="00C30ADE" w:rsidRPr="00172389" w:rsidRDefault="00C30ADE" w:rsidP="007737FD">
            <w:pPr>
              <w:jc w:val="center"/>
              <w:rPr>
                <w:color w:val="000000"/>
                <w:sz w:val="17"/>
                <w:szCs w:val="17"/>
              </w:rPr>
            </w:pPr>
            <w:r w:rsidRPr="00172389">
              <w:rPr>
                <w:color w:val="000000"/>
                <w:sz w:val="17"/>
                <w:szCs w:val="17"/>
              </w:rPr>
              <w:t>13</w:t>
            </w:r>
          </w:p>
        </w:tc>
        <w:tc>
          <w:tcPr>
            <w:tcW w:w="1149" w:type="pct"/>
            <w:tcBorders>
              <w:top w:val="nil"/>
              <w:left w:val="nil"/>
              <w:bottom w:val="single" w:sz="4" w:space="0" w:color="auto"/>
              <w:right w:val="single" w:sz="4" w:space="0" w:color="auto"/>
            </w:tcBorders>
            <w:shd w:val="clear" w:color="000000" w:fill="FFFFFF"/>
            <w:vAlign w:val="center"/>
            <w:hideMark/>
          </w:tcPr>
          <w:p w14:paraId="057701B0" w14:textId="77777777" w:rsidR="00C30ADE" w:rsidRPr="00172389" w:rsidRDefault="00C30ADE" w:rsidP="007737FD">
            <w:pPr>
              <w:jc w:val="center"/>
              <w:rPr>
                <w:color w:val="000000"/>
                <w:sz w:val="17"/>
                <w:szCs w:val="17"/>
              </w:rPr>
            </w:pPr>
            <w:r w:rsidRPr="00172389">
              <w:rPr>
                <w:color w:val="000000"/>
                <w:sz w:val="17"/>
                <w:szCs w:val="17"/>
              </w:rPr>
              <w:t>Brillametal de Tubo 65 g</w:t>
            </w:r>
          </w:p>
        </w:tc>
        <w:tc>
          <w:tcPr>
            <w:tcW w:w="819" w:type="pct"/>
            <w:tcBorders>
              <w:top w:val="nil"/>
              <w:left w:val="nil"/>
              <w:bottom w:val="single" w:sz="4" w:space="0" w:color="auto"/>
              <w:right w:val="single" w:sz="4" w:space="0" w:color="auto"/>
            </w:tcBorders>
            <w:vAlign w:val="center"/>
            <w:hideMark/>
          </w:tcPr>
          <w:p w14:paraId="41886506" w14:textId="77777777" w:rsidR="00C30ADE" w:rsidRPr="00172389" w:rsidRDefault="00C30ADE" w:rsidP="007737FD">
            <w:pPr>
              <w:jc w:val="center"/>
              <w:rPr>
                <w:color w:val="000000"/>
                <w:sz w:val="17"/>
                <w:szCs w:val="17"/>
              </w:rPr>
            </w:pPr>
            <w:r w:rsidRPr="00172389">
              <w:rPr>
                <w:color w:val="000000"/>
                <w:sz w:val="17"/>
                <w:szCs w:val="17"/>
              </w:rPr>
              <w:t>Brillametal</w:t>
            </w:r>
          </w:p>
        </w:tc>
        <w:tc>
          <w:tcPr>
            <w:tcW w:w="487" w:type="pct"/>
            <w:tcBorders>
              <w:top w:val="nil"/>
              <w:left w:val="nil"/>
              <w:bottom w:val="single" w:sz="4" w:space="0" w:color="auto"/>
              <w:right w:val="single" w:sz="4" w:space="0" w:color="auto"/>
            </w:tcBorders>
            <w:vAlign w:val="center"/>
            <w:hideMark/>
          </w:tcPr>
          <w:p w14:paraId="289877D7"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7C3A32B7" w14:textId="77777777" w:rsidR="00C30ADE" w:rsidRPr="00172389" w:rsidRDefault="00C30ADE" w:rsidP="007737FD">
            <w:pPr>
              <w:ind w:left="65"/>
              <w:jc w:val="both"/>
              <w:rPr>
                <w:color w:val="000000"/>
                <w:sz w:val="17"/>
                <w:szCs w:val="17"/>
              </w:rPr>
            </w:pPr>
            <w:r w:rsidRPr="00172389">
              <w:rPr>
                <w:color w:val="000000"/>
                <w:sz w:val="17"/>
                <w:szCs w:val="17"/>
              </w:rPr>
              <w:t>Con agentes con efecto limpiador, pulidor y brillador. - Para todo tipo de metales  - El  envase del producto deberá estar correctamente etiquetado, indicando: nombre comercial del producto, pictogramas de los compuestos peligrosos e instrucciones de uso</w:t>
            </w:r>
          </w:p>
        </w:tc>
      </w:tr>
      <w:tr w:rsidR="00C30ADE" w:rsidRPr="00172389" w14:paraId="2408C040"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8B2DB26" w14:textId="77777777" w:rsidR="00C30ADE" w:rsidRPr="00172389" w:rsidRDefault="00C30ADE" w:rsidP="007737FD">
            <w:pPr>
              <w:jc w:val="center"/>
              <w:rPr>
                <w:color w:val="000000"/>
                <w:sz w:val="17"/>
                <w:szCs w:val="17"/>
              </w:rPr>
            </w:pPr>
            <w:r w:rsidRPr="00172389">
              <w:rPr>
                <w:color w:val="000000"/>
                <w:sz w:val="17"/>
                <w:szCs w:val="17"/>
              </w:rPr>
              <w:t>14</w:t>
            </w:r>
          </w:p>
        </w:tc>
        <w:tc>
          <w:tcPr>
            <w:tcW w:w="1149" w:type="pct"/>
            <w:tcBorders>
              <w:top w:val="nil"/>
              <w:left w:val="nil"/>
              <w:bottom w:val="single" w:sz="4" w:space="0" w:color="auto"/>
              <w:right w:val="single" w:sz="4" w:space="0" w:color="auto"/>
            </w:tcBorders>
            <w:shd w:val="clear" w:color="000000" w:fill="FFFFFF"/>
            <w:vAlign w:val="center"/>
            <w:hideMark/>
          </w:tcPr>
          <w:p w14:paraId="108E255D" w14:textId="77777777" w:rsidR="00C30ADE" w:rsidRPr="00172389" w:rsidRDefault="00C30ADE" w:rsidP="007737FD">
            <w:pPr>
              <w:jc w:val="center"/>
              <w:rPr>
                <w:color w:val="000000"/>
                <w:sz w:val="17"/>
                <w:szCs w:val="17"/>
              </w:rPr>
            </w:pPr>
            <w:r w:rsidRPr="00172389">
              <w:rPr>
                <w:color w:val="000000"/>
                <w:sz w:val="17"/>
                <w:szCs w:val="17"/>
              </w:rPr>
              <w:t>Jabón líquido lava loza X galón</w:t>
            </w:r>
          </w:p>
        </w:tc>
        <w:tc>
          <w:tcPr>
            <w:tcW w:w="819" w:type="pct"/>
            <w:tcBorders>
              <w:top w:val="nil"/>
              <w:left w:val="nil"/>
              <w:bottom w:val="single" w:sz="4" w:space="0" w:color="auto"/>
              <w:right w:val="single" w:sz="4" w:space="0" w:color="auto"/>
            </w:tcBorders>
            <w:vAlign w:val="center"/>
            <w:hideMark/>
          </w:tcPr>
          <w:p w14:paraId="383C0B1F" w14:textId="77777777" w:rsidR="00C30ADE" w:rsidRPr="00172389" w:rsidRDefault="00C30ADE" w:rsidP="007737FD">
            <w:pPr>
              <w:jc w:val="center"/>
              <w:rPr>
                <w:color w:val="000000"/>
                <w:sz w:val="17"/>
                <w:szCs w:val="17"/>
              </w:rPr>
            </w:pPr>
            <w:r w:rsidRPr="00172389">
              <w:rPr>
                <w:color w:val="000000"/>
                <w:sz w:val="17"/>
                <w:szCs w:val="17"/>
              </w:rPr>
              <w:t>Jabón líquido lava loza</w:t>
            </w:r>
          </w:p>
        </w:tc>
        <w:tc>
          <w:tcPr>
            <w:tcW w:w="487" w:type="pct"/>
            <w:tcBorders>
              <w:top w:val="nil"/>
              <w:left w:val="nil"/>
              <w:bottom w:val="single" w:sz="4" w:space="0" w:color="auto"/>
              <w:right w:val="single" w:sz="4" w:space="0" w:color="auto"/>
            </w:tcBorders>
            <w:vAlign w:val="center"/>
            <w:hideMark/>
          </w:tcPr>
          <w:p w14:paraId="72836FC9"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vAlign w:val="center"/>
            <w:hideMark/>
          </w:tcPr>
          <w:p w14:paraId="376475D2" w14:textId="77777777" w:rsidR="00C30ADE" w:rsidRPr="00172389" w:rsidRDefault="00C30ADE" w:rsidP="007737FD">
            <w:pPr>
              <w:ind w:left="65"/>
              <w:jc w:val="both"/>
              <w:rPr>
                <w:color w:val="000000"/>
                <w:sz w:val="17"/>
                <w:szCs w:val="17"/>
              </w:rPr>
            </w:pPr>
            <w:r w:rsidRPr="00172389">
              <w:rPr>
                <w:color w:val="000000"/>
                <w:sz w:val="17"/>
                <w:szCs w:val="17"/>
              </w:rPr>
              <w:t>Con agente(s) C35 tensoactivo(s) principal(es) con efecto limpiador y desengrasante en una concentración mínima del 8%. - Disponible en mínimo (2) dos fragancias  -  El  envase del producto deberá estar correctamente etiquetado bajo los parámetros establecidos en el sistema globalmente armonizado, indicando: nombre comercial del producto, pictogramas de los compuestos peligrosos e instrucciones de uso</w:t>
            </w:r>
          </w:p>
        </w:tc>
      </w:tr>
      <w:tr w:rsidR="00C30ADE" w:rsidRPr="00172389" w14:paraId="333E9FC0"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EC40B3F" w14:textId="77777777" w:rsidR="00C30ADE" w:rsidRPr="00172389" w:rsidRDefault="00C30ADE" w:rsidP="007737FD">
            <w:pPr>
              <w:jc w:val="center"/>
              <w:rPr>
                <w:color w:val="000000"/>
                <w:sz w:val="17"/>
                <w:szCs w:val="17"/>
              </w:rPr>
            </w:pPr>
            <w:r w:rsidRPr="00172389">
              <w:rPr>
                <w:color w:val="000000"/>
                <w:sz w:val="17"/>
                <w:szCs w:val="17"/>
              </w:rPr>
              <w:lastRenderedPageBreak/>
              <w:t>15</w:t>
            </w:r>
          </w:p>
        </w:tc>
        <w:tc>
          <w:tcPr>
            <w:tcW w:w="1149" w:type="pct"/>
            <w:tcBorders>
              <w:top w:val="nil"/>
              <w:left w:val="nil"/>
              <w:bottom w:val="single" w:sz="4" w:space="0" w:color="auto"/>
              <w:right w:val="single" w:sz="4" w:space="0" w:color="auto"/>
            </w:tcBorders>
            <w:shd w:val="clear" w:color="000000" w:fill="FFFFFF"/>
            <w:vAlign w:val="center"/>
            <w:hideMark/>
          </w:tcPr>
          <w:p w14:paraId="41F07256" w14:textId="77777777" w:rsidR="00C30ADE" w:rsidRPr="00172389" w:rsidRDefault="00C30ADE" w:rsidP="007737FD">
            <w:pPr>
              <w:jc w:val="center"/>
              <w:rPr>
                <w:color w:val="000000"/>
                <w:sz w:val="17"/>
                <w:szCs w:val="17"/>
              </w:rPr>
            </w:pPr>
            <w:r w:rsidRPr="00172389">
              <w:rPr>
                <w:color w:val="000000"/>
                <w:sz w:val="17"/>
                <w:szCs w:val="17"/>
              </w:rPr>
              <w:t>Cera Autobrillante X 3800 ml</w:t>
            </w:r>
          </w:p>
        </w:tc>
        <w:tc>
          <w:tcPr>
            <w:tcW w:w="819" w:type="pct"/>
            <w:tcBorders>
              <w:top w:val="nil"/>
              <w:left w:val="nil"/>
              <w:bottom w:val="single" w:sz="4" w:space="0" w:color="auto"/>
              <w:right w:val="single" w:sz="4" w:space="0" w:color="auto"/>
            </w:tcBorders>
            <w:shd w:val="clear" w:color="000000" w:fill="FFFFFF"/>
            <w:vAlign w:val="center"/>
            <w:hideMark/>
          </w:tcPr>
          <w:p w14:paraId="405F3039" w14:textId="77777777" w:rsidR="00C30ADE" w:rsidRPr="00172389" w:rsidRDefault="00C30ADE" w:rsidP="007737FD">
            <w:pPr>
              <w:jc w:val="center"/>
              <w:rPr>
                <w:color w:val="000000"/>
                <w:sz w:val="17"/>
                <w:szCs w:val="17"/>
              </w:rPr>
            </w:pPr>
            <w:r w:rsidRPr="00172389">
              <w:rPr>
                <w:color w:val="000000"/>
                <w:sz w:val="17"/>
                <w:szCs w:val="17"/>
              </w:rPr>
              <w:t>Cera Autobrillante</w:t>
            </w:r>
          </w:p>
        </w:tc>
        <w:tc>
          <w:tcPr>
            <w:tcW w:w="487" w:type="pct"/>
            <w:tcBorders>
              <w:top w:val="nil"/>
              <w:left w:val="nil"/>
              <w:bottom w:val="single" w:sz="4" w:space="0" w:color="auto"/>
              <w:right w:val="single" w:sz="4" w:space="0" w:color="auto"/>
            </w:tcBorders>
            <w:shd w:val="clear" w:color="000000" w:fill="FFFFFF"/>
            <w:vAlign w:val="center"/>
            <w:hideMark/>
          </w:tcPr>
          <w:p w14:paraId="1EC9D286"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shd w:val="clear" w:color="000000" w:fill="FFFFFF"/>
            <w:vAlign w:val="center"/>
            <w:hideMark/>
          </w:tcPr>
          <w:p w14:paraId="3F9E3406" w14:textId="77777777" w:rsidR="00C30ADE" w:rsidRPr="00172389" w:rsidRDefault="00C30ADE" w:rsidP="007737FD">
            <w:pPr>
              <w:ind w:left="65"/>
              <w:jc w:val="both"/>
              <w:rPr>
                <w:color w:val="000000"/>
                <w:sz w:val="17"/>
                <w:szCs w:val="17"/>
              </w:rPr>
            </w:pPr>
            <w:r w:rsidRPr="00172389">
              <w:rPr>
                <w:color w:val="000000"/>
                <w:sz w:val="17"/>
                <w:szCs w:val="17"/>
              </w:rPr>
              <w:t>Polimérica autobrillante. - Con polímeros acrílicos, nivelantes y plastificantes. - Neutra (para pisos de todos los colores) - Contenido mínimo de sólidos del 10%</w:t>
            </w:r>
          </w:p>
        </w:tc>
      </w:tr>
      <w:tr w:rsidR="00C30ADE" w:rsidRPr="00172389" w14:paraId="5D3513AB"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4834CDD" w14:textId="77777777" w:rsidR="00C30ADE" w:rsidRPr="00172389" w:rsidRDefault="00C30ADE" w:rsidP="007737FD">
            <w:pPr>
              <w:jc w:val="center"/>
              <w:rPr>
                <w:color w:val="000000"/>
                <w:sz w:val="17"/>
                <w:szCs w:val="17"/>
              </w:rPr>
            </w:pPr>
            <w:r w:rsidRPr="00172389">
              <w:rPr>
                <w:color w:val="000000"/>
                <w:sz w:val="17"/>
                <w:szCs w:val="17"/>
              </w:rPr>
              <w:t>16</w:t>
            </w:r>
          </w:p>
        </w:tc>
        <w:tc>
          <w:tcPr>
            <w:tcW w:w="1149" w:type="pct"/>
            <w:tcBorders>
              <w:top w:val="nil"/>
              <w:left w:val="nil"/>
              <w:bottom w:val="single" w:sz="4" w:space="0" w:color="auto"/>
              <w:right w:val="single" w:sz="4" w:space="0" w:color="auto"/>
            </w:tcBorders>
            <w:shd w:val="clear" w:color="000000" w:fill="FFFFFF"/>
            <w:vAlign w:val="center"/>
            <w:hideMark/>
          </w:tcPr>
          <w:p w14:paraId="3C287208" w14:textId="77777777" w:rsidR="00C30ADE" w:rsidRPr="00172389" w:rsidRDefault="00C30ADE" w:rsidP="007737FD">
            <w:pPr>
              <w:jc w:val="center"/>
              <w:rPr>
                <w:color w:val="000000"/>
                <w:sz w:val="17"/>
                <w:szCs w:val="17"/>
              </w:rPr>
            </w:pPr>
            <w:r w:rsidRPr="00172389">
              <w:rPr>
                <w:color w:val="000000"/>
                <w:sz w:val="17"/>
                <w:szCs w:val="17"/>
              </w:rPr>
              <w:t xml:space="preserve">Cepillo de Mano </w:t>
            </w:r>
          </w:p>
        </w:tc>
        <w:tc>
          <w:tcPr>
            <w:tcW w:w="819" w:type="pct"/>
            <w:tcBorders>
              <w:top w:val="nil"/>
              <w:left w:val="nil"/>
              <w:bottom w:val="single" w:sz="4" w:space="0" w:color="auto"/>
              <w:right w:val="single" w:sz="4" w:space="0" w:color="auto"/>
            </w:tcBorders>
            <w:vAlign w:val="center"/>
            <w:hideMark/>
          </w:tcPr>
          <w:p w14:paraId="76AB7C23" w14:textId="77777777" w:rsidR="00C30ADE" w:rsidRPr="00172389" w:rsidRDefault="00C30ADE" w:rsidP="007737FD">
            <w:pPr>
              <w:jc w:val="center"/>
              <w:rPr>
                <w:color w:val="000000"/>
                <w:sz w:val="17"/>
                <w:szCs w:val="17"/>
              </w:rPr>
            </w:pPr>
            <w:r w:rsidRPr="00172389">
              <w:rPr>
                <w:color w:val="000000"/>
                <w:sz w:val="17"/>
                <w:szCs w:val="17"/>
              </w:rPr>
              <w:t>Cepillo de Mano</w:t>
            </w:r>
          </w:p>
        </w:tc>
        <w:tc>
          <w:tcPr>
            <w:tcW w:w="487" w:type="pct"/>
            <w:tcBorders>
              <w:top w:val="nil"/>
              <w:left w:val="nil"/>
              <w:bottom w:val="single" w:sz="4" w:space="0" w:color="auto"/>
              <w:right w:val="single" w:sz="4" w:space="0" w:color="auto"/>
            </w:tcBorders>
            <w:vAlign w:val="center"/>
            <w:hideMark/>
          </w:tcPr>
          <w:p w14:paraId="2BC645C0"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706E941D" w14:textId="77777777" w:rsidR="00C30ADE" w:rsidRPr="00172389" w:rsidRDefault="00C30ADE" w:rsidP="007737FD">
            <w:pPr>
              <w:ind w:left="65"/>
              <w:jc w:val="both"/>
              <w:rPr>
                <w:color w:val="000000"/>
                <w:sz w:val="17"/>
                <w:szCs w:val="17"/>
              </w:rPr>
            </w:pPr>
            <w:r w:rsidRPr="00172389">
              <w:rPr>
                <w:color w:val="000000"/>
                <w:sz w:val="17"/>
                <w:szCs w:val="17"/>
              </w:rPr>
              <w:t>Tipo plancha, con mango de plástico - Cuerpo elaborado en plástico - Cerdas duras en fibra plástica - Tamaño mínimo de 15 cm de largo por 5cm de ancho por 6 cm de alto.</w:t>
            </w:r>
          </w:p>
        </w:tc>
      </w:tr>
      <w:tr w:rsidR="00C30ADE" w:rsidRPr="00172389" w14:paraId="5B8B19D3"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8408021" w14:textId="77777777" w:rsidR="00C30ADE" w:rsidRPr="00172389" w:rsidRDefault="00C30ADE" w:rsidP="007737FD">
            <w:pPr>
              <w:jc w:val="center"/>
              <w:rPr>
                <w:color w:val="000000"/>
                <w:sz w:val="17"/>
                <w:szCs w:val="17"/>
              </w:rPr>
            </w:pPr>
            <w:r w:rsidRPr="00172389">
              <w:rPr>
                <w:color w:val="000000"/>
                <w:sz w:val="17"/>
                <w:szCs w:val="17"/>
              </w:rPr>
              <w:t>17</w:t>
            </w:r>
          </w:p>
        </w:tc>
        <w:tc>
          <w:tcPr>
            <w:tcW w:w="1149" w:type="pct"/>
            <w:tcBorders>
              <w:top w:val="nil"/>
              <w:left w:val="nil"/>
              <w:bottom w:val="single" w:sz="4" w:space="0" w:color="auto"/>
              <w:right w:val="single" w:sz="4" w:space="0" w:color="auto"/>
            </w:tcBorders>
            <w:shd w:val="clear" w:color="000000" w:fill="FFFFFF"/>
            <w:vAlign w:val="center"/>
            <w:hideMark/>
          </w:tcPr>
          <w:p w14:paraId="3D80593D" w14:textId="77777777" w:rsidR="00C30ADE" w:rsidRPr="00172389" w:rsidRDefault="00C30ADE" w:rsidP="007737FD">
            <w:pPr>
              <w:jc w:val="center"/>
              <w:rPr>
                <w:color w:val="000000"/>
                <w:sz w:val="17"/>
                <w:szCs w:val="17"/>
              </w:rPr>
            </w:pPr>
            <w:r w:rsidRPr="00172389">
              <w:rPr>
                <w:color w:val="000000"/>
                <w:sz w:val="17"/>
                <w:szCs w:val="17"/>
              </w:rPr>
              <w:t>Cepillo para paredes y techos</w:t>
            </w:r>
          </w:p>
        </w:tc>
        <w:tc>
          <w:tcPr>
            <w:tcW w:w="819" w:type="pct"/>
            <w:tcBorders>
              <w:top w:val="nil"/>
              <w:left w:val="nil"/>
              <w:bottom w:val="single" w:sz="4" w:space="0" w:color="auto"/>
              <w:right w:val="single" w:sz="4" w:space="0" w:color="auto"/>
            </w:tcBorders>
            <w:shd w:val="clear" w:color="000000" w:fill="FFFFFF"/>
            <w:vAlign w:val="center"/>
            <w:hideMark/>
          </w:tcPr>
          <w:p w14:paraId="7FEC5E89" w14:textId="77777777" w:rsidR="00C30ADE" w:rsidRPr="00172389" w:rsidRDefault="00C30ADE" w:rsidP="007737FD">
            <w:pPr>
              <w:jc w:val="center"/>
              <w:rPr>
                <w:color w:val="000000"/>
                <w:sz w:val="17"/>
                <w:szCs w:val="17"/>
              </w:rPr>
            </w:pPr>
            <w:r w:rsidRPr="00172389">
              <w:rPr>
                <w:color w:val="000000"/>
                <w:sz w:val="17"/>
                <w:szCs w:val="17"/>
              </w:rPr>
              <w:t>Cepillo para paredes y techos</w:t>
            </w:r>
          </w:p>
        </w:tc>
        <w:tc>
          <w:tcPr>
            <w:tcW w:w="487" w:type="pct"/>
            <w:tcBorders>
              <w:top w:val="nil"/>
              <w:left w:val="nil"/>
              <w:bottom w:val="single" w:sz="4" w:space="0" w:color="auto"/>
              <w:right w:val="single" w:sz="4" w:space="0" w:color="auto"/>
            </w:tcBorders>
            <w:shd w:val="clear" w:color="000000" w:fill="FFFFFF"/>
            <w:vAlign w:val="center"/>
            <w:hideMark/>
          </w:tcPr>
          <w:p w14:paraId="29F3A4C2"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shd w:val="clear" w:color="000000" w:fill="FFFFFF"/>
            <w:vAlign w:val="center"/>
            <w:hideMark/>
          </w:tcPr>
          <w:p w14:paraId="03046B0A" w14:textId="77777777" w:rsidR="00C30ADE" w:rsidRPr="00172389" w:rsidRDefault="00C30ADE" w:rsidP="007737FD">
            <w:pPr>
              <w:ind w:left="65"/>
              <w:jc w:val="both"/>
              <w:rPr>
                <w:color w:val="000000"/>
                <w:sz w:val="17"/>
                <w:szCs w:val="17"/>
              </w:rPr>
            </w:pPr>
            <w:r w:rsidRPr="00172389">
              <w:rPr>
                <w:color w:val="000000"/>
                <w:sz w:val="17"/>
                <w:szCs w:val="17"/>
              </w:rPr>
              <w:t>Cuerpo elaborado en plástico  - Cerdas duras en fibra plástica  - Largo mínimo de 140 cm</w:t>
            </w:r>
          </w:p>
        </w:tc>
      </w:tr>
      <w:tr w:rsidR="00C30ADE" w:rsidRPr="00172389" w14:paraId="0A571F9C"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26AA088" w14:textId="77777777" w:rsidR="00C30ADE" w:rsidRPr="00172389" w:rsidRDefault="00C30ADE" w:rsidP="007737FD">
            <w:pPr>
              <w:jc w:val="center"/>
              <w:rPr>
                <w:color w:val="000000"/>
                <w:sz w:val="17"/>
                <w:szCs w:val="17"/>
              </w:rPr>
            </w:pPr>
            <w:r w:rsidRPr="00172389">
              <w:rPr>
                <w:color w:val="000000"/>
                <w:sz w:val="17"/>
                <w:szCs w:val="17"/>
              </w:rPr>
              <w:t>18</w:t>
            </w:r>
          </w:p>
        </w:tc>
        <w:tc>
          <w:tcPr>
            <w:tcW w:w="1149" w:type="pct"/>
            <w:tcBorders>
              <w:top w:val="nil"/>
              <w:left w:val="nil"/>
              <w:bottom w:val="nil"/>
              <w:right w:val="nil"/>
            </w:tcBorders>
            <w:shd w:val="clear" w:color="000000" w:fill="FFFFFF"/>
            <w:noWrap/>
            <w:vAlign w:val="center"/>
            <w:hideMark/>
          </w:tcPr>
          <w:p w14:paraId="4F9D2299" w14:textId="77777777" w:rsidR="00C30ADE" w:rsidRPr="00172389" w:rsidRDefault="00C30ADE" w:rsidP="007737FD">
            <w:pPr>
              <w:jc w:val="center"/>
              <w:rPr>
                <w:color w:val="000000"/>
                <w:sz w:val="17"/>
                <w:szCs w:val="17"/>
              </w:rPr>
            </w:pPr>
            <w:r w:rsidRPr="00172389">
              <w:rPr>
                <w:color w:val="000000"/>
                <w:sz w:val="17"/>
                <w:szCs w:val="17"/>
              </w:rPr>
              <w:t>Pastillas de cloros caja por 50</w:t>
            </w:r>
          </w:p>
        </w:tc>
        <w:tc>
          <w:tcPr>
            <w:tcW w:w="819" w:type="pct"/>
            <w:tcBorders>
              <w:top w:val="nil"/>
              <w:left w:val="single" w:sz="4" w:space="0" w:color="auto"/>
              <w:bottom w:val="single" w:sz="4" w:space="0" w:color="auto"/>
              <w:right w:val="single" w:sz="4" w:space="0" w:color="auto"/>
            </w:tcBorders>
            <w:vAlign w:val="center"/>
            <w:hideMark/>
          </w:tcPr>
          <w:p w14:paraId="5A453354" w14:textId="77777777" w:rsidR="00C30ADE" w:rsidRPr="00172389" w:rsidRDefault="00C30ADE" w:rsidP="007737FD">
            <w:pPr>
              <w:jc w:val="center"/>
              <w:rPr>
                <w:color w:val="000000"/>
                <w:sz w:val="17"/>
                <w:szCs w:val="17"/>
              </w:rPr>
            </w:pPr>
            <w:r w:rsidRPr="00172389">
              <w:rPr>
                <w:color w:val="000000"/>
                <w:sz w:val="17"/>
                <w:szCs w:val="17"/>
              </w:rPr>
              <w:t>pastillas de cloro</w:t>
            </w:r>
          </w:p>
        </w:tc>
        <w:tc>
          <w:tcPr>
            <w:tcW w:w="487" w:type="pct"/>
            <w:tcBorders>
              <w:top w:val="nil"/>
              <w:left w:val="nil"/>
              <w:bottom w:val="single" w:sz="4" w:space="0" w:color="auto"/>
              <w:right w:val="single" w:sz="4" w:space="0" w:color="auto"/>
            </w:tcBorders>
            <w:vAlign w:val="center"/>
            <w:hideMark/>
          </w:tcPr>
          <w:p w14:paraId="2BCF1600" w14:textId="77777777" w:rsidR="00C30ADE" w:rsidRPr="00172389" w:rsidRDefault="00C30ADE" w:rsidP="007737FD">
            <w:pPr>
              <w:jc w:val="center"/>
              <w:rPr>
                <w:color w:val="000000"/>
                <w:sz w:val="17"/>
                <w:szCs w:val="17"/>
              </w:rPr>
            </w:pPr>
            <w:r w:rsidRPr="00172389">
              <w:rPr>
                <w:color w:val="000000"/>
                <w:sz w:val="17"/>
                <w:szCs w:val="17"/>
              </w:rPr>
              <w:t>UNIDADES</w:t>
            </w:r>
          </w:p>
        </w:tc>
        <w:tc>
          <w:tcPr>
            <w:tcW w:w="2282" w:type="pct"/>
            <w:tcBorders>
              <w:top w:val="nil"/>
              <w:left w:val="nil"/>
              <w:bottom w:val="single" w:sz="4" w:space="0" w:color="auto"/>
              <w:right w:val="single" w:sz="4" w:space="0" w:color="auto"/>
            </w:tcBorders>
            <w:vAlign w:val="center"/>
            <w:hideMark/>
          </w:tcPr>
          <w:p w14:paraId="428BDAD6" w14:textId="77777777" w:rsidR="00C30ADE" w:rsidRPr="00172389" w:rsidRDefault="00C30ADE" w:rsidP="007737FD">
            <w:pPr>
              <w:ind w:left="65"/>
              <w:jc w:val="both"/>
              <w:rPr>
                <w:color w:val="000000"/>
                <w:sz w:val="17"/>
                <w:szCs w:val="17"/>
              </w:rPr>
            </w:pPr>
            <w:r w:rsidRPr="00172389">
              <w:rPr>
                <w:color w:val="000000"/>
                <w:sz w:val="17"/>
                <w:szCs w:val="17"/>
              </w:rPr>
              <w:t>Detergente y desinfectante en tabletas efervescentes a base de dicloroisocianurato de sodio, diseñado para una limpieza profunda y desinfección en una amplia gama de industrias - Cloro efectivo 90 + 0.5 - Ph (solución 1%) 2.7 – 3.3 - Olor: característico al cloro</w:t>
            </w:r>
          </w:p>
        </w:tc>
      </w:tr>
      <w:tr w:rsidR="00C30ADE" w:rsidRPr="00172389" w14:paraId="0BF73FF8"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B644B4F" w14:textId="77777777" w:rsidR="00C30ADE" w:rsidRPr="00172389" w:rsidRDefault="00C30ADE" w:rsidP="007737FD">
            <w:pPr>
              <w:jc w:val="center"/>
              <w:rPr>
                <w:color w:val="000000"/>
                <w:sz w:val="17"/>
                <w:szCs w:val="17"/>
              </w:rPr>
            </w:pPr>
            <w:r w:rsidRPr="00172389">
              <w:rPr>
                <w:color w:val="000000"/>
                <w:sz w:val="17"/>
                <w:szCs w:val="17"/>
              </w:rPr>
              <w:t>19</w:t>
            </w:r>
          </w:p>
        </w:tc>
        <w:tc>
          <w:tcPr>
            <w:tcW w:w="1149" w:type="pct"/>
            <w:tcBorders>
              <w:top w:val="single" w:sz="4" w:space="0" w:color="auto"/>
              <w:left w:val="nil"/>
              <w:bottom w:val="single" w:sz="4" w:space="0" w:color="auto"/>
              <w:right w:val="single" w:sz="4" w:space="0" w:color="auto"/>
            </w:tcBorders>
            <w:shd w:val="clear" w:color="000000" w:fill="FFFFFF"/>
            <w:vAlign w:val="center"/>
            <w:hideMark/>
          </w:tcPr>
          <w:p w14:paraId="61A9F2E9" w14:textId="77777777" w:rsidR="00C30ADE" w:rsidRPr="00172389" w:rsidRDefault="00C30ADE" w:rsidP="007737FD">
            <w:pPr>
              <w:jc w:val="center"/>
              <w:rPr>
                <w:sz w:val="17"/>
                <w:szCs w:val="17"/>
              </w:rPr>
            </w:pPr>
            <w:r w:rsidRPr="00172389">
              <w:rPr>
                <w:sz w:val="17"/>
                <w:szCs w:val="17"/>
              </w:rPr>
              <w:t>Hipoclorito de sodio   3.800 C.C 13.5 %</w:t>
            </w:r>
          </w:p>
        </w:tc>
        <w:tc>
          <w:tcPr>
            <w:tcW w:w="819" w:type="pct"/>
            <w:tcBorders>
              <w:top w:val="nil"/>
              <w:left w:val="nil"/>
              <w:bottom w:val="single" w:sz="4" w:space="0" w:color="auto"/>
              <w:right w:val="single" w:sz="4" w:space="0" w:color="auto"/>
            </w:tcBorders>
            <w:vAlign w:val="center"/>
            <w:hideMark/>
          </w:tcPr>
          <w:p w14:paraId="4FD8ACFC" w14:textId="77777777" w:rsidR="00C30ADE" w:rsidRPr="00172389" w:rsidRDefault="00C30ADE" w:rsidP="007737FD">
            <w:pPr>
              <w:jc w:val="center"/>
              <w:rPr>
                <w:sz w:val="17"/>
                <w:szCs w:val="17"/>
              </w:rPr>
            </w:pPr>
            <w:r w:rsidRPr="00172389">
              <w:rPr>
                <w:sz w:val="17"/>
                <w:szCs w:val="17"/>
              </w:rPr>
              <w:t>Hipoclorito de sodio</w:t>
            </w:r>
          </w:p>
        </w:tc>
        <w:tc>
          <w:tcPr>
            <w:tcW w:w="487" w:type="pct"/>
            <w:tcBorders>
              <w:top w:val="nil"/>
              <w:left w:val="nil"/>
              <w:bottom w:val="single" w:sz="4" w:space="0" w:color="auto"/>
              <w:right w:val="single" w:sz="4" w:space="0" w:color="auto"/>
            </w:tcBorders>
            <w:vAlign w:val="center"/>
            <w:hideMark/>
          </w:tcPr>
          <w:p w14:paraId="46711F4E"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7CCAD26B" w14:textId="77777777" w:rsidR="00C30ADE" w:rsidRPr="00172389" w:rsidRDefault="00C30ADE" w:rsidP="007737FD">
            <w:pPr>
              <w:ind w:left="65"/>
              <w:jc w:val="both"/>
              <w:rPr>
                <w:sz w:val="17"/>
                <w:szCs w:val="17"/>
              </w:rPr>
            </w:pPr>
            <w:r w:rsidRPr="00172389">
              <w:rPr>
                <w:sz w:val="17"/>
                <w:szCs w:val="17"/>
              </w:rPr>
              <w:t>Solución con una concentración mínima del 13,5%  - El  envase del producto deberá estar correctamente etiquetado, indicando: nombre comercial del producto, pictogramas de los compuestos peligrosos e instrucciones de uso  -  El  envase del producto deberá estar correctamente etiquetado bajo los parámetros establecidos en el sistema globalmente armonizado, indicando: nombre comercial del producto, pictogramas de los compuestos peligrosos e instrucciones de uso</w:t>
            </w:r>
          </w:p>
        </w:tc>
      </w:tr>
      <w:tr w:rsidR="00C30ADE" w:rsidRPr="00172389" w14:paraId="7DAD2DB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75DD28E" w14:textId="77777777" w:rsidR="00C30ADE" w:rsidRPr="00172389" w:rsidRDefault="00C30ADE" w:rsidP="007737FD">
            <w:pPr>
              <w:jc w:val="center"/>
              <w:rPr>
                <w:color w:val="000000"/>
                <w:sz w:val="17"/>
                <w:szCs w:val="17"/>
              </w:rPr>
            </w:pPr>
            <w:r w:rsidRPr="00172389">
              <w:rPr>
                <w:color w:val="000000"/>
                <w:sz w:val="17"/>
                <w:szCs w:val="17"/>
              </w:rPr>
              <w:t>20</w:t>
            </w:r>
          </w:p>
        </w:tc>
        <w:tc>
          <w:tcPr>
            <w:tcW w:w="1149" w:type="pct"/>
            <w:tcBorders>
              <w:top w:val="nil"/>
              <w:left w:val="nil"/>
              <w:bottom w:val="single" w:sz="4" w:space="0" w:color="auto"/>
              <w:right w:val="single" w:sz="4" w:space="0" w:color="auto"/>
            </w:tcBorders>
            <w:shd w:val="clear" w:color="000000" w:fill="FFFFFF"/>
            <w:vAlign w:val="center"/>
            <w:hideMark/>
          </w:tcPr>
          <w:p w14:paraId="556353AC" w14:textId="77777777" w:rsidR="00C30ADE" w:rsidRPr="00172389" w:rsidRDefault="00C30ADE" w:rsidP="007737FD">
            <w:pPr>
              <w:jc w:val="center"/>
              <w:rPr>
                <w:color w:val="000000"/>
                <w:sz w:val="17"/>
                <w:szCs w:val="17"/>
              </w:rPr>
            </w:pPr>
            <w:r w:rsidRPr="00172389">
              <w:rPr>
                <w:color w:val="000000"/>
                <w:sz w:val="17"/>
                <w:szCs w:val="17"/>
              </w:rPr>
              <w:t>Limpiador Para Vidrios X 3800 ml</w:t>
            </w:r>
          </w:p>
        </w:tc>
        <w:tc>
          <w:tcPr>
            <w:tcW w:w="819" w:type="pct"/>
            <w:tcBorders>
              <w:top w:val="nil"/>
              <w:left w:val="nil"/>
              <w:bottom w:val="single" w:sz="4" w:space="0" w:color="auto"/>
              <w:right w:val="single" w:sz="4" w:space="0" w:color="auto"/>
            </w:tcBorders>
            <w:vAlign w:val="center"/>
            <w:hideMark/>
          </w:tcPr>
          <w:p w14:paraId="5E8DCF44" w14:textId="77777777" w:rsidR="00C30ADE" w:rsidRPr="00172389" w:rsidRDefault="00C30ADE" w:rsidP="007737FD">
            <w:pPr>
              <w:jc w:val="center"/>
              <w:rPr>
                <w:color w:val="000000"/>
                <w:sz w:val="17"/>
                <w:szCs w:val="17"/>
              </w:rPr>
            </w:pPr>
            <w:r w:rsidRPr="00172389">
              <w:rPr>
                <w:color w:val="000000"/>
                <w:sz w:val="17"/>
                <w:szCs w:val="17"/>
              </w:rPr>
              <w:t>Limpiador Para Vidrios</w:t>
            </w:r>
          </w:p>
        </w:tc>
        <w:tc>
          <w:tcPr>
            <w:tcW w:w="487" w:type="pct"/>
            <w:tcBorders>
              <w:top w:val="nil"/>
              <w:left w:val="nil"/>
              <w:bottom w:val="single" w:sz="4" w:space="0" w:color="auto"/>
              <w:right w:val="single" w:sz="4" w:space="0" w:color="auto"/>
            </w:tcBorders>
            <w:vAlign w:val="center"/>
            <w:hideMark/>
          </w:tcPr>
          <w:p w14:paraId="01553F1F"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vAlign w:val="center"/>
            <w:hideMark/>
          </w:tcPr>
          <w:p w14:paraId="3E632C74" w14:textId="77777777" w:rsidR="00C30ADE" w:rsidRPr="00172389" w:rsidRDefault="00C30ADE" w:rsidP="007737FD">
            <w:pPr>
              <w:ind w:left="65"/>
              <w:jc w:val="both"/>
              <w:rPr>
                <w:color w:val="000000"/>
                <w:sz w:val="17"/>
                <w:szCs w:val="17"/>
              </w:rPr>
            </w:pPr>
            <w:r w:rsidRPr="00172389">
              <w:rPr>
                <w:color w:val="000000"/>
                <w:sz w:val="17"/>
                <w:szCs w:val="17"/>
              </w:rPr>
              <w:t>Con agente(s) principal(es) con efecto limpiador y desengrasante en una concentración mínima del 4%  - El envase debe estar  correctamente etiquetados bajo los parámetros establecidos en el sistema globalmente armonizado indicando: nombre comercial del producto, pictogramas de los compuestos peligrosos e instrucciones de uso</w:t>
            </w:r>
          </w:p>
        </w:tc>
      </w:tr>
      <w:tr w:rsidR="00C30ADE" w:rsidRPr="00172389" w14:paraId="4031963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7BFA709" w14:textId="77777777" w:rsidR="00C30ADE" w:rsidRPr="00172389" w:rsidRDefault="00C30ADE" w:rsidP="007737FD">
            <w:pPr>
              <w:jc w:val="center"/>
              <w:rPr>
                <w:color w:val="000000"/>
                <w:sz w:val="17"/>
                <w:szCs w:val="17"/>
              </w:rPr>
            </w:pPr>
            <w:r w:rsidRPr="00172389">
              <w:rPr>
                <w:color w:val="000000"/>
                <w:sz w:val="17"/>
                <w:szCs w:val="17"/>
              </w:rPr>
              <w:t>21</w:t>
            </w:r>
          </w:p>
        </w:tc>
        <w:tc>
          <w:tcPr>
            <w:tcW w:w="1149" w:type="pct"/>
            <w:tcBorders>
              <w:top w:val="nil"/>
              <w:left w:val="nil"/>
              <w:bottom w:val="single" w:sz="4" w:space="0" w:color="auto"/>
              <w:right w:val="single" w:sz="4" w:space="0" w:color="auto"/>
            </w:tcBorders>
            <w:shd w:val="clear" w:color="000000" w:fill="FFFFFF"/>
            <w:vAlign w:val="center"/>
            <w:hideMark/>
          </w:tcPr>
          <w:p w14:paraId="0E77F14B" w14:textId="77777777" w:rsidR="00C30ADE" w:rsidRPr="00172389" w:rsidRDefault="00C30ADE" w:rsidP="007737FD">
            <w:pPr>
              <w:jc w:val="center"/>
              <w:rPr>
                <w:color w:val="000000"/>
                <w:sz w:val="17"/>
                <w:szCs w:val="17"/>
              </w:rPr>
            </w:pPr>
            <w:r w:rsidRPr="00172389">
              <w:rPr>
                <w:color w:val="000000"/>
                <w:sz w:val="17"/>
                <w:szCs w:val="17"/>
              </w:rPr>
              <w:t>Lustra muebles Frasco de 230 c.c.</w:t>
            </w:r>
          </w:p>
        </w:tc>
        <w:tc>
          <w:tcPr>
            <w:tcW w:w="819" w:type="pct"/>
            <w:tcBorders>
              <w:top w:val="nil"/>
              <w:left w:val="nil"/>
              <w:bottom w:val="single" w:sz="4" w:space="0" w:color="auto"/>
              <w:right w:val="single" w:sz="4" w:space="0" w:color="auto"/>
            </w:tcBorders>
            <w:vAlign w:val="center"/>
            <w:hideMark/>
          </w:tcPr>
          <w:p w14:paraId="2A7088D0" w14:textId="77777777" w:rsidR="00C30ADE" w:rsidRPr="00172389" w:rsidRDefault="00C30ADE" w:rsidP="007737FD">
            <w:pPr>
              <w:jc w:val="center"/>
              <w:rPr>
                <w:color w:val="000000"/>
                <w:sz w:val="17"/>
                <w:szCs w:val="17"/>
              </w:rPr>
            </w:pPr>
            <w:r w:rsidRPr="00172389">
              <w:rPr>
                <w:color w:val="000000"/>
                <w:sz w:val="17"/>
                <w:szCs w:val="17"/>
              </w:rPr>
              <w:t>Lustra muebles</w:t>
            </w:r>
          </w:p>
        </w:tc>
        <w:tc>
          <w:tcPr>
            <w:tcW w:w="487" w:type="pct"/>
            <w:tcBorders>
              <w:top w:val="nil"/>
              <w:left w:val="nil"/>
              <w:bottom w:val="single" w:sz="4" w:space="0" w:color="auto"/>
              <w:right w:val="single" w:sz="4" w:space="0" w:color="auto"/>
            </w:tcBorders>
            <w:vAlign w:val="center"/>
            <w:hideMark/>
          </w:tcPr>
          <w:p w14:paraId="3A3D60BD"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5FB50FF2" w14:textId="77777777" w:rsidR="00C30ADE" w:rsidRPr="00172389" w:rsidRDefault="00C30ADE" w:rsidP="007737FD">
            <w:pPr>
              <w:ind w:left="65"/>
              <w:jc w:val="both"/>
              <w:rPr>
                <w:color w:val="000000"/>
                <w:sz w:val="17"/>
                <w:szCs w:val="17"/>
              </w:rPr>
            </w:pPr>
            <w:r w:rsidRPr="00172389">
              <w:rPr>
                <w:color w:val="000000"/>
                <w:sz w:val="17"/>
                <w:szCs w:val="17"/>
              </w:rPr>
              <w:t>Con agentes limpiadores y abrillantadores en una concentración mínima del 5% - El  envase del producto deberá estar correctamente etiquetado bajo los parámetros establecidos en el sistema globalmente armonizado, indicando: nombre comercial del producto, pictogramas de los compuestos peligrosos e instrucciones de uso</w:t>
            </w:r>
          </w:p>
        </w:tc>
      </w:tr>
      <w:tr w:rsidR="00C30ADE" w:rsidRPr="00172389" w14:paraId="4F76C671"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95CE458" w14:textId="77777777" w:rsidR="00C30ADE" w:rsidRPr="00172389" w:rsidRDefault="00C30ADE" w:rsidP="007737FD">
            <w:pPr>
              <w:jc w:val="center"/>
              <w:rPr>
                <w:color w:val="000000"/>
                <w:sz w:val="17"/>
                <w:szCs w:val="17"/>
              </w:rPr>
            </w:pPr>
            <w:r w:rsidRPr="00172389">
              <w:rPr>
                <w:color w:val="000000"/>
                <w:sz w:val="17"/>
                <w:szCs w:val="17"/>
              </w:rPr>
              <w:t>22</w:t>
            </w:r>
          </w:p>
        </w:tc>
        <w:tc>
          <w:tcPr>
            <w:tcW w:w="1149" w:type="pct"/>
            <w:tcBorders>
              <w:top w:val="nil"/>
              <w:left w:val="nil"/>
              <w:bottom w:val="single" w:sz="4" w:space="0" w:color="auto"/>
              <w:right w:val="single" w:sz="4" w:space="0" w:color="auto"/>
            </w:tcBorders>
            <w:shd w:val="clear" w:color="000000" w:fill="FFFFFF"/>
            <w:vAlign w:val="center"/>
            <w:hideMark/>
          </w:tcPr>
          <w:p w14:paraId="0BB0E36E" w14:textId="77777777" w:rsidR="00C30ADE" w:rsidRPr="00172389" w:rsidRDefault="00C30ADE" w:rsidP="007737FD">
            <w:pPr>
              <w:jc w:val="center"/>
              <w:rPr>
                <w:color w:val="000000"/>
                <w:sz w:val="17"/>
                <w:szCs w:val="17"/>
              </w:rPr>
            </w:pPr>
            <w:r w:rsidRPr="00172389">
              <w:rPr>
                <w:color w:val="000000"/>
                <w:sz w:val="17"/>
                <w:szCs w:val="17"/>
              </w:rPr>
              <w:t>crema limpiadora de fácil remoción  de manchas y suciedad Bolsa de 500 gr</w:t>
            </w:r>
          </w:p>
        </w:tc>
        <w:tc>
          <w:tcPr>
            <w:tcW w:w="819" w:type="pct"/>
            <w:tcBorders>
              <w:top w:val="nil"/>
              <w:left w:val="nil"/>
              <w:bottom w:val="single" w:sz="4" w:space="0" w:color="auto"/>
              <w:right w:val="single" w:sz="4" w:space="0" w:color="auto"/>
            </w:tcBorders>
            <w:vAlign w:val="center"/>
            <w:hideMark/>
          </w:tcPr>
          <w:p w14:paraId="1C11B62D" w14:textId="77777777" w:rsidR="00C30ADE" w:rsidRPr="00172389" w:rsidRDefault="00C30ADE" w:rsidP="007737FD">
            <w:pPr>
              <w:jc w:val="center"/>
              <w:rPr>
                <w:color w:val="000000"/>
                <w:sz w:val="17"/>
                <w:szCs w:val="17"/>
              </w:rPr>
            </w:pPr>
            <w:r w:rsidRPr="00172389">
              <w:rPr>
                <w:color w:val="000000"/>
                <w:sz w:val="17"/>
                <w:szCs w:val="17"/>
              </w:rPr>
              <w:t>crema limpiadora de fácil remoción  de manchas y suciedad</w:t>
            </w:r>
          </w:p>
        </w:tc>
        <w:tc>
          <w:tcPr>
            <w:tcW w:w="487" w:type="pct"/>
            <w:tcBorders>
              <w:top w:val="nil"/>
              <w:left w:val="nil"/>
              <w:bottom w:val="single" w:sz="4" w:space="0" w:color="auto"/>
              <w:right w:val="single" w:sz="4" w:space="0" w:color="auto"/>
            </w:tcBorders>
            <w:vAlign w:val="center"/>
            <w:hideMark/>
          </w:tcPr>
          <w:p w14:paraId="6E868D33"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3AE3C7DA" w14:textId="77777777" w:rsidR="00C30ADE" w:rsidRPr="00172389" w:rsidRDefault="00C30ADE" w:rsidP="007737FD">
            <w:pPr>
              <w:ind w:left="65"/>
              <w:jc w:val="both"/>
              <w:rPr>
                <w:color w:val="000000"/>
                <w:sz w:val="17"/>
                <w:szCs w:val="17"/>
              </w:rPr>
            </w:pPr>
            <w:r w:rsidRPr="00172389">
              <w:rPr>
                <w:color w:val="000000"/>
                <w:sz w:val="17"/>
                <w:szCs w:val="17"/>
              </w:rPr>
              <w:t>Con agente Limpiar, para proteger, desengrasar, desmanchar, lavar, despercudir -  El  envase del producto deberá estar correctamente etiquetado bajo los parámetros establecidos en el sistema globalmente armonizado, indicando: nombre comercial del producto, pictogramas de los compuestos peligrosos e instrucciones de uso</w:t>
            </w:r>
          </w:p>
        </w:tc>
      </w:tr>
      <w:tr w:rsidR="00C30ADE" w:rsidRPr="00172389" w14:paraId="2DC4753A"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AA7CB7F" w14:textId="77777777" w:rsidR="00C30ADE" w:rsidRPr="00172389" w:rsidRDefault="00C30ADE" w:rsidP="007737FD">
            <w:pPr>
              <w:jc w:val="center"/>
              <w:rPr>
                <w:color w:val="000000"/>
                <w:sz w:val="17"/>
                <w:szCs w:val="17"/>
              </w:rPr>
            </w:pPr>
            <w:r w:rsidRPr="00172389">
              <w:rPr>
                <w:color w:val="000000"/>
                <w:sz w:val="17"/>
                <w:szCs w:val="17"/>
              </w:rPr>
              <w:t>23</w:t>
            </w:r>
          </w:p>
        </w:tc>
        <w:tc>
          <w:tcPr>
            <w:tcW w:w="1149" w:type="pct"/>
            <w:tcBorders>
              <w:top w:val="nil"/>
              <w:left w:val="nil"/>
              <w:bottom w:val="single" w:sz="4" w:space="0" w:color="auto"/>
              <w:right w:val="single" w:sz="4" w:space="0" w:color="auto"/>
            </w:tcBorders>
            <w:shd w:val="clear" w:color="000000" w:fill="FFFFFF"/>
            <w:vAlign w:val="center"/>
            <w:hideMark/>
          </w:tcPr>
          <w:p w14:paraId="323696F0" w14:textId="77777777" w:rsidR="00C30ADE" w:rsidRPr="00172389" w:rsidRDefault="00C30ADE" w:rsidP="007737FD">
            <w:pPr>
              <w:jc w:val="center"/>
              <w:rPr>
                <w:sz w:val="17"/>
                <w:szCs w:val="17"/>
              </w:rPr>
            </w:pPr>
            <w:r w:rsidRPr="00172389">
              <w:rPr>
                <w:sz w:val="17"/>
                <w:szCs w:val="17"/>
              </w:rPr>
              <w:t>Acido desincrustante Frasco por 500 CC</w:t>
            </w:r>
          </w:p>
        </w:tc>
        <w:tc>
          <w:tcPr>
            <w:tcW w:w="819" w:type="pct"/>
            <w:tcBorders>
              <w:top w:val="nil"/>
              <w:left w:val="nil"/>
              <w:bottom w:val="single" w:sz="4" w:space="0" w:color="auto"/>
              <w:right w:val="single" w:sz="4" w:space="0" w:color="auto"/>
            </w:tcBorders>
            <w:shd w:val="clear" w:color="000000" w:fill="FFFFFF"/>
            <w:vAlign w:val="center"/>
            <w:hideMark/>
          </w:tcPr>
          <w:p w14:paraId="734939D2" w14:textId="77777777" w:rsidR="00C30ADE" w:rsidRPr="00172389" w:rsidRDefault="00C30ADE" w:rsidP="007737FD">
            <w:pPr>
              <w:jc w:val="center"/>
              <w:rPr>
                <w:sz w:val="17"/>
                <w:szCs w:val="17"/>
              </w:rPr>
            </w:pPr>
            <w:r w:rsidRPr="00172389">
              <w:rPr>
                <w:sz w:val="17"/>
                <w:szCs w:val="17"/>
              </w:rPr>
              <w:t>Acido desincrustante Frasco</w:t>
            </w:r>
          </w:p>
        </w:tc>
        <w:tc>
          <w:tcPr>
            <w:tcW w:w="487" w:type="pct"/>
            <w:tcBorders>
              <w:top w:val="nil"/>
              <w:left w:val="nil"/>
              <w:bottom w:val="single" w:sz="4" w:space="0" w:color="auto"/>
              <w:right w:val="single" w:sz="4" w:space="0" w:color="auto"/>
            </w:tcBorders>
            <w:shd w:val="clear" w:color="000000" w:fill="FFFFFF"/>
            <w:vAlign w:val="center"/>
            <w:hideMark/>
          </w:tcPr>
          <w:p w14:paraId="5B3C15D0" w14:textId="77777777" w:rsidR="00C30ADE" w:rsidRPr="00172389" w:rsidRDefault="00C30ADE" w:rsidP="007737FD">
            <w:pPr>
              <w:jc w:val="center"/>
              <w:rPr>
                <w:sz w:val="17"/>
                <w:szCs w:val="17"/>
              </w:rPr>
            </w:pPr>
            <w:r w:rsidRPr="00172389">
              <w:rPr>
                <w:sz w:val="17"/>
                <w:szCs w:val="17"/>
              </w:rPr>
              <w:t>UNIDAD</w:t>
            </w:r>
          </w:p>
        </w:tc>
        <w:tc>
          <w:tcPr>
            <w:tcW w:w="2282" w:type="pct"/>
            <w:tcBorders>
              <w:top w:val="nil"/>
              <w:left w:val="nil"/>
              <w:bottom w:val="single" w:sz="4" w:space="0" w:color="auto"/>
              <w:right w:val="single" w:sz="4" w:space="0" w:color="auto"/>
            </w:tcBorders>
            <w:shd w:val="clear" w:color="000000" w:fill="FFFFFF"/>
            <w:vAlign w:val="center"/>
            <w:hideMark/>
          </w:tcPr>
          <w:p w14:paraId="2B1DB564" w14:textId="77777777" w:rsidR="00C30ADE" w:rsidRPr="00172389" w:rsidRDefault="00C30ADE" w:rsidP="007737FD">
            <w:pPr>
              <w:ind w:left="65"/>
              <w:jc w:val="both"/>
              <w:rPr>
                <w:sz w:val="17"/>
                <w:szCs w:val="17"/>
              </w:rPr>
            </w:pPr>
            <w:r w:rsidRPr="00172389">
              <w:rPr>
                <w:sz w:val="17"/>
                <w:szCs w:val="17"/>
              </w:rPr>
              <w:t>con agentes de remoción de residuos de cemento en pisos y paredes .-  El  envase del producto deberá estar correctamente etiquetado bajo los parámetros establecidos en el sistema globalmente armonizado, indicando: nombre comercial del producto, pictogramas de los compuestos peligrosos e instrucciones de uso</w:t>
            </w:r>
          </w:p>
        </w:tc>
      </w:tr>
      <w:tr w:rsidR="00C30ADE" w:rsidRPr="00172389" w14:paraId="6077B57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4D1F8E0" w14:textId="77777777" w:rsidR="00C30ADE" w:rsidRPr="00172389" w:rsidRDefault="00C30ADE" w:rsidP="007737FD">
            <w:pPr>
              <w:jc w:val="center"/>
              <w:rPr>
                <w:color w:val="000000"/>
                <w:sz w:val="17"/>
                <w:szCs w:val="17"/>
              </w:rPr>
            </w:pPr>
            <w:r w:rsidRPr="00172389">
              <w:rPr>
                <w:color w:val="000000"/>
                <w:sz w:val="17"/>
                <w:szCs w:val="17"/>
              </w:rPr>
              <w:t>24</w:t>
            </w:r>
          </w:p>
        </w:tc>
        <w:tc>
          <w:tcPr>
            <w:tcW w:w="1149" w:type="pct"/>
            <w:tcBorders>
              <w:top w:val="nil"/>
              <w:left w:val="nil"/>
              <w:bottom w:val="single" w:sz="4" w:space="0" w:color="auto"/>
              <w:right w:val="single" w:sz="4" w:space="0" w:color="auto"/>
            </w:tcBorders>
            <w:shd w:val="clear" w:color="000000" w:fill="FFFFFF"/>
            <w:vAlign w:val="center"/>
            <w:hideMark/>
          </w:tcPr>
          <w:p w14:paraId="66459C2A" w14:textId="77777777" w:rsidR="00C30ADE" w:rsidRPr="00172389" w:rsidRDefault="00C30ADE" w:rsidP="007737FD">
            <w:pPr>
              <w:jc w:val="center"/>
              <w:rPr>
                <w:color w:val="000000"/>
                <w:sz w:val="17"/>
                <w:szCs w:val="17"/>
              </w:rPr>
            </w:pPr>
            <w:r w:rsidRPr="00172389">
              <w:rPr>
                <w:color w:val="000000"/>
                <w:sz w:val="17"/>
                <w:szCs w:val="17"/>
              </w:rPr>
              <w:t>Guantes negros</w:t>
            </w:r>
          </w:p>
        </w:tc>
        <w:tc>
          <w:tcPr>
            <w:tcW w:w="819" w:type="pct"/>
            <w:tcBorders>
              <w:top w:val="nil"/>
              <w:left w:val="nil"/>
              <w:bottom w:val="single" w:sz="4" w:space="0" w:color="auto"/>
              <w:right w:val="single" w:sz="4" w:space="0" w:color="auto"/>
            </w:tcBorders>
            <w:vAlign w:val="center"/>
            <w:hideMark/>
          </w:tcPr>
          <w:p w14:paraId="1784DB97" w14:textId="77777777" w:rsidR="00C30ADE" w:rsidRPr="00172389" w:rsidRDefault="00C30ADE" w:rsidP="007737FD">
            <w:pPr>
              <w:jc w:val="center"/>
              <w:rPr>
                <w:color w:val="000000"/>
                <w:sz w:val="17"/>
                <w:szCs w:val="17"/>
              </w:rPr>
            </w:pPr>
            <w:r w:rsidRPr="00172389">
              <w:rPr>
                <w:color w:val="000000"/>
                <w:sz w:val="17"/>
                <w:szCs w:val="17"/>
              </w:rPr>
              <w:t>Guantes negros</w:t>
            </w:r>
          </w:p>
        </w:tc>
        <w:tc>
          <w:tcPr>
            <w:tcW w:w="487" w:type="pct"/>
            <w:tcBorders>
              <w:top w:val="nil"/>
              <w:left w:val="nil"/>
              <w:bottom w:val="single" w:sz="4" w:space="0" w:color="auto"/>
              <w:right w:val="single" w:sz="4" w:space="0" w:color="auto"/>
            </w:tcBorders>
            <w:vAlign w:val="center"/>
            <w:hideMark/>
          </w:tcPr>
          <w:p w14:paraId="5EE8EBA6" w14:textId="77777777" w:rsidR="00C30ADE" w:rsidRPr="00172389" w:rsidRDefault="00C30ADE" w:rsidP="007737FD">
            <w:pPr>
              <w:jc w:val="center"/>
              <w:rPr>
                <w:color w:val="000000"/>
                <w:sz w:val="17"/>
                <w:szCs w:val="17"/>
              </w:rPr>
            </w:pPr>
            <w:r w:rsidRPr="00172389">
              <w:rPr>
                <w:color w:val="000000"/>
                <w:sz w:val="17"/>
                <w:szCs w:val="17"/>
              </w:rPr>
              <w:t>PAR</w:t>
            </w:r>
          </w:p>
        </w:tc>
        <w:tc>
          <w:tcPr>
            <w:tcW w:w="2282" w:type="pct"/>
            <w:tcBorders>
              <w:top w:val="nil"/>
              <w:left w:val="nil"/>
              <w:bottom w:val="single" w:sz="4" w:space="0" w:color="auto"/>
              <w:right w:val="single" w:sz="4" w:space="0" w:color="auto"/>
            </w:tcBorders>
            <w:vAlign w:val="center"/>
            <w:hideMark/>
          </w:tcPr>
          <w:p w14:paraId="28A51733" w14:textId="77777777" w:rsidR="00C30ADE" w:rsidRPr="00172389" w:rsidRDefault="00C30ADE" w:rsidP="007737FD">
            <w:pPr>
              <w:ind w:left="65"/>
              <w:jc w:val="both"/>
              <w:rPr>
                <w:color w:val="000000"/>
                <w:sz w:val="17"/>
                <w:szCs w:val="17"/>
              </w:rPr>
            </w:pPr>
            <w:r w:rsidRPr="00172389">
              <w:rPr>
                <w:color w:val="000000"/>
                <w:sz w:val="17"/>
                <w:szCs w:val="17"/>
              </w:rPr>
              <w:t>Tipo doméstico - Elaborados en látex - Calibre mínimo de 25 - Tallas 8 a 9 - Color negro</w:t>
            </w:r>
          </w:p>
        </w:tc>
      </w:tr>
      <w:tr w:rsidR="00C30ADE" w:rsidRPr="00172389" w14:paraId="08BEB8D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B79DAC4" w14:textId="77777777" w:rsidR="00C30ADE" w:rsidRPr="00172389" w:rsidRDefault="00C30ADE" w:rsidP="007737FD">
            <w:pPr>
              <w:jc w:val="center"/>
              <w:rPr>
                <w:color w:val="000000"/>
                <w:sz w:val="17"/>
                <w:szCs w:val="17"/>
              </w:rPr>
            </w:pPr>
            <w:r w:rsidRPr="00172389">
              <w:rPr>
                <w:color w:val="000000"/>
                <w:sz w:val="17"/>
                <w:szCs w:val="17"/>
              </w:rPr>
              <w:t>25</w:t>
            </w:r>
          </w:p>
        </w:tc>
        <w:tc>
          <w:tcPr>
            <w:tcW w:w="1149" w:type="pct"/>
            <w:tcBorders>
              <w:top w:val="nil"/>
              <w:left w:val="nil"/>
              <w:bottom w:val="single" w:sz="4" w:space="0" w:color="auto"/>
              <w:right w:val="single" w:sz="4" w:space="0" w:color="auto"/>
            </w:tcBorders>
            <w:shd w:val="clear" w:color="000000" w:fill="FFFFFF"/>
            <w:vAlign w:val="center"/>
            <w:hideMark/>
          </w:tcPr>
          <w:p w14:paraId="3CCA7C0D" w14:textId="77777777" w:rsidR="00C30ADE" w:rsidRPr="00172389" w:rsidRDefault="00C30ADE" w:rsidP="007737FD">
            <w:pPr>
              <w:jc w:val="center"/>
              <w:rPr>
                <w:color w:val="000000"/>
                <w:sz w:val="17"/>
                <w:szCs w:val="17"/>
              </w:rPr>
            </w:pPr>
            <w:r w:rsidRPr="00172389">
              <w:rPr>
                <w:color w:val="000000"/>
                <w:sz w:val="17"/>
                <w:szCs w:val="17"/>
              </w:rPr>
              <w:t>Guantes amarillo</w:t>
            </w:r>
          </w:p>
        </w:tc>
        <w:tc>
          <w:tcPr>
            <w:tcW w:w="819" w:type="pct"/>
            <w:tcBorders>
              <w:top w:val="nil"/>
              <w:left w:val="nil"/>
              <w:bottom w:val="single" w:sz="4" w:space="0" w:color="auto"/>
              <w:right w:val="single" w:sz="4" w:space="0" w:color="auto"/>
            </w:tcBorders>
            <w:vAlign w:val="center"/>
            <w:hideMark/>
          </w:tcPr>
          <w:p w14:paraId="3F05D976" w14:textId="77777777" w:rsidR="00C30ADE" w:rsidRPr="00172389" w:rsidRDefault="00C30ADE" w:rsidP="007737FD">
            <w:pPr>
              <w:jc w:val="center"/>
              <w:rPr>
                <w:color w:val="000000"/>
                <w:sz w:val="17"/>
                <w:szCs w:val="17"/>
              </w:rPr>
            </w:pPr>
            <w:r w:rsidRPr="00172389">
              <w:rPr>
                <w:color w:val="000000"/>
                <w:sz w:val="17"/>
                <w:szCs w:val="17"/>
              </w:rPr>
              <w:t>Guantes amarillo</w:t>
            </w:r>
          </w:p>
        </w:tc>
        <w:tc>
          <w:tcPr>
            <w:tcW w:w="487" w:type="pct"/>
            <w:tcBorders>
              <w:top w:val="nil"/>
              <w:left w:val="nil"/>
              <w:bottom w:val="single" w:sz="4" w:space="0" w:color="auto"/>
              <w:right w:val="single" w:sz="4" w:space="0" w:color="auto"/>
            </w:tcBorders>
            <w:vAlign w:val="center"/>
            <w:hideMark/>
          </w:tcPr>
          <w:p w14:paraId="5E745C6E" w14:textId="77777777" w:rsidR="00C30ADE" w:rsidRPr="00172389" w:rsidRDefault="00C30ADE" w:rsidP="007737FD">
            <w:pPr>
              <w:jc w:val="center"/>
              <w:rPr>
                <w:color w:val="000000"/>
                <w:sz w:val="17"/>
                <w:szCs w:val="17"/>
              </w:rPr>
            </w:pPr>
            <w:r w:rsidRPr="00172389">
              <w:rPr>
                <w:color w:val="000000"/>
                <w:sz w:val="17"/>
                <w:szCs w:val="17"/>
              </w:rPr>
              <w:t>PAR</w:t>
            </w:r>
          </w:p>
        </w:tc>
        <w:tc>
          <w:tcPr>
            <w:tcW w:w="2282" w:type="pct"/>
            <w:tcBorders>
              <w:top w:val="nil"/>
              <w:left w:val="nil"/>
              <w:bottom w:val="single" w:sz="4" w:space="0" w:color="auto"/>
              <w:right w:val="single" w:sz="4" w:space="0" w:color="auto"/>
            </w:tcBorders>
            <w:vAlign w:val="center"/>
            <w:hideMark/>
          </w:tcPr>
          <w:p w14:paraId="310ADCA0" w14:textId="77777777" w:rsidR="00C30ADE" w:rsidRPr="00172389" w:rsidRDefault="00C30ADE" w:rsidP="007737FD">
            <w:pPr>
              <w:ind w:left="65"/>
              <w:jc w:val="both"/>
              <w:rPr>
                <w:color w:val="000000"/>
                <w:sz w:val="17"/>
                <w:szCs w:val="17"/>
              </w:rPr>
            </w:pPr>
            <w:r w:rsidRPr="00172389">
              <w:rPr>
                <w:color w:val="000000"/>
                <w:sz w:val="17"/>
                <w:szCs w:val="17"/>
              </w:rPr>
              <w:t>Tipo doméstico - Elaborados en látex - Calibre mínimo de 25 - Tallas 8 a 9 - Color amarillo</w:t>
            </w:r>
          </w:p>
        </w:tc>
      </w:tr>
      <w:tr w:rsidR="00C30ADE" w:rsidRPr="00172389" w14:paraId="650C28B1"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7C624B1" w14:textId="77777777" w:rsidR="00C30ADE" w:rsidRPr="00172389" w:rsidRDefault="00C30ADE" w:rsidP="007737FD">
            <w:pPr>
              <w:jc w:val="center"/>
              <w:rPr>
                <w:color w:val="000000"/>
                <w:sz w:val="17"/>
                <w:szCs w:val="17"/>
              </w:rPr>
            </w:pPr>
            <w:r w:rsidRPr="00172389">
              <w:rPr>
                <w:color w:val="000000"/>
                <w:sz w:val="17"/>
                <w:szCs w:val="17"/>
              </w:rPr>
              <w:t>26</w:t>
            </w:r>
          </w:p>
        </w:tc>
        <w:tc>
          <w:tcPr>
            <w:tcW w:w="1149" w:type="pct"/>
            <w:tcBorders>
              <w:top w:val="nil"/>
              <w:left w:val="nil"/>
              <w:bottom w:val="single" w:sz="4" w:space="0" w:color="auto"/>
              <w:right w:val="single" w:sz="4" w:space="0" w:color="auto"/>
            </w:tcBorders>
            <w:shd w:val="clear" w:color="000000" w:fill="FFFFFF"/>
            <w:vAlign w:val="center"/>
            <w:hideMark/>
          </w:tcPr>
          <w:p w14:paraId="277A5532" w14:textId="77777777" w:rsidR="00C30ADE" w:rsidRPr="00172389" w:rsidRDefault="00C30ADE" w:rsidP="007737FD">
            <w:pPr>
              <w:jc w:val="center"/>
              <w:rPr>
                <w:color w:val="000000"/>
                <w:sz w:val="17"/>
                <w:szCs w:val="17"/>
              </w:rPr>
            </w:pPr>
            <w:r w:rsidRPr="00172389">
              <w:rPr>
                <w:color w:val="000000"/>
                <w:sz w:val="17"/>
                <w:szCs w:val="17"/>
              </w:rPr>
              <w:t>Guantes rojo</w:t>
            </w:r>
          </w:p>
        </w:tc>
        <w:tc>
          <w:tcPr>
            <w:tcW w:w="819" w:type="pct"/>
            <w:tcBorders>
              <w:top w:val="nil"/>
              <w:left w:val="nil"/>
              <w:bottom w:val="single" w:sz="4" w:space="0" w:color="auto"/>
              <w:right w:val="single" w:sz="4" w:space="0" w:color="auto"/>
            </w:tcBorders>
            <w:vAlign w:val="center"/>
            <w:hideMark/>
          </w:tcPr>
          <w:p w14:paraId="1B23302A" w14:textId="77777777" w:rsidR="00C30ADE" w:rsidRPr="00172389" w:rsidRDefault="00C30ADE" w:rsidP="007737FD">
            <w:pPr>
              <w:jc w:val="center"/>
              <w:rPr>
                <w:color w:val="000000"/>
                <w:sz w:val="17"/>
                <w:szCs w:val="17"/>
              </w:rPr>
            </w:pPr>
            <w:r w:rsidRPr="00172389">
              <w:rPr>
                <w:color w:val="000000"/>
                <w:sz w:val="17"/>
                <w:szCs w:val="17"/>
              </w:rPr>
              <w:t>Guantes rojo</w:t>
            </w:r>
          </w:p>
        </w:tc>
        <w:tc>
          <w:tcPr>
            <w:tcW w:w="487" w:type="pct"/>
            <w:tcBorders>
              <w:top w:val="nil"/>
              <w:left w:val="nil"/>
              <w:bottom w:val="single" w:sz="4" w:space="0" w:color="auto"/>
              <w:right w:val="single" w:sz="4" w:space="0" w:color="auto"/>
            </w:tcBorders>
            <w:vAlign w:val="center"/>
            <w:hideMark/>
          </w:tcPr>
          <w:p w14:paraId="2FFB7C4C" w14:textId="77777777" w:rsidR="00C30ADE" w:rsidRPr="00172389" w:rsidRDefault="00C30ADE" w:rsidP="007737FD">
            <w:pPr>
              <w:jc w:val="center"/>
              <w:rPr>
                <w:color w:val="000000"/>
                <w:sz w:val="17"/>
                <w:szCs w:val="17"/>
              </w:rPr>
            </w:pPr>
            <w:r w:rsidRPr="00172389">
              <w:rPr>
                <w:color w:val="000000"/>
                <w:sz w:val="17"/>
                <w:szCs w:val="17"/>
              </w:rPr>
              <w:t>PAR</w:t>
            </w:r>
          </w:p>
        </w:tc>
        <w:tc>
          <w:tcPr>
            <w:tcW w:w="2282" w:type="pct"/>
            <w:tcBorders>
              <w:top w:val="nil"/>
              <w:left w:val="nil"/>
              <w:bottom w:val="single" w:sz="4" w:space="0" w:color="auto"/>
              <w:right w:val="single" w:sz="4" w:space="0" w:color="auto"/>
            </w:tcBorders>
            <w:vAlign w:val="center"/>
            <w:hideMark/>
          </w:tcPr>
          <w:p w14:paraId="5DDC3C8F" w14:textId="77777777" w:rsidR="00C30ADE" w:rsidRPr="00172389" w:rsidRDefault="00C30ADE" w:rsidP="007737FD">
            <w:pPr>
              <w:ind w:left="65"/>
              <w:jc w:val="both"/>
              <w:rPr>
                <w:color w:val="000000"/>
                <w:sz w:val="17"/>
                <w:szCs w:val="17"/>
              </w:rPr>
            </w:pPr>
            <w:r w:rsidRPr="00172389">
              <w:rPr>
                <w:color w:val="000000"/>
                <w:sz w:val="17"/>
                <w:szCs w:val="17"/>
              </w:rPr>
              <w:t>Tipo doméstico - Elaborados en látex - Calibre mínimo de 25 - Tallas 8 a 9 - Color rojo</w:t>
            </w:r>
          </w:p>
        </w:tc>
      </w:tr>
      <w:tr w:rsidR="00C30ADE" w:rsidRPr="00172389" w14:paraId="2BEAEBF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E81F9FA" w14:textId="77777777" w:rsidR="00C30ADE" w:rsidRPr="00172389" w:rsidRDefault="00C30ADE" w:rsidP="007737FD">
            <w:pPr>
              <w:jc w:val="center"/>
              <w:rPr>
                <w:color w:val="000000"/>
                <w:sz w:val="17"/>
                <w:szCs w:val="17"/>
              </w:rPr>
            </w:pPr>
            <w:r w:rsidRPr="00172389">
              <w:rPr>
                <w:color w:val="000000"/>
                <w:sz w:val="17"/>
                <w:szCs w:val="17"/>
              </w:rPr>
              <w:t>27</w:t>
            </w:r>
          </w:p>
        </w:tc>
        <w:tc>
          <w:tcPr>
            <w:tcW w:w="1149" w:type="pct"/>
            <w:tcBorders>
              <w:top w:val="nil"/>
              <w:left w:val="nil"/>
              <w:bottom w:val="single" w:sz="4" w:space="0" w:color="auto"/>
              <w:right w:val="single" w:sz="4" w:space="0" w:color="auto"/>
            </w:tcBorders>
            <w:shd w:val="clear" w:color="000000" w:fill="FFFFFF"/>
            <w:vAlign w:val="center"/>
            <w:hideMark/>
          </w:tcPr>
          <w:p w14:paraId="7B5F9FF8" w14:textId="77777777" w:rsidR="00C30ADE" w:rsidRPr="00172389" w:rsidRDefault="00C30ADE" w:rsidP="007737FD">
            <w:pPr>
              <w:jc w:val="center"/>
              <w:rPr>
                <w:sz w:val="17"/>
                <w:szCs w:val="17"/>
              </w:rPr>
            </w:pPr>
            <w:r w:rsidRPr="00172389">
              <w:rPr>
                <w:sz w:val="17"/>
                <w:szCs w:val="17"/>
              </w:rPr>
              <w:t>Jabón líquido neutro X 3800 ml</w:t>
            </w:r>
          </w:p>
        </w:tc>
        <w:tc>
          <w:tcPr>
            <w:tcW w:w="819" w:type="pct"/>
            <w:tcBorders>
              <w:top w:val="nil"/>
              <w:left w:val="nil"/>
              <w:bottom w:val="single" w:sz="4" w:space="0" w:color="auto"/>
              <w:right w:val="single" w:sz="4" w:space="0" w:color="auto"/>
            </w:tcBorders>
            <w:vAlign w:val="center"/>
            <w:hideMark/>
          </w:tcPr>
          <w:p w14:paraId="1E88D71F" w14:textId="77777777" w:rsidR="00C30ADE" w:rsidRPr="00172389" w:rsidRDefault="00C30ADE" w:rsidP="007737FD">
            <w:pPr>
              <w:jc w:val="center"/>
              <w:rPr>
                <w:sz w:val="17"/>
                <w:szCs w:val="17"/>
              </w:rPr>
            </w:pPr>
            <w:r w:rsidRPr="00172389">
              <w:rPr>
                <w:sz w:val="17"/>
                <w:szCs w:val="17"/>
              </w:rPr>
              <w:t>Jabón líquido multiusos</w:t>
            </w:r>
          </w:p>
        </w:tc>
        <w:tc>
          <w:tcPr>
            <w:tcW w:w="487" w:type="pct"/>
            <w:tcBorders>
              <w:top w:val="nil"/>
              <w:left w:val="nil"/>
              <w:bottom w:val="single" w:sz="4" w:space="0" w:color="auto"/>
              <w:right w:val="single" w:sz="4" w:space="0" w:color="auto"/>
            </w:tcBorders>
            <w:vAlign w:val="center"/>
            <w:hideMark/>
          </w:tcPr>
          <w:p w14:paraId="02B174A4"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6CD469C7" w14:textId="77777777" w:rsidR="00C30ADE" w:rsidRPr="00172389" w:rsidRDefault="00C30ADE" w:rsidP="007737FD">
            <w:pPr>
              <w:ind w:left="65"/>
              <w:jc w:val="both"/>
              <w:rPr>
                <w:sz w:val="17"/>
                <w:szCs w:val="17"/>
              </w:rPr>
            </w:pPr>
            <w:r w:rsidRPr="00172389">
              <w:rPr>
                <w:sz w:val="17"/>
                <w:szCs w:val="17"/>
              </w:rPr>
              <w:t>Con agente humectante en una concentración mínima del 3%. - Eliminan la suciedad, grasa y manchas de diversas superficies - Disponible en mínimo (2) dos fragancias - Aptos para diferentes tipos de pisos, como madera, cerámica, mármol, entre otros. - pH Neutro - No corrosivo ni tóxico.</w:t>
            </w:r>
          </w:p>
        </w:tc>
      </w:tr>
      <w:tr w:rsidR="00C30ADE" w:rsidRPr="00172389" w14:paraId="769C6848"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E6AFFBA" w14:textId="77777777" w:rsidR="00C30ADE" w:rsidRPr="00172389" w:rsidRDefault="00C30ADE" w:rsidP="007737FD">
            <w:pPr>
              <w:jc w:val="center"/>
              <w:rPr>
                <w:color w:val="000000"/>
                <w:sz w:val="17"/>
                <w:szCs w:val="17"/>
              </w:rPr>
            </w:pPr>
            <w:r w:rsidRPr="00172389">
              <w:rPr>
                <w:color w:val="000000"/>
                <w:sz w:val="17"/>
                <w:szCs w:val="17"/>
              </w:rPr>
              <w:t>28</w:t>
            </w:r>
          </w:p>
        </w:tc>
        <w:tc>
          <w:tcPr>
            <w:tcW w:w="1149" w:type="pct"/>
            <w:tcBorders>
              <w:top w:val="nil"/>
              <w:left w:val="nil"/>
              <w:bottom w:val="single" w:sz="4" w:space="0" w:color="auto"/>
              <w:right w:val="single" w:sz="4" w:space="0" w:color="auto"/>
            </w:tcBorders>
            <w:shd w:val="clear" w:color="000000" w:fill="FFFFFF"/>
            <w:vAlign w:val="center"/>
            <w:hideMark/>
          </w:tcPr>
          <w:p w14:paraId="19E167BA" w14:textId="77777777" w:rsidR="00C30ADE" w:rsidRPr="00172389" w:rsidRDefault="00C30ADE" w:rsidP="007737FD">
            <w:pPr>
              <w:jc w:val="center"/>
              <w:rPr>
                <w:color w:val="000000"/>
                <w:sz w:val="17"/>
                <w:szCs w:val="17"/>
              </w:rPr>
            </w:pPr>
            <w:r w:rsidRPr="00172389">
              <w:rPr>
                <w:color w:val="000000"/>
                <w:sz w:val="17"/>
                <w:szCs w:val="17"/>
              </w:rPr>
              <w:t>Esponjilla en fibra plástica</w:t>
            </w:r>
          </w:p>
        </w:tc>
        <w:tc>
          <w:tcPr>
            <w:tcW w:w="819" w:type="pct"/>
            <w:tcBorders>
              <w:top w:val="nil"/>
              <w:left w:val="nil"/>
              <w:bottom w:val="single" w:sz="4" w:space="0" w:color="auto"/>
              <w:right w:val="single" w:sz="4" w:space="0" w:color="auto"/>
            </w:tcBorders>
            <w:vAlign w:val="center"/>
            <w:hideMark/>
          </w:tcPr>
          <w:p w14:paraId="7755066F" w14:textId="77777777" w:rsidR="00C30ADE" w:rsidRPr="00172389" w:rsidRDefault="00C30ADE" w:rsidP="007737FD">
            <w:pPr>
              <w:jc w:val="center"/>
              <w:rPr>
                <w:sz w:val="17"/>
                <w:szCs w:val="17"/>
              </w:rPr>
            </w:pPr>
            <w:r w:rsidRPr="00172389">
              <w:rPr>
                <w:sz w:val="17"/>
                <w:szCs w:val="17"/>
              </w:rPr>
              <w:t>esponja o sabra</w:t>
            </w:r>
          </w:p>
        </w:tc>
        <w:tc>
          <w:tcPr>
            <w:tcW w:w="487" w:type="pct"/>
            <w:tcBorders>
              <w:top w:val="nil"/>
              <w:left w:val="nil"/>
              <w:bottom w:val="single" w:sz="4" w:space="0" w:color="auto"/>
              <w:right w:val="single" w:sz="4" w:space="0" w:color="auto"/>
            </w:tcBorders>
            <w:vAlign w:val="center"/>
            <w:hideMark/>
          </w:tcPr>
          <w:p w14:paraId="13E4D58D"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4CE13433" w14:textId="77777777" w:rsidR="00C30ADE" w:rsidRPr="00172389" w:rsidRDefault="00C30ADE" w:rsidP="007737FD">
            <w:pPr>
              <w:ind w:left="65"/>
              <w:jc w:val="both"/>
              <w:rPr>
                <w:color w:val="000000"/>
                <w:sz w:val="17"/>
                <w:szCs w:val="17"/>
              </w:rPr>
            </w:pPr>
            <w:r w:rsidRPr="00172389">
              <w:rPr>
                <w:color w:val="000000"/>
                <w:sz w:val="17"/>
                <w:szCs w:val="17"/>
              </w:rPr>
              <w:t>Doble uso (material de esponjilla blanca y verde abrasiva) - Tamaño mínimo de 7 cm de largo por 10 cm de ancho</w:t>
            </w:r>
          </w:p>
        </w:tc>
      </w:tr>
      <w:tr w:rsidR="00C30ADE" w:rsidRPr="00172389" w14:paraId="55E326FF"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959979A" w14:textId="77777777" w:rsidR="00C30ADE" w:rsidRPr="00172389" w:rsidRDefault="00C30ADE" w:rsidP="007737FD">
            <w:pPr>
              <w:jc w:val="center"/>
              <w:rPr>
                <w:color w:val="000000"/>
                <w:sz w:val="17"/>
                <w:szCs w:val="17"/>
              </w:rPr>
            </w:pPr>
            <w:r w:rsidRPr="00172389">
              <w:rPr>
                <w:color w:val="000000"/>
                <w:sz w:val="17"/>
                <w:szCs w:val="17"/>
              </w:rPr>
              <w:t>29</w:t>
            </w:r>
          </w:p>
        </w:tc>
        <w:tc>
          <w:tcPr>
            <w:tcW w:w="1149" w:type="pct"/>
            <w:tcBorders>
              <w:top w:val="nil"/>
              <w:left w:val="nil"/>
              <w:bottom w:val="single" w:sz="4" w:space="0" w:color="auto"/>
              <w:right w:val="single" w:sz="4" w:space="0" w:color="auto"/>
            </w:tcBorders>
            <w:shd w:val="clear" w:color="000000" w:fill="FFFFFF"/>
            <w:vAlign w:val="center"/>
            <w:hideMark/>
          </w:tcPr>
          <w:p w14:paraId="2D19DC1E" w14:textId="77777777" w:rsidR="00C30ADE" w:rsidRPr="00172389" w:rsidRDefault="00C30ADE" w:rsidP="007737FD">
            <w:pPr>
              <w:jc w:val="center"/>
              <w:rPr>
                <w:color w:val="000000"/>
                <w:sz w:val="17"/>
                <w:szCs w:val="17"/>
              </w:rPr>
            </w:pPr>
            <w:r w:rsidRPr="00172389">
              <w:rPr>
                <w:color w:val="000000"/>
                <w:sz w:val="17"/>
                <w:szCs w:val="17"/>
              </w:rPr>
              <w:t>Esponjilla en fibra plástica</w:t>
            </w:r>
          </w:p>
        </w:tc>
        <w:tc>
          <w:tcPr>
            <w:tcW w:w="819" w:type="pct"/>
            <w:tcBorders>
              <w:top w:val="nil"/>
              <w:left w:val="nil"/>
              <w:bottom w:val="single" w:sz="4" w:space="0" w:color="auto"/>
              <w:right w:val="single" w:sz="4" w:space="0" w:color="auto"/>
            </w:tcBorders>
            <w:vAlign w:val="center"/>
            <w:hideMark/>
          </w:tcPr>
          <w:p w14:paraId="541E3753" w14:textId="77777777" w:rsidR="00C30ADE" w:rsidRPr="00172389" w:rsidRDefault="00C30ADE" w:rsidP="007737FD">
            <w:pPr>
              <w:jc w:val="center"/>
              <w:rPr>
                <w:sz w:val="17"/>
                <w:szCs w:val="17"/>
              </w:rPr>
            </w:pPr>
            <w:r w:rsidRPr="00172389">
              <w:rPr>
                <w:sz w:val="17"/>
                <w:szCs w:val="17"/>
              </w:rPr>
              <w:t>esponja o sabra</w:t>
            </w:r>
          </w:p>
        </w:tc>
        <w:tc>
          <w:tcPr>
            <w:tcW w:w="487" w:type="pct"/>
            <w:tcBorders>
              <w:top w:val="nil"/>
              <w:left w:val="nil"/>
              <w:bottom w:val="single" w:sz="4" w:space="0" w:color="auto"/>
              <w:right w:val="single" w:sz="4" w:space="0" w:color="auto"/>
            </w:tcBorders>
            <w:vAlign w:val="center"/>
            <w:hideMark/>
          </w:tcPr>
          <w:p w14:paraId="263D4F7C"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191F03D8" w14:textId="77777777" w:rsidR="00C30ADE" w:rsidRPr="00172389" w:rsidRDefault="00C30ADE" w:rsidP="007737FD">
            <w:pPr>
              <w:ind w:left="65"/>
              <w:jc w:val="both"/>
              <w:rPr>
                <w:color w:val="000000"/>
                <w:sz w:val="17"/>
                <w:szCs w:val="17"/>
              </w:rPr>
            </w:pPr>
            <w:r w:rsidRPr="00172389">
              <w:rPr>
                <w:color w:val="000000"/>
                <w:sz w:val="17"/>
                <w:szCs w:val="17"/>
              </w:rPr>
              <w:t>Doble uso (material de esponjilla blanca y roja abrasiva) - Tamaño mínimo de 7 cm de largo por 10 cm de ancho</w:t>
            </w:r>
          </w:p>
        </w:tc>
      </w:tr>
      <w:tr w:rsidR="00C30ADE" w:rsidRPr="00172389" w14:paraId="3DE523DD"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65BE0F4" w14:textId="77777777" w:rsidR="00C30ADE" w:rsidRPr="00172389" w:rsidRDefault="00C30ADE" w:rsidP="007737FD">
            <w:pPr>
              <w:jc w:val="center"/>
              <w:rPr>
                <w:color w:val="000000"/>
                <w:sz w:val="17"/>
                <w:szCs w:val="17"/>
              </w:rPr>
            </w:pPr>
            <w:r w:rsidRPr="00172389">
              <w:rPr>
                <w:color w:val="000000"/>
                <w:sz w:val="17"/>
                <w:szCs w:val="17"/>
              </w:rPr>
              <w:t>30</w:t>
            </w:r>
          </w:p>
        </w:tc>
        <w:tc>
          <w:tcPr>
            <w:tcW w:w="1149" w:type="pct"/>
            <w:tcBorders>
              <w:top w:val="nil"/>
              <w:left w:val="nil"/>
              <w:bottom w:val="single" w:sz="4" w:space="0" w:color="auto"/>
              <w:right w:val="single" w:sz="4" w:space="0" w:color="auto"/>
            </w:tcBorders>
            <w:shd w:val="clear" w:color="000000" w:fill="FFFFFF"/>
            <w:vAlign w:val="center"/>
            <w:hideMark/>
          </w:tcPr>
          <w:p w14:paraId="0DD19BBA" w14:textId="77777777" w:rsidR="00C30ADE" w:rsidRPr="00172389" w:rsidRDefault="00C30ADE" w:rsidP="007737FD">
            <w:pPr>
              <w:jc w:val="center"/>
              <w:rPr>
                <w:color w:val="000000"/>
                <w:sz w:val="17"/>
                <w:szCs w:val="17"/>
              </w:rPr>
            </w:pPr>
            <w:r w:rsidRPr="00172389">
              <w:rPr>
                <w:color w:val="000000"/>
                <w:sz w:val="17"/>
                <w:szCs w:val="17"/>
              </w:rPr>
              <w:t>Esponjilla en fibra plástica</w:t>
            </w:r>
          </w:p>
        </w:tc>
        <w:tc>
          <w:tcPr>
            <w:tcW w:w="819" w:type="pct"/>
            <w:tcBorders>
              <w:top w:val="nil"/>
              <w:left w:val="nil"/>
              <w:bottom w:val="single" w:sz="4" w:space="0" w:color="auto"/>
              <w:right w:val="single" w:sz="4" w:space="0" w:color="auto"/>
            </w:tcBorders>
            <w:vAlign w:val="center"/>
            <w:hideMark/>
          </w:tcPr>
          <w:p w14:paraId="3D4FF30E" w14:textId="77777777" w:rsidR="00C30ADE" w:rsidRPr="00172389" w:rsidRDefault="00C30ADE" w:rsidP="007737FD">
            <w:pPr>
              <w:jc w:val="center"/>
              <w:rPr>
                <w:sz w:val="17"/>
                <w:szCs w:val="17"/>
              </w:rPr>
            </w:pPr>
            <w:r w:rsidRPr="00172389">
              <w:rPr>
                <w:sz w:val="17"/>
                <w:szCs w:val="17"/>
              </w:rPr>
              <w:t>esponja o sabra</w:t>
            </w:r>
          </w:p>
        </w:tc>
        <w:tc>
          <w:tcPr>
            <w:tcW w:w="487" w:type="pct"/>
            <w:tcBorders>
              <w:top w:val="nil"/>
              <w:left w:val="nil"/>
              <w:bottom w:val="single" w:sz="4" w:space="0" w:color="auto"/>
              <w:right w:val="single" w:sz="4" w:space="0" w:color="auto"/>
            </w:tcBorders>
            <w:vAlign w:val="center"/>
            <w:hideMark/>
          </w:tcPr>
          <w:p w14:paraId="3F2C3AAD"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1ED3C97B" w14:textId="77777777" w:rsidR="00C30ADE" w:rsidRPr="00172389" w:rsidRDefault="00C30ADE" w:rsidP="007737FD">
            <w:pPr>
              <w:ind w:left="65"/>
              <w:jc w:val="both"/>
              <w:rPr>
                <w:color w:val="000000"/>
                <w:sz w:val="17"/>
                <w:szCs w:val="17"/>
              </w:rPr>
            </w:pPr>
            <w:r w:rsidRPr="00172389">
              <w:rPr>
                <w:color w:val="000000"/>
                <w:sz w:val="17"/>
                <w:szCs w:val="17"/>
              </w:rPr>
              <w:t>Doble uso (material de esponjilla blanca y negra abrasiva) - Tamaño mínimo de 7 cm de largo por 10 cm de ancho</w:t>
            </w:r>
          </w:p>
        </w:tc>
      </w:tr>
      <w:tr w:rsidR="00C30ADE" w:rsidRPr="00172389" w14:paraId="43C12474"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A9DA742" w14:textId="77777777" w:rsidR="00C30ADE" w:rsidRPr="00172389" w:rsidRDefault="00C30ADE" w:rsidP="007737FD">
            <w:pPr>
              <w:jc w:val="center"/>
              <w:rPr>
                <w:color w:val="000000"/>
                <w:sz w:val="17"/>
                <w:szCs w:val="17"/>
              </w:rPr>
            </w:pPr>
            <w:r w:rsidRPr="00172389">
              <w:rPr>
                <w:color w:val="000000"/>
                <w:sz w:val="17"/>
                <w:szCs w:val="17"/>
              </w:rPr>
              <w:t>31</w:t>
            </w:r>
          </w:p>
        </w:tc>
        <w:tc>
          <w:tcPr>
            <w:tcW w:w="1149" w:type="pct"/>
            <w:tcBorders>
              <w:top w:val="nil"/>
              <w:left w:val="nil"/>
              <w:bottom w:val="single" w:sz="4" w:space="0" w:color="auto"/>
              <w:right w:val="single" w:sz="4" w:space="0" w:color="auto"/>
            </w:tcBorders>
            <w:shd w:val="clear" w:color="000000" w:fill="FFFFFF"/>
            <w:vAlign w:val="center"/>
            <w:hideMark/>
          </w:tcPr>
          <w:p w14:paraId="2D265DE1" w14:textId="77777777" w:rsidR="00C30ADE" w:rsidRPr="00172389" w:rsidRDefault="00C30ADE" w:rsidP="007737FD">
            <w:pPr>
              <w:jc w:val="center"/>
              <w:rPr>
                <w:color w:val="000000"/>
                <w:sz w:val="17"/>
                <w:szCs w:val="17"/>
              </w:rPr>
            </w:pPr>
            <w:r w:rsidRPr="00172389">
              <w:rPr>
                <w:color w:val="000000"/>
                <w:sz w:val="17"/>
                <w:szCs w:val="17"/>
              </w:rPr>
              <w:t xml:space="preserve">repuesto perezoso </w:t>
            </w:r>
          </w:p>
        </w:tc>
        <w:tc>
          <w:tcPr>
            <w:tcW w:w="819" w:type="pct"/>
            <w:tcBorders>
              <w:top w:val="nil"/>
              <w:left w:val="nil"/>
              <w:bottom w:val="single" w:sz="4" w:space="0" w:color="auto"/>
              <w:right w:val="single" w:sz="4" w:space="0" w:color="auto"/>
            </w:tcBorders>
            <w:vAlign w:val="center"/>
            <w:hideMark/>
          </w:tcPr>
          <w:p w14:paraId="33EC3E7B" w14:textId="77777777" w:rsidR="00C30ADE" w:rsidRPr="00172389" w:rsidRDefault="00C30ADE" w:rsidP="007737FD">
            <w:pPr>
              <w:jc w:val="center"/>
              <w:rPr>
                <w:color w:val="000000"/>
                <w:sz w:val="17"/>
                <w:szCs w:val="17"/>
              </w:rPr>
            </w:pPr>
            <w:r w:rsidRPr="00172389">
              <w:rPr>
                <w:color w:val="000000"/>
                <w:sz w:val="17"/>
                <w:szCs w:val="17"/>
              </w:rPr>
              <w:t>repuesto perezoso</w:t>
            </w:r>
          </w:p>
        </w:tc>
        <w:tc>
          <w:tcPr>
            <w:tcW w:w="487" w:type="pct"/>
            <w:tcBorders>
              <w:top w:val="nil"/>
              <w:left w:val="nil"/>
              <w:bottom w:val="single" w:sz="4" w:space="0" w:color="auto"/>
              <w:right w:val="single" w:sz="4" w:space="0" w:color="auto"/>
            </w:tcBorders>
            <w:vAlign w:val="center"/>
            <w:hideMark/>
          </w:tcPr>
          <w:p w14:paraId="0925C1F0"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088DD215" w14:textId="77777777" w:rsidR="00C30ADE" w:rsidRPr="00172389" w:rsidRDefault="00C30ADE" w:rsidP="007737FD">
            <w:pPr>
              <w:ind w:left="65"/>
              <w:jc w:val="both"/>
              <w:rPr>
                <w:color w:val="000000"/>
                <w:sz w:val="17"/>
                <w:szCs w:val="17"/>
              </w:rPr>
            </w:pPr>
            <w:r w:rsidRPr="00172389">
              <w:rPr>
                <w:color w:val="000000"/>
                <w:sz w:val="17"/>
                <w:szCs w:val="17"/>
              </w:rPr>
              <w:t>Para limpiar - Hechos de tela no tejida, microfibra, algodón o materiales sintéticos.- Tamaño de 100 cm</w:t>
            </w:r>
          </w:p>
        </w:tc>
      </w:tr>
      <w:tr w:rsidR="00C30ADE" w:rsidRPr="00172389" w14:paraId="1EB4C88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3A05227" w14:textId="77777777" w:rsidR="00C30ADE" w:rsidRPr="00172389" w:rsidRDefault="00C30ADE" w:rsidP="007737FD">
            <w:pPr>
              <w:jc w:val="center"/>
              <w:rPr>
                <w:color w:val="000000"/>
                <w:sz w:val="17"/>
                <w:szCs w:val="17"/>
              </w:rPr>
            </w:pPr>
            <w:r w:rsidRPr="00172389">
              <w:rPr>
                <w:color w:val="000000"/>
                <w:sz w:val="17"/>
                <w:szCs w:val="17"/>
              </w:rPr>
              <w:t>32</w:t>
            </w:r>
          </w:p>
        </w:tc>
        <w:tc>
          <w:tcPr>
            <w:tcW w:w="1149" w:type="pct"/>
            <w:tcBorders>
              <w:top w:val="nil"/>
              <w:left w:val="nil"/>
              <w:bottom w:val="single" w:sz="4" w:space="0" w:color="auto"/>
              <w:right w:val="single" w:sz="4" w:space="0" w:color="auto"/>
            </w:tcBorders>
            <w:shd w:val="clear" w:color="000000" w:fill="FFFFFF"/>
            <w:vAlign w:val="center"/>
            <w:hideMark/>
          </w:tcPr>
          <w:p w14:paraId="187C7E1C" w14:textId="77777777" w:rsidR="00C30ADE" w:rsidRPr="00172389" w:rsidRDefault="00C30ADE" w:rsidP="007737FD">
            <w:pPr>
              <w:jc w:val="center"/>
              <w:rPr>
                <w:sz w:val="17"/>
                <w:szCs w:val="17"/>
              </w:rPr>
            </w:pPr>
            <w:r w:rsidRPr="00172389">
              <w:rPr>
                <w:sz w:val="17"/>
                <w:szCs w:val="17"/>
              </w:rPr>
              <w:t>Trapero</w:t>
            </w:r>
          </w:p>
        </w:tc>
        <w:tc>
          <w:tcPr>
            <w:tcW w:w="819" w:type="pct"/>
            <w:tcBorders>
              <w:top w:val="nil"/>
              <w:left w:val="nil"/>
              <w:bottom w:val="single" w:sz="4" w:space="0" w:color="auto"/>
              <w:right w:val="single" w:sz="4" w:space="0" w:color="auto"/>
            </w:tcBorders>
            <w:vAlign w:val="center"/>
            <w:hideMark/>
          </w:tcPr>
          <w:p w14:paraId="7AFEA6C6" w14:textId="77777777" w:rsidR="00C30ADE" w:rsidRPr="00172389" w:rsidRDefault="00C30ADE" w:rsidP="007737FD">
            <w:pPr>
              <w:jc w:val="center"/>
              <w:rPr>
                <w:sz w:val="17"/>
                <w:szCs w:val="17"/>
              </w:rPr>
            </w:pPr>
            <w:r w:rsidRPr="00172389">
              <w:rPr>
                <w:sz w:val="17"/>
                <w:szCs w:val="17"/>
              </w:rPr>
              <w:t>Trapero</w:t>
            </w:r>
          </w:p>
        </w:tc>
        <w:tc>
          <w:tcPr>
            <w:tcW w:w="487" w:type="pct"/>
            <w:tcBorders>
              <w:top w:val="nil"/>
              <w:left w:val="nil"/>
              <w:bottom w:val="single" w:sz="4" w:space="0" w:color="auto"/>
              <w:right w:val="single" w:sz="4" w:space="0" w:color="auto"/>
            </w:tcBorders>
            <w:vAlign w:val="center"/>
            <w:hideMark/>
          </w:tcPr>
          <w:p w14:paraId="1650F963" w14:textId="77777777" w:rsidR="00C30ADE" w:rsidRPr="00172389" w:rsidRDefault="00C30ADE" w:rsidP="007737FD">
            <w:pPr>
              <w:jc w:val="center"/>
              <w:rPr>
                <w:sz w:val="17"/>
                <w:szCs w:val="17"/>
              </w:rPr>
            </w:pPr>
            <w:r w:rsidRPr="00172389">
              <w:rPr>
                <w:sz w:val="17"/>
                <w:szCs w:val="17"/>
              </w:rPr>
              <w:t>UNIDAD</w:t>
            </w:r>
          </w:p>
        </w:tc>
        <w:tc>
          <w:tcPr>
            <w:tcW w:w="2282" w:type="pct"/>
            <w:tcBorders>
              <w:top w:val="nil"/>
              <w:left w:val="nil"/>
              <w:bottom w:val="single" w:sz="4" w:space="0" w:color="auto"/>
              <w:right w:val="single" w:sz="4" w:space="0" w:color="auto"/>
            </w:tcBorders>
            <w:vAlign w:val="center"/>
            <w:hideMark/>
          </w:tcPr>
          <w:p w14:paraId="3B7BFD64" w14:textId="77777777" w:rsidR="00C30ADE" w:rsidRPr="00172389" w:rsidRDefault="00C30ADE" w:rsidP="007737FD">
            <w:pPr>
              <w:ind w:left="65"/>
              <w:jc w:val="both"/>
              <w:rPr>
                <w:sz w:val="17"/>
                <w:szCs w:val="17"/>
              </w:rPr>
            </w:pPr>
            <w:r w:rsidRPr="00172389">
              <w:rPr>
                <w:sz w:val="17"/>
                <w:szCs w:val="17"/>
              </w:rPr>
              <w:t>Elaborado con hilaza de algodón natural  - Mecha con peso mínimo 250 gr y extensión mínima de 32 cm de  largo  - Material de base en plástico con acople tipo rosca</w:t>
            </w:r>
          </w:p>
        </w:tc>
      </w:tr>
      <w:tr w:rsidR="00C30ADE" w:rsidRPr="00172389" w14:paraId="354576C1"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87DF621" w14:textId="77777777" w:rsidR="00C30ADE" w:rsidRPr="00172389" w:rsidRDefault="00C30ADE" w:rsidP="007737FD">
            <w:pPr>
              <w:jc w:val="center"/>
              <w:rPr>
                <w:color w:val="000000"/>
                <w:sz w:val="17"/>
                <w:szCs w:val="17"/>
              </w:rPr>
            </w:pPr>
            <w:r w:rsidRPr="00172389">
              <w:rPr>
                <w:color w:val="000000"/>
                <w:sz w:val="17"/>
                <w:szCs w:val="17"/>
              </w:rPr>
              <w:t>33</w:t>
            </w:r>
          </w:p>
        </w:tc>
        <w:tc>
          <w:tcPr>
            <w:tcW w:w="1149" w:type="pct"/>
            <w:tcBorders>
              <w:top w:val="nil"/>
              <w:left w:val="nil"/>
              <w:bottom w:val="single" w:sz="4" w:space="0" w:color="auto"/>
              <w:right w:val="single" w:sz="4" w:space="0" w:color="auto"/>
            </w:tcBorders>
            <w:shd w:val="clear" w:color="000000" w:fill="FFFFFF"/>
            <w:vAlign w:val="center"/>
            <w:hideMark/>
          </w:tcPr>
          <w:p w14:paraId="335818F8" w14:textId="77777777" w:rsidR="00C30ADE" w:rsidRPr="00172389" w:rsidRDefault="00C30ADE" w:rsidP="007737FD">
            <w:pPr>
              <w:jc w:val="center"/>
              <w:rPr>
                <w:sz w:val="17"/>
                <w:szCs w:val="17"/>
              </w:rPr>
            </w:pPr>
            <w:r w:rsidRPr="00172389">
              <w:rPr>
                <w:sz w:val="17"/>
                <w:szCs w:val="17"/>
              </w:rPr>
              <w:t>Alcohol glicerinado al 70% X galón</w:t>
            </w:r>
          </w:p>
        </w:tc>
        <w:tc>
          <w:tcPr>
            <w:tcW w:w="819" w:type="pct"/>
            <w:tcBorders>
              <w:top w:val="nil"/>
              <w:left w:val="nil"/>
              <w:bottom w:val="single" w:sz="4" w:space="0" w:color="auto"/>
              <w:right w:val="single" w:sz="4" w:space="0" w:color="auto"/>
            </w:tcBorders>
            <w:vAlign w:val="center"/>
            <w:hideMark/>
          </w:tcPr>
          <w:p w14:paraId="55C2B8C9" w14:textId="77777777" w:rsidR="00C30ADE" w:rsidRPr="00172389" w:rsidRDefault="00C30ADE" w:rsidP="007737FD">
            <w:pPr>
              <w:jc w:val="center"/>
              <w:rPr>
                <w:sz w:val="17"/>
                <w:szCs w:val="17"/>
              </w:rPr>
            </w:pPr>
            <w:r w:rsidRPr="00172389">
              <w:rPr>
                <w:sz w:val="17"/>
                <w:szCs w:val="17"/>
              </w:rPr>
              <w:t>Alcohol glicerinado al 70%</w:t>
            </w:r>
          </w:p>
        </w:tc>
        <w:tc>
          <w:tcPr>
            <w:tcW w:w="487" w:type="pct"/>
            <w:tcBorders>
              <w:top w:val="nil"/>
              <w:left w:val="nil"/>
              <w:bottom w:val="single" w:sz="4" w:space="0" w:color="auto"/>
              <w:right w:val="single" w:sz="4" w:space="0" w:color="auto"/>
            </w:tcBorders>
            <w:vAlign w:val="center"/>
            <w:hideMark/>
          </w:tcPr>
          <w:p w14:paraId="2A37D6EE"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3B3D2F1E" w14:textId="77777777" w:rsidR="00C30ADE" w:rsidRPr="00172389" w:rsidRDefault="00C30ADE" w:rsidP="007737FD">
            <w:pPr>
              <w:ind w:left="65"/>
              <w:jc w:val="both"/>
              <w:rPr>
                <w:sz w:val="17"/>
                <w:szCs w:val="17"/>
              </w:rPr>
            </w:pPr>
            <w:r w:rsidRPr="00172389">
              <w:rPr>
                <w:sz w:val="17"/>
                <w:szCs w:val="17"/>
              </w:rPr>
              <w:t>Solución acuosa de alcohol etílico desnaturalizado con una concentración mínima de 70%  - Desnaturalizado y con  capacidad mínima de 3.785 cc</w:t>
            </w:r>
          </w:p>
        </w:tc>
      </w:tr>
      <w:tr w:rsidR="00C30ADE" w:rsidRPr="00172389" w14:paraId="093F746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4E99052" w14:textId="77777777" w:rsidR="00C30ADE" w:rsidRPr="00172389" w:rsidRDefault="00C30ADE" w:rsidP="007737FD">
            <w:pPr>
              <w:jc w:val="center"/>
              <w:rPr>
                <w:color w:val="000000"/>
                <w:sz w:val="17"/>
                <w:szCs w:val="17"/>
              </w:rPr>
            </w:pPr>
            <w:r w:rsidRPr="00172389">
              <w:rPr>
                <w:color w:val="000000"/>
                <w:sz w:val="17"/>
                <w:szCs w:val="17"/>
              </w:rPr>
              <w:t>34</w:t>
            </w:r>
          </w:p>
        </w:tc>
        <w:tc>
          <w:tcPr>
            <w:tcW w:w="1149" w:type="pct"/>
            <w:tcBorders>
              <w:top w:val="nil"/>
              <w:left w:val="nil"/>
              <w:bottom w:val="single" w:sz="4" w:space="0" w:color="auto"/>
              <w:right w:val="single" w:sz="4" w:space="0" w:color="auto"/>
            </w:tcBorders>
            <w:shd w:val="clear" w:color="000000" w:fill="FFFFFF"/>
            <w:vAlign w:val="center"/>
            <w:hideMark/>
          </w:tcPr>
          <w:p w14:paraId="4F527B32" w14:textId="77777777" w:rsidR="00C30ADE" w:rsidRPr="00172389" w:rsidRDefault="00C30ADE" w:rsidP="007737FD">
            <w:pPr>
              <w:jc w:val="center"/>
              <w:rPr>
                <w:sz w:val="17"/>
                <w:szCs w:val="17"/>
              </w:rPr>
            </w:pPr>
            <w:r w:rsidRPr="00172389">
              <w:rPr>
                <w:sz w:val="17"/>
                <w:szCs w:val="17"/>
              </w:rPr>
              <w:t>Desinfectante de alto nivel de desinfección para uso hospitalario</w:t>
            </w:r>
          </w:p>
        </w:tc>
        <w:tc>
          <w:tcPr>
            <w:tcW w:w="819" w:type="pct"/>
            <w:tcBorders>
              <w:top w:val="nil"/>
              <w:left w:val="nil"/>
              <w:bottom w:val="single" w:sz="4" w:space="0" w:color="auto"/>
              <w:right w:val="single" w:sz="4" w:space="0" w:color="auto"/>
            </w:tcBorders>
            <w:shd w:val="clear" w:color="000000" w:fill="FFFFFF"/>
            <w:vAlign w:val="center"/>
            <w:hideMark/>
          </w:tcPr>
          <w:p w14:paraId="2A4D0C1A" w14:textId="77777777" w:rsidR="00C30ADE" w:rsidRPr="00172389" w:rsidRDefault="00C30ADE" w:rsidP="007737FD">
            <w:pPr>
              <w:jc w:val="center"/>
              <w:rPr>
                <w:sz w:val="17"/>
                <w:szCs w:val="17"/>
              </w:rPr>
            </w:pPr>
            <w:r w:rsidRPr="00172389">
              <w:rPr>
                <w:sz w:val="17"/>
                <w:szCs w:val="17"/>
              </w:rPr>
              <w:t>Desinfectante de alto nivel</w:t>
            </w:r>
          </w:p>
        </w:tc>
        <w:tc>
          <w:tcPr>
            <w:tcW w:w="487" w:type="pct"/>
            <w:tcBorders>
              <w:top w:val="nil"/>
              <w:left w:val="nil"/>
              <w:bottom w:val="single" w:sz="4" w:space="0" w:color="auto"/>
              <w:right w:val="single" w:sz="4" w:space="0" w:color="auto"/>
            </w:tcBorders>
            <w:shd w:val="clear" w:color="000000" w:fill="FFFFFF"/>
            <w:vAlign w:val="center"/>
            <w:hideMark/>
          </w:tcPr>
          <w:p w14:paraId="68D5FA3D"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shd w:val="clear" w:color="000000" w:fill="FFFFFF"/>
            <w:vAlign w:val="center"/>
            <w:hideMark/>
          </w:tcPr>
          <w:p w14:paraId="73EDEA39" w14:textId="77777777" w:rsidR="00C30ADE" w:rsidRPr="00172389" w:rsidRDefault="00C30ADE" w:rsidP="007737FD">
            <w:pPr>
              <w:ind w:left="65"/>
              <w:jc w:val="both"/>
              <w:rPr>
                <w:sz w:val="17"/>
                <w:szCs w:val="17"/>
              </w:rPr>
            </w:pPr>
            <w:r w:rsidRPr="00172389">
              <w:rPr>
                <w:sz w:val="17"/>
                <w:szCs w:val="17"/>
              </w:rPr>
              <w:t xml:space="preserve">Con agentes bactericidas, fungicidas, tubercolicidas, esporicidas y virucidas, - Sin fragancia - El envase debe estar </w:t>
            </w:r>
            <w:r w:rsidRPr="00172389">
              <w:rPr>
                <w:sz w:val="17"/>
                <w:szCs w:val="17"/>
              </w:rPr>
              <w:lastRenderedPageBreak/>
              <w:t>correctamente etiquetado bajo los parámetros establecidos en el sistema globalmente armonizado.</w:t>
            </w:r>
          </w:p>
        </w:tc>
      </w:tr>
      <w:tr w:rsidR="00C30ADE" w:rsidRPr="00172389" w14:paraId="5F10A87E"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261A29B" w14:textId="77777777" w:rsidR="00C30ADE" w:rsidRPr="00172389" w:rsidRDefault="00C30ADE" w:rsidP="007737FD">
            <w:pPr>
              <w:jc w:val="center"/>
              <w:rPr>
                <w:color w:val="000000"/>
                <w:sz w:val="17"/>
                <w:szCs w:val="17"/>
              </w:rPr>
            </w:pPr>
            <w:r w:rsidRPr="00172389">
              <w:rPr>
                <w:color w:val="000000"/>
                <w:sz w:val="17"/>
                <w:szCs w:val="17"/>
              </w:rPr>
              <w:t>35</w:t>
            </w:r>
          </w:p>
        </w:tc>
        <w:tc>
          <w:tcPr>
            <w:tcW w:w="1149" w:type="pct"/>
            <w:tcBorders>
              <w:top w:val="nil"/>
              <w:left w:val="nil"/>
              <w:bottom w:val="single" w:sz="4" w:space="0" w:color="auto"/>
              <w:right w:val="single" w:sz="4" w:space="0" w:color="auto"/>
            </w:tcBorders>
            <w:shd w:val="clear" w:color="000000" w:fill="FFFFFF"/>
            <w:vAlign w:val="center"/>
            <w:hideMark/>
          </w:tcPr>
          <w:p w14:paraId="56A7F291" w14:textId="77777777" w:rsidR="00C30ADE" w:rsidRPr="00172389" w:rsidRDefault="00C30ADE" w:rsidP="007737FD">
            <w:pPr>
              <w:jc w:val="center"/>
              <w:rPr>
                <w:sz w:val="17"/>
                <w:szCs w:val="17"/>
              </w:rPr>
            </w:pPr>
            <w:r w:rsidRPr="00172389">
              <w:rPr>
                <w:sz w:val="17"/>
                <w:szCs w:val="17"/>
              </w:rPr>
              <w:t>Detergente bactericida X galón</w:t>
            </w:r>
          </w:p>
        </w:tc>
        <w:tc>
          <w:tcPr>
            <w:tcW w:w="819" w:type="pct"/>
            <w:tcBorders>
              <w:top w:val="nil"/>
              <w:left w:val="nil"/>
              <w:bottom w:val="single" w:sz="4" w:space="0" w:color="auto"/>
              <w:right w:val="single" w:sz="4" w:space="0" w:color="auto"/>
            </w:tcBorders>
            <w:vAlign w:val="center"/>
            <w:hideMark/>
          </w:tcPr>
          <w:p w14:paraId="041191DA" w14:textId="77777777" w:rsidR="00C30ADE" w:rsidRPr="00172389" w:rsidRDefault="00C30ADE" w:rsidP="007737FD">
            <w:pPr>
              <w:jc w:val="center"/>
              <w:rPr>
                <w:sz w:val="17"/>
                <w:szCs w:val="17"/>
              </w:rPr>
            </w:pPr>
            <w:r w:rsidRPr="00172389">
              <w:rPr>
                <w:sz w:val="17"/>
                <w:szCs w:val="17"/>
              </w:rPr>
              <w:t>Detergente bactericida</w:t>
            </w:r>
          </w:p>
        </w:tc>
        <w:tc>
          <w:tcPr>
            <w:tcW w:w="487" w:type="pct"/>
            <w:tcBorders>
              <w:top w:val="nil"/>
              <w:left w:val="nil"/>
              <w:bottom w:val="single" w:sz="4" w:space="0" w:color="auto"/>
              <w:right w:val="single" w:sz="4" w:space="0" w:color="auto"/>
            </w:tcBorders>
            <w:vAlign w:val="center"/>
            <w:hideMark/>
          </w:tcPr>
          <w:p w14:paraId="3114FE43"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0D6B0E4F" w14:textId="77777777" w:rsidR="00C30ADE" w:rsidRPr="00172389" w:rsidRDefault="00C30ADE" w:rsidP="007737FD">
            <w:pPr>
              <w:ind w:left="65"/>
              <w:jc w:val="both"/>
              <w:rPr>
                <w:sz w:val="17"/>
                <w:szCs w:val="17"/>
              </w:rPr>
            </w:pPr>
            <w:r w:rsidRPr="00172389">
              <w:rPr>
                <w:sz w:val="17"/>
                <w:szCs w:val="17"/>
              </w:rPr>
              <w:t>con alto contenido r bactericida frente a las bacterias Gram positivas y Gram negativas exterminándolas con soluciones considerablemente diluidas de materia activa</w:t>
            </w:r>
          </w:p>
        </w:tc>
      </w:tr>
      <w:tr w:rsidR="00C30ADE" w:rsidRPr="00172389" w14:paraId="563DF7AD"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D1CC1AB" w14:textId="77777777" w:rsidR="00C30ADE" w:rsidRPr="00172389" w:rsidRDefault="00C30ADE" w:rsidP="007737FD">
            <w:pPr>
              <w:jc w:val="center"/>
              <w:rPr>
                <w:color w:val="000000"/>
                <w:sz w:val="17"/>
                <w:szCs w:val="17"/>
              </w:rPr>
            </w:pPr>
            <w:r w:rsidRPr="00172389">
              <w:rPr>
                <w:color w:val="000000"/>
                <w:sz w:val="17"/>
                <w:szCs w:val="17"/>
              </w:rPr>
              <w:t>36</w:t>
            </w:r>
          </w:p>
        </w:tc>
        <w:tc>
          <w:tcPr>
            <w:tcW w:w="1149" w:type="pct"/>
            <w:tcBorders>
              <w:top w:val="nil"/>
              <w:left w:val="nil"/>
              <w:bottom w:val="single" w:sz="4" w:space="0" w:color="auto"/>
              <w:right w:val="single" w:sz="4" w:space="0" w:color="auto"/>
            </w:tcBorders>
            <w:shd w:val="clear" w:color="000000" w:fill="FFFFFF"/>
            <w:vAlign w:val="center"/>
            <w:hideMark/>
          </w:tcPr>
          <w:p w14:paraId="733E7311" w14:textId="77777777" w:rsidR="00C30ADE" w:rsidRPr="00172389" w:rsidRDefault="00C30ADE" w:rsidP="007737FD">
            <w:pPr>
              <w:jc w:val="center"/>
              <w:rPr>
                <w:color w:val="000000"/>
                <w:sz w:val="17"/>
                <w:szCs w:val="17"/>
              </w:rPr>
            </w:pPr>
            <w:r w:rsidRPr="00172389">
              <w:rPr>
                <w:color w:val="000000"/>
                <w:sz w:val="17"/>
                <w:szCs w:val="17"/>
              </w:rPr>
              <w:t>Liquido removedor de cera X galón</w:t>
            </w:r>
          </w:p>
        </w:tc>
        <w:tc>
          <w:tcPr>
            <w:tcW w:w="819" w:type="pct"/>
            <w:tcBorders>
              <w:top w:val="nil"/>
              <w:left w:val="nil"/>
              <w:bottom w:val="single" w:sz="4" w:space="0" w:color="auto"/>
              <w:right w:val="single" w:sz="4" w:space="0" w:color="auto"/>
            </w:tcBorders>
            <w:vAlign w:val="center"/>
            <w:hideMark/>
          </w:tcPr>
          <w:p w14:paraId="3DD14AFD" w14:textId="77777777" w:rsidR="00C30ADE" w:rsidRPr="00172389" w:rsidRDefault="00C30ADE" w:rsidP="007737FD">
            <w:pPr>
              <w:jc w:val="center"/>
              <w:rPr>
                <w:color w:val="000000"/>
                <w:sz w:val="17"/>
                <w:szCs w:val="17"/>
              </w:rPr>
            </w:pPr>
            <w:r w:rsidRPr="00172389">
              <w:rPr>
                <w:color w:val="000000"/>
                <w:sz w:val="17"/>
                <w:szCs w:val="17"/>
              </w:rPr>
              <w:t>Liquido removedor de cera</w:t>
            </w:r>
          </w:p>
        </w:tc>
        <w:tc>
          <w:tcPr>
            <w:tcW w:w="487" w:type="pct"/>
            <w:tcBorders>
              <w:top w:val="nil"/>
              <w:left w:val="nil"/>
              <w:bottom w:val="single" w:sz="4" w:space="0" w:color="auto"/>
              <w:right w:val="single" w:sz="4" w:space="0" w:color="auto"/>
            </w:tcBorders>
            <w:vAlign w:val="center"/>
            <w:hideMark/>
          </w:tcPr>
          <w:p w14:paraId="21369079"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vAlign w:val="center"/>
            <w:hideMark/>
          </w:tcPr>
          <w:p w14:paraId="45512D26" w14:textId="77777777" w:rsidR="00C30ADE" w:rsidRPr="00172389" w:rsidRDefault="00C30ADE" w:rsidP="007737FD">
            <w:pPr>
              <w:ind w:left="65"/>
              <w:jc w:val="both"/>
              <w:rPr>
                <w:color w:val="000000"/>
                <w:sz w:val="17"/>
                <w:szCs w:val="17"/>
              </w:rPr>
            </w:pPr>
            <w:r w:rsidRPr="00172389">
              <w:rPr>
                <w:color w:val="000000"/>
                <w:sz w:val="17"/>
                <w:szCs w:val="17"/>
              </w:rPr>
              <w:t>Con agente activo alcalino en una concentración mínima del 9% - pH entre 11 y 14</w:t>
            </w:r>
          </w:p>
        </w:tc>
      </w:tr>
      <w:tr w:rsidR="00C30ADE" w:rsidRPr="00172389" w14:paraId="2280E760"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2537EC4" w14:textId="77777777" w:rsidR="00C30ADE" w:rsidRPr="00172389" w:rsidRDefault="00C30ADE" w:rsidP="007737FD">
            <w:pPr>
              <w:jc w:val="center"/>
              <w:rPr>
                <w:color w:val="000000"/>
                <w:sz w:val="17"/>
                <w:szCs w:val="17"/>
              </w:rPr>
            </w:pPr>
            <w:r w:rsidRPr="00172389">
              <w:rPr>
                <w:color w:val="000000"/>
                <w:sz w:val="17"/>
                <w:szCs w:val="17"/>
              </w:rPr>
              <w:t>37</w:t>
            </w:r>
          </w:p>
        </w:tc>
        <w:tc>
          <w:tcPr>
            <w:tcW w:w="1149" w:type="pct"/>
            <w:tcBorders>
              <w:top w:val="nil"/>
              <w:left w:val="nil"/>
              <w:bottom w:val="single" w:sz="4" w:space="0" w:color="auto"/>
              <w:right w:val="single" w:sz="4" w:space="0" w:color="auto"/>
            </w:tcBorders>
            <w:shd w:val="clear" w:color="000000" w:fill="FFFFFF"/>
            <w:vAlign w:val="center"/>
            <w:hideMark/>
          </w:tcPr>
          <w:p w14:paraId="7832F3A6" w14:textId="77777777" w:rsidR="00C30ADE" w:rsidRPr="00172389" w:rsidRDefault="00C30ADE" w:rsidP="007737FD">
            <w:pPr>
              <w:jc w:val="center"/>
              <w:rPr>
                <w:color w:val="000000"/>
                <w:sz w:val="17"/>
                <w:szCs w:val="17"/>
              </w:rPr>
            </w:pPr>
            <w:r w:rsidRPr="00172389">
              <w:rPr>
                <w:color w:val="000000"/>
                <w:sz w:val="17"/>
                <w:szCs w:val="17"/>
              </w:rPr>
              <w:t>Escoba dura</w:t>
            </w:r>
          </w:p>
        </w:tc>
        <w:tc>
          <w:tcPr>
            <w:tcW w:w="819" w:type="pct"/>
            <w:tcBorders>
              <w:top w:val="nil"/>
              <w:left w:val="nil"/>
              <w:bottom w:val="single" w:sz="4" w:space="0" w:color="auto"/>
              <w:right w:val="single" w:sz="4" w:space="0" w:color="auto"/>
            </w:tcBorders>
            <w:vAlign w:val="center"/>
            <w:hideMark/>
          </w:tcPr>
          <w:p w14:paraId="55BA2E53" w14:textId="77777777" w:rsidR="00C30ADE" w:rsidRPr="00172389" w:rsidRDefault="00C30ADE" w:rsidP="007737FD">
            <w:pPr>
              <w:jc w:val="center"/>
              <w:rPr>
                <w:color w:val="000000"/>
                <w:sz w:val="17"/>
                <w:szCs w:val="17"/>
              </w:rPr>
            </w:pPr>
            <w:r w:rsidRPr="00172389">
              <w:rPr>
                <w:color w:val="000000"/>
                <w:sz w:val="17"/>
                <w:szCs w:val="17"/>
              </w:rPr>
              <w:t>Escoba dura</w:t>
            </w:r>
          </w:p>
        </w:tc>
        <w:tc>
          <w:tcPr>
            <w:tcW w:w="487" w:type="pct"/>
            <w:tcBorders>
              <w:top w:val="nil"/>
              <w:left w:val="nil"/>
              <w:bottom w:val="single" w:sz="4" w:space="0" w:color="auto"/>
              <w:right w:val="single" w:sz="4" w:space="0" w:color="auto"/>
            </w:tcBorders>
            <w:vAlign w:val="center"/>
            <w:hideMark/>
          </w:tcPr>
          <w:p w14:paraId="62900C47"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4B33EFBC" w14:textId="77777777" w:rsidR="00C30ADE" w:rsidRPr="00172389" w:rsidRDefault="00C30ADE" w:rsidP="007737FD">
            <w:pPr>
              <w:ind w:left="65"/>
              <w:jc w:val="both"/>
              <w:rPr>
                <w:color w:val="000000"/>
                <w:sz w:val="17"/>
                <w:szCs w:val="17"/>
              </w:rPr>
            </w:pPr>
            <w:r w:rsidRPr="00172389">
              <w:rPr>
                <w:color w:val="000000"/>
                <w:sz w:val="17"/>
                <w:szCs w:val="17"/>
              </w:rPr>
              <w:t>Cerdas duras elaboradas con PET calibre entre 0,4 y 0,6 mm. - Área de barrido mínima de 25 cm de largo por 8 cm de ancho por 10 cm de alto - Material de base en plástico con acople tipo rosca</w:t>
            </w:r>
          </w:p>
        </w:tc>
      </w:tr>
      <w:tr w:rsidR="00C30ADE" w:rsidRPr="00172389" w14:paraId="476A4A03"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6390CD1" w14:textId="77777777" w:rsidR="00C30ADE" w:rsidRPr="00172389" w:rsidRDefault="00C30ADE" w:rsidP="007737FD">
            <w:pPr>
              <w:jc w:val="center"/>
              <w:rPr>
                <w:color w:val="000000"/>
                <w:sz w:val="17"/>
                <w:szCs w:val="17"/>
              </w:rPr>
            </w:pPr>
            <w:r w:rsidRPr="00172389">
              <w:rPr>
                <w:color w:val="000000"/>
                <w:sz w:val="17"/>
                <w:szCs w:val="17"/>
              </w:rPr>
              <w:t>38</w:t>
            </w:r>
          </w:p>
        </w:tc>
        <w:tc>
          <w:tcPr>
            <w:tcW w:w="1149" w:type="pct"/>
            <w:tcBorders>
              <w:top w:val="nil"/>
              <w:left w:val="nil"/>
              <w:bottom w:val="single" w:sz="4" w:space="0" w:color="auto"/>
              <w:right w:val="single" w:sz="4" w:space="0" w:color="auto"/>
            </w:tcBorders>
            <w:shd w:val="clear" w:color="000000" w:fill="FFFFFF"/>
            <w:vAlign w:val="center"/>
            <w:hideMark/>
          </w:tcPr>
          <w:p w14:paraId="15AD7795" w14:textId="77777777" w:rsidR="00C30ADE" w:rsidRPr="00172389" w:rsidRDefault="00C30ADE" w:rsidP="007737FD">
            <w:pPr>
              <w:jc w:val="center"/>
              <w:rPr>
                <w:color w:val="000000"/>
                <w:sz w:val="17"/>
                <w:szCs w:val="17"/>
              </w:rPr>
            </w:pPr>
            <w:r w:rsidRPr="00172389">
              <w:rPr>
                <w:color w:val="000000"/>
                <w:sz w:val="17"/>
                <w:szCs w:val="17"/>
              </w:rPr>
              <w:t>Escoba suave</w:t>
            </w:r>
          </w:p>
        </w:tc>
        <w:tc>
          <w:tcPr>
            <w:tcW w:w="819" w:type="pct"/>
            <w:tcBorders>
              <w:top w:val="nil"/>
              <w:left w:val="nil"/>
              <w:bottom w:val="single" w:sz="4" w:space="0" w:color="auto"/>
              <w:right w:val="single" w:sz="4" w:space="0" w:color="auto"/>
            </w:tcBorders>
            <w:vAlign w:val="center"/>
            <w:hideMark/>
          </w:tcPr>
          <w:p w14:paraId="3AD157CF" w14:textId="77777777" w:rsidR="00C30ADE" w:rsidRPr="00172389" w:rsidRDefault="00C30ADE" w:rsidP="007737FD">
            <w:pPr>
              <w:jc w:val="center"/>
              <w:rPr>
                <w:color w:val="000000"/>
                <w:sz w:val="17"/>
                <w:szCs w:val="17"/>
              </w:rPr>
            </w:pPr>
            <w:r w:rsidRPr="00172389">
              <w:rPr>
                <w:color w:val="000000"/>
                <w:sz w:val="17"/>
                <w:szCs w:val="17"/>
              </w:rPr>
              <w:t>Escoba suave</w:t>
            </w:r>
          </w:p>
        </w:tc>
        <w:tc>
          <w:tcPr>
            <w:tcW w:w="487" w:type="pct"/>
            <w:tcBorders>
              <w:top w:val="nil"/>
              <w:left w:val="nil"/>
              <w:bottom w:val="single" w:sz="4" w:space="0" w:color="auto"/>
              <w:right w:val="single" w:sz="4" w:space="0" w:color="auto"/>
            </w:tcBorders>
            <w:vAlign w:val="center"/>
            <w:hideMark/>
          </w:tcPr>
          <w:p w14:paraId="0C228162"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22CA56A2" w14:textId="77777777" w:rsidR="00C30ADE" w:rsidRPr="00172389" w:rsidRDefault="00C30ADE" w:rsidP="007737FD">
            <w:pPr>
              <w:ind w:left="65"/>
              <w:jc w:val="both"/>
              <w:rPr>
                <w:color w:val="000000"/>
                <w:sz w:val="17"/>
                <w:szCs w:val="17"/>
              </w:rPr>
            </w:pPr>
            <w:r w:rsidRPr="00172389">
              <w:rPr>
                <w:color w:val="000000"/>
                <w:sz w:val="17"/>
                <w:szCs w:val="17"/>
              </w:rPr>
              <w:t>Cerdas suaves elaboradas con PET calibre entre 0,3 y 0,4 mm. - Área de barrido mínima de 25 cm de largo por 8 cm de ancho por 10 cm de alto - Material de base en plástico con acople tipo rosca</w:t>
            </w:r>
          </w:p>
        </w:tc>
      </w:tr>
      <w:tr w:rsidR="00C30ADE" w:rsidRPr="00172389" w14:paraId="1DBBECE7"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3A621AA" w14:textId="77777777" w:rsidR="00C30ADE" w:rsidRPr="00172389" w:rsidRDefault="00C30ADE" w:rsidP="007737FD">
            <w:pPr>
              <w:jc w:val="center"/>
              <w:rPr>
                <w:color w:val="000000"/>
                <w:sz w:val="17"/>
                <w:szCs w:val="17"/>
              </w:rPr>
            </w:pPr>
            <w:r w:rsidRPr="00172389">
              <w:rPr>
                <w:color w:val="000000"/>
                <w:sz w:val="17"/>
                <w:szCs w:val="17"/>
              </w:rPr>
              <w:t>39</w:t>
            </w:r>
          </w:p>
        </w:tc>
        <w:tc>
          <w:tcPr>
            <w:tcW w:w="1149" w:type="pct"/>
            <w:tcBorders>
              <w:top w:val="nil"/>
              <w:left w:val="nil"/>
              <w:bottom w:val="single" w:sz="4" w:space="0" w:color="auto"/>
              <w:right w:val="single" w:sz="4" w:space="0" w:color="auto"/>
            </w:tcBorders>
            <w:shd w:val="clear" w:color="000000" w:fill="FFFFFF"/>
            <w:vAlign w:val="center"/>
            <w:hideMark/>
          </w:tcPr>
          <w:p w14:paraId="27666906" w14:textId="77777777" w:rsidR="00C30ADE" w:rsidRPr="00172389" w:rsidRDefault="00C30ADE" w:rsidP="007737FD">
            <w:pPr>
              <w:jc w:val="center"/>
              <w:rPr>
                <w:color w:val="000000"/>
                <w:sz w:val="17"/>
                <w:szCs w:val="17"/>
              </w:rPr>
            </w:pPr>
            <w:r w:rsidRPr="00172389">
              <w:rPr>
                <w:color w:val="000000"/>
                <w:sz w:val="17"/>
                <w:szCs w:val="17"/>
              </w:rPr>
              <w:t>cepillo barre calle</w:t>
            </w:r>
          </w:p>
        </w:tc>
        <w:tc>
          <w:tcPr>
            <w:tcW w:w="819" w:type="pct"/>
            <w:tcBorders>
              <w:top w:val="nil"/>
              <w:left w:val="nil"/>
              <w:bottom w:val="single" w:sz="4" w:space="0" w:color="auto"/>
              <w:right w:val="single" w:sz="4" w:space="0" w:color="auto"/>
            </w:tcBorders>
            <w:vAlign w:val="center"/>
            <w:hideMark/>
          </w:tcPr>
          <w:p w14:paraId="1ED7E519" w14:textId="77777777" w:rsidR="00C30ADE" w:rsidRPr="00172389" w:rsidRDefault="00C30ADE" w:rsidP="007737FD">
            <w:pPr>
              <w:jc w:val="center"/>
              <w:rPr>
                <w:color w:val="000000"/>
                <w:sz w:val="17"/>
                <w:szCs w:val="17"/>
              </w:rPr>
            </w:pPr>
            <w:r w:rsidRPr="00172389">
              <w:rPr>
                <w:color w:val="000000"/>
                <w:sz w:val="17"/>
                <w:szCs w:val="17"/>
              </w:rPr>
              <w:t>cepillo</w:t>
            </w:r>
          </w:p>
        </w:tc>
        <w:tc>
          <w:tcPr>
            <w:tcW w:w="487" w:type="pct"/>
            <w:tcBorders>
              <w:top w:val="nil"/>
              <w:left w:val="nil"/>
              <w:bottom w:val="single" w:sz="4" w:space="0" w:color="auto"/>
              <w:right w:val="single" w:sz="4" w:space="0" w:color="auto"/>
            </w:tcBorders>
            <w:vAlign w:val="center"/>
            <w:hideMark/>
          </w:tcPr>
          <w:p w14:paraId="5B7CA25C"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576D78B0" w14:textId="77777777" w:rsidR="00C30ADE" w:rsidRPr="00172389" w:rsidRDefault="00C30ADE" w:rsidP="007737FD">
            <w:pPr>
              <w:ind w:left="65"/>
              <w:jc w:val="both"/>
              <w:rPr>
                <w:color w:val="000000"/>
                <w:sz w:val="17"/>
                <w:szCs w:val="17"/>
              </w:rPr>
            </w:pPr>
            <w:r w:rsidRPr="00172389">
              <w:rPr>
                <w:color w:val="000000"/>
                <w:sz w:val="17"/>
                <w:szCs w:val="17"/>
              </w:rPr>
              <w:t>Para pisos - Cuerpo elaborado en plástico - Cerdas duras en fibra plástica - Tamaño mínimo de 35 cm de largo por 6 cm de ancho por 7 cm de alto - Mango metálico con una extensión mínima de 140 cm.</w:t>
            </w:r>
          </w:p>
        </w:tc>
      </w:tr>
      <w:tr w:rsidR="00C30ADE" w:rsidRPr="00172389" w14:paraId="4956EC98"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D7C2226" w14:textId="77777777" w:rsidR="00C30ADE" w:rsidRPr="00172389" w:rsidRDefault="00C30ADE" w:rsidP="007737FD">
            <w:pPr>
              <w:jc w:val="center"/>
              <w:rPr>
                <w:color w:val="000000"/>
                <w:sz w:val="17"/>
                <w:szCs w:val="17"/>
              </w:rPr>
            </w:pPr>
            <w:r w:rsidRPr="00172389">
              <w:rPr>
                <w:color w:val="000000"/>
                <w:sz w:val="17"/>
                <w:szCs w:val="17"/>
              </w:rPr>
              <w:t>40</w:t>
            </w:r>
          </w:p>
        </w:tc>
        <w:tc>
          <w:tcPr>
            <w:tcW w:w="1149" w:type="pct"/>
            <w:tcBorders>
              <w:top w:val="nil"/>
              <w:left w:val="nil"/>
              <w:bottom w:val="single" w:sz="4" w:space="0" w:color="auto"/>
              <w:right w:val="single" w:sz="4" w:space="0" w:color="auto"/>
            </w:tcBorders>
            <w:shd w:val="clear" w:color="000000" w:fill="FFFFFF"/>
            <w:vAlign w:val="center"/>
            <w:hideMark/>
          </w:tcPr>
          <w:p w14:paraId="2E36E98B" w14:textId="77777777" w:rsidR="00C30ADE" w:rsidRPr="00172389" w:rsidRDefault="00C30ADE" w:rsidP="007737FD">
            <w:pPr>
              <w:jc w:val="center"/>
              <w:rPr>
                <w:sz w:val="17"/>
                <w:szCs w:val="17"/>
              </w:rPr>
            </w:pPr>
            <w:r w:rsidRPr="00172389">
              <w:rPr>
                <w:sz w:val="17"/>
                <w:szCs w:val="17"/>
              </w:rPr>
              <w:t>Limpia piso (ambientador)- galón</w:t>
            </w:r>
          </w:p>
        </w:tc>
        <w:tc>
          <w:tcPr>
            <w:tcW w:w="819" w:type="pct"/>
            <w:tcBorders>
              <w:top w:val="nil"/>
              <w:left w:val="nil"/>
              <w:bottom w:val="single" w:sz="4" w:space="0" w:color="auto"/>
              <w:right w:val="single" w:sz="4" w:space="0" w:color="auto"/>
            </w:tcBorders>
            <w:vAlign w:val="center"/>
            <w:hideMark/>
          </w:tcPr>
          <w:p w14:paraId="0BAA35E4" w14:textId="77777777" w:rsidR="00C30ADE" w:rsidRPr="00172389" w:rsidRDefault="00C30ADE" w:rsidP="007737FD">
            <w:pPr>
              <w:jc w:val="center"/>
              <w:rPr>
                <w:sz w:val="17"/>
                <w:szCs w:val="17"/>
              </w:rPr>
            </w:pPr>
            <w:r w:rsidRPr="00172389">
              <w:rPr>
                <w:sz w:val="17"/>
                <w:szCs w:val="17"/>
              </w:rPr>
              <w:t>ambientador</w:t>
            </w:r>
          </w:p>
        </w:tc>
        <w:tc>
          <w:tcPr>
            <w:tcW w:w="487" w:type="pct"/>
            <w:tcBorders>
              <w:top w:val="nil"/>
              <w:left w:val="nil"/>
              <w:bottom w:val="single" w:sz="4" w:space="0" w:color="auto"/>
              <w:right w:val="single" w:sz="4" w:space="0" w:color="auto"/>
            </w:tcBorders>
            <w:vAlign w:val="center"/>
            <w:hideMark/>
          </w:tcPr>
          <w:p w14:paraId="1BE22EBE"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4F27EA5E" w14:textId="77777777" w:rsidR="00C30ADE" w:rsidRPr="00172389" w:rsidRDefault="00C30ADE" w:rsidP="007737FD">
            <w:pPr>
              <w:ind w:left="65"/>
              <w:jc w:val="both"/>
              <w:rPr>
                <w:sz w:val="17"/>
                <w:szCs w:val="17"/>
              </w:rPr>
            </w:pPr>
            <w:r w:rsidRPr="00172389">
              <w:rPr>
                <w:sz w:val="17"/>
                <w:szCs w:val="17"/>
              </w:rPr>
              <w:t>Solución con alcohol etílico y solventes. - Con fragancia en una concentración del 1,5% - En múltiples fragancias - l envase debe estar correctamente etiquetado bajo los parámetros establecidos en el sistema globalmente armonizado</w:t>
            </w:r>
          </w:p>
        </w:tc>
      </w:tr>
      <w:tr w:rsidR="00C30ADE" w:rsidRPr="00172389" w14:paraId="30892ED5"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6BF51E5" w14:textId="77777777" w:rsidR="00C30ADE" w:rsidRPr="00172389" w:rsidRDefault="00C30ADE" w:rsidP="007737FD">
            <w:pPr>
              <w:jc w:val="center"/>
              <w:rPr>
                <w:color w:val="000000"/>
                <w:sz w:val="17"/>
                <w:szCs w:val="17"/>
              </w:rPr>
            </w:pPr>
            <w:r w:rsidRPr="00172389">
              <w:rPr>
                <w:color w:val="000000"/>
                <w:sz w:val="17"/>
                <w:szCs w:val="17"/>
              </w:rPr>
              <w:t>41</w:t>
            </w:r>
          </w:p>
        </w:tc>
        <w:tc>
          <w:tcPr>
            <w:tcW w:w="1149" w:type="pct"/>
            <w:tcBorders>
              <w:top w:val="nil"/>
              <w:left w:val="nil"/>
              <w:bottom w:val="single" w:sz="4" w:space="0" w:color="auto"/>
              <w:right w:val="single" w:sz="4" w:space="0" w:color="auto"/>
            </w:tcBorders>
            <w:shd w:val="clear" w:color="000000" w:fill="FFFFFF"/>
            <w:vAlign w:val="center"/>
            <w:hideMark/>
          </w:tcPr>
          <w:p w14:paraId="14B58D65" w14:textId="77777777" w:rsidR="00C30ADE" w:rsidRPr="00172389" w:rsidRDefault="00C30ADE" w:rsidP="007737FD">
            <w:pPr>
              <w:jc w:val="center"/>
              <w:rPr>
                <w:sz w:val="17"/>
                <w:szCs w:val="17"/>
              </w:rPr>
            </w:pPr>
            <w:r w:rsidRPr="00172389">
              <w:rPr>
                <w:sz w:val="17"/>
                <w:szCs w:val="17"/>
              </w:rPr>
              <w:t>amonio cuaternario</w:t>
            </w:r>
          </w:p>
        </w:tc>
        <w:tc>
          <w:tcPr>
            <w:tcW w:w="819" w:type="pct"/>
            <w:tcBorders>
              <w:top w:val="nil"/>
              <w:left w:val="nil"/>
              <w:bottom w:val="single" w:sz="4" w:space="0" w:color="auto"/>
              <w:right w:val="single" w:sz="4" w:space="0" w:color="auto"/>
            </w:tcBorders>
            <w:vAlign w:val="center"/>
            <w:hideMark/>
          </w:tcPr>
          <w:p w14:paraId="13FE0EF2" w14:textId="77777777" w:rsidR="00C30ADE" w:rsidRPr="00172389" w:rsidRDefault="00C30ADE" w:rsidP="007737FD">
            <w:pPr>
              <w:jc w:val="center"/>
              <w:rPr>
                <w:sz w:val="17"/>
                <w:szCs w:val="17"/>
              </w:rPr>
            </w:pPr>
            <w:r w:rsidRPr="00172389">
              <w:rPr>
                <w:sz w:val="17"/>
                <w:szCs w:val="17"/>
              </w:rPr>
              <w:t>amonio</w:t>
            </w:r>
          </w:p>
        </w:tc>
        <w:tc>
          <w:tcPr>
            <w:tcW w:w="487" w:type="pct"/>
            <w:tcBorders>
              <w:top w:val="nil"/>
              <w:left w:val="nil"/>
              <w:bottom w:val="single" w:sz="4" w:space="0" w:color="auto"/>
              <w:right w:val="single" w:sz="4" w:space="0" w:color="auto"/>
            </w:tcBorders>
            <w:vAlign w:val="center"/>
            <w:hideMark/>
          </w:tcPr>
          <w:p w14:paraId="149016AF"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76C2F6F6" w14:textId="77777777" w:rsidR="00C30ADE" w:rsidRPr="00172389" w:rsidRDefault="00C30ADE" w:rsidP="007737FD">
            <w:pPr>
              <w:ind w:left="65"/>
              <w:jc w:val="both"/>
              <w:rPr>
                <w:sz w:val="17"/>
                <w:szCs w:val="17"/>
              </w:rPr>
            </w:pPr>
            <w:r w:rsidRPr="00172389">
              <w:rPr>
                <w:sz w:val="17"/>
                <w:szCs w:val="17"/>
              </w:rPr>
              <w:t>Apariencia Líquido  - Color Traslucido - Olor Característico - pH (Directo) 7.0 – 8.0 - Densidad (25°C) 0.95 – 1.05</w:t>
            </w:r>
          </w:p>
        </w:tc>
      </w:tr>
      <w:tr w:rsidR="00C30ADE" w:rsidRPr="00172389" w14:paraId="4119223A"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9D677C6" w14:textId="77777777" w:rsidR="00C30ADE" w:rsidRPr="00172389" w:rsidRDefault="00C30ADE" w:rsidP="007737FD">
            <w:pPr>
              <w:jc w:val="center"/>
              <w:rPr>
                <w:color w:val="000000"/>
                <w:sz w:val="17"/>
                <w:szCs w:val="17"/>
              </w:rPr>
            </w:pPr>
            <w:r w:rsidRPr="00172389">
              <w:rPr>
                <w:color w:val="000000"/>
                <w:sz w:val="17"/>
                <w:szCs w:val="17"/>
              </w:rPr>
              <w:t>42</w:t>
            </w:r>
          </w:p>
        </w:tc>
        <w:tc>
          <w:tcPr>
            <w:tcW w:w="1149" w:type="pct"/>
            <w:tcBorders>
              <w:top w:val="nil"/>
              <w:left w:val="nil"/>
              <w:bottom w:val="single" w:sz="4" w:space="0" w:color="auto"/>
              <w:right w:val="single" w:sz="4" w:space="0" w:color="auto"/>
            </w:tcBorders>
            <w:shd w:val="clear" w:color="000000" w:fill="FFFFFF"/>
            <w:vAlign w:val="center"/>
            <w:hideMark/>
          </w:tcPr>
          <w:p w14:paraId="53BDAAF7" w14:textId="77777777" w:rsidR="00C30ADE" w:rsidRPr="00172389" w:rsidRDefault="00C30ADE" w:rsidP="007737FD">
            <w:pPr>
              <w:jc w:val="center"/>
              <w:rPr>
                <w:color w:val="000000"/>
                <w:sz w:val="17"/>
                <w:szCs w:val="17"/>
              </w:rPr>
            </w:pPr>
            <w:r w:rsidRPr="00172389">
              <w:rPr>
                <w:color w:val="000000"/>
                <w:sz w:val="17"/>
                <w:szCs w:val="17"/>
              </w:rPr>
              <w:t>Escobillón de baño</w:t>
            </w:r>
          </w:p>
        </w:tc>
        <w:tc>
          <w:tcPr>
            <w:tcW w:w="819" w:type="pct"/>
            <w:tcBorders>
              <w:top w:val="nil"/>
              <w:left w:val="nil"/>
              <w:bottom w:val="single" w:sz="4" w:space="0" w:color="auto"/>
              <w:right w:val="single" w:sz="4" w:space="0" w:color="auto"/>
            </w:tcBorders>
            <w:vAlign w:val="center"/>
            <w:hideMark/>
          </w:tcPr>
          <w:p w14:paraId="2E549CE0" w14:textId="77777777" w:rsidR="00C30ADE" w:rsidRPr="00172389" w:rsidRDefault="00C30ADE" w:rsidP="007737FD">
            <w:pPr>
              <w:jc w:val="center"/>
              <w:rPr>
                <w:color w:val="000000"/>
                <w:sz w:val="17"/>
                <w:szCs w:val="17"/>
              </w:rPr>
            </w:pPr>
            <w:r w:rsidRPr="00172389">
              <w:rPr>
                <w:color w:val="000000"/>
                <w:sz w:val="17"/>
                <w:szCs w:val="17"/>
              </w:rPr>
              <w:t>Escobillón de baño</w:t>
            </w:r>
          </w:p>
        </w:tc>
        <w:tc>
          <w:tcPr>
            <w:tcW w:w="487" w:type="pct"/>
            <w:tcBorders>
              <w:top w:val="nil"/>
              <w:left w:val="nil"/>
              <w:bottom w:val="single" w:sz="4" w:space="0" w:color="auto"/>
              <w:right w:val="single" w:sz="4" w:space="0" w:color="auto"/>
            </w:tcBorders>
            <w:vAlign w:val="center"/>
            <w:hideMark/>
          </w:tcPr>
          <w:p w14:paraId="7F12FA5D"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161BBC72" w14:textId="77777777" w:rsidR="00C30ADE" w:rsidRPr="00172389" w:rsidRDefault="00C30ADE" w:rsidP="007737FD">
            <w:pPr>
              <w:ind w:left="65"/>
              <w:jc w:val="both"/>
              <w:rPr>
                <w:color w:val="000000"/>
                <w:sz w:val="17"/>
                <w:szCs w:val="17"/>
              </w:rPr>
            </w:pPr>
            <w:r w:rsidRPr="00172389">
              <w:rPr>
                <w:color w:val="000000"/>
                <w:sz w:val="17"/>
                <w:szCs w:val="17"/>
              </w:rPr>
              <w:t>Fibras sintéticas - Mango de plástico - Largo total mínimo de 65 cm - Electrostático</w:t>
            </w:r>
          </w:p>
        </w:tc>
      </w:tr>
      <w:tr w:rsidR="00C30ADE" w:rsidRPr="00172389" w14:paraId="0A6D3E3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C42E97A" w14:textId="77777777" w:rsidR="00C30ADE" w:rsidRPr="00172389" w:rsidRDefault="00C30ADE" w:rsidP="007737FD">
            <w:pPr>
              <w:jc w:val="center"/>
              <w:rPr>
                <w:color w:val="000000"/>
                <w:sz w:val="17"/>
                <w:szCs w:val="17"/>
              </w:rPr>
            </w:pPr>
            <w:r w:rsidRPr="00172389">
              <w:rPr>
                <w:color w:val="000000"/>
                <w:sz w:val="17"/>
                <w:szCs w:val="17"/>
              </w:rPr>
              <w:t>43</w:t>
            </w:r>
          </w:p>
        </w:tc>
        <w:tc>
          <w:tcPr>
            <w:tcW w:w="1149" w:type="pct"/>
            <w:tcBorders>
              <w:top w:val="nil"/>
              <w:left w:val="nil"/>
              <w:bottom w:val="single" w:sz="4" w:space="0" w:color="auto"/>
              <w:right w:val="single" w:sz="4" w:space="0" w:color="auto"/>
            </w:tcBorders>
            <w:shd w:val="clear" w:color="000000" w:fill="FFFFFF"/>
            <w:vAlign w:val="center"/>
            <w:hideMark/>
          </w:tcPr>
          <w:p w14:paraId="2E03E86E" w14:textId="77777777" w:rsidR="00C30ADE" w:rsidRPr="00172389" w:rsidRDefault="00C30ADE" w:rsidP="007737FD">
            <w:pPr>
              <w:jc w:val="center"/>
              <w:rPr>
                <w:color w:val="000000"/>
                <w:sz w:val="17"/>
                <w:szCs w:val="17"/>
              </w:rPr>
            </w:pPr>
            <w:r w:rsidRPr="00172389">
              <w:rPr>
                <w:color w:val="000000"/>
                <w:sz w:val="17"/>
                <w:szCs w:val="17"/>
              </w:rPr>
              <w:t>Rastrillo plástico</w:t>
            </w:r>
          </w:p>
        </w:tc>
        <w:tc>
          <w:tcPr>
            <w:tcW w:w="819" w:type="pct"/>
            <w:tcBorders>
              <w:top w:val="nil"/>
              <w:left w:val="nil"/>
              <w:bottom w:val="single" w:sz="4" w:space="0" w:color="auto"/>
              <w:right w:val="single" w:sz="4" w:space="0" w:color="auto"/>
            </w:tcBorders>
            <w:vAlign w:val="center"/>
            <w:hideMark/>
          </w:tcPr>
          <w:p w14:paraId="66F88838" w14:textId="77777777" w:rsidR="00C30ADE" w:rsidRPr="00172389" w:rsidRDefault="00C30ADE" w:rsidP="007737FD">
            <w:pPr>
              <w:jc w:val="center"/>
              <w:rPr>
                <w:color w:val="000000"/>
                <w:sz w:val="17"/>
                <w:szCs w:val="17"/>
              </w:rPr>
            </w:pPr>
            <w:r w:rsidRPr="00172389">
              <w:rPr>
                <w:color w:val="000000"/>
                <w:sz w:val="17"/>
                <w:szCs w:val="17"/>
              </w:rPr>
              <w:t>Rastrillo plástico</w:t>
            </w:r>
          </w:p>
        </w:tc>
        <w:tc>
          <w:tcPr>
            <w:tcW w:w="487" w:type="pct"/>
            <w:tcBorders>
              <w:top w:val="nil"/>
              <w:left w:val="nil"/>
              <w:bottom w:val="single" w:sz="4" w:space="0" w:color="auto"/>
              <w:right w:val="single" w:sz="4" w:space="0" w:color="auto"/>
            </w:tcBorders>
            <w:vAlign w:val="center"/>
            <w:hideMark/>
          </w:tcPr>
          <w:p w14:paraId="678EB863"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6944AB51" w14:textId="77777777" w:rsidR="00C30ADE" w:rsidRPr="00172389" w:rsidRDefault="00C30ADE" w:rsidP="007737FD">
            <w:pPr>
              <w:ind w:left="65"/>
              <w:jc w:val="both"/>
              <w:rPr>
                <w:color w:val="000000"/>
                <w:sz w:val="17"/>
                <w:szCs w:val="17"/>
              </w:rPr>
            </w:pPr>
            <w:r w:rsidRPr="00172389">
              <w:rPr>
                <w:color w:val="000000"/>
                <w:sz w:val="17"/>
                <w:szCs w:val="17"/>
              </w:rPr>
              <w:t>Barra dentada plástica con mínimo 18 dientes - Mango metálico  plastificado con longitud mínima de 120 cm</w:t>
            </w:r>
          </w:p>
        </w:tc>
      </w:tr>
      <w:tr w:rsidR="00C30ADE" w:rsidRPr="00172389" w14:paraId="027E10DC"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BF853CB" w14:textId="77777777" w:rsidR="00C30ADE" w:rsidRPr="00172389" w:rsidRDefault="00C30ADE" w:rsidP="007737FD">
            <w:pPr>
              <w:jc w:val="center"/>
              <w:rPr>
                <w:color w:val="000000"/>
                <w:sz w:val="17"/>
                <w:szCs w:val="17"/>
              </w:rPr>
            </w:pPr>
            <w:r w:rsidRPr="00172389">
              <w:rPr>
                <w:color w:val="000000"/>
                <w:sz w:val="17"/>
                <w:szCs w:val="17"/>
              </w:rPr>
              <w:t>44</w:t>
            </w:r>
          </w:p>
        </w:tc>
        <w:tc>
          <w:tcPr>
            <w:tcW w:w="1149" w:type="pct"/>
            <w:tcBorders>
              <w:top w:val="nil"/>
              <w:left w:val="nil"/>
              <w:bottom w:val="single" w:sz="4" w:space="0" w:color="auto"/>
              <w:right w:val="single" w:sz="4" w:space="0" w:color="auto"/>
            </w:tcBorders>
            <w:shd w:val="clear" w:color="000000" w:fill="FFFFFF"/>
            <w:vAlign w:val="center"/>
            <w:hideMark/>
          </w:tcPr>
          <w:p w14:paraId="20B352BD" w14:textId="77777777" w:rsidR="00C30ADE" w:rsidRPr="00172389" w:rsidRDefault="00C30ADE" w:rsidP="007737FD">
            <w:pPr>
              <w:jc w:val="center"/>
              <w:rPr>
                <w:color w:val="000000"/>
                <w:sz w:val="17"/>
                <w:szCs w:val="17"/>
              </w:rPr>
            </w:pPr>
            <w:r w:rsidRPr="00172389">
              <w:rPr>
                <w:color w:val="000000"/>
                <w:sz w:val="17"/>
                <w:szCs w:val="17"/>
              </w:rPr>
              <w:t>Polvo jabón Abrasivo Frasco  X 500g</w:t>
            </w:r>
          </w:p>
        </w:tc>
        <w:tc>
          <w:tcPr>
            <w:tcW w:w="819" w:type="pct"/>
            <w:tcBorders>
              <w:top w:val="nil"/>
              <w:left w:val="nil"/>
              <w:bottom w:val="single" w:sz="4" w:space="0" w:color="auto"/>
              <w:right w:val="single" w:sz="4" w:space="0" w:color="auto"/>
            </w:tcBorders>
            <w:vAlign w:val="center"/>
            <w:hideMark/>
          </w:tcPr>
          <w:p w14:paraId="1A79D4C9" w14:textId="77777777" w:rsidR="00C30ADE" w:rsidRPr="00172389" w:rsidRDefault="00C30ADE" w:rsidP="007737FD">
            <w:pPr>
              <w:jc w:val="center"/>
              <w:rPr>
                <w:color w:val="000000"/>
                <w:sz w:val="17"/>
                <w:szCs w:val="17"/>
              </w:rPr>
            </w:pPr>
            <w:r w:rsidRPr="00172389">
              <w:rPr>
                <w:color w:val="000000"/>
                <w:sz w:val="17"/>
                <w:szCs w:val="17"/>
              </w:rPr>
              <w:t>Polvo limpiador Abrasivo</w:t>
            </w:r>
          </w:p>
        </w:tc>
        <w:tc>
          <w:tcPr>
            <w:tcW w:w="487" w:type="pct"/>
            <w:tcBorders>
              <w:top w:val="nil"/>
              <w:left w:val="nil"/>
              <w:bottom w:val="single" w:sz="4" w:space="0" w:color="auto"/>
              <w:right w:val="single" w:sz="4" w:space="0" w:color="auto"/>
            </w:tcBorders>
            <w:vAlign w:val="center"/>
            <w:hideMark/>
          </w:tcPr>
          <w:p w14:paraId="4EE4D85E"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3C4D7493" w14:textId="77777777" w:rsidR="00C30ADE" w:rsidRPr="00172389" w:rsidRDefault="00C30ADE" w:rsidP="007737FD">
            <w:pPr>
              <w:ind w:left="65"/>
              <w:jc w:val="both"/>
              <w:rPr>
                <w:color w:val="000000"/>
                <w:sz w:val="17"/>
                <w:szCs w:val="17"/>
              </w:rPr>
            </w:pPr>
            <w:r w:rsidRPr="00172389">
              <w:rPr>
                <w:color w:val="000000"/>
                <w:sz w:val="17"/>
                <w:szCs w:val="17"/>
              </w:rPr>
              <w:t>Con agente(s) tensoactivo(s) principal(es) con efecto limpiador, pulidor y desengrasante - Con agente activo mínimo del 5% - Debe contener concentraciones de fósforo iguales o inferiores a 0.65% de fósforo (Resolución 0689 de 2016)</w:t>
            </w:r>
          </w:p>
        </w:tc>
      </w:tr>
      <w:tr w:rsidR="00C30ADE" w:rsidRPr="00172389" w14:paraId="69AE717D"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39597927" w14:textId="77777777" w:rsidR="00C30ADE" w:rsidRPr="00172389" w:rsidRDefault="00C30ADE" w:rsidP="007737FD">
            <w:pPr>
              <w:jc w:val="center"/>
              <w:rPr>
                <w:color w:val="000000"/>
                <w:sz w:val="17"/>
                <w:szCs w:val="17"/>
              </w:rPr>
            </w:pPr>
            <w:r w:rsidRPr="00172389">
              <w:rPr>
                <w:color w:val="000000"/>
                <w:sz w:val="17"/>
                <w:szCs w:val="17"/>
              </w:rPr>
              <w:t>45</w:t>
            </w:r>
          </w:p>
        </w:tc>
        <w:tc>
          <w:tcPr>
            <w:tcW w:w="1149" w:type="pct"/>
            <w:tcBorders>
              <w:top w:val="nil"/>
              <w:left w:val="nil"/>
              <w:bottom w:val="single" w:sz="4" w:space="0" w:color="auto"/>
              <w:right w:val="single" w:sz="4" w:space="0" w:color="auto"/>
            </w:tcBorders>
            <w:shd w:val="clear" w:color="000000" w:fill="FFFFFF"/>
            <w:vAlign w:val="center"/>
            <w:hideMark/>
          </w:tcPr>
          <w:p w14:paraId="38898D9C" w14:textId="77777777" w:rsidR="00C30ADE" w:rsidRPr="00172389" w:rsidRDefault="00C30ADE" w:rsidP="007737FD">
            <w:pPr>
              <w:jc w:val="center"/>
              <w:rPr>
                <w:sz w:val="17"/>
                <w:szCs w:val="17"/>
              </w:rPr>
            </w:pPr>
            <w:r w:rsidRPr="00172389">
              <w:rPr>
                <w:sz w:val="17"/>
                <w:szCs w:val="17"/>
              </w:rPr>
              <w:t>Sellador para pisos</w:t>
            </w:r>
          </w:p>
        </w:tc>
        <w:tc>
          <w:tcPr>
            <w:tcW w:w="819" w:type="pct"/>
            <w:tcBorders>
              <w:top w:val="nil"/>
              <w:left w:val="nil"/>
              <w:bottom w:val="single" w:sz="4" w:space="0" w:color="auto"/>
              <w:right w:val="single" w:sz="4" w:space="0" w:color="auto"/>
            </w:tcBorders>
            <w:vAlign w:val="center"/>
            <w:hideMark/>
          </w:tcPr>
          <w:p w14:paraId="100A6C3F" w14:textId="77777777" w:rsidR="00C30ADE" w:rsidRPr="00172389" w:rsidRDefault="00C30ADE" w:rsidP="007737FD">
            <w:pPr>
              <w:jc w:val="center"/>
              <w:rPr>
                <w:sz w:val="17"/>
                <w:szCs w:val="17"/>
              </w:rPr>
            </w:pPr>
            <w:r w:rsidRPr="00172389">
              <w:rPr>
                <w:sz w:val="17"/>
                <w:szCs w:val="17"/>
              </w:rPr>
              <w:t>Acabado de piso tipo sellador</w:t>
            </w:r>
          </w:p>
        </w:tc>
        <w:tc>
          <w:tcPr>
            <w:tcW w:w="487" w:type="pct"/>
            <w:tcBorders>
              <w:top w:val="nil"/>
              <w:left w:val="nil"/>
              <w:bottom w:val="single" w:sz="4" w:space="0" w:color="auto"/>
              <w:right w:val="single" w:sz="4" w:space="0" w:color="auto"/>
            </w:tcBorders>
            <w:vAlign w:val="center"/>
            <w:hideMark/>
          </w:tcPr>
          <w:p w14:paraId="7AE766CE"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1A5FD656" w14:textId="77777777" w:rsidR="00C30ADE" w:rsidRPr="00172389" w:rsidRDefault="00C30ADE" w:rsidP="007737FD">
            <w:pPr>
              <w:ind w:left="65"/>
              <w:jc w:val="both"/>
              <w:rPr>
                <w:sz w:val="17"/>
                <w:szCs w:val="17"/>
              </w:rPr>
            </w:pPr>
            <w:r w:rsidRPr="00172389">
              <w:rPr>
                <w:sz w:val="17"/>
                <w:szCs w:val="17"/>
              </w:rPr>
              <w:t>Polimérico autobrillante. - Con polímeros acrílicos, nivelantes y plastificantes. - Contenido mínimo de sólidos del 20%  - El envase debe estar  correctamente etiquetados bajo los parámetros establecidos en el sistema globalmente armonizado indicando: nombre comercial del producto, pictogramas de los compuestos peligrosos e instrucciones de uso</w:t>
            </w:r>
          </w:p>
        </w:tc>
      </w:tr>
      <w:tr w:rsidR="00C30ADE" w:rsidRPr="00172389" w14:paraId="6569E965"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444B6DA" w14:textId="77777777" w:rsidR="00C30ADE" w:rsidRPr="00172389" w:rsidRDefault="00C30ADE" w:rsidP="007737FD">
            <w:pPr>
              <w:jc w:val="center"/>
              <w:rPr>
                <w:color w:val="000000"/>
                <w:sz w:val="17"/>
                <w:szCs w:val="17"/>
              </w:rPr>
            </w:pPr>
            <w:r w:rsidRPr="00172389">
              <w:rPr>
                <w:color w:val="000000"/>
                <w:sz w:val="17"/>
                <w:szCs w:val="17"/>
              </w:rPr>
              <w:t>46</w:t>
            </w:r>
          </w:p>
        </w:tc>
        <w:tc>
          <w:tcPr>
            <w:tcW w:w="1149" w:type="pct"/>
            <w:tcBorders>
              <w:top w:val="nil"/>
              <w:left w:val="nil"/>
              <w:bottom w:val="nil"/>
              <w:right w:val="nil"/>
            </w:tcBorders>
            <w:shd w:val="clear" w:color="000000" w:fill="FFFFFF"/>
            <w:vAlign w:val="center"/>
            <w:hideMark/>
          </w:tcPr>
          <w:p w14:paraId="3B27BF5C" w14:textId="77777777" w:rsidR="00C30ADE" w:rsidRPr="00172389" w:rsidRDefault="00C30ADE" w:rsidP="007737FD">
            <w:pPr>
              <w:jc w:val="center"/>
              <w:rPr>
                <w:color w:val="000000"/>
                <w:sz w:val="17"/>
                <w:szCs w:val="17"/>
              </w:rPr>
            </w:pPr>
            <w:r w:rsidRPr="00172389">
              <w:rPr>
                <w:color w:val="000000"/>
                <w:sz w:val="17"/>
                <w:szCs w:val="17"/>
              </w:rPr>
              <w:t>Toallas de papel desechables en zeta para derrames de fluidos Paquete por 150 unidades</w:t>
            </w:r>
          </w:p>
        </w:tc>
        <w:tc>
          <w:tcPr>
            <w:tcW w:w="819" w:type="pct"/>
            <w:tcBorders>
              <w:top w:val="nil"/>
              <w:left w:val="single" w:sz="4" w:space="0" w:color="auto"/>
              <w:bottom w:val="single" w:sz="4" w:space="0" w:color="auto"/>
              <w:right w:val="single" w:sz="4" w:space="0" w:color="auto"/>
            </w:tcBorders>
            <w:vAlign w:val="center"/>
            <w:hideMark/>
          </w:tcPr>
          <w:p w14:paraId="7EE4F10D" w14:textId="77777777" w:rsidR="00C30ADE" w:rsidRPr="00172389" w:rsidRDefault="00C30ADE" w:rsidP="007737FD">
            <w:pPr>
              <w:jc w:val="center"/>
              <w:rPr>
                <w:color w:val="000000"/>
                <w:sz w:val="17"/>
                <w:szCs w:val="17"/>
              </w:rPr>
            </w:pPr>
            <w:r w:rsidRPr="00172389">
              <w:rPr>
                <w:color w:val="000000"/>
                <w:sz w:val="17"/>
                <w:szCs w:val="17"/>
              </w:rPr>
              <w:t>Toallas de papel desechables en zeta para derrames de fluidos</w:t>
            </w:r>
          </w:p>
        </w:tc>
        <w:tc>
          <w:tcPr>
            <w:tcW w:w="487" w:type="pct"/>
            <w:tcBorders>
              <w:top w:val="nil"/>
              <w:left w:val="nil"/>
              <w:bottom w:val="single" w:sz="4" w:space="0" w:color="auto"/>
              <w:right w:val="single" w:sz="4" w:space="0" w:color="auto"/>
            </w:tcBorders>
            <w:vAlign w:val="center"/>
            <w:hideMark/>
          </w:tcPr>
          <w:p w14:paraId="30008E9D" w14:textId="77777777" w:rsidR="00C30ADE" w:rsidRPr="00172389" w:rsidRDefault="00C30ADE" w:rsidP="007737FD">
            <w:pPr>
              <w:jc w:val="center"/>
              <w:rPr>
                <w:color w:val="000000"/>
                <w:sz w:val="17"/>
                <w:szCs w:val="17"/>
              </w:rPr>
            </w:pPr>
            <w:r w:rsidRPr="00172389">
              <w:rPr>
                <w:color w:val="000000"/>
                <w:sz w:val="17"/>
                <w:szCs w:val="17"/>
              </w:rPr>
              <w:t xml:space="preserve">Paquete </w:t>
            </w:r>
          </w:p>
        </w:tc>
        <w:tc>
          <w:tcPr>
            <w:tcW w:w="2282" w:type="pct"/>
            <w:tcBorders>
              <w:top w:val="nil"/>
              <w:left w:val="nil"/>
              <w:bottom w:val="single" w:sz="4" w:space="0" w:color="auto"/>
              <w:right w:val="single" w:sz="4" w:space="0" w:color="auto"/>
            </w:tcBorders>
            <w:vAlign w:val="center"/>
            <w:hideMark/>
          </w:tcPr>
          <w:p w14:paraId="206BDF80" w14:textId="77777777" w:rsidR="00C30ADE" w:rsidRPr="00172389" w:rsidRDefault="00C30ADE" w:rsidP="007737FD">
            <w:pPr>
              <w:ind w:left="65"/>
              <w:jc w:val="both"/>
              <w:rPr>
                <w:color w:val="000000"/>
                <w:sz w:val="17"/>
                <w:szCs w:val="17"/>
              </w:rPr>
            </w:pPr>
            <w:r w:rsidRPr="00172389">
              <w:rPr>
                <w:color w:val="000000"/>
                <w:sz w:val="17"/>
                <w:szCs w:val="17"/>
              </w:rPr>
              <w:t>Toallas interdobladas, paquete con mínimo 150 unidades - Doble hoja con un tamaño mínimo de 20 cm de largo por 15 cm de ancho  - Hoja color natural</w:t>
            </w:r>
          </w:p>
        </w:tc>
      </w:tr>
      <w:tr w:rsidR="00C30ADE" w:rsidRPr="00172389" w14:paraId="28DFCDC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B2BB4DD" w14:textId="77777777" w:rsidR="00C30ADE" w:rsidRPr="00172389" w:rsidRDefault="00C30ADE" w:rsidP="007737FD">
            <w:pPr>
              <w:jc w:val="center"/>
              <w:rPr>
                <w:color w:val="000000"/>
                <w:sz w:val="17"/>
                <w:szCs w:val="17"/>
              </w:rPr>
            </w:pPr>
            <w:r w:rsidRPr="00172389">
              <w:rPr>
                <w:color w:val="000000"/>
                <w:sz w:val="17"/>
                <w:szCs w:val="17"/>
              </w:rPr>
              <w:t>47</w:t>
            </w:r>
          </w:p>
        </w:tc>
        <w:tc>
          <w:tcPr>
            <w:tcW w:w="1149" w:type="pct"/>
            <w:tcBorders>
              <w:top w:val="single" w:sz="4" w:space="0" w:color="auto"/>
              <w:left w:val="nil"/>
              <w:bottom w:val="single" w:sz="4" w:space="0" w:color="auto"/>
              <w:right w:val="single" w:sz="4" w:space="0" w:color="auto"/>
            </w:tcBorders>
            <w:shd w:val="clear" w:color="000000" w:fill="FFFFFF"/>
            <w:vAlign w:val="center"/>
            <w:hideMark/>
          </w:tcPr>
          <w:p w14:paraId="46C64EB6" w14:textId="77777777" w:rsidR="00C30ADE" w:rsidRPr="00172389" w:rsidRDefault="00C30ADE" w:rsidP="007737FD">
            <w:pPr>
              <w:jc w:val="center"/>
              <w:rPr>
                <w:color w:val="000000"/>
                <w:sz w:val="17"/>
                <w:szCs w:val="17"/>
              </w:rPr>
            </w:pPr>
            <w:r w:rsidRPr="00172389">
              <w:rPr>
                <w:color w:val="000000"/>
                <w:sz w:val="17"/>
                <w:szCs w:val="17"/>
              </w:rPr>
              <w:t>Ambientador de enchufe</w:t>
            </w:r>
          </w:p>
        </w:tc>
        <w:tc>
          <w:tcPr>
            <w:tcW w:w="819" w:type="pct"/>
            <w:tcBorders>
              <w:top w:val="nil"/>
              <w:left w:val="nil"/>
              <w:bottom w:val="single" w:sz="4" w:space="0" w:color="auto"/>
              <w:right w:val="single" w:sz="4" w:space="0" w:color="auto"/>
            </w:tcBorders>
            <w:vAlign w:val="center"/>
            <w:hideMark/>
          </w:tcPr>
          <w:p w14:paraId="40C68072" w14:textId="77777777" w:rsidR="00C30ADE" w:rsidRPr="00172389" w:rsidRDefault="00C30ADE" w:rsidP="007737FD">
            <w:pPr>
              <w:jc w:val="center"/>
              <w:rPr>
                <w:color w:val="000000"/>
                <w:sz w:val="17"/>
                <w:szCs w:val="17"/>
              </w:rPr>
            </w:pPr>
            <w:r w:rsidRPr="00172389">
              <w:rPr>
                <w:color w:val="000000"/>
                <w:sz w:val="17"/>
                <w:szCs w:val="17"/>
              </w:rPr>
              <w:t>Ambientador de enchufe</w:t>
            </w:r>
          </w:p>
        </w:tc>
        <w:tc>
          <w:tcPr>
            <w:tcW w:w="487" w:type="pct"/>
            <w:tcBorders>
              <w:top w:val="nil"/>
              <w:left w:val="nil"/>
              <w:bottom w:val="single" w:sz="4" w:space="0" w:color="auto"/>
              <w:right w:val="single" w:sz="4" w:space="0" w:color="auto"/>
            </w:tcBorders>
            <w:vAlign w:val="center"/>
            <w:hideMark/>
          </w:tcPr>
          <w:p w14:paraId="1A3A7793" w14:textId="77777777" w:rsidR="00C30ADE" w:rsidRPr="00172389" w:rsidRDefault="00C30ADE" w:rsidP="007737FD">
            <w:pPr>
              <w:jc w:val="center"/>
              <w:rPr>
                <w:color w:val="000000"/>
                <w:sz w:val="17"/>
                <w:szCs w:val="17"/>
              </w:rPr>
            </w:pPr>
            <w:r w:rsidRPr="00172389">
              <w:rPr>
                <w:color w:val="000000"/>
                <w:sz w:val="17"/>
                <w:szCs w:val="17"/>
              </w:rPr>
              <w:t>Unidad</w:t>
            </w:r>
          </w:p>
        </w:tc>
        <w:tc>
          <w:tcPr>
            <w:tcW w:w="2282" w:type="pct"/>
            <w:tcBorders>
              <w:top w:val="nil"/>
              <w:left w:val="nil"/>
              <w:bottom w:val="single" w:sz="4" w:space="0" w:color="auto"/>
              <w:right w:val="single" w:sz="4" w:space="0" w:color="auto"/>
            </w:tcBorders>
            <w:vAlign w:val="center"/>
            <w:hideMark/>
          </w:tcPr>
          <w:p w14:paraId="5009F3EE" w14:textId="77777777" w:rsidR="00C30ADE" w:rsidRPr="00172389" w:rsidRDefault="00C30ADE" w:rsidP="007737FD">
            <w:pPr>
              <w:ind w:left="65"/>
              <w:jc w:val="both"/>
              <w:rPr>
                <w:color w:val="000000"/>
                <w:sz w:val="17"/>
                <w:szCs w:val="17"/>
              </w:rPr>
            </w:pPr>
            <w:r w:rsidRPr="00172389">
              <w:rPr>
                <w:color w:val="000000"/>
                <w:sz w:val="17"/>
                <w:szCs w:val="17"/>
              </w:rPr>
              <w:t>Solución con alcohol etílico y solventes. - Con fragancia en una concentración del 1,5% - En múltiples fragancias - libre de CFC  - Envase correctamente etiquetado bajo los parámetros establecidos indicando: nombre comercial del producto, pictogramas de los compuestos peligrosos e instrucciones de uso.</w:t>
            </w:r>
          </w:p>
        </w:tc>
      </w:tr>
      <w:tr w:rsidR="00C30ADE" w:rsidRPr="00172389" w14:paraId="578A37DC"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CE5F661" w14:textId="77777777" w:rsidR="00C30ADE" w:rsidRPr="00172389" w:rsidRDefault="00C30ADE" w:rsidP="007737FD">
            <w:pPr>
              <w:jc w:val="center"/>
              <w:rPr>
                <w:color w:val="000000"/>
                <w:sz w:val="17"/>
                <w:szCs w:val="17"/>
              </w:rPr>
            </w:pPr>
            <w:r w:rsidRPr="00172389">
              <w:rPr>
                <w:color w:val="000000"/>
                <w:sz w:val="17"/>
                <w:szCs w:val="17"/>
              </w:rPr>
              <w:t>48</w:t>
            </w:r>
          </w:p>
        </w:tc>
        <w:tc>
          <w:tcPr>
            <w:tcW w:w="1149" w:type="pct"/>
            <w:tcBorders>
              <w:top w:val="nil"/>
              <w:left w:val="nil"/>
              <w:bottom w:val="single" w:sz="4" w:space="0" w:color="auto"/>
              <w:right w:val="single" w:sz="4" w:space="0" w:color="auto"/>
            </w:tcBorders>
            <w:shd w:val="clear" w:color="000000" w:fill="FFFFFF"/>
            <w:vAlign w:val="center"/>
            <w:hideMark/>
          </w:tcPr>
          <w:p w14:paraId="0D29ABBA" w14:textId="77777777" w:rsidR="00C30ADE" w:rsidRPr="00172389" w:rsidRDefault="00C30ADE" w:rsidP="007737FD">
            <w:pPr>
              <w:jc w:val="center"/>
              <w:rPr>
                <w:color w:val="000000"/>
                <w:sz w:val="17"/>
                <w:szCs w:val="17"/>
              </w:rPr>
            </w:pPr>
            <w:r w:rsidRPr="00172389">
              <w:rPr>
                <w:color w:val="000000"/>
                <w:sz w:val="17"/>
                <w:szCs w:val="17"/>
              </w:rPr>
              <w:t>Bayetilla Blanca por 100 cm largo y 70 cm de ancho</w:t>
            </w:r>
          </w:p>
        </w:tc>
        <w:tc>
          <w:tcPr>
            <w:tcW w:w="819" w:type="pct"/>
            <w:tcBorders>
              <w:top w:val="nil"/>
              <w:left w:val="nil"/>
              <w:bottom w:val="single" w:sz="4" w:space="0" w:color="auto"/>
              <w:right w:val="single" w:sz="4" w:space="0" w:color="auto"/>
            </w:tcBorders>
            <w:vAlign w:val="center"/>
            <w:hideMark/>
          </w:tcPr>
          <w:p w14:paraId="12ADB2CC" w14:textId="77777777" w:rsidR="00C30ADE" w:rsidRPr="00172389" w:rsidRDefault="00C30ADE" w:rsidP="007737FD">
            <w:pPr>
              <w:jc w:val="center"/>
              <w:rPr>
                <w:color w:val="000000"/>
                <w:sz w:val="17"/>
                <w:szCs w:val="17"/>
              </w:rPr>
            </w:pPr>
            <w:r w:rsidRPr="00172389">
              <w:rPr>
                <w:color w:val="000000"/>
                <w:sz w:val="17"/>
                <w:szCs w:val="17"/>
              </w:rPr>
              <w:t>Bayetilla Blanca</w:t>
            </w:r>
          </w:p>
        </w:tc>
        <w:tc>
          <w:tcPr>
            <w:tcW w:w="487" w:type="pct"/>
            <w:tcBorders>
              <w:top w:val="nil"/>
              <w:left w:val="nil"/>
              <w:bottom w:val="single" w:sz="4" w:space="0" w:color="auto"/>
              <w:right w:val="single" w:sz="4" w:space="0" w:color="auto"/>
            </w:tcBorders>
            <w:vAlign w:val="center"/>
            <w:hideMark/>
          </w:tcPr>
          <w:p w14:paraId="2CB106BD"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1E5C5734" w14:textId="77777777" w:rsidR="00C30ADE" w:rsidRPr="00172389" w:rsidRDefault="00C30ADE" w:rsidP="007737FD">
            <w:pPr>
              <w:ind w:left="65"/>
              <w:jc w:val="both"/>
              <w:rPr>
                <w:color w:val="000000"/>
                <w:sz w:val="17"/>
                <w:szCs w:val="17"/>
              </w:rPr>
            </w:pPr>
            <w:r w:rsidRPr="00172389">
              <w:rPr>
                <w:color w:val="000000"/>
                <w:sz w:val="17"/>
                <w:szCs w:val="17"/>
              </w:rPr>
              <w:t>En tela fileteada  - 100% algodón y fibra natural  - Color blanco sin estampado -Tamaño mínimo de 100 cm de largo por 70 cm de ancho</w:t>
            </w:r>
          </w:p>
        </w:tc>
      </w:tr>
      <w:tr w:rsidR="00C30ADE" w:rsidRPr="00172389" w14:paraId="30C52108"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6C8DE82F" w14:textId="77777777" w:rsidR="00C30ADE" w:rsidRPr="00172389" w:rsidRDefault="00C30ADE" w:rsidP="007737FD">
            <w:pPr>
              <w:jc w:val="center"/>
              <w:rPr>
                <w:color w:val="000000"/>
                <w:sz w:val="17"/>
                <w:szCs w:val="17"/>
              </w:rPr>
            </w:pPr>
            <w:r w:rsidRPr="00172389">
              <w:rPr>
                <w:color w:val="000000"/>
                <w:sz w:val="17"/>
                <w:szCs w:val="17"/>
              </w:rPr>
              <w:t>49</w:t>
            </w:r>
          </w:p>
        </w:tc>
        <w:tc>
          <w:tcPr>
            <w:tcW w:w="1149" w:type="pct"/>
            <w:tcBorders>
              <w:top w:val="nil"/>
              <w:left w:val="nil"/>
              <w:bottom w:val="single" w:sz="4" w:space="0" w:color="auto"/>
              <w:right w:val="single" w:sz="4" w:space="0" w:color="auto"/>
            </w:tcBorders>
            <w:shd w:val="clear" w:color="000000" w:fill="FFFFFF"/>
            <w:vAlign w:val="center"/>
            <w:hideMark/>
          </w:tcPr>
          <w:p w14:paraId="1B11372E" w14:textId="77777777" w:rsidR="00C30ADE" w:rsidRPr="00172389" w:rsidRDefault="00C30ADE" w:rsidP="007737FD">
            <w:pPr>
              <w:jc w:val="center"/>
              <w:rPr>
                <w:color w:val="000000"/>
                <w:sz w:val="17"/>
                <w:szCs w:val="17"/>
              </w:rPr>
            </w:pPr>
            <w:r w:rsidRPr="00172389">
              <w:rPr>
                <w:color w:val="000000"/>
                <w:sz w:val="17"/>
                <w:szCs w:val="17"/>
              </w:rPr>
              <w:t>Bayetilla Roja por 100 cm largo y 70 cm de ancho</w:t>
            </w:r>
          </w:p>
        </w:tc>
        <w:tc>
          <w:tcPr>
            <w:tcW w:w="819" w:type="pct"/>
            <w:tcBorders>
              <w:top w:val="nil"/>
              <w:left w:val="nil"/>
              <w:bottom w:val="single" w:sz="4" w:space="0" w:color="auto"/>
              <w:right w:val="single" w:sz="4" w:space="0" w:color="auto"/>
            </w:tcBorders>
            <w:vAlign w:val="center"/>
            <w:hideMark/>
          </w:tcPr>
          <w:p w14:paraId="7E7EACF5" w14:textId="77777777" w:rsidR="00C30ADE" w:rsidRPr="00172389" w:rsidRDefault="00C30ADE" w:rsidP="007737FD">
            <w:pPr>
              <w:jc w:val="center"/>
              <w:rPr>
                <w:color w:val="000000"/>
                <w:sz w:val="17"/>
                <w:szCs w:val="17"/>
              </w:rPr>
            </w:pPr>
            <w:r w:rsidRPr="00172389">
              <w:rPr>
                <w:color w:val="000000"/>
                <w:sz w:val="17"/>
                <w:szCs w:val="17"/>
              </w:rPr>
              <w:t>Bayetilla Roja</w:t>
            </w:r>
          </w:p>
        </w:tc>
        <w:tc>
          <w:tcPr>
            <w:tcW w:w="487" w:type="pct"/>
            <w:tcBorders>
              <w:top w:val="nil"/>
              <w:left w:val="nil"/>
              <w:bottom w:val="single" w:sz="4" w:space="0" w:color="auto"/>
              <w:right w:val="single" w:sz="4" w:space="0" w:color="auto"/>
            </w:tcBorders>
            <w:vAlign w:val="center"/>
            <w:hideMark/>
          </w:tcPr>
          <w:p w14:paraId="5CBE3D9F" w14:textId="77777777" w:rsidR="00C30ADE" w:rsidRPr="00172389" w:rsidRDefault="00C30ADE" w:rsidP="007737FD">
            <w:pPr>
              <w:jc w:val="center"/>
              <w:rPr>
                <w:color w:val="000000"/>
                <w:sz w:val="17"/>
                <w:szCs w:val="17"/>
              </w:rPr>
            </w:pPr>
            <w:r w:rsidRPr="00172389">
              <w:rPr>
                <w:color w:val="000000"/>
                <w:sz w:val="17"/>
                <w:szCs w:val="17"/>
              </w:rPr>
              <w:t xml:space="preserve">Unidad </w:t>
            </w:r>
          </w:p>
        </w:tc>
        <w:tc>
          <w:tcPr>
            <w:tcW w:w="2282" w:type="pct"/>
            <w:tcBorders>
              <w:top w:val="nil"/>
              <w:left w:val="nil"/>
              <w:bottom w:val="single" w:sz="4" w:space="0" w:color="auto"/>
              <w:right w:val="single" w:sz="4" w:space="0" w:color="auto"/>
            </w:tcBorders>
            <w:vAlign w:val="center"/>
            <w:hideMark/>
          </w:tcPr>
          <w:p w14:paraId="094ED81A" w14:textId="77777777" w:rsidR="00C30ADE" w:rsidRPr="00172389" w:rsidRDefault="00C30ADE" w:rsidP="007737FD">
            <w:pPr>
              <w:ind w:left="65"/>
              <w:jc w:val="both"/>
              <w:rPr>
                <w:color w:val="000000"/>
                <w:sz w:val="17"/>
                <w:szCs w:val="17"/>
              </w:rPr>
            </w:pPr>
            <w:r w:rsidRPr="00172389">
              <w:rPr>
                <w:color w:val="000000"/>
                <w:sz w:val="17"/>
                <w:szCs w:val="17"/>
              </w:rPr>
              <w:t>En tela fileteada  - 100% algodón y fibra natural  - Color rojo sin estampado  -Tamaño mínimo de 100 cm de largo por 70 cm de ancho</w:t>
            </w:r>
          </w:p>
        </w:tc>
      </w:tr>
      <w:tr w:rsidR="00C30ADE" w:rsidRPr="00172389" w14:paraId="34213A8B"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1591039B" w14:textId="77777777" w:rsidR="00C30ADE" w:rsidRPr="00172389" w:rsidRDefault="00C30ADE" w:rsidP="007737FD">
            <w:pPr>
              <w:jc w:val="center"/>
              <w:rPr>
                <w:color w:val="000000"/>
                <w:sz w:val="17"/>
                <w:szCs w:val="17"/>
              </w:rPr>
            </w:pPr>
            <w:r w:rsidRPr="00172389">
              <w:rPr>
                <w:color w:val="000000"/>
                <w:sz w:val="17"/>
                <w:szCs w:val="17"/>
              </w:rPr>
              <w:t>50</w:t>
            </w:r>
          </w:p>
        </w:tc>
        <w:tc>
          <w:tcPr>
            <w:tcW w:w="1149" w:type="pct"/>
            <w:tcBorders>
              <w:top w:val="nil"/>
              <w:left w:val="nil"/>
              <w:bottom w:val="single" w:sz="4" w:space="0" w:color="auto"/>
              <w:right w:val="single" w:sz="4" w:space="0" w:color="auto"/>
            </w:tcBorders>
            <w:shd w:val="clear" w:color="000000" w:fill="FFFFFF"/>
            <w:vAlign w:val="center"/>
            <w:hideMark/>
          </w:tcPr>
          <w:p w14:paraId="774400A9" w14:textId="77777777" w:rsidR="00C30ADE" w:rsidRPr="00172389" w:rsidRDefault="00C30ADE" w:rsidP="007737FD">
            <w:pPr>
              <w:jc w:val="center"/>
              <w:rPr>
                <w:color w:val="000000"/>
                <w:sz w:val="17"/>
                <w:szCs w:val="17"/>
              </w:rPr>
            </w:pPr>
            <w:r w:rsidRPr="00172389">
              <w:rPr>
                <w:color w:val="000000"/>
                <w:sz w:val="17"/>
                <w:szCs w:val="17"/>
              </w:rPr>
              <w:t>Varsol X 3800 ml</w:t>
            </w:r>
          </w:p>
        </w:tc>
        <w:tc>
          <w:tcPr>
            <w:tcW w:w="819" w:type="pct"/>
            <w:tcBorders>
              <w:top w:val="nil"/>
              <w:left w:val="nil"/>
              <w:bottom w:val="single" w:sz="4" w:space="0" w:color="auto"/>
              <w:right w:val="single" w:sz="4" w:space="0" w:color="auto"/>
            </w:tcBorders>
            <w:vAlign w:val="center"/>
            <w:hideMark/>
          </w:tcPr>
          <w:p w14:paraId="06DA4BCF" w14:textId="77777777" w:rsidR="00C30ADE" w:rsidRPr="00172389" w:rsidRDefault="00C30ADE" w:rsidP="007737FD">
            <w:pPr>
              <w:jc w:val="center"/>
              <w:rPr>
                <w:color w:val="000000"/>
                <w:sz w:val="17"/>
                <w:szCs w:val="17"/>
              </w:rPr>
            </w:pPr>
            <w:r w:rsidRPr="00172389">
              <w:rPr>
                <w:color w:val="000000"/>
                <w:sz w:val="17"/>
                <w:szCs w:val="17"/>
              </w:rPr>
              <w:t>Varsol Galón</w:t>
            </w:r>
          </w:p>
        </w:tc>
        <w:tc>
          <w:tcPr>
            <w:tcW w:w="487" w:type="pct"/>
            <w:tcBorders>
              <w:top w:val="nil"/>
              <w:left w:val="nil"/>
              <w:bottom w:val="single" w:sz="4" w:space="0" w:color="auto"/>
              <w:right w:val="single" w:sz="4" w:space="0" w:color="auto"/>
            </w:tcBorders>
            <w:vAlign w:val="center"/>
            <w:hideMark/>
          </w:tcPr>
          <w:p w14:paraId="7F9AF3C6"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vAlign w:val="center"/>
            <w:hideMark/>
          </w:tcPr>
          <w:p w14:paraId="7687003E" w14:textId="77777777" w:rsidR="00C30ADE" w:rsidRPr="00172389" w:rsidRDefault="00C30ADE" w:rsidP="007737FD">
            <w:pPr>
              <w:ind w:left="65"/>
              <w:jc w:val="both"/>
              <w:rPr>
                <w:color w:val="000000"/>
                <w:sz w:val="17"/>
                <w:szCs w:val="17"/>
              </w:rPr>
            </w:pPr>
            <w:r w:rsidRPr="00172389">
              <w:rPr>
                <w:color w:val="000000"/>
                <w:sz w:val="17"/>
                <w:szCs w:val="17"/>
              </w:rPr>
              <w:t>Solución con agentes desinfectantes, desmanchadores y desengrasantes  en concentración mínima del 15%.B - Biodegradable mínimo en un 95%</w:t>
            </w:r>
          </w:p>
        </w:tc>
      </w:tr>
      <w:tr w:rsidR="00C30ADE" w:rsidRPr="00172389" w14:paraId="4FE9365C"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79CFAF40" w14:textId="77777777" w:rsidR="00C30ADE" w:rsidRPr="00172389" w:rsidRDefault="00C30ADE" w:rsidP="007737FD">
            <w:pPr>
              <w:jc w:val="center"/>
              <w:rPr>
                <w:color w:val="000000"/>
                <w:sz w:val="17"/>
                <w:szCs w:val="17"/>
              </w:rPr>
            </w:pPr>
            <w:r w:rsidRPr="00172389">
              <w:rPr>
                <w:color w:val="000000"/>
                <w:sz w:val="17"/>
                <w:szCs w:val="17"/>
              </w:rPr>
              <w:t>51</w:t>
            </w:r>
          </w:p>
        </w:tc>
        <w:tc>
          <w:tcPr>
            <w:tcW w:w="1149" w:type="pct"/>
            <w:tcBorders>
              <w:top w:val="nil"/>
              <w:left w:val="nil"/>
              <w:bottom w:val="nil"/>
              <w:right w:val="nil"/>
            </w:tcBorders>
            <w:shd w:val="clear" w:color="000000" w:fill="FFFFFF"/>
            <w:vAlign w:val="center"/>
            <w:hideMark/>
          </w:tcPr>
          <w:p w14:paraId="2F831267" w14:textId="77777777" w:rsidR="00C30ADE" w:rsidRPr="00172389" w:rsidRDefault="00C30ADE" w:rsidP="007737FD">
            <w:pPr>
              <w:jc w:val="center"/>
              <w:rPr>
                <w:sz w:val="17"/>
                <w:szCs w:val="17"/>
              </w:rPr>
            </w:pPr>
            <w:r w:rsidRPr="00172389">
              <w:rPr>
                <w:sz w:val="17"/>
                <w:szCs w:val="17"/>
              </w:rPr>
              <w:t xml:space="preserve">Cristalizador extra brillo premium </w:t>
            </w:r>
          </w:p>
        </w:tc>
        <w:tc>
          <w:tcPr>
            <w:tcW w:w="819" w:type="pct"/>
            <w:tcBorders>
              <w:top w:val="nil"/>
              <w:left w:val="single" w:sz="4" w:space="0" w:color="auto"/>
              <w:bottom w:val="single" w:sz="4" w:space="0" w:color="auto"/>
              <w:right w:val="single" w:sz="4" w:space="0" w:color="auto"/>
            </w:tcBorders>
            <w:vAlign w:val="center"/>
            <w:hideMark/>
          </w:tcPr>
          <w:p w14:paraId="5265BF7A" w14:textId="77777777" w:rsidR="00C30ADE" w:rsidRPr="00172389" w:rsidRDefault="00C30ADE" w:rsidP="007737FD">
            <w:pPr>
              <w:jc w:val="center"/>
              <w:rPr>
                <w:sz w:val="17"/>
                <w:szCs w:val="17"/>
              </w:rPr>
            </w:pPr>
            <w:r w:rsidRPr="00172389">
              <w:rPr>
                <w:sz w:val="17"/>
                <w:szCs w:val="17"/>
              </w:rPr>
              <w:t>Cristalizador extra brillo</w:t>
            </w:r>
          </w:p>
        </w:tc>
        <w:tc>
          <w:tcPr>
            <w:tcW w:w="487" w:type="pct"/>
            <w:tcBorders>
              <w:top w:val="nil"/>
              <w:left w:val="nil"/>
              <w:bottom w:val="single" w:sz="4" w:space="0" w:color="auto"/>
              <w:right w:val="single" w:sz="4" w:space="0" w:color="auto"/>
            </w:tcBorders>
            <w:vAlign w:val="center"/>
            <w:hideMark/>
          </w:tcPr>
          <w:p w14:paraId="246F7ECB" w14:textId="77777777" w:rsidR="00C30ADE" w:rsidRPr="00172389" w:rsidRDefault="00C30ADE" w:rsidP="007737FD">
            <w:pPr>
              <w:jc w:val="center"/>
              <w:rPr>
                <w:sz w:val="17"/>
                <w:szCs w:val="17"/>
              </w:rPr>
            </w:pPr>
            <w:r w:rsidRPr="00172389">
              <w:rPr>
                <w:sz w:val="17"/>
                <w:szCs w:val="17"/>
              </w:rPr>
              <w:t>Galón</w:t>
            </w:r>
          </w:p>
        </w:tc>
        <w:tc>
          <w:tcPr>
            <w:tcW w:w="2282" w:type="pct"/>
            <w:tcBorders>
              <w:top w:val="nil"/>
              <w:left w:val="nil"/>
              <w:bottom w:val="single" w:sz="4" w:space="0" w:color="auto"/>
              <w:right w:val="single" w:sz="4" w:space="0" w:color="auto"/>
            </w:tcBorders>
            <w:vAlign w:val="center"/>
            <w:hideMark/>
          </w:tcPr>
          <w:p w14:paraId="645FF28F" w14:textId="77777777" w:rsidR="00C30ADE" w:rsidRPr="00172389" w:rsidRDefault="00C30ADE" w:rsidP="007737FD">
            <w:pPr>
              <w:ind w:left="65"/>
              <w:jc w:val="both"/>
              <w:rPr>
                <w:sz w:val="17"/>
                <w:szCs w:val="17"/>
              </w:rPr>
            </w:pPr>
            <w:r w:rsidRPr="00172389">
              <w:rPr>
                <w:sz w:val="17"/>
                <w:szCs w:val="17"/>
              </w:rPr>
              <w:t>Estado físico a 20 ºC Líquido - Color Rosa - ph 1,54 - Fragancia Cítrico</w:t>
            </w:r>
          </w:p>
        </w:tc>
      </w:tr>
      <w:tr w:rsidR="00C30ADE" w:rsidRPr="00172389" w14:paraId="1BF0CE6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0D73C2B" w14:textId="77777777" w:rsidR="00C30ADE" w:rsidRPr="00172389" w:rsidRDefault="00C30ADE" w:rsidP="007737FD">
            <w:pPr>
              <w:jc w:val="center"/>
              <w:rPr>
                <w:color w:val="000000"/>
                <w:sz w:val="17"/>
                <w:szCs w:val="17"/>
              </w:rPr>
            </w:pPr>
            <w:r w:rsidRPr="00172389">
              <w:rPr>
                <w:color w:val="000000"/>
                <w:sz w:val="17"/>
                <w:szCs w:val="17"/>
              </w:rPr>
              <w:t>52</w:t>
            </w:r>
          </w:p>
        </w:tc>
        <w:tc>
          <w:tcPr>
            <w:tcW w:w="1149" w:type="pct"/>
            <w:tcBorders>
              <w:top w:val="single" w:sz="4" w:space="0" w:color="auto"/>
              <w:left w:val="nil"/>
              <w:bottom w:val="single" w:sz="4" w:space="0" w:color="auto"/>
              <w:right w:val="single" w:sz="4" w:space="0" w:color="auto"/>
            </w:tcBorders>
            <w:shd w:val="clear" w:color="000000" w:fill="FFFFFF"/>
            <w:vAlign w:val="center"/>
            <w:hideMark/>
          </w:tcPr>
          <w:p w14:paraId="1C2C01CF" w14:textId="77777777" w:rsidR="00C30ADE" w:rsidRPr="00172389" w:rsidRDefault="00C30ADE" w:rsidP="007737FD">
            <w:pPr>
              <w:jc w:val="center"/>
              <w:rPr>
                <w:color w:val="000000"/>
                <w:sz w:val="17"/>
                <w:szCs w:val="17"/>
              </w:rPr>
            </w:pPr>
            <w:r w:rsidRPr="00172389">
              <w:rPr>
                <w:color w:val="000000"/>
                <w:sz w:val="17"/>
                <w:szCs w:val="17"/>
              </w:rPr>
              <w:t>Jabón líquido para manos X galón</w:t>
            </w:r>
          </w:p>
        </w:tc>
        <w:tc>
          <w:tcPr>
            <w:tcW w:w="819" w:type="pct"/>
            <w:tcBorders>
              <w:top w:val="nil"/>
              <w:left w:val="nil"/>
              <w:bottom w:val="single" w:sz="4" w:space="0" w:color="auto"/>
              <w:right w:val="single" w:sz="4" w:space="0" w:color="auto"/>
            </w:tcBorders>
            <w:vAlign w:val="center"/>
            <w:hideMark/>
          </w:tcPr>
          <w:p w14:paraId="5F4E20EA" w14:textId="77777777" w:rsidR="00C30ADE" w:rsidRPr="00172389" w:rsidRDefault="00C30ADE" w:rsidP="007737FD">
            <w:pPr>
              <w:jc w:val="center"/>
              <w:rPr>
                <w:color w:val="000000"/>
                <w:sz w:val="17"/>
                <w:szCs w:val="17"/>
              </w:rPr>
            </w:pPr>
            <w:r w:rsidRPr="00172389">
              <w:rPr>
                <w:color w:val="000000"/>
                <w:sz w:val="17"/>
                <w:szCs w:val="17"/>
              </w:rPr>
              <w:t>Jabón líquido para manos</w:t>
            </w:r>
          </w:p>
        </w:tc>
        <w:tc>
          <w:tcPr>
            <w:tcW w:w="487" w:type="pct"/>
            <w:tcBorders>
              <w:top w:val="nil"/>
              <w:left w:val="nil"/>
              <w:bottom w:val="single" w:sz="4" w:space="0" w:color="auto"/>
              <w:right w:val="single" w:sz="4" w:space="0" w:color="auto"/>
            </w:tcBorders>
            <w:vAlign w:val="center"/>
            <w:hideMark/>
          </w:tcPr>
          <w:p w14:paraId="53518C1F"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vAlign w:val="center"/>
            <w:hideMark/>
          </w:tcPr>
          <w:p w14:paraId="7A79564D" w14:textId="77777777" w:rsidR="00C30ADE" w:rsidRPr="00172389" w:rsidRDefault="00C30ADE" w:rsidP="007737FD">
            <w:pPr>
              <w:ind w:left="65"/>
              <w:jc w:val="both"/>
              <w:rPr>
                <w:color w:val="000000"/>
                <w:sz w:val="17"/>
                <w:szCs w:val="17"/>
              </w:rPr>
            </w:pPr>
            <w:r w:rsidRPr="00172389">
              <w:rPr>
                <w:color w:val="000000"/>
                <w:sz w:val="17"/>
                <w:szCs w:val="17"/>
              </w:rPr>
              <w:t>Elaborado con grasas vegetales  - Con agente humectante  - pH modificar entre PH 5,5 a 7  - Disponible en mínimo (2) dos fragancias  -  Debe estar  correctamente etiquetados bajo los parámetros indicando: nombre comercial del producto, pictogramas de los compuestos peligrosos e instrucciones de uso</w:t>
            </w:r>
          </w:p>
        </w:tc>
      </w:tr>
      <w:tr w:rsidR="00C30ADE" w:rsidRPr="00172389" w14:paraId="7D052E6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002ACD71" w14:textId="77777777" w:rsidR="00C30ADE" w:rsidRPr="00172389" w:rsidRDefault="00C30ADE" w:rsidP="007737FD">
            <w:pPr>
              <w:jc w:val="center"/>
              <w:rPr>
                <w:color w:val="000000"/>
                <w:sz w:val="17"/>
                <w:szCs w:val="17"/>
              </w:rPr>
            </w:pPr>
            <w:r w:rsidRPr="00172389">
              <w:rPr>
                <w:color w:val="000000"/>
                <w:sz w:val="17"/>
                <w:szCs w:val="17"/>
              </w:rPr>
              <w:t>53</w:t>
            </w:r>
          </w:p>
        </w:tc>
        <w:tc>
          <w:tcPr>
            <w:tcW w:w="1149" w:type="pct"/>
            <w:tcBorders>
              <w:top w:val="nil"/>
              <w:left w:val="nil"/>
              <w:bottom w:val="single" w:sz="4" w:space="0" w:color="auto"/>
              <w:right w:val="single" w:sz="4" w:space="0" w:color="auto"/>
            </w:tcBorders>
            <w:shd w:val="clear" w:color="000000" w:fill="FFFFFF"/>
            <w:vAlign w:val="center"/>
            <w:hideMark/>
          </w:tcPr>
          <w:p w14:paraId="051805E0" w14:textId="77777777" w:rsidR="00C30ADE" w:rsidRPr="00172389" w:rsidRDefault="00C30ADE" w:rsidP="007737FD">
            <w:pPr>
              <w:jc w:val="center"/>
              <w:rPr>
                <w:color w:val="000000"/>
                <w:sz w:val="17"/>
                <w:szCs w:val="17"/>
              </w:rPr>
            </w:pPr>
            <w:r w:rsidRPr="00172389">
              <w:rPr>
                <w:color w:val="000000"/>
                <w:sz w:val="17"/>
                <w:szCs w:val="17"/>
              </w:rPr>
              <w:t>Papel Higiénico para Baño ecológico hoja sencilla por 400 m</w:t>
            </w:r>
          </w:p>
        </w:tc>
        <w:tc>
          <w:tcPr>
            <w:tcW w:w="819" w:type="pct"/>
            <w:tcBorders>
              <w:top w:val="nil"/>
              <w:left w:val="nil"/>
              <w:bottom w:val="single" w:sz="4" w:space="0" w:color="auto"/>
              <w:right w:val="single" w:sz="4" w:space="0" w:color="auto"/>
            </w:tcBorders>
            <w:vAlign w:val="center"/>
            <w:hideMark/>
          </w:tcPr>
          <w:p w14:paraId="05A62118" w14:textId="77777777" w:rsidR="00C30ADE" w:rsidRPr="00172389" w:rsidRDefault="00C30ADE" w:rsidP="007737FD">
            <w:pPr>
              <w:jc w:val="center"/>
              <w:rPr>
                <w:color w:val="000000"/>
                <w:sz w:val="17"/>
                <w:szCs w:val="17"/>
              </w:rPr>
            </w:pPr>
            <w:r w:rsidRPr="00172389">
              <w:rPr>
                <w:color w:val="000000"/>
                <w:sz w:val="17"/>
                <w:szCs w:val="17"/>
              </w:rPr>
              <w:t>Papel Higiénico para Baño ecológico hoja sencilla</w:t>
            </w:r>
          </w:p>
        </w:tc>
        <w:tc>
          <w:tcPr>
            <w:tcW w:w="487" w:type="pct"/>
            <w:tcBorders>
              <w:top w:val="nil"/>
              <w:left w:val="nil"/>
              <w:bottom w:val="single" w:sz="4" w:space="0" w:color="auto"/>
              <w:right w:val="single" w:sz="4" w:space="0" w:color="auto"/>
            </w:tcBorders>
            <w:vAlign w:val="center"/>
            <w:hideMark/>
          </w:tcPr>
          <w:p w14:paraId="515058D7" w14:textId="77777777" w:rsidR="00C30ADE" w:rsidRPr="00172389" w:rsidRDefault="00C30ADE" w:rsidP="007737FD">
            <w:pPr>
              <w:jc w:val="center"/>
              <w:rPr>
                <w:color w:val="000000"/>
                <w:sz w:val="17"/>
                <w:szCs w:val="17"/>
              </w:rPr>
            </w:pPr>
            <w:r w:rsidRPr="00172389">
              <w:rPr>
                <w:color w:val="000000"/>
                <w:sz w:val="17"/>
                <w:szCs w:val="17"/>
              </w:rPr>
              <w:t xml:space="preserve">Rollo </w:t>
            </w:r>
          </w:p>
        </w:tc>
        <w:tc>
          <w:tcPr>
            <w:tcW w:w="2282" w:type="pct"/>
            <w:tcBorders>
              <w:top w:val="nil"/>
              <w:left w:val="nil"/>
              <w:bottom w:val="single" w:sz="4" w:space="0" w:color="auto"/>
              <w:right w:val="single" w:sz="4" w:space="0" w:color="auto"/>
            </w:tcBorders>
            <w:vAlign w:val="center"/>
            <w:hideMark/>
          </w:tcPr>
          <w:p w14:paraId="126D0FD6" w14:textId="77777777" w:rsidR="00C30ADE" w:rsidRPr="00172389" w:rsidRDefault="00C30ADE" w:rsidP="007737FD">
            <w:pPr>
              <w:ind w:left="65"/>
              <w:jc w:val="both"/>
              <w:rPr>
                <w:color w:val="000000"/>
                <w:sz w:val="17"/>
                <w:szCs w:val="17"/>
              </w:rPr>
            </w:pPr>
            <w:r w:rsidRPr="00172389">
              <w:rPr>
                <w:color w:val="000000"/>
                <w:sz w:val="17"/>
                <w:szCs w:val="17"/>
              </w:rPr>
              <w:t>Rollo con longitud mínima de 400 metros  - Hoja sencilla de color blanco  - Sin fragancia</w:t>
            </w:r>
          </w:p>
        </w:tc>
      </w:tr>
      <w:tr w:rsidR="00C30ADE" w:rsidRPr="00172389" w14:paraId="5BAA5CA1"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4AD1FEF5" w14:textId="77777777" w:rsidR="00C30ADE" w:rsidRPr="00172389" w:rsidRDefault="00C30ADE" w:rsidP="007737FD">
            <w:pPr>
              <w:jc w:val="center"/>
              <w:rPr>
                <w:color w:val="000000"/>
                <w:sz w:val="17"/>
                <w:szCs w:val="17"/>
              </w:rPr>
            </w:pPr>
            <w:r w:rsidRPr="00172389">
              <w:rPr>
                <w:color w:val="000000"/>
                <w:sz w:val="17"/>
                <w:szCs w:val="17"/>
              </w:rPr>
              <w:t>54</w:t>
            </w:r>
          </w:p>
        </w:tc>
        <w:tc>
          <w:tcPr>
            <w:tcW w:w="1149" w:type="pct"/>
            <w:tcBorders>
              <w:top w:val="nil"/>
              <w:left w:val="nil"/>
              <w:bottom w:val="single" w:sz="4" w:space="0" w:color="auto"/>
              <w:right w:val="single" w:sz="4" w:space="0" w:color="auto"/>
            </w:tcBorders>
            <w:shd w:val="clear" w:color="000000" w:fill="FFFFFF"/>
            <w:vAlign w:val="center"/>
            <w:hideMark/>
          </w:tcPr>
          <w:p w14:paraId="752ED93D" w14:textId="77777777" w:rsidR="00C30ADE" w:rsidRPr="00172389" w:rsidRDefault="00C30ADE" w:rsidP="007737FD">
            <w:pPr>
              <w:jc w:val="center"/>
              <w:rPr>
                <w:color w:val="000000"/>
                <w:sz w:val="17"/>
                <w:szCs w:val="17"/>
              </w:rPr>
            </w:pPr>
            <w:r w:rsidRPr="00172389">
              <w:rPr>
                <w:color w:val="000000"/>
                <w:sz w:val="17"/>
                <w:szCs w:val="17"/>
              </w:rPr>
              <w:t>Toallas de papel para manos en papel ecológico x 100 m pre cortado en los lavamanos</w:t>
            </w:r>
          </w:p>
        </w:tc>
        <w:tc>
          <w:tcPr>
            <w:tcW w:w="819" w:type="pct"/>
            <w:tcBorders>
              <w:top w:val="nil"/>
              <w:left w:val="nil"/>
              <w:bottom w:val="single" w:sz="4" w:space="0" w:color="auto"/>
              <w:right w:val="single" w:sz="4" w:space="0" w:color="auto"/>
            </w:tcBorders>
            <w:vAlign w:val="center"/>
            <w:hideMark/>
          </w:tcPr>
          <w:p w14:paraId="2150EA01" w14:textId="77777777" w:rsidR="00C30ADE" w:rsidRPr="00172389" w:rsidRDefault="00C30ADE" w:rsidP="007737FD">
            <w:pPr>
              <w:jc w:val="center"/>
              <w:rPr>
                <w:color w:val="000000"/>
                <w:sz w:val="17"/>
                <w:szCs w:val="17"/>
              </w:rPr>
            </w:pPr>
            <w:r w:rsidRPr="00172389">
              <w:rPr>
                <w:color w:val="000000"/>
                <w:sz w:val="17"/>
                <w:szCs w:val="17"/>
              </w:rPr>
              <w:t>Toallas de papel para manos en papel ecológico</w:t>
            </w:r>
          </w:p>
        </w:tc>
        <w:tc>
          <w:tcPr>
            <w:tcW w:w="487" w:type="pct"/>
            <w:tcBorders>
              <w:top w:val="nil"/>
              <w:left w:val="nil"/>
              <w:bottom w:val="single" w:sz="4" w:space="0" w:color="auto"/>
              <w:right w:val="single" w:sz="4" w:space="0" w:color="auto"/>
            </w:tcBorders>
            <w:vAlign w:val="center"/>
            <w:hideMark/>
          </w:tcPr>
          <w:p w14:paraId="382DF11F" w14:textId="77777777" w:rsidR="00C30ADE" w:rsidRPr="00172389" w:rsidRDefault="00C30ADE" w:rsidP="007737FD">
            <w:pPr>
              <w:jc w:val="center"/>
              <w:rPr>
                <w:color w:val="000000"/>
                <w:sz w:val="17"/>
                <w:szCs w:val="17"/>
              </w:rPr>
            </w:pPr>
            <w:r w:rsidRPr="00172389">
              <w:rPr>
                <w:color w:val="000000"/>
                <w:sz w:val="17"/>
                <w:szCs w:val="17"/>
              </w:rPr>
              <w:t xml:space="preserve">Rollo </w:t>
            </w:r>
          </w:p>
        </w:tc>
        <w:tc>
          <w:tcPr>
            <w:tcW w:w="2282" w:type="pct"/>
            <w:tcBorders>
              <w:top w:val="nil"/>
              <w:left w:val="nil"/>
              <w:bottom w:val="single" w:sz="4" w:space="0" w:color="auto"/>
              <w:right w:val="single" w:sz="4" w:space="0" w:color="auto"/>
            </w:tcBorders>
            <w:vAlign w:val="center"/>
            <w:hideMark/>
          </w:tcPr>
          <w:p w14:paraId="5587F40C" w14:textId="77777777" w:rsidR="00C30ADE" w:rsidRPr="00172389" w:rsidRDefault="00C30ADE" w:rsidP="007737FD">
            <w:pPr>
              <w:ind w:left="65"/>
              <w:jc w:val="both"/>
              <w:rPr>
                <w:color w:val="000000"/>
                <w:sz w:val="17"/>
                <w:szCs w:val="17"/>
              </w:rPr>
            </w:pPr>
            <w:r w:rsidRPr="00172389">
              <w:rPr>
                <w:color w:val="000000"/>
                <w:sz w:val="17"/>
                <w:szCs w:val="17"/>
              </w:rPr>
              <w:t>Rollo con longitud mínima de 100 metros - Doble hoja con un tamaño mínimo 15 cm de ancho - Disponibles en color natural</w:t>
            </w:r>
          </w:p>
        </w:tc>
      </w:tr>
      <w:tr w:rsidR="00C30ADE" w:rsidRPr="00172389" w14:paraId="722D5D39"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31B07863" w14:textId="77777777" w:rsidR="00C30ADE" w:rsidRPr="00172389" w:rsidRDefault="00C30ADE" w:rsidP="007737FD">
            <w:pPr>
              <w:jc w:val="center"/>
              <w:rPr>
                <w:color w:val="000000"/>
                <w:sz w:val="17"/>
                <w:szCs w:val="17"/>
              </w:rPr>
            </w:pPr>
            <w:r w:rsidRPr="00172389">
              <w:rPr>
                <w:color w:val="000000"/>
                <w:sz w:val="17"/>
                <w:szCs w:val="17"/>
              </w:rPr>
              <w:t>55</w:t>
            </w:r>
          </w:p>
        </w:tc>
        <w:tc>
          <w:tcPr>
            <w:tcW w:w="1149" w:type="pct"/>
            <w:tcBorders>
              <w:top w:val="nil"/>
              <w:left w:val="nil"/>
              <w:bottom w:val="single" w:sz="4" w:space="0" w:color="auto"/>
              <w:right w:val="single" w:sz="4" w:space="0" w:color="auto"/>
            </w:tcBorders>
            <w:shd w:val="clear" w:color="000000" w:fill="FFFFFF"/>
            <w:vAlign w:val="center"/>
            <w:hideMark/>
          </w:tcPr>
          <w:p w14:paraId="5A073705" w14:textId="77777777" w:rsidR="00C30ADE" w:rsidRPr="00172389" w:rsidRDefault="00C30ADE" w:rsidP="007737FD">
            <w:pPr>
              <w:jc w:val="center"/>
              <w:rPr>
                <w:color w:val="000000"/>
                <w:sz w:val="17"/>
                <w:szCs w:val="17"/>
              </w:rPr>
            </w:pPr>
            <w:r w:rsidRPr="00172389">
              <w:rPr>
                <w:color w:val="000000"/>
                <w:sz w:val="17"/>
                <w:szCs w:val="17"/>
              </w:rPr>
              <w:t>Sulfato de aluminio X kilo</w:t>
            </w:r>
          </w:p>
        </w:tc>
        <w:tc>
          <w:tcPr>
            <w:tcW w:w="819" w:type="pct"/>
            <w:tcBorders>
              <w:top w:val="nil"/>
              <w:left w:val="nil"/>
              <w:bottom w:val="single" w:sz="4" w:space="0" w:color="auto"/>
              <w:right w:val="single" w:sz="4" w:space="0" w:color="auto"/>
            </w:tcBorders>
            <w:vAlign w:val="center"/>
            <w:hideMark/>
          </w:tcPr>
          <w:p w14:paraId="61D6987A" w14:textId="77777777" w:rsidR="00C30ADE" w:rsidRPr="00172389" w:rsidRDefault="00C30ADE" w:rsidP="007737FD">
            <w:pPr>
              <w:jc w:val="center"/>
              <w:rPr>
                <w:color w:val="000000"/>
                <w:sz w:val="17"/>
                <w:szCs w:val="17"/>
              </w:rPr>
            </w:pPr>
            <w:r w:rsidRPr="00172389">
              <w:rPr>
                <w:color w:val="000000"/>
                <w:sz w:val="17"/>
                <w:szCs w:val="17"/>
              </w:rPr>
              <w:t>sulfato de aluminio</w:t>
            </w:r>
          </w:p>
        </w:tc>
        <w:tc>
          <w:tcPr>
            <w:tcW w:w="487" w:type="pct"/>
            <w:tcBorders>
              <w:top w:val="nil"/>
              <w:left w:val="nil"/>
              <w:bottom w:val="single" w:sz="4" w:space="0" w:color="auto"/>
              <w:right w:val="single" w:sz="4" w:space="0" w:color="auto"/>
            </w:tcBorders>
            <w:vAlign w:val="center"/>
            <w:hideMark/>
          </w:tcPr>
          <w:p w14:paraId="00A45C1D" w14:textId="77777777" w:rsidR="00C30ADE" w:rsidRPr="00172389" w:rsidRDefault="00C30ADE" w:rsidP="007737FD">
            <w:pPr>
              <w:jc w:val="center"/>
              <w:rPr>
                <w:color w:val="000000"/>
                <w:sz w:val="17"/>
                <w:szCs w:val="17"/>
              </w:rPr>
            </w:pPr>
            <w:r w:rsidRPr="00172389">
              <w:rPr>
                <w:color w:val="000000"/>
                <w:sz w:val="17"/>
                <w:szCs w:val="17"/>
              </w:rPr>
              <w:t>kilo</w:t>
            </w:r>
          </w:p>
        </w:tc>
        <w:tc>
          <w:tcPr>
            <w:tcW w:w="2282" w:type="pct"/>
            <w:tcBorders>
              <w:top w:val="nil"/>
              <w:left w:val="nil"/>
              <w:bottom w:val="single" w:sz="4" w:space="0" w:color="auto"/>
              <w:right w:val="single" w:sz="4" w:space="0" w:color="auto"/>
            </w:tcBorders>
            <w:vAlign w:val="center"/>
            <w:hideMark/>
          </w:tcPr>
          <w:p w14:paraId="3C6E6534" w14:textId="77777777" w:rsidR="00C30ADE" w:rsidRPr="00172389" w:rsidRDefault="00C30ADE" w:rsidP="007737FD">
            <w:pPr>
              <w:ind w:left="65" w:firstLineChars="100" w:firstLine="170"/>
              <w:jc w:val="both"/>
              <w:rPr>
                <w:color w:val="000000"/>
                <w:sz w:val="17"/>
                <w:szCs w:val="17"/>
              </w:rPr>
            </w:pPr>
            <w:r w:rsidRPr="00172389">
              <w:rPr>
                <w:color w:val="000000"/>
                <w:sz w:val="17"/>
                <w:szCs w:val="17"/>
              </w:rPr>
              <w:t xml:space="preserve">Cristales o Soluble en agua, transparente - pH al 1% - 3.5 - densidad 1.1 - Uno de los principales usos del sulfato de </w:t>
            </w:r>
            <w:r w:rsidRPr="00172389">
              <w:rPr>
                <w:color w:val="000000"/>
                <w:sz w:val="17"/>
                <w:szCs w:val="17"/>
              </w:rPr>
              <w:lastRenderedPageBreak/>
              <w:t>aluminio, es el tratamiento de aguas, para consumo humano y para fines industriales</w:t>
            </w:r>
          </w:p>
        </w:tc>
      </w:tr>
      <w:tr w:rsidR="00C30ADE" w:rsidRPr="00172389" w14:paraId="15E93B03"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15E3723" w14:textId="77777777" w:rsidR="00C30ADE" w:rsidRPr="00172389" w:rsidRDefault="00C30ADE" w:rsidP="007737FD">
            <w:pPr>
              <w:jc w:val="center"/>
              <w:rPr>
                <w:color w:val="000000"/>
                <w:sz w:val="17"/>
                <w:szCs w:val="17"/>
              </w:rPr>
            </w:pPr>
            <w:r w:rsidRPr="00172389">
              <w:rPr>
                <w:color w:val="000000"/>
                <w:sz w:val="17"/>
                <w:szCs w:val="17"/>
              </w:rPr>
              <w:t>56</w:t>
            </w:r>
          </w:p>
        </w:tc>
        <w:tc>
          <w:tcPr>
            <w:tcW w:w="1149" w:type="pct"/>
            <w:tcBorders>
              <w:top w:val="nil"/>
              <w:left w:val="nil"/>
              <w:bottom w:val="single" w:sz="4" w:space="0" w:color="auto"/>
              <w:right w:val="single" w:sz="4" w:space="0" w:color="auto"/>
            </w:tcBorders>
            <w:shd w:val="clear" w:color="000000" w:fill="FFFFFF"/>
            <w:vAlign w:val="center"/>
            <w:hideMark/>
          </w:tcPr>
          <w:p w14:paraId="2676150E" w14:textId="77777777" w:rsidR="00C30ADE" w:rsidRPr="00172389" w:rsidRDefault="00C30ADE" w:rsidP="007737FD">
            <w:pPr>
              <w:jc w:val="center"/>
              <w:rPr>
                <w:color w:val="000000"/>
                <w:sz w:val="17"/>
                <w:szCs w:val="17"/>
              </w:rPr>
            </w:pPr>
            <w:r w:rsidRPr="00172389">
              <w:rPr>
                <w:color w:val="000000"/>
                <w:sz w:val="17"/>
                <w:szCs w:val="17"/>
              </w:rPr>
              <w:t>Cloros al 90 x kilo</w:t>
            </w:r>
          </w:p>
        </w:tc>
        <w:tc>
          <w:tcPr>
            <w:tcW w:w="819" w:type="pct"/>
            <w:tcBorders>
              <w:top w:val="nil"/>
              <w:left w:val="nil"/>
              <w:bottom w:val="single" w:sz="4" w:space="0" w:color="auto"/>
              <w:right w:val="single" w:sz="4" w:space="0" w:color="auto"/>
            </w:tcBorders>
            <w:vAlign w:val="center"/>
            <w:hideMark/>
          </w:tcPr>
          <w:p w14:paraId="1B127DAD" w14:textId="77777777" w:rsidR="00C30ADE" w:rsidRPr="00172389" w:rsidRDefault="00C30ADE" w:rsidP="007737FD">
            <w:pPr>
              <w:jc w:val="center"/>
              <w:rPr>
                <w:color w:val="000000"/>
                <w:sz w:val="17"/>
                <w:szCs w:val="17"/>
              </w:rPr>
            </w:pPr>
            <w:r w:rsidRPr="00172389">
              <w:rPr>
                <w:color w:val="000000"/>
                <w:sz w:val="17"/>
                <w:szCs w:val="17"/>
              </w:rPr>
              <w:t>cloros al 90</w:t>
            </w:r>
          </w:p>
        </w:tc>
        <w:tc>
          <w:tcPr>
            <w:tcW w:w="487" w:type="pct"/>
            <w:tcBorders>
              <w:top w:val="nil"/>
              <w:left w:val="nil"/>
              <w:bottom w:val="single" w:sz="4" w:space="0" w:color="auto"/>
              <w:right w:val="single" w:sz="4" w:space="0" w:color="auto"/>
            </w:tcBorders>
            <w:vAlign w:val="center"/>
            <w:hideMark/>
          </w:tcPr>
          <w:p w14:paraId="2F6C032E" w14:textId="77777777" w:rsidR="00C30ADE" w:rsidRPr="00172389" w:rsidRDefault="00C30ADE" w:rsidP="007737FD">
            <w:pPr>
              <w:jc w:val="center"/>
              <w:rPr>
                <w:color w:val="000000"/>
                <w:sz w:val="17"/>
                <w:szCs w:val="17"/>
              </w:rPr>
            </w:pPr>
            <w:r w:rsidRPr="00172389">
              <w:rPr>
                <w:color w:val="000000"/>
                <w:sz w:val="17"/>
                <w:szCs w:val="17"/>
              </w:rPr>
              <w:t>kilo</w:t>
            </w:r>
          </w:p>
        </w:tc>
        <w:tc>
          <w:tcPr>
            <w:tcW w:w="2282" w:type="pct"/>
            <w:tcBorders>
              <w:top w:val="nil"/>
              <w:left w:val="nil"/>
              <w:bottom w:val="single" w:sz="4" w:space="0" w:color="auto"/>
              <w:right w:val="single" w:sz="4" w:space="0" w:color="auto"/>
            </w:tcBorders>
            <w:vAlign w:val="center"/>
            <w:hideMark/>
          </w:tcPr>
          <w:p w14:paraId="5DC2D16D" w14:textId="77777777" w:rsidR="00C30ADE" w:rsidRPr="00172389" w:rsidRDefault="00C30ADE" w:rsidP="007737FD">
            <w:pPr>
              <w:ind w:left="65" w:firstLineChars="100" w:firstLine="170"/>
              <w:jc w:val="both"/>
              <w:rPr>
                <w:color w:val="000000"/>
                <w:sz w:val="17"/>
                <w:szCs w:val="17"/>
              </w:rPr>
            </w:pPr>
            <w:r w:rsidRPr="00172389">
              <w:rPr>
                <w:color w:val="000000"/>
                <w:sz w:val="17"/>
                <w:szCs w:val="17"/>
              </w:rPr>
              <w:t>Cloro Efectivo 90% - Humedad 0,5% Max  - Olor Característico del cloro - PH Solución al 1% 2.7 - 3.3 - Color Blanco</w:t>
            </w:r>
          </w:p>
        </w:tc>
      </w:tr>
      <w:tr w:rsidR="00C30ADE" w:rsidRPr="00172389" w14:paraId="65F40E33"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2F899199" w14:textId="77777777" w:rsidR="00C30ADE" w:rsidRPr="00172389" w:rsidRDefault="00C30ADE" w:rsidP="007737FD">
            <w:pPr>
              <w:jc w:val="center"/>
              <w:rPr>
                <w:color w:val="000000"/>
                <w:sz w:val="17"/>
                <w:szCs w:val="17"/>
              </w:rPr>
            </w:pPr>
            <w:r w:rsidRPr="00172389">
              <w:rPr>
                <w:color w:val="000000"/>
                <w:sz w:val="17"/>
                <w:szCs w:val="17"/>
              </w:rPr>
              <w:t>57</w:t>
            </w:r>
          </w:p>
        </w:tc>
        <w:tc>
          <w:tcPr>
            <w:tcW w:w="1149" w:type="pct"/>
            <w:tcBorders>
              <w:top w:val="nil"/>
              <w:left w:val="nil"/>
              <w:bottom w:val="single" w:sz="4" w:space="0" w:color="auto"/>
              <w:right w:val="single" w:sz="4" w:space="0" w:color="auto"/>
            </w:tcBorders>
            <w:shd w:val="clear" w:color="000000" w:fill="FFFFFF"/>
            <w:vAlign w:val="center"/>
            <w:hideMark/>
          </w:tcPr>
          <w:p w14:paraId="4BA35434" w14:textId="77777777" w:rsidR="00C30ADE" w:rsidRPr="00172389" w:rsidRDefault="00C30ADE" w:rsidP="007737FD">
            <w:pPr>
              <w:jc w:val="center"/>
              <w:rPr>
                <w:color w:val="000000"/>
                <w:sz w:val="17"/>
                <w:szCs w:val="17"/>
              </w:rPr>
            </w:pPr>
            <w:r w:rsidRPr="00172389">
              <w:rPr>
                <w:color w:val="000000"/>
                <w:sz w:val="17"/>
                <w:szCs w:val="17"/>
              </w:rPr>
              <w:t>Cloros al 70 x kilo</w:t>
            </w:r>
          </w:p>
        </w:tc>
        <w:tc>
          <w:tcPr>
            <w:tcW w:w="819" w:type="pct"/>
            <w:tcBorders>
              <w:top w:val="nil"/>
              <w:left w:val="nil"/>
              <w:bottom w:val="single" w:sz="4" w:space="0" w:color="auto"/>
              <w:right w:val="single" w:sz="4" w:space="0" w:color="auto"/>
            </w:tcBorders>
            <w:vAlign w:val="center"/>
            <w:hideMark/>
          </w:tcPr>
          <w:p w14:paraId="53E21C84" w14:textId="77777777" w:rsidR="00C30ADE" w:rsidRPr="00172389" w:rsidRDefault="00C30ADE" w:rsidP="007737FD">
            <w:pPr>
              <w:jc w:val="center"/>
              <w:rPr>
                <w:color w:val="000000"/>
                <w:sz w:val="17"/>
                <w:szCs w:val="17"/>
              </w:rPr>
            </w:pPr>
            <w:r w:rsidRPr="00172389">
              <w:rPr>
                <w:color w:val="000000"/>
                <w:sz w:val="17"/>
                <w:szCs w:val="17"/>
              </w:rPr>
              <w:t>cloros al 70</w:t>
            </w:r>
          </w:p>
        </w:tc>
        <w:tc>
          <w:tcPr>
            <w:tcW w:w="487" w:type="pct"/>
            <w:tcBorders>
              <w:top w:val="nil"/>
              <w:left w:val="nil"/>
              <w:bottom w:val="single" w:sz="4" w:space="0" w:color="auto"/>
              <w:right w:val="single" w:sz="4" w:space="0" w:color="auto"/>
            </w:tcBorders>
            <w:vAlign w:val="center"/>
            <w:hideMark/>
          </w:tcPr>
          <w:p w14:paraId="246CD4B0" w14:textId="77777777" w:rsidR="00C30ADE" w:rsidRPr="00172389" w:rsidRDefault="00C30ADE" w:rsidP="007737FD">
            <w:pPr>
              <w:jc w:val="center"/>
              <w:rPr>
                <w:color w:val="000000"/>
                <w:sz w:val="17"/>
                <w:szCs w:val="17"/>
              </w:rPr>
            </w:pPr>
            <w:r w:rsidRPr="00172389">
              <w:rPr>
                <w:color w:val="000000"/>
                <w:sz w:val="17"/>
                <w:szCs w:val="17"/>
              </w:rPr>
              <w:t>kilo</w:t>
            </w:r>
          </w:p>
        </w:tc>
        <w:tc>
          <w:tcPr>
            <w:tcW w:w="2282" w:type="pct"/>
            <w:tcBorders>
              <w:top w:val="nil"/>
              <w:left w:val="nil"/>
              <w:bottom w:val="nil"/>
              <w:right w:val="nil"/>
            </w:tcBorders>
            <w:vAlign w:val="center"/>
            <w:hideMark/>
          </w:tcPr>
          <w:p w14:paraId="7E282A84" w14:textId="77777777" w:rsidR="00C30ADE" w:rsidRPr="00172389" w:rsidRDefault="00C30ADE" w:rsidP="007737FD">
            <w:pPr>
              <w:ind w:left="65" w:firstLineChars="100" w:firstLine="170"/>
              <w:jc w:val="both"/>
              <w:rPr>
                <w:color w:val="000000"/>
                <w:sz w:val="17"/>
                <w:szCs w:val="17"/>
              </w:rPr>
            </w:pPr>
            <w:r w:rsidRPr="00172389">
              <w:rPr>
                <w:color w:val="000000"/>
                <w:sz w:val="17"/>
                <w:szCs w:val="17"/>
              </w:rPr>
              <w:t xml:space="preserve"> Aspecto: gránulos blancos - Olor: parecido al cloro - Residuo insoluble % en agua: &lt; 5% w/w - Solubilidad en agua. 95% - ph: alcalino - Humedad [h2o]: 5.5% -10% max</w:t>
            </w:r>
          </w:p>
        </w:tc>
      </w:tr>
      <w:tr w:rsidR="00C30ADE" w:rsidRPr="00172389" w14:paraId="4E775166"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ED1AB4B" w14:textId="77777777" w:rsidR="00C30ADE" w:rsidRPr="00172389" w:rsidRDefault="00C30ADE" w:rsidP="007737FD">
            <w:pPr>
              <w:jc w:val="center"/>
              <w:rPr>
                <w:color w:val="000000"/>
                <w:sz w:val="17"/>
                <w:szCs w:val="17"/>
              </w:rPr>
            </w:pPr>
            <w:r w:rsidRPr="00172389">
              <w:rPr>
                <w:color w:val="000000"/>
                <w:sz w:val="17"/>
                <w:szCs w:val="17"/>
              </w:rPr>
              <w:t>58</w:t>
            </w:r>
          </w:p>
        </w:tc>
        <w:tc>
          <w:tcPr>
            <w:tcW w:w="1149" w:type="pct"/>
            <w:tcBorders>
              <w:top w:val="nil"/>
              <w:left w:val="nil"/>
              <w:bottom w:val="single" w:sz="4" w:space="0" w:color="auto"/>
              <w:right w:val="single" w:sz="4" w:space="0" w:color="auto"/>
            </w:tcBorders>
            <w:shd w:val="clear" w:color="000000" w:fill="FFFFFF"/>
            <w:vAlign w:val="center"/>
            <w:hideMark/>
          </w:tcPr>
          <w:p w14:paraId="2CA54440" w14:textId="77777777" w:rsidR="00C30ADE" w:rsidRPr="00172389" w:rsidRDefault="00C30ADE" w:rsidP="007737FD">
            <w:pPr>
              <w:jc w:val="center"/>
              <w:rPr>
                <w:color w:val="000000"/>
                <w:sz w:val="17"/>
                <w:szCs w:val="17"/>
              </w:rPr>
            </w:pPr>
            <w:r w:rsidRPr="00172389">
              <w:rPr>
                <w:color w:val="000000"/>
                <w:sz w:val="17"/>
                <w:szCs w:val="17"/>
              </w:rPr>
              <w:t>Hidróxido de Sodio x kilo</w:t>
            </w:r>
          </w:p>
        </w:tc>
        <w:tc>
          <w:tcPr>
            <w:tcW w:w="819" w:type="pct"/>
            <w:tcBorders>
              <w:top w:val="nil"/>
              <w:left w:val="nil"/>
              <w:bottom w:val="single" w:sz="4" w:space="0" w:color="auto"/>
              <w:right w:val="single" w:sz="4" w:space="0" w:color="auto"/>
            </w:tcBorders>
            <w:vAlign w:val="center"/>
            <w:hideMark/>
          </w:tcPr>
          <w:p w14:paraId="5B380338" w14:textId="77777777" w:rsidR="00C30ADE" w:rsidRPr="00172389" w:rsidRDefault="00C30ADE" w:rsidP="007737FD">
            <w:pPr>
              <w:jc w:val="center"/>
              <w:rPr>
                <w:color w:val="000000"/>
                <w:sz w:val="17"/>
                <w:szCs w:val="17"/>
              </w:rPr>
            </w:pPr>
            <w:r w:rsidRPr="00172389">
              <w:rPr>
                <w:color w:val="000000"/>
                <w:sz w:val="17"/>
                <w:szCs w:val="17"/>
              </w:rPr>
              <w:t>hidróxido de sodio</w:t>
            </w:r>
          </w:p>
        </w:tc>
        <w:tc>
          <w:tcPr>
            <w:tcW w:w="487" w:type="pct"/>
            <w:tcBorders>
              <w:top w:val="nil"/>
              <w:left w:val="nil"/>
              <w:bottom w:val="single" w:sz="4" w:space="0" w:color="auto"/>
              <w:right w:val="single" w:sz="4" w:space="0" w:color="auto"/>
            </w:tcBorders>
            <w:vAlign w:val="center"/>
            <w:hideMark/>
          </w:tcPr>
          <w:p w14:paraId="0EE06F7C" w14:textId="77777777" w:rsidR="00C30ADE" w:rsidRPr="00172389" w:rsidRDefault="00C30ADE" w:rsidP="007737FD">
            <w:pPr>
              <w:jc w:val="center"/>
              <w:rPr>
                <w:color w:val="000000"/>
                <w:sz w:val="17"/>
                <w:szCs w:val="17"/>
              </w:rPr>
            </w:pPr>
            <w:r w:rsidRPr="00172389">
              <w:rPr>
                <w:color w:val="000000"/>
                <w:sz w:val="17"/>
                <w:szCs w:val="17"/>
              </w:rPr>
              <w:t>kilo</w:t>
            </w:r>
          </w:p>
        </w:tc>
        <w:tc>
          <w:tcPr>
            <w:tcW w:w="2282" w:type="pct"/>
            <w:tcBorders>
              <w:top w:val="single" w:sz="4" w:space="0" w:color="auto"/>
              <w:left w:val="nil"/>
              <w:bottom w:val="single" w:sz="4" w:space="0" w:color="auto"/>
              <w:right w:val="single" w:sz="4" w:space="0" w:color="auto"/>
            </w:tcBorders>
            <w:vAlign w:val="center"/>
            <w:hideMark/>
          </w:tcPr>
          <w:p w14:paraId="5321B05A" w14:textId="77777777" w:rsidR="00C30ADE" w:rsidRPr="00172389" w:rsidRDefault="00C30ADE" w:rsidP="007737FD">
            <w:pPr>
              <w:ind w:left="65" w:firstLineChars="100" w:firstLine="170"/>
              <w:jc w:val="both"/>
              <w:rPr>
                <w:color w:val="000000"/>
                <w:sz w:val="17"/>
                <w:szCs w:val="17"/>
              </w:rPr>
            </w:pPr>
            <w:r w:rsidRPr="00172389">
              <w:rPr>
                <w:color w:val="000000"/>
                <w:sz w:val="17"/>
                <w:szCs w:val="17"/>
              </w:rPr>
              <w:t>Estado: Sólido en forma de gránulos o escamas - Color: Blanco cristalino - Olor: inodoro - pH: de una solución peso/peso 0,05% &gt;12; de una solución 0,5%:</w:t>
            </w:r>
          </w:p>
        </w:tc>
      </w:tr>
      <w:tr w:rsidR="00C30ADE" w:rsidRPr="00172389" w14:paraId="46B61205" w14:textId="77777777" w:rsidTr="007737FD">
        <w:trPr>
          <w:trHeight w:val="20"/>
        </w:trPr>
        <w:tc>
          <w:tcPr>
            <w:tcW w:w="262" w:type="pct"/>
            <w:tcBorders>
              <w:top w:val="nil"/>
              <w:left w:val="single" w:sz="4" w:space="0" w:color="auto"/>
              <w:bottom w:val="single" w:sz="4" w:space="0" w:color="auto"/>
              <w:right w:val="single" w:sz="4" w:space="0" w:color="auto"/>
            </w:tcBorders>
            <w:vAlign w:val="center"/>
            <w:hideMark/>
          </w:tcPr>
          <w:p w14:paraId="527A94B0" w14:textId="77777777" w:rsidR="00C30ADE" w:rsidRPr="00172389" w:rsidRDefault="00C30ADE" w:rsidP="007737FD">
            <w:pPr>
              <w:jc w:val="center"/>
              <w:rPr>
                <w:color w:val="000000"/>
                <w:sz w:val="17"/>
                <w:szCs w:val="17"/>
              </w:rPr>
            </w:pPr>
            <w:r w:rsidRPr="00172389">
              <w:rPr>
                <w:color w:val="000000"/>
                <w:sz w:val="17"/>
                <w:szCs w:val="17"/>
              </w:rPr>
              <w:t>59</w:t>
            </w:r>
          </w:p>
        </w:tc>
        <w:tc>
          <w:tcPr>
            <w:tcW w:w="1149" w:type="pct"/>
            <w:tcBorders>
              <w:top w:val="nil"/>
              <w:left w:val="nil"/>
              <w:bottom w:val="single" w:sz="4" w:space="0" w:color="auto"/>
              <w:right w:val="single" w:sz="4" w:space="0" w:color="auto"/>
            </w:tcBorders>
            <w:shd w:val="clear" w:color="000000" w:fill="FFFFFF"/>
            <w:vAlign w:val="center"/>
            <w:hideMark/>
          </w:tcPr>
          <w:p w14:paraId="43A70D96" w14:textId="77777777" w:rsidR="00C30ADE" w:rsidRPr="00172389" w:rsidRDefault="00C30ADE" w:rsidP="007737FD">
            <w:pPr>
              <w:jc w:val="center"/>
              <w:rPr>
                <w:color w:val="000000"/>
                <w:sz w:val="17"/>
                <w:szCs w:val="17"/>
              </w:rPr>
            </w:pPr>
            <w:r w:rsidRPr="00172389">
              <w:rPr>
                <w:color w:val="000000"/>
                <w:sz w:val="17"/>
                <w:szCs w:val="17"/>
              </w:rPr>
              <w:t>clarificador de agua pqp piscinas</w:t>
            </w:r>
          </w:p>
        </w:tc>
        <w:tc>
          <w:tcPr>
            <w:tcW w:w="819" w:type="pct"/>
            <w:tcBorders>
              <w:top w:val="nil"/>
              <w:left w:val="nil"/>
              <w:bottom w:val="single" w:sz="4" w:space="0" w:color="auto"/>
              <w:right w:val="single" w:sz="4" w:space="0" w:color="auto"/>
            </w:tcBorders>
            <w:vAlign w:val="center"/>
            <w:hideMark/>
          </w:tcPr>
          <w:p w14:paraId="7AC111AC" w14:textId="77777777" w:rsidR="00C30ADE" w:rsidRPr="00172389" w:rsidRDefault="00C30ADE" w:rsidP="007737FD">
            <w:pPr>
              <w:jc w:val="center"/>
              <w:rPr>
                <w:color w:val="000000"/>
                <w:sz w:val="17"/>
                <w:szCs w:val="17"/>
              </w:rPr>
            </w:pPr>
            <w:r w:rsidRPr="00172389">
              <w:rPr>
                <w:color w:val="000000"/>
                <w:sz w:val="17"/>
                <w:szCs w:val="17"/>
              </w:rPr>
              <w:t>clarificador</w:t>
            </w:r>
          </w:p>
        </w:tc>
        <w:tc>
          <w:tcPr>
            <w:tcW w:w="487" w:type="pct"/>
            <w:tcBorders>
              <w:top w:val="nil"/>
              <w:left w:val="nil"/>
              <w:bottom w:val="single" w:sz="4" w:space="0" w:color="auto"/>
              <w:right w:val="single" w:sz="4" w:space="0" w:color="auto"/>
            </w:tcBorders>
            <w:vAlign w:val="center"/>
            <w:hideMark/>
          </w:tcPr>
          <w:p w14:paraId="5BD0000C" w14:textId="77777777" w:rsidR="00C30ADE" w:rsidRPr="00172389" w:rsidRDefault="00C30ADE" w:rsidP="007737FD">
            <w:pPr>
              <w:jc w:val="center"/>
              <w:rPr>
                <w:color w:val="000000"/>
                <w:sz w:val="17"/>
                <w:szCs w:val="17"/>
              </w:rPr>
            </w:pPr>
            <w:r w:rsidRPr="00172389">
              <w:rPr>
                <w:color w:val="000000"/>
                <w:sz w:val="17"/>
                <w:szCs w:val="17"/>
              </w:rPr>
              <w:t>Galón</w:t>
            </w:r>
          </w:p>
        </w:tc>
        <w:tc>
          <w:tcPr>
            <w:tcW w:w="2282" w:type="pct"/>
            <w:tcBorders>
              <w:top w:val="nil"/>
              <w:left w:val="nil"/>
              <w:bottom w:val="single" w:sz="4" w:space="0" w:color="auto"/>
              <w:right w:val="single" w:sz="4" w:space="0" w:color="auto"/>
            </w:tcBorders>
            <w:vAlign w:val="center"/>
            <w:hideMark/>
          </w:tcPr>
          <w:p w14:paraId="559EC345" w14:textId="77777777" w:rsidR="00C30ADE" w:rsidRPr="00172389" w:rsidRDefault="00C30ADE" w:rsidP="007737FD">
            <w:pPr>
              <w:ind w:left="65"/>
              <w:jc w:val="both"/>
              <w:rPr>
                <w:color w:val="000000"/>
                <w:sz w:val="17"/>
                <w:szCs w:val="17"/>
              </w:rPr>
            </w:pPr>
            <w:r w:rsidRPr="00172389">
              <w:rPr>
                <w:color w:val="000000"/>
                <w:sz w:val="17"/>
                <w:szCs w:val="17"/>
              </w:rPr>
              <w:t>pH neto 3 – 7 - Densidad, g/mL (25 °C) 1,0 - Concentración, % mínimo 10 - Tiene un gran poder de clarificación y sedimentación debido a su capacidad de formar flóculos densos, compactos y con una elevada velocidad de decantación. Es un producto totalmente miscible en agua, no modifica el pH, ni las características del agua tratada</w:t>
            </w:r>
          </w:p>
        </w:tc>
      </w:tr>
    </w:tbl>
    <w:p w14:paraId="51DE2F7E" w14:textId="77777777" w:rsidR="00C30ADE" w:rsidRPr="00D043CE" w:rsidRDefault="00C30ADE" w:rsidP="00C30ADE">
      <w:pPr>
        <w:spacing w:line="160" w:lineRule="atLeast"/>
        <w:ind w:left="-284" w:right="-567"/>
        <w:jc w:val="both"/>
        <w:rPr>
          <w:sz w:val="10"/>
          <w:szCs w:val="21"/>
        </w:rPr>
      </w:pPr>
    </w:p>
    <w:p w14:paraId="4A1CA5F7" w14:textId="7A3DD787" w:rsidR="000832E5" w:rsidRDefault="000832E5" w:rsidP="00691FD9">
      <w:pPr>
        <w:spacing w:line="160" w:lineRule="atLeast"/>
        <w:rPr>
          <w:sz w:val="21"/>
          <w:szCs w:val="21"/>
        </w:rPr>
      </w:pPr>
    </w:p>
    <w:p w14:paraId="31824444" w14:textId="0EA0FEB8" w:rsidR="000832E5" w:rsidRDefault="000832E5" w:rsidP="00691FD9">
      <w:pPr>
        <w:spacing w:line="160" w:lineRule="atLeast"/>
        <w:rPr>
          <w:sz w:val="21"/>
          <w:szCs w:val="21"/>
        </w:rPr>
      </w:pPr>
    </w:p>
    <w:p w14:paraId="26C13358" w14:textId="6E481869" w:rsidR="003448BB" w:rsidRDefault="003448BB" w:rsidP="000832E5">
      <w:pPr>
        <w:ind w:right="-142"/>
        <w:jc w:val="both"/>
        <w:rPr>
          <w:color w:val="000000" w:themeColor="text1"/>
        </w:rPr>
      </w:pPr>
    </w:p>
    <w:p w14:paraId="741C6DA1" w14:textId="2B3C28B5" w:rsidR="003E220D" w:rsidRPr="003448BB" w:rsidRDefault="003E220D" w:rsidP="003448BB">
      <w:pPr>
        <w:ind w:left="-284" w:right="-283"/>
        <w:jc w:val="both"/>
      </w:pPr>
    </w:p>
    <w:p w14:paraId="1FA9953E" w14:textId="77777777" w:rsidR="0018385D" w:rsidRPr="009530F5" w:rsidRDefault="0018385D" w:rsidP="001B3DBA">
      <w:pPr>
        <w:pStyle w:val="Textoindependiente2"/>
        <w:spacing w:after="0" w:line="240" w:lineRule="auto"/>
        <w:ind w:left="-142" w:right="164"/>
        <w:rPr>
          <w:rFonts w:eastAsia="Calibri"/>
          <w:b/>
          <w:sz w:val="16"/>
          <w:szCs w:val="18"/>
        </w:rPr>
      </w:pPr>
    </w:p>
    <w:p w14:paraId="002D7967" w14:textId="61B2CB5A" w:rsidR="00011462" w:rsidRPr="009530F5" w:rsidRDefault="00011462" w:rsidP="00656020">
      <w:pPr>
        <w:pStyle w:val="Prrafodelista"/>
        <w:tabs>
          <w:tab w:val="left" w:pos="240"/>
        </w:tabs>
        <w:ind w:left="-142"/>
        <w:rPr>
          <w:b/>
        </w:rPr>
      </w:pPr>
    </w:p>
    <w:p w14:paraId="14C0E14B" w14:textId="08FFC8DC" w:rsidR="001B3DBA" w:rsidRPr="00C30648" w:rsidRDefault="00656020" w:rsidP="001B3DBA">
      <w:pPr>
        <w:tabs>
          <w:tab w:val="left" w:pos="-1080"/>
          <w:tab w:val="left" w:pos="0"/>
        </w:tabs>
        <w:ind w:left="-567"/>
        <w:jc w:val="both"/>
        <w:rPr>
          <w:rFonts w:eastAsia="MS Mincho"/>
          <w:b/>
        </w:rPr>
      </w:pPr>
      <w:r w:rsidRPr="00C30648">
        <w:rPr>
          <w:rFonts w:eastAsia="MS Mincho"/>
          <w:b/>
        </w:rPr>
        <w:t>RAZÓN SOCIAL DEL PROPONENTE: ___________________________________</w:t>
      </w:r>
    </w:p>
    <w:p w14:paraId="625F903C" w14:textId="01465F7E" w:rsidR="001B3DBA" w:rsidRPr="00C30648" w:rsidRDefault="001B3DBA" w:rsidP="001B3DBA">
      <w:pPr>
        <w:tabs>
          <w:tab w:val="left" w:pos="-1080"/>
          <w:tab w:val="left" w:pos="0"/>
        </w:tabs>
        <w:ind w:left="-567"/>
        <w:jc w:val="both"/>
        <w:rPr>
          <w:rFonts w:eastAsia="MS Mincho"/>
          <w:b/>
        </w:rPr>
      </w:pPr>
      <w:r w:rsidRPr="00C30648">
        <w:rPr>
          <w:rFonts w:eastAsia="MS Mincho"/>
          <w:b/>
        </w:rPr>
        <w:t>NIT: _______________________________________________________________</w:t>
      </w:r>
    </w:p>
    <w:p w14:paraId="58673706" w14:textId="77777777" w:rsidR="00656020" w:rsidRPr="00C30648" w:rsidRDefault="00656020" w:rsidP="00A22FE4">
      <w:pPr>
        <w:tabs>
          <w:tab w:val="left" w:pos="-1080"/>
          <w:tab w:val="left" w:pos="0"/>
        </w:tabs>
        <w:ind w:left="-567"/>
        <w:jc w:val="both"/>
        <w:rPr>
          <w:rFonts w:eastAsia="MS Mincho"/>
          <w:b/>
        </w:rPr>
      </w:pPr>
      <w:r w:rsidRPr="00C30648">
        <w:rPr>
          <w:rFonts w:eastAsia="MS Mincho"/>
          <w:b/>
        </w:rPr>
        <w:t>Nombre del Representante Legal: ______________________________________</w:t>
      </w:r>
    </w:p>
    <w:p w14:paraId="0AB6D47F" w14:textId="2DE5282F" w:rsidR="00656020" w:rsidRPr="00C30648" w:rsidRDefault="00656020" w:rsidP="00A22FE4">
      <w:pPr>
        <w:pStyle w:val="Prrafodelista"/>
        <w:tabs>
          <w:tab w:val="left" w:pos="240"/>
        </w:tabs>
        <w:ind w:left="-567"/>
        <w:jc w:val="both"/>
        <w:rPr>
          <w:b/>
        </w:rPr>
      </w:pPr>
      <w:r w:rsidRPr="00C30648">
        <w:rPr>
          <w:b/>
        </w:rPr>
        <w:t>Firma Representante Legal: _______</w:t>
      </w:r>
      <w:r w:rsidR="001B3DBA" w:rsidRPr="00C30648">
        <w:rPr>
          <w:b/>
        </w:rPr>
        <w:t>__________________</w:t>
      </w:r>
      <w:r w:rsidRPr="00C30648">
        <w:rPr>
          <w:b/>
        </w:rPr>
        <w:t>__________________</w:t>
      </w:r>
    </w:p>
    <w:p w14:paraId="2302D485" w14:textId="50BBBC5D" w:rsidR="00656020" w:rsidRPr="00C30648" w:rsidRDefault="00656020" w:rsidP="00A22FE4">
      <w:pPr>
        <w:pStyle w:val="Prrafodelista"/>
        <w:tabs>
          <w:tab w:val="left" w:pos="240"/>
        </w:tabs>
        <w:ind w:left="-567"/>
        <w:jc w:val="both"/>
        <w:rPr>
          <w:b/>
        </w:rPr>
      </w:pPr>
      <w:r w:rsidRPr="00C30648">
        <w:rPr>
          <w:b/>
        </w:rPr>
        <w:t>C.C. N°: ____________</w:t>
      </w:r>
      <w:r w:rsidR="001B3DBA" w:rsidRPr="00C30648">
        <w:rPr>
          <w:b/>
        </w:rPr>
        <w:t>_________________________________________</w:t>
      </w:r>
      <w:r w:rsidRPr="00C30648">
        <w:rPr>
          <w:b/>
        </w:rPr>
        <w:t>_______</w:t>
      </w:r>
    </w:p>
    <w:p w14:paraId="3E9FB7A0" w14:textId="77777777" w:rsidR="00656020" w:rsidRPr="00C30648" w:rsidRDefault="00656020" w:rsidP="00A22FE4">
      <w:pPr>
        <w:tabs>
          <w:tab w:val="left" w:pos="-1080"/>
          <w:tab w:val="left" w:pos="0"/>
        </w:tabs>
        <w:ind w:left="-567"/>
        <w:rPr>
          <w:rFonts w:eastAsia="MS Mincho"/>
          <w:b/>
        </w:rPr>
      </w:pPr>
    </w:p>
    <w:p w14:paraId="09342AEA" w14:textId="77777777" w:rsidR="008457CB" w:rsidRDefault="008457CB" w:rsidP="008457CB">
      <w:pPr>
        <w:pStyle w:val="Textoindependiente"/>
        <w:ind w:left="567" w:right="283"/>
        <w:jc w:val="center"/>
        <w:rPr>
          <w:rFonts w:ascii="Calibri" w:hAnsi="Calibri" w:cs="Calibri"/>
          <w:color w:val="C0C0C0"/>
          <w:sz w:val="80"/>
          <w:szCs w:val="80"/>
        </w:rPr>
      </w:pPr>
    </w:p>
    <w:p w14:paraId="56E1BCDF" w14:textId="77777777" w:rsidR="008457CB" w:rsidRDefault="008457CB" w:rsidP="008457CB">
      <w:pPr>
        <w:pStyle w:val="Textoindependiente"/>
        <w:ind w:left="567" w:right="283"/>
        <w:jc w:val="center"/>
        <w:rPr>
          <w:rFonts w:ascii="Calibri" w:hAnsi="Calibri" w:cs="Calibri"/>
          <w:color w:val="C0C0C0"/>
          <w:sz w:val="80"/>
          <w:szCs w:val="80"/>
        </w:rPr>
      </w:pPr>
    </w:p>
    <w:p w14:paraId="55BB1132" w14:textId="65FA8589" w:rsidR="008457CB" w:rsidRDefault="008457CB" w:rsidP="008457CB">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788DFF1D" w14:textId="204551D1" w:rsidR="008457CB" w:rsidRPr="008457CB" w:rsidRDefault="00BA0339">
      <w:pPr>
        <w:autoSpaceDE/>
        <w:autoSpaceDN/>
        <w:rPr>
          <w:rFonts w:asciiTheme="minorBidi" w:hAnsiTheme="minorBidi" w:cstheme="minorBidi"/>
          <w:b/>
          <w:lang w:val="pt-PT"/>
        </w:rPr>
      </w:pPr>
      <w:r w:rsidRPr="00C30648">
        <w:rPr>
          <w:rFonts w:asciiTheme="minorBidi" w:hAnsiTheme="minorBidi" w:cstheme="minorBidi"/>
          <w:b/>
          <w:lang w:val="pt-PT"/>
        </w:rPr>
        <w:br w:type="page"/>
      </w:r>
    </w:p>
    <w:p w14:paraId="37B14604" w14:textId="3F47BB7B" w:rsidR="00682E0F" w:rsidRPr="006524E8" w:rsidRDefault="003A10DC" w:rsidP="00682E0F">
      <w:pPr>
        <w:pStyle w:val="Textoindependiente"/>
        <w:jc w:val="center"/>
        <w:rPr>
          <w:rFonts w:asciiTheme="minorBidi" w:hAnsiTheme="minorBidi" w:cstheme="minorBidi"/>
          <w:b/>
          <w:sz w:val="21"/>
          <w:szCs w:val="21"/>
          <w:lang w:val="pt-PT"/>
        </w:rPr>
      </w:pPr>
      <w:r w:rsidRPr="006524E8">
        <w:rPr>
          <w:rFonts w:asciiTheme="minorBidi" w:hAnsiTheme="minorBidi" w:cstheme="minorBidi"/>
          <w:b/>
          <w:sz w:val="21"/>
          <w:szCs w:val="21"/>
          <w:lang w:val="pt-PT"/>
        </w:rPr>
        <w:lastRenderedPageBreak/>
        <w:t>ANEXO N°</w:t>
      </w:r>
      <w:r w:rsidR="00682E0F" w:rsidRPr="006524E8">
        <w:rPr>
          <w:rFonts w:asciiTheme="minorBidi" w:hAnsiTheme="minorBidi" w:cstheme="minorBidi"/>
          <w:b/>
          <w:sz w:val="21"/>
          <w:szCs w:val="21"/>
          <w:lang w:val="pt-PT"/>
        </w:rPr>
        <w:t xml:space="preserve"> 2</w:t>
      </w:r>
    </w:p>
    <w:p w14:paraId="1F9D01C8" w14:textId="77777777" w:rsidR="009252F3" w:rsidRPr="006524E8" w:rsidRDefault="009252F3" w:rsidP="00682E0F">
      <w:pPr>
        <w:adjustRightInd w:val="0"/>
        <w:spacing w:line="240" w:lineRule="atLeast"/>
        <w:jc w:val="center"/>
        <w:rPr>
          <w:rFonts w:asciiTheme="minorBidi" w:hAnsiTheme="minorBidi" w:cstheme="minorBidi"/>
          <w:b/>
          <w:sz w:val="21"/>
          <w:szCs w:val="21"/>
          <w:lang w:val="pt-PT"/>
        </w:rPr>
      </w:pPr>
    </w:p>
    <w:p w14:paraId="2F627980" w14:textId="0A4E7C1F" w:rsidR="009252F3" w:rsidRDefault="009252F3" w:rsidP="00DC4FF3">
      <w:pPr>
        <w:pStyle w:val="Prrafodelista2"/>
        <w:tabs>
          <w:tab w:val="left" w:pos="0"/>
        </w:tabs>
        <w:ind w:left="0" w:right="141"/>
        <w:jc w:val="center"/>
        <w:rPr>
          <w:rFonts w:asciiTheme="minorBidi" w:hAnsiTheme="minorBidi" w:cstheme="minorBidi"/>
          <w:b/>
          <w:sz w:val="21"/>
          <w:szCs w:val="21"/>
        </w:rPr>
      </w:pPr>
      <w:r w:rsidRPr="006524E8">
        <w:rPr>
          <w:rFonts w:asciiTheme="minorBidi" w:hAnsiTheme="minorBidi" w:cstheme="minorBidi"/>
          <w:b/>
          <w:sz w:val="21"/>
          <w:szCs w:val="21"/>
        </w:rPr>
        <w:t>OBLIGACIONES DEL CONTRATISTA</w:t>
      </w:r>
    </w:p>
    <w:p w14:paraId="7FFC5D8A" w14:textId="77777777" w:rsidR="008457CB" w:rsidRPr="006524E8" w:rsidRDefault="008457CB" w:rsidP="00DC4FF3">
      <w:pPr>
        <w:pStyle w:val="Prrafodelista2"/>
        <w:tabs>
          <w:tab w:val="left" w:pos="0"/>
        </w:tabs>
        <w:ind w:left="0" w:right="141"/>
        <w:jc w:val="center"/>
        <w:rPr>
          <w:rFonts w:asciiTheme="minorBidi" w:hAnsiTheme="minorBidi" w:cstheme="minorBidi"/>
          <w:b/>
          <w:sz w:val="21"/>
          <w:szCs w:val="21"/>
        </w:rPr>
      </w:pPr>
    </w:p>
    <w:p w14:paraId="5F75231C"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Cumplir con el objeto contractual.</w:t>
      </w:r>
    </w:p>
    <w:p w14:paraId="2BD0C569" w14:textId="77777777" w:rsidR="00C30648" w:rsidRPr="00854FE7" w:rsidRDefault="00C30648" w:rsidP="006E0635">
      <w:pPr>
        <w:ind w:left="-284" w:right="-142" w:hanging="283"/>
        <w:jc w:val="both"/>
        <w:rPr>
          <w:sz w:val="21"/>
          <w:szCs w:val="21"/>
        </w:rPr>
      </w:pPr>
    </w:p>
    <w:p w14:paraId="033217A1"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 xml:space="preserve">Obrar con lealtad y buena fe en las distintas etapas contractuales, evitando dilaciones y trabas. </w:t>
      </w:r>
    </w:p>
    <w:p w14:paraId="33C11DBB" w14:textId="77777777" w:rsidR="00C30648" w:rsidRPr="00854FE7" w:rsidRDefault="00C30648" w:rsidP="006E0635">
      <w:pPr>
        <w:ind w:left="-284" w:right="-142" w:hanging="283"/>
        <w:jc w:val="both"/>
        <w:rPr>
          <w:sz w:val="21"/>
          <w:szCs w:val="21"/>
        </w:rPr>
      </w:pPr>
    </w:p>
    <w:p w14:paraId="129E6927"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Responder en los plazos que la</w:t>
      </w:r>
      <w:r w:rsidRPr="00854FE7">
        <w:rPr>
          <w:b/>
          <w:sz w:val="21"/>
          <w:szCs w:val="21"/>
        </w:rPr>
        <w:t xml:space="preserve"> POLICÍA</w:t>
      </w:r>
      <w:r w:rsidRPr="00854FE7">
        <w:rPr>
          <w:sz w:val="21"/>
          <w:szCs w:val="21"/>
        </w:rPr>
        <w:t xml:space="preserve"> </w:t>
      </w:r>
      <w:r w:rsidRPr="00854FE7">
        <w:rPr>
          <w:b/>
          <w:sz w:val="21"/>
          <w:szCs w:val="21"/>
        </w:rPr>
        <w:t>NACIONAL</w:t>
      </w:r>
      <w:r w:rsidRPr="00854FE7">
        <w:rPr>
          <w:sz w:val="21"/>
          <w:szCs w:val="21"/>
        </w:rPr>
        <w:t xml:space="preserve"> establezca en cada caso, los requerimientos de aclaración o de información que le formule. </w:t>
      </w:r>
    </w:p>
    <w:p w14:paraId="6234BBF5" w14:textId="77777777" w:rsidR="00C30648" w:rsidRPr="00854FE7" w:rsidRDefault="00C30648" w:rsidP="006E0635">
      <w:pPr>
        <w:ind w:left="-284" w:right="-142" w:hanging="283"/>
        <w:jc w:val="both"/>
        <w:rPr>
          <w:sz w:val="21"/>
          <w:szCs w:val="21"/>
        </w:rPr>
      </w:pPr>
    </w:p>
    <w:p w14:paraId="1C1B8816"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74084EA" w14:textId="77777777" w:rsidR="00C30648" w:rsidRPr="00854FE7" w:rsidRDefault="00C30648" w:rsidP="006E0635">
      <w:pPr>
        <w:ind w:left="-284" w:right="-142" w:hanging="283"/>
        <w:jc w:val="both"/>
        <w:rPr>
          <w:sz w:val="21"/>
          <w:szCs w:val="21"/>
        </w:rPr>
      </w:pPr>
    </w:p>
    <w:p w14:paraId="3137E571"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 xml:space="preserve">Constituir en debida forma y aportar al Grupo Contractual y Seguimiento de la </w:t>
      </w:r>
      <w:r w:rsidRPr="00854FE7">
        <w:rPr>
          <w:color w:val="808080" w:themeColor="background1" w:themeShade="80"/>
          <w:sz w:val="21"/>
          <w:szCs w:val="21"/>
        </w:rPr>
        <w:t>UNIDAD EJECUTORA</w:t>
      </w:r>
      <w:r w:rsidRPr="00854FE7">
        <w:rPr>
          <w:sz w:val="21"/>
          <w:szCs w:val="21"/>
        </w:rPr>
        <w:t xml:space="preserve"> o quien haga sus veces, dentro de los tres (3) días hábiles siguientes a la suscripción del contrato, la Garantía Única.</w:t>
      </w:r>
    </w:p>
    <w:p w14:paraId="4869F11F" w14:textId="77777777" w:rsidR="00C30648" w:rsidRPr="00854FE7" w:rsidRDefault="00C30648" w:rsidP="006E0635">
      <w:pPr>
        <w:ind w:left="-284" w:right="-142" w:hanging="283"/>
        <w:jc w:val="both"/>
        <w:rPr>
          <w:sz w:val="21"/>
          <w:szCs w:val="21"/>
        </w:rPr>
      </w:pPr>
    </w:p>
    <w:p w14:paraId="235420A2"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D74AFAE" w14:textId="77777777" w:rsidR="00C30648" w:rsidRPr="00854FE7" w:rsidRDefault="00C30648" w:rsidP="006E0635">
      <w:pPr>
        <w:ind w:left="-284" w:right="-142" w:hanging="283"/>
        <w:jc w:val="both"/>
        <w:rPr>
          <w:sz w:val="21"/>
          <w:szCs w:val="21"/>
        </w:rPr>
      </w:pPr>
    </w:p>
    <w:p w14:paraId="30849555"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No acceder a peticiones o amenazas, de quienes actuando por fuera de la ley pretendan obligarlo a hacer u omitir algún acto o hecho, el CONTRATISTA</w:t>
      </w:r>
      <w:r w:rsidRPr="00854FE7">
        <w:rPr>
          <w:b/>
          <w:bCs/>
          <w:sz w:val="21"/>
          <w:szCs w:val="21"/>
        </w:rPr>
        <w:t xml:space="preserve"> </w:t>
      </w:r>
      <w:r w:rsidRPr="00854FE7">
        <w:rPr>
          <w:sz w:val="21"/>
          <w:szCs w:val="21"/>
        </w:rPr>
        <w:t xml:space="preserve">deberá Informar de tal evento a la UNIDAD PRESTADORA DE SALUD VALLE de la Policía Nacional y a las autoridades competentes para que se adopte las medidas necesarias. </w:t>
      </w:r>
    </w:p>
    <w:p w14:paraId="69619FBD" w14:textId="77777777" w:rsidR="00C30648" w:rsidRPr="00854FE7" w:rsidRDefault="00C30648" w:rsidP="006E0635">
      <w:pPr>
        <w:ind w:left="-284" w:right="-142" w:hanging="283"/>
        <w:jc w:val="both"/>
        <w:rPr>
          <w:sz w:val="21"/>
          <w:szCs w:val="21"/>
        </w:rPr>
      </w:pPr>
    </w:p>
    <w:p w14:paraId="613A08E6" w14:textId="77777777" w:rsidR="00C30648" w:rsidRPr="00854FE7" w:rsidRDefault="00C30648" w:rsidP="00C85EF4">
      <w:pPr>
        <w:numPr>
          <w:ilvl w:val="0"/>
          <w:numId w:val="48"/>
        </w:numPr>
        <w:autoSpaceDE/>
        <w:autoSpaceDN/>
        <w:ind w:left="-284" w:right="-142" w:hanging="283"/>
        <w:jc w:val="both"/>
        <w:rPr>
          <w:sz w:val="21"/>
          <w:szCs w:val="21"/>
        </w:rPr>
      </w:pPr>
      <w:r w:rsidRPr="00854FE7">
        <w:rPr>
          <w:sz w:val="21"/>
          <w:szCs w:val="21"/>
        </w:rPr>
        <w:t>Mantener activa la cuenta corriente o de ahorros reportada para los pagos con el fin de evitar traumatismos en el proceso de ejecución del contrato.</w:t>
      </w:r>
    </w:p>
    <w:p w14:paraId="0A744755" w14:textId="77777777" w:rsidR="00C30648" w:rsidRPr="00854FE7" w:rsidRDefault="00C30648" w:rsidP="006E0635">
      <w:pPr>
        <w:ind w:left="-284" w:right="-142" w:hanging="283"/>
        <w:jc w:val="both"/>
        <w:rPr>
          <w:sz w:val="21"/>
          <w:szCs w:val="21"/>
        </w:rPr>
      </w:pPr>
    </w:p>
    <w:p w14:paraId="216C3844" w14:textId="77777777" w:rsidR="00076A46" w:rsidRDefault="00C30648" w:rsidP="00076A46">
      <w:pPr>
        <w:numPr>
          <w:ilvl w:val="0"/>
          <w:numId w:val="48"/>
        </w:numPr>
        <w:autoSpaceDE/>
        <w:autoSpaceDN/>
        <w:ind w:left="-284" w:right="-142" w:hanging="283"/>
        <w:jc w:val="both"/>
        <w:rPr>
          <w:sz w:val="21"/>
          <w:szCs w:val="21"/>
        </w:rPr>
      </w:pPr>
      <w:r w:rsidRPr="00854FE7">
        <w:rPr>
          <w:sz w:val="21"/>
          <w:szCs w:val="21"/>
        </w:rPr>
        <w:t>Restituir a LA POLICÍA NACIONAL los elementos que haya colocado a su disposición para el desarrollo del objeto contractual, cuando se lo requiera o al finalizar el contrato, en cas</w:t>
      </w:r>
      <w:r>
        <w:rPr>
          <w:sz w:val="21"/>
          <w:szCs w:val="21"/>
        </w:rPr>
        <w:t>o de que se hayan suministrado.</w:t>
      </w:r>
    </w:p>
    <w:p w14:paraId="0D83158B" w14:textId="77777777" w:rsidR="00076A46" w:rsidRDefault="00076A46" w:rsidP="00076A46">
      <w:pPr>
        <w:pStyle w:val="Prrafodelista"/>
        <w:rPr>
          <w:sz w:val="21"/>
          <w:szCs w:val="21"/>
        </w:rPr>
      </w:pPr>
    </w:p>
    <w:p w14:paraId="7BE53A07" w14:textId="6471A2C2" w:rsidR="00C30648" w:rsidRPr="00076A46" w:rsidRDefault="00C30648" w:rsidP="00076A46">
      <w:pPr>
        <w:pStyle w:val="Prrafodelista"/>
        <w:numPr>
          <w:ilvl w:val="0"/>
          <w:numId w:val="48"/>
        </w:numPr>
        <w:autoSpaceDE/>
        <w:autoSpaceDN/>
        <w:ind w:left="-284" w:right="-142"/>
        <w:jc w:val="both"/>
        <w:rPr>
          <w:sz w:val="21"/>
          <w:szCs w:val="21"/>
        </w:rPr>
      </w:pPr>
      <w:r w:rsidRPr="00076A46">
        <w:rPr>
          <w:sz w:val="21"/>
          <w:szCs w:val="21"/>
        </w:rPr>
        <w:t>El CONTRATISTA se compromete a garantizar la sostenibilidad de los precios para evitar el incremento de los mismos durante el tiempo que dure el contrato que se llegase a celebrar.</w:t>
      </w:r>
    </w:p>
    <w:p w14:paraId="7FBAAA84" w14:textId="77777777" w:rsidR="00C30648" w:rsidRDefault="00C30648" w:rsidP="006E0635">
      <w:pPr>
        <w:pStyle w:val="Prrafodelista"/>
        <w:ind w:right="-142"/>
        <w:rPr>
          <w:sz w:val="21"/>
          <w:szCs w:val="21"/>
        </w:rPr>
      </w:pPr>
    </w:p>
    <w:p w14:paraId="5DD67BE5"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El contratista debe responder laboralmente por el personal que se vincule a la ejecución del contrato</w:t>
      </w:r>
    </w:p>
    <w:p w14:paraId="7A27CAD6" w14:textId="77777777" w:rsidR="00C30648" w:rsidRDefault="00C30648" w:rsidP="006E0635">
      <w:pPr>
        <w:pStyle w:val="Prrafodelista"/>
        <w:ind w:right="-142"/>
        <w:rPr>
          <w:sz w:val="21"/>
          <w:szCs w:val="21"/>
        </w:rPr>
      </w:pPr>
    </w:p>
    <w:p w14:paraId="45382023"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Las demás obligaciones del CONTRATISTA contenidas en el artículo 5º de la Ley 80 de 1993, así mismo, será civil y penalmente responsable por sus acciones u omisiones en la actuación contractual.</w:t>
      </w:r>
    </w:p>
    <w:p w14:paraId="354A0DB2" w14:textId="77777777" w:rsidR="00C30648" w:rsidRDefault="00C30648" w:rsidP="006E0635">
      <w:pPr>
        <w:pStyle w:val="Prrafodelista"/>
        <w:ind w:right="-142"/>
        <w:rPr>
          <w:sz w:val="21"/>
          <w:szCs w:val="21"/>
        </w:rPr>
      </w:pPr>
    </w:p>
    <w:p w14:paraId="48D8A3E0"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C19BD55" w14:textId="77777777" w:rsidR="00C30648" w:rsidRDefault="00C30648" w:rsidP="006E0635">
      <w:pPr>
        <w:pStyle w:val="Prrafodelista"/>
        <w:ind w:right="-142"/>
        <w:rPr>
          <w:sz w:val="21"/>
          <w:szCs w:val="21"/>
        </w:rPr>
      </w:pPr>
    </w:p>
    <w:p w14:paraId="3D945557"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126D9903" w14:textId="77777777" w:rsidR="00C30648" w:rsidRDefault="00C30648" w:rsidP="006E0635">
      <w:pPr>
        <w:pStyle w:val="Prrafodelista"/>
        <w:ind w:right="-142"/>
        <w:rPr>
          <w:sz w:val="21"/>
          <w:szCs w:val="21"/>
        </w:rPr>
      </w:pPr>
    </w:p>
    <w:p w14:paraId="5FEFF695"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 xml:space="preserve">Incluir todas aquellas obligaciones que el contratista debe cumplir con el fin de alinear la actividad contractual a las buenas prácticas en materia ambiental. Tener además en cuenta lo establecido en la resolución 03049 del 2014, </w:t>
      </w:r>
      <w:r w:rsidRPr="00C30648">
        <w:rPr>
          <w:i/>
          <w:sz w:val="21"/>
          <w:szCs w:val="21"/>
        </w:rPr>
        <w:t>“Por medio del cual se adopta el Manual de Contratación de la Policía Nacional”</w:t>
      </w:r>
      <w:r w:rsidRPr="00C30648">
        <w:rPr>
          <w:sz w:val="21"/>
          <w:szCs w:val="21"/>
        </w:rPr>
        <w:t>, actualizada, modificada y complementada por las Resoluciones Nos. 00090 del 2018 apéndice 1 y apéndice 2 del 2020.</w:t>
      </w:r>
    </w:p>
    <w:p w14:paraId="01A0B2CE" w14:textId="77777777" w:rsidR="00C30648" w:rsidRDefault="00C30648" w:rsidP="006E0635">
      <w:pPr>
        <w:pStyle w:val="Prrafodelista"/>
        <w:ind w:right="-142"/>
        <w:rPr>
          <w:sz w:val="21"/>
          <w:szCs w:val="21"/>
        </w:rPr>
      </w:pPr>
    </w:p>
    <w:p w14:paraId="579CEDAE"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lastRenderedPageBreak/>
        <w:t>Estarán a cargo del CONTRATISTA los costos de transporte, movilización, seguros, fletes, que se causen con motivo de la entrega del servicio adjudicado. Estos costos se entenderán incorporados al valor total del contrato que se llegase a celebrar, incluyendo los impuestos.</w:t>
      </w:r>
    </w:p>
    <w:p w14:paraId="1877E7C2" w14:textId="77777777" w:rsidR="00C30648" w:rsidRDefault="00C30648" w:rsidP="006E0635">
      <w:pPr>
        <w:pStyle w:val="Prrafodelista"/>
        <w:ind w:right="-142"/>
        <w:rPr>
          <w:sz w:val="21"/>
          <w:szCs w:val="21"/>
        </w:rPr>
      </w:pPr>
    </w:p>
    <w:p w14:paraId="74082119"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El CONTRATISTA deberá informar al Supervisor del Contrato, el estado de ejecución del contrato se encuentre en un setenta (70%) por ciento de ejecución, cada vez que presente facturación a fin de evitar la sobre ejecución del objeto contractual.</w:t>
      </w:r>
    </w:p>
    <w:p w14:paraId="10D67A83" w14:textId="77777777" w:rsidR="00C30648" w:rsidRDefault="00C30648" w:rsidP="006E0635">
      <w:pPr>
        <w:pStyle w:val="Prrafodelista"/>
        <w:ind w:right="-142"/>
        <w:rPr>
          <w:sz w:val="21"/>
          <w:szCs w:val="21"/>
        </w:rPr>
      </w:pPr>
    </w:p>
    <w:p w14:paraId="3998C71D"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 xml:space="preserve">En el caso en que durante el tiempo de ejecución del contrato surja alguna eventualidad de fuerza mayor o caso fortuito que afecte a cualquiera de las partes, el </w:t>
      </w:r>
      <w:r w:rsidRPr="00C30648">
        <w:rPr>
          <w:b/>
          <w:bCs/>
          <w:sz w:val="21"/>
          <w:szCs w:val="21"/>
        </w:rPr>
        <w:t>CONTRATISTA</w:t>
      </w:r>
      <w:r w:rsidRPr="00C30648">
        <w:rPr>
          <w:sz w:val="21"/>
          <w:szCs w:val="21"/>
        </w:rPr>
        <w:t xml:space="preserve"> deberá informar por escrito a la otra parte, con el fin de definir la solución de mutuo acuerdo.</w:t>
      </w:r>
    </w:p>
    <w:p w14:paraId="6596A8DC" w14:textId="77777777" w:rsidR="00C30648" w:rsidRDefault="00C30648" w:rsidP="006E0635">
      <w:pPr>
        <w:pStyle w:val="Prrafodelista"/>
        <w:ind w:right="-142"/>
        <w:rPr>
          <w:sz w:val="21"/>
          <w:szCs w:val="21"/>
        </w:rPr>
      </w:pPr>
    </w:p>
    <w:p w14:paraId="74F22E07"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65A185AC" w14:textId="77777777" w:rsidR="00C30648" w:rsidRDefault="00C30648" w:rsidP="006E0635">
      <w:pPr>
        <w:pStyle w:val="Prrafodelista"/>
        <w:ind w:right="-142"/>
        <w:rPr>
          <w:sz w:val="21"/>
          <w:szCs w:val="21"/>
        </w:rPr>
      </w:pPr>
    </w:p>
    <w:p w14:paraId="153E9D16"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 xml:space="preserve">El </w:t>
      </w:r>
      <w:r w:rsidRPr="00C30648">
        <w:rPr>
          <w:b/>
          <w:bCs/>
          <w:sz w:val="21"/>
          <w:szCs w:val="21"/>
        </w:rPr>
        <w:t>CONTRATISTA</w:t>
      </w:r>
      <w:r w:rsidRPr="00C30648">
        <w:rPr>
          <w:sz w:val="21"/>
          <w:szCs w:val="21"/>
        </w:rPr>
        <w:t xml:space="preserve"> se compromete a cambiar los bienes, sin costo alguno para la </w:t>
      </w:r>
      <w:r w:rsidRPr="00C30648">
        <w:rPr>
          <w:b/>
          <w:bCs/>
          <w:sz w:val="21"/>
          <w:szCs w:val="21"/>
        </w:rPr>
        <w:t>Unidad Prestadora de Salud Valle del Cauca</w:t>
      </w:r>
      <w:r w:rsidRPr="00C30648">
        <w:rPr>
          <w:sz w:val="21"/>
          <w:szCs w:val="21"/>
        </w:rPr>
        <w:t>, que presenten cualquier defecto de fabricación que no corresponda a las especificaciones técnicas o ficha técnica del proceso, dentro de los</w:t>
      </w:r>
      <w:r w:rsidRPr="00C30648">
        <w:rPr>
          <w:b/>
          <w:sz w:val="21"/>
          <w:szCs w:val="21"/>
        </w:rPr>
        <w:t xml:space="preserve"> 3 días</w:t>
      </w:r>
      <w:r w:rsidRPr="00C30648">
        <w:rPr>
          <w:sz w:val="21"/>
          <w:szCs w:val="21"/>
        </w:rPr>
        <w:t xml:space="preserve"> calendario siguientes al requerimiento.  </w:t>
      </w:r>
    </w:p>
    <w:p w14:paraId="7BDE133B" w14:textId="77777777" w:rsidR="00C30648" w:rsidRDefault="00C30648" w:rsidP="006E0635">
      <w:pPr>
        <w:pStyle w:val="Prrafodelista"/>
        <w:ind w:right="-142"/>
        <w:rPr>
          <w:sz w:val="21"/>
          <w:szCs w:val="21"/>
        </w:rPr>
      </w:pPr>
    </w:p>
    <w:p w14:paraId="685E3DDC"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 xml:space="preserve">El </w:t>
      </w:r>
      <w:r w:rsidRPr="00C30648">
        <w:rPr>
          <w:b/>
          <w:bCs/>
          <w:sz w:val="21"/>
          <w:szCs w:val="21"/>
        </w:rPr>
        <w:t>CONTRATISTA</w:t>
      </w:r>
      <w:r w:rsidRPr="00C30648">
        <w:rPr>
          <w:sz w:val="21"/>
          <w:szCs w:val="21"/>
        </w:rPr>
        <w:t xml:space="preserve"> dotara al personal que se requiera para la ejecución del contrato, de los elementos de protección necesarios para el desarrollo de las actividades.</w:t>
      </w:r>
    </w:p>
    <w:p w14:paraId="627FB742" w14:textId="77777777" w:rsidR="00C30648" w:rsidRDefault="00C30648" w:rsidP="006E0635">
      <w:pPr>
        <w:pStyle w:val="Prrafodelista"/>
        <w:ind w:right="-142"/>
        <w:rPr>
          <w:sz w:val="21"/>
          <w:szCs w:val="21"/>
        </w:rPr>
      </w:pPr>
    </w:p>
    <w:p w14:paraId="27B8666E"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 xml:space="preserve">El </w:t>
      </w:r>
      <w:r w:rsidRPr="00C30648">
        <w:rPr>
          <w:b/>
          <w:bCs/>
          <w:sz w:val="21"/>
          <w:szCs w:val="21"/>
        </w:rPr>
        <w:t>CONTRATISTA</w:t>
      </w:r>
      <w:r w:rsidRPr="00C30648">
        <w:rPr>
          <w:sz w:val="21"/>
          <w:szCs w:val="21"/>
        </w:rPr>
        <w:t xml:space="preserve"> certifica que conoce los peligros y/o riesgos en la ejecución del contrato, así como la forma de prevenirlos y mitigarlos.</w:t>
      </w:r>
    </w:p>
    <w:p w14:paraId="0338A48B" w14:textId="77777777" w:rsidR="00C30648" w:rsidRDefault="00C30648" w:rsidP="006E0635">
      <w:pPr>
        <w:pStyle w:val="Prrafodelista"/>
        <w:ind w:right="-142"/>
        <w:rPr>
          <w:sz w:val="21"/>
          <w:szCs w:val="21"/>
        </w:rPr>
      </w:pPr>
    </w:p>
    <w:p w14:paraId="03379B98" w14:textId="77777777" w:rsidR="00C30648" w:rsidRDefault="00C30648" w:rsidP="00C85EF4">
      <w:pPr>
        <w:numPr>
          <w:ilvl w:val="0"/>
          <w:numId w:val="48"/>
        </w:numPr>
        <w:autoSpaceDE/>
        <w:autoSpaceDN/>
        <w:ind w:left="-284" w:right="-142" w:hanging="425"/>
        <w:jc w:val="both"/>
        <w:rPr>
          <w:sz w:val="21"/>
          <w:szCs w:val="21"/>
        </w:rPr>
      </w:pPr>
      <w:r w:rsidRPr="00C30648">
        <w:rPr>
          <w:sz w:val="21"/>
          <w:szCs w:val="21"/>
        </w:rPr>
        <w:t>El CONTRATISTA deberá cumplir con los amparos requeridos (póliza de Seguros), garantía de cumplimiento, calidad y las que la institución requiera o la normatividad vigente lo establezca.</w:t>
      </w:r>
    </w:p>
    <w:p w14:paraId="35B652B4" w14:textId="77777777" w:rsidR="00C30648" w:rsidRDefault="00C30648" w:rsidP="006E0635">
      <w:pPr>
        <w:pStyle w:val="Prrafodelista"/>
        <w:ind w:right="-142"/>
        <w:rPr>
          <w:sz w:val="21"/>
          <w:szCs w:val="21"/>
        </w:rPr>
      </w:pPr>
    </w:p>
    <w:p w14:paraId="2E209567" w14:textId="57FF9658" w:rsidR="00C30648" w:rsidRPr="00C30648" w:rsidRDefault="00C30648" w:rsidP="00C85EF4">
      <w:pPr>
        <w:numPr>
          <w:ilvl w:val="0"/>
          <w:numId w:val="48"/>
        </w:numPr>
        <w:autoSpaceDE/>
        <w:autoSpaceDN/>
        <w:ind w:left="-284" w:right="-142" w:hanging="425"/>
        <w:jc w:val="both"/>
        <w:rPr>
          <w:sz w:val="21"/>
          <w:szCs w:val="21"/>
        </w:rPr>
      </w:pPr>
      <w:r w:rsidRPr="00C30648">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3310646A" w14:textId="77777777" w:rsidR="00C30648" w:rsidRPr="00854FE7" w:rsidRDefault="00C30648" w:rsidP="006E0635">
      <w:pPr>
        <w:pStyle w:val="Prrafodelista"/>
        <w:ind w:left="-284" w:right="-142" w:hanging="283"/>
        <w:rPr>
          <w:sz w:val="21"/>
          <w:szCs w:val="21"/>
        </w:rPr>
      </w:pPr>
    </w:p>
    <w:p w14:paraId="205CAFEF" w14:textId="17BA74B6" w:rsidR="006E0635" w:rsidRPr="00076A46" w:rsidRDefault="00C30648" w:rsidP="00076A46">
      <w:pPr>
        <w:pStyle w:val="Prrafodelista"/>
        <w:numPr>
          <w:ilvl w:val="0"/>
          <w:numId w:val="48"/>
        </w:numPr>
        <w:autoSpaceDE/>
        <w:autoSpaceDN/>
        <w:ind w:left="-284" w:right="-142" w:hanging="425"/>
        <w:jc w:val="both"/>
        <w:rPr>
          <w:sz w:val="21"/>
          <w:szCs w:val="21"/>
        </w:rPr>
      </w:pPr>
      <w:r w:rsidRPr="00076A46">
        <w:rPr>
          <w:sz w:val="21"/>
          <w:szCs w:val="21"/>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25F8D5F6" w14:textId="77777777" w:rsidR="006E0635" w:rsidRDefault="006E0635" w:rsidP="006E0635">
      <w:pPr>
        <w:pStyle w:val="Prrafodelista"/>
        <w:rPr>
          <w:sz w:val="21"/>
          <w:szCs w:val="21"/>
        </w:rPr>
      </w:pPr>
    </w:p>
    <w:p w14:paraId="76E63D59" w14:textId="5A7299B0" w:rsidR="006E0635" w:rsidRPr="00076A46" w:rsidRDefault="00C30648" w:rsidP="00076A46">
      <w:pPr>
        <w:pStyle w:val="Prrafodelista"/>
        <w:numPr>
          <w:ilvl w:val="0"/>
          <w:numId w:val="48"/>
        </w:numPr>
        <w:autoSpaceDE/>
        <w:autoSpaceDN/>
        <w:ind w:left="-284" w:right="-283" w:hanging="425"/>
        <w:jc w:val="both"/>
        <w:rPr>
          <w:sz w:val="21"/>
          <w:szCs w:val="21"/>
        </w:rPr>
      </w:pPr>
      <w:r w:rsidRPr="00076A46">
        <w:rPr>
          <w:sz w:val="21"/>
          <w:szCs w:val="21"/>
        </w:rPr>
        <w:t>Cumplir Articulo 2.2.4.6.4 Decreto 1072 de 2015 (SG-SST</w:t>
      </w:r>
      <w:r w:rsidRPr="00076A46">
        <w:rPr>
          <w:color w:val="808080" w:themeColor="background1" w:themeShade="80"/>
          <w:sz w:val="21"/>
          <w:szCs w:val="21"/>
        </w:rPr>
        <w:t>)</w:t>
      </w:r>
    </w:p>
    <w:p w14:paraId="4EDBAD2C" w14:textId="77777777" w:rsidR="006E0635" w:rsidRDefault="006E0635" w:rsidP="006E0635">
      <w:pPr>
        <w:pStyle w:val="Prrafodelista"/>
        <w:rPr>
          <w:b/>
          <w:sz w:val="21"/>
          <w:szCs w:val="21"/>
        </w:rPr>
      </w:pPr>
    </w:p>
    <w:p w14:paraId="374D49B3" w14:textId="6ACF431F" w:rsidR="006E0635" w:rsidRPr="00076A46" w:rsidRDefault="00C30648" w:rsidP="00076A46">
      <w:pPr>
        <w:pStyle w:val="Prrafodelista"/>
        <w:numPr>
          <w:ilvl w:val="0"/>
          <w:numId w:val="48"/>
        </w:numPr>
        <w:autoSpaceDE/>
        <w:autoSpaceDN/>
        <w:ind w:left="-284" w:right="-142" w:hanging="425"/>
        <w:jc w:val="both"/>
        <w:rPr>
          <w:sz w:val="21"/>
          <w:szCs w:val="21"/>
        </w:rPr>
      </w:pPr>
      <w:r w:rsidRPr="00076A46">
        <w:rPr>
          <w:b/>
          <w:sz w:val="21"/>
          <w:szCs w:val="21"/>
        </w:rPr>
        <w:t>Confidencialidad e integridad de la información institucional:</w:t>
      </w:r>
      <w:r w:rsidRPr="00076A46">
        <w:rPr>
          <w:sz w:val="21"/>
          <w:szCs w:val="2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36A0FFE2" w14:textId="77777777" w:rsidR="006E0635" w:rsidRDefault="006E0635" w:rsidP="006E0635">
      <w:pPr>
        <w:pStyle w:val="Prrafodelista"/>
        <w:rPr>
          <w:rFonts w:eastAsiaTheme="minorHAnsi"/>
          <w:b/>
          <w:sz w:val="21"/>
          <w:szCs w:val="21"/>
          <w:lang w:eastAsia="en-US"/>
        </w:rPr>
      </w:pPr>
    </w:p>
    <w:p w14:paraId="6F4C92D1" w14:textId="3F933E79" w:rsidR="00C30648" w:rsidRPr="00076A46" w:rsidRDefault="00C30648" w:rsidP="00076A46">
      <w:pPr>
        <w:pStyle w:val="Prrafodelista"/>
        <w:numPr>
          <w:ilvl w:val="0"/>
          <w:numId w:val="48"/>
        </w:numPr>
        <w:autoSpaceDE/>
        <w:autoSpaceDN/>
        <w:ind w:left="-284" w:right="-142" w:hanging="425"/>
        <w:jc w:val="both"/>
        <w:rPr>
          <w:sz w:val="21"/>
          <w:szCs w:val="21"/>
        </w:rPr>
      </w:pPr>
      <w:r w:rsidRPr="00076A46">
        <w:rPr>
          <w:rFonts w:eastAsiaTheme="minorHAnsi"/>
          <w:b/>
          <w:sz w:val="21"/>
          <w:szCs w:val="21"/>
          <w:lang w:eastAsia="en-US"/>
        </w:rPr>
        <w:t>Cumplimiento de normatividad:</w:t>
      </w:r>
      <w:r w:rsidRPr="00076A46">
        <w:rPr>
          <w:rFonts w:eastAsiaTheme="minorHAnsi"/>
          <w:sz w:val="21"/>
          <w:szCs w:val="21"/>
          <w:lang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67A943B3" w14:textId="77777777" w:rsidR="00C30648" w:rsidRPr="00854FE7" w:rsidRDefault="00C30648" w:rsidP="006E0635">
      <w:pPr>
        <w:ind w:left="-284" w:right="-142" w:hanging="283"/>
        <w:jc w:val="both"/>
        <w:rPr>
          <w:sz w:val="21"/>
          <w:szCs w:val="21"/>
        </w:rPr>
      </w:pPr>
    </w:p>
    <w:p w14:paraId="639719E5" w14:textId="249D0412" w:rsidR="00C30648" w:rsidRPr="00076A46" w:rsidRDefault="00C30648" w:rsidP="00076A46">
      <w:pPr>
        <w:pStyle w:val="Prrafodelista"/>
        <w:numPr>
          <w:ilvl w:val="0"/>
          <w:numId w:val="48"/>
        </w:numPr>
        <w:autoSpaceDE/>
        <w:autoSpaceDN/>
        <w:ind w:left="-142" w:right="-142" w:hanging="425"/>
        <w:jc w:val="both"/>
        <w:rPr>
          <w:sz w:val="21"/>
          <w:szCs w:val="21"/>
        </w:rPr>
      </w:pPr>
      <w:r w:rsidRPr="00076A46">
        <w:rPr>
          <w:sz w:val="21"/>
          <w:szCs w:val="21"/>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r w:rsidRPr="00076A46">
        <w:rPr>
          <w:bCs/>
          <w:color w:val="000000"/>
          <w:sz w:val="21"/>
          <w:szCs w:val="21"/>
          <w:lang w:eastAsia="es-CO"/>
        </w:rPr>
        <w:t xml:space="preserve">. </w:t>
      </w:r>
    </w:p>
    <w:p w14:paraId="36C9474D" w14:textId="77777777" w:rsidR="00C30648" w:rsidRPr="00854FE7" w:rsidRDefault="00C30648" w:rsidP="006E0635">
      <w:pPr>
        <w:ind w:left="-284" w:right="-142" w:hanging="283"/>
        <w:jc w:val="both"/>
        <w:rPr>
          <w:sz w:val="21"/>
          <w:szCs w:val="21"/>
        </w:rPr>
      </w:pPr>
    </w:p>
    <w:p w14:paraId="62C11808" w14:textId="7D3A0F9F" w:rsidR="00C30648" w:rsidRPr="00076A46" w:rsidRDefault="00C30648" w:rsidP="00076A46">
      <w:pPr>
        <w:pStyle w:val="Prrafodelista"/>
        <w:numPr>
          <w:ilvl w:val="0"/>
          <w:numId w:val="48"/>
        </w:numPr>
        <w:autoSpaceDE/>
        <w:autoSpaceDN/>
        <w:ind w:left="-142" w:right="-142"/>
        <w:jc w:val="both"/>
        <w:rPr>
          <w:sz w:val="21"/>
          <w:szCs w:val="21"/>
        </w:rPr>
      </w:pPr>
      <w:r w:rsidRPr="00076A46">
        <w:rPr>
          <w:b/>
          <w:bCs/>
          <w:sz w:val="21"/>
          <w:szCs w:val="21"/>
          <w:shd w:val="clear" w:color="auto" w:fill="FFFFFF"/>
        </w:rPr>
        <w:t xml:space="preserve">En cumplimiento a lo establecido en el Artículo 16 </w:t>
      </w:r>
      <w:r w:rsidRPr="00076A46">
        <w:rPr>
          <w:b/>
          <w:bCs/>
          <w:sz w:val="21"/>
          <w:szCs w:val="21"/>
        </w:rPr>
        <w:t>del Decreto 0723 del 15 de abril de 2013 (</w:t>
      </w:r>
      <w:r w:rsidRPr="00076A46">
        <w:rPr>
          <w:bCs/>
          <w:i/>
          <w:sz w:val="21"/>
          <w:szCs w:val="21"/>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076A46">
        <w:rPr>
          <w:b/>
          <w:bCs/>
          <w:sz w:val="21"/>
          <w:szCs w:val="21"/>
          <w:shd w:val="clear" w:color="auto" w:fill="FFFFFF"/>
        </w:rPr>
        <w:t>)</w:t>
      </w:r>
      <w:r w:rsidRPr="00076A46">
        <w:rPr>
          <w:b/>
          <w:bCs/>
          <w:sz w:val="21"/>
          <w:szCs w:val="21"/>
        </w:rPr>
        <w:t>,</w:t>
      </w:r>
      <w:r w:rsidRPr="00076A46">
        <w:rPr>
          <w:b/>
          <w:bCs/>
          <w:sz w:val="21"/>
          <w:szCs w:val="21"/>
          <w:shd w:val="clear" w:color="auto" w:fill="FFFFFF"/>
        </w:rPr>
        <w:t> </w:t>
      </w:r>
      <w:r w:rsidRPr="00076A46">
        <w:rPr>
          <w:sz w:val="21"/>
          <w:szCs w:val="21"/>
          <w:shd w:val="clear" w:color="auto" w:fill="FFFFFF"/>
        </w:rPr>
        <w:t>El contratista debe cumplir con las normas del Sistema General de Riesgos Laborales, en especial, las siguientes:</w:t>
      </w:r>
    </w:p>
    <w:p w14:paraId="24C3DA8D" w14:textId="0C3D4AE0" w:rsidR="00C30648" w:rsidRDefault="00C30648" w:rsidP="00076A46">
      <w:pPr>
        <w:pStyle w:val="Prrafodelista"/>
        <w:shd w:val="clear" w:color="auto" w:fill="FFFFFF"/>
        <w:ind w:left="-142" w:right="-425" w:hanging="426"/>
        <w:jc w:val="both"/>
        <w:rPr>
          <w:sz w:val="21"/>
          <w:szCs w:val="21"/>
          <w:lang w:eastAsia="es-CO"/>
        </w:rPr>
      </w:pPr>
    </w:p>
    <w:p w14:paraId="266E3DA1" w14:textId="77777777" w:rsidR="008457CB" w:rsidRPr="00854FE7" w:rsidRDefault="008457CB" w:rsidP="00C30648">
      <w:pPr>
        <w:pStyle w:val="Prrafodelista"/>
        <w:shd w:val="clear" w:color="auto" w:fill="FFFFFF"/>
        <w:ind w:left="142" w:right="-425" w:hanging="426"/>
        <w:jc w:val="both"/>
        <w:rPr>
          <w:sz w:val="21"/>
          <w:szCs w:val="21"/>
          <w:lang w:eastAsia="es-CO"/>
        </w:rPr>
      </w:pPr>
    </w:p>
    <w:p w14:paraId="08A41F6E" w14:textId="77777777" w:rsidR="00C30648" w:rsidRPr="00854FE7" w:rsidRDefault="00C30648" w:rsidP="006B21F5">
      <w:pPr>
        <w:pStyle w:val="Prrafodelista"/>
        <w:numPr>
          <w:ilvl w:val="0"/>
          <w:numId w:val="58"/>
        </w:numPr>
        <w:shd w:val="clear" w:color="auto" w:fill="FFFFFF"/>
        <w:autoSpaceDE/>
        <w:ind w:left="567" w:right="142" w:hanging="426"/>
        <w:jc w:val="both"/>
        <w:rPr>
          <w:sz w:val="21"/>
          <w:szCs w:val="21"/>
          <w:lang w:eastAsia="es-CO"/>
        </w:rPr>
      </w:pPr>
      <w:r w:rsidRPr="00854FE7">
        <w:rPr>
          <w:sz w:val="21"/>
          <w:szCs w:val="21"/>
          <w:lang w:eastAsia="es-CO"/>
        </w:rPr>
        <w:t>Procurar el cuidado integral de su salud. </w:t>
      </w:r>
    </w:p>
    <w:p w14:paraId="1B566806" w14:textId="77777777" w:rsidR="00C30648" w:rsidRPr="00854FE7" w:rsidRDefault="00C30648" w:rsidP="006B21F5">
      <w:pPr>
        <w:pStyle w:val="Prrafodelista"/>
        <w:numPr>
          <w:ilvl w:val="0"/>
          <w:numId w:val="58"/>
        </w:numPr>
        <w:shd w:val="clear" w:color="auto" w:fill="FFFFFF"/>
        <w:autoSpaceDE/>
        <w:ind w:left="567" w:right="142" w:hanging="426"/>
        <w:jc w:val="both"/>
        <w:rPr>
          <w:sz w:val="21"/>
          <w:szCs w:val="21"/>
          <w:lang w:eastAsia="es-CO"/>
        </w:rPr>
      </w:pPr>
      <w:r w:rsidRPr="00854FE7">
        <w:rPr>
          <w:sz w:val="21"/>
          <w:szCs w:val="21"/>
          <w:lang w:eastAsia="es-CO"/>
        </w:rPr>
        <w:t>Contar con los elementos de protección personal necesarios para ejecutar la actividad contratada, para lo cual asumirá su costo. </w:t>
      </w:r>
    </w:p>
    <w:p w14:paraId="5CE17656" w14:textId="77777777" w:rsidR="00C30648" w:rsidRPr="00854FE7" w:rsidRDefault="00C30648" w:rsidP="006B21F5">
      <w:pPr>
        <w:pStyle w:val="Prrafodelista"/>
        <w:numPr>
          <w:ilvl w:val="0"/>
          <w:numId w:val="58"/>
        </w:numPr>
        <w:shd w:val="clear" w:color="auto" w:fill="FFFFFF"/>
        <w:autoSpaceDE/>
        <w:ind w:left="567" w:right="142" w:hanging="426"/>
        <w:jc w:val="both"/>
        <w:rPr>
          <w:sz w:val="21"/>
          <w:szCs w:val="21"/>
          <w:lang w:eastAsia="es-CO"/>
        </w:rPr>
      </w:pPr>
      <w:r w:rsidRPr="00854FE7">
        <w:rPr>
          <w:sz w:val="21"/>
          <w:szCs w:val="21"/>
          <w:lang w:eastAsia="es-CO"/>
        </w:rPr>
        <w:t>Informar a los contratantes la ocurrencia de incidentes, accidentes de trabajo y enfermedades laborales. </w:t>
      </w:r>
    </w:p>
    <w:p w14:paraId="50859802" w14:textId="77777777" w:rsidR="00C30648" w:rsidRPr="00854FE7" w:rsidRDefault="00C30648" w:rsidP="006B21F5">
      <w:pPr>
        <w:pStyle w:val="Prrafodelista"/>
        <w:numPr>
          <w:ilvl w:val="0"/>
          <w:numId w:val="58"/>
        </w:numPr>
        <w:shd w:val="clear" w:color="auto" w:fill="FFFFFF"/>
        <w:autoSpaceDE/>
        <w:ind w:left="567" w:right="142" w:hanging="426"/>
        <w:jc w:val="both"/>
        <w:rPr>
          <w:sz w:val="21"/>
          <w:szCs w:val="21"/>
          <w:lang w:eastAsia="es-CO"/>
        </w:rPr>
      </w:pPr>
      <w:r w:rsidRPr="00854FE7">
        <w:rPr>
          <w:sz w:val="21"/>
          <w:szCs w:val="21"/>
          <w:lang w:eastAsia="es-CO"/>
        </w:rPr>
        <w:t>Participar en las actividades de Prevención y Promoción organizadas por los contratantes, los Comités Paritarios de Seguridad y Salud en el Trabajo o Vigías Ocupacionales o la Administradora de Riesgos Laborales. </w:t>
      </w:r>
    </w:p>
    <w:p w14:paraId="30256B9B" w14:textId="77777777" w:rsidR="00C30648" w:rsidRPr="00854FE7" w:rsidRDefault="00C30648" w:rsidP="006B21F5">
      <w:pPr>
        <w:pStyle w:val="Prrafodelista"/>
        <w:numPr>
          <w:ilvl w:val="0"/>
          <w:numId w:val="58"/>
        </w:numPr>
        <w:shd w:val="clear" w:color="auto" w:fill="FFFFFF"/>
        <w:autoSpaceDE/>
        <w:ind w:left="567" w:right="142" w:hanging="426"/>
        <w:jc w:val="both"/>
        <w:rPr>
          <w:sz w:val="21"/>
          <w:szCs w:val="21"/>
          <w:lang w:eastAsia="es-CO"/>
        </w:rPr>
      </w:pPr>
      <w:r w:rsidRPr="00854FE7">
        <w:rPr>
          <w:sz w:val="21"/>
          <w:szCs w:val="21"/>
          <w:lang w:eastAsia="es-CO"/>
        </w:rPr>
        <w:t>Cumplir las normas, reglamentos e instrucciones del Sistema de Gestión de la Seguridad y Salud en el Trabajo SG-SST. </w:t>
      </w:r>
    </w:p>
    <w:p w14:paraId="269DDBD9" w14:textId="77777777" w:rsidR="00C30648" w:rsidRPr="00854FE7" w:rsidRDefault="00C30648" w:rsidP="006B21F5">
      <w:pPr>
        <w:pStyle w:val="Prrafodelista"/>
        <w:numPr>
          <w:ilvl w:val="0"/>
          <w:numId w:val="58"/>
        </w:numPr>
        <w:shd w:val="clear" w:color="auto" w:fill="FFFFFF"/>
        <w:autoSpaceDE/>
        <w:ind w:left="567" w:right="142" w:hanging="426"/>
        <w:jc w:val="both"/>
        <w:rPr>
          <w:sz w:val="21"/>
          <w:szCs w:val="21"/>
          <w:lang w:eastAsia="es-CO"/>
        </w:rPr>
      </w:pPr>
      <w:r w:rsidRPr="00854FE7">
        <w:rPr>
          <w:sz w:val="21"/>
          <w:szCs w:val="21"/>
          <w:lang w:eastAsia="es-CO"/>
        </w:rPr>
        <w:t>Informar oportunamente a los contratantes toda novedad derivada del contrato.</w:t>
      </w:r>
    </w:p>
    <w:p w14:paraId="1107D2B3" w14:textId="77777777" w:rsidR="00C30648" w:rsidRPr="00854FE7" w:rsidRDefault="00C30648" w:rsidP="00C30648">
      <w:pPr>
        <w:shd w:val="clear" w:color="auto" w:fill="FFFFFF"/>
        <w:ind w:right="-425"/>
        <w:jc w:val="both"/>
        <w:rPr>
          <w:sz w:val="21"/>
          <w:szCs w:val="21"/>
          <w:lang w:eastAsia="es-CO"/>
        </w:rPr>
      </w:pPr>
    </w:p>
    <w:p w14:paraId="32AB1C71" w14:textId="7A119385" w:rsidR="006E0635" w:rsidRPr="00076A46" w:rsidRDefault="00C30648" w:rsidP="00076A46">
      <w:pPr>
        <w:pStyle w:val="Prrafodelista"/>
        <w:numPr>
          <w:ilvl w:val="0"/>
          <w:numId w:val="48"/>
        </w:numPr>
        <w:autoSpaceDE/>
        <w:autoSpaceDN/>
        <w:ind w:left="-142" w:right="-283"/>
        <w:jc w:val="both"/>
        <w:rPr>
          <w:sz w:val="21"/>
          <w:szCs w:val="21"/>
        </w:rPr>
      </w:pPr>
      <w:r w:rsidRPr="00076A46">
        <w:rPr>
          <w:sz w:val="21"/>
          <w:szCs w:val="21"/>
        </w:rPr>
        <w:t>El CONTRATISTA deberá asumir como su responsabilidad cualquier infracción ambiental por omisión de permisos, concesiones o licencias ambientales que hubiese sido necesaria tramitar antes del inicio del suministro de los insumos objeto del presente proceso.</w:t>
      </w:r>
    </w:p>
    <w:p w14:paraId="0CD45D76" w14:textId="77777777" w:rsidR="006E0635" w:rsidRDefault="006E0635" w:rsidP="006E0635">
      <w:pPr>
        <w:autoSpaceDE/>
        <w:autoSpaceDN/>
        <w:ind w:left="-284" w:right="-283"/>
        <w:jc w:val="both"/>
        <w:rPr>
          <w:sz w:val="21"/>
          <w:szCs w:val="21"/>
        </w:rPr>
      </w:pPr>
    </w:p>
    <w:p w14:paraId="2E76770A" w14:textId="7D474857" w:rsidR="00C30648" w:rsidRPr="00076A46" w:rsidRDefault="00C30648" w:rsidP="00076A46">
      <w:pPr>
        <w:pStyle w:val="Prrafodelista"/>
        <w:numPr>
          <w:ilvl w:val="0"/>
          <w:numId w:val="48"/>
        </w:numPr>
        <w:autoSpaceDE/>
        <w:autoSpaceDN/>
        <w:ind w:left="-142" w:right="-283" w:hanging="425"/>
        <w:jc w:val="both"/>
        <w:rPr>
          <w:sz w:val="21"/>
          <w:szCs w:val="21"/>
        </w:rPr>
      </w:pPr>
      <w:r w:rsidRPr="00076A46">
        <w:rPr>
          <w:sz w:val="21"/>
          <w:szCs w:val="21"/>
        </w:rPr>
        <w:t>Así mismo incluir las obligaciones y lineamientos del gobierno nacional en el tema de enfermedades vías respiratorias.</w:t>
      </w:r>
    </w:p>
    <w:p w14:paraId="11C18F28" w14:textId="77777777" w:rsidR="00C30648" w:rsidRPr="00854FE7" w:rsidRDefault="00C30648" w:rsidP="006E0635">
      <w:pPr>
        <w:pStyle w:val="Prrafodelista"/>
        <w:ind w:left="-284" w:right="-283" w:hanging="283"/>
        <w:rPr>
          <w:sz w:val="21"/>
          <w:szCs w:val="21"/>
        </w:rPr>
      </w:pPr>
    </w:p>
    <w:p w14:paraId="499DA0D0" w14:textId="108ED248" w:rsidR="00C30648" w:rsidRPr="00076A46" w:rsidRDefault="00C30648" w:rsidP="00076A46">
      <w:pPr>
        <w:pStyle w:val="Prrafodelista"/>
        <w:numPr>
          <w:ilvl w:val="0"/>
          <w:numId w:val="48"/>
        </w:numPr>
        <w:autoSpaceDE/>
        <w:autoSpaceDN/>
        <w:ind w:left="-142" w:right="-283" w:hanging="425"/>
        <w:jc w:val="both"/>
        <w:rPr>
          <w:sz w:val="21"/>
          <w:szCs w:val="21"/>
        </w:rPr>
      </w:pPr>
      <w:r w:rsidRPr="00076A46">
        <w:rPr>
          <w:sz w:val="21"/>
          <w:szCs w:val="21"/>
        </w:rPr>
        <w:t>EL CONTRATISTA se obliga a coordinar con el supervisor del contrato, las jornadas de capacitación que deberá ejecutar durante la vigencia del contrato y a cumplir con el mismo de acuerdo a las fechas pactadas</w:t>
      </w:r>
    </w:p>
    <w:p w14:paraId="463CC9C9" w14:textId="0333F8EF" w:rsidR="006E0635" w:rsidRPr="00854FE7" w:rsidRDefault="006E0635" w:rsidP="006E0635">
      <w:pPr>
        <w:autoSpaceDE/>
        <w:autoSpaceDN/>
        <w:ind w:right="-283"/>
        <w:jc w:val="both"/>
        <w:rPr>
          <w:sz w:val="21"/>
          <w:szCs w:val="21"/>
        </w:rPr>
      </w:pPr>
    </w:p>
    <w:p w14:paraId="3F2F16A4" w14:textId="77777777" w:rsidR="00C30648" w:rsidRPr="00854FE7" w:rsidRDefault="00C30648" w:rsidP="00076A46">
      <w:pPr>
        <w:pStyle w:val="Prrafodelista"/>
        <w:numPr>
          <w:ilvl w:val="0"/>
          <w:numId w:val="48"/>
        </w:numPr>
        <w:autoSpaceDE/>
        <w:autoSpaceDN/>
        <w:ind w:left="-142" w:right="-283" w:hanging="425"/>
        <w:jc w:val="both"/>
        <w:rPr>
          <w:bCs/>
          <w:sz w:val="21"/>
          <w:szCs w:val="21"/>
          <w:shd w:val="clear" w:color="auto" w:fill="FFFFFF"/>
        </w:rPr>
      </w:pPr>
      <w:r w:rsidRPr="00854FE7">
        <w:rPr>
          <w:bCs/>
          <w:sz w:val="21"/>
          <w:szCs w:val="21"/>
          <w:shd w:val="clear" w:color="auto" w:fill="FFFFFF"/>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0E3C9DD8" w14:textId="1B290902" w:rsidR="008457CB" w:rsidRPr="00854FE7" w:rsidRDefault="008457CB" w:rsidP="00C30648">
      <w:pPr>
        <w:ind w:left="142" w:right="-425" w:hanging="426"/>
        <w:rPr>
          <w:sz w:val="21"/>
          <w:szCs w:val="21"/>
        </w:rPr>
      </w:pPr>
    </w:p>
    <w:p w14:paraId="1F7391F8" w14:textId="77777777" w:rsidR="00C30ADE" w:rsidRPr="006C10A0" w:rsidRDefault="00C30ADE" w:rsidP="00C30ADE">
      <w:pPr>
        <w:pStyle w:val="NormalWeb"/>
        <w:jc w:val="both"/>
        <w:rPr>
          <w:rFonts w:ascii="Arial" w:hAnsi="Arial" w:cs="Arial"/>
          <w:sz w:val="20"/>
          <w:szCs w:val="20"/>
        </w:rPr>
      </w:pPr>
      <w:r w:rsidRPr="006C10A0">
        <w:rPr>
          <w:rStyle w:val="Textoennegrita"/>
          <w:rFonts w:ascii="Arial" w:hAnsi="Arial" w:cs="Arial"/>
          <w:sz w:val="20"/>
          <w:szCs w:val="20"/>
        </w:rPr>
        <w:t>OBLIGACIONES DEL CONTRATISTA EN SEGURIDAD Y SALUD EN EL TRABAJO</w:t>
      </w:r>
    </w:p>
    <w:p w14:paraId="2FB39536" w14:textId="77777777" w:rsidR="00C30ADE" w:rsidRPr="006C10A0" w:rsidRDefault="00C30ADE" w:rsidP="00C12E36">
      <w:pPr>
        <w:pStyle w:val="NormalWeb"/>
        <w:numPr>
          <w:ilvl w:val="0"/>
          <w:numId w:val="68"/>
        </w:numPr>
        <w:jc w:val="both"/>
        <w:rPr>
          <w:rFonts w:ascii="Arial" w:hAnsi="Arial" w:cs="Arial"/>
          <w:sz w:val="20"/>
          <w:szCs w:val="20"/>
        </w:rPr>
      </w:pPr>
      <w:r w:rsidRPr="006C10A0">
        <w:rPr>
          <w:rFonts w:ascii="Arial" w:hAnsi="Arial" w:cs="Arial"/>
          <w:sz w:val="20"/>
          <w:szCs w:val="20"/>
        </w:rPr>
        <w:t>Contar con la matriz de elementos de protección personal aplicable a las actividades desarrolladas por sus trabajadores durante la ejecución del contrato y garantizar su suministro, mantenimiento y reposición cuando corresponda.</w:t>
      </w:r>
    </w:p>
    <w:p w14:paraId="17700259" w14:textId="77777777" w:rsidR="00C30ADE" w:rsidRPr="006C10A0" w:rsidRDefault="00C30ADE" w:rsidP="00C12E36">
      <w:pPr>
        <w:pStyle w:val="NormalWeb"/>
        <w:numPr>
          <w:ilvl w:val="0"/>
          <w:numId w:val="68"/>
        </w:numPr>
        <w:jc w:val="both"/>
        <w:rPr>
          <w:rFonts w:ascii="Arial" w:hAnsi="Arial" w:cs="Arial"/>
          <w:sz w:val="20"/>
          <w:szCs w:val="20"/>
        </w:rPr>
      </w:pPr>
      <w:r w:rsidRPr="006C10A0">
        <w:rPr>
          <w:rFonts w:ascii="Arial" w:hAnsi="Arial" w:cs="Arial"/>
          <w:sz w:val="20"/>
          <w:szCs w:val="20"/>
        </w:rPr>
        <w:t>Cumplir durante la ejecución contractual las disposiciones legales y reglamentarias vigentes en materia de Seguridad y Salud en el Trabajo.</w:t>
      </w:r>
    </w:p>
    <w:p w14:paraId="3F16DFFB" w14:textId="77777777" w:rsidR="00C30ADE" w:rsidRPr="006C10A0" w:rsidRDefault="00C30ADE" w:rsidP="00C12E36">
      <w:pPr>
        <w:pStyle w:val="NormalWeb"/>
        <w:numPr>
          <w:ilvl w:val="0"/>
          <w:numId w:val="68"/>
        </w:numPr>
        <w:jc w:val="both"/>
        <w:rPr>
          <w:rFonts w:ascii="Arial" w:hAnsi="Arial" w:cs="Arial"/>
          <w:sz w:val="20"/>
          <w:szCs w:val="20"/>
        </w:rPr>
      </w:pPr>
      <w:r w:rsidRPr="006C10A0">
        <w:rPr>
          <w:rFonts w:ascii="Arial" w:hAnsi="Arial" w:cs="Arial"/>
          <w:sz w:val="20"/>
          <w:szCs w:val="20"/>
        </w:rPr>
        <w:t>Acreditar, cuando sea requerido por el supervisor, que el personal vinculado a la ejecución contractual se encuentra afiliado al Sistema de Seguridad Social Integral conforme a la normatividad aplicable.</w:t>
      </w:r>
    </w:p>
    <w:p w14:paraId="6B9B7D3E" w14:textId="77777777" w:rsidR="00C30ADE" w:rsidRPr="006C10A0" w:rsidRDefault="00C30ADE" w:rsidP="00C12E36">
      <w:pPr>
        <w:pStyle w:val="NormalWeb"/>
        <w:numPr>
          <w:ilvl w:val="0"/>
          <w:numId w:val="68"/>
        </w:numPr>
        <w:jc w:val="both"/>
        <w:rPr>
          <w:rFonts w:ascii="Arial" w:hAnsi="Arial" w:cs="Arial"/>
          <w:sz w:val="20"/>
          <w:szCs w:val="20"/>
        </w:rPr>
      </w:pPr>
      <w:r w:rsidRPr="006C10A0">
        <w:rPr>
          <w:rFonts w:ascii="Arial" w:hAnsi="Arial" w:cs="Arial"/>
          <w:sz w:val="20"/>
          <w:szCs w:val="20"/>
        </w:rPr>
        <w:t>En caso de presentarse un accidente de trabajo dentro de las instalaciones de la Entidad, efectuar los reportes correspondientes ante la ARL y demás autoridades competentes y suministrar al supervisor la información que resulte procedente.</w:t>
      </w:r>
    </w:p>
    <w:p w14:paraId="4720A44A" w14:textId="77777777" w:rsidR="00C30ADE" w:rsidRPr="006C10A0" w:rsidRDefault="00C30ADE" w:rsidP="00C12E36">
      <w:pPr>
        <w:pStyle w:val="NormalWeb"/>
        <w:numPr>
          <w:ilvl w:val="0"/>
          <w:numId w:val="68"/>
        </w:numPr>
        <w:jc w:val="both"/>
        <w:rPr>
          <w:rFonts w:ascii="Arial" w:hAnsi="Arial" w:cs="Arial"/>
          <w:sz w:val="20"/>
          <w:szCs w:val="20"/>
        </w:rPr>
      </w:pPr>
      <w:r w:rsidRPr="006C10A0">
        <w:rPr>
          <w:rFonts w:ascii="Arial" w:hAnsi="Arial" w:cs="Arial"/>
          <w:sz w:val="20"/>
          <w:szCs w:val="20"/>
        </w:rPr>
        <w:t>Garantizar que el personal asignado para actividades de entrega, transporte, soporte, manejo de instrumental o demás labores relacionadas con el contrato cuente con la capacitación e idoneidad requerida para las funciones que desempeñe.</w:t>
      </w:r>
    </w:p>
    <w:p w14:paraId="4A4B92F5" w14:textId="77777777" w:rsidR="00C30ADE" w:rsidRDefault="00C30ADE" w:rsidP="00C12E36">
      <w:pPr>
        <w:pStyle w:val="NormalWeb"/>
        <w:numPr>
          <w:ilvl w:val="0"/>
          <w:numId w:val="68"/>
        </w:numPr>
        <w:spacing w:before="0" w:beforeAutospacing="0" w:after="0" w:afterAutospacing="0"/>
        <w:jc w:val="both"/>
        <w:rPr>
          <w:rFonts w:ascii="Arial" w:hAnsi="Arial" w:cs="Arial"/>
          <w:sz w:val="20"/>
          <w:szCs w:val="20"/>
        </w:rPr>
      </w:pPr>
      <w:r w:rsidRPr="006C10A0">
        <w:rPr>
          <w:rFonts w:ascii="Arial" w:hAnsi="Arial" w:cs="Arial"/>
          <w:sz w:val="20"/>
          <w:szCs w:val="20"/>
        </w:rPr>
        <w:t>Garantizar la inducción y capacitación de sus trabajadores respecto de los peligros y riesgos asociados a las actividades a desarrollar, medidas de prevención de accidentes y enfermedades laborales y procedimientos institucionales que resulten aplicables.</w:t>
      </w:r>
    </w:p>
    <w:p w14:paraId="5051A64E" w14:textId="77777777" w:rsidR="00C30ADE" w:rsidRPr="00CC1374" w:rsidRDefault="00C30ADE" w:rsidP="00C30ADE">
      <w:pPr>
        <w:pStyle w:val="NormalWeb"/>
        <w:jc w:val="both"/>
        <w:rPr>
          <w:rFonts w:ascii="Arial" w:hAnsi="Arial" w:cs="Arial"/>
          <w:sz w:val="20"/>
          <w:szCs w:val="20"/>
        </w:rPr>
      </w:pPr>
      <w:r w:rsidRPr="00CC1374">
        <w:rPr>
          <w:rStyle w:val="Textoennegrita"/>
          <w:rFonts w:ascii="Arial" w:hAnsi="Arial" w:cs="Arial"/>
          <w:sz w:val="20"/>
          <w:szCs w:val="20"/>
        </w:rPr>
        <w:lastRenderedPageBreak/>
        <w:t>INTEGRIDAD, TRANSPARENCIA Y PREVENCIÓN DE LA CORRUPCIÓN.</w:t>
      </w:r>
      <w:r w:rsidRPr="00CC1374">
        <w:rPr>
          <w:rFonts w:ascii="Arial" w:hAnsi="Arial" w:cs="Arial"/>
          <w:sz w:val="20"/>
          <w:szCs w:val="20"/>
        </w:rPr>
        <w:t xml:space="preserve"> El CONTRATISTA se obliga a ejecutar el contrato con observancia de los principios de buena fe, transparencia, responsabilidad, moralidad administrativa e integridad, absteniéndose de realizar, promover, autorizar, tolerar o facilitar cualquier acto de corrupción, fraude, soborno, cohecho, colusión, conflicto de interés no revelado, lavado de activos, financiación del terrorismo o cualquier otra conducta contraria al ordenamiento jurídico que pueda afectar la transparencia del proceso contractual o de su ejecución.</w:t>
      </w:r>
    </w:p>
    <w:p w14:paraId="6765EE5A" w14:textId="77777777" w:rsidR="00C30ADE" w:rsidRPr="00CC1374" w:rsidRDefault="00C30ADE" w:rsidP="00C30ADE">
      <w:pPr>
        <w:pStyle w:val="NormalWeb"/>
        <w:jc w:val="both"/>
        <w:rPr>
          <w:rFonts w:ascii="Arial" w:hAnsi="Arial" w:cs="Arial"/>
          <w:sz w:val="20"/>
          <w:szCs w:val="20"/>
        </w:rPr>
      </w:pPr>
      <w:r w:rsidRPr="00CC1374">
        <w:rPr>
          <w:rFonts w:ascii="Arial" w:hAnsi="Arial" w:cs="Arial"/>
          <w:sz w:val="20"/>
          <w:szCs w:val="20"/>
        </w:rPr>
        <w:t>En desarrollo de esta obligación, el CONTRATISTA deberá:</w:t>
      </w:r>
    </w:p>
    <w:p w14:paraId="4C75E1BD"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Abstenerse de ofrecer, prometer, entregar, solicitar o aceptar, directamente o por interpuesta persona, dinero, dádivas, beneficios, favores, comisiones, regalos o cualquier ventaja indebida destinada a obtener, conservar o influir en decisiones relacionadas con el contrato.</w:t>
      </w:r>
    </w:p>
    <w:p w14:paraId="6161F0D7"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Abstenerse de celebrar acuerdos, prácticas concertadas o cualquier otra actuación orientada a restringir la libre competencia, alterar artificialmente las condiciones del mercado o afectar la transparencia de la contratación estatal.</w:t>
      </w:r>
    </w:p>
    <w:p w14:paraId="05615880"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Informar oportunamente a la ENTIDAD cualquier situación conocida durante la ejecución del contrato que pueda constituir un posible acto de corrupción, fraude, soborno, conflicto de interés, inhabilidad, incompatibilidad o prohibición legal.</w:t>
      </w:r>
    </w:p>
    <w:p w14:paraId="028CEBAA"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Informar de manera inmediata cualquier circunstancia sobreviniente que pueda afectar su capacidad jurídica para continuar ejecutando el contrato, incluyendo la configuración de inhabilidades o incompatibilidades.</w:t>
      </w:r>
    </w:p>
    <w:p w14:paraId="73397EF8"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Mantener controles razonables para prevenir que sus trabajadores, dependientes, subcontratistas, proveedores, intermediarios o terceros vinculados a la ejecución del contrato incurran en conductas contrarias a las disposiciones sobre integridad, transparencia y prevención de la corrupción.</w:t>
      </w:r>
    </w:p>
    <w:p w14:paraId="7FC8E25C"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Suministrar información cierta, completa, verificable y actualizada cuando sea requerida por la ENTIDAD en desarrollo de las actividades de supervisión, control y verificación asociadas al contrato.</w:t>
      </w:r>
    </w:p>
    <w:p w14:paraId="58A0D456"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Abstenerse de utilizar información reservada, privilegiada o conocida con ocasión de la ejecución del contrato para obtener beneficios indebidos para sí o para terceros.</w:t>
      </w:r>
    </w:p>
    <w:p w14:paraId="2CFEDD41"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Colaborar con la ENTIDAD y con las autoridades competentes cuando se requiera información relacionada con investigaciones o actuaciones administrativas, fiscales, disciplinarias o judiciales vinculadas con posibles actos de corrupción asociados al contrato, dentro de los límites establecidos por la Constitución y la ley.</w:t>
      </w:r>
    </w:p>
    <w:p w14:paraId="487AE3AD" w14:textId="77777777" w:rsidR="00C30ADE" w:rsidRPr="00CC1374"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Adoptar las medidas necesarias para evitar situaciones de conflicto de interés y comunicar a la ENTIDAD aquellas circunstancias que puedan comprometer la objetividad, independencia o transparencia en la ejecución contractual.</w:t>
      </w:r>
    </w:p>
    <w:p w14:paraId="2D7D2E41" w14:textId="77777777" w:rsidR="00C30ADE" w:rsidRDefault="00C30ADE" w:rsidP="00C12E36">
      <w:pPr>
        <w:pStyle w:val="NormalWeb"/>
        <w:numPr>
          <w:ilvl w:val="0"/>
          <w:numId w:val="67"/>
        </w:numPr>
        <w:jc w:val="both"/>
        <w:rPr>
          <w:rFonts w:ascii="Arial" w:hAnsi="Arial" w:cs="Arial"/>
          <w:sz w:val="20"/>
          <w:szCs w:val="20"/>
        </w:rPr>
      </w:pPr>
      <w:r w:rsidRPr="00CC1374">
        <w:rPr>
          <w:rFonts w:ascii="Arial" w:hAnsi="Arial" w:cs="Arial"/>
          <w:sz w:val="20"/>
          <w:szCs w:val="20"/>
        </w:rPr>
        <w:t>Cumplir las políticas y lineamientos institucionales que resulten aplicables en materia de integridad, transparencia, antisoborno, antifraude, prevención del lavado de activos y financiación del terrorismo, así como las disposiciones del Programa de Transparencia y Ética Pública de la ENTIDAD que sean compatibles con la naturaleza y objeto del contrato.</w:t>
      </w:r>
    </w:p>
    <w:p w14:paraId="05E44630" w14:textId="3D59DF14" w:rsidR="00C30648" w:rsidRDefault="00C30648" w:rsidP="00C30648">
      <w:pPr>
        <w:pStyle w:val="Prrafodelista"/>
        <w:shd w:val="clear" w:color="auto" w:fill="FFFFFF"/>
        <w:ind w:left="142" w:right="-425"/>
        <w:jc w:val="both"/>
        <w:rPr>
          <w:lang w:eastAsia="es-CO"/>
        </w:rPr>
      </w:pPr>
    </w:p>
    <w:p w14:paraId="3BCFD8CF" w14:textId="477D98CB" w:rsidR="006E0635" w:rsidRDefault="006E0635" w:rsidP="00C30648">
      <w:pPr>
        <w:pStyle w:val="Prrafodelista"/>
        <w:shd w:val="clear" w:color="auto" w:fill="FFFFFF"/>
        <w:ind w:left="142" w:right="-425"/>
        <w:jc w:val="both"/>
        <w:rPr>
          <w:lang w:eastAsia="es-CO"/>
        </w:rPr>
      </w:pPr>
    </w:p>
    <w:p w14:paraId="385B6EE6" w14:textId="502A86AC" w:rsidR="006E0635" w:rsidRDefault="006E0635" w:rsidP="00C30648">
      <w:pPr>
        <w:pStyle w:val="Prrafodelista"/>
        <w:shd w:val="clear" w:color="auto" w:fill="FFFFFF"/>
        <w:ind w:left="142" w:right="-425"/>
        <w:jc w:val="both"/>
        <w:rPr>
          <w:lang w:eastAsia="es-CO"/>
        </w:rPr>
      </w:pPr>
    </w:p>
    <w:p w14:paraId="0A7D5C6A" w14:textId="1F3ADB4D" w:rsidR="006E0635" w:rsidRDefault="006E0635" w:rsidP="00C30648">
      <w:pPr>
        <w:pStyle w:val="Prrafodelista"/>
        <w:shd w:val="clear" w:color="auto" w:fill="FFFFFF"/>
        <w:ind w:left="142" w:right="-425"/>
        <w:jc w:val="both"/>
        <w:rPr>
          <w:lang w:eastAsia="es-CO"/>
        </w:rPr>
      </w:pPr>
    </w:p>
    <w:p w14:paraId="2FFBDDD5" w14:textId="77777777" w:rsidR="006E0635" w:rsidRPr="00263B1E" w:rsidRDefault="006E0635" w:rsidP="00C30648">
      <w:pPr>
        <w:pStyle w:val="Prrafodelista"/>
        <w:shd w:val="clear" w:color="auto" w:fill="FFFFFF"/>
        <w:ind w:left="142" w:right="-425"/>
        <w:jc w:val="both"/>
        <w:rPr>
          <w:lang w:eastAsia="es-CO"/>
        </w:rPr>
      </w:pPr>
    </w:p>
    <w:p w14:paraId="04A7B543" w14:textId="331AC6B8" w:rsidR="0067490B" w:rsidRDefault="0067490B" w:rsidP="0067490B">
      <w:pPr>
        <w:pStyle w:val="Prrafodelista"/>
        <w:tabs>
          <w:tab w:val="left" w:pos="240"/>
        </w:tabs>
        <w:ind w:left="0"/>
        <w:rPr>
          <w:sz w:val="21"/>
          <w:szCs w:val="21"/>
        </w:rPr>
      </w:pPr>
    </w:p>
    <w:p w14:paraId="25464568" w14:textId="6D26BC7E" w:rsidR="004925E6" w:rsidRDefault="004925E6" w:rsidP="0067490B">
      <w:pPr>
        <w:pStyle w:val="Prrafodelista"/>
        <w:tabs>
          <w:tab w:val="left" w:pos="240"/>
        </w:tabs>
        <w:ind w:left="0"/>
        <w:rPr>
          <w:sz w:val="21"/>
          <w:szCs w:val="21"/>
        </w:rPr>
      </w:pPr>
    </w:p>
    <w:p w14:paraId="021A22D1" w14:textId="11728591" w:rsidR="004925E6" w:rsidRDefault="004925E6" w:rsidP="0067490B">
      <w:pPr>
        <w:pStyle w:val="Prrafodelista"/>
        <w:tabs>
          <w:tab w:val="left" w:pos="240"/>
        </w:tabs>
        <w:ind w:left="0"/>
        <w:rPr>
          <w:sz w:val="21"/>
          <w:szCs w:val="21"/>
        </w:rPr>
      </w:pPr>
    </w:p>
    <w:p w14:paraId="717ACF09" w14:textId="775EA883" w:rsidR="004925E6" w:rsidRDefault="004925E6" w:rsidP="0067490B">
      <w:pPr>
        <w:pStyle w:val="Prrafodelista"/>
        <w:tabs>
          <w:tab w:val="left" w:pos="240"/>
        </w:tabs>
        <w:ind w:left="0"/>
        <w:rPr>
          <w:sz w:val="21"/>
          <w:szCs w:val="21"/>
        </w:rPr>
      </w:pPr>
    </w:p>
    <w:p w14:paraId="057390C5" w14:textId="295B5788" w:rsidR="004925E6" w:rsidRDefault="004925E6" w:rsidP="0067490B">
      <w:pPr>
        <w:pStyle w:val="Prrafodelista"/>
        <w:tabs>
          <w:tab w:val="left" w:pos="240"/>
        </w:tabs>
        <w:ind w:left="0"/>
        <w:rPr>
          <w:sz w:val="21"/>
          <w:szCs w:val="21"/>
        </w:rPr>
      </w:pPr>
    </w:p>
    <w:p w14:paraId="3039CA2F" w14:textId="3F07065B" w:rsidR="004925E6" w:rsidRDefault="004925E6" w:rsidP="0067490B">
      <w:pPr>
        <w:pStyle w:val="Prrafodelista"/>
        <w:tabs>
          <w:tab w:val="left" w:pos="240"/>
        </w:tabs>
        <w:ind w:left="0"/>
        <w:rPr>
          <w:sz w:val="21"/>
          <w:szCs w:val="21"/>
        </w:rPr>
      </w:pPr>
    </w:p>
    <w:p w14:paraId="0B8BA8CE" w14:textId="6C2305BA" w:rsidR="004925E6" w:rsidRDefault="004925E6" w:rsidP="0067490B">
      <w:pPr>
        <w:pStyle w:val="Prrafodelista"/>
        <w:tabs>
          <w:tab w:val="left" w:pos="240"/>
        </w:tabs>
        <w:ind w:left="0"/>
        <w:rPr>
          <w:sz w:val="21"/>
          <w:szCs w:val="21"/>
        </w:rPr>
      </w:pPr>
    </w:p>
    <w:p w14:paraId="169FA9A8" w14:textId="43521C13" w:rsidR="004925E6" w:rsidRDefault="004925E6" w:rsidP="0067490B">
      <w:pPr>
        <w:pStyle w:val="Prrafodelista"/>
        <w:tabs>
          <w:tab w:val="left" w:pos="240"/>
        </w:tabs>
        <w:ind w:left="0"/>
        <w:rPr>
          <w:sz w:val="21"/>
          <w:szCs w:val="21"/>
        </w:rPr>
      </w:pPr>
    </w:p>
    <w:p w14:paraId="400BD560" w14:textId="77C96CE0" w:rsidR="004925E6" w:rsidRDefault="004925E6" w:rsidP="0067490B">
      <w:pPr>
        <w:pStyle w:val="Prrafodelista"/>
        <w:tabs>
          <w:tab w:val="left" w:pos="240"/>
        </w:tabs>
        <w:ind w:left="0"/>
        <w:rPr>
          <w:sz w:val="21"/>
          <w:szCs w:val="21"/>
        </w:rPr>
      </w:pPr>
    </w:p>
    <w:p w14:paraId="0562D141" w14:textId="61D26610" w:rsidR="004925E6" w:rsidRDefault="004925E6" w:rsidP="0067490B">
      <w:pPr>
        <w:pStyle w:val="Prrafodelista"/>
        <w:tabs>
          <w:tab w:val="left" w:pos="240"/>
        </w:tabs>
        <w:ind w:left="0"/>
        <w:rPr>
          <w:sz w:val="21"/>
          <w:szCs w:val="21"/>
        </w:rPr>
      </w:pPr>
    </w:p>
    <w:p w14:paraId="2D508461" w14:textId="77777777" w:rsidR="00272C13" w:rsidRDefault="00272C13" w:rsidP="00272C13">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4A0AE161" w14:textId="44BAB3AA" w:rsidR="004925E6" w:rsidRDefault="004925E6" w:rsidP="0067490B">
      <w:pPr>
        <w:pStyle w:val="Prrafodelista"/>
        <w:tabs>
          <w:tab w:val="left" w:pos="240"/>
        </w:tabs>
        <w:ind w:left="0"/>
        <w:rPr>
          <w:sz w:val="21"/>
          <w:szCs w:val="21"/>
        </w:rPr>
      </w:pPr>
    </w:p>
    <w:p w14:paraId="498B63D0" w14:textId="1D2E56CE" w:rsidR="004925E6" w:rsidRDefault="004925E6" w:rsidP="0067490B">
      <w:pPr>
        <w:pStyle w:val="Prrafodelista"/>
        <w:tabs>
          <w:tab w:val="left" w:pos="240"/>
        </w:tabs>
        <w:ind w:left="0"/>
        <w:rPr>
          <w:sz w:val="21"/>
          <w:szCs w:val="21"/>
        </w:rPr>
      </w:pPr>
    </w:p>
    <w:p w14:paraId="15C4DE8D" w14:textId="633458F5" w:rsidR="004925E6" w:rsidRDefault="004925E6" w:rsidP="0067490B">
      <w:pPr>
        <w:pStyle w:val="Prrafodelista"/>
        <w:tabs>
          <w:tab w:val="left" w:pos="240"/>
        </w:tabs>
        <w:ind w:left="0"/>
        <w:rPr>
          <w:sz w:val="21"/>
          <w:szCs w:val="21"/>
        </w:rPr>
      </w:pPr>
    </w:p>
    <w:p w14:paraId="12594514" w14:textId="3FC04872" w:rsidR="006E0635" w:rsidRDefault="006E0635" w:rsidP="0067490B">
      <w:pPr>
        <w:pStyle w:val="Prrafodelista"/>
        <w:tabs>
          <w:tab w:val="left" w:pos="240"/>
        </w:tabs>
        <w:ind w:left="0"/>
        <w:rPr>
          <w:sz w:val="21"/>
          <w:szCs w:val="21"/>
        </w:rPr>
      </w:pPr>
    </w:p>
    <w:p w14:paraId="7D2B621A" w14:textId="0B99089F" w:rsidR="004925E6" w:rsidRDefault="004925E6" w:rsidP="0067490B">
      <w:pPr>
        <w:pStyle w:val="Prrafodelista"/>
        <w:tabs>
          <w:tab w:val="left" w:pos="240"/>
        </w:tabs>
        <w:ind w:left="0"/>
        <w:rPr>
          <w:sz w:val="21"/>
          <w:szCs w:val="21"/>
        </w:rPr>
      </w:pPr>
    </w:p>
    <w:p w14:paraId="41793595" w14:textId="599728F3" w:rsidR="003F0C6D" w:rsidRPr="009530F5" w:rsidRDefault="00DF6606" w:rsidP="003A10DC">
      <w:pPr>
        <w:jc w:val="center"/>
        <w:rPr>
          <w:b/>
          <w:szCs w:val="22"/>
        </w:rPr>
      </w:pPr>
      <w:r w:rsidRPr="009530F5">
        <w:rPr>
          <w:b/>
          <w:szCs w:val="22"/>
        </w:rPr>
        <w:t>A</w:t>
      </w:r>
      <w:r w:rsidR="003F0C6D" w:rsidRPr="009530F5">
        <w:rPr>
          <w:b/>
          <w:szCs w:val="22"/>
        </w:rPr>
        <w:t>NEXO N° 3</w:t>
      </w:r>
    </w:p>
    <w:p w14:paraId="096392A6" w14:textId="77777777" w:rsidR="0095189C" w:rsidRPr="009530F5" w:rsidRDefault="0095189C" w:rsidP="003A10DC">
      <w:pPr>
        <w:jc w:val="center"/>
        <w:rPr>
          <w:b/>
          <w:szCs w:val="22"/>
        </w:rPr>
      </w:pPr>
    </w:p>
    <w:p w14:paraId="20FE17CA" w14:textId="1FAB3419" w:rsidR="00EA2EA5" w:rsidRDefault="00EA2EA5" w:rsidP="007E6903">
      <w:pPr>
        <w:ind w:left="-284" w:right="-142"/>
        <w:jc w:val="center"/>
        <w:rPr>
          <w:b/>
          <w:szCs w:val="22"/>
        </w:rPr>
      </w:pPr>
      <w:r w:rsidRPr="009530F5">
        <w:rPr>
          <w:b/>
          <w:szCs w:val="22"/>
        </w:rPr>
        <w:t>OBLIGACIONES DE LA UNIDAD PRESTADORA DE SALUD VALLE DEL CAUCA</w:t>
      </w:r>
    </w:p>
    <w:p w14:paraId="05FA671F" w14:textId="77777777" w:rsidR="006E0635" w:rsidRPr="009530F5" w:rsidRDefault="006E0635" w:rsidP="007E6903">
      <w:pPr>
        <w:ind w:left="-284" w:right="-142"/>
        <w:jc w:val="center"/>
        <w:rPr>
          <w:b/>
          <w:szCs w:val="22"/>
        </w:rPr>
      </w:pPr>
    </w:p>
    <w:p w14:paraId="17B4B5B0" w14:textId="77777777" w:rsidR="006E0635" w:rsidRPr="005E53F0" w:rsidRDefault="006E0635" w:rsidP="00F52590">
      <w:pPr>
        <w:numPr>
          <w:ilvl w:val="0"/>
          <w:numId w:val="50"/>
        </w:numPr>
        <w:autoSpaceDE/>
        <w:autoSpaceDN/>
        <w:ind w:left="-567" w:right="-283" w:firstLine="0"/>
        <w:jc w:val="both"/>
        <w:rPr>
          <w:sz w:val="21"/>
          <w:szCs w:val="21"/>
        </w:rPr>
      </w:pPr>
      <w:r w:rsidRPr="005E53F0">
        <w:rPr>
          <w:sz w:val="21"/>
          <w:szCs w:val="21"/>
        </w:rPr>
        <w:t xml:space="preserve">Poner a disposición del </w:t>
      </w:r>
      <w:r w:rsidRPr="005E53F0">
        <w:rPr>
          <w:b/>
          <w:sz w:val="21"/>
          <w:szCs w:val="21"/>
        </w:rPr>
        <w:t xml:space="preserve">CONTRATISTA </w:t>
      </w:r>
      <w:r w:rsidRPr="005E53F0">
        <w:rPr>
          <w:sz w:val="21"/>
          <w:szCs w:val="21"/>
        </w:rPr>
        <w:t>los bienes y lugares que se requieran para la ejecución y entrega del objeto contratado.</w:t>
      </w:r>
    </w:p>
    <w:p w14:paraId="0AAAE7E6" w14:textId="77777777" w:rsidR="006E0635" w:rsidRPr="005E53F0" w:rsidRDefault="006E0635" w:rsidP="006E0635">
      <w:pPr>
        <w:tabs>
          <w:tab w:val="left" w:pos="3529"/>
        </w:tabs>
        <w:ind w:left="-567" w:right="-283" w:hanging="284"/>
        <w:jc w:val="both"/>
        <w:rPr>
          <w:sz w:val="21"/>
          <w:szCs w:val="21"/>
        </w:rPr>
      </w:pPr>
      <w:r w:rsidRPr="005E53F0">
        <w:rPr>
          <w:sz w:val="21"/>
          <w:szCs w:val="21"/>
        </w:rPr>
        <w:tab/>
      </w:r>
    </w:p>
    <w:p w14:paraId="598F168E" w14:textId="77777777" w:rsidR="006E0635" w:rsidRPr="005E53F0" w:rsidRDefault="006E0635" w:rsidP="00F52590">
      <w:pPr>
        <w:numPr>
          <w:ilvl w:val="0"/>
          <w:numId w:val="50"/>
        </w:numPr>
        <w:autoSpaceDE/>
        <w:autoSpaceDN/>
        <w:ind w:left="-567" w:right="-283" w:firstLine="0"/>
        <w:jc w:val="both"/>
        <w:rPr>
          <w:b/>
          <w:sz w:val="21"/>
          <w:szCs w:val="21"/>
        </w:rPr>
      </w:pPr>
      <w:r w:rsidRPr="005E53F0">
        <w:rPr>
          <w:sz w:val="21"/>
          <w:szCs w:val="21"/>
        </w:rPr>
        <w:t>Una vez se surta el proceso de contratación estatal, asignar un supervisor, a través de quien la</w:t>
      </w:r>
      <w:r w:rsidRPr="005E53F0">
        <w:rPr>
          <w:b/>
          <w:sz w:val="21"/>
          <w:szCs w:val="21"/>
        </w:rPr>
        <w:t xml:space="preserve"> POLICÍA NACIONAL</w:t>
      </w:r>
      <w:r w:rsidRPr="005E53F0">
        <w:rPr>
          <w:sz w:val="21"/>
          <w:szCs w:val="21"/>
        </w:rPr>
        <w:t xml:space="preserve"> mantendrá la interlocución permanente y directa con el</w:t>
      </w:r>
      <w:r w:rsidRPr="005E53F0">
        <w:rPr>
          <w:b/>
          <w:sz w:val="21"/>
          <w:szCs w:val="21"/>
        </w:rPr>
        <w:t xml:space="preserve"> CONTRATISTA</w:t>
      </w:r>
      <w:r w:rsidRPr="005E53F0">
        <w:rPr>
          <w:sz w:val="21"/>
          <w:szCs w:val="21"/>
        </w:rPr>
        <w:t>.</w:t>
      </w:r>
      <w:r w:rsidRPr="005E53F0">
        <w:rPr>
          <w:b/>
          <w:sz w:val="21"/>
          <w:szCs w:val="21"/>
        </w:rPr>
        <w:t xml:space="preserve"> </w:t>
      </w:r>
    </w:p>
    <w:p w14:paraId="616121AC" w14:textId="77777777" w:rsidR="006E0635" w:rsidRPr="005E53F0" w:rsidRDefault="006E0635" w:rsidP="00F52590">
      <w:pPr>
        <w:ind w:left="-567" w:right="-283"/>
        <w:jc w:val="both"/>
        <w:rPr>
          <w:b/>
          <w:sz w:val="21"/>
          <w:szCs w:val="21"/>
        </w:rPr>
      </w:pPr>
    </w:p>
    <w:p w14:paraId="6655A663" w14:textId="77777777" w:rsidR="006E0635" w:rsidRPr="005E53F0" w:rsidRDefault="006E0635" w:rsidP="00F52590">
      <w:pPr>
        <w:numPr>
          <w:ilvl w:val="0"/>
          <w:numId w:val="50"/>
        </w:numPr>
        <w:autoSpaceDE/>
        <w:autoSpaceDN/>
        <w:ind w:left="-567" w:right="-283" w:firstLine="0"/>
        <w:jc w:val="both"/>
        <w:rPr>
          <w:sz w:val="21"/>
          <w:szCs w:val="21"/>
        </w:rPr>
      </w:pPr>
      <w:r w:rsidRPr="005E53F0">
        <w:rPr>
          <w:sz w:val="21"/>
          <w:szCs w:val="21"/>
        </w:rPr>
        <w:t xml:space="preserve">Ejercer el control sobre el cumplimiento del contrato a través del supervisor designado para el efecto, exigiéndole la ejecución idónea y oportuna del objeto a contratar.  </w:t>
      </w:r>
    </w:p>
    <w:p w14:paraId="7EDD1B2C" w14:textId="77777777" w:rsidR="006E0635" w:rsidRPr="005E53F0" w:rsidRDefault="006E0635" w:rsidP="006E0635">
      <w:pPr>
        <w:ind w:left="-567" w:right="-283" w:hanging="284"/>
        <w:jc w:val="both"/>
        <w:rPr>
          <w:sz w:val="21"/>
          <w:szCs w:val="21"/>
        </w:rPr>
      </w:pPr>
    </w:p>
    <w:p w14:paraId="036866D1" w14:textId="77777777" w:rsidR="006E0635" w:rsidRPr="005E53F0" w:rsidRDefault="006E0635" w:rsidP="00F52590">
      <w:pPr>
        <w:numPr>
          <w:ilvl w:val="0"/>
          <w:numId w:val="50"/>
        </w:numPr>
        <w:autoSpaceDE/>
        <w:autoSpaceDN/>
        <w:ind w:left="-567" w:right="-283" w:firstLine="0"/>
        <w:jc w:val="both"/>
        <w:rPr>
          <w:sz w:val="21"/>
          <w:szCs w:val="21"/>
        </w:rPr>
      </w:pPr>
      <w:r w:rsidRPr="005E53F0">
        <w:rPr>
          <w:sz w:val="21"/>
          <w:szCs w:val="21"/>
        </w:rPr>
        <w:t xml:space="preserve">Recibir a satisfacción los bienes y/o servicios que sean entregados por el </w:t>
      </w:r>
      <w:r w:rsidRPr="005E53F0">
        <w:rPr>
          <w:b/>
          <w:sz w:val="21"/>
          <w:szCs w:val="21"/>
        </w:rPr>
        <w:t xml:space="preserve">CONTRATISTA, </w:t>
      </w:r>
      <w:r w:rsidRPr="005E53F0">
        <w:rPr>
          <w:sz w:val="21"/>
          <w:szCs w:val="21"/>
        </w:rPr>
        <w:t xml:space="preserve">cuando estos cumplan con las condiciones establecidas y en especial las especificaciones u obligaciones técnicas contenidas en el anexo técnico. </w:t>
      </w:r>
    </w:p>
    <w:p w14:paraId="573D0EE8" w14:textId="77777777" w:rsidR="006E0635" w:rsidRPr="005E53F0" w:rsidRDefault="006E0635" w:rsidP="006E0635">
      <w:pPr>
        <w:ind w:left="-567" w:right="-283" w:hanging="284"/>
        <w:jc w:val="both"/>
        <w:rPr>
          <w:sz w:val="21"/>
          <w:szCs w:val="21"/>
        </w:rPr>
      </w:pPr>
    </w:p>
    <w:p w14:paraId="5C71AFD9" w14:textId="77777777" w:rsidR="006E0635" w:rsidRPr="005E53F0" w:rsidRDefault="006E0635" w:rsidP="00F52590">
      <w:pPr>
        <w:numPr>
          <w:ilvl w:val="0"/>
          <w:numId w:val="50"/>
        </w:numPr>
        <w:autoSpaceDE/>
        <w:autoSpaceDN/>
        <w:ind w:left="-567" w:right="-283" w:firstLine="0"/>
        <w:jc w:val="both"/>
        <w:rPr>
          <w:b/>
          <w:sz w:val="21"/>
          <w:szCs w:val="21"/>
        </w:rPr>
      </w:pPr>
      <w:r w:rsidRPr="005E53F0">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E53F0">
        <w:rPr>
          <w:b/>
          <w:sz w:val="21"/>
          <w:szCs w:val="21"/>
        </w:rPr>
        <w:t xml:space="preserve">. </w:t>
      </w:r>
    </w:p>
    <w:p w14:paraId="1074024F" w14:textId="77777777" w:rsidR="006E0635" w:rsidRPr="005E53F0" w:rsidRDefault="006E0635" w:rsidP="006E0635">
      <w:pPr>
        <w:ind w:right="-567" w:hanging="284"/>
        <w:jc w:val="both"/>
        <w:rPr>
          <w:b/>
          <w:sz w:val="21"/>
          <w:szCs w:val="21"/>
        </w:rPr>
      </w:pPr>
    </w:p>
    <w:p w14:paraId="4D894872" w14:textId="77777777" w:rsidR="006E0635" w:rsidRPr="005E53F0" w:rsidRDefault="006E0635" w:rsidP="00F52590">
      <w:pPr>
        <w:numPr>
          <w:ilvl w:val="0"/>
          <w:numId w:val="50"/>
        </w:numPr>
        <w:autoSpaceDE/>
        <w:autoSpaceDN/>
        <w:ind w:left="-567" w:right="-283" w:firstLine="0"/>
        <w:jc w:val="both"/>
        <w:rPr>
          <w:sz w:val="21"/>
          <w:szCs w:val="21"/>
        </w:rPr>
      </w:pPr>
      <w:r w:rsidRPr="005E53F0">
        <w:rPr>
          <w:sz w:val="21"/>
          <w:szCs w:val="21"/>
        </w:rPr>
        <w:t xml:space="preserve">Pagar al </w:t>
      </w:r>
      <w:r w:rsidRPr="005E53F0">
        <w:rPr>
          <w:b/>
          <w:sz w:val="21"/>
          <w:szCs w:val="21"/>
        </w:rPr>
        <w:t>CONTRATISTA</w:t>
      </w:r>
      <w:r w:rsidRPr="005E53F0">
        <w:rPr>
          <w:sz w:val="21"/>
          <w:szCs w:val="21"/>
        </w:rPr>
        <w:t xml:space="preserve"> en la forma pactada y con sujeción a las disponibilidades presupuestales y de PAC previstas para el efecto.</w:t>
      </w:r>
    </w:p>
    <w:p w14:paraId="26AD1CA6" w14:textId="77777777" w:rsidR="006E0635" w:rsidRPr="005E53F0" w:rsidRDefault="006E0635" w:rsidP="006E0635">
      <w:pPr>
        <w:ind w:left="-567" w:right="-283" w:hanging="284"/>
        <w:jc w:val="both"/>
        <w:rPr>
          <w:sz w:val="21"/>
          <w:szCs w:val="21"/>
        </w:rPr>
      </w:pPr>
    </w:p>
    <w:p w14:paraId="5A30E0F9" w14:textId="77777777" w:rsidR="006E0635" w:rsidRPr="005E53F0" w:rsidRDefault="006E0635" w:rsidP="00F52590">
      <w:pPr>
        <w:numPr>
          <w:ilvl w:val="0"/>
          <w:numId w:val="50"/>
        </w:numPr>
        <w:autoSpaceDE/>
        <w:autoSpaceDN/>
        <w:ind w:left="-567" w:right="-283" w:firstLine="0"/>
        <w:jc w:val="both"/>
        <w:rPr>
          <w:sz w:val="21"/>
          <w:szCs w:val="21"/>
        </w:rPr>
      </w:pPr>
      <w:r w:rsidRPr="005E53F0">
        <w:rPr>
          <w:sz w:val="21"/>
          <w:szCs w:val="21"/>
        </w:rPr>
        <w:t>Tramitar diligentemente las apropiaciones presupuestales que requiera para solventar las prestaciones patrimoniales que hayan surgido a su cargo como consecuencia de la suscripción del contrato.</w:t>
      </w:r>
    </w:p>
    <w:p w14:paraId="2033940A" w14:textId="77777777" w:rsidR="006E0635" w:rsidRPr="005E53F0" w:rsidRDefault="006E0635" w:rsidP="006E0635">
      <w:pPr>
        <w:pStyle w:val="Prrafodelista"/>
        <w:ind w:left="-567" w:right="-283" w:hanging="284"/>
        <w:rPr>
          <w:sz w:val="21"/>
          <w:szCs w:val="21"/>
        </w:rPr>
      </w:pPr>
    </w:p>
    <w:p w14:paraId="55DC0455" w14:textId="354EFFCF" w:rsidR="006E0635" w:rsidRPr="006E0635" w:rsidRDefault="006E0635" w:rsidP="00F52590">
      <w:pPr>
        <w:numPr>
          <w:ilvl w:val="0"/>
          <w:numId w:val="50"/>
        </w:numPr>
        <w:autoSpaceDE/>
        <w:autoSpaceDN/>
        <w:ind w:left="-567" w:right="-283" w:firstLine="0"/>
        <w:jc w:val="both"/>
        <w:rPr>
          <w:sz w:val="21"/>
          <w:szCs w:val="21"/>
        </w:rPr>
      </w:pPr>
      <w:r w:rsidRPr="005E53F0">
        <w:rPr>
          <w:sz w:val="21"/>
          <w:szCs w:val="21"/>
        </w:rPr>
        <w:t>Solicitar y recibir información técnica respecto del bien o servicio y demás del</w:t>
      </w:r>
      <w:r w:rsidRPr="005E53F0">
        <w:rPr>
          <w:b/>
          <w:sz w:val="21"/>
          <w:szCs w:val="21"/>
        </w:rPr>
        <w:t xml:space="preserve"> CONTRATISTA</w:t>
      </w:r>
      <w:r w:rsidRPr="005E53F0">
        <w:rPr>
          <w:sz w:val="21"/>
          <w:szCs w:val="21"/>
        </w:rPr>
        <w:t xml:space="preserve"> en desarrollo del objeto del contractual. </w:t>
      </w:r>
    </w:p>
    <w:p w14:paraId="1E328D5F" w14:textId="4F913C2B" w:rsidR="006E0635" w:rsidRPr="006E0635" w:rsidRDefault="006E0635" w:rsidP="00F52590">
      <w:pPr>
        <w:numPr>
          <w:ilvl w:val="0"/>
          <w:numId w:val="50"/>
        </w:numPr>
        <w:autoSpaceDE/>
        <w:autoSpaceDN/>
        <w:ind w:left="-567" w:right="-283" w:firstLine="0"/>
        <w:jc w:val="both"/>
        <w:rPr>
          <w:sz w:val="21"/>
          <w:szCs w:val="21"/>
        </w:rPr>
      </w:pPr>
      <w:r w:rsidRPr="005E53F0">
        <w:rPr>
          <w:sz w:val="21"/>
          <w:szCs w:val="21"/>
        </w:rPr>
        <w:t>Incluir aquellas obligaciones propias de cada proceso que coadyuven al cumplimiento de las obligaciones contractuales.</w:t>
      </w:r>
    </w:p>
    <w:p w14:paraId="0C1BF2BE" w14:textId="77777777" w:rsidR="006E0635" w:rsidRPr="008457CB" w:rsidRDefault="006E0635" w:rsidP="00F52590">
      <w:pPr>
        <w:pStyle w:val="Prrafodelista"/>
        <w:numPr>
          <w:ilvl w:val="0"/>
          <w:numId w:val="50"/>
        </w:numPr>
        <w:autoSpaceDE/>
        <w:autoSpaceDN/>
        <w:ind w:left="-567" w:right="-283" w:firstLine="0"/>
        <w:jc w:val="both"/>
        <w:rPr>
          <w:sz w:val="21"/>
          <w:szCs w:val="21"/>
        </w:rPr>
      </w:pPr>
      <w:r w:rsidRPr="008457CB">
        <w:rPr>
          <w:sz w:val="21"/>
          <w:szCs w:val="21"/>
        </w:rPr>
        <w:t>Pagar al CONTRATISTA en la forma pactada y con sujeción a las disponibilidades presupuestales y de PAC previstas para el efecto.</w:t>
      </w:r>
    </w:p>
    <w:p w14:paraId="29D99579" w14:textId="77777777" w:rsidR="006E0635" w:rsidRPr="008457CB" w:rsidRDefault="006E0635" w:rsidP="00F52590">
      <w:pPr>
        <w:pStyle w:val="Prrafodelista"/>
        <w:numPr>
          <w:ilvl w:val="0"/>
          <w:numId w:val="50"/>
        </w:numPr>
        <w:autoSpaceDE/>
        <w:autoSpaceDN/>
        <w:ind w:left="-567" w:right="-283" w:firstLine="0"/>
        <w:jc w:val="both"/>
        <w:rPr>
          <w:sz w:val="21"/>
          <w:szCs w:val="21"/>
        </w:rPr>
      </w:pPr>
      <w:r w:rsidRPr="008457CB">
        <w:rPr>
          <w:sz w:val="21"/>
          <w:szCs w:val="21"/>
        </w:rPr>
        <w:t>Cumplir con Artículo 2.2.4.68 del Decreto 1072 del 2015 (SG-SST).</w:t>
      </w:r>
    </w:p>
    <w:p w14:paraId="3398BBCA" w14:textId="77777777" w:rsidR="006E0635" w:rsidRPr="008457CB" w:rsidRDefault="006E0635" w:rsidP="006E0635">
      <w:pPr>
        <w:pStyle w:val="Prrafodelista"/>
        <w:rPr>
          <w:sz w:val="21"/>
          <w:szCs w:val="21"/>
        </w:rPr>
      </w:pPr>
    </w:p>
    <w:p w14:paraId="73441802" w14:textId="77777777" w:rsidR="006E0635" w:rsidRPr="008457CB" w:rsidRDefault="006E0635" w:rsidP="00F52590">
      <w:pPr>
        <w:pStyle w:val="Prrafodelista"/>
        <w:numPr>
          <w:ilvl w:val="0"/>
          <w:numId w:val="50"/>
        </w:numPr>
        <w:autoSpaceDE/>
        <w:autoSpaceDN/>
        <w:ind w:left="-567" w:right="-283" w:firstLine="0"/>
        <w:jc w:val="both"/>
        <w:rPr>
          <w:sz w:val="21"/>
          <w:szCs w:val="21"/>
        </w:rPr>
      </w:pPr>
      <w:r w:rsidRPr="008457CB">
        <w:rPr>
          <w:sz w:val="21"/>
          <w:szCs w:val="21"/>
        </w:rPr>
        <w:t xml:space="preserve">Adelantar las gestiones necesarias para el reconocimiento y cobro de las sanciones pecuniarias y garantías a que hubiere lugar, para lo cual el Supervisor dará aviso oportuno al Ordenador del Gasto de La Unidad Prestadora de Salud Valle del Cauca, sobre la ocurrencia de hechos constitutivos de mora o incumplimiento. </w:t>
      </w:r>
    </w:p>
    <w:p w14:paraId="4775E54E" w14:textId="77777777" w:rsidR="006E0635" w:rsidRPr="008457CB" w:rsidRDefault="006E0635" w:rsidP="006E0635">
      <w:pPr>
        <w:pStyle w:val="Prrafodelista"/>
        <w:rPr>
          <w:sz w:val="21"/>
          <w:szCs w:val="21"/>
        </w:rPr>
      </w:pPr>
    </w:p>
    <w:p w14:paraId="4C2A6CF8" w14:textId="77777777" w:rsidR="006E0635" w:rsidRDefault="006E0635" w:rsidP="00F52590">
      <w:pPr>
        <w:pStyle w:val="Prrafodelista"/>
        <w:numPr>
          <w:ilvl w:val="0"/>
          <w:numId w:val="50"/>
        </w:numPr>
        <w:autoSpaceDE/>
        <w:autoSpaceDN/>
        <w:ind w:left="-567" w:right="-283" w:firstLine="0"/>
        <w:jc w:val="both"/>
        <w:rPr>
          <w:sz w:val="21"/>
          <w:szCs w:val="21"/>
        </w:rPr>
      </w:pPr>
      <w:r w:rsidRPr="006E0635">
        <w:rPr>
          <w:sz w:val="21"/>
          <w:szCs w:val="21"/>
        </w:rPr>
        <w:t>Rechazar los bienes y/o servicios cuando no cumplan con los requerimientos técnicos exigidos.</w:t>
      </w:r>
    </w:p>
    <w:p w14:paraId="04C52E59" w14:textId="77777777" w:rsidR="006E0635" w:rsidRPr="006E0635" w:rsidRDefault="006E0635" w:rsidP="006E0635">
      <w:pPr>
        <w:pStyle w:val="Prrafodelista"/>
        <w:rPr>
          <w:sz w:val="21"/>
          <w:szCs w:val="21"/>
        </w:rPr>
      </w:pPr>
    </w:p>
    <w:p w14:paraId="4BCF93CD" w14:textId="7C7FC160" w:rsidR="006E0635" w:rsidRPr="006E0635" w:rsidRDefault="006E0635" w:rsidP="00F52590">
      <w:pPr>
        <w:pStyle w:val="Prrafodelista"/>
        <w:numPr>
          <w:ilvl w:val="0"/>
          <w:numId w:val="50"/>
        </w:numPr>
        <w:autoSpaceDE/>
        <w:autoSpaceDN/>
        <w:ind w:left="-567" w:right="-283" w:firstLine="0"/>
        <w:jc w:val="both"/>
        <w:rPr>
          <w:sz w:val="21"/>
          <w:szCs w:val="21"/>
        </w:rPr>
      </w:pPr>
      <w:r w:rsidRPr="006E0635">
        <w:rPr>
          <w:sz w:val="21"/>
          <w:szCs w:val="21"/>
        </w:rPr>
        <w:t xml:space="preserve">En cumplimiento al artículo 15 del Decreto 723 del 15 de abril de 2013, las siguientes: </w:t>
      </w:r>
    </w:p>
    <w:p w14:paraId="75660BD1" w14:textId="77777777" w:rsidR="006E0635" w:rsidRPr="005E53F0" w:rsidRDefault="006E0635" w:rsidP="006E0635">
      <w:pPr>
        <w:ind w:left="-709" w:right="-567" w:hanging="284"/>
        <w:jc w:val="both"/>
        <w:rPr>
          <w:sz w:val="21"/>
          <w:szCs w:val="21"/>
        </w:rPr>
      </w:pPr>
    </w:p>
    <w:p w14:paraId="66E043CA" w14:textId="77777777" w:rsidR="006E0635" w:rsidRPr="005E53F0" w:rsidRDefault="006E0635" w:rsidP="006B21F5">
      <w:pPr>
        <w:pStyle w:val="Prrafodelista"/>
        <w:numPr>
          <w:ilvl w:val="0"/>
          <w:numId w:val="57"/>
        </w:numPr>
        <w:autoSpaceDE/>
        <w:autoSpaceDN/>
        <w:ind w:left="-284" w:hanging="284"/>
        <w:jc w:val="both"/>
        <w:rPr>
          <w:sz w:val="21"/>
          <w:szCs w:val="21"/>
        </w:rPr>
      </w:pPr>
      <w:r w:rsidRPr="005E53F0">
        <w:rPr>
          <w:sz w:val="21"/>
          <w:szCs w:val="21"/>
        </w:rPr>
        <w:t xml:space="preserve">Reporta a la Administradora de Riesgos Laborales los accidentes de trabajo y enfermedades laborales. </w:t>
      </w:r>
    </w:p>
    <w:p w14:paraId="449587C1" w14:textId="77777777" w:rsidR="006E0635" w:rsidRPr="005E53F0" w:rsidRDefault="006E0635" w:rsidP="006B21F5">
      <w:pPr>
        <w:pStyle w:val="Prrafodelista"/>
        <w:numPr>
          <w:ilvl w:val="0"/>
          <w:numId w:val="57"/>
        </w:numPr>
        <w:autoSpaceDE/>
        <w:autoSpaceDN/>
        <w:ind w:left="-284" w:hanging="284"/>
        <w:jc w:val="both"/>
        <w:rPr>
          <w:sz w:val="21"/>
          <w:szCs w:val="21"/>
        </w:rPr>
      </w:pPr>
      <w:r w:rsidRPr="005E53F0">
        <w:rPr>
          <w:sz w:val="21"/>
          <w:szCs w:val="21"/>
        </w:rPr>
        <w:t>Investigar todos los incidentes y accidente de trabajo. 3.) Realizar actividades de prevención y promoción.</w:t>
      </w:r>
    </w:p>
    <w:p w14:paraId="3785DC1E" w14:textId="77777777" w:rsidR="006E0635" w:rsidRPr="005E53F0" w:rsidRDefault="006E0635" w:rsidP="006B21F5">
      <w:pPr>
        <w:pStyle w:val="Prrafodelista"/>
        <w:numPr>
          <w:ilvl w:val="0"/>
          <w:numId w:val="57"/>
        </w:numPr>
        <w:autoSpaceDE/>
        <w:autoSpaceDN/>
        <w:ind w:left="-284" w:hanging="284"/>
        <w:jc w:val="both"/>
        <w:rPr>
          <w:sz w:val="21"/>
          <w:szCs w:val="21"/>
        </w:rPr>
      </w:pPr>
      <w:r w:rsidRPr="005E53F0">
        <w:rPr>
          <w:sz w:val="21"/>
          <w:szCs w:val="21"/>
        </w:rPr>
        <w:t xml:space="preserve">Incluir a las personas que les aplica el presente decreto en el Sistema de Gestión de Seguridad y Salud en el Trabajo. </w:t>
      </w:r>
    </w:p>
    <w:p w14:paraId="255A3F0B" w14:textId="77777777" w:rsidR="006E0635" w:rsidRPr="005E53F0" w:rsidRDefault="006E0635" w:rsidP="006B21F5">
      <w:pPr>
        <w:pStyle w:val="Prrafodelista"/>
        <w:numPr>
          <w:ilvl w:val="0"/>
          <w:numId w:val="57"/>
        </w:numPr>
        <w:autoSpaceDE/>
        <w:autoSpaceDN/>
        <w:ind w:left="-284" w:hanging="284"/>
        <w:jc w:val="both"/>
        <w:rPr>
          <w:sz w:val="21"/>
          <w:szCs w:val="21"/>
        </w:rPr>
      </w:pPr>
      <w:r w:rsidRPr="005E53F0">
        <w:rPr>
          <w:sz w:val="21"/>
          <w:szCs w:val="21"/>
        </w:rPr>
        <w:t xml:space="preserve">Permitir la participación del contratista en las capacitaciones que realizase le Comité Paritario de Seguridad y Salud en el Trabajo. </w:t>
      </w:r>
    </w:p>
    <w:p w14:paraId="1231622A" w14:textId="77777777" w:rsidR="006E0635" w:rsidRPr="005E53F0" w:rsidRDefault="006E0635" w:rsidP="006B21F5">
      <w:pPr>
        <w:pStyle w:val="Prrafodelista"/>
        <w:numPr>
          <w:ilvl w:val="0"/>
          <w:numId w:val="57"/>
        </w:numPr>
        <w:autoSpaceDE/>
        <w:autoSpaceDN/>
        <w:ind w:left="-284" w:hanging="284"/>
        <w:jc w:val="both"/>
        <w:rPr>
          <w:sz w:val="21"/>
          <w:szCs w:val="21"/>
        </w:rPr>
      </w:pPr>
      <w:r w:rsidRPr="005E53F0">
        <w:rPr>
          <w:sz w:val="21"/>
          <w:szCs w:val="21"/>
        </w:rPr>
        <w:t xml:space="preserve">Verificar en cualquier momento el cumplimiento de los requisitos de seguridad y salud necesarios para cumplir la actividad contractada de las personas a las que les aplica el presente decreto. </w:t>
      </w:r>
    </w:p>
    <w:p w14:paraId="0B8F9E95" w14:textId="77777777" w:rsidR="006E0635" w:rsidRPr="005E53F0" w:rsidRDefault="006E0635" w:rsidP="006B21F5">
      <w:pPr>
        <w:pStyle w:val="Prrafodelista"/>
        <w:numPr>
          <w:ilvl w:val="0"/>
          <w:numId w:val="57"/>
        </w:numPr>
        <w:autoSpaceDE/>
        <w:autoSpaceDN/>
        <w:ind w:left="-284" w:hanging="284"/>
        <w:jc w:val="both"/>
        <w:rPr>
          <w:sz w:val="21"/>
          <w:szCs w:val="21"/>
        </w:rPr>
      </w:pPr>
      <w:r w:rsidRPr="005E53F0">
        <w:rPr>
          <w:sz w:val="21"/>
          <w:szCs w:val="21"/>
        </w:rPr>
        <w:t xml:space="preserve">Informar a los contratistas afiliados en riesgo IV y/o V sobre los aportes efectuados al Sistema General de Riesgos Laborales. </w:t>
      </w:r>
    </w:p>
    <w:p w14:paraId="70920D81" w14:textId="4E92825A" w:rsidR="006E0635" w:rsidRDefault="006E0635" w:rsidP="006B21F5">
      <w:pPr>
        <w:pStyle w:val="Prrafodelista"/>
        <w:numPr>
          <w:ilvl w:val="0"/>
          <w:numId w:val="57"/>
        </w:numPr>
        <w:autoSpaceDE/>
        <w:autoSpaceDN/>
        <w:ind w:left="-284" w:hanging="284"/>
        <w:jc w:val="both"/>
        <w:rPr>
          <w:sz w:val="21"/>
          <w:szCs w:val="21"/>
        </w:rPr>
      </w:pPr>
      <w:r w:rsidRPr="005E53F0">
        <w:rPr>
          <w:sz w:val="21"/>
          <w:szCs w:val="21"/>
        </w:rPr>
        <w:t>Adoptar los mecanismos necesarios para realizar el pago anticipado de la cotización, cuando el pago del aporte este a su cargo.</w:t>
      </w:r>
    </w:p>
    <w:p w14:paraId="659FA3DD" w14:textId="77777777" w:rsidR="006E0635" w:rsidRDefault="006E0635" w:rsidP="006E0635">
      <w:pPr>
        <w:pStyle w:val="Prrafodelista"/>
        <w:autoSpaceDE/>
        <w:autoSpaceDN/>
        <w:ind w:left="-284"/>
        <w:jc w:val="both"/>
        <w:rPr>
          <w:sz w:val="21"/>
          <w:szCs w:val="21"/>
        </w:rPr>
      </w:pPr>
    </w:p>
    <w:p w14:paraId="73828716" w14:textId="70C8F640" w:rsidR="006E0635" w:rsidRPr="006E0635" w:rsidRDefault="006E0635" w:rsidP="00F52590">
      <w:pPr>
        <w:pStyle w:val="Prrafodelista"/>
        <w:numPr>
          <w:ilvl w:val="0"/>
          <w:numId w:val="50"/>
        </w:numPr>
        <w:autoSpaceDE/>
        <w:autoSpaceDN/>
        <w:ind w:left="-567" w:right="-283" w:firstLine="0"/>
        <w:jc w:val="both"/>
        <w:rPr>
          <w:sz w:val="21"/>
          <w:szCs w:val="21"/>
        </w:rPr>
      </w:pPr>
      <w:r w:rsidRPr="006E0635">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3F13B4C6" w14:textId="5A1B691B" w:rsidR="00541E1F" w:rsidRPr="009530F5" w:rsidRDefault="00C13347" w:rsidP="00F20548">
      <w:pPr>
        <w:autoSpaceDE/>
        <w:autoSpaceDN/>
        <w:jc w:val="center"/>
        <w:rPr>
          <w:b/>
        </w:rPr>
      </w:pPr>
      <w:r w:rsidRPr="009530F5">
        <w:rPr>
          <w:b/>
        </w:rPr>
        <w:br w:type="page"/>
      </w:r>
      <w:r w:rsidR="00DB540E" w:rsidRPr="009530F5">
        <w:rPr>
          <w:b/>
        </w:rPr>
        <w:lastRenderedPageBreak/>
        <w:t>ANEXO N°</w:t>
      </w:r>
      <w:r w:rsidR="00990882" w:rsidRPr="009530F5">
        <w:rPr>
          <w:b/>
        </w:rPr>
        <w:t xml:space="preserve"> </w:t>
      </w:r>
      <w:r w:rsidR="009536E9" w:rsidRPr="009530F5">
        <w:rPr>
          <w:b/>
        </w:rPr>
        <w:t>4</w:t>
      </w:r>
    </w:p>
    <w:p w14:paraId="720AF1AC" w14:textId="77777777" w:rsidR="00541E1F" w:rsidRPr="009530F5" w:rsidRDefault="00541E1F" w:rsidP="00541E1F">
      <w:pPr>
        <w:jc w:val="center"/>
        <w:rPr>
          <w:b/>
        </w:rPr>
      </w:pPr>
    </w:p>
    <w:p w14:paraId="28E63EA2" w14:textId="4A62DB36" w:rsidR="00541E1F" w:rsidRPr="009530F5" w:rsidRDefault="00DB06A9" w:rsidP="00541E1F">
      <w:pPr>
        <w:adjustRightInd w:val="0"/>
        <w:jc w:val="center"/>
        <w:rPr>
          <w:b/>
          <w:bCs/>
          <w:color w:val="000000"/>
          <w:lang w:eastAsia="es-CO"/>
        </w:rPr>
      </w:pPr>
      <w:r w:rsidRPr="009530F5">
        <w:rPr>
          <w:b/>
          <w:bCs/>
          <w:color w:val="000000"/>
          <w:lang w:eastAsia="es-CO"/>
        </w:rPr>
        <w:t xml:space="preserve">BORRADOR DE </w:t>
      </w:r>
      <w:r w:rsidR="00541E1F" w:rsidRPr="009530F5">
        <w:rPr>
          <w:b/>
          <w:bCs/>
          <w:color w:val="000000"/>
          <w:lang w:eastAsia="es-CO"/>
        </w:rPr>
        <w:t>MINUTA DEL CONTRATO</w:t>
      </w:r>
    </w:p>
    <w:p w14:paraId="23FD9D1A" w14:textId="77777777" w:rsidR="00541E1F" w:rsidRPr="009530F5" w:rsidRDefault="00541E1F" w:rsidP="00541E1F">
      <w:pPr>
        <w:adjustRightInd w:val="0"/>
        <w:jc w:val="center"/>
        <w:rPr>
          <w:b/>
          <w:bCs/>
          <w:color w:val="000000"/>
          <w:lang w:eastAsia="es-CO"/>
        </w:rPr>
      </w:pPr>
    </w:p>
    <w:p w14:paraId="3E91C7E1" w14:textId="77777777" w:rsidR="00002F63" w:rsidRPr="009530F5" w:rsidRDefault="00002F63" w:rsidP="00541E1F">
      <w:pPr>
        <w:adjustRightInd w:val="0"/>
        <w:jc w:val="center"/>
        <w:rPr>
          <w:b/>
          <w:bCs/>
          <w:color w:val="000000"/>
          <w:lang w:eastAsia="es-CO"/>
        </w:rPr>
      </w:pPr>
      <w:r w:rsidRPr="009530F5">
        <w:rPr>
          <w:b/>
          <w:bCs/>
          <w:color w:val="000000"/>
          <w:lang w:eastAsia="es-CO"/>
        </w:rPr>
        <w:t>MINISTERIO DE DEFENSA NACIONAL</w:t>
      </w:r>
    </w:p>
    <w:p w14:paraId="5380B687" w14:textId="34807192" w:rsidR="00541E1F" w:rsidRPr="009530F5" w:rsidRDefault="00541E1F" w:rsidP="00541E1F">
      <w:pPr>
        <w:adjustRightInd w:val="0"/>
        <w:jc w:val="center"/>
        <w:rPr>
          <w:b/>
          <w:bCs/>
          <w:color w:val="000000"/>
          <w:lang w:eastAsia="es-CO"/>
        </w:rPr>
      </w:pPr>
      <w:r w:rsidRPr="009530F5">
        <w:rPr>
          <w:b/>
          <w:bCs/>
          <w:color w:val="000000"/>
          <w:lang w:eastAsia="es-CO"/>
        </w:rPr>
        <w:t>POLICÍA NACIONAL DE COLOMBIA</w:t>
      </w:r>
    </w:p>
    <w:p w14:paraId="0BE728D8" w14:textId="5C09FFAA" w:rsidR="00541E1F" w:rsidRPr="009530F5" w:rsidRDefault="00541E1F" w:rsidP="00DB540E">
      <w:pPr>
        <w:adjustRightInd w:val="0"/>
        <w:jc w:val="center"/>
        <w:rPr>
          <w:b/>
          <w:bCs/>
          <w:color w:val="000000"/>
          <w:lang w:eastAsia="es-CO"/>
        </w:rPr>
      </w:pPr>
      <w:r w:rsidRPr="009530F5">
        <w:rPr>
          <w:b/>
          <w:bCs/>
          <w:color w:val="000000"/>
          <w:lang w:eastAsia="es-CO"/>
        </w:rPr>
        <w:t xml:space="preserve"> </w:t>
      </w:r>
      <w:r w:rsidR="00DB540E" w:rsidRPr="009530F5">
        <w:rPr>
          <w:b/>
          <w:bCs/>
          <w:color w:val="000000"/>
          <w:lang w:eastAsia="es-CO"/>
        </w:rPr>
        <w:t>UNIDAD PRESTADORA DE SALUD VALLE DEL CAUCA</w:t>
      </w:r>
    </w:p>
    <w:p w14:paraId="06AEECF9" w14:textId="77777777" w:rsidR="00541E1F" w:rsidRPr="009530F5" w:rsidRDefault="00541E1F" w:rsidP="00541E1F">
      <w:pPr>
        <w:adjustRightInd w:val="0"/>
        <w:jc w:val="center"/>
        <w:rPr>
          <w:b/>
          <w:bCs/>
          <w:color w:val="000000"/>
          <w:lang w:eastAsia="es-CO"/>
        </w:rPr>
      </w:pPr>
    </w:p>
    <w:p w14:paraId="7FC5CED7" w14:textId="77777777" w:rsidR="00541E1F" w:rsidRPr="009530F5" w:rsidRDefault="00541E1F" w:rsidP="007E6903">
      <w:pPr>
        <w:adjustRightInd w:val="0"/>
        <w:ind w:left="-567" w:right="-284"/>
        <w:rPr>
          <w:b/>
          <w:bCs/>
          <w:color w:val="000000"/>
          <w:lang w:eastAsia="es-CO"/>
        </w:rPr>
      </w:pPr>
      <w:r w:rsidRPr="009530F5">
        <w:rPr>
          <w:b/>
          <w:bCs/>
          <w:color w:val="000000"/>
          <w:lang w:eastAsia="es-CO"/>
        </w:rPr>
        <w:t>CONTRATO DE __________________________. _____________________________________</w:t>
      </w:r>
    </w:p>
    <w:p w14:paraId="629D0BC2" w14:textId="77777777" w:rsidR="00541E1F" w:rsidRPr="009530F5" w:rsidRDefault="00541E1F" w:rsidP="007E6903">
      <w:pPr>
        <w:adjustRightInd w:val="0"/>
        <w:ind w:left="-567" w:right="-284"/>
        <w:rPr>
          <w:b/>
          <w:bCs/>
          <w:color w:val="000000"/>
          <w:lang w:eastAsia="es-CO"/>
        </w:rPr>
      </w:pPr>
      <w:r w:rsidRPr="009530F5">
        <w:rPr>
          <w:b/>
          <w:bCs/>
          <w:color w:val="000000"/>
          <w:lang w:eastAsia="es-CO"/>
        </w:rPr>
        <w:t>CELEBRADO ENTRE LA POLICÍA NACIONAL Y XXXXXX XXXXX CUYO OBJETO ES XXXXXX</w:t>
      </w:r>
    </w:p>
    <w:p w14:paraId="3DD902D8" w14:textId="77777777" w:rsidR="00541E1F" w:rsidRPr="009530F5" w:rsidRDefault="00541E1F" w:rsidP="007E6903">
      <w:pPr>
        <w:adjustRightInd w:val="0"/>
        <w:ind w:left="-567" w:right="-284"/>
        <w:jc w:val="center"/>
        <w:rPr>
          <w:b/>
          <w:bCs/>
          <w:color w:val="000000"/>
          <w:lang w:eastAsia="es-CO"/>
        </w:rPr>
      </w:pPr>
    </w:p>
    <w:p w14:paraId="494EEB7D" w14:textId="77777777" w:rsidR="00541E1F" w:rsidRPr="009530F5" w:rsidRDefault="00541E1F" w:rsidP="007E6903">
      <w:pPr>
        <w:adjustRightInd w:val="0"/>
        <w:ind w:left="-567" w:right="-284"/>
        <w:rPr>
          <w:b/>
          <w:bCs/>
          <w:color w:val="000000"/>
          <w:lang w:eastAsia="es-CO"/>
        </w:rPr>
      </w:pPr>
      <w:r w:rsidRPr="009530F5">
        <w:rPr>
          <w:b/>
          <w:bCs/>
          <w:color w:val="000000"/>
          <w:lang w:eastAsia="es-CO"/>
        </w:rPr>
        <w:t>===========================================================================</w:t>
      </w:r>
    </w:p>
    <w:p w14:paraId="73ACFE23" w14:textId="77777777" w:rsidR="00541E1F" w:rsidRPr="009530F5" w:rsidRDefault="00541E1F" w:rsidP="007E6903">
      <w:pPr>
        <w:adjustRightInd w:val="0"/>
        <w:ind w:left="-567" w:right="-284"/>
        <w:rPr>
          <w:b/>
          <w:bCs/>
          <w:color w:val="000000"/>
          <w:lang w:eastAsia="es-CO"/>
        </w:rPr>
      </w:pPr>
    </w:p>
    <w:p w14:paraId="4E9E7BDA" w14:textId="42820730" w:rsidR="00541E1F" w:rsidRPr="009530F5" w:rsidRDefault="00541E1F" w:rsidP="007E6903">
      <w:pPr>
        <w:ind w:left="-567" w:right="-284"/>
        <w:jc w:val="both"/>
        <w:rPr>
          <w:sz w:val="19"/>
        </w:rPr>
      </w:pPr>
      <w:r w:rsidRPr="009530F5">
        <w:rPr>
          <w:sz w:val="19"/>
        </w:rPr>
        <w:t xml:space="preserve">Entre los suscritos, de una </w:t>
      </w:r>
      <w:r w:rsidR="00FF4E26" w:rsidRPr="009530F5">
        <w:rPr>
          <w:sz w:val="19"/>
        </w:rPr>
        <w:t>parte,</w:t>
      </w:r>
      <w:r w:rsidRPr="009530F5">
        <w:rPr>
          <w:sz w:val="19"/>
        </w:rPr>
        <w:t xml:space="preserve"> la</w:t>
      </w:r>
      <w:r w:rsidRPr="009530F5">
        <w:rPr>
          <w:b/>
          <w:sz w:val="19"/>
        </w:rPr>
        <w:t xml:space="preserve"> POLICÍA NACIONAL</w:t>
      </w:r>
      <w:r w:rsidRPr="009530F5">
        <w:rPr>
          <w:sz w:val="19"/>
        </w:rPr>
        <w:t>, quien actúa a través de su representante legal o su delegado, quien en adelante se denominará la</w:t>
      </w:r>
      <w:r w:rsidRPr="009530F5">
        <w:rPr>
          <w:b/>
          <w:sz w:val="19"/>
        </w:rPr>
        <w:t xml:space="preserve"> </w:t>
      </w:r>
      <w:r w:rsidR="00FF4E26" w:rsidRPr="009530F5">
        <w:rPr>
          <w:b/>
          <w:sz w:val="19"/>
        </w:rPr>
        <w:t>UNIDAD PRESTADORA DE SALUD VALLE DEL CAUCA</w:t>
      </w:r>
      <w:r w:rsidRPr="009530F5">
        <w:rPr>
          <w:sz w:val="19"/>
        </w:rPr>
        <w:t xml:space="preserve">, y por la otra, el </w:t>
      </w:r>
      <w:r w:rsidRPr="009530F5">
        <w:rPr>
          <w:b/>
          <w:sz w:val="19"/>
        </w:rPr>
        <w:t>CONTRATISTA</w:t>
      </w:r>
      <w:r w:rsidRPr="009530F5">
        <w:rPr>
          <w:sz w:val="19"/>
        </w:rPr>
        <w:t>, debidamente identificados como aparece en el anexo No.1 “DATOS DEL CONTRATO”, hemos convenido celebrar el presente contrato, previos los siguientes considerandos:</w:t>
      </w:r>
      <w:r w:rsidRPr="009530F5">
        <w:rPr>
          <w:b/>
          <w:sz w:val="19"/>
        </w:rPr>
        <w:t xml:space="preserve"> a)</w:t>
      </w:r>
      <w:r w:rsidRPr="009530F5">
        <w:rPr>
          <w:sz w:val="19"/>
        </w:rPr>
        <w:t xml:space="preserve"> Que se elaboraron los estudios previos de conformidad con lo señalado en el Decreto </w:t>
      </w:r>
      <w:r w:rsidR="005A4708" w:rsidRPr="009530F5">
        <w:rPr>
          <w:sz w:val="19"/>
        </w:rPr>
        <w:t xml:space="preserve">1082 </w:t>
      </w:r>
      <w:r w:rsidRPr="009530F5">
        <w:rPr>
          <w:sz w:val="19"/>
        </w:rPr>
        <w:t>de 201</w:t>
      </w:r>
      <w:r w:rsidR="005A4708" w:rsidRPr="009530F5">
        <w:rPr>
          <w:sz w:val="19"/>
        </w:rPr>
        <w:t>5</w:t>
      </w:r>
      <w:r w:rsidRPr="009530F5">
        <w:rPr>
          <w:sz w:val="19"/>
        </w:rPr>
        <w:t xml:space="preserve">. </w:t>
      </w:r>
      <w:r w:rsidRPr="009530F5">
        <w:rPr>
          <w:b/>
          <w:sz w:val="19"/>
        </w:rPr>
        <w:t xml:space="preserve"> b)</w:t>
      </w:r>
      <w:r w:rsidRPr="009530F5">
        <w:rPr>
          <w:sz w:val="19"/>
        </w:rPr>
        <w:t xml:space="preserve"> </w:t>
      </w:r>
      <w:r w:rsidR="00EB680D" w:rsidRPr="009530F5">
        <w:rPr>
          <w:sz w:val="19"/>
        </w:rPr>
        <w:t>Que,</w:t>
      </w:r>
      <w:r w:rsidRPr="009530F5">
        <w:rPr>
          <w:sz w:val="19"/>
        </w:rPr>
        <w:t xml:space="preserve"> </w:t>
      </w:r>
      <w:r w:rsidR="00EB680D" w:rsidRPr="009530F5">
        <w:rPr>
          <w:sz w:val="19"/>
        </w:rPr>
        <w:t>al momento</w:t>
      </w:r>
      <w:r w:rsidRPr="009530F5">
        <w:rPr>
          <w:sz w:val="19"/>
        </w:rPr>
        <w:t xml:space="preserve"> de la apertura del proceso de selección, se contó con la respectiva apropiación presupuestal que respalda el presente compromiso. </w:t>
      </w:r>
      <w:r w:rsidRPr="009530F5">
        <w:rPr>
          <w:b/>
          <w:sz w:val="19"/>
        </w:rPr>
        <w:t>c)</w:t>
      </w:r>
      <w:r w:rsidRPr="009530F5">
        <w:rPr>
          <w:sz w:val="19"/>
        </w:rPr>
        <w:t xml:space="preserve"> Que el presente contrato se deriva de un proceso de </w:t>
      </w:r>
      <w:r w:rsidR="00EB680D" w:rsidRPr="009530F5">
        <w:rPr>
          <w:b/>
          <w:sz w:val="19"/>
        </w:rPr>
        <w:t xml:space="preserve">SELECCIÓN ABREVIADA </w:t>
      </w:r>
      <w:r w:rsidR="00854F69" w:rsidRPr="009530F5">
        <w:rPr>
          <w:rStyle w:val="Textoennegrita"/>
          <w:sz w:val="19"/>
          <w:shd w:val="clear" w:color="auto" w:fill="FFFFFF"/>
        </w:rPr>
        <w:t xml:space="preserve">PARA LA ADQUISICIÓN DE BIENES Y SERVICIOS DE CARACTERÍSTICAS TÉCNICAS UNIFORMES POR SUBASTA </w:t>
      </w:r>
      <w:r w:rsidR="00FE48F1" w:rsidRPr="009530F5">
        <w:rPr>
          <w:rStyle w:val="Textoennegrita"/>
          <w:sz w:val="19"/>
          <w:shd w:val="clear" w:color="auto" w:fill="FFFFFF"/>
        </w:rPr>
        <w:t>INVERSA</w:t>
      </w:r>
      <w:r w:rsidR="00FE48F1" w:rsidRPr="009530F5">
        <w:rPr>
          <w:b/>
          <w:sz w:val="19"/>
        </w:rPr>
        <w:t xml:space="preserve"> </w:t>
      </w:r>
      <w:r w:rsidR="00FE48F1" w:rsidRPr="009530F5">
        <w:rPr>
          <w:sz w:val="19"/>
        </w:rPr>
        <w:t>de</w:t>
      </w:r>
      <w:r w:rsidRPr="009530F5">
        <w:rPr>
          <w:sz w:val="19"/>
        </w:rPr>
        <w:t xml:space="preserve"> conformidad con artículo 2º, numeral 2º, literal </w:t>
      </w:r>
      <w:r w:rsidR="00854F69" w:rsidRPr="009530F5">
        <w:rPr>
          <w:sz w:val="19"/>
        </w:rPr>
        <w:t>a</w:t>
      </w:r>
      <w:r w:rsidRPr="009530F5">
        <w:rPr>
          <w:sz w:val="19"/>
        </w:rPr>
        <w:t xml:space="preserve">) de la Ley 1150 de 2007, en concordancia con el artículo </w:t>
      </w:r>
      <w:r w:rsidR="00854F69" w:rsidRPr="009530F5">
        <w:rPr>
          <w:rStyle w:val="Textoennegrita"/>
          <w:b w:val="0"/>
          <w:bCs w:val="0"/>
          <w:color w:val="333333"/>
          <w:sz w:val="19"/>
          <w:shd w:val="clear" w:color="auto" w:fill="FFFFFF"/>
        </w:rPr>
        <w:t>2.2.1.2.1.2.2</w:t>
      </w:r>
      <w:r w:rsidR="00854F69" w:rsidRPr="009530F5">
        <w:rPr>
          <w:rStyle w:val="Textoennegrita"/>
          <w:color w:val="333333"/>
          <w:sz w:val="19"/>
          <w:shd w:val="clear" w:color="auto" w:fill="FFFFFF"/>
        </w:rPr>
        <w:t xml:space="preserve"> </w:t>
      </w:r>
      <w:r w:rsidRPr="009530F5">
        <w:rPr>
          <w:sz w:val="19"/>
        </w:rPr>
        <w:t xml:space="preserve">del Decreto </w:t>
      </w:r>
      <w:r w:rsidR="00854F69" w:rsidRPr="009530F5">
        <w:rPr>
          <w:sz w:val="19"/>
        </w:rPr>
        <w:t xml:space="preserve">1082 de 2015. </w:t>
      </w:r>
      <w:r w:rsidRPr="009530F5">
        <w:rPr>
          <w:b/>
          <w:bCs/>
          <w:sz w:val="19"/>
        </w:rPr>
        <w:t>d)</w:t>
      </w:r>
      <w:r w:rsidRPr="009530F5">
        <w:rPr>
          <w:sz w:val="19"/>
        </w:rPr>
        <w:t xml:space="preserve"> La </w:t>
      </w:r>
      <w:r w:rsidR="00FE48F1" w:rsidRPr="009530F5">
        <w:rPr>
          <w:b/>
          <w:sz w:val="19"/>
        </w:rPr>
        <w:t>UNIDAD PRESTADORA DE SALUD VALLE DEL CAUCA</w:t>
      </w:r>
      <w:r w:rsidR="00FE48F1" w:rsidRPr="009530F5">
        <w:rPr>
          <w:sz w:val="19"/>
        </w:rPr>
        <w:t xml:space="preserve"> designará</w:t>
      </w:r>
      <w:r w:rsidRPr="009530F5">
        <w:rPr>
          <w:sz w:val="19"/>
        </w:rPr>
        <w:t xml:space="preserve"> un supervisor para el presente contrato, el cual mantendrá comunicación con el CONTRATISTA, durante el desarrollo del Contrato y ejercerá las funciones prescritas en la Resolución </w:t>
      </w:r>
      <w:r w:rsidR="00686995" w:rsidRPr="009530F5">
        <w:rPr>
          <w:sz w:val="19"/>
        </w:rPr>
        <w:t xml:space="preserve">00090 </w:t>
      </w:r>
      <w:r w:rsidRPr="009530F5">
        <w:rPr>
          <w:sz w:val="19"/>
        </w:rPr>
        <w:t>del 1</w:t>
      </w:r>
      <w:r w:rsidR="00686995" w:rsidRPr="009530F5">
        <w:rPr>
          <w:sz w:val="19"/>
        </w:rPr>
        <w:t>5</w:t>
      </w:r>
      <w:r w:rsidRPr="009530F5">
        <w:rPr>
          <w:sz w:val="19"/>
        </w:rPr>
        <w:t xml:space="preserve"> de </w:t>
      </w:r>
      <w:r w:rsidR="00686995" w:rsidRPr="009530F5">
        <w:rPr>
          <w:sz w:val="19"/>
        </w:rPr>
        <w:t xml:space="preserve">enero de 2018 </w:t>
      </w:r>
      <w:r w:rsidRPr="009530F5">
        <w:rPr>
          <w:sz w:val="19"/>
        </w:rPr>
        <w:t xml:space="preserve">de la Policía Nacional. </w:t>
      </w:r>
      <w:r w:rsidRPr="009530F5">
        <w:rPr>
          <w:b/>
          <w:sz w:val="19"/>
        </w:rPr>
        <w:t>e)</w:t>
      </w:r>
      <w:r w:rsidRPr="009530F5">
        <w:rPr>
          <w:sz w:val="19"/>
        </w:rPr>
        <w:t xml:space="preserve"> Que habiéndose dado cumplimiento a todos los trámites y requisitos que exige la contratación administrativa para este tipo de contrato (Ley 80 de 1993, Ley 1150 de 2007 y el Decreto </w:t>
      </w:r>
      <w:r w:rsidR="00686995" w:rsidRPr="009530F5">
        <w:rPr>
          <w:sz w:val="19"/>
        </w:rPr>
        <w:t>1082 de 2015</w:t>
      </w:r>
      <w:r w:rsidRPr="009530F5">
        <w:rPr>
          <w:sz w:val="19"/>
        </w:rPr>
        <w:t xml:space="preserve">), es procedente la celebración del mismo, el cual se regirá por las siguientes cláusulas: </w:t>
      </w:r>
      <w:r w:rsidRPr="009530F5">
        <w:rPr>
          <w:b/>
          <w:sz w:val="19"/>
        </w:rPr>
        <w:t>PRIMERA. OBJETO:</w:t>
      </w:r>
      <w:r w:rsidRPr="009530F5">
        <w:rPr>
          <w:sz w:val="19"/>
        </w:rPr>
        <w:t xml:space="preserve"> El objeto del presente contrato es </w:t>
      </w:r>
      <w:r w:rsidR="003046FA" w:rsidRPr="009530F5">
        <w:rPr>
          <w:sz w:val="19"/>
        </w:rPr>
        <w:t xml:space="preserve">el </w:t>
      </w:r>
      <w:r w:rsidR="003046FA" w:rsidRPr="009530F5">
        <w:rPr>
          <w:color w:val="365F91" w:themeColor="accent1" w:themeShade="BF"/>
          <w:sz w:val="19"/>
        </w:rPr>
        <w:t xml:space="preserve">suministro de insumos </w:t>
      </w:r>
      <w:r w:rsidRPr="009530F5">
        <w:rPr>
          <w:sz w:val="19"/>
        </w:rPr>
        <w:t xml:space="preserve">según las condiciones señaladas </w:t>
      </w:r>
      <w:r w:rsidR="00F95F74" w:rsidRPr="009530F5">
        <w:rPr>
          <w:sz w:val="19"/>
        </w:rPr>
        <w:t>en el</w:t>
      </w:r>
      <w:r w:rsidRPr="009530F5">
        <w:rPr>
          <w:sz w:val="19"/>
        </w:rPr>
        <w:t xml:space="preserve"> anexo No.1 “DATOS DEL CONTRATO”.</w:t>
      </w:r>
      <w:r w:rsidRPr="009530F5">
        <w:rPr>
          <w:b/>
          <w:sz w:val="19"/>
        </w:rPr>
        <w:t xml:space="preserve"> SEGUNDA. FINALIDADES DEL CONTRATO:</w:t>
      </w:r>
      <w:r w:rsidRPr="009530F5">
        <w:rPr>
          <w:sz w:val="19"/>
        </w:rPr>
        <w:t xml:space="preserve"> El presente contrato está orientado a lograr la efectiva y eficiente prestación del servicio propio de la Policía Nacional, en consecuencia, el</w:t>
      </w:r>
      <w:r w:rsidRPr="009530F5">
        <w:rPr>
          <w:b/>
          <w:sz w:val="19"/>
        </w:rPr>
        <w:t xml:space="preserve"> CONTRATISTA</w:t>
      </w:r>
      <w:r w:rsidRPr="009530F5">
        <w:rPr>
          <w:sz w:val="19"/>
        </w:rPr>
        <w:t xml:space="preserve"> se compromete para con la</w:t>
      </w:r>
      <w:r w:rsidRPr="009530F5">
        <w:rPr>
          <w:b/>
          <w:sz w:val="19"/>
        </w:rPr>
        <w:t xml:space="preserve"> </w:t>
      </w:r>
      <w:r w:rsidR="007F52B6" w:rsidRPr="009530F5">
        <w:rPr>
          <w:b/>
          <w:sz w:val="19"/>
        </w:rPr>
        <w:t>UNIDAD PRESTADORA DE SALUD VALLE DEL CAUCA</w:t>
      </w:r>
      <w:r w:rsidRPr="009530F5">
        <w:rPr>
          <w:sz w:val="19"/>
        </w:rPr>
        <w:t xml:space="preserve"> a entregar los </w:t>
      </w:r>
      <w:r w:rsidR="007F52B6" w:rsidRPr="009530F5">
        <w:rPr>
          <w:color w:val="365F91" w:themeColor="accent1" w:themeShade="BF"/>
          <w:sz w:val="19"/>
        </w:rPr>
        <w:t>insumos</w:t>
      </w:r>
      <w:r w:rsidRPr="009530F5">
        <w:rPr>
          <w:sz w:val="19"/>
        </w:rPr>
        <w:t xml:space="preserve"> requeridos para suplir las necesidades definidas en los estudios previos. En tal sentido, queda claro que todas las obligaciones a cargo del </w:t>
      </w:r>
      <w:r w:rsidRPr="009530F5">
        <w:rPr>
          <w:b/>
          <w:sz w:val="19"/>
        </w:rPr>
        <w:t>CONTRATISTA</w:t>
      </w:r>
      <w:r w:rsidRPr="009530F5">
        <w:rPr>
          <w:sz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530F5">
        <w:rPr>
          <w:b/>
          <w:sz w:val="19"/>
        </w:rPr>
        <w:t xml:space="preserve"> </w:t>
      </w:r>
      <w:r w:rsidR="00BD0282" w:rsidRPr="009530F5">
        <w:rPr>
          <w:b/>
          <w:sz w:val="19"/>
        </w:rPr>
        <w:t>TERCERA. -</w:t>
      </w:r>
      <w:r w:rsidRPr="009530F5">
        <w:rPr>
          <w:b/>
          <w:sz w:val="19"/>
        </w:rPr>
        <w:t xml:space="preserve">VALOR: </w:t>
      </w:r>
      <w:r w:rsidRPr="009530F5">
        <w:rPr>
          <w:sz w:val="19"/>
        </w:rPr>
        <w:t>Para efectos legales, fiscales y presupuestales, el valor del contrato asciende a la suma descrita en el anexo No.</w:t>
      </w:r>
      <w:r w:rsidR="00311236" w:rsidRPr="009530F5">
        <w:rPr>
          <w:sz w:val="19"/>
        </w:rPr>
        <w:t xml:space="preserve"> </w:t>
      </w:r>
      <w:r w:rsidRPr="009530F5">
        <w:rPr>
          <w:sz w:val="19"/>
        </w:rPr>
        <w:t xml:space="preserve">1 “DATOS DEL CONTRATO”. </w:t>
      </w:r>
      <w:r w:rsidRPr="009530F5">
        <w:rPr>
          <w:b/>
          <w:sz w:val="19"/>
        </w:rPr>
        <w:t>PARÁGRAFO:</w:t>
      </w:r>
      <w:r w:rsidRPr="009530F5">
        <w:rPr>
          <w:sz w:val="19"/>
        </w:rPr>
        <w:t xml:space="preserve"> Todos los precios aquí contemplados se entienden firmes y fijos y por lo tanto no están sujetos a ninguna clase de reajuste. </w:t>
      </w:r>
      <w:r w:rsidR="00BD0282" w:rsidRPr="009530F5">
        <w:rPr>
          <w:sz w:val="19"/>
        </w:rPr>
        <w:t>Igualmente,</w:t>
      </w:r>
      <w:r w:rsidRPr="009530F5">
        <w:rPr>
          <w:sz w:val="19"/>
        </w:rPr>
        <w:t xml:space="preserve"> dentro de este precio están incluidos los costos proyectados al plazo de ejecución del presente contrato y la utilidad razonable que el CONTRATISTA</w:t>
      </w:r>
      <w:r w:rsidRPr="009530F5">
        <w:rPr>
          <w:b/>
          <w:sz w:val="19"/>
        </w:rPr>
        <w:t xml:space="preserve"> </w:t>
      </w:r>
      <w:r w:rsidRPr="009530F5">
        <w:rPr>
          <w:sz w:val="19"/>
        </w:rPr>
        <w:t>pretende obtener, en consecuencia, no se aceptarán solicitudes de reajustes, fundamentados en estas circunstancias.</w:t>
      </w:r>
      <w:r w:rsidRPr="009530F5">
        <w:rPr>
          <w:b/>
          <w:sz w:val="19"/>
        </w:rPr>
        <w:t xml:space="preserve"> CUARTA. FORMA DE PAGO.  LA </w:t>
      </w:r>
      <w:r w:rsidR="00D03A48" w:rsidRPr="009530F5">
        <w:rPr>
          <w:b/>
          <w:sz w:val="19"/>
        </w:rPr>
        <w:t>UNIDAD PRESTADORA DE SALUD VALLE DEL CAUCA</w:t>
      </w:r>
      <w:r w:rsidRPr="009530F5">
        <w:rPr>
          <w:sz w:val="19"/>
        </w:rPr>
        <w:t xml:space="preserve"> pagará al </w:t>
      </w:r>
      <w:r w:rsidRPr="009530F5">
        <w:rPr>
          <w:b/>
          <w:sz w:val="19"/>
        </w:rPr>
        <w:t>CONTRATISTA</w:t>
      </w:r>
      <w:r w:rsidRPr="009530F5">
        <w:rPr>
          <w:sz w:val="19"/>
        </w:rPr>
        <w:t xml:space="preserve"> el valor de este contrato de conformidad con lo dispuesto en el anexo No.</w:t>
      </w:r>
      <w:r w:rsidR="00427324" w:rsidRPr="009530F5">
        <w:rPr>
          <w:sz w:val="19"/>
        </w:rPr>
        <w:t xml:space="preserve"> </w:t>
      </w:r>
      <w:r w:rsidRPr="009530F5">
        <w:rPr>
          <w:sz w:val="19"/>
        </w:rPr>
        <w:t xml:space="preserve">1 “DATOS DEL CONTRATO”. </w:t>
      </w:r>
      <w:r w:rsidRPr="009530F5">
        <w:rPr>
          <w:b/>
          <w:sz w:val="19"/>
        </w:rPr>
        <w:t>PARÁGRAFO PRIMERO-</w:t>
      </w:r>
      <w:r w:rsidRPr="009530F5">
        <w:rPr>
          <w:sz w:val="19"/>
        </w:rPr>
        <w:t xml:space="preserve"> </w:t>
      </w:r>
      <w:r w:rsidRPr="009530F5">
        <w:rPr>
          <w:b/>
          <w:sz w:val="19"/>
        </w:rPr>
        <w:t>PAGOS CONTRA ENTREGA:</w:t>
      </w:r>
      <w:r w:rsidRPr="009530F5">
        <w:rPr>
          <w:sz w:val="19"/>
        </w:rPr>
        <w:t xml:space="preserve"> Los pagos contra entrega que se efectúen en el presente contrato, se harán dentro de los </w:t>
      </w:r>
      <w:r w:rsidR="00184C2B" w:rsidRPr="009530F5">
        <w:rPr>
          <w:color w:val="365F91" w:themeColor="accent1" w:themeShade="BF"/>
          <w:sz w:val="19"/>
        </w:rPr>
        <w:t>cuarenta y cinco</w:t>
      </w:r>
      <w:r w:rsidRPr="009530F5">
        <w:rPr>
          <w:color w:val="365F91" w:themeColor="accent1" w:themeShade="BF"/>
          <w:sz w:val="19"/>
        </w:rPr>
        <w:t xml:space="preserve"> (</w:t>
      </w:r>
      <w:r w:rsidR="00184C2B" w:rsidRPr="009530F5">
        <w:rPr>
          <w:color w:val="365F91" w:themeColor="accent1" w:themeShade="BF"/>
          <w:sz w:val="19"/>
        </w:rPr>
        <w:t>45</w:t>
      </w:r>
      <w:r w:rsidRPr="009530F5">
        <w:rPr>
          <w:color w:val="365F91" w:themeColor="accent1" w:themeShade="BF"/>
          <w:sz w:val="19"/>
        </w:rPr>
        <w:t xml:space="preserve">) </w:t>
      </w:r>
      <w:r w:rsidRPr="009530F5">
        <w:rPr>
          <w:sz w:val="19"/>
        </w:rPr>
        <w:t xml:space="preserve">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w:t>
      </w:r>
      <w:r w:rsidR="00B65151" w:rsidRPr="009530F5">
        <w:rPr>
          <w:sz w:val="19"/>
        </w:rPr>
        <w:t>Grupo Contractual y Seguimiento de la</w:t>
      </w:r>
      <w:r w:rsidR="00B65151" w:rsidRPr="009530F5">
        <w:rPr>
          <w:b/>
          <w:sz w:val="19"/>
        </w:rPr>
        <w:t xml:space="preserve"> UNIDAD PRESTADORA DE SALUD VALLE DEL CAUCA</w:t>
      </w:r>
      <w:r w:rsidRPr="009530F5">
        <w:rPr>
          <w:sz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9530F5">
        <w:rPr>
          <w:b/>
          <w:sz w:val="19"/>
        </w:rPr>
        <w:t xml:space="preserve">PARÁGRAFO </w:t>
      </w:r>
      <w:r w:rsidR="00BD0282" w:rsidRPr="009530F5">
        <w:rPr>
          <w:b/>
          <w:sz w:val="19"/>
        </w:rPr>
        <w:t>SEGUNDO. -</w:t>
      </w:r>
      <w:r w:rsidRPr="009530F5">
        <w:rPr>
          <w:sz w:val="19"/>
        </w:rPr>
        <w:t xml:space="preserve"> </w:t>
      </w:r>
      <w:r w:rsidRPr="009530F5">
        <w:rPr>
          <w:b/>
          <w:sz w:val="19"/>
        </w:rPr>
        <w:t>CUENTA PARA PAGOS:</w:t>
      </w:r>
      <w:r w:rsidRPr="009530F5">
        <w:rPr>
          <w:sz w:val="19"/>
        </w:rPr>
        <w:t xml:space="preserve"> Los pagos previstos en esta cláusula se </w:t>
      </w:r>
      <w:r w:rsidR="00BD0282" w:rsidRPr="009530F5">
        <w:rPr>
          <w:sz w:val="19"/>
        </w:rPr>
        <w:t>acreditarán a</w:t>
      </w:r>
      <w:r w:rsidRPr="009530F5">
        <w:rPr>
          <w:sz w:val="19"/>
        </w:rPr>
        <w:t xml:space="preserve"> la cuenta que se indica en el anexo No.</w:t>
      </w:r>
      <w:r w:rsidR="00311236" w:rsidRPr="009530F5">
        <w:rPr>
          <w:sz w:val="19"/>
        </w:rPr>
        <w:t xml:space="preserve"> </w:t>
      </w:r>
      <w:r w:rsidRPr="009530F5">
        <w:rPr>
          <w:sz w:val="19"/>
        </w:rPr>
        <w:t>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9530F5">
        <w:rPr>
          <w:b/>
          <w:sz w:val="19"/>
        </w:rPr>
        <w:t xml:space="preserve"> </w:t>
      </w:r>
      <w:r w:rsidR="00BD0282" w:rsidRPr="009530F5">
        <w:rPr>
          <w:b/>
          <w:sz w:val="19"/>
        </w:rPr>
        <w:t>QUINTA. -</w:t>
      </w:r>
      <w:r w:rsidRPr="009530F5">
        <w:rPr>
          <w:b/>
          <w:sz w:val="19"/>
        </w:rPr>
        <w:t xml:space="preserve"> APROPIACIÓN PRESUPUESTAL: </w:t>
      </w:r>
      <w:r w:rsidRPr="009530F5">
        <w:rPr>
          <w:sz w:val="19"/>
        </w:rPr>
        <w:t xml:space="preserve">El presente contrato está amparado por el certificado de disponibilidad presupuestal que se indica en el anexo No.1 “DATOS DEL CONTRATO”. Una vez suscrito el mismo se efectuará el correspondiente registro presupuestal. </w:t>
      </w:r>
      <w:r w:rsidR="00BD0282" w:rsidRPr="009530F5">
        <w:rPr>
          <w:b/>
          <w:sz w:val="19"/>
        </w:rPr>
        <w:t>SEXTA. -</w:t>
      </w:r>
      <w:r w:rsidRPr="009530F5">
        <w:rPr>
          <w:b/>
          <w:sz w:val="19"/>
        </w:rPr>
        <w:t xml:space="preserve"> PLAZO DE EJECUCIÓN:</w:t>
      </w:r>
      <w:r w:rsidRPr="009530F5">
        <w:rPr>
          <w:sz w:val="19"/>
        </w:rPr>
        <w:t xml:space="preserve"> El plazo de ejecución del contrato es el señalado en el anexo No.</w:t>
      </w:r>
      <w:r w:rsidR="00311236" w:rsidRPr="009530F5">
        <w:rPr>
          <w:sz w:val="19"/>
        </w:rPr>
        <w:t xml:space="preserve"> </w:t>
      </w:r>
      <w:r w:rsidRPr="009530F5">
        <w:rPr>
          <w:sz w:val="19"/>
        </w:rPr>
        <w:t>1 “DATOS DEL CONTRATO</w:t>
      </w:r>
      <w:r w:rsidRPr="009530F5">
        <w:rPr>
          <w:b/>
          <w:sz w:val="19"/>
        </w:rPr>
        <w:t xml:space="preserve">”. PARAGRAFO: </w:t>
      </w:r>
      <w:r w:rsidRPr="009530F5">
        <w:rPr>
          <w:sz w:val="19"/>
        </w:rPr>
        <w:t xml:space="preserve">En caso de requerirse prórroga del presente contrato, ésta deberá solicitarse a la entidad como mínimo diez (10) días antes de su vencimiento. </w:t>
      </w:r>
      <w:r w:rsidR="00BD0282" w:rsidRPr="009530F5">
        <w:rPr>
          <w:b/>
          <w:sz w:val="19"/>
        </w:rPr>
        <w:t>SÉPTIMA. -</w:t>
      </w:r>
      <w:r w:rsidRPr="009530F5">
        <w:rPr>
          <w:b/>
          <w:sz w:val="19"/>
        </w:rPr>
        <w:t xml:space="preserve"> VIGENCIA:</w:t>
      </w:r>
      <w:r w:rsidRPr="009530F5">
        <w:rPr>
          <w:sz w:val="19"/>
        </w:rPr>
        <w:t xml:space="preserve"> La Vigencia del presente contrato será de cuatro (4) meses adicionales al plazo de ejecución establecido en el anexo No.1 “DATOS DEL CONTRATO”. </w:t>
      </w:r>
      <w:r w:rsidR="004D458A" w:rsidRPr="009530F5">
        <w:rPr>
          <w:b/>
          <w:sz w:val="19"/>
        </w:rPr>
        <w:t>OCTAVA. -</w:t>
      </w:r>
      <w:r w:rsidRPr="009530F5">
        <w:rPr>
          <w:b/>
          <w:sz w:val="19"/>
        </w:rPr>
        <w:t xml:space="preserve"> LUGAR DE ENTREGA:</w:t>
      </w:r>
      <w:r w:rsidRPr="009530F5">
        <w:rPr>
          <w:sz w:val="19"/>
        </w:rPr>
        <w:t xml:space="preserve"> El sitio en el cual se prestará el servicio o se </w:t>
      </w:r>
      <w:r w:rsidR="004D458A" w:rsidRPr="009530F5">
        <w:rPr>
          <w:sz w:val="19"/>
        </w:rPr>
        <w:t xml:space="preserve">entregaran los insumos </w:t>
      </w:r>
      <w:r w:rsidRPr="009530F5">
        <w:rPr>
          <w:sz w:val="19"/>
        </w:rPr>
        <w:t>será el que aparece en el anexo No.</w:t>
      </w:r>
      <w:r w:rsidR="006773C3" w:rsidRPr="009530F5">
        <w:rPr>
          <w:sz w:val="19"/>
        </w:rPr>
        <w:t xml:space="preserve"> </w:t>
      </w:r>
      <w:r w:rsidRPr="009530F5">
        <w:rPr>
          <w:sz w:val="19"/>
        </w:rPr>
        <w:t xml:space="preserve">1 “DATOS DEL CONTRATO”.  </w:t>
      </w:r>
      <w:r w:rsidR="00BD0282" w:rsidRPr="009530F5">
        <w:rPr>
          <w:b/>
          <w:sz w:val="19"/>
        </w:rPr>
        <w:t>NOVENA. -</w:t>
      </w:r>
      <w:r w:rsidRPr="009530F5">
        <w:rPr>
          <w:b/>
          <w:sz w:val="19"/>
        </w:rPr>
        <w:t xml:space="preserve"> DERECHOS DEL CONTRATISTA:</w:t>
      </w:r>
      <w:r w:rsidRPr="009530F5">
        <w:rPr>
          <w:sz w:val="19"/>
        </w:rPr>
        <w:t xml:space="preserve"> En general, son derechos del </w:t>
      </w:r>
      <w:r w:rsidRPr="009530F5">
        <w:rPr>
          <w:b/>
          <w:sz w:val="19"/>
        </w:rPr>
        <w:t>CONTRATISTA</w:t>
      </w:r>
      <w:r w:rsidRPr="009530F5">
        <w:rPr>
          <w:sz w:val="19"/>
        </w:rPr>
        <w:t xml:space="preserve">: </w:t>
      </w:r>
      <w:r w:rsidRPr="009530F5">
        <w:rPr>
          <w:b/>
          <w:sz w:val="19"/>
        </w:rPr>
        <w:t>1.)</w:t>
      </w:r>
      <w:r w:rsidRPr="009530F5">
        <w:rPr>
          <w:sz w:val="19"/>
        </w:rPr>
        <w:t xml:space="preserve"> Recibir el pago que en su favor establece el presente contrato. </w:t>
      </w:r>
      <w:r w:rsidRPr="009530F5">
        <w:rPr>
          <w:b/>
          <w:sz w:val="19"/>
        </w:rPr>
        <w:t xml:space="preserve">2.) </w:t>
      </w:r>
      <w:r w:rsidRPr="009530F5">
        <w:rPr>
          <w:sz w:val="19"/>
        </w:rPr>
        <w:t xml:space="preserve">Tener acceso a los elementos físicos necesarios para desarrollar el objeto del contrato, en caso que los mismos sean necesarios, y cumplir con sus obligaciones. </w:t>
      </w:r>
      <w:r w:rsidRPr="009530F5">
        <w:rPr>
          <w:b/>
          <w:sz w:val="19"/>
        </w:rPr>
        <w:t>3.)</w:t>
      </w:r>
      <w:r w:rsidRPr="009530F5">
        <w:rPr>
          <w:sz w:val="19"/>
        </w:rPr>
        <w:t xml:space="preserve"> Obtener la </w:t>
      </w:r>
      <w:r w:rsidRPr="009530F5">
        <w:rPr>
          <w:sz w:val="19"/>
        </w:rPr>
        <w:lastRenderedPageBreak/>
        <w:t xml:space="preserve">colaboración necesaria de la </w:t>
      </w:r>
      <w:r w:rsidR="00F26681" w:rsidRPr="009530F5">
        <w:rPr>
          <w:b/>
          <w:sz w:val="19"/>
        </w:rPr>
        <w:t>UNIDAD PRESTADORA DE SALUD VALLE DEL CAUCA</w:t>
      </w:r>
      <w:r w:rsidRPr="009530F5">
        <w:rPr>
          <w:b/>
          <w:sz w:val="19"/>
        </w:rPr>
        <w:t xml:space="preserve"> </w:t>
      </w:r>
      <w:r w:rsidRPr="009530F5">
        <w:rPr>
          <w:sz w:val="19"/>
        </w:rPr>
        <w:t xml:space="preserve">para el adecuado desarrollo del contrato. </w:t>
      </w:r>
      <w:r w:rsidR="00BD0282" w:rsidRPr="009530F5">
        <w:rPr>
          <w:b/>
          <w:sz w:val="19"/>
        </w:rPr>
        <w:t>DÉCIMA. -</w:t>
      </w:r>
      <w:r w:rsidRPr="009530F5">
        <w:rPr>
          <w:b/>
          <w:sz w:val="19"/>
        </w:rPr>
        <w:t xml:space="preserve"> OBLIGACIONES GENERALES DEL CONTRATISTA:</w:t>
      </w:r>
      <w:r w:rsidRPr="009530F5">
        <w:rPr>
          <w:sz w:val="19"/>
        </w:rPr>
        <w:t xml:space="preserve"> En general, son obligaciones del </w:t>
      </w:r>
      <w:r w:rsidRPr="009530F5">
        <w:rPr>
          <w:b/>
          <w:sz w:val="19"/>
        </w:rPr>
        <w:t>CONTRATISTA:</w:t>
      </w:r>
      <w:r w:rsidRPr="009530F5">
        <w:rPr>
          <w:sz w:val="19"/>
        </w:rPr>
        <w:t xml:space="preserve"> </w:t>
      </w:r>
      <w:r w:rsidRPr="009530F5">
        <w:rPr>
          <w:b/>
          <w:sz w:val="19"/>
        </w:rPr>
        <w:t>CONFORME CON LO ESTABLECIDO EN EL PLIEGO DE CONDICIONES</w:t>
      </w:r>
      <w:r w:rsidRPr="009530F5">
        <w:rPr>
          <w:sz w:val="19"/>
        </w:rPr>
        <w:t xml:space="preserve">.  </w:t>
      </w:r>
      <w:r w:rsidRPr="009530F5">
        <w:rPr>
          <w:b/>
          <w:sz w:val="19"/>
        </w:rPr>
        <w:t xml:space="preserve">DÉCIMA </w:t>
      </w:r>
      <w:r w:rsidR="0086214C" w:rsidRPr="009530F5">
        <w:rPr>
          <w:b/>
          <w:sz w:val="19"/>
        </w:rPr>
        <w:t>PRIMERA. -</w:t>
      </w:r>
      <w:r w:rsidRPr="009530F5">
        <w:rPr>
          <w:b/>
          <w:sz w:val="19"/>
        </w:rPr>
        <w:t xml:space="preserve"> DERECHOS DE LA </w:t>
      </w:r>
      <w:r w:rsidR="00F26681" w:rsidRPr="009530F5">
        <w:rPr>
          <w:b/>
          <w:sz w:val="19"/>
        </w:rPr>
        <w:t>UNIDAD PRESTADORA DE SALUD VALLE DEL CAUCA</w:t>
      </w:r>
      <w:r w:rsidRPr="009530F5">
        <w:rPr>
          <w:b/>
          <w:sz w:val="19"/>
        </w:rPr>
        <w:t>.</w:t>
      </w:r>
      <w:r w:rsidRPr="009530F5">
        <w:rPr>
          <w:sz w:val="19"/>
        </w:rPr>
        <w:t xml:space="preserve"> </w:t>
      </w:r>
      <w:r w:rsidRPr="009530F5">
        <w:rPr>
          <w:b/>
          <w:sz w:val="19"/>
        </w:rPr>
        <w:t>1.)</w:t>
      </w:r>
      <w:r w:rsidRPr="009530F5">
        <w:rPr>
          <w:sz w:val="19"/>
        </w:rPr>
        <w:t xml:space="preserve"> Supervisar el desarrollo y ejecución del presente contrato, y acceder a los documentos e información que soportan la labor del </w:t>
      </w:r>
      <w:r w:rsidRPr="009530F5">
        <w:rPr>
          <w:b/>
          <w:sz w:val="19"/>
        </w:rPr>
        <w:t>CONTRATISTA</w:t>
      </w:r>
      <w:r w:rsidRPr="009530F5">
        <w:rPr>
          <w:sz w:val="19"/>
        </w:rPr>
        <w:t xml:space="preserve">. </w:t>
      </w:r>
      <w:r w:rsidRPr="009530F5">
        <w:rPr>
          <w:b/>
          <w:sz w:val="19"/>
        </w:rPr>
        <w:t xml:space="preserve">2.) </w:t>
      </w:r>
      <w:r w:rsidRPr="009530F5">
        <w:rPr>
          <w:sz w:val="19"/>
        </w:rPr>
        <w:t xml:space="preserve">Solicitar y recibir información técnica respecto de los </w:t>
      </w:r>
      <w:r w:rsidR="009019AA" w:rsidRPr="009530F5">
        <w:rPr>
          <w:color w:val="365F91" w:themeColor="accent1" w:themeShade="BF"/>
          <w:sz w:val="19"/>
        </w:rPr>
        <w:t>insumos</w:t>
      </w:r>
      <w:r w:rsidRPr="009530F5">
        <w:rPr>
          <w:sz w:val="19"/>
        </w:rPr>
        <w:t xml:space="preserve"> a proveer y demás del</w:t>
      </w:r>
      <w:r w:rsidRPr="009530F5">
        <w:rPr>
          <w:b/>
          <w:sz w:val="19"/>
        </w:rPr>
        <w:t xml:space="preserve"> CONTRATISTA</w:t>
      </w:r>
      <w:r w:rsidRPr="009530F5">
        <w:rPr>
          <w:sz w:val="19"/>
        </w:rPr>
        <w:t xml:space="preserve"> en desarrollo del objeto del presente contrato. </w:t>
      </w:r>
      <w:r w:rsidRPr="009530F5">
        <w:rPr>
          <w:b/>
          <w:sz w:val="19"/>
        </w:rPr>
        <w:t>3.)</w:t>
      </w:r>
      <w:r w:rsidRPr="009530F5">
        <w:rPr>
          <w:sz w:val="19"/>
        </w:rPr>
        <w:t xml:space="preserve"> Rechazar los </w:t>
      </w:r>
      <w:r w:rsidR="003029CB" w:rsidRPr="009530F5">
        <w:rPr>
          <w:color w:val="365F91" w:themeColor="accent1" w:themeShade="BF"/>
          <w:sz w:val="19"/>
        </w:rPr>
        <w:t>insumos</w:t>
      </w:r>
      <w:r w:rsidRPr="009530F5">
        <w:rPr>
          <w:sz w:val="19"/>
        </w:rPr>
        <w:t xml:space="preserve"> proveídos cuando no cumplan con los requerimientos técnicos exigidos. </w:t>
      </w:r>
      <w:r w:rsidRPr="009530F5">
        <w:rPr>
          <w:b/>
          <w:sz w:val="19"/>
        </w:rPr>
        <w:t xml:space="preserve">DÉCIMA </w:t>
      </w:r>
      <w:r w:rsidR="007C21BA" w:rsidRPr="009530F5">
        <w:rPr>
          <w:b/>
          <w:sz w:val="19"/>
        </w:rPr>
        <w:t>SEGUNDA. -</w:t>
      </w:r>
      <w:r w:rsidRPr="009530F5">
        <w:rPr>
          <w:b/>
          <w:sz w:val="19"/>
        </w:rPr>
        <w:t xml:space="preserve"> OBLIGACIONES DE LA </w:t>
      </w:r>
      <w:r w:rsidR="003029CB" w:rsidRPr="009530F5">
        <w:rPr>
          <w:b/>
          <w:sz w:val="19"/>
        </w:rPr>
        <w:t>UNIDAD PRESTADORA DE SALUD VALLE DEL CAUCA</w:t>
      </w:r>
      <w:r w:rsidRPr="009530F5">
        <w:rPr>
          <w:b/>
          <w:sz w:val="19"/>
        </w:rPr>
        <w:t>:</w:t>
      </w:r>
      <w:r w:rsidRPr="009530F5">
        <w:rPr>
          <w:sz w:val="19"/>
        </w:rPr>
        <w:t xml:space="preserve">   </w:t>
      </w:r>
      <w:r w:rsidR="00EA16C0" w:rsidRPr="009530F5">
        <w:rPr>
          <w:bCs/>
          <w:sz w:val="19"/>
        </w:rPr>
        <w:t>conforme con lo establecido en el anexo establecido en este pliego de condiciones</w:t>
      </w:r>
      <w:r w:rsidRPr="009530F5">
        <w:rPr>
          <w:b/>
          <w:sz w:val="19"/>
        </w:rPr>
        <w:t>.</w:t>
      </w:r>
      <w:r w:rsidRPr="009530F5">
        <w:rPr>
          <w:sz w:val="19"/>
        </w:rPr>
        <w:t xml:space="preserve"> </w:t>
      </w:r>
      <w:r w:rsidRPr="009530F5">
        <w:rPr>
          <w:b/>
          <w:bCs/>
          <w:sz w:val="19"/>
        </w:rPr>
        <w:t>DÉCIMA TERCERA - RESERVA DEL PRESENTE CONTRATO:</w:t>
      </w:r>
      <w:r w:rsidRPr="009530F5">
        <w:rPr>
          <w:sz w:val="19"/>
        </w:rPr>
        <w:t xml:space="preserve"> El CONTRATISTA se obliga para con la </w:t>
      </w:r>
      <w:r w:rsidR="00506F0F" w:rsidRPr="009530F5">
        <w:rPr>
          <w:b/>
          <w:sz w:val="19"/>
        </w:rPr>
        <w:t>UNIDAD PRESTADORA DE SALUD VALLE DEL CAUCA</w:t>
      </w:r>
      <w:r w:rsidR="00506F0F" w:rsidRPr="009530F5">
        <w:rPr>
          <w:sz w:val="19"/>
        </w:rPr>
        <w:t xml:space="preserve"> </w:t>
      </w:r>
      <w:r w:rsidRPr="009530F5">
        <w:rPr>
          <w:bCs/>
          <w:sz w:val="19"/>
        </w:rPr>
        <w:t xml:space="preserve">a no suministrar ninguna clase de información o detalle a terceros y a mantener como documentación reservada, todos los aspectos que conozca en el cumplimiento del presente contrato, así como los asuntos técnicos e instalaciones de la </w:t>
      </w:r>
      <w:r w:rsidR="00506F0F" w:rsidRPr="009530F5">
        <w:rPr>
          <w:b/>
          <w:sz w:val="19"/>
        </w:rPr>
        <w:t>UNIDAD PRESTADORA DE SALUD VALLE DEL CAUCA</w:t>
      </w:r>
      <w:r w:rsidRPr="009530F5">
        <w:rPr>
          <w:bCs/>
          <w:sz w:val="19"/>
        </w:rPr>
        <w:t>, conocidos o que llegaren a ser conocidos por el CONTRATISTA, durante el desarrollo con posterioridad a la ejecución del contrato</w:t>
      </w:r>
      <w:r w:rsidRPr="009530F5">
        <w:rPr>
          <w:sz w:val="19"/>
        </w:rPr>
        <w:t>.</w:t>
      </w:r>
      <w:r w:rsidRPr="009530F5">
        <w:rPr>
          <w:b/>
          <w:bCs/>
          <w:sz w:val="19"/>
        </w:rPr>
        <w:t xml:space="preserve"> DÉCIMA CUARTA</w:t>
      </w:r>
      <w:r w:rsidRPr="009530F5">
        <w:rPr>
          <w:sz w:val="19"/>
        </w:rPr>
        <w:t xml:space="preserve"> – </w:t>
      </w:r>
      <w:r w:rsidRPr="009530F5">
        <w:rPr>
          <w:b/>
          <w:bCs/>
          <w:sz w:val="19"/>
        </w:rPr>
        <w:t xml:space="preserve">INDEMNIDAD: </w:t>
      </w:r>
      <w:r w:rsidRPr="009530F5">
        <w:rPr>
          <w:bCs/>
          <w:sz w:val="19"/>
        </w:rPr>
        <w:t>El CONTRATISTA se obliga a mantener indemne a la POLICÍA NACIONAL</w:t>
      </w:r>
      <w:r w:rsidR="00506F0F" w:rsidRPr="009530F5">
        <w:rPr>
          <w:bCs/>
          <w:sz w:val="19"/>
        </w:rPr>
        <w:t xml:space="preserve"> - </w:t>
      </w:r>
      <w:r w:rsidR="00506F0F" w:rsidRPr="009530F5">
        <w:rPr>
          <w:b/>
          <w:sz w:val="19"/>
        </w:rPr>
        <w:t>UNIDAD PRESTADORA DE SALUD VALLE DEL CAUCA</w:t>
      </w:r>
      <w:r w:rsidR="00506F0F" w:rsidRPr="009530F5">
        <w:rPr>
          <w:sz w:val="19"/>
        </w:rPr>
        <w:t xml:space="preserve"> </w:t>
      </w:r>
      <w:r w:rsidRPr="009530F5">
        <w:rPr>
          <w:bCs/>
          <w:sz w:val="19"/>
        </w:rPr>
        <w:t xml:space="preserve">de cualquier reclamación proveniente de terceros que tenga como causa sus actuaciones. </w:t>
      </w:r>
      <w:r w:rsidRPr="009530F5">
        <w:rPr>
          <w:b/>
          <w:bCs/>
          <w:sz w:val="19"/>
        </w:rPr>
        <w:t xml:space="preserve">DÉCIMA QUINTA - </w:t>
      </w:r>
      <w:r w:rsidRPr="009530F5">
        <w:rPr>
          <w:b/>
          <w:sz w:val="19"/>
        </w:rPr>
        <w:t xml:space="preserve">MECANISMO DE COBERTURA DEL RIESGO A CARGO DEL CONTRATISTA: </w:t>
      </w:r>
      <w:r w:rsidRPr="009530F5">
        <w:rPr>
          <w:sz w:val="19"/>
        </w:rPr>
        <w:t xml:space="preserve">Dentro de los tres (3) días hábiles siguientes a la suscripción y registro del contrato y la entrega de la copia firmada del mismo al </w:t>
      </w:r>
      <w:r w:rsidRPr="009530F5">
        <w:rPr>
          <w:b/>
          <w:bCs/>
          <w:sz w:val="19"/>
        </w:rPr>
        <w:t xml:space="preserve">CONTRATISTA, </w:t>
      </w:r>
      <w:r w:rsidRPr="009530F5">
        <w:rPr>
          <w:sz w:val="19"/>
        </w:rPr>
        <w:t xml:space="preserve">éste deberá constituir y presentar a favor de la </w:t>
      </w:r>
      <w:r w:rsidRPr="009530F5">
        <w:rPr>
          <w:b/>
          <w:sz w:val="19"/>
        </w:rPr>
        <w:t>POLICÍA</w:t>
      </w:r>
      <w:r w:rsidR="00506F0F" w:rsidRPr="009530F5">
        <w:rPr>
          <w:b/>
          <w:sz w:val="19"/>
        </w:rPr>
        <w:t xml:space="preserve"> - UNIDAD PRESTADORA DE SALUD VALLE DEL CAUCA</w:t>
      </w:r>
      <w:r w:rsidRPr="009530F5">
        <w:rPr>
          <w:sz w:val="19"/>
        </w:rPr>
        <w:t xml:space="preserve">, uno cualquiera de los mecanismos de cobertura de riesgo establecidos en el Decreto </w:t>
      </w:r>
      <w:r w:rsidR="00506F0F" w:rsidRPr="009530F5">
        <w:rPr>
          <w:sz w:val="19"/>
        </w:rPr>
        <w:t>1082 de 2015</w:t>
      </w:r>
      <w:r w:rsidRPr="009530F5">
        <w:rPr>
          <w:sz w:val="19"/>
        </w:rPr>
        <w:t xml:space="preserve">, que cubra los siguientes riesgos: </w:t>
      </w:r>
      <w:r w:rsidRPr="009530F5">
        <w:rPr>
          <w:b/>
          <w:sz w:val="19"/>
        </w:rPr>
        <w:t>CONFORME CON LO ESTABLECIDO EN EL PLIEGO DE CONDICIONES. PARÁGRAFO PRIMERO:</w:t>
      </w:r>
      <w:r w:rsidRPr="009530F5">
        <w:rPr>
          <w:sz w:val="19"/>
        </w:rPr>
        <w:t xml:space="preserve"> </w:t>
      </w:r>
      <w:r w:rsidRPr="009530F5">
        <w:rPr>
          <w:iCs/>
          <w:sz w:val="19"/>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BD0282" w:rsidRPr="009530F5">
        <w:rPr>
          <w:iCs/>
          <w:sz w:val="19"/>
        </w:rPr>
        <w:t>cesionario, con</w:t>
      </w:r>
      <w:r w:rsidRPr="009530F5">
        <w:rPr>
          <w:iCs/>
          <w:sz w:val="19"/>
        </w:rPr>
        <w:t xml:space="preserve"> la ejecución del contrato y la entidad estatal contratante estuviere de acuerdo con ello, el contratista garantizado aceptará desde el momento de contratación de la póliza la cesión del contrato a favor del asegurador.</w:t>
      </w:r>
      <w:r w:rsidRPr="009530F5">
        <w:rPr>
          <w:sz w:val="19"/>
        </w:rPr>
        <w:t xml:space="preserve"> </w:t>
      </w:r>
      <w:r w:rsidRPr="009530F5">
        <w:rPr>
          <w:iCs/>
          <w:sz w:val="19"/>
        </w:rPr>
        <w:t>En tod</w:t>
      </w:r>
      <w:r w:rsidRPr="009530F5">
        <w:rPr>
          <w:sz w:val="19"/>
        </w:rPr>
        <w:t xml:space="preserve">o caso, dependiendo del tipo de mecanismo de cobertura elegido, deberá cumplir con los requisitos establecidos en el Decreto </w:t>
      </w:r>
      <w:r w:rsidR="00F43F8C" w:rsidRPr="009530F5">
        <w:rPr>
          <w:sz w:val="19"/>
        </w:rPr>
        <w:t>1082 de 2015</w:t>
      </w:r>
      <w:r w:rsidRPr="009530F5">
        <w:rPr>
          <w:sz w:val="19"/>
        </w:rPr>
        <w:t xml:space="preserve">. </w:t>
      </w:r>
      <w:r w:rsidRPr="009530F5">
        <w:rPr>
          <w:b/>
          <w:bCs/>
          <w:sz w:val="19"/>
        </w:rPr>
        <w:t>DÉCIMA SEXTA - S</w:t>
      </w:r>
      <w:r w:rsidRPr="009530F5">
        <w:rPr>
          <w:b/>
          <w:sz w:val="19"/>
        </w:rPr>
        <w:t>ANCIONES:</w:t>
      </w:r>
      <w:r w:rsidRPr="009530F5">
        <w:rPr>
          <w:sz w:val="19"/>
        </w:rPr>
        <w:t xml:space="preserve"> </w:t>
      </w:r>
      <w:r w:rsidRPr="009530F5">
        <w:rPr>
          <w:b/>
          <w:sz w:val="19"/>
        </w:rPr>
        <w:t>a) MULTAS</w:t>
      </w:r>
      <w:r w:rsidRPr="009530F5">
        <w:rPr>
          <w:sz w:val="19"/>
        </w:rPr>
        <w:t>.- En caso de mora o incumplimiento parcial de alguna de las obligaciones derivadas del presente contrato</w:t>
      </w:r>
      <w:r w:rsidRPr="009530F5">
        <w:rPr>
          <w:spacing w:val="-2"/>
          <w:sz w:val="19"/>
        </w:rPr>
        <w:t xml:space="preserve"> por causas imputables al </w:t>
      </w:r>
      <w:r w:rsidRPr="009530F5">
        <w:rPr>
          <w:b/>
          <w:spacing w:val="-2"/>
          <w:sz w:val="19"/>
        </w:rPr>
        <w:t>CONTRATISTA</w:t>
      </w:r>
      <w:r w:rsidRPr="009530F5">
        <w:rPr>
          <w:spacing w:val="-2"/>
          <w:sz w:val="19"/>
        </w:rPr>
        <w:t xml:space="preserve"> - salvo circunstancias de fuerza mayor o caso fortuito  conforme a las definiciones del artículo 1º de la Ley 95 de 1890 – las partes acuerdan  </w:t>
      </w:r>
      <w:r w:rsidRPr="009530F5">
        <w:rPr>
          <w:sz w:val="19"/>
        </w:rPr>
        <w:t xml:space="preserve">que la </w:t>
      </w:r>
      <w:r w:rsidR="00934A94" w:rsidRPr="009530F5">
        <w:rPr>
          <w:b/>
          <w:sz w:val="19"/>
        </w:rPr>
        <w:t>UNIDAD PRESTADORA DE SALUD VALLE DEL CAUCA</w:t>
      </w:r>
      <w:r w:rsidRPr="009530F5">
        <w:rPr>
          <w:sz w:val="19"/>
        </w:rPr>
        <w:t xml:space="preserve">, mediante acto administrativo, afectará al </w:t>
      </w:r>
      <w:r w:rsidRPr="009530F5">
        <w:rPr>
          <w:b/>
          <w:sz w:val="19"/>
        </w:rPr>
        <w:t>CONTRATISTA</w:t>
      </w:r>
      <w:r w:rsidRPr="009530F5">
        <w:rPr>
          <w:sz w:val="19"/>
        </w:rPr>
        <w:t xml:space="preserve"> con multas, cuyo </w:t>
      </w:r>
      <w:r w:rsidRPr="009530F5">
        <w:rPr>
          <w:spacing w:val="-2"/>
          <w:sz w:val="19"/>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BD0282" w:rsidRPr="009530F5">
        <w:rPr>
          <w:spacing w:val="-2"/>
          <w:sz w:val="19"/>
        </w:rPr>
        <w:t>competente de conformidad</w:t>
      </w:r>
      <w:r w:rsidRPr="009530F5">
        <w:rPr>
          <w:spacing w:val="-2"/>
          <w:sz w:val="19"/>
        </w:rPr>
        <w:t xml:space="preserve"> con lo previsto en el </w:t>
      </w:r>
      <w:r w:rsidR="00BD0282" w:rsidRPr="009530F5">
        <w:rPr>
          <w:spacing w:val="-2"/>
          <w:sz w:val="19"/>
        </w:rPr>
        <w:t>artículo 6º</w:t>
      </w:r>
      <w:r w:rsidRPr="009530F5">
        <w:rPr>
          <w:spacing w:val="-2"/>
          <w:sz w:val="19"/>
        </w:rPr>
        <w:t xml:space="preserve">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w:t>
      </w:r>
      <w:r w:rsidR="00934A94" w:rsidRPr="009530F5">
        <w:rPr>
          <w:spacing w:val="-2"/>
          <w:sz w:val="19"/>
        </w:rPr>
        <w:t xml:space="preserve"> </w:t>
      </w:r>
      <w:r w:rsidRPr="009530F5">
        <w:rPr>
          <w:b/>
          <w:sz w:val="19"/>
        </w:rPr>
        <w:t>b) PENAL PECUNIARIA:</w:t>
      </w:r>
      <w:r w:rsidRPr="009530F5">
        <w:rPr>
          <w:sz w:val="19"/>
        </w:rPr>
        <w:t xml:space="preserve"> De conformidad con lo previsto en los artículos 1592 y 1599 del código civil colombiano, en caso de declaratoria de caducidad o de incumplimiento total o parcial de las obligaciones derivadas del presente contrato, </w:t>
      </w:r>
      <w:r w:rsidRPr="009530F5">
        <w:rPr>
          <w:b/>
          <w:sz w:val="19"/>
        </w:rPr>
        <w:t>EL CONTRATISTA</w:t>
      </w:r>
      <w:r w:rsidRPr="009530F5">
        <w:rPr>
          <w:sz w:val="19"/>
        </w:rPr>
        <w:t xml:space="preserve"> pagará a la </w:t>
      </w:r>
      <w:r w:rsidR="00D005B3" w:rsidRPr="009530F5">
        <w:rPr>
          <w:b/>
          <w:sz w:val="19"/>
        </w:rPr>
        <w:t>UNIDAD PRESTADORA DE SALUD VALLE DEL CAUCA</w:t>
      </w:r>
      <w:r w:rsidRPr="009530F5">
        <w:rPr>
          <w:sz w:val="19"/>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9530F5">
        <w:rPr>
          <w:color w:val="FF0000"/>
          <w:sz w:val="19"/>
        </w:rPr>
        <w:t xml:space="preserve"> </w:t>
      </w:r>
      <w:r w:rsidRPr="009530F5">
        <w:rPr>
          <w:sz w:val="19"/>
        </w:rPr>
        <w:t xml:space="preserve"> El pago de la cláusula penal pecuniaria estará amparado mediante póliza de seguros en las condiciones establecidas en el presente contrato. </w:t>
      </w:r>
      <w:r w:rsidR="00BD0282" w:rsidRPr="009530F5">
        <w:rPr>
          <w:b/>
          <w:sz w:val="19"/>
        </w:rPr>
        <w:t>PARÁGRAFO. -</w:t>
      </w:r>
      <w:r w:rsidRPr="009530F5">
        <w:rPr>
          <w:b/>
          <w:sz w:val="19"/>
        </w:rPr>
        <w:t xml:space="preserve"> </w:t>
      </w:r>
      <w:r w:rsidR="00BD0282" w:rsidRPr="009530F5">
        <w:rPr>
          <w:b/>
          <w:sz w:val="19"/>
        </w:rPr>
        <w:t>PARÁGRAFO. -</w:t>
      </w:r>
      <w:r w:rsidRPr="009530F5">
        <w:rPr>
          <w:b/>
          <w:sz w:val="19"/>
        </w:rPr>
        <w:t xml:space="preserve"> APLICACIÓN DEL VALOR DE LAS SANCIONES PECUNIARIAS: </w:t>
      </w:r>
      <w:r w:rsidRPr="009530F5">
        <w:rPr>
          <w:sz w:val="19"/>
        </w:rPr>
        <w:t xml:space="preserve">Una vez notificada la resolución por medio de la cual se imponen alguna de las sanciones antes descritas, el </w:t>
      </w:r>
      <w:r w:rsidRPr="009530F5">
        <w:rPr>
          <w:b/>
          <w:sz w:val="19"/>
        </w:rPr>
        <w:t>CONTRATISTA</w:t>
      </w:r>
      <w:r w:rsidRPr="009530F5">
        <w:rPr>
          <w:sz w:val="19"/>
        </w:rPr>
        <w:t xml:space="preserve"> dispondrá de quince (15) días calendario para proceder de manera voluntaria para a su pago. Las multas no serán reintegrables aún en el supuesto que el </w:t>
      </w:r>
      <w:r w:rsidRPr="009530F5">
        <w:rPr>
          <w:b/>
          <w:sz w:val="19"/>
        </w:rPr>
        <w:t>CONTRATISTA</w:t>
      </w:r>
      <w:r w:rsidRPr="009530F5">
        <w:rPr>
          <w:sz w:val="19"/>
        </w:rPr>
        <w:t xml:space="preserve"> dé posterior ejecución a la obligación incumplida. En caso de no pago voluntario y una vez en firme la resolución que imponga multas, podrá tomarse del saldo a favor del </w:t>
      </w:r>
      <w:r w:rsidRPr="009530F5">
        <w:rPr>
          <w:b/>
          <w:sz w:val="19"/>
        </w:rPr>
        <w:t>CONTRATISTA</w:t>
      </w:r>
      <w:r w:rsidRPr="009530F5">
        <w:rPr>
          <w:sz w:val="19"/>
        </w:rPr>
        <w:t xml:space="preserve"> si lo hubiere, o acudir a la jurisdicción coactiva. </w:t>
      </w:r>
      <w:r w:rsidRPr="009530F5">
        <w:rPr>
          <w:b/>
          <w:sz w:val="19"/>
        </w:rPr>
        <w:t>DECIMA SÉPTIMA - CADUCIDAD ADMINISTRATIVA:</w:t>
      </w:r>
      <w:r w:rsidRPr="009530F5">
        <w:rPr>
          <w:sz w:val="19"/>
        </w:rPr>
        <w:t xml:space="preserve"> Si se presenta algún hecho constitutivo de incumplimiento de las obligaciones a cargo del </w:t>
      </w:r>
      <w:r w:rsidRPr="009530F5">
        <w:rPr>
          <w:b/>
          <w:sz w:val="19"/>
        </w:rPr>
        <w:t>CONTRATISTA</w:t>
      </w:r>
      <w:r w:rsidRPr="009530F5">
        <w:rPr>
          <w:sz w:val="19"/>
        </w:rPr>
        <w:t xml:space="preserve">, que afecte de manera grave y directa la ejecución del contrato y evidencie que puede conducir a su paralización, la </w:t>
      </w:r>
      <w:r w:rsidR="00D005B3" w:rsidRPr="009530F5">
        <w:rPr>
          <w:b/>
          <w:sz w:val="19"/>
        </w:rPr>
        <w:t>UNIDAD PRESTADORA DE SALUD VALLE DEL CAUCA</w:t>
      </w:r>
      <w:r w:rsidRPr="009530F5">
        <w:rPr>
          <w:sz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9530F5">
        <w:rPr>
          <w:b/>
          <w:sz w:val="19"/>
        </w:rPr>
        <w:t>CONTRATISTA</w:t>
      </w:r>
      <w:r w:rsidRPr="009530F5">
        <w:rPr>
          <w:sz w:val="19"/>
        </w:rPr>
        <w:t xml:space="preserve"> no tendrá derecho a reclamar indemnización alguna. La </w:t>
      </w:r>
      <w:r w:rsidR="005903FC" w:rsidRPr="009530F5">
        <w:rPr>
          <w:b/>
          <w:sz w:val="19"/>
        </w:rPr>
        <w:t>UNIDAD PRESTADORA DE SALUD VALLE DEL CAUCA</w:t>
      </w:r>
      <w:r w:rsidRPr="009530F5">
        <w:rPr>
          <w:sz w:val="19"/>
        </w:rPr>
        <w:t xml:space="preserve">, hará efectivo el valor de la pena pecuniaria, y procederá a su liquidación. Para efectos de esta liquidación, el </w:t>
      </w:r>
      <w:r w:rsidRPr="009530F5">
        <w:rPr>
          <w:b/>
          <w:sz w:val="19"/>
        </w:rPr>
        <w:t>CONTRATISTA</w:t>
      </w:r>
      <w:r w:rsidRPr="009530F5">
        <w:rPr>
          <w:sz w:val="19"/>
        </w:rPr>
        <w:t xml:space="preserve"> devolverá a la </w:t>
      </w:r>
      <w:r w:rsidR="00F54D7C" w:rsidRPr="009530F5">
        <w:rPr>
          <w:b/>
          <w:sz w:val="19"/>
        </w:rPr>
        <w:t>UNIDAD PRESTADORA DE SALUD VALLE DEL CAUCA</w:t>
      </w:r>
      <w:r w:rsidRPr="009530F5">
        <w:rPr>
          <w:sz w:val="19"/>
        </w:rPr>
        <w:t xml:space="preserve"> los dineros que hubiere recibido por concepto del presente contrato, previa deducción del valor de los elementos entregados por aquel y recibidos a satisfacción por la </w:t>
      </w:r>
      <w:r w:rsidR="00F54D7C" w:rsidRPr="009530F5">
        <w:rPr>
          <w:b/>
          <w:sz w:val="19"/>
        </w:rPr>
        <w:t>UNIDAD PRESTADORA DE SALUD VALLE DEL CAUCA</w:t>
      </w:r>
      <w:r w:rsidRPr="009530F5">
        <w:rPr>
          <w:sz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E5615B" w:rsidRPr="009530F5">
        <w:rPr>
          <w:b/>
          <w:sz w:val="19"/>
        </w:rPr>
        <w:t>UNIDAD PRESTADORA DE SALUD VALLE DEL CAUCA</w:t>
      </w:r>
      <w:r w:rsidRPr="009530F5">
        <w:rPr>
          <w:sz w:val="19"/>
        </w:rPr>
        <w:t>, si a esto hubiere lugar, y la fecha de pago.</w:t>
      </w:r>
      <w:r w:rsidRPr="009530F5">
        <w:rPr>
          <w:b/>
          <w:sz w:val="19"/>
        </w:rPr>
        <w:t xml:space="preserve"> DECIMA OCTAVA - OTRAS FACULTADES EXCEPCIONALES:</w:t>
      </w:r>
      <w:r w:rsidRPr="009530F5">
        <w:rPr>
          <w:sz w:val="19"/>
        </w:rPr>
        <w:t xml:space="preserve"> En caso de presentarse cualquiera de las circunstancias establecidas en los artículos 15, 16 y 17 de la Ley 80</w:t>
      </w:r>
      <w:r w:rsidR="00E5615B" w:rsidRPr="009530F5">
        <w:rPr>
          <w:sz w:val="19"/>
        </w:rPr>
        <w:t xml:space="preserve"> de 19</w:t>
      </w:r>
      <w:r w:rsidRPr="009530F5">
        <w:rPr>
          <w:sz w:val="19"/>
        </w:rPr>
        <w:t xml:space="preserve">93, debidamente establecidas y documentadas, la </w:t>
      </w:r>
      <w:r w:rsidR="00E5615B" w:rsidRPr="009530F5">
        <w:rPr>
          <w:b/>
          <w:sz w:val="19"/>
        </w:rPr>
        <w:t>UNIDAD PRESTADORA DE SALUD VALLE DEL CAUCA</w:t>
      </w:r>
      <w:r w:rsidRPr="009530F5">
        <w:rPr>
          <w:sz w:val="19"/>
        </w:rPr>
        <w:t xml:space="preserve"> podrá hacer uso de las facultades excepcionales allí previstas, en caso que las mismas resulten aplicables. </w:t>
      </w:r>
      <w:r w:rsidRPr="009530F5">
        <w:rPr>
          <w:b/>
          <w:sz w:val="19"/>
        </w:rPr>
        <w:t xml:space="preserve">DÉCIMA NOVENA- MONEDA DEL </w:t>
      </w:r>
      <w:r w:rsidR="00D356B0" w:rsidRPr="009530F5">
        <w:rPr>
          <w:b/>
          <w:sz w:val="19"/>
        </w:rPr>
        <w:t>CONTRATO. -</w:t>
      </w:r>
      <w:r w:rsidRPr="009530F5">
        <w:rPr>
          <w:sz w:val="19"/>
        </w:rPr>
        <w:t xml:space="preserve"> La moneda del presente contrato es la indicada en el anexo No.1 </w:t>
      </w:r>
      <w:r w:rsidRPr="009530F5">
        <w:rPr>
          <w:b/>
          <w:sz w:val="19"/>
        </w:rPr>
        <w:t>DATOS DEL CONTRATO.</w:t>
      </w:r>
      <w:r w:rsidRPr="009530F5">
        <w:rPr>
          <w:sz w:val="19"/>
        </w:rPr>
        <w:t xml:space="preserve"> </w:t>
      </w:r>
      <w:r w:rsidRPr="009530F5">
        <w:rPr>
          <w:b/>
          <w:sz w:val="19"/>
        </w:rPr>
        <w:t>VIGÉSIMA- CESIONES Y SUBCONTRATOS: El CONTRATISTA</w:t>
      </w:r>
      <w:r w:rsidRPr="009530F5">
        <w:rPr>
          <w:sz w:val="19"/>
        </w:rPr>
        <w:t xml:space="preserve"> no podrá ceder en todo o en parte el presente contrato a persona alguna natural o jurídica, nacional o extranjera, sin previa autorización escrita de la </w:t>
      </w:r>
      <w:r w:rsidR="00E5615B" w:rsidRPr="009530F5">
        <w:rPr>
          <w:b/>
          <w:sz w:val="19"/>
        </w:rPr>
        <w:t>UNIDAD PRESTADORA DE SALUD VALLE DEL CAUCA</w:t>
      </w:r>
      <w:r w:rsidRPr="009530F5">
        <w:rPr>
          <w:sz w:val="19"/>
        </w:rPr>
        <w:t xml:space="preserve">, pudiendo esta reservarse las razones que tenga para negar dicha </w:t>
      </w:r>
      <w:r w:rsidRPr="009530F5">
        <w:rPr>
          <w:sz w:val="19"/>
        </w:rPr>
        <w:lastRenderedPageBreak/>
        <w:t xml:space="preserve">autorización. La celebración de subcontratos no relevará al </w:t>
      </w:r>
      <w:r w:rsidRPr="009530F5">
        <w:rPr>
          <w:b/>
          <w:sz w:val="19"/>
        </w:rPr>
        <w:t>CONTRATISTA</w:t>
      </w:r>
      <w:r w:rsidRPr="009530F5">
        <w:rPr>
          <w:sz w:val="19"/>
        </w:rPr>
        <w:t xml:space="preserve"> de las responsabilidades que asume en virtud del presente contrato. La </w:t>
      </w:r>
      <w:r w:rsidR="00CD615C" w:rsidRPr="009530F5">
        <w:rPr>
          <w:b/>
          <w:sz w:val="19"/>
        </w:rPr>
        <w:t xml:space="preserve">UNIDAD PRESTADORA DE SALUD VALLE DEL CAUCA </w:t>
      </w:r>
      <w:r w:rsidRPr="009530F5">
        <w:rPr>
          <w:sz w:val="19"/>
        </w:rPr>
        <w:t xml:space="preserve">no adquirirá relación alguna con los Subcontratistas. </w:t>
      </w:r>
      <w:r w:rsidRPr="009530F5">
        <w:rPr>
          <w:b/>
          <w:sz w:val="19"/>
        </w:rPr>
        <w:t>VIGÉSIMA PRIMERA - INHABILIDADES E INCOMPATIBILIDADES:</w:t>
      </w:r>
      <w:r w:rsidRPr="009530F5">
        <w:rPr>
          <w:sz w:val="19"/>
        </w:rPr>
        <w:t xml:space="preserve"> </w:t>
      </w:r>
      <w:r w:rsidRPr="009530F5">
        <w:rPr>
          <w:b/>
          <w:sz w:val="19"/>
        </w:rPr>
        <w:t>El CONTRATISTA</w:t>
      </w:r>
      <w:r w:rsidRPr="009530F5">
        <w:rPr>
          <w:sz w:val="19"/>
        </w:rPr>
        <w:t xml:space="preserve"> declara bajo la gravedad del juramento, la cual se entenderá cumplida con la suscripción del presente Contrato, que no se halla incurso en ninguna de las causales de inhabilidad o incompatibilidad señaladas en la ley. </w:t>
      </w:r>
      <w:r w:rsidRPr="009530F5">
        <w:rPr>
          <w:b/>
          <w:sz w:val="19"/>
        </w:rPr>
        <w:t>VIGÉSIMA SEGUNDA -</w:t>
      </w:r>
      <w:r w:rsidRPr="009530F5">
        <w:rPr>
          <w:sz w:val="19"/>
        </w:rPr>
        <w:t xml:space="preserve"> </w:t>
      </w:r>
      <w:r w:rsidRPr="009530F5">
        <w:rPr>
          <w:b/>
          <w:bCs/>
          <w:sz w:val="19"/>
        </w:rPr>
        <w:t xml:space="preserve">SUSPENSIÓN TEMPORAL: </w:t>
      </w:r>
      <w:r w:rsidRPr="009530F5">
        <w:rPr>
          <w:sz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D356B0" w:rsidRPr="009530F5">
        <w:rPr>
          <w:sz w:val="19"/>
        </w:rPr>
        <w:t>un acta</w:t>
      </w:r>
      <w:r w:rsidRPr="009530F5">
        <w:rPr>
          <w:sz w:val="19"/>
        </w:rPr>
        <w:t xml:space="preserve"> entre las partes, donde conste el evento, su causa, el término de la suspensión y aquellas previsiones que se consideren necesario consignar. El tiempo de suspensión no se </w:t>
      </w:r>
      <w:r w:rsidR="00D356B0" w:rsidRPr="009530F5">
        <w:rPr>
          <w:sz w:val="19"/>
        </w:rPr>
        <w:t>computará</w:t>
      </w:r>
      <w:r w:rsidRPr="009530F5">
        <w:rPr>
          <w:sz w:val="19"/>
        </w:rPr>
        <w:t xml:space="preserve"> para los efectos del plazo extintivo del presente contrato. Para el reinicio de la ejecución y, superada la situación que originó la suspensión del plazo de ejecución, se suscribirá la correspondiente acta de reinicio. </w:t>
      </w:r>
      <w:r w:rsidRPr="009530F5">
        <w:rPr>
          <w:b/>
          <w:sz w:val="19"/>
        </w:rPr>
        <w:t>VIGÉSIMA TERCERA</w:t>
      </w:r>
      <w:r w:rsidRPr="009530F5">
        <w:rPr>
          <w:b/>
          <w:bCs/>
          <w:sz w:val="19"/>
        </w:rPr>
        <w:t xml:space="preserve"> - SOLUCIÓN DE CONFLICTOS:</w:t>
      </w:r>
      <w:r w:rsidRPr="009530F5">
        <w:rPr>
          <w:bCs/>
          <w:sz w:val="19"/>
        </w:rPr>
        <w:t xml:space="preserve"> </w:t>
      </w:r>
      <w:r w:rsidRPr="009530F5">
        <w:rPr>
          <w:sz w:val="19"/>
        </w:rPr>
        <w:t xml:space="preserve">Si con ocasión del desarrollo y ejecución del contrato, sugieren diferencias o discrepancias entre las partes, estas se comprometen a utilizar los mecanismos de solución directa previstos en el artículo 68 de la ley 80 de 1993. </w:t>
      </w:r>
      <w:r w:rsidRPr="009530F5">
        <w:rPr>
          <w:b/>
          <w:bCs/>
          <w:sz w:val="19"/>
        </w:rPr>
        <w:t>VIGÉSIMA CUARTA</w:t>
      </w:r>
      <w:r w:rsidRPr="009530F5">
        <w:rPr>
          <w:sz w:val="19"/>
        </w:rPr>
        <w:t xml:space="preserve"> </w:t>
      </w:r>
      <w:r w:rsidRPr="009530F5">
        <w:rPr>
          <w:b/>
          <w:sz w:val="19"/>
        </w:rPr>
        <w:t xml:space="preserve">- PERFECCIONAMIENTO, LEGALIZACIÓN Y EJECUCIÓN: </w:t>
      </w:r>
      <w:r w:rsidRPr="009530F5">
        <w:rPr>
          <w:bCs/>
          <w:sz w:val="19"/>
        </w:rPr>
        <w:t xml:space="preserve">Para el perfeccionamiento del presente contrato se requiere de las firmas de las partes. Para la ejecución la aprobación de la Garantía Única por parte de la </w:t>
      </w:r>
      <w:r w:rsidR="00CD615C" w:rsidRPr="009530F5">
        <w:rPr>
          <w:b/>
          <w:sz w:val="19"/>
        </w:rPr>
        <w:t>UNIDAD PRESTADORA DE SALUD VALLE DEL CAUCA</w:t>
      </w:r>
      <w:r w:rsidRPr="009530F5">
        <w:rPr>
          <w:bCs/>
          <w:sz w:val="19"/>
        </w:rPr>
        <w:t xml:space="preserve">. Para su </w:t>
      </w:r>
      <w:r w:rsidR="00CD615C" w:rsidRPr="009530F5">
        <w:rPr>
          <w:bCs/>
          <w:sz w:val="19"/>
        </w:rPr>
        <w:t>legalización se</w:t>
      </w:r>
      <w:r w:rsidRPr="009530F5">
        <w:rPr>
          <w:bCs/>
          <w:sz w:val="19"/>
        </w:rPr>
        <w:t xml:space="preserve"> requiere el registro presupuestal. </w:t>
      </w:r>
      <w:r w:rsidRPr="009530F5">
        <w:rPr>
          <w:b/>
          <w:sz w:val="19"/>
        </w:rPr>
        <w:t xml:space="preserve">PARÁGRAFO: </w:t>
      </w:r>
      <w:r w:rsidR="0042663A" w:rsidRPr="009530F5">
        <w:rPr>
          <w:bCs/>
          <w:sz w:val="19"/>
        </w:rPr>
        <w:t xml:space="preserve">Dentro de los tres (3) días hábiles siguientes a la firma del contrato y entrega de una copia del mismo al </w:t>
      </w:r>
      <w:r w:rsidR="0042663A" w:rsidRPr="009530F5">
        <w:rPr>
          <w:b/>
          <w:bCs/>
          <w:sz w:val="19"/>
        </w:rPr>
        <w:t>CONTRATISTA</w:t>
      </w:r>
      <w:r w:rsidR="0042663A" w:rsidRPr="009530F5">
        <w:rPr>
          <w:bCs/>
          <w:sz w:val="19"/>
        </w:rPr>
        <w:t xml:space="preserve">, éste se obliga a constituir la garantía única. Dentro de ese mismo término, deberá presentar el mecanismo de cobertura de riesgos en la oficina de Contratos de la </w:t>
      </w:r>
      <w:r w:rsidR="0042663A" w:rsidRPr="009530F5">
        <w:rPr>
          <w:b/>
          <w:bCs/>
          <w:sz w:val="19"/>
        </w:rPr>
        <w:t>UNIDAD PRESTADORA DE SALUD VALLE DEL CAUCA.</w:t>
      </w:r>
      <w:r w:rsidR="0042663A" w:rsidRPr="009530F5">
        <w:rPr>
          <w:bCs/>
          <w:sz w:val="19"/>
        </w:rPr>
        <w:t xml:space="preserve"> Las sanciones que ocasionen el no pago oportuno y la no entrega de los respectivos documentos a la</w:t>
      </w:r>
      <w:r w:rsidR="0042663A" w:rsidRPr="009530F5">
        <w:rPr>
          <w:sz w:val="19"/>
        </w:rPr>
        <w:t xml:space="preserve"> </w:t>
      </w:r>
      <w:r w:rsidR="0042663A" w:rsidRPr="009530F5">
        <w:rPr>
          <w:b/>
          <w:bCs/>
          <w:sz w:val="19"/>
        </w:rPr>
        <w:t>UNIDAD PRESTADORA DE SALUD VALLE DEL CAUCA</w:t>
      </w:r>
      <w:r w:rsidR="0042663A" w:rsidRPr="009530F5">
        <w:rPr>
          <w:sz w:val="19"/>
        </w:rPr>
        <w:t xml:space="preserve"> </w:t>
      </w:r>
      <w:r w:rsidR="0042663A" w:rsidRPr="009530F5">
        <w:rPr>
          <w:bCs/>
          <w:sz w:val="19"/>
        </w:rPr>
        <w:t xml:space="preserve">dentro del término antes fijado, serán a cargo del </w:t>
      </w:r>
      <w:r w:rsidR="0042663A" w:rsidRPr="009530F5">
        <w:rPr>
          <w:b/>
          <w:bCs/>
          <w:sz w:val="19"/>
        </w:rPr>
        <w:t>CONTRATISTA</w:t>
      </w:r>
      <w:r w:rsidRPr="009530F5">
        <w:rPr>
          <w:b/>
          <w:bCs/>
          <w:sz w:val="19"/>
        </w:rPr>
        <w:t xml:space="preserve">. VIGÉSIMA QUINTA </w:t>
      </w:r>
      <w:r w:rsidRPr="009530F5">
        <w:rPr>
          <w:b/>
          <w:sz w:val="19"/>
        </w:rPr>
        <w:t>- DOCUMENTOS:</w:t>
      </w:r>
      <w:r w:rsidRPr="009530F5">
        <w:rPr>
          <w:sz w:val="19"/>
        </w:rPr>
        <w:t xml:space="preserve"> Entre otros, los documentos que a continuación se relacionan se consideran para todos los efectos parte integrante del presente contrato y en consecuencia producen sus mismos efectos u obligaciones jurídicas y contractuales:</w:t>
      </w:r>
      <w:r w:rsidRPr="009530F5">
        <w:rPr>
          <w:b/>
          <w:sz w:val="19"/>
        </w:rPr>
        <w:t xml:space="preserve"> 1.)</w:t>
      </w:r>
      <w:r w:rsidRPr="009530F5">
        <w:rPr>
          <w:sz w:val="19"/>
        </w:rPr>
        <w:t xml:space="preserve"> el Pliego de Condiciones y Adendas </w:t>
      </w:r>
      <w:r w:rsidRPr="009530F5">
        <w:rPr>
          <w:b/>
          <w:sz w:val="19"/>
        </w:rPr>
        <w:t>2.)</w:t>
      </w:r>
      <w:r w:rsidRPr="009530F5">
        <w:rPr>
          <w:sz w:val="19"/>
        </w:rPr>
        <w:t xml:space="preserve"> Propuesta del Contratista en aquellas partes aceptadas por la </w:t>
      </w:r>
      <w:r w:rsidR="00D03028" w:rsidRPr="009530F5">
        <w:rPr>
          <w:b/>
          <w:bCs/>
          <w:sz w:val="19"/>
        </w:rPr>
        <w:t>UNIDAD PRESTADORA DE SALUD VALLE DEL CAUCA.</w:t>
      </w:r>
      <w:r w:rsidRPr="009530F5">
        <w:rPr>
          <w:b/>
          <w:sz w:val="19"/>
        </w:rPr>
        <w:t xml:space="preserve"> 3). </w:t>
      </w:r>
      <w:r w:rsidRPr="009530F5">
        <w:rPr>
          <w:sz w:val="19"/>
        </w:rPr>
        <w:t xml:space="preserve">Anexos del contrato. </w:t>
      </w:r>
      <w:r w:rsidRPr="009530F5">
        <w:rPr>
          <w:b/>
          <w:sz w:val="19"/>
        </w:rPr>
        <w:t>4.)</w:t>
      </w:r>
      <w:r w:rsidRPr="009530F5">
        <w:rPr>
          <w:sz w:val="19"/>
        </w:rPr>
        <w:t xml:space="preserve"> Documentos que suscriban las partes. </w:t>
      </w:r>
      <w:r w:rsidRPr="009530F5">
        <w:rPr>
          <w:b/>
          <w:sz w:val="19"/>
        </w:rPr>
        <w:t xml:space="preserve">VIGÉSIMA SEXTA-  IMPUESTOS: </w:t>
      </w:r>
      <w:r w:rsidR="00CD514F" w:rsidRPr="009530F5">
        <w:rPr>
          <w:b/>
          <w:sz w:val="19"/>
        </w:rPr>
        <w:t>El CONTRATISTA</w:t>
      </w:r>
      <w:r w:rsidR="00CD514F" w:rsidRPr="009530F5">
        <w:rPr>
          <w:sz w:val="19"/>
        </w:rPr>
        <w:t xml:space="preserve"> pagará</w:t>
      </w:r>
      <w:r w:rsidRPr="009530F5">
        <w:rPr>
          <w:sz w:val="19"/>
        </w:rPr>
        <w:t xml:space="preserve"> todos los impuestos, tasas, contribuciones y similares que se deriven de la ejecución del contrato, de conformidad con la ley colombiana. </w:t>
      </w:r>
      <w:r w:rsidRPr="009530F5">
        <w:rPr>
          <w:b/>
          <w:sz w:val="19"/>
        </w:rPr>
        <w:t>VIGÉSIMA SÉPTIMA- LIQUIDACIÓN:</w:t>
      </w:r>
      <w:r w:rsidRPr="009530F5">
        <w:rPr>
          <w:sz w:val="19"/>
        </w:rPr>
        <w:t xml:space="preserve"> El presente contrato se podrá liquidar de conformidad con lo señalado en los artículos 60 de la Ley 80 de 1993 y artículo 11 de la Ley 1150 de 2007. </w:t>
      </w:r>
      <w:r w:rsidRPr="009530F5">
        <w:rPr>
          <w:b/>
          <w:sz w:val="19"/>
        </w:rPr>
        <w:t>VIGÉSIMA OCTAVA - VEEDURÍAS CIUDADANAS:</w:t>
      </w:r>
      <w:r w:rsidRPr="009530F5">
        <w:rPr>
          <w:sz w:val="19"/>
        </w:rPr>
        <w:t xml:space="preserve"> el presente contrato está sujeto a la vigilancia y control ciudadano, en los términos que señala el artículo 66 de la Ley 80 de 1993.</w:t>
      </w:r>
      <w:r w:rsidRPr="009530F5">
        <w:rPr>
          <w:b/>
          <w:sz w:val="19"/>
        </w:rPr>
        <w:t xml:space="preserve"> VIGÉSIMA NOVENA- RÉGIMEN LEGAL:</w:t>
      </w:r>
      <w:r w:rsidRPr="009530F5">
        <w:rPr>
          <w:sz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03028" w:rsidRPr="009530F5">
        <w:rPr>
          <w:sz w:val="19"/>
        </w:rPr>
        <w:t xml:space="preserve"> </w:t>
      </w:r>
      <w:r w:rsidRPr="009530F5">
        <w:rPr>
          <w:b/>
          <w:sz w:val="19"/>
        </w:rPr>
        <w:t xml:space="preserve">TRIGÉSIMA- CONFIDENCIALIDAD DE LA INFORMACIÓN: </w:t>
      </w:r>
      <w:r w:rsidRPr="009530F5">
        <w:rPr>
          <w:sz w:val="19"/>
        </w:rPr>
        <w:t xml:space="preserve">En virtud del presente contrato, el </w:t>
      </w:r>
      <w:r w:rsidRPr="009530F5">
        <w:rPr>
          <w:b/>
          <w:sz w:val="19"/>
        </w:rPr>
        <w:t>CONTRATISTA</w:t>
      </w:r>
      <w:r w:rsidRPr="009530F5">
        <w:rPr>
          <w:sz w:val="19"/>
        </w:rPr>
        <w:t xml:space="preserve"> se obliga a no suministrar información que obtenga o conozca con ocasión de la ejecución del presente contrato; así como sobre los lugares a los cuales tenga acceso con ocasión de su desarrollo.</w:t>
      </w:r>
      <w:r w:rsidRPr="009530F5">
        <w:rPr>
          <w:b/>
          <w:sz w:val="19"/>
        </w:rPr>
        <w:t xml:space="preserve"> TRIGÉSIMA PRIMERA- DOMICILIO CONTRACTUAL: </w:t>
      </w:r>
      <w:r w:rsidR="00E27B60" w:rsidRPr="009530F5">
        <w:rPr>
          <w:sz w:val="19"/>
        </w:rPr>
        <w:t xml:space="preserve">Para todos los efectos, las partes acuerdan como domicilio contractual la ciudad de Santiago de Cali, para constancia de lo anterior, se firma en un (1) original en Santiago de Cali, </w:t>
      </w:r>
      <w:r w:rsidRPr="009530F5">
        <w:rPr>
          <w:sz w:val="19"/>
        </w:rPr>
        <w:t>a los</w:t>
      </w:r>
      <w:r w:rsidR="00E27B60" w:rsidRPr="009530F5">
        <w:rPr>
          <w:sz w:val="19"/>
        </w:rPr>
        <w:t>…</w:t>
      </w:r>
      <w:r w:rsidRPr="009530F5">
        <w:rPr>
          <w:sz w:val="19"/>
        </w:rPr>
        <w:t xml:space="preserve"> </w:t>
      </w:r>
    </w:p>
    <w:p w14:paraId="31022CD8" w14:textId="77777777" w:rsidR="00541E1F" w:rsidRPr="009530F5" w:rsidRDefault="00541E1F" w:rsidP="007E6903">
      <w:pPr>
        <w:pStyle w:val="Textoindependiente"/>
        <w:tabs>
          <w:tab w:val="left" w:pos="426"/>
        </w:tabs>
        <w:ind w:left="-567" w:right="-284"/>
        <w:rPr>
          <w:sz w:val="19"/>
          <w:lang w:val="es-CO"/>
        </w:rPr>
      </w:pPr>
    </w:p>
    <w:p w14:paraId="09E32E7F" w14:textId="67CEB65E" w:rsidR="0016515A" w:rsidRPr="009530F5" w:rsidRDefault="0016515A" w:rsidP="007E6903">
      <w:pPr>
        <w:pStyle w:val="Textoindependiente"/>
        <w:ind w:left="-567" w:right="-284"/>
        <w:rPr>
          <w:b/>
          <w:sz w:val="19"/>
        </w:rPr>
      </w:pPr>
    </w:p>
    <w:p w14:paraId="00371A48" w14:textId="77777777" w:rsidR="00E02B5F" w:rsidRPr="009530F5" w:rsidRDefault="00E02B5F" w:rsidP="007E6903">
      <w:pPr>
        <w:pStyle w:val="Textoindependiente"/>
        <w:ind w:left="-567" w:right="-284"/>
        <w:rPr>
          <w:b/>
          <w:sz w:val="19"/>
        </w:rPr>
      </w:pPr>
    </w:p>
    <w:p w14:paraId="3B7F1B5B" w14:textId="3C6500F9" w:rsidR="00541E1F" w:rsidRPr="009530F5" w:rsidRDefault="00541E1F" w:rsidP="007E6903">
      <w:pPr>
        <w:pStyle w:val="Textoindependiente"/>
        <w:ind w:left="-567" w:right="-284"/>
        <w:rPr>
          <w:b/>
          <w:sz w:val="19"/>
        </w:rPr>
      </w:pPr>
      <w:r w:rsidRPr="009530F5">
        <w:rPr>
          <w:b/>
          <w:sz w:val="19"/>
        </w:rPr>
        <w:t>LA POLICÍA NACIONAL</w:t>
      </w:r>
    </w:p>
    <w:p w14:paraId="16495770" w14:textId="77777777" w:rsidR="00541E1F" w:rsidRPr="009530F5" w:rsidRDefault="00541E1F" w:rsidP="007E6903">
      <w:pPr>
        <w:pStyle w:val="Textoindependiente"/>
        <w:ind w:left="-567" w:right="-284"/>
        <w:rPr>
          <w:b/>
          <w:sz w:val="19"/>
        </w:rPr>
      </w:pPr>
    </w:p>
    <w:p w14:paraId="16AC3450" w14:textId="20653A57" w:rsidR="00541E1F" w:rsidRPr="009530F5" w:rsidRDefault="00541E1F" w:rsidP="007E6903">
      <w:pPr>
        <w:pStyle w:val="Textoindependiente"/>
        <w:tabs>
          <w:tab w:val="left" w:pos="426"/>
        </w:tabs>
        <w:ind w:left="-567" w:right="-284"/>
        <w:rPr>
          <w:b/>
          <w:bCs/>
          <w:sz w:val="19"/>
        </w:rPr>
      </w:pPr>
    </w:p>
    <w:p w14:paraId="667BE927" w14:textId="77777777" w:rsidR="00E02B5F" w:rsidRPr="009530F5" w:rsidRDefault="00E02B5F" w:rsidP="007E6903">
      <w:pPr>
        <w:pStyle w:val="Textoindependiente"/>
        <w:tabs>
          <w:tab w:val="left" w:pos="426"/>
        </w:tabs>
        <w:ind w:left="-567" w:right="-284"/>
        <w:rPr>
          <w:b/>
          <w:bCs/>
          <w:sz w:val="19"/>
        </w:rPr>
      </w:pPr>
    </w:p>
    <w:p w14:paraId="675FA59F" w14:textId="3101DC21" w:rsidR="00541E1F" w:rsidRPr="009530F5" w:rsidRDefault="00541E1F" w:rsidP="007E6903">
      <w:pPr>
        <w:pStyle w:val="Textoindependiente"/>
        <w:tabs>
          <w:tab w:val="left" w:pos="426"/>
        </w:tabs>
        <w:ind w:left="-567" w:right="-284"/>
        <w:rPr>
          <w:b/>
          <w:noProof/>
          <w:sz w:val="19"/>
        </w:rPr>
      </w:pPr>
      <w:r w:rsidRPr="009530F5">
        <w:rPr>
          <w:b/>
          <w:sz w:val="19"/>
        </w:rPr>
        <w:t>GRADO Y NOMBRE DE</w:t>
      </w:r>
      <w:r w:rsidR="00CA0554" w:rsidRPr="009530F5">
        <w:rPr>
          <w:b/>
          <w:sz w:val="19"/>
        </w:rPr>
        <w:t>l</w:t>
      </w:r>
      <w:r w:rsidRPr="009530F5">
        <w:rPr>
          <w:b/>
          <w:sz w:val="19"/>
        </w:rPr>
        <w:t xml:space="preserve"> ORDENADOR DEL GASTO</w:t>
      </w:r>
    </w:p>
    <w:p w14:paraId="5B61A651" w14:textId="77777777" w:rsidR="00541E1F" w:rsidRPr="009530F5" w:rsidRDefault="00541E1F" w:rsidP="007E6903">
      <w:pPr>
        <w:pStyle w:val="Textoindependiente"/>
        <w:tabs>
          <w:tab w:val="left" w:pos="426"/>
        </w:tabs>
        <w:ind w:left="-567" w:right="-284"/>
        <w:rPr>
          <w:noProof/>
          <w:sz w:val="19"/>
        </w:rPr>
      </w:pPr>
      <w:r w:rsidRPr="009530F5">
        <w:rPr>
          <w:noProof/>
          <w:sz w:val="19"/>
        </w:rPr>
        <w:t>Cargo del Ordenador del Gasto</w:t>
      </w:r>
    </w:p>
    <w:p w14:paraId="4C365E4C" w14:textId="77777777" w:rsidR="00541E1F" w:rsidRPr="009530F5" w:rsidRDefault="00541E1F" w:rsidP="007E6903">
      <w:pPr>
        <w:pStyle w:val="Textoindependiente"/>
        <w:tabs>
          <w:tab w:val="left" w:pos="426"/>
        </w:tabs>
        <w:ind w:left="-567" w:right="-284"/>
        <w:rPr>
          <w:bCs/>
          <w:sz w:val="19"/>
        </w:rPr>
      </w:pPr>
    </w:p>
    <w:p w14:paraId="5CCC6086" w14:textId="77777777" w:rsidR="00541E1F" w:rsidRPr="009530F5" w:rsidRDefault="00541E1F" w:rsidP="007E6903">
      <w:pPr>
        <w:pStyle w:val="Textoindependiente"/>
        <w:tabs>
          <w:tab w:val="left" w:pos="426"/>
        </w:tabs>
        <w:ind w:left="-567" w:right="-284"/>
        <w:rPr>
          <w:b/>
          <w:bCs/>
          <w:sz w:val="19"/>
        </w:rPr>
      </w:pPr>
      <w:r w:rsidRPr="009530F5">
        <w:rPr>
          <w:b/>
          <w:bCs/>
          <w:sz w:val="19"/>
        </w:rPr>
        <w:t>CONTRATISTA</w:t>
      </w:r>
    </w:p>
    <w:p w14:paraId="279FE97F" w14:textId="1BDA37CE" w:rsidR="00541E1F" w:rsidRPr="009530F5" w:rsidRDefault="00541E1F" w:rsidP="007E6903">
      <w:pPr>
        <w:pStyle w:val="Textoindependiente"/>
        <w:tabs>
          <w:tab w:val="left" w:pos="426"/>
        </w:tabs>
        <w:ind w:left="-567" w:right="-284"/>
        <w:rPr>
          <w:b/>
          <w:bCs/>
          <w:sz w:val="19"/>
        </w:rPr>
      </w:pPr>
    </w:p>
    <w:p w14:paraId="1D9B9D0D" w14:textId="3AAC7D4C" w:rsidR="0016515A" w:rsidRPr="009530F5" w:rsidRDefault="0016515A" w:rsidP="007E6903">
      <w:pPr>
        <w:pStyle w:val="Textoindependiente"/>
        <w:tabs>
          <w:tab w:val="left" w:pos="426"/>
        </w:tabs>
        <w:ind w:left="-567" w:right="-284"/>
        <w:rPr>
          <w:b/>
          <w:bCs/>
          <w:sz w:val="19"/>
        </w:rPr>
      </w:pPr>
    </w:p>
    <w:p w14:paraId="064F9751" w14:textId="77777777" w:rsidR="00E02B5F" w:rsidRPr="009530F5" w:rsidRDefault="00E02B5F" w:rsidP="007E6903">
      <w:pPr>
        <w:pStyle w:val="Textoindependiente"/>
        <w:tabs>
          <w:tab w:val="left" w:pos="426"/>
        </w:tabs>
        <w:ind w:left="-567" w:right="-284"/>
        <w:rPr>
          <w:b/>
          <w:bCs/>
          <w:sz w:val="19"/>
        </w:rPr>
      </w:pPr>
    </w:p>
    <w:p w14:paraId="3CCD676E" w14:textId="77777777" w:rsidR="00541E1F" w:rsidRPr="009530F5" w:rsidRDefault="00541E1F" w:rsidP="007E6903">
      <w:pPr>
        <w:pStyle w:val="Textoindependiente"/>
        <w:tabs>
          <w:tab w:val="left" w:pos="426"/>
        </w:tabs>
        <w:ind w:left="-567" w:right="-284"/>
        <w:rPr>
          <w:b/>
          <w:sz w:val="19"/>
        </w:rPr>
      </w:pPr>
      <w:r w:rsidRPr="009530F5">
        <w:rPr>
          <w:b/>
          <w:noProof/>
          <w:sz w:val="19"/>
        </w:rPr>
        <w:t>NOMBRE DEL REPRESENTANTE LEGAL DEL CONTRATISTA</w:t>
      </w:r>
    </w:p>
    <w:p w14:paraId="2F05CCF1" w14:textId="77777777" w:rsidR="00541E1F" w:rsidRPr="009530F5" w:rsidRDefault="00541E1F" w:rsidP="007E6903">
      <w:pPr>
        <w:pStyle w:val="Textoindependiente"/>
        <w:ind w:left="-567" w:right="-284"/>
        <w:rPr>
          <w:sz w:val="19"/>
        </w:rPr>
      </w:pPr>
      <w:r w:rsidRPr="009530F5">
        <w:rPr>
          <w:sz w:val="19"/>
        </w:rPr>
        <w:t>Calidad en que Actúa</w:t>
      </w:r>
    </w:p>
    <w:p w14:paraId="0BF934CE" w14:textId="707534BB" w:rsidR="0016515A" w:rsidRDefault="0016515A" w:rsidP="00541E1F">
      <w:pPr>
        <w:pStyle w:val="Textoindependiente"/>
        <w:tabs>
          <w:tab w:val="left" w:pos="3960"/>
        </w:tabs>
        <w:rPr>
          <w:b/>
          <w:sz w:val="20"/>
        </w:rPr>
      </w:pPr>
    </w:p>
    <w:p w14:paraId="5B74D2C2" w14:textId="536E5AA1" w:rsidR="0042520A" w:rsidRDefault="0042520A" w:rsidP="00541E1F">
      <w:pPr>
        <w:pStyle w:val="Textoindependiente"/>
        <w:tabs>
          <w:tab w:val="left" w:pos="3960"/>
        </w:tabs>
        <w:rPr>
          <w:b/>
          <w:sz w:val="20"/>
        </w:rPr>
      </w:pPr>
    </w:p>
    <w:p w14:paraId="4B97B3AB" w14:textId="5C2D58EE" w:rsidR="0042520A" w:rsidRDefault="0042520A" w:rsidP="00541E1F">
      <w:pPr>
        <w:pStyle w:val="Textoindependiente"/>
        <w:tabs>
          <w:tab w:val="left" w:pos="3960"/>
        </w:tabs>
        <w:rPr>
          <w:b/>
          <w:sz w:val="20"/>
        </w:rPr>
      </w:pPr>
    </w:p>
    <w:p w14:paraId="52B97EFF" w14:textId="599A38B7" w:rsidR="0042520A" w:rsidRDefault="0042520A" w:rsidP="00541E1F">
      <w:pPr>
        <w:pStyle w:val="Textoindependiente"/>
        <w:tabs>
          <w:tab w:val="left" w:pos="3960"/>
        </w:tabs>
        <w:rPr>
          <w:b/>
          <w:sz w:val="20"/>
        </w:rPr>
      </w:pPr>
    </w:p>
    <w:p w14:paraId="0C7EBA6C" w14:textId="0464621F" w:rsidR="0042520A" w:rsidRDefault="0042520A" w:rsidP="00541E1F">
      <w:pPr>
        <w:pStyle w:val="Textoindependiente"/>
        <w:tabs>
          <w:tab w:val="left" w:pos="3960"/>
        </w:tabs>
        <w:rPr>
          <w:b/>
          <w:sz w:val="20"/>
        </w:rPr>
      </w:pPr>
    </w:p>
    <w:p w14:paraId="1A14F1B1" w14:textId="0D8BB302" w:rsidR="0042520A" w:rsidRDefault="0042520A" w:rsidP="00541E1F">
      <w:pPr>
        <w:pStyle w:val="Textoindependiente"/>
        <w:tabs>
          <w:tab w:val="left" w:pos="3960"/>
        </w:tabs>
        <w:rPr>
          <w:b/>
          <w:sz w:val="20"/>
        </w:rPr>
      </w:pPr>
    </w:p>
    <w:p w14:paraId="435F1E35" w14:textId="561A932D" w:rsidR="0042520A" w:rsidRDefault="0042520A" w:rsidP="00541E1F">
      <w:pPr>
        <w:pStyle w:val="Textoindependiente"/>
        <w:tabs>
          <w:tab w:val="left" w:pos="3960"/>
        </w:tabs>
        <w:rPr>
          <w:b/>
          <w:sz w:val="20"/>
        </w:rPr>
      </w:pPr>
    </w:p>
    <w:p w14:paraId="548CFBBD" w14:textId="52751881" w:rsidR="0042520A" w:rsidRDefault="0042520A" w:rsidP="00541E1F">
      <w:pPr>
        <w:pStyle w:val="Textoindependiente"/>
        <w:tabs>
          <w:tab w:val="left" w:pos="3960"/>
        </w:tabs>
        <w:rPr>
          <w:b/>
          <w:sz w:val="20"/>
        </w:rPr>
      </w:pPr>
    </w:p>
    <w:p w14:paraId="7139F2B0" w14:textId="2DBE10EE" w:rsidR="0042520A" w:rsidRDefault="0042520A" w:rsidP="00541E1F">
      <w:pPr>
        <w:pStyle w:val="Textoindependiente"/>
        <w:tabs>
          <w:tab w:val="left" w:pos="3960"/>
        </w:tabs>
        <w:rPr>
          <w:b/>
          <w:sz w:val="20"/>
        </w:rPr>
      </w:pPr>
    </w:p>
    <w:p w14:paraId="6F9C3AF9" w14:textId="606BAD72" w:rsidR="00965534" w:rsidRDefault="00965534" w:rsidP="00541E1F">
      <w:pPr>
        <w:pStyle w:val="Textoindependiente"/>
        <w:tabs>
          <w:tab w:val="left" w:pos="3960"/>
        </w:tabs>
        <w:rPr>
          <w:b/>
          <w:sz w:val="20"/>
        </w:rPr>
      </w:pPr>
    </w:p>
    <w:p w14:paraId="1DE9E122" w14:textId="28520071" w:rsidR="00965534" w:rsidRDefault="00965534" w:rsidP="00541E1F">
      <w:pPr>
        <w:pStyle w:val="Textoindependiente"/>
        <w:tabs>
          <w:tab w:val="left" w:pos="3960"/>
        </w:tabs>
        <w:rPr>
          <w:b/>
          <w:sz w:val="20"/>
        </w:rPr>
      </w:pPr>
    </w:p>
    <w:p w14:paraId="6CE7C810" w14:textId="0C30ACE9" w:rsidR="00965534" w:rsidRDefault="00965534" w:rsidP="00541E1F">
      <w:pPr>
        <w:pStyle w:val="Textoindependiente"/>
        <w:tabs>
          <w:tab w:val="left" w:pos="3960"/>
        </w:tabs>
        <w:rPr>
          <w:b/>
          <w:sz w:val="20"/>
        </w:rPr>
      </w:pPr>
    </w:p>
    <w:p w14:paraId="42662CC7" w14:textId="77777777" w:rsidR="00965534" w:rsidRPr="009530F5" w:rsidRDefault="00965534" w:rsidP="00541E1F">
      <w:pPr>
        <w:pStyle w:val="Textoindependiente"/>
        <w:tabs>
          <w:tab w:val="left" w:pos="3960"/>
        </w:tabs>
        <w:rPr>
          <w:b/>
          <w:sz w:val="20"/>
        </w:rPr>
      </w:pPr>
    </w:p>
    <w:p w14:paraId="5DF37423" w14:textId="77777777" w:rsidR="0021241D" w:rsidRPr="009530F5" w:rsidRDefault="0021241D" w:rsidP="009773C5">
      <w:pPr>
        <w:pStyle w:val="Textoindependiente"/>
        <w:tabs>
          <w:tab w:val="left" w:pos="3960"/>
        </w:tabs>
        <w:jc w:val="center"/>
        <w:rPr>
          <w:b/>
          <w:sz w:val="14"/>
          <w:szCs w:val="16"/>
        </w:rPr>
      </w:pPr>
    </w:p>
    <w:p w14:paraId="2E6D957B" w14:textId="77777777" w:rsidR="0021241D" w:rsidRPr="009530F5" w:rsidRDefault="0021241D" w:rsidP="009773C5">
      <w:pPr>
        <w:pStyle w:val="Textoindependiente"/>
        <w:tabs>
          <w:tab w:val="left" w:pos="3960"/>
        </w:tabs>
        <w:jc w:val="center"/>
        <w:rPr>
          <w:b/>
          <w:sz w:val="14"/>
          <w:szCs w:val="16"/>
        </w:rPr>
      </w:pPr>
    </w:p>
    <w:p w14:paraId="5B2BE873" w14:textId="79872D36" w:rsidR="00541E1F" w:rsidRPr="009530F5" w:rsidRDefault="00541E1F" w:rsidP="009773C5">
      <w:pPr>
        <w:pStyle w:val="Textoindependiente"/>
        <w:tabs>
          <w:tab w:val="left" w:pos="3960"/>
        </w:tabs>
        <w:jc w:val="center"/>
        <w:rPr>
          <w:b/>
          <w:sz w:val="14"/>
          <w:szCs w:val="16"/>
        </w:rPr>
      </w:pPr>
      <w:r w:rsidRPr="009530F5">
        <w:rPr>
          <w:b/>
          <w:sz w:val="14"/>
          <w:szCs w:val="16"/>
        </w:rPr>
        <w:t>ANEXO No.</w:t>
      </w:r>
      <w:r w:rsidR="00A371C6" w:rsidRPr="009530F5">
        <w:rPr>
          <w:b/>
          <w:sz w:val="14"/>
          <w:szCs w:val="16"/>
        </w:rPr>
        <w:t xml:space="preserve"> </w:t>
      </w:r>
      <w:r w:rsidRPr="009530F5">
        <w:rPr>
          <w:b/>
          <w:sz w:val="14"/>
          <w:szCs w:val="16"/>
        </w:rPr>
        <w:t>1</w:t>
      </w:r>
    </w:p>
    <w:p w14:paraId="7EB99798" w14:textId="77777777" w:rsidR="006D2BBB" w:rsidRPr="009530F5" w:rsidRDefault="006D2BBB" w:rsidP="004728C0">
      <w:pPr>
        <w:pStyle w:val="Textoindependiente"/>
        <w:tabs>
          <w:tab w:val="left" w:pos="3960"/>
        </w:tabs>
        <w:jc w:val="center"/>
        <w:rPr>
          <w:b/>
          <w:sz w:val="14"/>
          <w:szCs w:val="16"/>
        </w:rPr>
      </w:pPr>
    </w:p>
    <w:p w14:paraId="085255A3" w14:textId="20BC9C01" w:rsidR="00541E1F" w:rsidRPr="009530F5" w:rsidRDefault="00541E1F" w:rsidP="004728C0">
      <w:pPr>
        <w:pStyle w:val="Textoindependiente"/>
        <w:tabs>
          <w:tab w:val="left" w:pos="3960"/>
        </w:tabs>
        <w:jc w:val="center"/>
        <w:rPr>
          <w:b/>
          <w:sz w:val="14"/>
          <w:szCs w:val="16"/>
        </w:rPr>
      </w:pPr>
      <w:r w:rsidRPr="009530F5">
        <w:rPr>
          <w:b/>
          <w:sz w:val="14"/>
          <w:szCs w:val="16"/>
        </w:rPr>
        <w:t>“DATOS DEL CONTRATO”</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03"/>
        <w:gridCol w:w="6946"/>
      </w:tblGrid>
      <w:tr w:rsidR="00541E1F" w:rsidRPr="009530F5" w14:paraId="470D95CA" w14:textId="77777777" w:rsidTr="007E6903">
        <w:trPr>
          <w:trHeight w:val="227"/>
          <w:jc w:val="center"/>
        </w:trPr>
        <w:tc>
          <w:tcPr>
            <w:tcW w:w="3403" w:type="dxa"/>
            <w:vAlign w:val="center"/>
          </w:tcPr>
          <w:p w14:paraId="3753AEC4"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CONTRATO</w:t>
            </w:r>
          </w:p>
        </w:tc>
        <w:tc>
          <w:tcPr>
            <w:tcW w:w="6946" w:type="dxa"/>
          </w:tcPr>
          <w:p w14:paraId="2064689A" w14:textId="77777777" w:rsidR="00541E1F" w:rsidRPr="009530F5" w:rsidRDefault="00541E1F" w:rsidP="00BC4EF0">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No. </w:t>
            </w:r>
          </w:p>
        </w:tc>
      </w:tr>
      <w:tr w:rsidR="00541E1F" w:rsidRPr="009530F5" w14:paraId="2FD80A19" w14:textId="77777777" w:rsidTr="007E6903">
        <w:trPr>
          <w:trHeight w:val="227"/>
          <w:jc w:val="center"/>
        </w:trPr>
        <w:tc>
          <w:tcPr>
            <w:tcW w:w="3403" w:type="dxa"/>
            <w:vAlign w:val="center"/>
          </w:tcPr>
          <w:p w14:paraId="6F3848E9"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CONTRATANTE</w:t>
            </w:r>
          </w:p>
        </w:tc>
        <w:tc>
          <w:tcPr>
            <w:tcW w:w="6946" w:type="dxa"/>
          </w:tcPr>
          <w:p w14:paraId="5D520D60" w14:textId="77777777" w:rsidR="00541E1F" w:rsidRPr="009530F5" w:rsidRDefault="00541E1F" w:rsidP="00BC4EF0">
            <w:pPr>
              <w:pStyle w:val="Textoindependiente"/>
              <w:jc w:val="both"/>
              <w:rPr>
                <w:rFonts w:asciiTheme="minorBidi" w:hAnsiTheme="minorBidi" w:cstheme="minorBidi"/>
                <w:b/>
                <w:sz w:val="13"/>
                <w:szCs w:val="16"/>
              </w:rPr>
            </w:pPr>
            <w:r w:rsidRPr="009530F5">
              <w:rPr>
                <w:rFonts w:asciiTheme="minorBidi" w:hAnsiTheme="minorBidi" w:cstheme="minorBidi"/>
                <w:sz w:val="13"/>
                <w:szCs w:val="16"/>
              </w:rPr>
              <w:t>POLICÍA NACIONAL DE COLOMBIA</w:t>
            </w:r>
          </w:p>
        </w:tc>
      </w:tr>
      <w:tr w:rsidR="00541E1F" w:rsidRPr="009530F5" w14:paraId="18463754" w14:textId="77777777" w:rsidTr="007E6903">
        <w:trPr>
          <w:trHeight w:val="227"/>
          <w:jc w:val="center"/>
        </w:trPr>
        <w:tc>
          <w:tcPr>
            <w:tcW w:w="3403" w:type="dxa"/>
            <w:vAlign w:val="center"/>
          </w:tcPr>
          <w:p w14:paraId="0E081BFB"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REPRESENTANTE LEGAL Y/O DELEGADO</w:t>
            </w:r>
          </w:p>
        </w:tc>
        <w:tc>
          <w:tcPr>
            <w:tcW w:w="6946" w:type="dxa"/>
            <w:vAlign w:val="center"/>
          </w:tcPr>
          <w:p w14:paraId="682616D1" w14:textId="77777777" w:rsidR="00541E1F" w:rsidRPr="009530F5" w:rsidRDefault="00541E1F" w:rsidP="00BC4EF0">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NOMBRE DEL ORDENADOR DEL GASTO</w:t>
            </w:r>
          </w:p>
        </w:tc>
      </w:tr>
      <w:tr w:rsidR="00541E1F" w:rsidRPr="009530F5" w14:paraId="56A28980" w14:textId="77777777" w:rsidTr="007E6903">
        <w:trPr>
          <w:trHeight w:val="227"/>
          <w:jc w:val="center"/>
        </w:trPr>
        <w:tc>
          <w:tcPr>
            <w:tcW w:w="3403" w:type="dxa"/>
            <w:vAlign w:val="center"/>
          </w:tcPr>
          <w:p w14:paraId="58C55E77" w14:textId="77777777" w:rsidR="00541E1F" w:rsidRPr="009530F5" w:rsidRDefault="00541E1F" w:rsidP="00676129">
            <w:pPr>
              <w:jc w:val="both"/>
              <w:rPr>
                <w:rFonts w:asciiTheme="minorBidi" w:hAnsiTheme="minorBidi" w:cstheme="minorBidi"/>
                <w:b/>
                <w:sz w:val="13"/>
                <w:szCs w:val="16"/>
              </w:rPr>
            </w:pPr>
            <w:r w:rsidRPr="009530F5">
              <w:rPr>
                <w:rFonts w:asciiTheme="minorBidi" w:hAnsiTheme="minorBidi" w:cstheme="minorBidi"/>
                <w:b/>
                <w:sz w:val="13"/>
                <w:szCs w:val="16"/>
              </w:rPr>
              <w:t>CÉDULA DE</w:t>
            </w:r>
          </w:p>
          <w:p w14:paraId="26C5E9FA"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CIUDADANÍA No.</w:t>
            </w:r>
          </w:p>
        </w:tc>
        <w:tc>
          <w:tcPr>
            <w:tcW w:w="6946" w:type="dxa"/>
            <w:vAlign w:val="center"/>
          </w:tcPr>
          <w:p w14:paraId="11ADE122"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Del ordenador del gasto</w:t>
            </w:r>
          </w:p>
        </w:tc>
      </w:tr>
      <w:tr w:rsidR="00541E1F" w:rsidRPr="009530F5" w14:paraId="56AA5991" w14:textId="77777777" w:rsidTr="007E6903">
        <w:trPr>
          <w:trHeight w:val="227"/>
          <w:jc w:val="center"/>
        </w:trPr>
        <w:tc>
          <w:tcPr>
            <w:tcW w:w="3403" w:type="dxa"/>
            <w:vAlign w:val="center"/>
          </w:tcPr>
          <w:p w14:paraId="3481DD86" w14:textId="77777777" w:rsidR="00541E1F" w:rsidRPr="009530F5" w:rsidRDefault="00541E1F" w:rsidP="00676129">
            <w:pPr>
              <w:jc w:val="both"/>
              <w:rPr>
                <w:rFonts w:asciiTheme="minorBidi" w:hAnsiTheme="minorBidi" w:cstheme="minorBidi"/>
                <w:b/>
                <w:sz w:val="13"/>
                <w:szCs w:val="16"/>
              </w:rPr>
            </w:pPr>
            <w:r w:rsidRPr="009530F5">
              <w:rPr>
                <w:rFonts w:asciiTheme="minorBidi" w:hAnsiTheme="minorBidi" w:cstheme="minorBidi"/>
                <w:b/>
                <w:sz w:val="13"/>
                <w:szCs w:val="16"/>
              </w:rPr>
              <w:t>CARGO</w:t>
            </w:r>
          </w:p>
        </w:tc>
        <w:tc>
          <w:tcPr>
            <w:tcW w:w="6946" w:type="dxa"/>
            <w:vAlign w:val="center"/>
          </w:tcPr>
          <w:p w14:paraId="751C3857"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Cargo del ordenador del gasto</w:t>
            </w:r>
          </w:p>
        </w:tc>
      </w:tr>
      <w:tr w:rsidR="00541E1F" w:rsidRPr="009530F5" w14:paraId="7903D03A" w14:textId="77777777" w:rsidTr="007E6903">
        <w:trPr>
          <w:trHeight w:val="227"/>
          <w:jc w:val="center"/>
        </w:trPr>
        <w:tc>
          <w:tcPr>
            <w:tcW w:w="3403" w:type="dxa"/>
            <w:vAlign w:val="center"/>
          </w:tcPr>
          <w:p w14:paraId="603AE22C"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DISPOSICION DE NOMBRAMIENTO</w:t>
            </w:r>
          </w:p>
        </w:tc>
        <w:tc>
          <w:tcPr>
            <w:tcW w:w="6946" w:type="dxa"/>
            <w:vAlign w:val="center"/>
          </w:tcPr>
          <w:p w14:paraId="4E038B4C"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Del ordenador del gasto.</w:t>
            </w:r>
          </w:p>
        </w:tc>
      </w:tr>
      <w:tr w:rsidR="00541E1F" w:rsidRPr="009530F5" w14:paraId="6E65DDAE" w14:textId="77777777" w:rsidTr="007E6903">
        <w:trPr>
          <w:jc w:val="center"/>
        </w:trPr>
        <w:tc>
          <w:tcPr>
            <w:tcW w:w="3403" w:type="dxa"/>
            <w:vAlign w:val="center"/>
          </w:tcPr>
          <w:p w14:paraId="2258374F"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CONTRATISTA</w:t>
            </w:r>
          </w:p>
        </w:tc>
        <w:tc>
          <w:tcPr>
            <w:tcW w:w="6946" w:type="dxa"/>
          </w:tcPr>
          <w:p w14:paraId="2D4E9D74"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 xml:space="preserve">NOMBRE: </w:t>
            </w:r>
            <w:r w:rsidRPr="009530F5">
              <w:rPr>
                <w:rFonts w:asciiTheme="minorBidi" w:hAnsiTheme="minorBidi" w:cstheme="minorBidi"/>
                <w:sz w:val="13"/>
                <w:szCs w:val="16"/>
              </w:rPr>
              <w:t>De la firma contratista</w:t>
            </w:r>
          </w:p>
          <w:p w14:paraId="3BFB371E" w14:textId="77777777" w:rsidR="00541E1F" w:rsidRPr="009530F5" w:rsidRDefault="00541E1F" w:rsidP="00BC4EF0">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NIT: </w:t>
            </w:r>
          </w:p>
          <w:p w14:paraId="2F7E5AC8" w14:textId="77777777" w:rsidR="00541E1F" w:rsidRPr="009530F5" w:rsidRDefault="00541E1F" w:rsidP="00BC4EF0">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REPRESENTANTE LEGAL: </w:t>
            </w:r>
            <w:r w:rsidRPr="009530F5">
              <w:rPr>
                <w:rFonts w:asciiTheme="minorBidi" w:hAnsiTheme="minorBidi" w:cstheme="minorBidi"/>
                <w:sz w:val="13"/>
                <w:szCs w:val="16"/>
              </w:rPr>
              <w:t>Nombre del representante legal</w:t>
            </w:r>
          </w:p>
          <w:p w14:paraId="1D6D7F2E"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DOC. IDENTIDAD:</w:t>
            </w:r>
            <w:r w:rsidRPr="009530F5">
              <w:rPr>
                <w:rFonts w:asciiTheme="minorBidi" w:hAnsiTheme="minorBidi" w:cstheme="minorBidi"/>
                <w:sz w:val="13"/>
                <w:szCs w:val="16"/>
              </w:rPr>
              <w:t xml:space="preserve"> C.C. del representante legal</w:t>
            </w:r>
            <w:r w:rsidRPr="009530F5">
              <w:rPr>
                <w:rFonts w:asciiTheme="minorBidi" w:hAnsiTheme="minorBidi" w:cstheme="minorBidi"/>
                <w:noProof/>
                <w:sz w:val="13"/>
                <w:szCs w:val="16"/>
              </w:rPr>
              <w:t xml:space="preserve"> </w:t>
            </w:r>
          </w:p>
          <w:p w14:paraId="0CB4B6FF" w14:textId="1CF198ED"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 xml:space="preserve">CIUDAD NOTIFICACIÓN: </w:t>
            </w:r>
          </w:p>
          <w:p w14:paraId="0BDCF95B"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 xml:space="preserve">DIRECCIÓN: </w:t>
            </w:r>
            <w:r w:rsidRPr="009530F5">
              <w:rPr>
                <w:rFonts w:asciiTheme="minorBidi" w:hAnsiTheme="minorBidi" w:cstheme="minorBidi"/>
                <w:sz w:val="13"/>
                <w:szCs w:val="16"/>
              </w:rPr>
              <w:t>De notificación de la firma contratista</w:t>
            </w:r>
          </w:p>
          <w:p w14:paraId="3756CBAF"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 xml:space="preserve">TELEFONO: </w:t>
            </w:r>
          </w:p>
          <w:p w14:paraId="17D0D82F"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FAX:</w:t>
            </w:r>
            <w:r w:rsidRPr="009530F5">
              <w:rPr>
                <w:rFonts w:asciiTheme="minorBidi" w:hAnsiTheme="minorBidi" w:cstheme="minorBidi"/>
                <w:sz w:val="13"/>
                <w:szCs w:val="16"/>
              </w:rPr>
              <w:t xml:space="preserve"> </w:t>
            </w:r>
          </w:p>
          <w:p w14:paraId="42025439" w14:textId="77777777" w:rsidR="00541E1F" w:rsidRPr="009530F5" w:rsidRDefault="00541E1F" w:rsidP="00BC4EF0">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E-MAIL:</w:t>
            </w:r>
            <w:r w:rsidRPr="009530F5">
              <w:rPr>
                <w:rFonts w:asciiTheme="minorBidi" w:hAnsiTheme="minorBidi" w:cstheme="minorBidi"/>
                <w:sz w:val="13"/>
                <w:szCs w:val="16"/>
              </w:rPr>
              <w:t xml:space="preserve"> </w:t>
            </w:r>
          </w:p>
        </w:tc>
      </w:tr>
      <w:tr w:rsidR="00541E1F" w:rsidRPr="009530F5" w14:paraId="790598CD"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54F64748" w14:textId="77777777" w:rsidR="00541E1F" w:rsidRPr="009530F5" w:rsidRDefault="00541E1F" w:rsidP="00676129">
            <w:pPr>
              <w:pStyle w:val="Textoindependiente"/>
              <w:jc w:val="both"/>
              <w:rPr>
                <w:rFonts w:asciiTheme="minorBidi" w:hAnsiTheme="minorBidi" w:cstheme="minorBidi"/>
                <w:b/>
                <w:bCs/>
                <w:sz w:val="13"/>
                <w:szCs w:val="16"/>
              </w:rPr>
            </w:pPr>
            <w:r w:rsidRPr="009530F5">
              <w:rPr>
                <w:rFonts w:asciiTheme="minorBidi" w:hAnsiTheme="minorBidi" w:cstheme="minorBidi"/>
                <w:b/>
                <w:bCs/>
                <w:sz w:val="13"/>
                <w:szCs w:val="16"/>
              </w:rPr>
              <w:t>CONSIDERANDOS</w:t>
            </w:r>
          </w:p>
        </w:tc>
        <w:tc>
          <w:tcPr>
            <w:tcW w:w="6946" w:type="dxa"/>
            <w:tcBorders>
              <w:top w:val="single" w:sz="4" w:space="0" w:color="auto"/>
              <w:left w:val="single" w:sz="4" w:space="0" w:color="auto"/>
              <w:bottom w:val="single" w:sz="4" w:space="0" w:color="auto"/>
              <w:right w:val="single" w:sz="4" w:space="0" w:color="auto"/>
            </w:tcBorders>
          </w:tcPr>
          <w:p w14:paraId="071984BA" w14:textId="77777777" w:rsidR="00541E1F" w:rsidRPr="009530F5" w:rsidRDefault="00541E1F" w:rsidP="00BC4EF0">
            <w:pPr>
              <w:adjustRightInd w:val="0"/>
              <w:jc w:val="both"/>
              <w:rPr>
                <w:rFonts w:asciiTheme="minorBidi" w:hAnsiTheme="minorBidi" w:cstheme="minorBidi"/>
                <w:noProof/>
                <w:sz w:val="13"/>
                <w:szCs w:val="16"/>
              </w:rPr>
            </w:pPr>
            <w:r w:rsidRPr="009530F5">
              <w:rPr>
                <w:rFonts w:asciiTheme="minorBidi" w:hAnsiTheme="minorBidi" w:cstheme="minorBidi"/>
                <w:noProof/>
                <w:sz w:val="13"/>
                <w:szCs w:val="16"/>
              </w:rPr>
              <w:t>Que el presente contrato se deriva del PROCESO (SE INDICA EL TIPO DE PROCESO Y EL NÚMERO DEL MISMO)</w:t>
            </w:r>
          </w:p>
        </w:tc>
      </w:tr>
      <w:tr w:rsidR="00541E1F" w:rsidRPr="009530F5" w14:paraId="71575EC2"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403" w:type="dxa"/>
            <w:tcBorders>
              <w:top w:val="single" w:sz="4" w:space="0" w:color="auto"/>
              <w:left w:val="single" w:sz="4" w:space="0" w:color="auto"/>
              <w:bottom w:val="single" w:sz="4" w:space="0" w:color="auto"/>
              <w:right w:val="single" w:sz="4" w:space="0" w:color="auto"/>
            </w:tcBorders>
            <w:vAlign w:val="center"/>
          </w:tcPr>
          <w:p w14:paraId="66C3EA61"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SUPERVISOR DEL CONTRATO</w:t>
            </w:r>
          </w:p>
        </w:tc>
        <w:tc>
          <w:tcPr>
            <w:tcW w:w="6946" w:type="dxa"/>
            <w:tcBorders>
              <w:top w:val="single" w:sz="4" w:space="0" w:color="auto"/>
              <w:left w:val="single" w:sz="4" w:space="0" w:color="auto"/>
              <w:bottom w:val="single" w:sz="4" w:space="0" w:color="auto"/>
              <w:right w:val="single" w:sz="4" w:space="0" w:color="auto"/>
            </w:tcBorders>
          </w:tcPr>
          <w:p w14:paraId="05037976" w14:textId="40590E74" w:rsidR="00541E1F" w:rsidRPr="009530F5" w:rsidRDefault="00541E1F" w:rsidP="00C623C2">
            <w:pPr>
              <w:pStyle w:val="Prrafodelista"/>
              <w:ind w:left="0"/>
              <w:jc w:val="both"/>
              <w:rPr>
                <w:rFonts w:asciiTheme="minorBidi" w:hAnsiTheme="minorBidi" w:cstheme="minorBidi"/>
                <w:color w:val="000000"/>
                <w:sz w:val="13"/>
                <w:szCs w:val="16"/>
              </w:rPr>
            </w:pPr>
            <w:r w:rsidRPr="009530F5">
              <w:rPr>
                <w:rFonts w:asciiTheme="minorBidi" w:hAnsiTheme="minorBidi" w:cstheme="minorBidi"/>
                <w:color w:val="000000"/>
                <w:sz w:val="13"/>
                <w:szCs w:val="16"/>
              </w:rPr>
              <w:t xml:space="preserve">El supervisor del contrato será (se señala el cargo del supervisor), o quien haga sus veces, o quien con posterioridad designe la </w:t>
            </w:r>
            <w:r w:rsidR="00C623C2" w:rsidRPr="009530F5">
              <w:rPr>
                <w:rFonts w:asciiTheme="minorBidi" w:hAnsiTheme="minorBidi" w:cstheme="minorBidi"/>
                <w:b/>
                <w:bCs/>
                <w:color w:val="000000"/>
                <w:sz w:val="13"/>
                <w:szCs w:val="16"/>
              </w:rPr>
              <w:t>UNIDAD PRESTADORA DE SALUD VALLE DEL CAUCA</w:t>
            </w:r>
            <w:r w:rsidR="00C623C2" w:rsidRPr="009530F5">
              <w:rPr>
                <w:rFonts w:asciiTheme="minorBidi" w:hAnsiTheme="minorBidi" w:cstheme="minorBidi"/>
                <w:color w:val="000000"/>
                <w:sz w:val="13"/>
                <w:szCs w:val="16"/>
              </w:rPr>
              <w:t xml:space="preserve"> </w:t>
            </w:r>
            <w:r w:rsidRPr="009530F5">
              <w:rPr>
                <w:rFonts w:asciiTheme="minorBidi" w:hAnsiTheme="minorBidi" w:cstheme="minorBidi"/>
                <w:color w:val="000000"/>
                <w:sz w:val="13"/>
                <w:szCs w:val="16"/>
              </w:rPr>
              <w:t>(Unidad Ejecutora).(o el ordenador del gasto en cada caso)</w:t>
            </w:r>
          </w:p>
        </w:tc>
      </w:tr>
      <w:tr w:rsidR="00541E1F" w:rsidRPr="009530F5" w14:paraId="5309D114"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0"/>
          <w:jc w:val="center"/>
        </w:trPr>
        <w:tc>
          <w:tcPr>
            <w:tcW w:w="3403" w:type="dxa"/>
            <w:tcBorders>
              <w:top w:val="single" w:sz="4" w:space="0" w:color="auto"/>
              <w:left w:val="single" w:sz="4" w:space="0" w:color="auto"/>
              <w:bottom w:val="single" w:sz="4" w:space="0" w:color="auto"/>
              <w:right w:val="single" w:sz="4" w:space="0" w:color="auto"/>
            </w:tcBorders>
            <w:vAlign w:val="center"/>
          </w:tcPr>
          <w:p w14:paraId="3FDB2FD6" w14:textId="77777777"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CLAUSULA PRIMERA.- OBJETO</w:t>
            </w:r>
          </w:p>
        </w:tc>
        <w:tc>
          <w:tcPr>
            <w:tcW w:w="6946" w:type="dxa"/>
            <w:tcBorders>
              <w:top w:val="single" w:sz="4" w:space="0" w:color="auto"/>
              <w:left w:val="single" w:sz="4" w:space="0" w:color="auto"/>
              <w:bottom w:val="single" w:sz="4" w:space="0" w:color="auto"/>
              <w:right w:val="single" w:sz="4" w:space="0" w:color="auto"/>
            </w:tcBorders>
          </w:tcPr>
          <w:p w14:paraId="56C70C38" w14:textId="001C16EF" w:rsidR="00541E1F" w:rsidRPr="009530F5" w:rsidRDefault="00541E1F" w:rsidP="00CB3F4F">
            <w:pPr>
              <w:adjustRightInd w:val="0"/>
              <w:rPr>
                <w:rFonts w:asciiTheme="minorBidi" w:hAnsiTheme="minorBidi" w:cstheme="minorBidi"/>
                <w:noProof/>
                <w:sz w:val="13"/>
                <w:szCs w:val="16"/>
              </w:rPr>
            </w:pPr>
            <w:r w:rsidRPr="009530F5">
              <w:rPr>
                <w:rFonts w:asciiTheme="minorBidi" w:hAnsiTheme="minorBidi" w:cstheme="minorBidi"/>
                <w:noProof/>
                <w:sz w:val="13"/>
                <w:szCs w:val="16"/>
              </w:rPr>
              <w:t>El objeto del presente contrato es: (se indica el objeto del contrato)</w:t>
            </w:r>
          </w:p>
          <w:p w14:paraId="50A87DCE" w14:textId="77777777" w:rsidR="00C623C2" w:rsidRPr="009530F5" w:rsidRDefault="00C623C2" w:rsidP="00CB3F4F">
            <w:pPr>
              <w:adjustRightInd w:val="0"/>
              <w:rPr>
                <w:rFonts w:asciiTheme="minorBidi" w:hAnsiTheme="minorBidi" w:cstheme="minorBidi"/>
                <w:noProof/>
                <w:sz w:val="13"/>
                <w:szCs w:val="16"/>
              </w:rPr>
            </w:pPr>
          </w:p>
          <w:tbl>
            <w:tblPr>
              <w:tblW w:w="6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
              <w:gridCol w:w="3091"/>
              <w:gridCol w:w="1965"/>
            </w:tblGrid>
            <w:tr w:rsidR="00C623C2" w:rsidRPr="009530F5" w14:paraId="2D84A1EB" w14:textId="77777777" w:rsidTr="009346FB">
              <w:trPr>
                <w:trHeight w:val="169"/>
              </w:trPr>
              <w:tc>
                <w:tcPr>
                  <w:tcW w:w="1027" w:type="dxa"/>
                  <w:vAlign w:val="center"/>
                </w:tcPr>
                <w:p w14:paraId="2240B8F7" w14:textId="77777777" w:rsidR="00C623C2" w:rsidRPr="009530F5" w:rsidRDefault="00C623C2" w:rsidP="00C623C2">
                  <w:pPr>
                    <w:pStyle w:val="Textoindependiente"/>
                    <w:jc w:val="center"/>
                    <w:rPr>
                      <w:rFonts w:asciiTheme="minorBidi" w:hAnsiTheme="minorBidi" w:cstheme="minorBidi"/>
                      <w:noProof/>
                      <w:sz w:val="13"/>
                      <w:szCs w:val="16"/>
                    </w:rPr>
                  </w:pPr>
                  <w:r w:rsidRPr="009530F5">
                    <w:rPr>
                      <w:rFonts w:asciiTheme="minorBidi" w:hAnsiTheme="minorBidi" w:cstheme="minorBidi"/>
                      <w:noProof/>
                      <w:sz w:val="13"/>
                      <w:szCs w:val="16"/>
                    </w:rPr>
                    <w:t>ITEM</w:t>
                  </w:r>
                </w:p>
              </w:tc>
              <w:tc>
                <w:tcPr>
                  <w:tcW w:w="3091" w:type="dxa"/>
                  <w:vAlign w:val="center"/>
                </w:tcPr>
                <w:p w14:paraId="2804A16A" w14:textId="77777777" w:rsidR="00C623C2" w:rsidRPr="009530F5" w:rsidRDefault="00C623C2" w:rsidP="00C623C2">
                  <w:pPr>
                    <w:pStyle w:val="Textoindependiente"/>
                    <w:jc w:val="center"/>
                    <w:rPr>
                      <w:rFonts w:asciiTheme="minorBidi" w:hAnsiTheme="minorBidi" w:cstheme="minorBidi"/>
                      <w:noProof/>
                      <w:sz w:val="13"/>
                      <w:szCs w:val="16"/>
                    </w:rPr>
                  </w:pPr>
                  <w:r w:rsidRPr="009530F5">
                    <w:rPr>
                      <w:rFonts w:asciiTheme="minorBidi" w:hAnsiTheme="minorBidi" w:cstheme="minorBidi"/>
                      <w:noProof/>
                      <w:sz w:val="13"/>
                      <w:szCs w:val="16"/>
                    </w:rPr>
                    <w:t>RECURSO</w:t>
                  </w:r>
                </w:p>
              </w:tc>
              <w:tc>
                <w:tcPr>
                  <w:tcW w:w="1965" w:type="dxa"/>
                  <w:vAlign w:val="center"/>
                </w:tcPr>
                <w:p w14:paraId="54B13680" w14:textId="77777777" w:rsidR="00C623C2" w:rsidRPr="009530F5" w:rsidRDefault="00C623C2" w:rsidP="00C623C2">
                  <w:pPr>
                    <w:pStyle w:val="Textoindependiente"/>
                    <w:jc w:val="center"/>
                    <w:rPr>
                      <w:rFonts w:asciiTheme="minorBidi" w:hAnsiTheme="minorBidi" w:cstheme="minorBidi"/>
                      <w:noProof/>
                      <w:sz w:val="13"/>
                      <w:szCs w:val="16"/>
                    </w:rPr>
                  </w:pPr>
                  <w:r w:rsidRPr="009530F5">
                    <w:rPr>
                      <w:rFonts w:asciiTheme="minorBidi" w:hAnsiTheme="minorBidi" w:cstheme="minorBidi"/>
                      <w:noProof/>
                      <w:sz w:val="13"/>
                      <w:szCs w:val="16"/>
                    </w:rPr>
                    <w:t>UNIDAD</w:t>
                  </w:r>
                </w:p>
              </w:tc>
            </w:tr>
            <w:tr w:rsidR="00C623C2" w:rsidRPr="009530F5" w14:paraId="61E26C11" w14:textId="77777777" w:rsidTr="009346FB">
              <w:trPr>
                <w:trHeight w:val="338"/>
              </w:trPr>
              <w:tc>
                <w:tcPr>
                  <w:tcW w:w="1027" w:type="dxa"/>
                </w:tcPr>
                <w:p w14:paraId="6577FAA2" w14:textId="77777777" w:rsidR="00C623C2" w:rsidRPr="009530F5" w:rsidRDefault="00C623C2" w:rsidP="00CB3F4F">
                  <w:pPr>
                    <w:pStyle w:val="Textoindependiente"/>
                    <w:rPr>
                      <w:rFonts w:asciiTheme="minorBidi" w:hAnsiTheme="minorBidi" w:cstheme="minorBidi"/>
                      <w:noProof/>
                      <w:sz w:val="13"/>
                      <w:szCs w:val="16"/>
                    </w:rPr>
                  </w:pPr>
                </w:p>
              </w:tc>
              <w:tc>
                <w:tcPr>
                  <w:tcW w:w="3091" w:type="dxa"/>
                </w:tcPr>
                <w:p w14:paraId="46D6F756" w14:textId="77777777" w:rsidR="00C623C2" w:rsidRPr="009530F5" w:rsidRDefault="00C623C2" w:rsidP="00C623C2">
                  <w:pPr>
                    <w:pStyle w:val="Textoindependiente"/>
                    <w:jc w:val="both"/>
                    <w:rPr>
                      <w:rFonts w:asciiTheme="minorBidi" w:hAnsiTheme="minorBidi" w:cstheme="minorBidi"/>
                      <w:noProof/>
                      <w:sz w:val="13"/>
                      <w:szCs w:val="16"/>
                    </w:rPr>
                  </w:pPr>
                  <w:r w:rsidRPr="009530F5">
                    <w:rPr>
                      <w:rFonts w:asciiTheme="minorBidi" w:hAnsiTheme="minorBidi" w:cstheme="minorBidi"/>
                      <w:noProof/>
                      <w:sz w:val="13"/>
                      <w:szCs w:val="16"/>
                    </w:rPr>
                    <w:t>Se han de discriminar cada recurso comprometido</w:t>
                  </w:r>
                </w:p>
              </w:tc>
              <w:tc>
                <w:tcPr>
                  <w:tcW w:w="1965" w:type="dxa"/>
                </w:tcPr>
                <w:p w14:paraId="3FDB79F4" w14:textId="77777777" w:rsidR="00C623C2" w:rsidRPr="009530F5" w:rsidRDefault="00C623C2" w:rsidP="00CB3F4F">
                  <w:pPr>
                    <w:pStyle w:val="Textoindependiente"/>
                    <w:rPr>
                      <w:rFonts w:asciiTheme="minorBidi" w:hAnsiTheme="minorBidi" w:cstheme="minorBidi"/>
                      <w:noProof/>
                      <w:sz w:val="13"/>
                      <w:szCs w:val="16"/>
                    </w:rPr>
                  </w:pPr>
                </w:p>
              </w:tc>
            </w:tr>
          </w:tbl>
          <w:p w14:paraId="4658ADA1" w14:textId="77777777" w:rsidR="00541E1F" w:rsidRPr="009530F5" w:rsidRDefault="00541E1F" w:rsidP="00CB3F4F">
            <w:pPr>
              <w:adjustRightInd w:val="0"/>
              <w:rPr>
                <w:rFonts w:asciiTheme="minorBidi" w:hAnsiTheme="minorBidi" w:cstheme="minorBidi"/>
                <w:noProof/>
                <w:sz w:val="13"/>
                <w:szCs w:val="16"/>
              </w:rPr>
            </w:pPr>
          </w:p>
        </w:tc>
      </w:tr>
      <w:tr w:rsidR="00541E1F" w:rsidRPr="009530F5" w14:paraId="46F229E4" w14:textId="77777777" w:rsidTr="00D62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9"/>
          <w:jc w:val="center"/>
        </w:trPr>
        <w:tc>
          <w:tcPr>
            <w:tcW w:w="3403" w:type="dxa"/>
            <w:tcBorders>
              <w:top w:val="single" w:sz="4" w:space="0" w:color="auto"/>
              <w:left w:val="single" w:sz="4" w:space="0" w:color="auto"/>
              <w:bottom w:val="single" w:sz="4" w:space="0" w:color="auto"/>
              <w:right w:val="single" w:sz="4" w:space="0" w:color="auto"/>
            </w:tcBorders>
            <w:vAlign w:val="center"/>
          </w:tcPr>
          <w:p w14:paraId="2CFC151C" w14:textId="0583CD7C"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CLAUSULA </w:t>
            </w:r>
            <w:r w:rsidR="00641208" w:rsidRPr="009530F5">
              <w:rPr>
                <w:rFonts w:asciiTheme="minorBidi" w:hAnsiTheme="minorBidi" w:cstheme="minorBidi"/>
                <w:b/>
                <w:sz w:val="13"/>
                <w:szCs w:val="16"/>
              </w:rPr>
              <w:t>SEGUNDA. -</w:t>
            </w:r>
            <w:r w:rsidRPr="009530F5">
              <w:rPr>
                <w:rFonts w:asciiTheme="minorBidi" w:hAnsiTheme="minorBidi" w:cstheme="minorBidi"/>
                <w:b/>
                <w:sz w:val="13"/>
                <w:szCs w:val="16"/>
              </w:rPr>
              <w:t xml:space="preserve"> VALOR</w:t>
            </w:r>
          </w:p>
        </w:tc>
        <w:tc>
          <w:tcPr>
            <w:tcW w:w="6946" w:type="dxa"/>
            <w:tcBorders>
              <w:top w:val="single" w:sz="4" w:space="0" w:color="auto"/>
              <w:left w:val="single" w:sz="4" w:space="0" w:color="auto"/>
              <w:bottom w:val="single" w:sz="4" w:space="0" w:color="auto"/>
              <w:right w:val="single" w:sz="4" w:space="0" w:color="auto"/>
            </w:tcBorders>
          </w:tcPr>
          <w:p w14:paraId="5DC29628" w14:textId="77777777" w:rsidR="00541E1F" w:rsidRPr="009530F5" w:rsidRDefault="00541E1F" w:rsidP="00BC4EF0">
            <w:pPr>
              <w:pStyle w:val="Textoindependiente"/>
              <w:jc w:val="both"/>
              <w:rPr>
                <w:rFonts w:asciiTheme="minorBidi" w:hAnsiTheme="minorBidi" w:cstheme="minorBidi"/>
                <w:noProof/>
                <w:sz w:val="13"/>
                <w:szCs w:val="16"/>
              </w:rPr>
            </w:pPr>
            <w:r w:rsidRPr="009530F5">
              <w:rPr>
                <w:rFonts w:asciiTheme="minorBidi" w:hAnsiTheme="minorBidi" w:cstheme="minorBidi"/>
                <w:noProof/>
                <w:sz w:val="13"/>
                <w:szCs w:val="16"/>
              </w:rPr>
              <w:t>Para efectos legales y presupuestales, el valor total del contrato asciende a la suma de (INDICAR EL VALOR EN LETRAS)  ($INDICAR EL VALOR EN NÚMEROS) MONEDA LEGAL, incluido IVA. (O SEÑALAR SI NO INCLUYE IVA)</w:t>
            </w:r>
          </w:p>
          <w:p w14:paraId="0D076536" w14:textId="77777777" w:rsidR="00541E1F" w:rsidRPr="009530F5" w:rsidRDefault="00541E1F" w:rsidP="00CB3F4F">
            <w:pPr>
              <w:pStyle w:val="Textoindependiente"/>
              <w:rPr>
                <w:rFonts w:asciiTheme="minorBidi" w:hAnsiTheme="minorBidi" w:cstheme="minorBidi"/>
                <w:noProof/>
                <w:sz w:val="13"/>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541E1F" w:rsidRPr="009530F5" w14:paraId="1184D853" w14:textId="77777777" w:rsidTr="009346FB">
              <w:trPr>
                <w:trHeight w:val="246"/>
              </w:trPr>
              <w:tc>
                <w:tcPr>
                  <w:tcW w:w="1557" w:type="dxa"/>
                </w:tcPr>
                <w:p w14:paraId="6FC27293" w14:textId="77777777" w:rsidR="00541E1F" w:rsidRPr="009530F5" w:rsidRDefault="00541E1F" w:rsidP="00CB3F4F">
                  <w:pPr>
                    <w:pStyle w:val="Textoindependiente"/>
                    <w:rPr>
                      <w:rFonts w:asciiTheme="minorBidi" w:hAnsiTheme="minorBidi" w:cstheme="minorBidi"/>
                      <w:noProof/>
                      <w:sz w:val="13"/>
                      <w:szCs w:val="16"/>
                    </w:rPr>
                  </w:pPr>
                  <w:r w:rsidRPr="009530F5">
                    <w:rPr>
                      <w:rFonts w:asciiTheme="minorBidi" w:hAnsiTheme="minorBidi" w:cstheme="minorBidi"/>
                      <w:noProof/>
                      <w:sz w:val="13"/>
                      <w:szCs w:val="16"/>
                    </w:rPr>
                    <w:t>ITEM</w:t>
                  </w:r>
                </w:p>
              </w:tc>
              <w:tc>
                <w:tcPr>
                  <w:tcW w:w="1557" w:type="dxa"/>
                </w:tcPr>
                <w:p w14:paraId="11B266D1" w14:textId="77777777" w:rsidR="00541E1F" w:rsidRPr="009530F5" w:rsidRDefault="00541E1F" w:rsidP="00CB3F4F">
                  <w:pPr>
                    <w:pStyle w:val="Textoindependiente"/>
                    <w:rPr>
                      <w:rFonts w:asciiTheme="minorBidi" w:hAnsiTheme="minorBidi" w:cstheme="minorBidi"/>
                      <w:noProof/>
                      <w:sz w:val="13"/>
                      <w:szCs w:val="16"/>
                    </w:rPr>
                  </w:pPr>
                  <w:r w:rsidRPr="009530F5">
                    <w:rPr>
                      <w:rFonts w:asciiTheme="minorBidi" w:hAnsiTheme="minorBidi" w:cstheme="minorBidi"/>
                      <w:noProof/>
                      <w:sz w:val="13"/>
                      <w:szCs w:val="16"/>
                    </w:rPr>
                    <w:t>CANTIDAD</w:t>
                  </w:r>
                </w:p>
              </w:tc>
              <w:tc>
                <w:tcPr>
                  <w:tcW w:w="1557" w:type="dxa"/>
                </w:tcPr>
                <w:p w14:paraId="041F2BAF" w14:textId="77777777" w:rsidR="00541E1F" w:rsidRPr="009530F5" w:rsidRDefault="00541E1F" w:rsidP="00CB3F4F">
                  <w:pPr>
                    <w:pStyle w:val="Textoindependiente"/>
                    <w:rPr>
                      <w:rFonts w:asciiTheme="minorBidi" w:hAnsiTheme="minorBidi" w:cstheme="minorBidi"/>
                      <w:noProof/>
                      <w:sz w:val="13"/>
                      <w:szCs w:val="16"/>
                    </w:rPr>
                  </w:pPr>
                  <w:r w:rsidRPr="009530F5">
                    <w:rPr>
                      <w:rFonts w:asciiTheme="minorBidi" w:hAnsiTheme="minorBidi" w:cstheme="minorBidi"/>
                      <w:noProof/>
                      <w:sz w:val="13"/>
                      <w:szCs w:val="16"/>
                    </w:rPr>
                    <w:t>VALOR UNITARIO</w:t>
                  </w:r>
                </w:p>
              </w:tc>
              <w:tc>
                <w:tcPr>
                  <w:tcW w:w="1557" w:type="dxa"/>
                </w:tcPr>
                <w:p w14:paraId="3ADB7E30" w14:textId="4F367724" w:rsidR="00541E1F" w:rsidRPr="009530F5" w:rsidRDefault="00541E1F" w:rsidP="00574B4A">
                  <w:pPr>
                    <w:pStyle w:val="Textoindependiente"/>
                    <w:rPr>
                      <w:rFonts w:asciiTheme="minorBidi" w:hAnsiTheme="minorBidi" w:cstheme="minorBidi"/>
                      <w:noProof/>
                      <w:sz w:val="13"/>
                      <w:szCs w:val="16"/>
                    </w:rPr>
                  </w:pPr>
                  <w:r w:rsidRPr="009530F5">
                    <w:rPr>
                      <w:rFonts w:asciiTheme="minorBidi" w:hAnsiTheme="minorBidi" w:cstheme="minorBidi"/>
                      <w:noProof/>
                      <w:sz w:val="13"/>
                      <w:szCs w:val="16"/>
                    </w:rPr>
                    <w:t>VALOR TOTAL</w:t>
                  </w:r>
                </w:p>
              </w:tc>
            </w:tr>
            <w:tr w:rsidR="00541E1F" w:rsidRPr="009530F5" w14:paraId="79D06903" w14:textId="77777777" w:rsidTr="009346FB">
              <w:trPr>
                <w:trHeight w:val="246"/>
              </w:trPr>
              <w:tc>
                <w:tcPr>
                  <w:tcW w:w="1557" w:type="dxa"/>
                </w:tcPr>
                <w:p w14:paraId="306B964F" w14:textId="77777777" w:rsidR="00541E1F" w:rsidRPr="009530F5" w:rsidRDefault="00541E1F" w:rsidP="00CB3F4F">
                  <w:pPr>
                    <w:pStyle w:val="Textoindependiente"/>
                    <w:rPr>
                      <w:rFonts w:asciiTheme="minorBidi" w:hAnsiTheme="minorBidi" w:cstheme="minorBidi"/>
                      <w:noProof/>
                      <w:sz w:val="13"/>
                      <w:szCs w:val="16"/>
                    </w:rPr>
                  </w:pPr>
                </w:p>
              </w:tc>
              <w:tc>
                <w:tcPr>
                  <w:tcW w:w="1557" w:type="dxa"/>
                </w:tcPr>
                <w:p w14:paraId="2A722A58" w14:textId="77777777" w:rsidR="00541E1F" w:rsidRPr="009530F5" w:rsidRDefault="00541E1F" w:rsidP="00CB3F4F">
                  <w:pPr>
                    <w:pStyle w:val="Textoindependiente"/>
                    <w:rPr>
                      <w:rFonts w:asciiTheme="minorBidi" w:hAnsiTheme="minorBidi" w:cstheme="minorBidi"/>
                      <w:noProof/>
                      <w:sz w:val="13"/>
                      <w:szCs w:val="16"/>
                    </w:rPr>
                  </w:pPr>
                </w:p>
              </w:tc>
              <w:tc>
                <w:tcPr>
                  <w:tcW w:w="1557" w:type="dxa"/>
                </w:tcPr>
                <w:p w14:paraId="78CF3D0B" w14:textId="77777777" w:rsidR="00541E1F" w:rsidRPr="009530F5" w:rsidRDefault="00541E1F" w:rsidP="00CB3F4F">
                  <w:pPr>
                    <w:pStyle w:val="Textoindependiente"/>
                    <w:rPr>
                      <w:rFonts w:asciiTheme="minorBidi" w:hAnsiTheme="minorBidi" w:cstheme="minorBidi"/>
                      <w:noProof/>
                      <w:sz w:val="13"/>
                      <w:szCs w:val="16"/>
                    </w:rPr>
                  </w:pPr>
                </w:p>
              </w:tc>
              <w:tc>
                <w:tcPr>
                  <w:tcW w:w="1557" w:type="dxa"/>
                </w:tcPr>
                <w:p w14:paraId="4165CF59" w14:textId="77777777" w:rsidR="00541E1F" w:rsidRPr="009530F5" w:rsidRDefault="00541E1F" w:rsidP="00CB3F4F">
                  <w:pPr>
                    <w:pStyle w:val="Textoindependiente"/>
                    <w:rPr>
                      <w:rFonts w:asciiTheme="minorBidi" w:hAnsiTheme="minorBidi" w:cstheme="minorBidi"/>
                      <w:noProof/>
                      <w:sz w:val="13"/>
                      <w:szCs w:val="16"/>
                    </w:rPr>
                  </w:pPr>
                </w:p>
              </w:tc>
            </w:tr>
          </w:tbl>
          <w:p w14:paraId="4B599692" w14:textId="77777777" w:rsidR="00541E1F" w:rsidRPr="009530F5" w:rsidRDefault="00541E1F" w:rsidP="00CB3F4F">
            <w:pPr>
              <w:pStyle w:val="Textoindependiente"/>
              <w:rPr>
                <w:rFonts w:asciiTheme="minorBidi" w:hAnsiTheme="minorBidi" w:cstheme="minorBidi"/>
                <w:noProof/>
                <w:sz w:val="13"/>
                <w:szCs w:val="16"/>
              </w:rPr>
            </w:pPr>
          </w:p>
        </w:tc>
      </w:tr>
      <w:tr w:rsidR="00541E1F" w:rsidRPr="009530F5" w14:paraId="08A482B2"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27699405" w14:textId="3C38CD72" w:rsidR="00541E1F" w:rsidRPr="009530F5" w:rsidRDefault="00541E1F" w:rsidP="00803A8E">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CLAUSULA </w:t>
            </w:r>
            <w:r w:rsidR="00641208" w:rsidRPr="009530F5">
              <w:rPr>
                <w:rFonts w:asciiTheme="minorBidi" w:hAnsiTheme="minorBidi" w:cstheme="minorBidi"/>
                <w:b/>
                <w:sz w:val="13"/>
                <w:szCs w:val="16"/>
              </w:rPr>
              <w:t>TERCERA.-</w:t>
            </w:r>
            <w:r w:rsidRPr="009530F5">
              <w:rPr>
                <w:rFonts w:asciiTheme="minorBidi" w:hAnsiTheme="minorBidi" w:cstheme="minorBidi"/>
                <w:b/>
                <w:sz w:val="13"/>
                <w:szCs w:val="16"/>
              </w:rPr>
              <w:t xml:space="preserve"> FORMA DE PAGO</w:t>
            </w:r>
          </w:p>
        </w:tc>
        <w:tc>
          <w:tcPr>
            <w:tcW w:w="6946" w:type="dxa"/>
            <w:tcBorders>
              <w:top w:val="single" w:sz="4" w:space="0" w:color="auto"/>
              <w:left w:val="single" w:sz="4" w:space="0" w:color="auto"/>
              <w:bottom w:val="single" w:sz="4" w:space="0" w:color="auto"/>
              <w:right w:val="single" w:sz="4" w:space="0" w:color="auto"/>
            </w:tcBorders>
          </w:tcPr>
          <w:p w14:paraId="1860477B" w14:textId="77777777" w:rsidR="00541E1F" w:rsidRPr="009530F5" w:rsidRDefault="00541E1F" w:rsidP="00BC4EF0">
            <w:pPr>
              <w:pStyle w:val="Textoindependiente"/>
              <w:ind w:left="-4"/>
              <w:jc w:val="both"/>
              <w:rPr>
                <w:rFonts w:asciiTheme="minorBidi" w:hAnsiTheme="minorBidi" w:cstheme="minorBidi"/>
                <w:sz w:val="13"/>
                <w:szCs w:val="16"/>
              </w:rPr>
            </w:pPr>
            <w:r w:rsidRPr="009530F5">
              <w:rPr>
                <w:rFonts w:asciiTheme="minorBidi" w:hAnsiTheme="minorBidi" w:cstheme="minorBidi"/>
                <w:sz w:val="13"/>
                <w:szCs w:val="16"/>
              </w:rPr>
              <w:t>El pago del presente contrato se efectuará (SEÑALAR LA FORMA DE PAGO A EMPLEAR).</w:t>
            </w:r>
          </w:p>
          <w:p w14:paraId="40A2EDFC" w14:textId="5B8AE4C0"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Los pagos se harán a la siguiente cuenta:</w:t>
            </w:r>
          </w:p>
          <w:p w14:paraId="7A767C47" w14:textId="77777777" w:rsidR="004816C1" w:rsidRPr="009530F5" w:rsidRDefault="004816C1" w:rsidP="00BC4EF0">
            <w:pPr>
              <w:pStyle w:val="Textoindependiente"/>
              <w:jc w:val="both"/>
              <w:rPr>
                <w:rFonts w:asciiTheme="minorBidi" w:hAnsiTheme="minorBidi" w:cstheme="minorBidi"/>
                <w:sz w:val="13"/>
                <w:szCs w:val="16"/>
              </w:rPr>
            </w:pPr>
          </w:p>
          <w:p w14:paraId="4590AE25" w14:textId="77777777" w:rsidR="00541E1F" w:rsidRPr="009530F5" w:rsidRDefault="00541E1F" w:rsidP="00BC4EF0">
            <w:pPr>
              <w:pStyle w:val="Textoindependiente"/>
              <w:jc w:val="both"/>
              <w:rPr>
                <w:rFonts w:asciiTheme="minorBidi" w:hAnsiTheme="minorBidi" w:cstheme="minorBidi"/>
                <w:noProof/>
                <w:sz w:val="13"/>
                <w:szCs w:val="16"/>
              </w:rPr>
            </w:pPr>
            <w:r w:rsidRPr="009530F5">
              <w:rPr>
                <w:rFonts w:asciiTheme="minorBidi" w:hAnsiTheme="minorBidi" w:cstheme="minorBidi"/>
                <w:b/>
                <w:sz w:val="13"/>
                <w:szCs w:val="16"/>
              </w:rPr>
              <w:t>NOMBRE BENEFICIARIO:</w:t>
            </w:r>
            <w:r w:rsidRPr="009530F5">
              <w:rPr>
                <w:rFonts w:asciiTheme="minorBidi" w:hAnsiTheme="minorBidi" w:cstheme="minorBidi"/>
                <w:sz w:val="13"/>
                <w:szCs w:val="16"/>
              </w:rPr>
              <w:t xml:space="preserve"> </w:t>
            </w:r>
            <w:r w:rsidRPr="009530F5">
              <w:rPr>
                <w:rFonts w:asciiTheme="minorBidi" w:hAnsiTheme="minorBidi" w:cstheme="minorBidi"/>
                <w:noProof/>
                <w:sz w:val="13"/>
                <w:szCs w:val="16"/>
              </w:rPr>
              <w:t>Firma contratista, en caso de ser un consorcio o unión temporal debe estar a nombre de la misma.</w:t>
            </w:r>
          </w:p>
          <w:p w14:paraId="5A7593DC"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BANCO</w:t>
            </w:r>
            <w:r w:rsidRPr="009530F5">
              <w:rPr>
                <w:rFonts w:asciiTheme="minorBidi" w:hAnsiTheme="minorBidi" w:cstheme="minorBidi"/>
                <w:sz w:val="13"/>
                <w:szCs w:val="16"/>
              </w:rPr>
              <w:t xml:space="preserve">: </w:t>
            </w:r>
          </w:p>
          <w:p w14:paraId="6BB657A1" w14:textId="77777777" w:rsidR="00541E1F" w:rsidRPr="009530F5" w:rsidRDefault="00541E1F" w:rsidP="00BC4EF0">
            <w:pPr>
              <w:pStyle w:val="Textoindependiente"/>
              <w:ind w:right="110"/>
              <w:jc w:val="both"/>
              <w:rPr>
                <w:rFonts w:asciiTheme="minorBidi" w:hAnsiTheme="minorBidi" w:cstheme="minorBidi"/>
                <w:noProof/>
                <w:sz w:val="13"/>
                <w:szCs w:val="16"/>
              </w:rPr>
            </w:pPr>
            <w:r w:rsidRPr="009530F5">
              <w:rPr>
                <w:rFonts w:asciiTheme="minorBidi" w:hAnsiTheme="minorBidi" w:cstheme="minorBidi"/>
                <w:b/>
                <w:sz w:val="13"/>
                <w:szCs w:val="16"/>
              </w:rPr>
              <w:t xml:space="preserve">TIPO DE CUENTA: </w:t>
            </w:r>
            <w:r w:rsidRPr="009530F5">
              <w:rPr>
                <w:rFonts w:asciiTheme="minorBidi" w:hAnsiTheme="minorBidi" w:cstheme="minorBidi"/>
                <w:sz w:val="13"/>
                <w:szCs w:val="16"/>
              </w:rPr>
              <w:t>Corriente y/o ahorros, especificar.</w:t>
            </w:r>
          </w:p>
          <w:p w14:paraId="4D4CAD3B" w14:textId="77777777" w:rsidR="00541E1F" w:rsidRPr="009530F5" w:rsidRDefault="00541E1F" w:rsidP="00BC4EF0">
            <w:pPr>
              <w:pStyle w:val="Textoindependiente"/>
              <w:ind w:right="110"/>
              <w:jc w:val="both"/>
              <w:rPr>
                <w:rFonts w:asciiTheme="minorBidi" w:hAnsiTheme="minorBidi" w:cstheme="minorBidi"/>
                <w:sz w:val="13"/>
                <w:szCs w:val="16"/>
              </w:rPr>
            </w:pPr>
            <w:r w:rsidRPr="009530F5">
              <w:rPr>
                <w:rFonts w:asciiTheme="minorBidi" w:hAnsiTheme="minorBidi" w:cstheme="minorBidi"/>
                <w:b/>
                <w:sz w:val="13"/>
                <w:szCs w:val="16"/>
              </w:rPr>
              <w:t>NUMERO DE CUENTA:</w:t>
            </w:r>
            <w:r w:rsidRPr="009530F5">
              <w:rPr>
                <w:rFonts w:asciiTheme="minorBidi" w:hAnsiTheme="minorBidi" w:cstheme="minorBidi"/>
                <w:sz w:val="13"/>
                <w:szCs w:val="16"/>
              </w:rPr>
              <w:t xml:space="preserve"> </w:t>
            </w:r>
          </w:p>
          <w:p w14:paraId="119E8016" w14:textId="77777777" w:rsidR="00541E1F" w:rsidRPr="009530F5" w:rsidRDefault="00541E1F" w:rsidP="00BC4EF0">
            <w:pPr>
              <w:pStyle w:val="Textoindependiente"/>
              <w:ind w:right="110"/>
              <w:jc w:val="both"/>
              <w:rPr>
                <w:rFonts w:asciiTheme="minorBidi" w:hAnsiTheme="minorBidi" w:cstheme="minorBidi"/>
                <w:sz w:val="13"/>
                <w:szCs w:val="16"/>
              </w:rPr>
            </w:pPr>
            <w:r w:rsidRPr="009530F5">
              <w:rPr>
                <w:rFonts w:asciiTheme="minorBidi" w:hAnsiTheme="minorBidi" w:cstheme="minorBidi"/>
                <w:b/>
                <w:sz w:val="13"/>
                <w:szCs w:val="16"/>
              </w:rPr>
              <w:t xml:space="preserve">OFICINA: </w:t>
            </w:r>
          </w:p>
        </w:tc>
      </w:tr>
      <w:tr w:rsidR="00541E1F" w:rsidRPr="009530F5" w14:paraId="42B2F1AA"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2A368AB5" w14:textId="721A8853"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CLAUSULA </w:t>
            </w:r>
            <w:r w:rsidR="00666C15" w:rsidRPr="009530F5">
              <w:rPr>
                <w:rFonts w:asciiTheme="minorBidi" w:hAnsiTheme="minorBidi" w:cstheme="minorBidi"/>
                <w:b/>
                <w:sz w:val="13"/>
                <w:szCs w:val="16"/>
              </w:rPr>
              <w:t>CUARTA</w:t>
            </w:r>
            <w:r w:rsidRPr="009530F5">
              <w:rPr>
                <w:rFonts w:asciiTheme="minorBidi" w:hAnsiTheme="minorBidi" w:cstheme="minorBidi"/>
                <w:b/>
                <w:sz w:val="13"/>
                <w:szCs w:val="16"/>
              </w:rPr>
              <w:t>.- APROPIACIÓN PRESUPUESTAL</w:t>
            </w:r>
          </w:p>
        </w:tc>
        <w:tc>
          <w:tcPr>
            <w:tcW w:w="6946" w:type="dxa"/>
            <w:tcBorders>
              <w:top w:val="single" w:sz="4" w:space="0" w:color="auto"/>
              <w:left w:val="single" w:sz="4" w:space="0" w:color="auto"/>
              <w:bottom w:val="single" w:sz="4" w:space="0" w:color="auto"/>
              <w:right w:val="single" w:sz="4" w:space="0" w:color="auto"/>
            </w:tcBorders>
            <w:vAlign w:val="center"/>
          </w:tcPr>
          <w:p w14:paraId="09740365"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SE DEBE SEÑALAR EL CERTIFICADO DE DISPONIBILIDAD PRESUPUESTAL QUE RESPALDA  LA CONTRATACIÓN Y EL OFICIO DE APROBACIÓN DE VIGENCIAS FUTURAS EN CASO QUE APLIQUE</w:t>
            </w:r>
          </w:p>
        </w:tc>
      </w:tr>
      <w:tr w:rsidR="00541E1F" w:rsidRPr="009530F5" w14:paraId="3149419B"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403" w:type="dxa"/>
            <w:tcBorders>
              <w:top w:val="single" w:sz="4" w:space="0" w:color="auto"/>
              <w:left w:val="single" w:sz="4" w:space="0" w:color="auto"/>
              <w:bottom w:val="single" w:sz="4" w:space="0" w:color="auto"/>
              <w:right w:val="single" w:sz="4" w:space="0" w:color="auto"/>
            </w:tcBorders>
            <w:vAlign w:val="center"/>
          </w:tcPr>
          <w:p w14:paraId="65EDD488" w14:textId="15F506BC"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CLAUSULA </w:t>
            </w:r>
            <w:r w:rsidR="00666C15" w:rsidRPr="009530F5">
              <w:rPr>
                <w:rFonts w:asciiTheme="minorBidi" w:hAnsiTheme="minorBidi" w:cstheme="minorBidi"/>
                <w:b/>
                <w:sz w:val="13"/>
                <w:szCs w:val="16"/>
              </w:rPr>
              <w:t>QUINTA</w:t>
            </w:r>
            <w:r w:rsidRPr="009530F5">
              <w:rPr>
                <w:rFonts w:asciiTheme="minorBidi" w:hAnsiTheme="minorBidi" w:cstheme="minorBidi"/>
                <w:b/>
                <w:sz w:val="13"/>
                <w:szCs w:val="16"/>
              </w:rPr>
              <w:t>.- PLAZO DE EJECUCIÓN</w:t>
            </w:r>
          </w:p>
        </w:tc>
        <w:tc>
          <w:tcPr>
            <w:tcW w:w="6946" w:type="dxa"/>
            <w:tcBorders>
              <w:top w:val="single" w:sz="4" w:space="0" w:color="auto"/>
              <w:left w:val="single" w:sz="4" w:space="0" w:color="auto"/>
              <w:bottom w:val="single" w:sz="4" w:space="0" w:color="auto"/>
              <w:right w:val="single" w:sz="4" w:space="0" w:color="auto"/>
            </w:tcBorders>
            <w:vAlign w:val="center"/>
          </w:tcPr>
          <w:p w14:paraId="6FFF5413" w14:textId="585282CA"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 xml:space="preserve">Se señala el plazo de ejecución, el cual cuenta a partir de la aprobación de la garantía única en caso que </w:t>
            </w:r>
            <w:r w:rsidR="00215450" w:rsidRPr="009530F5">
              <w:rPr>
                <w:rFonts w:asciiTheme="minorBidi" w:hAnsiTheme="minorBidi" w:cstheme="minorBidi"/>
                <w:sz w:val="13"/>
                <w:szCs w:val="16"/>
              </w:rPr>
              <w:t>aplique</w:t>
            </w:r>
            <w:r w:rsidRPr="009530F5">
              <w:rPr>
                <w:rFonts w:asciiTheme="minorBidi" w:hAnsiTheme="minorBidi" w:cstheme="minorBidi"/>
                <w:sz w:val="13"/>
                <w:szCs w:val="16"/>
              </w:rPr>
              <w:t xml:space="preserve"> o desde el registro presupuestal en caso que no se haya pactado. </w:t>
            </w:r>
          </w:p>
        </w:tc>
      </w:tr>
      <w:tr w:rsidR="00541E1F" w:rsidRPr="009530F5" w14:paraId="64332AB6"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403" w:type="dxa"/>
            <w:tcBorders>
              <w:top w:val="single" w:sz="4" w:space="0" w:color="auto"/>
              <w:left w:val="single" w:sz="4" w:space="0" w:color="auto"/>
              <w:bottom w:val="single" w:sz="4" w:space="0" w:color="auto"/>
              <w:right w:val="single" w:sz="4" w:space="0" w:color="auto"/>
            </w:tcBorders>
            <w:vAlign w:val="center"/>
          </w:tcPr>
          <w:p w14:paraId="6266B5F1" w14:textId="264A5873" w:rsidR="00541E1F" w:rsidRPr="009530F5" w:rsidRDefault="00541E1F" w:rsidP="00676129">
            <w:pPr>
              <w:pStyle w:val="Textoindependiente"/>
              <w:jc w:val="both"/>
              <w:rPr>
                <w:rFonts w:asciiTheme="minorBidi" w:hAnsiTheme="minorBidi" w:cstheme="minorBidi"/>
                <w:b/>
                <w:sz w:val="13"/>
                <w:szCs w:val="16"/>
              </w:rPr>
            </w:pPr>
            <w:r w:rsidRPr="009530F5">
              <w:rPr>
                <w:rFonts w:asciiTheme="minorBidi" w:hAnsiTheme="minorBidi" w:cstheme="minorBidi"/>
                <w:b/>
                <w:sz w:val="13"/>
                <w:szCs w:val="16"/>
              </w:rPr>
              <w:t xml:space="preserve">CLAUSULA </w:t>
            </w:r>
            <w:r w:rsidR="00666C15" w:rsidRPr="009530F5">
              <w:rPr>
                <w:rFonts w:asciiTheme="minorBidi" w:hAnsiTheme="minorBidi" w:cstheme="minorBidi"/>
                <w:b/>
                <w:sz w:val="13"/>
                <w:szCs w:val="16"/>
              </w:rPr>
              <w:t>SEXTA</w:t>
            </w:r>
            <w:r w:rsidRPr="009530F5">
              <w:rPr>
                <w:rFonts w:asciiTheme="minorBidi" w:hAnsiTheme="minorBidi" w:cstheme="minorBidi"/>
                <w:b/>
                <w:sz w:val="13"/>
                <w:szCs w:val="16"/>
              </w:rPr>
              <w:t>: SITIO DE PRESTACION DEL SERVICIO</w:t>
            </w:r>
          </w:p>
        </w:tc>
        <w:tc>
          <w:tcPr>
            <w:tcW w:w="6946" w:type="dxa"/>
            <w:tcBorders>
              <w:top w:val="single" w:sz="4" w:space="0" w:color="auto"/>
              <w:left w:val="single" w:sz="4" w:space="0" w:color="auto"/>
              <w:bottom w:val="single" w:sz="4" w:space="0" w:color="auto"/>
              <w:right w:val="single" w:sz="4" w:space="0" w:color="auto"/>
            </w:tcBorders>
            <w:vAlign w:val="center"/>
          </w:tcPr>
          <w:p w14:paraId="195EC834" w14:textId="77777777"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Se indica el sitio</w:t>
            </w:r>
          </w:p>
        </w:tc>
      </w:tr>
      <w:tr w:rsidR="00541E1F" w:rsidRPr="009530F5" w14:paraId="4DB73ED7"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19FA6E52" w14:textId="37B0EBF9" w:rsidR="00541E1F" w:rsidRPr="009530F5" w:rsidRDefault="00541E1F" w:rsidP="00676129">
            <w:pPr>
              <w:pStyle w:val="Textoindependiente"/>
              <w:jc w:val="both"/>
              <w:rPr>
                <w:rFonts w:asciiTheme="minorBidi" w:hAnsiTheme="minorBidi" w:cstheme="minorBidi"/>
                <w:sz w:val="13"/>
                <w:szCs w:val="16"/>
              </w:rPr>
            </w:pPr>
            <w:r w:rsidRPr="009530F5">
              <w:rPr>
                <w:rFonts w:asciiTheme="minorBidi" w:hAnsiTheme="minorBidi" w:cstheme="minorBidi"/>
                <w:b/>
                <w:sz w:val="13"/>
                <w:szCs w:val="16"/>
              </w:rPr>
              <w:t xml:space="preserve">CLAUSULA </w:t>
            </w:r>
            <w:r w:rsidR="00666C15" w:rsidRPr="009530F5">
              <w:rPr>
                <w:rFonts w:asciiTheme="minorBidi" w:hAnsiTheme="minorBidi" w:cstheme="minorBidi"/>
                <w:b/>
                <w:sz w:val="13"/>
                <w:szCs w:val="16"/>
              </w:rPr>
              <w:t>SEPTIMA</w:t>
            </w:r>
            <w:r w:rsidRPr="009530F5">
              <w:rPr>
                <w:rFonts w:asciiTheme="minorBidi" w:hAnsiTheme="minorBidi" w:cstheme="minorBidi"/>
                <w:b/>
                <w:sz w:val="13"/>
                <w:szCs w:val="16"/>
              </w:rPr>
              <w:t>-  MONEDA DEL CONTRATO</w:t>
            </w:r>
          </w:p>
        </w:tc>
        <w:tc>
          <w:tcPr>
            <w:tcW w:w="6946" w:type="dxa"/>
            <w:tcBorders>
              <w:top w:val="single" w:sz="4" w:space="0" w:color="auto"/>
              <w:left w:val="single" w:sz="4" w:space="0" w:color="auto"/>
              <w:bottom w:val="single" w:sz="4" w:space="0" w:color="auto"/>
              <w:right w:val="single" w:sz="4" w:space="0" w:color="auto"/>
            </w:tcBorders>
            <w:vAlign w:val="center"/>
          </w:tcPr>
          <w:p w14:paraId="07EA9733" w14:textId="125C2889" w:rsidR="00541E1F" w:rsidRPr="009530F5" w:rsidRDefault="00541E1F" w:rsidP="00BC4EF0">
            <w:pPr>
              <w:pStyle w:val="Textoindependiente"/>
              <w:jc w:val="both"/>
              <w:rPr>
                <w:rFonts w:asciiTheme="minorBidi" w:hAnsiTheme="minorBidi" w:cstheme="minorBidi"/>
                <w:sz w:val="13"/>
                <w:szCs w:val="16"/>
              </w:rPr>
            </w:pPr>
            <w:r w:rsidRPr="009530F5">
              <w:rPr>
                <w:rFonts w:asciiTheme="minorBidi" w:hAnsiTheme="minorBidi" w:cstheme="minorBidi"/>
                <w:sz w:val="13"/>
                <w:szCs w:val="16"/>
              </w:rPr>
              <w:t>Pesos colombianos</w:t>
            </w:r>
          </w:p>
        </w:tc>
      </w:tr>
    </w:tbl>
    <w:p w14:paraId="70976960" w14:textId="77777777" w:rsidR="00632C2A" w:rsidRPr="009530F5" w:rsidRDefault="00632C2A" w:rsidP="00541E1F">
      <w:pPr>
        <w:pStyle w:val="Textoindependiente"/>
        <w:rPr>
          <w:sz w:val="18"/>
        </w:rPr>
      </w:pPr>
    </w:p>
    <w:p w14:paraId="3C08D70A" w14:textId="725BDC6A" w:rsidR="00682E0F" w:rsidRPr="009530F5" w:rsidRDefault="00541E1F" w:rsidP="007E6903">
      <w:pPr>
        <w:pStyle w:val="Textoindependiente"/>
        <w:ind w:left="-284"/>
        <w:rPr>
          <w:b/>
          <w:sz w:val="14"/>
          <w:szCs w:val="16"/>
        </w:rPr>
      </w:pPr>
      <w:r w:rsidRPr="009530F5">
        <w:rPr>
          <w:b/>
          <w:sz w:val="14"/>
          <w:szCs w:val="16"/>
        </w:rPr>
        <w:t>LA POLICÍA NACIONAL</w:t>
      </w:r>
    </w:p>
    <w:p w14:paraId="74363425" w14:textId="77777777" w:rsidR="00541E1F" w:rsidRPr="009530F5" w:rsidRDefault="00541E1F" w:rsidP="007E6903">
      <w:pPr>
        <w:pStyle w:val="Textoindependiente"/>
        <w:tabs>
          <w:tab w:val="left" w:pos="426"/>
        </w:tabs>
        <w:ind w:left="-284"/>
        <w:rPr>
          <w:b/>
          <w:noProof/>
          <w:sz w:val="14"/>
          <w:szCs w:val="16"/>
        </w:rPr>
      </w:pPr>
      <w:r w:rsidRPr="009530F5">
        <w:rPr>
          <w:b/>
          <w:sz w:val="14"/>
          <w:szCs w:val="16"/>
        </w:rPr>
        <w:t>GRADO Y NOMBRE DEL ORDENADOR DEL GASTO</w:t>
      </w:r>
    </w:p>
    <w:p w14:paraId="4CA8FB67" w14:textId="66554B9A" w:rsidR="00632C2A" w:rsidRPr="009530F5" w:rsidRDefault="00541E1F" w:rsidP="007E6903">
      <w:pPr>
        <w:pStyle w:val="Textoindependiente"/>
        <w:tabs>
          <w:tab w:val="left" w:pos="426"/>
        </w:tabs>
        <w:ind w:left="-284"/>
        <w:rPr>
          <w:noProof/>
          <w:sz w:val="14"/>
          <w:szCs w:val="16"/>
        </w:rPr>
      </w:pPr>
      <w:r w:rsidRPr="009530F5">
        <w:rPr>
          <w:noProof/>
          <w:sz w:val="14"/>
          <w:szCs w:val="16"/>
        </w:rPr>
        <w:t>Cargo del Ordenador del Gasto</w:t>
      </w:r>
    </w:p>
    <w:p w14:paraId="59EB202D" w14:textId="2B6595BE" w:rsidR="00632C2A" w:rsidRPr="009530F5" w:rsidRDefault="00682E0F" w:rsidP="007E6903">
      <w:pPr>
        <w:pStyle w:val="Textoindependiente"/>
        <w:tabs>
          <w:tab w:val="left" w:pos="426"/>
        </w:tabs>
        <w:ind w:left="-284"/>
        <w:rPr>
          <w:b/>
          <w:bCs/>
          <w:sz w:val="14"/>
          <w:szCs w:val="16"/>
        </w:rPr>
      </w:pPr>
      <w:r w:rsidRPr="009530F5">
        <w:rPr>
          <w:b/>
          <w:bCs/>
          <w:sz w:val="14"/>
          <w:szCs w:val="16"/>
        </w:rPr>
        <w:t>CONTRATISTA</w:t>
      </w:r>
    </w:p>
    <w:p w14:paraId="7BF8A51E" w14:textId="0FBD2624" w:rsidR="00632C2A" w:rsidRPr="009530F5" w:rsidRDefault="00541E1F" w:rsidP="007E6903">
      <w:pPr>
        <w:pStyle w:val="Textoindependiente"/>
        <w:tabs>
          <w:tab w:val="left" w:pos="426"/>
        </w:tabs>
        <w:ind w:left="-284"/>
        <w:rPr>
          <w:b/>
          <w:noProof/>
          <w:sz w:val="14"/>
          <w:szCs w:val="16"/>
        </w:rPr>
      </w:pPr>
      <w:r w:rsidRPr="009530F5">
        <w:rPr>
          <w:b/>
          <w:noProof/>
          <w:sz w:val="14"/>
          <w:szCs w:val="16"/>
        </w:rPr>
        <w:t>NOMBRE DEL REPRESENTAN</w:t>
      </w:r>
      <w:r w:rsidR="00990882" w:rsidRPr="009530F5">
        <w:rPr>
          <w:b/>
          <w:noProof/>
          <w:sz w:val="14"/>
          <w:szCs w:val="16"/>
        </w:rPr>
        <w:t>TE LEGAL DEL CONTRATIST</w:t>
      </w:r>
    </w:p>
    <w:p w14:paraId="56C6686B" w14:textId="77777777" w:rsidR="00541E1F" w:rsidRPr="009530F5" w:rsidRDefault="00541E1F" w:rsidP="007E6903">
      <w:pPr>
        <w:pStyle w:val="Textoindependiente"/>
        <w:tabs>
          <w:tab w:val="left" w:pos="426"/>
        </w:tabs>
        <w:ind w:left="-284"/>
        <w:rPr>
          <w:sz w:val="14"/>
          <w:szCs w:val="16"/>
        </w:rPr>
      </w:pPr>
      <w:r w:rsidRPr="009530F5">
        <w:rPr>
          <w:sz w:val="14"/>
          <w:szCs w:val="16"/>
        </w:rPr>
        <w:t>Calidad en que Actúa</w:t>
      </w:r>
    </w:p>
    <w:p w14:paraId="14A0BCFF" w14:textId="6B05EE65" w:rsidR="002C7BCF" w:rsidRPr="009530F5" w:rsidRDefault="002C7BCF" w:rsidP="007E6903">
      <w:pPr>
        <w:pStyle w:val="Textoindependiente"/>
        <w:tabs>
          <w:tab w:val="left" w:pos="426"/>
        </w:tabs>
        <w:ind w:left="-284"/>
        <w:rPr>
          <w:sz w:val="18"/>
        </w:rPr>
      </w:pPr>
    </w:p>
    <w:p w14:paraId="7E31DEB9" w14:textId="77777777" w:rsidR="0021241D" w:rsidRPr="009530F5" w:rsidRDefault="0021241D" w:rsidP="00F5765F">
      <w:pPr>
        <w:pStyle w:val="Prrafodelista"/>
        <w:tabs>
          <w:tab w:val="left" w:pos="240"/>
        </w:tabs>
        <w:ind w:left="0"/>
        <w:jc w:val="center"/>
        <w:rPr>
          <w:b/>
          <w:sz w:val="14"/>
          <w:szCs w:val="16"/>
        </w:rPr>
      </w:pPr>
    </w:p>
    <w:p w14:paraId="41400747" w14:textId="5C3F29C2" w:rsidR="00990882" w:rsidRPr="009530F5" w:rsidRDefault="00990882" w:rsidP="00F5765F">
      <w:pPr>
        <w:pStyle w:val="Prrafodelista"/>
        <w:tabs>
          <w:tab w:val="left" w:pos="240"/>
        </w:tabs>
        <w:ind w:left="0"/>
        <w:jc w:val="center"/>
        <w:rPr>
          <w:b/>
          <w:sz w:val="14"/>
          <w:szCs w:val="16"/>
        </w:rPr>
      </w:pPr>
      <w:r w:rsidRPr="009530F5">
        <w:rPr>
          <w:b/>
          <w:sz w:val="14"/>
          <w:szCs w:val="16"/>
        </w:rPr>
        <w:t xml:space="preserve">ANEXO No </w:t>
      </w:r>
      <w:r w:rsidR="00F5765F" w:rsidRPr="009530F5">
        <w:rPr>
          <w:b/>
          <w:sz w:val="14"/>
          <w:szCs w:val="16"/>
        </w:rPr>
        <w:t>1</w:t>
      </w:r>
    </w:p>
    <w:p w14:paraId="0EEF14C6" w14:textId="77777777" w:rsidR="00F5765F" w:rsidRPr="009530F5" w:rsidRDefault="00F5765F" w:rsidP="00990882">
      <w:pPr>
        <w:tabs>
          <w:tab w:val="left" w:pos="-1080"/>
          <w:tab w:val="left" w:pos="0"/>
        </w:tabs>
        <w:jc w:val="center"/>
        <w:rPr>
          <w:rFonts w:eastAsia="Calibri"/>
          <w:b/>
          <w:sz w:val="14"/>
          <w:szCs w:val="16"/>
        </w:rPr>
      </w:pPr>
    </w:p>
    <w:p w14:paraId="5063F9B8" w14:textId="2A127F26" w:rsidR="00990882" w:rsidRPr="009530F5" w:rsidRDefault="00990882" w:rsidP="00990882">
      <w:pPr>
        <w:tabs>
          <w:tab w:val="left" w:pos="-1080"/>
          <w:tab w:val="left" w:pos="0"/>
        </w:tabs>
        <w:jc w:val="center"/>
        <w:rPr>
          <w:rFonts w:eastAsia="Calibri"/>
          <w:b/>
          <w:sz w:val="14"/>
          <w:szCs w:val="16"/>
        </w:rPr>
      </w:pPr>
      <w:r w:rsidRPr="009530F5">
        <w:rPr>
          <w:rFonts w:eastAsia="Calibri"/>
          <w:b/>
          <w:sz w:val="14"/>
          <w:szCs w:val="16"/>
        </w:rPr>
        <w:t xml:space="preserve">ESPECIFICACIONES TÉCNICAS </w:t>
      </w:r>
      <w:r w:rsidR="00F5765F" w:rsidRPr="009530F5">
        <w:rPr>
          <w:rFonts w:eastAsia="Calibri"/>
          <w:b/>
          <w:sz w:val="14"/>
          <w:szCs w:val="16"/>
        </w:rPr>
        <w:t xml:space="preserve">Y CONDICIONES </w:t>
      </w:r>
      <w:r w:rsidRPr="009530F5">
        <w:rPr>
          <w:rFonts w:eastAsia="Calibri"/>
          <w:b/>
          <w:sz w:val="14"/>
          <w:szCs w:val="16"/>
        </w:rPr>
        <w:t>MÍNIMAS HABILITABLES</w:t>
      </w:r>
    </w:p>
    <w:p w14:paraId="266FFA43" w14:textId="77777777" w:rsidR="00990882" w:rsidRPr="009530F5" w:rsidRDefault="00990882" w:rsidP="00990882">
      <w:pPr>
        <w:adjustRightInd w:val="0"/>
        <w:jc w:val="center"/>
        <w:rPr>
          <w:b/>
          <w:bCs/>
          <w:color w:val="000000"/>
          <w:sz w:val="14"/>
          <w:szCs w:val="16"/>
          <w:lang w:eastAsia="es-CO"/>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1890"/>
        <w:gridCol w:w="4395"/>
        <w:gridCol w:w="1701"/>
        <w:gridCol w:w="1418"/>
      </w:tblGrid>
      <w:tr w:rsidR="00990882" w:rsidRPr="009530F5" w14:paraId="3AA254F2" w14:textId="77777777" w:rsidTr="007E6903">
        <w:trPr>
          <w:jc w:val="center"/>
        </w:trPr>
        <w:tc>
          <w:tcPr>
            <w:tcW w:w="803" w:type="dxa"/>
            <w:vAlign w:val="center"/>
          </w:tcPr>
          <w:p w14:paraId="30E09DD4" w14:textId="77777777" w:rsidR="00990882" w:rsidRPr="009530F5" w:rsidRDefault="00990882" w:rsidP="006F39D2">
            <w:pPr>
              <w:pStyle w:val="Prrafodelista"/>
              <w:tabs>
                <w:tab w:val="left" w:pos="240"/>
              </w:tabs>
              <w:ind w:left="0"/>
              <w:jc w:val="center"/>
              <w:rPr>
                <w:b/>
                <w:sz w:val="14"/>
                <w:szCs w:val="16"/>
              </w:rPr>
            </w:pPr>
            <w:r w:rsidRPr="009530F5">
              <w:rPr>
                <w:b/>
                <w:sz w:val="14"/>
                <w:szCs w:val="16"/>
              </w:rPr>
              <w:t>GRUPO</w:t>
            </w:r>
          </w:p>
        </w:tc>
        <w:tc>
          <w:tcPr>
            <w:tcW w:w="1890" w:type="dxa"/>
            <w:vAlign w:val="center"/>
          </w:tcPr>
          <w:p w14:paraId="34139E6A" w14:textId="77777777" w:rsidR="00990882" w:rsidRPr="009530F5" w:rsidRDefault="00990882" w:rsidP="006F39D2">
            <w:pPr>
              <w:pStyle w:val="Prrafodelista"/>
              <w:tabs>
                <w:tab w:val="left" w:pos="240"/>
              </w:tabs>
              <w:ind w:left="0"/>
              <w:jc w:val="center"/>
              <w:rPr>
                <w:b/>
                <w:sz w:val="14"/>
                <w:szCs w:val="16"/>
              </w:rPr>
            </w:pPr>
            <w:r w:rsidRPr="009530F5">
              <w:rPr>
                <w:b/>
                <w:sz w:val="14"/>
                <w:szCs w:val="16"/>
              </w:rPr>
              <w:t>ÍTEM</w:t>
            </w:r>
          </w:p>
        </w:tc>
        <w:tc>
          <w:tcPr>
            <w:tcW w:w="4395" w:type="dxa"/>
            <w:vAlign w:val="center"/>
          </w:tcPr>
          <w:p w14:paraId="6FB11E86" w14:textId="77777777" w:rsidR="00990882" w:rsidRPr="009530F5" w:rsidRDefault="00990882" w:rsidP="006F39D2">
            <w:pPr>
              <w:pStyle w:val="Prrafodelista"/>
              <w:tabs>
                <w:tab w:val="left" w:pos="240"/>
              </w:tabs>
              <w:ind w:left="0"/>
              <w:jc w:val="center"/>
              <w:rPr>
                <w:b/>
                <w:sz w:val="14"/>
                <w:szCs w:val="16"/>
              </w:rPr>
            </w:pPr>
            <w:r w:rsidRPr="009530F5">
              <w:rPr>
                <w:b/>
                <w:sz w:val="14"/>
                <w:szCs w:val="16"/>
              </w:rPr>
              <w:t xml:space="preserve">CONDICIONES TÉCNICAS MÍNIMAS </w:t>
            </w:r>
          </w:p>
        </w:tc>
        <w:tc>
          <w:tcPr>
            <w:tcW w:w="1701" w:type="dxa"/>
            <w:vAlign w:val="center"/>
          </w:tcPr>
          <w:p w14:paraId="78ECE899" w14:textId="77777777" w:rsidR="00990882" w:rsidRPr="009530F5" w:rsidRDefault="00990882" w:rsidP="006F39D2">
            <w:pPr>
              <w:pStyle w:val="Prrafodelista"/>
              <w:tabs>
                <w:tab w:val="left" w:pos="240"/>
              </w:tabs>
              <w:ind w:left="0"/>
              <w:jc w:val="center"/>
              <w:rPr>
                <w:b/>
                <w:sz w:val="14"/>
                <w:szCs w:val="16"/>
              </w:rPr>
            </w:pPr>
            <w:r w:rsidRPr="009530F5">
              <w:rPr>
                <w:b/>
                <w:sz w:val="14"/>
                <w:szCs w:val="16"/>
              </w:rPr>
              <w:t>VALOR UNITARIO</w:t>
            </w:r>
          </w:p>
        </w:tc>
        <w:tc>
          <w:tcPr>
            <w:tcW w:w="1418" w:type="dxa"/>
            <w:vAlign w:val="center"/>
          </w:tcPr>
          <w:p w14:paraId="33A42168" w14:textId="77777777" w:rsidR="00990882" w:rsidRPr="009530F5" w:rsidRDefault="00990882" w:rsidP="006F39D2">
            <w:pPr>
              <w:pStyle w:val="Prrafodelista"/>
              <w:tabs>
                <w:tab w:val="left" w:pos="240"/>
              </w:tabs>
              <w:ind w:left="0"/>
              <w:jc w:val="center"/>
              <w:rPr>
                <w:b/>
                <w:sz w:val="14"/>
                <w:szCs w:val="16"/>
              </w:rPr>
            </w:pPr>
            <w:r w:rsidRPr="009530F5">
              <w:rPr>
                <w:b/>
                <w:sz w:val="14"/>
                <w:szCs w:val="16"/>
              </w:rPr>
              <w:t xml:space="preserve">VALOR TOTAL </w:t>
            </w:r>
          </w:p>
        </w:tc>
      </w:tr>
      <w:tr w:rsidR="00990882" w:rsidRPr="009530F5" w14:paraId="7B03EC4F" w14:textId="77777777" w:rsidTr="007E6903">
        <w:trPr>
          <w:jc w:val="center"/>
        </w:trPr>
        <w:tc>
          <w:tcPr>
            <w:tcW w:w="803" w:type="dxa"/>
            <w:vAlign w:val="center"/>
          </w:tcPr>
          <w:p w14:paraId="00A18A4E" w14:textId="77777777" w:rsidR="00990882" w:rsidRPr="009530F5" w:rsidRDefault="00990882" w:rsidP="006F39D2">
            <w:pPr>
              <w:pStyle w:val="Prrafodelista"/>
              <w:tabs>
                <w:tab w:val="left" w:pos="240"/>
              </w:tabs>
              <w:ind w:left="0"/>
              <w:jc w:val="center"/>
              <w:rPr>
                <w:b/>
                <w:sz w:val="14"/>
                <w:szCs w:val="16"/>
              </w:rPr>
            </w:pPr>
          </w:p>
        </w:tc>
        <w:tc>
          <w:tcPr>
            <w:tcW w:w="1890" w:type="dxa"/>
            <w:vAlign w:val="center"/>
          </w:tcPr>
          <w:p w14:paraId="50438343" w14:textId="77777777" w:rsidR="00990882" w:rsidRPr="009530F5" w:rsidRDefault="00990882" w:rsidP="006F39D2">
            <w:pPr>
              <w:jc w:val="center"/>
              <w:rPr>
                <w:b/>
                <w:bCs/>
                <w:sz w:val="14"/>
                <w:szCs w:val="16"/>
                <w:lang w:eastAsia="es-ES_tradnl"/>
              </w:rPr>
            </w:pPr>
          </w:p>
        </w:tc>
        <w:tc>
          <w:tcPr>
            <w:tcW w:w="4395" w:type="dxa"/>
          </w:tcPr>
          <w:p w14:paraId="490F92A2" w14:textId="77777777" w:rsidR="00990882" w:rsidRPr="009530F5" w:rsidRDefault="00990882" w:rsidP="006F39D2">
            <w:pPr>
              <w:jc w:val="both"/>
              <w:rPr>
                <w:sz w:val="14"/>
                <w:szCs w:val="16"/>
              </w:rPr>
            </w:pPr>
          </w:p>
        </w:tc>
        <w:tc>
          <w:tcPr>
            <w:tcW w:w="1701" w:type="dxa"/>
            <w:vAlign w:val="center"/>
          </w:tcPr>
          <w:p w14:paraId="7579285D" w14:textId="77777777" w:rsidR="00990882" w:rsidRPr="009530F5" w:rsidRDefault="00990882" w:rsidP="006F39D2">
            <w:pPr>
              <w:pStyle w:val="Prrafodelista"/>
              <w:tabs>
                <w:tab w:val="left" w:pos="240"/>
              </w:tabs>
              <w:ind w:left="0"/>
              <w:jc w:val="center"/>
              <w:rPr>
                <w:b/>
                <w:sz w:val="14"/>
                <w:szCs w:val="16"/>
              </w:rPr>
            </w:pPr>
          </w:p>
        </w:tc>
        <w:tc>
          <w:tcPr>
            <w:tcW w:w="1418" w:type="dxa"/>
            <w:vAlign w:val="center"/>
          </w:tcPr>
          <w:p w14:paraId="440E7DFB" w14:textId="77777777" w:rsidR="00990882" w:rsidRPr="009530F5" w:rsidRDefault="00990882" w:rsidP="006F39D2">
            <w:pPr>
              <w:pStyle w:val="Prrafodelista"/>
              <w:tabs>
                <w:tab w:val="left" w:pos="240"/>
              </w:tabs>
              <w:ind w:left="0"/>
              <w:jc w:val="center"/>
              <w:rPr>
                <w:b/>
                <w:sz w:val="14"/>
                <w:szCs w:val="16"/>
              </w:rPr>
            </w:pPr>
          </w:p>
        </w:tc>
      </w:tr>
    </w:tbl>
    <w:p w14:paraId="608D82A4" w14:textId="77777777" w:rsidR="00990882" w:rsidRPr="009530F5" w:rsidRDefault="00990882" w:rsidP="00990882">
      <w:pPr>
        <w:adjustRightInd w:val="0"/>
        <w:jc w:val="center"/>
        <w:rPr>
          <w:b/>
          <w:bCs/>
          <w:color w:val="000000"/>
          <w:sz w:val="14"/>
          <w:szCs w:val="16"/>
          <w:lang w:eastAsia="es-CO"/>
        </w:rPr>
      </w:pPr>
    </w:p>
    <w:p w14:paraId="4E206CB6" w14:textId="4B622D43" w:rsidR="00990882" w:rsidRPr="009530F5" w:rsidRDefault="00990882" w:rsidP="00F32E42">
      <w:pPr>
        <w:pStyle w:val="Textoindependiente"/>
        <w:spacing w:line="276" w:lineRule="auto"/>
        <w:rPr>
          <w:rFonts w:cs="Arial"/>
          <w:b/>
          <w:sz w:val="14"/>
          <w:szCs w:val="16"/>
        </w:rPr>
      </w:pPr>
      <w:r w:rsidRPr="009530F5">
        <w:rPr>
          <w:rFonts w:cs="Arial"/>
          <w:b/>
          <w:sz w:val="14"/>
          <w:szCs w:val="16"/>
        </w:rPr>
        <w:t>(…)</w:t>
      </w:r>
    </w:p>
    <w:p w14:paraId="4AA63F9F" w14:textId="50A3A845" w:rsidR="00990882" w:rsidRPr="009530F5" w:rsidRDefault="00990882" w:rsidP="00F32E42">
      <w:pPr>
        <w:pStyle w:val="Textoindependiente"/>
        <w:spacing w:line="276" w:lineRule="auto"/>
        <w:rPr>
          <w:rFonts w:cs="Arial"/>
          <w:b/>
          <w:sz w:val="14"/>
          <w:szCs w:val="16"/>
        </w:rPr>
      </w:pPr>
      <w:r w:rsidRPr="009530F5">
        <w:rPr>
          <w:rFonts w:cs="Arial"/>
          <w:b/>
          <w:sz w:val="14"/>
          <w:szCs w:val="16"/>
        </w:rPr>
        <w:t>LA POLICÍA NACIONAL</w:t>
      </w:r>
    </w:p>
    <w:p w14:paraId="66E390E6" w14:textId="77777777" w:rsidR="00990882" w:rsidRPr="009530F5" w:rsidRDefault="00990882" w:rsidP="00F32E42">
      <w:pPr>
        <w:pStyle w:val="Textoindependiente"/>
        <w:tabs>
          <w:tab w:val="left" w:pos="426"/>
        </w:tabs>
        <w:rPr>
          <w:rFonts w:cs="Arial"/>
          <w:b/>
          <w:noProof/>
          <w:sz w:val="14"/>
          <w:szCs w:val="16"/>
        </w:rPr>
      </w:pPr>
      <w:r w:rsidRPr="009530F5">
        <w:rPr>
          <w:rFonts w:cs="Arial"/>
          <w:b/>
          <w:noProof/>
          <w:sz w:val="14"/>
          <w:szCs w:val="16"/>
        </w:rPr>
        <w:t>XXXXXXXXXXXXXXXXXXXXXXX</w:t>
      </w:r>
    </w:p>
    <w:p w14:paraId="15B69F6C" w14:textId="68640417" w:rsidR="00990882" w:rsidRPr="009530F5" w:rsidRDefault="00990882" w:rsidP="00F32E42">
      <w:pPr>
        <w:pStyle w:val="Textoindependiente"/>
        <w:tabs>
          <w:tab w:val="left" w:pos="426"/>
        </w:tabs>
        <w:rPr>
          <w:rFonts w:cs="Arial"/>
          <w:noProof/>
          <w:sz w:val="14"/>
          <w:szCs w:val="16"/>
        </w:rPr>
      </w:pPr>
      <w:r w:rsidRPr="009530F5">
        <w:rPr>
          <w:rFonts w:cs="Arial"/>
          <w:noProof/>
          <w:sz w:val="14"/>
          <w:szCs w:val="16"/>
        </w:rPr>
        <w:t>Jefe Unidad Prestadora  de Salud Valle del Cauca</w:t>
      </w:r>
    </w:p>
    <w:p w14:paraId="407EF733" w14:textId="2E863BB6" w:rsidR="00990882" w:rsidRPr="009530F5" w:rsidRDefault="00990882" w:rsidP="00F32E42">
      <w:pPr>
        <w:pStyle w:val="Textoindependiente"/>
        <w:tabs>
          <w:tab w:val="left" w:pos="426"/>
        </w:tabs>
        <w:rPr>
          <w:rFonts w:cs="Arial"/>
          <w:b/>
          <w:sz w:val="14"/>
          <w:szCs w:val="16"/>
        </w:rPr>
      </w:pPr>
      <w:r w:rsidRPr="009530F5">
        <w:rPr>
          <w:rFonts w:cs="Arial"/>
          <w:b/>
          <w:sz w:val="14"/>
          <w:szCs w:val="16"/>
        </w:rPr>
        <w:t>CONTRATISTA</w:t>
      </w:r>
    </w:p>
    <w:p w14:paraId="61DE47E7" w14:textId="77777777" w:rsidR="00990882" w:rsidRPr="009530F5" w:rsidRDefault="00990882" w:rsidP="00F32E42">
      <w:pPr>
        <w:pStyle w:val="Textoindependiente"/>
        <w:ind w:right="-160"/>
        <w:rPr>
          <w:rFonts w:cs="Arial"/>
          <w:b/>
          <w:noProof/>
          <w:sz w:val="14"/>
          <w:szCs w:val="16"/>
        </w:rPr>
      </w:pPr>
      <w:r w:rsidRPr="009530F5">
        <w:rPr>
          <w:rFonts w:cs="Arial"/>
          <w:b/>
          <w:noProof/>
          <w:sz w:val="14"/>
          <w:szCs w:val="16"/>
        </w:rPr>
        <w:t>XXXXXXXXXXXXXXXXXXXXXXXXXXX</w:t>
      </w:r>
    </w:p>
    <w:p w14:paraId="277943BC" w14:textId="77777777" w:rsidR="00990882" w:rsidRPr="009530F5" w:rsidRDefault="00990882" w:rsidP="00F32E42">
      <w:pPr>
        <w:pStyle w:val="Textoindependiente"/>
        <w:ind w:right="-160"/>
        <w:rPr>
          <w:rFonts w:cs="Arial"/>
          <w:sz w:val="14"/>
          <w:szCs w:val="16"/>
        </w:rPr>
      </w:pPr>
      <w:r w:rsidRPr="009530F5">
        <w:rPr>
          <w:rFonts w:cs="Arial"/>
          <w:sz w:val="14"/>
          <w:szCs w:val="16"/>
        </w:rPr>
        <w:t>Representante Legal</w:t>
      </w:r>
    </w:p>
    <w:p w14:paraId="3BF89E51" w14:textId="7A785A29" w:rsidR="00D1320D" w:rsidRPr="009530F5" w:rsidRDefault="00990882" w:rsidP="00C02522">
      <w:pPr>
        <w:pStyle w:val="Textoindependiente"/>
        <w:ind w:right="-160"/>
        <w:rPr>
          <w:rFonts w:cs="Arial"/>
          <w:b/>
          <w:noProof/>
          <w:sz w:val="16"/>
          <w:szCs w:val="16"/>
        </w:rPr>
      </w:pPr>
      <w:r w:rsidRPr="009530F5">
        <w:rPr>
          <w:rFonts w:cs="Arial"/>
          <w:b/>
          <w:noProof/>
          <w:sz w:val="16"/>
          <w:szCs w:val="16"/>
        </w:rPr>
        <w:t>XXXXXXXXXXXXXXXXXXXXXXXXXX</w:t>
      </w:r>
    </w:p>
    <w:p w14:paraId="0E25BCFA" w14:textId="3FD94799" w:rsidR="0021241D" w:rsidRPr="009530F5" w:rsidRDefault="0021241D" w:rsidP="007A7788">
      <w:pPr>
        <w:jc w:val="center"/>
        <w:rPr>
          <w:b/>
        </w:rPr>
      </w:pPr>
    </w:p>
    <w:p w14:paraId="0D9C95B9" w14:textId="4B288537" w:rsidR="00FD70CD" w:rsidRPr="009530F5" w:rsidRDefault="00FD70CD" w:rsidP="007A7788">
      <w:pPr>
        <w:jc w:val="center"/>
        <w:rPr>
          <w:b/>
        </w:rPr>
      </w:pPr>
    </w:p>
    <w:p w14:paraId="6C8B72DC" w14:textId="77777777" w:rsidR="00FD70CD" w:rsidRPr="009530F5" w:rsidRDefault="00FD70CD" w:rsidP="007A7788">
      <w:pPr>
        <w:jc w:val="center"/>
        <w:rPr>
          <w:b/>
        </w:rPr>
      </w:pPr>
    </w:p>
    <w:p w14:paraId="78AC010C" w14:textId="77777777" w:rsidR="00BE1348" w:rsidRPr="009530F5" w:rsidRDefault="00BE1348" w:rsidP="007A7788">
      <w:pPr>
        <w:jc w:val="center"/>
        <w:rPr>
          <w:b/>
        </w:rPr>
      </w:pPr>
    </w:p>
    <w:p w14:paraId="18CE7684" w14:textId="77777777" w:rsidR="00BE1348" w:rsidRPr="009530F5" w:rsidRDefault="00BE1348" w:rsidP="007A7788">
      <w:pPr>
        <w:jc w:val="center"/>
        <w:rPr>
          <w:b/>
        </w:rPr>
      </w:pPr>
    </w:p>
    <w:p w14:paraId="670A74B6" w14:textId="77777777" w:rsidR="00D271DD" w:rsidRPr="009530F5" w:rsidRDefault="00D271DD">
      <w:pPr>
        <w:autoSpaceDE/>
        <w:autoSpaceDN/>
        <w:rPr>
          <w:b/>
        </w:rPr>
      </w:pPr>
      <w:r w:rsidRPr="009530F5">
        <w:rPr>
          <w:b/>
        </w:rPr>
        <w:br w:type="page"/>
      </w:r>
    </w:p>
    <w:p w14:paraId="11B32234" w14:textId="7B4C67BD" w:rsidR="00AD0F19" w:rsidRPr="009530F5" w:rsidRDefault="00886B54" w:rsidP="001B05B4">
      <w:pPr>
        <w:jc w:val="center"/>
        <w:rPr>
          <w:b/>
        </w:rPr>
      </w:pPr>
      <w:r w:rsidRPr="009530F5">
        <w:rPr>
          <w:b/>
        </w:rPr>
        <w:lastRenderedPageBreak/>
        <w:t>ANEXO N° 5</w:t>
      </w:r>
    </w:p>
    <w:p w14:paraId="1A3C5F49" w14:textId="54BA1461" w:rsidR="00A77847" w:rsidRPr="009530F5" w:rsidRDefault="00A77847" w:rsidP="00AD0F19">
      <w:pPr>
        <w:jc w:val="center"/>
        <w:rPr>
          <w:b/>
        </w:rPr>
      </w:pPr>
    </w:p>
    <w:p w14:paraId="162B7998" w14:textId="77777777" w:rsidR="00A77847" w:rsidRPr="001B05B4" w:rsidRDefault="00A77847" w:rsidP="00D62B22">
      <w:pPr>
        <w:ind w:left="-426"/>
        <w:jc w:val="both"/>
        <w:rPr>
          <w:bCs/>
        </w:rPr>
      </w:pPr>
      <w:r w:rsidRPr="001B05B4">
        <w:rPr>
          <w:bCs/>
        </w:rPr>
        <w:t>Este anexo es de carácter informativo y no debe ser modificado por los oferentes.</w:t>
      </w:r>
    </w:p>
    <w:p w14:paraId="1CE47CE2" w14:textId="49B4DB64" w:rsidR="00A77847" w:rsidRPr="001B05B4" w:rsidRDefault="00A77847" w:rsidP="00D62B22">
      <w:pPr>
        <w:ind w:left="-426"/>
        <w:jc w:val="both"/>
        <w:rPr>
          <w:bCs/>
        </w:rPr>
      </w:pPr>
    </w:p>
    <w:p w14:paraId="7E4C6D16" w14:textId="2F858980" w:rsidR="00F647BF" w:rsidRPr="001B05B4" w:rsidRDefault="00F647BF" w:rsidP="00D62B22">
      <w:pPr>
        <w:ind w:left="-426"/>
        <w:jc w:val="both"/>
        <w:rPr>
          <w:bCs/>
        </w:rPr>
      </w:pPr>
      <w:r w:rsidRPr="001B05B4">
        <w:rPr>
          <w:bCs/>
        </w:rPr>
        <w:t xml:space="preserve">La oferta solicitada es mediante el ofrecimiento económico el cual será presentado el </w:t>
      </w:r>
      <w:r w:rsidRPr="001B05B4">
        <w:rPr>
          <w:b/>
          <w:bCs/>
          <w:color w:val="0070C0"/>
        </w:rPr>
        <w:t>sobre No 2</w:t>
      </w:r>
      <w:r w:rsidRPr="001B05B4">
        <w:rPr>
          <w:bCs/>
          <w:color w:val="0070C0"/>
        </w:rPr>
        <w:t xml:space="preserve"> </w:t>
      </w:r>
      <w:r w:rsidRPr="001B05B4">
        <w:rPr>
          <w:bCs/>
        </w:rPr>
        <w:t>oferta economica por medio del portal del SECOP II</w:t>
      </w:r>
    </w:p>
    <w:p w14:paraId="4CC885BF" w14:textId="466B5C4E" w:rsidR="009B312F" w:rsidRDefault="009B312F" w:rsidP="00F647BF">
      <w:pPr>
        <w:jc w:val="both"/>
        <w:rPr>
          <w:bCs/>
        </w:rPr>
      </w:pPr>
    </w:p>
    <w:tbl>
      <w:tblPr>
        <w:tblW w:w="10167" w:type="dxa"/>
        <w:tblInd w:w="-431" w:type="dxa"/>
        <w:tblCellMar>
          <w:left w:w="70" w:type="dxa"/>
          <w:right w:w="70" w:type="dxa"/>
        </w:tblCellMar>
        <w:tblLook w:val="04A0" w:firstRow="1" w:lastRow="0" w:firstColumn="1" w:lastColumn="0" w:noHBand="0" w:noVBand="1"/>
      </w:tblPr>
      <w:tblGrid>
        <w:gridCol w:w="570"/>
        <w:gridCol w:w="6946"/>
        <w:gridCol w:w="1001"/>
        <w:gridCol w:w="1661"/>
      </w:tblGrid>
      <w:tr w:rsidR="0030220A" w:rsidRPr="005473A0" w14:paraId="046CEEA4" w14:textId="77777777" w:rsidTr="001B05B4">
        <w:trPr>
          <w:trHeight w:val="14"/>
        </w:trPr>
        <w:tc>
          <w:tcPr>
            <w:tcW w:w="568"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0A9C97E4" w14:textId="77777777" w:rsidR="0030220A" w:rsidRPr="005473A0" w:rsidRDefault="0030220A" w:rsidP="00BF0C96">
            <w:pPr>
              <w:jc w:val="center"/>
              <w:rPr>
                <w:b/>
                <w:bCs/>
                <w:color w:val="000000"/>
                <w:sz w:val="18"/>
                <w:szCs w:val="18"/>
                <w:lang w:eastAsia="es-CO"/>
              </w:rPr>
            </w:pPr>
            <w:r w:rsidRPr="005473A0">
              <w:rPr>
                <w:b/>
                <w:bCs/>
                <w:color w:val="000000"/>
                <w:sz w:val="18"/>
                <w:szCs w:val="18"/>
                <w:lang w:eastAsia="es-CO"/>
              </w:rPr>
              <w:t>ITEM</w:t>
            </w:r>
          </w:p>
        </w:tc>
        <w:tc>
          <w:tcPr>
            <w:tcW w:w="6946"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347BB077" w14:textId="77777777" w:rsidR="0030220A" w:rsidRPr="005473A0" w:rsidRDefault="0030220A" w:rsidP="00BF0C96">
            <w:pPr>
              <w:jc w:val="center"/>
              <w:rPr>
                <w:b/>
                <w:bCs/>
                <w:color w:val="000000"/>
                <w:sz w:val="18"/>
                <w:szCs w:val="18"/>
                <w:lang w:eastAsia="es-CO"/>
              </w:rPr>
            </w:pPr>
            <w:r w:rsidRPr="005473A0">
              <w:rPr>
                <w:b/>
                <w:bCs/>
                <w:color w:val="000000"/>
                <w:sz w:val="18"/>
                <w:szCs w:val="18"/>
                <w:lang w:eastAsia="es-CO"/>
              </w:rPr>
              <w:t>DESCRIPCIÓN  DE INSUMO</w:t>
            </w:r>
          </w:p>
        </w:tc>
        <w:tc>
          <w:tcPr>
            <w:tcW w:w="992"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082D8646" w14:textId="77777777" w:rsidR="0030220A" w:rsidRPr="005473A0" w:rsidRDefault="0030220A" w:rsidP="00BF0C96">
            <w:pPr>
              <w:jc w:val="center"/>
              <w:rPr>
                <w:b/>
                <w:bCs/>
                <w:color w:val="000000"/>
                <w:sz w:val="18"/>
                <w:szCs w:val="18"/>
                <w:lang w:eastAsia="es-CO"/>
              </w:rPr>
            </w:pPr>
            <w:r w:rsidRPr="005473A0">
              <w:rPr>
                <w:b/>
                <w:bCs/>
                <w:color w:val="000000"/>
                <w:sz w:val="18"/>
                <w:szCs w:val="18"/>
                <w:lang w:eastAsia="es-CO"/>
              </w:rPr>
              <w:t>UNIDAD DE MEDIDA</w:t>
            </w:r>
          </w:p>
        </w:tc>
        <w:tc>
          <w:tcPr>
            <w:tcW w:w="1661"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5584D204" w14:textId="1D758E96" w:rsidR="0030220A" w:rsidRPr="005473A0" w:rsidRDefault="0030220A" w:rsidP="00BF0C96">
            <w:pPr>
              <w:jc w:val="center"/>
              <w:rPr>
                <w:b/>
                <w:bCs/>
                <w:color w:val="000000"/>
                <w:sz w:val="18"/>
                <w:szCs w:val="18"/>
                <w:lang w:eastAsia="es-CO"/>
              </w:rPr>
            </w:pPr>
            <w:r w:rsidRPr="005473A0">
              <w:rPr>
                <w:b/>
                <w:bCs/>
                <w:color w:val="000000"/>
                <w:sz w:val="18"/>
                <w:szCs w:val="18"/>
                <w:lang w:eastAsia="es-CO"/>
              </w:rPr>
              <w:t xml:space="preserve">CANTIDAD </w:t>
            </w:r>
            <w:r w:rsidR="001B05B4" w:rsidRPr="005473A0">
              <w:rPr>
                <w:b/>
                <w:bCs/>
                <w:color w:val="000000"/>
                <w:sz w:val="18"/>
                <w:szCs w:val="18"/>
                <w:lang w:eastAsia="es-CO"/>
              </w:rPr>
              <w:t xml:space="preserve"> MINIMA </w:t>
            </w:r>
            <w:r w:rsidRPr="005473A0">
              <w:rPr>
                <w:b/>
                <w:bCs/>
                <w:color w:val="000000"/>
                <w:sz w:val="18"/>
                <w:szCs w:val="18"/>
                <w:lang w:eastAsia="es-CO"/>
              </w:rPr>
              <w:t xml:space="preserve">DE INSUMOS POR MES </w:t>
            </w:r>
          </w:p>
        </w:tc>
      </w:tr>
      <w:tr w:rsidR="0030220A" w:rsidRPr="005473A0" w14:paraId="72BE204F"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20BBDE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w:t>
            </w:r>
          </w:p>
        </w:tc>
        <w:tc>
          <w:tcPr>
            <w:tcW w:w="6946" w:type="dxa"/>
            <w:tcBorders>
              <w:top w:val="nil"/>
              <w:left w:val="nil"/>
              <w:bottom w:val="single" w:sz="4" w:space="0" w:color="auto"/>
              <w:right w:val="single" w:sz="4" w:space="0" w:color="auto"/>
            </w:tcBorders>
            <w:shd w:val="clear" w:color="000000" w:fill="FFFFFF"/>
            <w:vAlign w:val="center"/>
            <w:hideMark/>
          </w:tcPr>
          <w:p w14:paraId="7780325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AMBIENTADOR EN AEROSOL 400 ML</w:t>
            </w:r>
          </w:p>
        </w:tc>
        <w:tc>
          <w:tcPr>
            <w:tcW w:w="992" w:type="dxa"/>
            <w:tcBorders>
              <w:top w:val="nil"/>
              <w:left w:val="nil"/>
              <w:bottom w:val="single" w:sz="4" w:space="0" w:color="auto"/>
              <w:right w:val="single" w:sz="4" w:space="0" w:color="auto"/>
            </w:tcBorders>
            <w:shd w:val="clear" w:color="auto" w:fill="auto"/>
            <w:vAlign w:val="center"/>
            <w:hideMark/>
          </w:tcPr>
          <w:p w14:paraId="0C17DFA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0AEC4F1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40</w:t>
            </w:r>
          </w:p>
        </w:tc>
      </w:tr>
      <w:tr w:rsidR="0030220A" w:rsidRPr="005473A0" w14:paraId="67C6075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2EA6FB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w:t>
            </w:r>
          </w:p>
        </w:tc>
        <w:tc>
          <w:tcPr>
            <w:tcW w:w="6946" w:type="dxa"/>
            <w:tcBorders>
              <w:top w:val="nil"/>
              <w:left w:val="nil"/>
              <w:bottom w:val="nil"/>
              <w:right w:val="nil"/>
            </w:tcBorders>
            <w:shd w:val="clear" w:color="000000" w:fill="FFFFFF"/>
            <w:vAlign w:val="center"/>
            <w:hideMark/>
          </w:tcPr>
          <w:p w14:paraId="76CC5A1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BLANCA GRANDE 90*110</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18A89D9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17B3739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700</w:t>
            </w:r>
          </w:p>
        </w:tc>
      </w:tr>
      <w:tr w:rsidR="0030220A" w:rsidRPr="005473A0" w14:paraId="47CC8A83"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3143C8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14:paraId="2A63733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BLANCA MEDIANA 65*90</w:t>
            </w:r>
          </w:p>
        </w:tc>
        <w:tc>
          <w:tcPr>
            <w:tcW w:w="992" w:type="dxa"/>
            <w:tcBorders>
              <w:top w:val="nil"/>
              <w:left w:val="nil"/>
              <w:bottom w:val="single" w:sz="4" w:space="0" w:color="auto"/>
              <w:right w:val="single" w:sz="4" w:space="0" w:color="auto"/>
            </w:tcBorders>
            <w:shd w:val="clear" w:color="auto" w:fill="auto"/>
            <w:vAlign w:val="center"/>
            <w:hideMark/>
          </w:tcPr>
          <w:p w14:paraId="4447F33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1749CCC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1700</w:t>
            </w:r>
          </w:p>
        </w:tc>
      </w:tr>
      <w:tr w:rsidR="0030220A" w:rsidRPr="005473A0" w14:paraId="692F4DE3"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CEA8BF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w:t>
            </w:r>
          </w:p>
        </w:tc>
        <w:tc>
          <w:tcPr>
            <w:tcW w:w="6946" w:type="dxa"/>
            <w:tcBorders>
              <w:top w:val="nil"/>
              <w:left w:val="nil"/>
              <w:bottom w:val="single" w:sz="4" w:space="0" w:color="auto"/>
              <w:right w:val="single" w:sz="4" w:space="0" w:color="auto"/>
            </w:tcBorders>
            <w:shd w:val="clear" w:color="000000" w:fill="FFFFFF"/>
            <w:vAlign w:val="center"/>
            <w:hideMark/>
          </w:tcPr>
          <w:p w14:paraId="1D0894C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BLANCA PEQUEÑA 54*55</w:t>
            </w:r>
          </w:p>
        </w:tc>
        <w:tc>
          <w:tcPr>
            <w:tcW w:w="992" w:type="dxa"/>
            <w:tcBorders>
              <w:top w:val="nil"/>
              <w:left w:val="nil"/>
              <w:bottom w:val="single" w:sz="4" w:space="0" w:color="auto"/>
              <w:right w:val="single" w:sz="4" w:space="0" w:color="auto"/>
            </w:tcBorders>
            <w:shd w:val="clear" w:color="auto" w:fill="auto"/>
            <w:vAlign w:val="center"/>
            <w:hideMark/>
          </w:tcPr>
          <w:p w14:paraId="6D3FFDB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4AF53F8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1120</w:t>
            </w:r>
          </w:p>
        </w:tc>
      </w:tr>
      <w:tr w:rsidR="0030220A" w:rsidRPr="005473A0" w14:paraId="44FD6F4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6CBF68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w:t>
            </w:r>
          </w:p>
        </w:tc>
        <w:tc>
          <w:tcPr>
            <w:tcW w:w="6946" w:type="dxa"/>
            <w:tcBorders>
              <w:top w:val="nil"/>
              <w:left w:val="nil"/>
              <w:bottom w:val="single" w:sz="4" w:space="0" w:color="auto"/>
              <w:right w:val="single" w:sz="4" w:space="0" w:color="auto"/>
            </w:tcBorders>
            <w:shd w:val="clear" w:color="000000" w:fill="FFFFFF"/>
            <w:vAlign w:val="center"/>
            <w:hideMark/>
          </w:tcPr>
          <w:p w14:paraId="69BE471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ROJA GRANDE 90*110</w:t>
            </w:r>
          </w:p>
        </w:tc>
        <w:tc>
          <w:tcPr>
            <w:tcW w:w="992" w:type="dxa"/>
            <w:tcBorders>
              <w:top w:val="nil"/>
              <w:left w:val="nil"/>
              <w:bottom w:val="single" w:sz="4" w:space="0" w:color="auto"/>
              <w:right w:val="single" w:sz="4" w:space="0" w:color="auto"/>
            </w:tcBorders>
            <w:shd w:val="clear" w:color="auto" w:fill="auto"/>
            <w:vAlign w:val="center"/>
            <w:hideMark/>
          </w:tcPr>
          <w:p w14:paraId="43B9AB8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44F604A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1800</w:t>
            </w:r>
          </w:p>
        </w:tc>
      </w:tr>
      <w:tr w:rsidR="0030220A" w:rsidRPr="005473A0" w14:paraId="247028F0"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9A295E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6</w:t>
            </w:r>
          </w:p>
        </w:tc>
        <w:tc>
          <w:tcPr>
            <w:tcW w:w="6946" w:type="dxa"/>
            <w:tcBorders>
              <w:top w:val="nil"/>
              <w:left w:val="nil"/>
              <w:bottom w:val="single" w:sz="4" w:space="0" w:color="auto"/>
              <w:right w:val="single" w:sz="4" w:space="0" w:color="auto"/>
            </w:tcBorders>
            <w:shd w:val="clear" w:color="000000" w:fill="FFFFFF"/>
            <w:vAlign w:val="center"/>
            <w:hideMark/>
          </w:tcPr>
          <w:p w14:paraId="7D5D0DE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ROJA MEDIANA 65*90</w:t>
            </w:r>
          </w:p>
        </w:tc>
        <w:tc>
          <w:tcPr>
            <w:tcW w:w="992" w:type="dxa"/>
            <w:tcBorders>
              <w:top w:val="nil"/>
              <w:left w:val="nil"/>
              <w:bottom w:val="single" w:sz="4" w:space="0" w:color="auto"/>
              <w:right w:val="single" w:sz="4" w:space="0" w:color="auto"/>
            </w:tcBorders>
            <w:shd w:val="clear" w:color="auto" w:fill="auto"/>
            <w:vAlign w:val="center"/>
            <w:hideMark/>
          </w:tcPr>
          <w:p w14:paraId="75EBABC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noWrap/>
            <w:vAlign w:val="center"/>
            <w:hideMark/>
          </w:tcPr>
          <w:p w14:paraId="6D2A3FD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3500</w:t>
            </w:r>
          </w:p>
        </w:tc>
      </w:tr>
      <w:tr w:rsidR="0030220A" w:rsidRPr="005473A0" w14:paraId="180F42A4"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DDF467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7</w:t>
            </w:r>
          </w:p>
        </w:tc>
        <w:tc>
          <w:tcPr>
            <w:tcW w:w="6946" w:type="dxa"/>
            <w:tcBorders>
              <w:top w:val="nil"/>
              <w:left w:val="nil"/>
              <w:bottom w:val="single" w:sz="4" w:space="0" w:color="auto"/>
              <w:right w:val="single" w:sz="4" w:space="0" w:color="auto"/>
            </w:tcBorders>
            <w:shd w:val="clear" w:color="000000" w:fill="FFFFFF"/>
            <w:vAlign w:val="center"/>
            <w:hideMark/>
          </w:tcPr>
          <w:p w14:paraId="799E534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ROJA PEQUEÑA 54*55</w:t>
            </w:r>
          </w:p>
        </w:tc>
        <w:tc>
          <w:tcPr>
            <w:tcW w:w="992" w:type="dxa"/>
            <w:tcBorders>
              <w:top w:val="nil"/>
              <w:left w:val="nil"/>
              <w:bottom w:val="single" w:sz="4" w:space="0" w:color="auto"/>
              <w:right w:val="single" w:sz="4" w:space="0" w:color="auto"/>
            </w:tcBorders>
            <w:shd w:val="clear" w:color="auto" w:fill="auto"/>
            <w:vAlign w:val="center"/>
            <w:hideMark/>
          </w:tcPr>
          <w:p w14:paraId="49EE09A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4BF47E4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3000</w:t>
            </w:r>
          </w:p>
        </w:tc>
      </w:tr>
      <w:tr w:rsidR="0030220A" w:rsidRPr="005473A0" w14:paraId="6D59BA5F"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1C7C5C1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8</w:t>
            </w:r>
          </w:p>
        </w:tc>
        <w:tc>
          <w:tcPr>
            <w:tcW w:w="6946" w:type="dxa"/>
            <w:tcBorders>
              <w:top w:val="nil"/>
              <w:left w:val="nil"/>
              <w:bottom w:val="single" w:sz="4" w:space="0" w:color="auto"/>
              <w:right w:val="single" w:sz="4" w:space="0" w:color="auto"/>
            </w:tcBorders>
            <w:shd w:val="clear" w:color="000000" w:fill="FFFFFF"/>
            <w:vAlign w:val="center"/>
            <w:hideMark/>
          </w:tcPr>
          <w:p w14:paraId="69E6391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VERDE GRANDE 90*110</w:t>
            </w:r>
          </w:p>
        </w:tc>
        <w:tc>
          <w:tcPr>
            <w:tcW w:w="992" w:type="dxa"/>
            <w:tcBorders>
              <w:top w:val="nil"/>
              <w:left w:val="nil"/>
              <w:bottom w:val="single" w:sz="4" w:space="0" w:color="auto"/>
              <w:right w:val="single" w:sz="4" w:space="0" w:color="auto"/>
            </w:tcBorders>
            <w:shd w:val="clear" w:color="auto" w:fill="auto"/>
            <w:vAlign w:val="center"/>
            <w:hideMark/>
          </w:tcPr>
          <w:p w14:paraId="4028496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64948A1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250</w:t>
            </w:r>
          </w:p>
        </w:tc>
      </w:tr>
      <w:tr w:rsidR="0030220A" w:rsidRPr="005473A0" w14:paraId="72846939"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64FAEC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9</w:t>
            </w:r>
          </w:p>
        </w:tc>
        <w:tc>
          <w:tcPr>
            <w:tcW w:w="6946" w:type="dxa"/>
            <w:tcBorders>
              <w:top w:val="nil"/>
              <w:left w:val="nil"/>
              <w:bottom w:val="single" w:sz="4" w:space="0" w:color="auto"/>
              <w:right w:val="single" w:sz="4" w:space="0" w:color="auto"/>
            </w:tcBorders>
            <w:shd w:val="clear" w:color="000000" w:fill="FFFFFF"/>
            <w:vAlign w:val="center"/>
            <w:hideMark/>
          </w:tcPr>
          <w:p w14:paraId="59F18B5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VERDE MEDIANA 65*90</w:t>
            </w:r>
          </w:p>
        </w:tc>
        <w:tc>
          <w:tcPr>
            <w:tcW w:w="992" w:type="dxa"/>
            <w:tcBorders>
              <w:top w:val="nil"/>
              <w:left w:val="nil"/>
              <w:bottom w:val="single" w:sz="4" w:space="0" w:color="auto"/>
              <w:right w:val="single" w:sz="4" w:space="0" w:color="auto"/>
            </w:tcBorders>
            <w:shd w:val="clear" w:color="auto" w:fill="auto"/>
            <w:vAlign w:val="center"/>
            <w:hideMark/>
          </w:tcPr>
          <w:p w14:paraId="227AA00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555930B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700</w:t>
            </w:r>
          </w:p>
        </w:tc>
      </w:tr>
      <w:tr w:rsidR="0030220A" w:rsidRPr="005473A0" w14:paraId="3B299C6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CC59A5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10</w:t>
            </w:r>
          </w:p>
        </w:tc>
        <w:tc>
          <w:tcPr>
            <w:tcW w:w="6946" w:type="dxa"/>
            <w:tcBorders>
              <w:top w:val="nil"/>
              <w:left w:val="nil"/>
              <w:bottom w:val="single" w:sz="4" w:space="0" w:color="auto"/>
              <w:right w:val="single" w:sz="4" w:space="0" w:color="auto"/>
            </w:tcBorders>
            <w:shd w:val="clear" w:color="000000" w:fill="FFFFFF"/>
            <w:vAlign w:val="center"/>
            <w:hideMark/>
          </w:tcPr>
          <w:p w14:paraId="23BE74A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NEGRA GRANDE 90*110</w:t>
            </w:r>
          </w:p>
        </w:tc>
        <w:tc>
          <w:tcPr>
            <w:tcW w:w="992" w:type="dxa"/>
            <w:tcBorders>
              <w:top w:val="nil"/>
              <w:left w:val="nil"/>
              <w:bottom w:val="single" w:sz="4" w:space="0" w:color="auto"/>
              <w:right w:val="single" w:sz="4" w:space="0" w:color="auto"/>
            </w:tcBorders>
            <w:shd w:val="clear" w:color="auto" w:fill="auto"/>
            <w:vAlign w:val="center"/>
            <w:hideMark/>
          </w:tcPr>
          <w:p w14:paraId="5C8D6F2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38EEE2A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1500</w:t>
            </w:r>
          </w:p>
        </w:tc>
      </w:tr>
      <w:tr w:rsidR="0030220A" w:rsidRPr="005473A0" w14:paraId="5C0F829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662B8D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11</w:t>
            </w:r>
          </w:p>
        </w:tc>
        <w:tc>
          <w:tcPr>
            <w:tcW w:w="6946" w:type="dxa"/>
            <w:tcBorders>
              <w:top w:val="nil"/>
              <w:left w:val="nil"/>
              <w:bottom w:val="single" w:sz="4" w:space="0" w:color="auto"/>
              <w:right w:val="single" w:sz="4" w:space="0" w:color="auto"/>
            </w:tcBorders>
            <w:shd w:val="clear" w:color="000000" w:fill="FFFFFF"/>
            <w:vAlign w:val="center"/>
            <w:hideMark/>
          </w:tcPr>
          <w:p w14:paraId="5459251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NEGRA MEDIANA 65*90</w:t>
            </w:r>
          </w:p>
        </w:tc>
        <w:tc>
          <w:tcPr>
            <w:tcW w:w="992" w:type="dxa"/>
            <w:tcBorders>
              <w:top w:val="nil"/>
              <w:left w:val="nil"/>
              <w:bottom w:val="single" w:sz="4" w:space="0" w:color="auto"/>
              <w:right w:val="single" w:sz="4" w:space="0" w:color="auto"/>
            </w:tcBorders>
            <w:shd w:val="clear" w:color="auto" w:fill="auto"/>
            <w:vAlign w:val="center"/>
            <w:hideMark/>
          </w:tcPr>
          <w:p w14:paraId="7AF16E5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1B22471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3500</w:t>
            </w:r>
          </w:p>
        </w:tc>
      </w:tr>
      <w:tr w:rsidR="0030220A" w:rsidRPr="005473A0" w14:paraId="6503448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A124B8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12</w:t>
            </w:r>
          </w:p>
        </w:tc>
        <w:tc>
          <w:tcPr>
            <w:tcW w:w="6946" w:type="dxa"/>
            <w:tcBorders>
              <w:top w:val="nil"/>
              <w:left w:val="nil"/>
              <w:bottom w:val="single" w:sz="4" w:space="0" w:color="auto"/>
              <w:right w:val="single" w:sz="4" w:space="0" w:color="auto"/>
            </w:tcBorders>
            <w:shd w:val="clear" w:color="000000" w:fill="FFFFFF"/>
            <w:vAlign w:val="center"/>
            <w:hideMark/>
          </w:tcPr>
          <w:p w14:paraId="0AE83E0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BOLSA BASURA NEGRA PEQUEÑA 54*55</w:t>
            </w:r>
          </w:p>
        </w:tc>
        <w:tc>
          <w:tcPr>
            <w:tcW w:w="992" w:type="dxa"/>
            <w:tcBorders>
              <w:top w:val="nil"/>
              <w:left w:val="nil"/>
              <w:bottom w:val="single" w:sz="4" w:space="0" w:color="auto"/>
              <w:right w:val="single" w:sz="4" w:space="0" w:color="auto"/>
            </w:tcBorders>
            <w:shd w:val="clear" w:color="auto" w:fill="auto"/>
            <w:vAlign w:val="center"/>
            <w:hideMark/>
          </w:tcPr>
          <w:p w14:paraId="0A9F7C8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23797B3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2000</w:t>
            </w:r>
          </w:p>
        </w:tc>
      </w:tr>
      <w:tr w:rsidR="0030220A" w:rsidRPr="005473A0" w14:paraId="26E9EB2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969AC3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13</w:t>
            </w:r>
          </w:p>
        </w:tc>
        <w:tc>
          <w:tcPr>
            <w:tcW w:w="6946" w:type="dxa"/>
            <w:tcBorders>
              <w:top w:val="nil"/>
              <w:left w:val="nil"/>
              <w:bottom w:val="single" w:sz="4" w:space="0" w:color="auto"/>
              <w:right w:val="single" w:sz="4" w:space="0" w:color="auto"/>
            </w:tcBorders>
            <w:shd w:val="clear" w:color="000000" w:fill="FFFFFF"/>
            <w:vAlign w:val="center"/>
            <w:hideMark/>
          </w:tcPr>
          <w:p w14:paraId="76008F6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BRILLAMETAL DE TUBO 65 G</w:t>
            </w:r>
          </w:p>
        </w:tc>
        <w:tc>
          <w:tcPr>
            <w:tcW w:w="992" w:type="dxa"/>
            <w:tcBorders>
              <w:top w:val="nil"/>
              <w:left w:val="nil"/>
              <w:bottom w:val="single" w:sz="4" w:space="0" w:color="auto"/>
              <w:right w:val="single" w:sz="4" w:space="0" w:color="auto"/>
            </w:tcBorders>
            <w:shd w:val="clear" w:color="auto" w:fill="auto"/>
            <w:vAlign w:val="center"/>
            <w:hideMark/>
          </w:tcPr>
          <w:p w14:paraId="0E8A189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62DE3F4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w:t>
            </w:r>
          </w:p>
        </w:tc>
      </w:tr>
      <w:tr w:rsidR="0030220A" w:rsidRPr="005473A0" w14:paraId="05CABBA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6EEBD0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14</w:t>
            </w:r>
          </w:p>
        </w:tc>
        <w:tc>
          <w:tcPr>
            <w:tcW w:w="6946" w:type="dxa"/>
            <w:tcBorders>
              <w:top w:val="nil"/>
              <w:left w:val="nil"/>
              <w:bottom w:val="single" w:sz="4" w:space="0" w:color="auto"/>
              <w:right w:val="single" w:sz="4" w:space="0" w:color="auto"/>
            </w:tcBorders>
            <w:shd w:val="clear" w:color="000000" w:fill="FFFFFF"/>
            <w:vAlign w:val="center"/>
            <w:hideMark/>
          </w:tcPr>
          <w:p w14:paraId="3FD5FC5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JABÓN LÍQUIDO LAVA LOZA X GALON</w:t>
            </w:r>
          </w:p>
        </w:tc>
        <w:tc>
          <w:tcPr>
            <w:tcW w:w="992" w:type="dxa"/>
            <w:tcBorders>
              <w:top w:val="nil"/>
              <w:left w:val="nil"/>
              <w:bottom w:val="single" w:sz="4" w:space="0" w:color="auto"/>
              <w:right w:val="single" w:sz="4" w:space="0" w:color="auto"/>
            </w:tcBorders>
            <w:shd w:val="clear" w:color="auto" w:fill="auto"/>
            <w:vAlign w:val="center"/>
            <w:hideMark/>
          </w:tcPr>
          <w:p w14:paraId="0F3FB21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199FCD3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w:t>
            </w:r>
          </w:p>
        </w:tc>
      </w:tr>
      <w:tr w:rsidR="0030220A" w:rsidRPr="005473A0" w14:paraId="5EE98CF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D8E3CA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15</w:t>
            </w:r>
          </w:p>
        </w:tc>
        <w:tc>
          <w:tcPr>
            <w:tcW w:w="6946" w:type="dxa"/>
            <w:tcBorders>
              <w:top w:val="nil"/>
              <w:left w:val="nil"/>
              <w:bottom w:val="single" w:sz="4" w:space="0" w:color="auto"/>
              <w:right w:val="single" w:sz="4" w:space="0" w:color="auto"/>
            </w:tcBorders>
            <w:shd w:val="clear" w:color="000000" w:fill="FFFFFF"/>
            <w:vAlign w:val="center"/>
            <w:hideMark/>
          </w:tcPr>
          <w:p w14:paraId="64BAA37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CERA AUTOBRILLANTE X 3800 ML</w:t>
            </w:r>
          </w:p>
        </w:tc>
        <w:tc>
          <w:tcPr>
            <w:tcW w:w="992" w:type="dxa"/>
            <w:tcBorders>
              <w:top w:val="nil"/>
              <w:left w:val="nil"/>
              <w:bottom w:val="single" w:sz="4" w:space="0" w:color="auto"/>
              <w:right w:val="single" w:sz="4" w:space="0" w:color="auto"/>
            </w:tcBorders>
            <w:shd w:val="clear" w:color="000000" w:fill="FFFFFF"/>
            <w:vAlign w:val="center"/>
            <w:hideMark/>
          </w:tcPr>
          <w:p w14:paraId="671E1EA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GALÓN</w:t>
            </w:r>
          </w:p>
        </w:tc>
        <w:tc>
          <w:tcPr>
            <w:tcW w:w="1661" w:type="dxa"/>
            <w:tcBorders>
              <w:top w:val="nil"/>
              <w:left w:val="nil"/>
              <w:bottom w:val="single" w:sz="4" w:space="0" w:color="auto"/>
              <w:right w:val="single" w:sz="4" w:space="0" w:color="auto"/>
            </w:tcBorders>
            <w:shd w:val="clear" w:color="000000" w:fill="FFFFFF"/>
            <w:vAlign w:val="center"/>
            <w:hideMark/>
          </w:tcPr>
          <w:p w14:paraId="098A509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9</w:t>
            </w:r>
          </w:p>
        </w:tc>
      </w:tr>
      <w:tr w:rsidR="0030220A" w:rsidRPr="005473A0" w14:paraId="4676DC7D"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0D27E0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16</w:t>
            </w:r>
          </w:p>
        </w:tc>
        <w:tc>
          <w:tcPr>
            <w:tcW w:w="6946" w:type="dxa"/>
            <w:tcBorders>
              <w:top w:val="nil"/>
              <w:left w:val="nil"/>
              <w:bottom w:val="single" w:sz="4" w:space="0" w:color="auto"/>
              <w:right w:val="single" w:sz="4" w:space="0" w:color="auto"/>
            </w:tcBorders>
            <w:shd w:val="clear" w:color="000000" w:fill="FFFFFF"/>
            <w:vAlign w:val="center"/>
            <w:hideMark/>
          </w:tcPr>
          <w:p w14:paraId="6639D49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CEPILLO DE MANO</w:t>
            </w:r>
          </w:p>
        </w:tc>
        <w:tc>
          <w:tcPr>
            <w:tcW w:w="992" w:type="dxa"/>
            <w:tcBorders>
              <w:top w:val="nil"/>
              <w:left w:val="nil"/>
              <w:bottom w:val="single" w:sz="4" w:space="0" w:color="auto"/>
              <w:right w:val="single" w:sz="4" w:space="0" w:color="auto"/>
            </w:tcBorders>
            <w:shd w:val="clear" w:color="auto" w:fill="auto"/>
            <w:vAlign w:val="center"/>
            <w:hideMark/>
          </w:tcPr>
          <w:p w14:paraId="539E97D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06335F1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14</w:t>
            </w:r>
          </w:p>
        </w:tc>
      </w:tr>
      <w:tr w:rsidR="0030220A" w:rsidRPr="005473A0" w14:paraId="00D80779"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8F590C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17</w:t>
            </w:r>
          </w:p>
        </w:tc>
        <w:tc>
          <w:tcPr>
            <w:tcW w:w="6946" w:type="dxa"/>
            <w:tcBorders>
              <w:top w:val="nil"/>
              <w:left w:val="nil"/>
              <w:bottom w:val="single" w:sz="4" w:space="0" w:color="auto"/>
              <w:right w:val="single" w:sz="4" w:space="0" w:color="auto"/>
            </w:tcBorders>
            <w:shd w:val="clear" w:color="000000" w:fill="FFFFFF"/>
            <w:vAlign w:val="center"/>
            <w:hideMark/>
          </w:tcPr>
          <w:p w14:paraId="5FBF4B2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CEPILLO PARA PAREDES Y TECHOS</w:t>
            </w:r>
          </w:p>
        </w:tc>
        <w:tc>
          <w:tcPr>
            <w:tcW w:w="992" w:type="dxa"/>
            <w:tcBorders>
              <w:top w:val="nil"/>
              <w:left w:val="nil"/>
              <w:bottom w:val="single" w:sz="4" w:space="0" w:color="auto"/>
              <w:right w:val="single" w:sz="4" w:space="0" w:color="auto"/>
            </w:tcBorders>
            <w:shd w:val="clear" w:color="000000" w:fill="FFFFFF"/>
            <w:vAlign w:val="center"/>
            <w:hideMark/>
          </w:tcPr>
          <w:p w14:paraId="48B2E77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000000" w:fill="FFFFFF"/>
            <w:vAlign w:val="center"/>
            <w:hideMark/>
          </w:tcPr>
          <w:p w14:paraId="12679BD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9</w:t>
            </w:r>
          </w:p>
        </w:tc>
      </w:tr>
      <w:tr w:rsidR="0030220A" w:rsidRPr="005473A0" w14:paraId="6465262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AA35AB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18</w:t>
            </w:r>
          </w:p>
        </w:tc>
        <w:tc>
          <w:tcPr>
            <w:tcW w:w="6946" w:type="dxa"/>
            <w:tcBorders>
              <w:top w:val="nil"/>
              <w:left w:val="nil"/>
              <w:bottom w:val="nil"/>
              <w:right w:val="nil"/>
            </w:tcBorders>
            <w:shd w:val="clear" w:color="000000" w:fill="FFFFFF"/>
            <w:noWrap/>
            <w:vAlign w:val="center"/>
            <w:hideMark/>
          </w:tcPr>
          <w:p w14:paraId="67DCDDD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PASTILLAS DE CLOROS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36D2E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1544B27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156</w:t>
            </w:r>
          </w:p>
        </w:tc>
      </w:tr>
      <w:tr w:rsidR="0030220A" w:rsidRPr="005473A0" w14:paraId="0D10F63F"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177640F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19</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14:paraId="2EA67163" w14:textId="77777777" w:rsidR="0030220A" w:rsidRPr="005473A0" w:rsidRDefault="0030220A" w:rsidP="00BF0C96">
            <w:pPr>
              <w:jc w:val="center"/>
              <w:rPr>
                <w:sz w:val="18"/>
                <w:szCs w:val="18"/>
                <w:lang w:eastAsia="es-CO"/>
              </w:rPr>
            </w:pPr>
            <w:r w:rsidRPr="005473A0">
              <w:rPr>
                <w:sz w:val="18"/>
                <w:szCs w:val="18"/>
                <w:lang w:eastAsia="es-CO"/>
              </w:rPr>
              <w:t>HIPOCLORITO DE SODIO   3.800 C.C 13.5 %</w:t>
            </w:r>
          </w:p>
        </w:tc>
        <w:tc>
          <w:tcPr>
            <w:tcW w:w="992" w:type="dxa"/>
            <w:tcBorders>
              <w:top w:val="nil"/>
              <w:left w:val="nil"/>
              <w:bottom w:val="single" w:sz="4" w:space="0" w:color="auto"/>
              <w:right w:val="single" w:sz="4" w:space="0" w:color="auto"/>
            </w:tcBorders>
            <w:shd w:val="clear" w:color="auto" w:fill="auto"/>
            <w:vAlign w:val="center"/>
            <w:hideMark/>
          </w:tcPr>
          <w:p w14:paraId="4258A4E7"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5DBB05C3" w14:textId="77777777" w:rsidR="0030220A" w:rsidRPr="005473A0" w:rsidRDefault="0030220A" w:rsidP="00BF0C96">
            <w:pPr>
              <w:jc w:val="center"/>
              <w:rPr>
                <w:sz w:val="18"/>
                <w:szCs w:val="18"/>
                <w:lang w:eastAsia="es-CO"/>
              </w:rPr>
            </w:pPr>
            <w:r w:rsidRPr="005473A0">
              <w:rPr>
                <w:sz w:val="18"/>
                <w:szCs w:val="18"/>
                <w:lang w:eastAsia="es-CO"/>
              </w:rPr>
              <w:t>80</w:t>
            </w:r>
          </w:p>
        </w:tc>
      </w:tr>
      <w:tr w:rsidR="0030220A" w:rsidRPr="005473A0" w14:paraId="0EB81FE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EC3886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20</w:t>
            </w:r>
          </w:p>
        </w:tc>
        <w:tc>
          <w:tcPr>
            <w:tcW w:w="6946" w:type="dxa"/>
            <w:tcBorders>
              <w:top w:val="nil"/>
              <w:left w:val="nil"/>
              <w:bottom w:val="single" w:sz="4" w:space="0" w:color="auto"/>
              <w:right w:val="single" w:sz="4" w:space="0" w:color="auto"/>
            </w:tcBorders>
            <w:shd w:val="clear" w:color="000000" w:fill="FFFFFF"/>
            <w:vAlign w:val="center"/>
            <w:hideMark/>
          </w:tcPr>
          <w:p w14:paraId="0E55D0F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LIMPIADOR PARA VIDRIOS X 3800 ML</w:t>
            </w:r>
          </w:p>
        </w:tc>
        <w:tc>
          <w:tcPr>
            <w:tcW w:w="992" w:type="dxa"/>
            <w:tcBorders>
              <w:top w:val="nil"/>
              <w:left w:val="nil"/>
              <w:bottom w:val="single" w:sz="4" w:space="0" w:color="auto"/>
              <w:right w:val="single" w:sz="4" w:space="0" w:color="auto"/>
            </w:tcBorders>
            <w:shd w:val="clear" w:color="auto" w:fill="auto"/>
            <w:vAlign w:val="center"/>
            <w:hideMark/>
          </w:tcPr>
          <w:p w14:paraId="0D3F120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47A3CFD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25</w:t>
            </w:r>
          </w:p>
        </w:tc>
      </w:tr>
      <w:tr w:rsidR="0030220A" w:rsidRPr="005473A0" w14:paraId="796871A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8AD28A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21</w:t>
            </w:r>
          </w:p>
        </w:tc>
        <w:tc>
          <w:tcPr>
            <w:tcW w:w="6946" w:type="dxa"/>
            <w:tcBorders>
              <w:top w:val="nil"/>
              <w:left w:val="nil"/>
              <w:bottom w:val="single" w:sz="4" w:space="0" w:color="auto"/>
              <w:right w:val="single" w:sz="4" w:space="0" w:color="auto"/>
            </w:tcBorders>
            <w:shd w:val="clear" w:color="000000" w:fill="FFFFFF"/>
            <w:vAlign w:val="center"/>
            <w:hideMark/>
          </w:tcPr>
          <w:p w14:paraId="35FE586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LUSTRA MUEBLES FRASCO DE 230 C.C.</w:t>
            </w:r>
          </w:p>
        </w:tc>
        <w:tc>
          <w:tcPr>
            <w:tcW w:w="992" w:type="dxa"/>
            <w:tcBorders>
              <w:top w:val="nil"/>
              <w:left w:val="nil"/>
              <w:bottom w:val="single" w:sz="4" w:space="0" w:color="auto"/>
              <w:right w:val="single" w:sz="4" w:space="0" w:color="auto"/>
            </w:tcBorders>
            <w:shd w:val="clear" w:color="auto" w:fill="auto"/>
            <w:vAlign w:val="center"/>
            <w:hideMark/>
          </w:tcPr>
          <w:p w14:paraId="799336C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1FAA0AD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14</w:t>
            </w:r>
          </w:p>
        </w:tc>
      </w:tr>
      <w:tr w:rsidR="0030220A" w:rsidRPr="005473A0" w14:paraId="5EF7A17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6DD9BB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22</w:t>
            </w:r>
          </w:p>
        </w:tc>
        <w:tc>
          <w:tcPr>
            <w:tcW w:w="6946" w:type="dxa"/>
            <w:tcBorders>
              <w:top w:val="nil"/>
              <w:left w:val="nil"/>
              <w:bottom w:val="single" w:sz="4" w:space="0" w:color="auto"/>
              <w:right w:val="single" w:sz="4" w:space="0" w:color="auto"/>
            </w:tcBorders>
            <w:shd w:val="clear" w:color="000000" w:fill="FFFFFF"/>
            <w:vAlign w:val="center"/>
            <w:hideMark/>
          </w:tcPr>
          <w:p w14:paraId="6EAB993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CREMA LIMPIADORA DE FÁCIL REMOCIÓN  DE MANCHAS Y SUCIEDAD BOLSA DE 500 GR</w:t>
            </w:r>
          </w:p>
        </w:tc>
        <w:tc>
          <w:tcPr>
            <w:tcW w:w="992" w:type="dxa"/>
            <w:tcBorders>
              <w:top w:val="nil"/>
              <w:left w:val="nil"/>
              <w:bottom w:val="single" w:sz="4" w:space="0" w:color="auto"/>
              <w:right w:val="single" w:sz="4" w:space="0" w:color="auto"/>
            </w:tcBorders>
            <w:shd w:val="clear" w:color="auto" w:fill="auto"/>
            <w:vAlign w:val="center"/>
            <w:hideMark/>
          </w:tcPr>
          <w:p w14:paraId="4821B5B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5045D6B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33</w:t>
            </w:r>
          </w:p>
        </w:tc>
      </w:tr>
      <w:tr w:rsidR="0030220A" w:rsidRPr="005473A0" w14:paraId="2414D2AD"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CF9F40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23</w:t>
            </w:r>
          </w:p>
        </w:tc>
        <w:tc>
          <w:tcPr>
            <w:tcW w:w="6946" w:type="dxa"/>
            <w:tcBorders>
              <w:top w:val="nil"/>
              <w:left w:val="nil"/>
              <w:bottom w:val="single" w:sz="4" w:space="0" w:color="auto"/>
              <w:right w:val="single" w:sz="4" w:space="0" w:color="auto"/>
            </w:tcBorders>
            <w:shd w:val="clear" w:color="000000" w:fill="FFFFFF"/>
            <w:vAlign w:val="center"/>
            <w:hideMark/>
          </w:tcPr>
          <w:p w14:paraId="7C1360F1" w14:textId="77777777" w:rsidR="0030220A" w:rsidRPr="005473A0" w:rsidRDefault="0030220A" w:rsidP="00BF0C96">
            <w:pPr>
              <w:jc w:val="center"/>
              <w:rPr>
                <w:sz w:val="18"/>
                <w:szCs w:val="18"/>
                <w:lang w:eastAsia="es-CO"/>
              </w:rPr>
            </w:pPr>
            <w:r w:rsidRPr="005473A0">
              <w:rPr>
                <w:sz w:val="18"/>
                <w:szCs w:val="18"/>
                <w:lang w:eastAsia="es-CO"/>
              </w:rPr>
              <w:t>ACIDO DESINCRUSTANTE FRASCO POR 500 CC</w:t>
            </w:r>
          </w:p>
        </w:tc>
        <w:tc>
          <w:tcPr>
            <w:tcW w:w="992" w:type="dxa"/>
            <w:tcBorders>
              <w:top w:val="nil"/>
              <w:left w:val="nil"/>
              <w:bottom w:val="single" w:sz="4" w:space="0" w:color="auto"/>
              <w:right w:val="single" w:sz="4" w:space="0" w:color="auto"/>
            </w:tcBorders>
            <w:shd w:val="clear" w:color="000000" w:fill="FFFFFF"/>
            <w:vAlign w:val="center"/>
            <w:hideMark/>
          </w:tcPr>
          <w:p w14:paraId="0E7B0ACB" w14:textId="77777777" w:rsidR="0030220A" w:rsidRPr="005473A0" w:rsidRDefault="0030220A" w:rsidP="00BF0C96">
            <w:pPr>
              <w:jc w:val="center"/>
              <w:rPr>
                <w:sz w:val="18"/>
                <w:szCs w:val="18"/>
                <w:lang w:eastAsia="es-CO"/>
              </w:rPr>
            </w:pPr>
            <w:r w:rsidRPr="005473A0">
              <w:rPr>
                <w:sz w:val="18"/>
                <w:szCs w:val="18"/>
                <w:lang w:eastAsia="es-CO"/>
              </w:rPr>
              <w:t>UNIDAD</w:t>
            </w:r>
          </w:p>
        </w:tc>
        <w:tc>
          <w:tcPr>
            <w:tcW w:w="1661" w:type="dxa"/>
            <w:tcBorders>
              <w:top w:val="nil"/>
              <w:left w:val="nil"/>
              <w:bottom w:val="single" w:sz="4" w:space="0" w:color="auto"/>
              <w:right w:val="single" w:sz="4" w:space="0" w:color="auto"/>
            </w:tcBorders>
            <w:shd w:val="clear" w:color="000000" w:fill="FFFFFF"/>
            <w:vAlign w:val="center"/>
            <w:hideMark/>
          </w:tcPr>
          <w:p w14:paraId="2159D05C" w14:textId="77777777" w:rsidR="0030220A" w:rsidRPr="005473A0" w:rsidRDefault="0030220A" w:rsidP="00BF0C96">
            <w:pPr>
              <w:jc w:val="center"/>
              <w:rPr>
                <w:sz w:val="18"/>
                <w:szCs w:val="18"/>
                <w:lang w:eastAsia="es-CO"/>
              </w:rPr>
            </w:pPr>
            <w:r w:rsidRPr="005473A0">
              <w:rPr>
                <w:sz w:val="18"/>
                <w:szCs w:val="18"/>
                <w:lang w:eastAsia="es-CO"/>
              </w:rPr>
              <w:t>21</w:t>
            </w:r>
          </w:p>
        </w:tc>
      </w:tr>
      <w:tr w:rsidR="0030220A" w:rsidRPr="005473A0" w14:paraId="2438E17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DE2EDC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24</w:t>
            </w:r>
          </w:p>
        </w:tc>
        <w:tc>
          <w:tcPr>
            <w:tcW w:w="6946" w:type="dxa"/>
            <w:tcBorders>
              <w:top w:val="nil"/>
              <w:left w:val="nil"/>
              <w:bottom w:val="single" w:sz="4" w:space="0" w:color="auto"/>
              <w:right w:val="single" w:sz="4" w:space="0" w:color="auto"/>
            </w:tcBorders>
            <w:shd w:val="clear" w:color="000000" w:fill="FFFFFF"/>
            <w:vAlign w:val="center"/>
            <w:hideMark/>
          </w:tcPr>
          <w:p w14:paraId="15C87DE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GUANTES NEGROS</w:t>
            </w:r>
          </w:p>
        </w:tc>
        <w:tc>
          <w:tcPr>
            <w:tcW w:w="992" w:type="dxa"/>
            <w:tcBorders>
              <w:top w:val="nil"/>
              <w:left w:val="nil"/>
              <w:bottom w:val="single" w:sz="4" w:space="0" w:color="auto"/>
              <w:right w:val="single" w:sz="4" w:space="0" w:color="auto"/>
            </w:tcBorders>
            <w:shd w:val="clear" w:color="auto" w:fill="auto"/>
            <w:vAlign w:val="center"/>
            <w:hideMark/>
          </w:tcPr>
          <w:p w14:paraId="4791D60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PAR</w:t>
            </w:r>
          </w:p>
        </w:tc>
        <w:tc>
          <w:tcPr>
            <w:tcW w:w="1661" w:type="dxa"/>
            <w:tcBorders>
              <w:top w:val="nil"/>
              <w:left w:val="nil"/>
              <w:bottom w:val="single" w:sz="4" w:space="0" w:color="auto"/>
              <w:right w:val="single" w:sz="4" w:space="0" w:color="auto"/>
            </w:tcBorders>
            <w:shd w:val="clear" w:color="auto" w:fill="auto"/>
            <w:vAlign w:val="center"/>
            <w:hideMark/>
          </w:tcPr>
          <w:p w14:paraId="40CC108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47</w:t>
            </w:r>
          </w:p>
        </w:tc>
      </w:tr>
      <w:tr w:rsidR="0030220A" w:rsidRPr="005473A0" w14:paraId="35238412"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52E15C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25</w:t>
            </w:r>
          </w:p>
        </w:tc>
        <w:tc>
          <w:tcPr>
            <w:tcW w:w="6946" w:type="dxa"/>
            <w:tcBorders>
              <w:top w:val="nil"/>
              <w:left w:val="nil"/>
              <w:bottom w:val="single" w:sz="4" w:space="0" w:color="auto"/>
              <w:right w:val="single" w:sz="4" w:space="0" w:color="auto"/>
            </w:tcBorders>
            <w:shd w:val="clear" w:color="000000" w:fill="FFFFFF"/>
            <w:vAlign w:val="center"/>
            <w:hideMark/>
          </w:tcPr>
          <w:p w14:paraId="4405553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GUANTES AMARILLO</w:t>
            </w:r>
          </w:p>
        </w:tc>
        <w:tc>
          <w:tcPr>
            <w:tcW w:w="992" w:type="dxa"/>
            <w:tcBorders>
              <w:top w:val="nil"/>
              <w:left w:val="nil"/>
              <w:bottom w:val="single" w:sz="4" w:space="0" w:color="auto"/>
              <w:right w:val="single" w:sz="4" w:space="0" w:color="auto"/>
            </w:tcBorders>
            <w:shd w:val="clear" w:color="auto" w:fill="auto"/>
            <w:vAlign w:val="center"/>
            <w:hideMark/>
          </w:tcPr>
          <w:p w14:paraId="1BA22EF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PAR</w:t>
            </w:r>
          </w:p>
        </w:tc>
        <w:tc>
          <w:tcPr>
            <w:tcW w:w="1661" w:type="dxa"/>
            <w:tcBorders>
              <w:top w:val="nil"/>
              <w:left w:val="nil"/>
              <w:bottom w:val="single" w:sz="4" w:space="0" w:color="auto"/>
              <w:right w:val="single" w:sz="4" w:space="0" w:color="auto"/>
            </w:tcBorders>
            <w:shd w:val="clear" w:color="auto" w:fill="auto"/>
            <w:vAlign w:val="center"/>
            <w:hideMark/>
          </w:tcPr>
          <w:p w14:paraId="37F07E5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47</w:t>
            </w:r>
          </w:p>
        </w:tc>
      </w:tr>
      <w:tr w:rsidR="0030220A" w:rsidRPr="005473A0" w14:paraId="515002F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E8E717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26</w:t>
            </w:r>
          </w:p>
        </w:tc>
        <w:tc>
          <w:tcPr>
            <w:tcW w:w="6946" w:type="dxa"/>
            <w:tcBorders>
              <w:top w:val="nil"/>
              <w:left w:val="nil"/>
              <w:bottom w:val="single" w:sz="4" w:space="0" w:color="auto"/>
              <w:right w:val="single" w:sz="4" w:space="0" w:color="auto"/>
            </w:tcBorders>
            <w:shd w:val="clear" w:color="000000" w:fill="FFFFFF"/>
            <w:vAlign w:val="center"/>
            <w:hideMark/>
          </w:tcPr>
          <w:p w14:paraId="29A3D4A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GUANTES ROJO</w:t>
            </w:r>
          </w:p>
        </w:tc>
        <w:tc>
          <w:tcPr>
            <w:tcW w:w="992" w:type="dxa"/>
            <w:tcBorders>
              <w:top w:val="nil"/>
              <w:left w:val="nil"/>
              <w:bottom w:val="single" w:sz="4" w:space="0" w:color="auto"/>
              <w:right w:val="single" w:sz="4" w:space="0" w:color="auto"/>
            </w:tcBorders>
            <w:shd w:val="clear" w:color="auto" w:fill="auto"/>
            <w:vAlign w:val="center"/>
            <w:hideMark/>
          </w:tcPr>
          <w:p w14:paraId="0D21A5C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PAR</w:t>
            </w:r>
          </w:p>
        </w:tc>
        <w:tc>
          <w:tcPr>
            <w:tcW w:w="1661" w:type="dxa"/>
            <w:tcBorders>
              <w:top w:val="nil"/>
              <w:left w:val="nil"/>
              <w:bottom w:val="single" w:sz="4" w:space="0" w:color="auto"/>
              <w:right w:val="single" w:sz="4" w:space="0" w:color="auto"/>
            </w:tcBorders>
            <w:shd w:val="clear" w:color="auto" w:fill="auto"/>
            <w:vAlign w:val="center"/>
            <w:hideMark/>
          </w:tcPr>
          <w:p w14:paraId="5EE22D2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47</w:t>
            </w:r>
          </w:p>
        </w:tc>
      </w:tr>
      <w:tr w:rsidR="0030220A" w:rsidRPr="005473A0" w14:paraId="59064196"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58F38A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27</w:t>
            </w:r>
          </w:p>
        </w:tc>
        <w:tc>
          <w:tcPr>
            <w:tcW w:w="6946" w:type="dxa"/>
            <w:tcBorders>
              <w:top w:val="nil"/>
              <w:left w:val="nil"/>
              <w:bottom w:val="single" w:sz="4" w:space="0" w:color="auto"/>
              <w:right w:val="single" w:sz="4" w:space="0" w:color="auto"/>
            </w:tcBorders>
            <w:shd w:val="clear" w:color="000000" w:fill="FFFFFF"/>
            <w:vAlign w:val="center"/>
            <w:hideMark/>
          </w:tcPr>
          <w:p w14:paraId="627DB7A9" w14:textId="77777777" w:rsidR="0030220A" w:rsidRPr="005473A0" w:rsidRDefault="0030220A" w:rsidP="00BF0C96">
            <w:pPr>
              <w:jc w:val="center"/>
              <w:rPr>
                <w:sz w:val="18"/>
                <w:szCs w:val="18"/>
                <w:lang w:eastAsia="es-CO"/>
              </w:rPr>
            </w:pPr>
            <w:r w:rsidRPr="005473A0">
              <w:rPr>
                <w:sz w:val="18"/>
                <w:szCs w:val="18"/>
                <w:lang w:eastAsia="es-CO"/>
              </w:rPr>
              <w:t>JABÓN LÍQUIDO NEUTRO X 3800 ML</w:t>
            </w:r>
          </w:p>
        </w:tc>
        <w:tc>
          <w:tcPr>
            <w:tcW w:w="992" w:type="dxa"/>
            <w:tcBorders>
              <w:top w:val="nil"/>
              <w:left w:val="nil"/>
              <w:bottom w:val="single" w:sz="4" w:space="0" w:color="auto"/>
              <w:right w:val="single" w:sz="4" w:space="0" w:color="auto"/>
            </w:tcBorders>
            <w:shd w:val="clear" w:color="auto" w:fill="auto"/>
            <w:vAlign w:val="center"/>
            <w:hideMark/>
          </w:tcPr>
          <w:p w14:paraId="0BFBA970"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509FD566" w14:textId="77777777" w:rsidR="0030220A" w:rsidRPr="005473A0" w:rsidRDefault="0030220A" w:rsidP="00BF0C96">
            <w:pPr>
              <w:jc w:val="center"/>
              <w:rPr>
                <w:sz w:val="18"/>
                <w:szCs w:val="18"/>
                <w:lang w:eastAsia="es-CO"/>
              </w:rPr>
            </w:pPr>
            <w:r w:rsidRPr="005473A0">
              <w:rPr>
                <w:sz w:val="18"/>
                <w:szCs w:val="18"/>
                <w:lang w:eastAsia="es-CO"/>
              </w:rPr>
              <w:t>80</w:t>
            </w:r>
          </w:p>
        </w:tc>
      </w:tr>
      <w:tr w:rsidR="0030220A" w:rsidRPr="005473A0" w14:paraId="5D63ED2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00EF30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28</w:t>
            </w:r>
          </w:p>
        </w:tc>
        <w:tc>
          <w:tcPr>
            <w:tcW w:w="6946" w:type="dxa"/>
            <w:tcBorders>
              <w:top w:val="nil"/>
              <w:left w:val="nil"/>
              <w:bottom w:val="single" w:sz="4" w:space="0" w:color="auto"/>
              <w:right w:val="single" w:sz="4" w:space="0" w:color="auto"/>
            </w:tcBorders>
            <w:shd w:val="clear" w:color="000000" w:fill="FFFFFF"/>
            <w:vAlign w:val="center"/>
            <w:hideMark/>
          </w:tcPr>
          <w:p w14:paraId="388F389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ESPONJILLA EN FIBRA PLÁSTICA ( BLANCA Y VERDE ABRASIVA)</w:t>
            </w:r>
          </w:p>
        </w:tc>
        <w:tc>
          <w:tcPr>
            <w:tcW w:w="992" w:type="dxa"/>
            <w:tcBorders>
              <w:top w:val="nil"/>
              <w:left w:val="nil"/>
              <w:bottom w:val="single" w:sz="4" w:space="0" w:color="auto"/>
              <w:right w:val="single" w:sz="4" w:space="0" w:color="auto"/>
            </w:tcBorders>
            <w:shd w:val="clear" w:color="auto" w:fill="auto"/>
            <w:vAlign w:val="center"/>
            <w:hideMark/>
          </w:tcPr>
          <w:p w14:paraId="697A4D1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13EC8EED" w14:textId="77777777" w:rsidR="0030220A" w:rsidRPr="005473A0" w:rsidRDefault="0030220A" w:rsidP="00BF0C96">
            <w:pPr>
              <w:jc w:val="center"/>
              <w:rPr>
                <w:sz w:val="18"/>
                <w:szCs w:val="18"/>
                <w:lang w:eastAsia="es-CO"/>
              </w:rPr>
            </w:pPr>
            <w:r w:rsidRPr="005473A0">
              <w:rPr>
                <w:sz w:val="18"/>
                <w:szCs w:val="18"/>
                <w:lang w:eastAsia="es-CO"/>
              </w:rPr>
              <w:t>80</w:t>
            </w:r>
          </w:p>
        </w:tc>
      </w:tr>
      <w:tr w:rsidR="0030220A" w:rsidRPr="005473A0" w14:paraId="089E573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D8E9D7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29</w:t>
            </w:r>
          </w:p>
        </w:tc>
        <w:tc>
          <w:tcPr>
            <w:tcW w:w="6946" w:type="dxa"/>
            <w:tcBorders>
              <w:top w:val="nil"/>
              <w:left w:val="nil"/>
              <w:bottom w:val="single" w:sz="4" w:space="0" w:color="auto"/>
              <w:right w:val="single" w:sz="4" w:space="0" w:color="auto"/>
            </w:tcBorders>
            <w:shd w:val="clear" w:color="000000" w:fill="FFFFFF"/>
            <w:vAlign w:val="center"/>
            <w:hideMark/>
          </w:tcPr>
          <w:p w14:paraId="433C521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ESPONJILLA EN FIBRA PLÁSTICA (BLANCA Y ROJA ABRASIVA)</w:t>
            </w:r>
          </w:p>
        </w:tc>
        <w:tc>
          <w:tcPr>
            <w:tcW w:w="992" w:type="dxa"/>
            <w:tcBorders>
              <w:top w:val="nil"/>
              <w:left w:val="nil"/>
              <w:bottom w:val="single" w:sz="4" w:space="0" w:color="auto"/>
              <w:right w:val="single" w:sz="4" w:space="0" w:color="auto"/>
            </w:tcBorders>
            <w:shd w:val="clear" w:color="auto" w:fill="auto"/>
            <w:vAlign w:val="center"/>
            <w:hideMark/>
          </w:tcPr>
          <w:p w14:paraId="7C27525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0B8DCC37" w14:textId="77777777" w:rsidR="0030220A" w:rsidRPr="005473A0" w:rsidRDefault="0030220A" w:rsidP="00BF0C96">
            <w:pPr>
              <w:jc w:val="center"/>
              <w:rPr>
                <w:sz w:val="18"/>
                <w:szCs w:val="18"/>
                <w:lang w:eastAsia="es-CO"/>
              </w:rPr>
            </w:pPr>
            <w:r w:rsidRPr="005473A0">
              <w:rPr>
                <w:sz w:val="18"/>
                <w:szCs w:val="18"/>
                <w:lang w:eastAsia="es-CO"/>
              </w:rPr>
              <w:t>80</w:t>
            </w:r>
          </w:p>
        </w:tc>
      </w:tr>
      <w:tr w:rsidR="0030220A" w:rsidRPr="005473A0" w14:paraId="608173C2"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D842FC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30</w:t>
            </w:r>
          </w:p>
        </w:tc>
        <w:tc>
          <w:tcPr>
            <w:tcW w:w="6946" w:type="dxa"/>
            <w:tcBorders>
              <w:top w:val="nil"/>
              <w:left w:val="nil"/>
              <w:bottom w:val="single" w:sz="4" w:space="0" w:color="auto"/>
              <w:right w:val="single" w:sz="4" w:space="0" w:color="auto"/>
            </w:tcBorders>
            <w:shd w:val="clear" w:color="000000" w:fill="FFFFFF"/>
            <w:vAlign w:val="center"/>
            <w:hideMark/>
          </w:tcPr>
          <w:p w14:paraId="13298D2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ESPONJILLA EN FIBRA PLÁSTICA ( BLANCA Y NEGRA ABRASIVA)</w:t>
            </w:r>
          </w:p>
        </w:tc>
        <w:tc>
          <w:tcPr>
            <w:tcW w:w="992" w:type="dxa"/>
            <w:tcBorders>
              <w:top w:val="nil"/>
              <w:left w:val="nil"/>
              <w:bottom w:val="single" w:sz="4" w:space="0" w:color="auto"/>
              <w:right w:val="single" w:sz="4" w:space="0" w:color="auto"/>
            </w:tcBorders>
            <w:shd w:val="clear" w:color="auto" w:fill="auto"/>
            <w:vAlign w:val="center"/>
            <w:hideMark/>
          </w:tcPr>
          <w:p w14:paraId="3C18A74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18D5F25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80</w:t>
            </w:r>
          </w:p>
        </w:tc>
      </w:tr>
      <w:tr w:rsidR="0030220A" w:rsidRPr="005473A0" w14:paraId="3ED0A9E8"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142BA6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31</w:t>
            </w:r>
          </w:p>
        </w:tc>
        <w:tc>
          <w:tcPr>
            <w:tcW w:w="6946" w:type="dxa"/>
            <w:tcBorders>
              <w:top w:val="nil"/>
              <w:left w:val="nil"/>
              <w:bottom w:val="single" w:sz="4" w:space="0" w:color="auto"/>
              <w:right w:val="single" w:sz="4" w:space="0" w:color="auto"/>
            </w:tcBorders>
            <w:shd w:val="clear" w:color="000000" w:fill="FFFFFF"/>
            <w:vAlign w:val="center"/>
            <w:hideMark/>
          </w:tcPr>
          <w:p w14:paraId="57F70FC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REPUESTO PEREZOSO</w:t>
            </w:r>
          </w:p>
        </w:tc>
        <w:tc>
          <w:tcPr>
            <w:tcW w:w="992" w:type="dxa"/>
            <w:tcBorders>
              <w:top w:val="nil"/>
              <w:left w:val="nil"/>
              <w:bottom w:val="single" w:sz="4" w:space="0" w:color="auto"/>
              <w:right w:val="single" w:sz="4" w:space="0" w:color="auto"/>
            </w:tcBorders>
            <w:shd w:val="clear" w:color="auto" w:fill="auto"/>
            <w:vAlign w:val="center"/>
            <w:hideMark/>
          </w:tcPr>
          <w:p w14:paraId="3C26701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29A6C77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18</w:t>
            </w:r>
          </w:p>
        </w:tc>
      </w:tr>
      <w:tr w:rsidR="0030220A" w:rsidRPr="005473A0" w14:paraId="73A7D157"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612ED9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32</w:t>
            </w:r>
          </w:p>
        </w:tc>
        <w:tc>
          <w:tcPr>
            <w:tcW w:w="6946" w:type="dxa"/>
            <w:tcBorders>
              <w:top w:val="nil"/>
              <w:left w:val="nil"/>
              <w:bottom w:val="single" w:sz="4" w:space="0" w:color="auto"/>
              <w:right w:val="single" w:sz="4" w:space="0" w:color="auto"/>
            </w:tcBorders>
            <w:shd w:val="clear" w:color="000000" w:fill="FFFFFF"/>
            <w:vAlign w:val="center"/>
            <w:hideMark/>
          </w:tcPr>
          <w:p w14:paraId="7F32930C" w14:textId="77777777" w:rsidR="0030220A" w:rsidRPr="005473A0" w:rsidRDefault="0030220A" w:rsidP="00BF0C96">
            <w:pPr>
              <w:jc w:val="center"/>
              <w:rPr>
                <w:sz w:val="18"/>
                <w:szCs w:val="18"/>
                <w:lang w:eastAsia="es-CO"/>
              </w:rPr>
            </w:pPr>
            <w:r w:rsidRPr="005473A0">
              <w:rPr>
                <w:sz w:val="18"/>
                <w:szCs w:val="18"/>
                <w:lang w:eastAsia="es-CO"/>
              </w:rPr>
              <w:t>TRAPERO</w:t>
            </w:r>
          </w:p>
        </w:tc>
        <w:tc>
          <w:tcPr>
            <w:tcW w:w="992" w:type="dxa"/>
            <w:tcBorders>
              <w:top w:val="nil"/>
              <w:left w:val="nil"/>
              <w:bottom w:val="single" w:sz="4" w:space="0" w:color="auto"/>
              <w:right w:val="single" w:sz="4" w:space="0" w:color="auto"/>
            </w:tcBorders>
            <w:shd w:val="clear" w:color="auto" w:fill="auto"/>
            <w:vAlign w:val="center"/>
            <w:hideMark/>
          </w:tcPr>
          <w:p w14:paraId="52402C98" w14:textId="77777777" w:rsidR="0030220A" w:rsidRPr="005473A0" w:rsidRDefault="0030220A" w:rsidP="00BF0C96">
            <w:pPr>
              <w:jc w:val="center"/>
              <w:rPr>
                <w:sz w:val="18"/>
                <w:szCs w:val="18"/>
                <w:lang w:eastAsia="es-CO"/>
              </w:rPr>
            </w:pPr>
            <w:r w:rsidRPr="005473A0">
              <w:rPr>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02FB992A" w14:textId="77777777" w:rsidR="0030220A" w:rsidRPr="005473A0" w:rsidRDefault="0030220A" w:rsidP="00BF0C96">
            <w:pPr>
              <w:jc w:val="center"/>
              <w:rPr>
                <w:sz w:val="18"/>
                <w:szCs w:val="18"/>
                <w:lang w:eastAsia="es-CO"/>
              </w:rPr>
            </w:pPr>
            <w:r w:rsidRPr="005473A0">
              <w:rPr>
                <w:sz w:val="18"/>
                <w:szCs w:val="18"/>
                <w:lang w:eastAsia="es-CO"/>
              </w:rPr>
              <w:t>57</w:t>
            </w:r>
          </w:p>
        </w:tc>
      </w:tr>
      <w:tr w:rsidR="0030220A" w:rsidRPr="005473A0" w14:paraId="7C17ED7E"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816EE1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33</w:t>
            </w:r>
          </w:p>
        </w:tc>
        <w:tc>
          <w:tcPr>
            <w:tcW w:w="6946" w:type="dxa"/>
            <w:tcBorders>
              <w:top w:val="nil"/>
              <w:left w:val="nil"/>
              <w:bottom w:val="single" w:sz="4" w:space="0" w:color="auto"/>
              <w:right w:val="single" w:sz="4" w:space="0" w:color="auto"/>
            </w:tcBorders>
            <w:shd w:val="clear" w:color="000000" w:fill="FFFFFF"/>
            <w:vAlign w:val="center"/>
            <w:hideMark/>
          </w:tcPr>
          <w:p w14:paraId="72B80EF7" w14:textId="77777777" w:rsidR="0030220A" w:rsidRPr="005473A0" w:rsidRDefault="0030220A" w:rsidP="00BF0C96">
            <w:pPr>
              <w:jc w:val="center"/>
              <w:rPr>
                <w:sz w:val="18"/>
                <w:szCs w:val="18"/>
                <w:lang w:eastAsia="es-CO"/>
              </w:rPr>
            </w:pPr>
            <w:r w:rsidRPr="005473A0">
              <w:rPr>
                <w:sz w:val="18"/>
                <w:szCs w:val="18"/>
                <w:lang w:eastAsia="es-CO"/>
              </w:rPr>
              <w:t>ALCOHOL GLICERINADO AL 70% X GAALON</w:t>
            </w:r>
          </w:p>
        </w:tc>
        <w:tc>
          <w:tcPr>
            <w:tcW w:w="992" w:type="dxa"/>
            <w:tcBorders>
              <w:top w:val="nil"/>
              <w:left w:val="nil"/>
              <w:bottom w:val="single" w:sz="4" w:space="0" w:color="auto"/>
              <w:right w:val="single" w:sz="4" w:space="0" w:color="auto"/>
            </w:tcBorders>
            <w:shd w:val="clear" w:color="auto" w:fill="auto"/>
            <w:vAlign w:val="center"/>
            <w:hideMark/>
          </w:tcPr>
          <w:p w14:paraId="1A22FF30"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4BA485D1" w14:textId="77777777" w:rsidR="0030220A" w:rsidRPr="005473A0" w:rsidRDefault="0030220A" w:rsidP="00BF0C96">
            <w:pPr>
              <w:jc w:val="center"/>
              <w:rPr>
                <w:sz w:val="18"/>
                <w:szCs w:val="18"/>
                <w:lang w:eastAsia="es-CO"/>
              </w:rPr>
            </w:pPr>
            <w:r w:rsidRPr="005473A0">
              <w:rPr>
                <w:sz w:val="18"/>
                <w:szCs w:val="18"/>
                <w:lang w:eastAsia="es-CO"/>
              </w:rPr>
              <w:t>33</w:t>
            </w:r>
          </w:p>
        </w:tc>
      </w:tr>
      <w:tr w:rsidR="0030220A" w:rsidRPr="005473A0" w14:paraId="6A2360DF"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CFEF36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34</w:t>
            </w:r>
          </w:p>
        </w:tc>
        <w:tc>
          <w:tcPr>
            <w:tcW w:w="6946" w:type="dxa"/>
            <w:tcBorders>
              <w:top w:val="nil"/>
              <w:left w:val="nil"/>
              <w:bottom w:val="single" w:sz="4" w:space="0" w:color="auto"/>
              <w:right w:val="single" w:sz="4" w:space="0" w:color="auto"/>
            </w:tcBorders>
            <w:shd w:val="clear" w:color="000000" w:fill="FFFFFF"/>
            <w:vAlign w:val="center"/>
            <w:hideMark/>
          </w:tcPr>
          <w:p w14:paraId="1BCCC7B5" w14:textId="77777777" w:rsidR="0030220A" w:rsidRPr="005473A0" w:rsidRDefault="0030220A" w:rsidP="00BF0C96">
            <w:pPr>
              <w:jc w:val="center"/>
              <w:rPr>
                <w:sz w:val="18"/>
                <w:szCs w:val="18"/>
                <w:lang w:eastAsia="es-CO"/>
              </w:rPr>
            </w:pPr>
            <w:r w:rsidRPr="005473A0">
              <w:rPr>
                <w:sz w:val="18"/>
                <w:szCs w:val="18"/>
                <w:lang w:eastAsia="es-CO"/>
              </w:rPr>
              <w:t>DESINFECTANTE DE ALTO NIVEL DE DESINFECCIÓN PARA USO HOSPITALARIO</w:t>
            </w:r>
          </w:p>
        </w:tc>
        <w:tc>
          <w:tcPr>
            <w:tcW w:w="992" w:type="dxa"/>
            <w:tcBorders>
              <w:top w:val="nil"/>
              <w:left w:val="nil"/>
              <w:bottom w:val="single" w:sz="4" w:space="0" w:color="auto"/>
              <w:right w:val="single" w:sz="4" w:space="0" w:color="auto"/>
            </w:tcBorders>
            <w:shd w:val="clear" w:color="000000" w:fill="FFFFFF"/>
            <w:vAlign w:val="center"/>
            <w:hideMark/>
          </w:tcPr>
          <w:p w14:paraId="1A1625F3"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000000" w:fill="FFFFFF"/>
            <w:vAlign w:val="center"/>
            <w:hideMark/>
          </w:tcPr>
          <w:p w14:paraId="5EBAA1C9" w14:textId="77777777" w:rsidR="0030220A" w:rsidRPr="005473A0" w:rsidRDefault="0030220A" w:rsidP="00BF0C96">
            <w:pPr>
              <w:jc w:val="center"/>
              <w:rPr>
                <w:sz w:val="18"/>
                <w:szCs w:val="18"/>
                <w:lang w:eastAsia="es-CO"/>
              </w:rPr>
            </w:pPr>
            <w:r w:rsidRPr="005473A0">
              <w:rPr>
                <w:sz w:val="18"/>
                <w:szCs w:val="18"/>
                <w:lang w:eastAsia="es-CO"/>
              </w:rPr>
              <w:t>31</w:t>
            </w:r>
          </w:p>
        </w:tc>
      </w:tr>
      <w:tr w:rsidR="0030220A" w:rsidRPr="005473A0" w14:paraId="6E856A80"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A4830F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35</w:t>
            </w:r>
          </w:p>
        </w:tc>
        <w:tc>
          <w:tcPr>
            <w:tcW w:w="6946" w:type="dxa"/>
            <w:tcBorders>
              <w:top w:val="nil"/>
              <w:left w:val="nil"/>
              <w:bottom w:val="single" w:sz="4" w:space="0" w:color="auto"/>
              <w:right w:val="single" w:sz="4" w:space="0" w:color="auto"/>
            </w:tcBorders>
            <w:shd w:val="clear" w:color="000000" w:fill="FFFFFF"/>
            <w:vAlign w:val="center"/>
            <w:hideMark/>
          </w:tcPr>
          <w:p w14:paraId="6E8C3BEA" w14:textId="77777777" w:rsidR="0030220A" w:rsidRPr="005473A0" w:rsidRDefault="0030220A" w:rsidP="00BF0C96">
            <w:pPr>
              <w:jc w:val="center"/>
              <w:rPr>
                <w:sz w:val="18"/>
                <w:szCs w:val="18"/>
                <w:lang w:eastAsia="es-CO"/>
              </w:rPr>
            </w:pPr>
            <w:r w:rsidRPr="005473A0">
              <w:rPr>
                <w:sz w:val="18"/>
                <w:szCs w:val="18"/>
                <w:lang w:eastAsia="es-CO"/>
              </w:rPr>
              <w:t>DETERGENTE BACTERICIDA X GALON</w:t>
            </w:r>
          </w:p>
        </w:tc>
        <w:tc>
          <w:tcPr>
            <w:tcW w:w="992" w:type="dxa"/>
            <w:tcBorders>
              <w:top w:val="nil"/>
              <w:left w:val="nil"/>
              <w:bottom w:val="single" w:sz="4" w:space="0" w:color="auto"/>
              <w:right w:val="single" w:sz="4" w:space="0" w:color="auto"/>
            </w:tcBorders>
            <w:shd w:val="clear" w:color="auto" w:fill="auto"/>
            <w:vAlign w:val="center"/>
            <w:hideMark/>
          </w:tcPr>
          <w:p w14:paraId="14E37054"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745904C7" w14:textId="77777777" w:rsidR="0030220A" w:rsidRPr="005473A0" w:rsidRDefault="0030220A" w:rsidP="00BF0C96">
            <w:pPr>
              <w:jc w:val="center"/>
              <w:rPr>
                <w:sz w:val="18"/>
                <w:szCs w:val="18"/>
                <w:lang w:eastAsia="es-CO"/>
              </w:rPr>
            </w:pPr>
            <w:r w:rsidRPr="005473A0">
              <w:rPr>
                <w:sz w:val="18"/>
                <w:szCs w:val="18"/>
                <w:lang w:eastAsia="es-CO"/>
              </w:rPr>
              <w:t>39</w:t>
            </w:r>
          </w:p>
        </w:tc>
      </w:tr>
      <w:tr w:rsidR="0030220A" w:rsidRPr="005473A0" w14:paraId="11400D68"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F5391F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36</w:t>
            </w:r>
          </w:p>
        </w:tc>
        <w:tc>
          <w:tcPr>
            <w:tcW w:w="6946" w:type="dxa"/>
            <w:tcBorders>
              <w:top w:val="nil"/>
              <w:left w:val="nil"/>
              <w:bottom w:val="single" w:sz="4" w:space="0" w:color="auto"/>
              <w:right w:val="single" w:sz="4" w:space="0" w:color="auto"/>
            </w:tcBorders>
            <w:shd w:val="clear" w:color="000000" w:fill="FFFFFF"/>
            <w:vAlign w:val="center"/>
            <w:hideMark/>
          </w:tcPr>
          <w:p w14:paraId="1414302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LIQUIDO REMOVEDOR DE CERA X GALON</w:t>
            </w:r>
          </w:p>
        </w:tc>
        <w:tc>
          <w:tcPr>
            <w:tcW w:w="992" w:type="dxa"/>
            <w:tcBorders>
              <w:top w:val="nil"/>
              <w:left w:val="nil"/>
              <w:bottom w:val="single" w:sz="4" w:space="0" w:color="auto"/>
              <w:right w:val="single" w:sz="4" w:space="0" w:color="auto"/>
            </w:tcBorders>
            <w:shd w:val="clear" w:color="auto" w:fill="auto"/>
            <w:vAlign w:val="center"/>
            <w:hideMark/>
          </w:tcPr>
          <w:p w14:paraId="658876E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3F4645D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11</w:t>
            </w:r>
          </w:p>
        </w:tc>
      </w:tr>
      <w:tr w:rsidR="0030220A" w:rsidRPr="005473A0" w14:paraId="368DE81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14F05D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37</w:t>
            </w:r>
          </w:p>
        </w:tc>
        <w:tc>
          <w:tcPr>
            <w:tcW w:w="6946" w:type="dxa"/>
            <w:tcBorders>
              <w:top w:val="nil"/>
              <w:left w:val="nil"/>
              <w:bottom w:val="single" w:sz="4" w:space="0" w:color="auto"/>
              <w:right w:val="single" w:sz="4" w:space="0" w:color="auto"/>
            </w:tcBorders>
            <w:shd w:val="clear" w:color="000000" w:fill="FFFFFF"/>
            <w:vAlign w:val="center"/>
            <w:hideMark/>
          </w:tcPr>
          <w:p w14:paraId="2FA0697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ESCOBA DURA</w:t>
            </w:r>
          </w:p>
        </w:tc>
        <w:tc>
          <w:tcPr>
            <w:tcW w:w="992" w:type="dxa"/>
            <w:tcBorders>
              <w:top w:val="nil"/>
              <w:left w:val="nil"/>
              <w:bottom w:val="single" w:sz="4" w:space="0" w:color="auto"/>
              <w:right w:val="single" w:sz="4" w:space="0" w:color="auto"/>
            </w:tcBorders>
            <w:shd w:val="clear" w:color="auto" w:fill="auto"/>
            <w:vAlign w:val="center"/>
            <w:hideMark/>
          </w:tcPr>
          <w:p w14:paraId="37F9E77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0930E0A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27</w:t>
            </w:r>
          </w:p>
        </w:tc>
      </w:tr>
      <w:tr w:rsidR="0030220A" w:rsidRPr="005473A0" w14:paraId="191DE764"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D0E272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38</w:t>
            </w:r>
          </w:p>
        </w:tc>
        <w:tc>
          <w:tcPr>
            <w:tcW w:w="6946" w:type="dxa"/>
            <w:tcBorders>
              <w:top w:val="nil"/>
              <w:left w:val="nil"/>
              <w:bottom w:val="single" w:sz="4" w:space="0" w:color="auto"/>
              <w:right w:val="single" w:sz="4" w:space="0" w:color="auto"/>
            </w:tcBorders>
            <w:shd w:val="clear" w:color="000000" w:fill="FFFFFF"/>
            <w:vAlign w:val="center"/>
            <w:hideMark/>
          </w:tcPr>
          <w:p w14:paraId="22FFF63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ESCOBA SUAVE</w:t>
            </w:r>
          </w:p>
        </w:tc>
        <w:tc>
          <w:tcPr>
            <w:tcW w:w="992" w:type="dxa"/>
            <w:tcBorders>
              <w:top w:val="nil"/>
              <w:left w:val="nil"/>
              <w:bottom w:val="single" w:sz="4" w:space="0" w:color="auto"/>
              <w:right w:val="single" w:sz="4" w:space="0" w:color="auto"/>
            </w:tcBorders>
            <w:shd w:val="clear" w:color="auto" w:fill="auto"/>
            <w:vAlign w:val="center"/>
            <w:hideMark/>
          </w:tcPr>
          <w:p w14:paraId="5095F5C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24036E1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45</w:t>
            </w:r>
          </w:p>
        </w:tc>
      </w:tr>
      <w:tr w:rsidR="0030220A" w:rsidRPr="005473A0" w14:paraId="0206447E"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B42A49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39</w:t>
            </w:r>
          </w:p>
        </w:tc>
        <w:tc>
          <w:tcPr>
            <w:tcW w:w="6946" w:type="dxa"/>
            <w:tcBorders>
              <w:top w:val="nil"/>
              <w:left w:val="nil"/>
              <w:bottom w:val="single" w:sz="4" w:space="0" w:color="auto"/>
              <w:right w:val="single" w:sz="4" w:space="0" w:color="auto"/>
            </w:tcBorders>
            <w:shd w:val="clear" w:color="000000" w:fill="FFFFFF"/>
            <w:vAlign w:val="center"/>
            <w:hideMark/>
          </w:tcPr>
          <w:p w14:paraId="36B2319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CEPILLO BARRE CALLE</w:t>
            </w:r>
          </w:p>
        </w:tc>
        <w:tc>
          <w:tcPr>
            <w:tcW w:w="992" w:type="dxa"/>
            <w:tcBorders>
              <w:top w:val="nil"/>
              <w:left w:val="nil"/>
              <w:bottom w:val="single" w:sz="4" w:space="0" w:color="auto"/>
              <w:right w:val="single" w:sz="4" w:space="0" w:color="auto"/>
            </w:tcBorders>
            <w:shd w:val="clear" w:color="auto" w:fill="auto"/>
            <w:vAlign w:val="center"/>
            <w:hideMark/>
          </w:tcPr>
          <w:p w14:paraId="6D245E4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27423C3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w:t>
            </w:r>
          </w:p>
        </w:tc>
      </w:tr>
      <w:tr w:rsidR="0030220A" w:rsidRPr="005473A0" w14:paraId="1630218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57E3F6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40</w:t>
            </w:r>
          </w:p>
        </w:tc>
        <w:tc>
          <w:tcPr>
            <w:tcW w:w="6946" w:type="dxa"/>
            <w:tcBorders>
              <w:top w:val="nil"/>
              <w:left w:val="nil"/>
              <w:bottom w:val="single" w:sz="4" w:space="0" w:color="auto"/>
              <w:right w:val="single" w:sz="4" w:space="0" w:color="auto"/>
            </w:tcBorders>
            <w:shd w:val="clear" w:color="000000" w:fill="FFFFFF"/>
            <w:vAlign w:val="center"/>
            <w:hideMark/>
          </w:tcPr>
          <w:p w14:paraId="17545EDE" w14:textId="77777777" w:rsidR="0030220A" w:rsidRPr="005473A0" w:rsidRDefault="0030220A" w:rsidP="00BF0C96">
            <w:pPr>
              <w:jc w:val="center"/>
              <w:rPr>
                <w:sz w:val="18"/>
                <w:szCs w:val="18"/>
                <w:lang w:eastAsia="es-CO"/>
              </w:rPr>
            </w:pPr>
            <w:r w:rsidRPr="005473A0">
              <w:rPr>
                <w:sz w:val="18"/>
                <w:szCs w:val="18"/>
                <w:lang w:eastAsia="es-CO"/>
              </w:rPr>
              <w:t>LIMPIA PISO (AMBIENTADOR)- GALON</w:t>
            </w:r>
          </w:p>
        </w:tc>
        <w:tc>
          <w:tcPr>
            <w:tcW w:w="992" w:type="dxa"/>
            <w:tcBorders>
              <w:top w:val="nil"/>
              <w:left w:val="nil"/>
              <w:bottom w:val="single" w:sz="4" w:space="0" w:color="auto"/>
              <w:right w:val="single" w:sz="4" w:space="0" w:color="auto"/>
            </w:tcBorders>
            <w:shd w:val="clear" w:color="auto" w:fill="auto"/>
            <w:vAlign w:val="center"/>
            <w:hideMark/>
          </w:tcPr>
          <w:p w14:paraId="1AC83774"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0E041797" w14:textId="77777777" w:rsidR="0030220A" w:rsidRPr="005473A0" w:rsidRDefault="0030220A" w:rsidP="00BF0C96">
            <w:pPr>
              <w:jc w:val="center"/>
              <w:rPr>
                <w:sz w:val="18"/>
                <w:szCs w:val="18"/>
                <w:lang w:eastAsia="es-CO"/>
              </w:rPr>
            </w:pPr>
            <w:r w:rsidRPr="005473A0">
              <w:rPr>
                <w:sz w:val="18"/>
                <w:szCs w:val="18"/>
                <w:lang w:eastAsia="es-CO"/>
              </w:rPr>
              <w:t>54</w:t>
            </w:r>
          </w:p>
        </w:tc>
      </w:tr>
      <w:tr w:rsidR="0030220A" w:rsidRPr="005473A0" w14:paraId="058B6B4B"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F83AF0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41</w:t>
            </w:r>
          </w:p>
        </w:tc>
        <w:tc>
          <w:tcPr>
            <w:tcW w:w="6946" w:type="dxa"/>
            <w:tcBorders>
              <w:top w:val="nil"/>
              <w:left w:val="nil"/>
              <w:bottom w:val="single" w:sz="4" w:space="0" w:color="auto"/>
              <w:right w:val="single" w:sz="4" w:space="0" w:color="auto"/>
            </w:tcBorders>
            <w:shd w:val="clear" w:color="000000" w:fill="FFFFFF"/>
            <w:vAlign w:val="center"/>
            <w:hideMark/>
          </w:tcPr>
          <w:p w14:paraId="09DDAD95" w14:textId="77777777" w:rsidR="0030220A" w:rsidRPr="005473A0" w:rsidRDefault="0030220A" w:rsidP="00BF0C96">
            <w:pPr>
              <w:jc w:val="center"/>
              <w:rPr>
                <w:sz w:val="18"/>
                <w:szCs w:val="18"/>
                <w:lang w:eastAsia="es-CO"/>
              </w:rPr>
            </w:pPr>
            <w:r w:rsidRPr="005473A0">
              <w:rPr>
                <w:sz w:val="18"/>
                <w:szCs w:val="18"/>
                <w:lang w:eastAsia="es-CO"/>
              </w:rPr>
              <w:t>AMONIO CUATERNARIO</w:t>
            </w:r>
          </w:p>
        </w:tc>
        <w:tc>
          <w:tcPr>
            <w:tcW w:w="992" w:type="dxa"/>
            <w:tcBorders>
              <w:top w:val="nil"/>
              <w:left w:val="nil"/>
              <w:bottom w:val="single" w:sz="4" w:space="0" w:color="auto"/>
              <w:right w:val="single" w:sz="4" w:space="0" w:color="auto"/>
            </w:tcBorders>
            <w:shd w:val="clear" w:color="auto" w:fill="auto"/>
            <w:vAlign w:val="center"/>
            <w:hideMark/>
          </w:tcPr>
          <w:p w14:paraId="1858D60B"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23181E38" w14:textId="77777777" w:rsidR="0030220A" w:rsidRPr="005473A0" w:rsidRDefault="0030220A" w:rsidP="00BF0C96">
            <w:pPr>
              <w:jc w:val="center"/>
              <w:rPr>
                <w:sz w:val="18"/>
                <w:szCs w:val="18"/>
                <w:lang w:eastAsia="es-CO"/>
              </w:rPr>
            </w:pPr>
            <w:r w:rsidRPr="005473A0">
              <w:rPr>
                <w:sz w:val="18"/>
                <w:szCs w:val="18"/>
                <w:lang w:eastAsia="es-CO"/>
              </w:rPr>
              <w:t>35</w:t>
            </w:r>
          </w:p>
        </w:tc>
      </w:tr>
      <w:tr w:rsidR="0030220A" w:rsidRPr="005473A0" w14:paraId="21C1BE05"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09FBE9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42</w:t>
            </w:r>
          </w:p>
        </w:tc>
        <w:tc>
          <w:tcPr>
            <w:tcW w:w="6946" w:type="dxa"/>
            <w:tcBorders>
              <w:top w:val="nil"/>
              <w:left w:val="nil"/>
              <w:bottom w:val="single" w:sz="4" w:space="0" w:color="auto"/>
              <w:right w:val="single" w:sz="4" w:space="0" w:color="auto"/>
            </w:tcBorders>
            <w:shd w:val="clear" w:color="000000" w:fill="FFFFFF"/>
            <w:vAlign w:val="center"/>
            <w:hideMark/>
          </w:tcPr>
          <w:p w14:paraId="1B5E7B7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ESCOBILLÓN DE BAÑO</w:t>
            </w:r>
          </w:p>
        </w:tc>
        <w:tc>
          <w:tcPr>
            <w:tcW w:w="992" w:type="dxa"/>
            <w:tcBorders>
              <w:top w:val="nil"/>
              <w:left w:val="nil"/>
              <w:bottom w:val="single" w:sz="4" w:space="0" w:color="auto"/>
              <w:right w:val="single" w:sz="4" w:space="0" w:color="auto"/>
            </w:tcBorders>
            <w:shd w:val="clear" w:color="auto" w:fill="auto"/>
            <w:vAlign w:val="center"/>
            <w:hideMark/>
          </w:tcPr>
          <w:p w14:paraId="12B4812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31CC13C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13</w:t>
            </w:r>
          </w:p>
        </w:tc>
      </w:tr>
      <w:tr w:rsidR="0030220A" w:rsidRPr="005473A0" w14:paraId="7B8B9C76"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0A37F1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43</w:t>
            </w:r>
          </w:p>
        </w:tc>
        <w:tc>
          <w:tcPr>
            <w:tcW w:w="6946" w:type="dxa"/>
            <w:tcBorders>
              <w:top w:val="nil"/>
              <w:left w:val="nil"/>
              <w:bottom w:val="single" w:sz="4" w:space="0" w:color="auto"/>
              <w:right w:val="single" w:sz="4" w:space="0" w:color="auto"/>
            </w:tcBorders>
            <w:shd w:val="clear" w:color="000000" w:fill="FFFFFF"/>
            <w:vAlign w:val="center"/>
            <w:hideMark/>
          </w:tcPr>
          <w:p w14:paraId="3B4E59F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RASTRILLO PLÁSTICO</w:t>
            </w:r>
          </w:p>
        </w:tc>
        <w:tc>
          <w:tcPr>
            <w:tcW w:w="992" w:type="dxa"/>
            <w:tcBorders>
              <w:top w:val="nil"/>
              <w:left w:val="nil"/>
              <w:bottom w:val="single" w:sz="4" w:space="0" w:color="auto"/>
              <w:right w:val="single" w:sz="4" w:space="0" w:color="auto"/>
            </w:tcBorders>
            <w:shd w:val="clear" w:color="auto" w:fill="auto"/>
            <w:vAlign w:val="center"/>
            <w:hideMark/>
          </w:tcPr>
          <w:p w14:paraId="47DE015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2AE651A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w:t>
            </w:r>
          </w:p>
        </w:tc>
      </w:tr>
      <w:tr w:rsidR="0030220A" w:rsidRPr="005473A0" w14:paraId="467829EA"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5FE48A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44</w:t>
            </w:r>
          </w:p>
        </w:tc>
        <w:tc>
          <w:tcPr>
            <w:tcW w:w="6946" w:type="dxa"/>
            <w:tcBorders>
              <w:top w:val="nil"/>
              <w:left w:val="nil"/>
              <w:bottom w:val="single" w:sz="4" w:space="0" w:color="auto"/>
              <w:right w:val="single" w:sz="4" w:space="0" w:color="auto"/>
            </w:tcBorders>
            <w:shd w:val="clear" w:color="000000" w:fill="FFFFFF"/>
            <w:vAlign w:val="center"/>
            <w:hideMark/>
          </w:tcPr>
          <w:p w14:paraId="7735731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POLVO JABON ABRASIVO FRASCO  X 500G</w:t>
            </w:r>
          </w:p>
        </w:tc>
        <w:tc>
          <w:tcPr>
            <w:tcW w:w="992" w:type="dxa"/>
            <w:tcBorders>
              <w:top w:val="nil"/>
              <w:left w:val="nil"/>
              <w:bottom w:val="single" w:sz="4" w:space="0" w:color="auto"/>
              <w:right w:val="single" w:sz="4" w:space="0" w:color="auto"/>
            </w:tcBorders>
            <w:shd w:val="clear" w:color="auto" w:fill="auto"/>
            <w:vAlign w:val="center"/>
            <w:hideMark/>
          </w:tcPr>
          <w:p w14:paraId="588D76C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46126AF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11</w:t>
            </w:r>
          </w:p>
        </w:tc>
      </w:tr>
      <w:tr w:rsidR="0030220A" w:rsidRPr="005473A0" w14:paraId="521B963A"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AECC8F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45</w:t>
            </w:r>
          </w:p>
        </w:tc>
        <w:tc>
          <w:tcPr>
            <w:tcW w:w="6946" w:type="dxa"/>
            <w:tcBorders>
              <w:top w:val="nil"/>
              <w:left w:val="nil"/>
              <w:bottom w:val="single" w:sz="4" w:space="0" w:color="auto"/>
              <w:right w:val="single" w:sz="4" w:space="0" w:color="auto"/>
            </w:tcBorders>
            <w:shd w:val="clear" w:color="000000" w:fill="FFFFFF"/>
            <w:vAlign w:val="center"/>
            <w:hideMark/>
          </w:tcPr>
          <w:p w14:paraId="38E61567" w14:textId="77777777" w:rsidR="0030220A" w:rsidRPr="005473A0" w:rsidRDefault="0030220A" w:rsidP="00BF0C96">
            <w:pPr>
              <w:jc w:val="center"/>
              <w:rPr>
                <w:sz w:val="18"/>
                <w:szCs w:val="18"/>
                <w:lang w:eastAsia="es-CO"/>
              </w:rPr>
            </w:pPr>
            <w:r w:rsidRPr="005473A0">
              <w:rPr>
                <w:sz w:val="18"/>
                <w:szCs w:val="18"/>
                <w:lang w:eastAsia="es-CO"/>
              </w:rPr>
              <w:t>SELLADOR PARA PISOS</w:t>
            </w:r>
          </w:p>
        </w:tc>
        <w:tc>
          <w:tcPr>
            <w:tcW w:w="992" w:type="dxa"/>
            <w:tcBorders>
              <w:top w:val="nil"/>
              <w:left w:val="nil"/>
              <w:bottom w:val="single" w:sz="4" w:space="0" w:color="auto"/>
              <w:right w:val="single" w:sz="4" w:space="0" w:color="auto"/>
            </w:tcBorders>
            <w:shd w:val="clear" w:color="auto" w:fill="auto"/>
            <w:vAlign w:val="center"/>
            <w:hideMark/>
          </w:tcPr>
          <w:p w14:paraId="6DCFE54F"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5B9D002F" w14:textId="77777777" w:rsidR="0030220A" w:rsidRPr="005473A0" w:rsidRDefault="0030220A" w:rsidP="00BF0C96">
            <w:pPr>
              <w:jc w:val="center"/>
              <w:rPr>
                <w:sz w:val="18"/>
                <w:szCs w:val="18"/>
                <w:lang w:eastAsia="es-CO"/>
              </w:rPr>
            </w:pPr>
            <w:r w:rsidRPr="005473A0">
              <w:rPr>
                <w:sz w:val="18"/>
                <w:szCs w:val="18"/>
                <w:lang w:eastAsia="es-CO"/>
              </w:rPr>
              <w:t>16</w:t>
            </w:r>
          </w:p>
        </w:tc>
      </w:tr>
      <w:tr w:rsidR="0030220A" w:rsidRPr="005473A0" w14:paraId="0B0AFE07"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75F0C49"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46</w:t>
            </w:r>
          </w:p>
        </w:tc>
        <w:tc>
          <w:tcPr>
            <w:tcW w:w="6946" w:type="dxa"/>
            <w:tcBorders>
              <w:top w:val="nil"/>
              <w:left w:val="nil"/>
              <w:bottom w:val="nil"/>
              <w:right w:val="nil"/>
            </w:tcBorders>
            <w:shd w:val="clear" w:color="000000" w:fill="FFFFFF"/>
            <w:vAlign w:val="center"/>
            <w:hideMark/>
          </w:tcPr>
          <w:p w14:paraId="6466FE7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TOALLAS DE PAPEL DESECHABLES EN ZETA PARA DERRAMES DE FLUIDOS PAQUETE POR 150 UNIDADES</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5E3E2DE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PAQUETE </w:t>
            </w:r>
          </w:p>
        </w:tc>
        <w:tc>
          <w:tcPr>
            <w:tcW w:w="1661" w:type="dxa"/>
            <w:tcBorders>
              <w:top w:val="nil"/>
              <w:left w:val="nil"/>
              <w:bottom w:val="single" w:sz="4" w:space="0" w:color="auto"/>
              <w:right w:val="single" w:sz="4" w:space="0" w:color="auto"/>
            </w:tcBorders>
            <w:shd w:val="clear" w:color="auto" w:fill="auto"/>
            <w:vAlign w:val="center"/>
            <w:hideMark/>
          </w:tcPr>
          <w:p w14:paraId="1273894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250</w:t>
            </w:r>
          </w:p>
        </w:tc>
      </w:tr>
      <w:tr w:rsidR="0030220A" w:rsidRPr="005473A0" w14:paraId="2F46CDA0"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FC0150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47</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14:paraId="46F2A59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AMBIENTADOR DE ENCHUFE</w:t>
            </w:r>
          </w:p>
        </w:tc>
        <w:tc>
          <w:tcPr>
            <w:tcW w:w="992" w:type="dxa"/>
            <w:tcBorders>
              <w:top w:val="nil"/>
              <w:left w:val="nil"/>
              <w:bottom w:val="single" w:sz="4" w:space="0" w:color="auto"/>
              <w:right w:val="single" w:sz="4" w:space="0" w:color="auto"/>
            </w:tcBorders>
            <w:shd w:val="clear" w:color="auto" w:fill="auto"/>
            <w:vAlign w:val="center"/>
            <w:hideMark/>
          </w:tcPr>
          <w:p w14:paraId="65C8B1E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UNIDAD</w:t>
            </w:r>
          </w:p>
        </w:tc>
        <w:tc>
          <w:tcPr>
            <w:tcW w:w="1661" w:type="dxa"/>
            <w:tcBorders>
              <w:top w:val="nil"/>
              <w:left w:val="nil"/>
              <w:bottom w:val="single" w:sz="4" w:space="0" w:color="auto"/>
              <w:right w:val="single" w:sz="4" w:space="0" w:color="auto"/>
            </w:tcBorders>
            <w:shd w:val="clear" w:color="auto" w:fill="auto"/>
            <w:vAlign w:val="center"/>
            <w:hideMark/>
          </w:tcPr>
          <w:p w14:paraId="5F5EEA4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40</w:t>
            </w:r>
          </w:p>
        </w:tc>
      </w:tr>
      <w:tr w:rsidR="0030220A" w:rsidRPr="005473A0" w14:paraId="49B60177"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A4B4F7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48</w:t>
            </w:r>
          </w:p>
        </w:tc>
        <w:tc>
          <w:tcPr>
            <w:tcW w:w="6946" w:type="dxa"/>
            <w:tcBorders>
              <w:top w:val="nil"/>
              <w:left w:val="nil"/>
              <w:bottom w:val="single" w:sz="4" w:space="0" w:color="auto"/>
              <w:right w:val="single" w:sz="4" w:space="0" w:color="auto"/>
            </w:tcBorders>
            <w:shd w:val="clear" w:color="000000" w:fill="FFFFFF"/>
            <w:vAlign w:val="center"/>
            <w:hideMark/>
          </w:tcPr>
          <w:p w14:paraId="46334D2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BAYETILLA BLANCA POR 100 CM LARGO Y 70 CM DE ANCHO</w:t>
            </w:r>
          </w:p>
        </w:tc>
        <w:tc>
          <w:tcPr>
            <w:tcW w:w="992" w:type="dxa"/>
            <w:tcBorders>
              <w:top w:val="nil"/>
              <w:left w:val="nil"/>
              <w:bottom w:val="single" w:sz="4" w:space="0" w:color="auto"/>
              <w:right w:val="single" w:sz="4" w:space="0" w:color="auto"/>
            </w:tcBorders>
            <w:shd w:val="clear" w:color="auto" w:fill="auto"/>
            <w:vAlign w:val="center"/>
            <w:hideMark/>
          </w:tcPr>
          <w:p w14:paraId="3922FC33"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0E320B1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59</w:t>
            </w:r>
          </w:p>
        </w:tc>
      </w:tr>
      <w:tr w:rsidR="0030220A" w:rsidRPr="005473A0" w14:paraId="141E8FA9"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663012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49</w:t>
            </w:r>
          </w:p>
        </w:tc>
        <w:tc>
          <w:tcPr>
            <w:tcW w:w="6946" w:type="dxa"/>
            <w:tcBorders>
              <w:top w:val="nil"/>
              <w:left w:val="nil"/>
              <w:bottom w:val="single" w:sz="4" w:space="0" w:color="auto"/>
              <w:right w:val="single" w:sz="4" w:space="0" w:color="auto"/>
            </w:tcBorders>
            <w:shd w:val="clear" w:color="000000" w:fill="FFFFFF"/>
            <w:vAlign w:val="center"/>
            <w:hideMark/>
          </w:tcPr>
          <w:p w14:paraId="7F2F331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BAYETILLA ROJA POR 100 CM LARGO Y 70 CM DE ANCHO</w:t>
            </w:r>
          </w:p>
        </w:tc>
        <w:tc>
          <w:tcPr>
            <w:tcW w:w="992" w:type="dxa"/>
            <w:tcBorders>
              <w:top w:val="nil"/>
              <w:left w:val="nil"/>
              <w:bottom w:val="single" w:sz="4" w:space="0" w:color="auto"/>
              <w:right w:val="single" w:sz="4" w:space="0" w:color="auto"/>
            </w:tcBorders>
            <w:shd w:val="clear" w:color="auto" w:fill="auto"/>
            <w:vAlign w:val="center"/>
            <w:hideMark/>
          </w:tcPr>
          <w:p w14:paraId="50C7ECF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UNIDAD </w:t>
            </w:r>
          </w:p>
        </w:tc>
        <w:tc>
          <w:tcPr>
            <w:tcW w:w="1661" w:type="dxa"/>
            <w:tcBorders>
              <w:top w:val="nil"/>
              <w:left w:val="nil"/>
              <w:bottom w:val="single" w:sz="4" w:space="0" w:color="auto"/>
              <w:right w:val="single" w:sz="4" w:space="0" w:color="auto"/>
            </w:tcBorders>
            <w:shd w:val="clear" w:color="auto" w:fill="auto"/>
            <w:vAlign w:val="center"/>
            <w:hideMark/>
          </w:tcPr>
          <w:p w14:paraId="20DACA6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44</w:t>
            </w:r>
          </w:p>
        </w:tc>
      </w:tr>
      <w:tr w:rsidR="0030220A" w:rsidRPr="005473A0" w14:paraId="46CA3C76"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379F17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50</w:t>
            </w:r>
          </w:p>
        </w:tc>
        <w:tc>
          <w:tcPr>
            <w:tcW w:w="6946" w:type="dxa"/>
            <w:tcBorders>
              <w:top w:val="nil"/>
              <w:left w:val="nil"/>
              <w:bottom w:val="single" w:sz="4" w:space="0" w:color="auto"/>
              <w:right w:val="single" w:sz="4" w:space="0" w:color="auto"/>
            </w:tcBorders>
            <w:shd w:val="clear" w:color="000000" w:fill="FFFFFF"/>
            <w:vAlign w:val="center"/>
            <w:hideMark/>
          </w:tcPr>
          <w:p w14:paraId="2831C02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VARSOL X 3800 ML</w:t>
            </w:r>
          </w:p>
        </w:tc>
        <w:tc>
          <w:tcPr>
            <w:tcW w:w="992" w:type="dxa"/>
            <w:tcBorders>
              <w:top w:val="nil"/>
              <w:left w:val="nil"/>
              <w:bottom w:val="single" w:sz="4" w:space="0" w:color="auto"/>
              <w:right w:val="single" w:sz="4" w:space="0" w:color="auto"/>
            </w:tcBorders>
            <w:shd w:val="clear" w:color="auto" w:fill="auto"/>
            <w:vAlign w:val="center"/>
            <w:hideMark/>
          </w:tcPr>
          <w:p w14:paraId="17A60C5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5834FDF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w:t>
            </w:r>
          </w:p>
        </w:tc>
      </w:tr>
      <w:tr w:rsidR="0030220A" w:rsidRPr="005473A0" w14:paraId="330BAD37"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77E5C1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51</w:t>
            </w:r>
          </w:p>
        </w:tc>
        <w:tc>
          <w:tcPr>
            <w:tcW w:w="6946" w:type="dxa"/>
            <w:tcBorders>
              <w:top w:val="nil"/>
              <w:left w:val="nil"/>
              <w:bottom w:val="nil"/>
              <w:right w:val="nil"/>
            </w:tcBorders>
            <w:shd w:val="clear" w:color="000000" w:fill="FFFFFF"/>
            <w:vAlign w:val="center"/>
            <w:hideMark/>
          </w:tcPr>
          <w:p w14:paraId="25A108A0" w14:textId="77777777" w:rsidR="0030220A" w:rsidRPr="005473A0" w:rsidRDefault="0030220A" w:rsidP="00BF0C96">
            <w:pPr>
              <w:jc w:val="center"/>
              <w:rPr>
                <w:sz w:val="18"/>
                <w:szCs w:val="18"/>
                <w:lang w:eastAsia="es-CO"/>
              </w:rPr>
            </w:pPr>
            <w:r w:rsidRPr="005473A0">
              <w:rPr>
                <w:sz w:val="18"/>
                <w:szCs w:val="18"/>
                <w:lang w:eastAsia="es-CO"/>
              </w:rPr>
              <w:t>CRISTALIZADOR EXTRA BRILLO PREMIUM</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2DD4A32A" w14:textId="77777777" w:rsidR="0030220A" w:rsidRPr="005473A0" w:rsidRDefault="0030220A" w:rsidP="00BF0C96">
            <w:pPr>
              <w:jc w:val="center"/>
              <w:rPr>
                <w:sz w:val="18"/>
                <w:szCs w:val="18"/>
                <w:lang w:eastAsia="es-CO"/>
              </w:rPr>
            </w:pPr>
            <w:r w:rsidRPr="005473A0">
              <w:rPr>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51844F35" w14:textId="77777777" w:rsidR="0030220A" w:rsidRPr="005473A0" w:rsidRDefault="0030220A" w:rsidP="00BF0C96">
            <w:pPr>
              <w:jc w:val="center"/>
              <w:rPr>
                <w:sz w:val="18"/>
                <w:szCs w:val="18"/>
                <w:lang w:eastAsia="es-CO"/>
              </w:rPr>
            </w:pPr>
            <w:r w:rsidRPr="005473A0">
              <w:rPr>
                <w:sz w:val="18"/>
                <w:szCs w:val="18"/>
                <w:lang w:eastAsia="es-CO"/>
              </w:rPr>
              <w:t>3</w:t>
            </w:r>
          </w:p>
        </w:tc>
      </w:tr>
      <w:tr w:rsidR="0030220A" w:rsidRPr="005473A0" w14:paraId="26B10A8A"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200DAA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52</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14:paraId="55D0A03E" w14:textId="77777777" w:rsidR="0030220A" w:rsidRPr="005473A0" w:rsidRDefault="0030220A" w:rsidP="00BF0C96">
            <w:pPr>
              <w:jc w:val="center"/>
              <w:rPr>
                <w:color w:val="000000"/>
                <w:sz w:val="18"/>
                <w:szCs w:val="18"/>
                <w:lang w:eastAsia="es-CO"/>
              </w:rPr>
            </w:pPr>
            <w:r w:rsidRPr="005473A0">
              <w:rPr>
                <w:color w:val="000000"/>
                <w:sz w:val="18"/>
                <w:szCs w:val="18"/>
                <w:lang w:eastAsia="es-CO"/>
              </w:rPr>
              <w:t>JABÓN LÍQUIDO PARA MANOS X GALON</w:t>
            </w:r>
          </w:p>
        </w:tc>
        <w:tc>
          <w:tcPr>
            <w:tcW w:w="992" w:type="dxa"/>
            <w:tcBorders>
              <w:top w:val="nil"/>
              <w:left w:val="nil"/>
              <w:bottom w:val="single" w:sz="4" w:space="0" w:color="auto"/>
              <w:right w:val="single" w:sz="4" w:space="0" w:color="auto"/>
            </w:tcBorders>
            <w:shd w:val="clear" w:color="auto" w:fill="auto"/>
            <w:vAlign w:val="center"/>
            <w:hideMark/>
          </w:tcPr>
          <w:p w14:paraId="3FA03C1F"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GALÓN</w:t>
            </w:r>
          </w:p>
        </w:tc>
        <w:tc>
          <w:tcPr>
            <w:tcW w:w="1661" w:type="dxa"/>
            <w:tcBorders>
              <w:top w:val="nil"/>
              <w:left w:val="nil"/>
              <w:bottom w:val="single" w:sz="4" w:space="0" w:color="auto"/>
              <w:right w:val="single" w:sz="4" w:space="0" w:color="auto"/>
            </w:tcBorders>
            <w:shd w:val="clear" w:color="auto" w:fill="auto"/>
            <w:vAlign w:val="center"/>
            <w:hideMark/>
          </w:tcPr>
          <w:p w14:paraId="012F43B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295</w:t>
            </w:r>
          </w:p>
        </w:tc>
      </w:tr>
      <w:tr w:rsidR="0030220A" w:rsidRPr="005473A0" w14:paraId="110B1DE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0EE078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53</w:t>
            </w:r>
          </w:p>
        </w:tc>
        <w:tc>
          <w:tcPr>
            <w:tcW w:w="6946" w:type="dxa"/>
            <w:tcBorders>
              <w:top w:val="nil"/>
              <w:left w:val="nil"/>
              <w:bottom w:val="single" w:sz="4" w:space="0" w:color="auto"/>
              <w:right w:val="single" w:sz="4" w:space="0" w:color="auto"/>
            </w:tcBorders>
            <w:shd w:val="clear" w:color="000000" w:fill="FFFFFF"/>
            <w:vAlign w:val="center"/>
            <w:hideMark/>
          </w:tcPr>
          <w:p w14:paraId="76A4328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PAPEL HIGIÉNICO PARA BAÑO ECOLÓGICO HOJA SENCILLA POR 400 M</w:t>
            </w:r>
          </w:p>
        </w:tc>
        <w:tc>
          <w:tcPr>
            <w:tcW w:w="992" w:type="dxa"/>
            <w:tcBorders>
              <w:top w:val="nil"/>
              <w:left w:val="nil"/>
              <w:bottom w:val="single" w:sz="4" w:space="0" w:color="auto"/>
              <w:right w:val="single" w:sz="4" w:space="0" w:color="auto"/>
            </w:tcBorders>
            <w:shd w:val="clear" w:color="auto" w:fill="auto"/>
            <w:vAlign w:val="center"/>
            <w:hideMark/>
          </w:tcPr>
          <w:p w14:paraId="143445B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ROLLO </w:t>
            </w:r>
          </w:p>
        </w:tc>
        <w:tc>
          <w:tcPr>
            <w:tcW w:w="1661" w:type="dxa"/>
            <w:tcBorders>
              <w:top w:val="nil"/>
              <w:left w:val="nil"/>
              <w:bottom w:val="single" w:sz="4" w:space="0" w:color="auto"/>
              <w:right w:val="single" w:sz="4" w:space="0" w:color="auto"/>
            </w:tcBorders>
            <w:shd w:val="clear" w:color="auto" w:fill="auto"/>
            <w:vAlign w:val="center"/>
            <w:hideMark/>
          </w:tcPr>
          <w:p w14:paraId="3463F02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700</w:t>
            </w:r>
          </w:p>
        </w:tc>
      </w:tr>
      <w:tr w:rsidR="0030220A" w:rsidRPr="005473A0" w14:paraId="4ED2BA4A"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287AF43" w14:textId="77777777" w:rsidR="0030220A" w:rsidRPr="005473A0" w:rsidRDefault="0030220A" w:rsidP="00BF0C96">
            <w:pPr>
              <w:jc w:val="center"/>
              <w:rPr>
                <w:color w:val="000000"/>
                <w:sz w:val="18"/>
                <w:szCs w:val="18"/>
                <w:lang w:eastAsia="es-CO"/>
              </w:rPr>
            </w:pPr>
            <w:r w:rsidRPr="005473A0">
              <w:rPr>
                <w:color w:val="000000"/>
                <w:sz w:val="18"/>
                <w:szCs w:val="18"/>
                <w:lang w:eastAsia="es-CO"/>
              </w:rPr>
              <w:lastRenderedPageBreak/>
              <w:t>54</w:t>
            </w:r>
          </w:p>
        </w:tc>
        <w:tc>
          <w:tcPr>
            <w:tcW w:w="6946" w:type="dxa"/>
            <w:tcBorders>
              <w:top w:val="nil"/>
              <w:left w:val="nil"/>
              <w:bottom w:val="single" w:sz="4" w:space="0" w:color="auto"/>
              <w:right w:val="single" w:sz="4" w:space="0" w:color="auto"/>
            </w:tcBorders>
            <w:shd w:val="clear" w:color="000000" w:fill="FFFFFF"/>
            <w:vAlign w:val="center"/>
            <w:hideMark/>
          </w:tcPr>
          <w:p w14:paraId="5A5B96F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TOALLAS DE PAPEL PARA MANOS EN PAPEL ECOLÓGICO X 100 M PRE CORTADO EN LOS LAVAMANOS</w:t>
            </w:r>
          </w:p>
        </w:tc>
        <w:tc>
          <w:tcPr>
            <w:tcW w:w="992" w:type="dxa"/>
            <w:tcBorders>
              <w:top w:val="nil"/>
              <w:left w:val="nil"/>
              <w:bottom w:val="single" w:sz="4" w:space="0" w:color="auto"/>
              <w:right w:val="single" w:sz="4" w:space="0" w:color="auto"/>
            </w:tcBorders>
            <w:shd w:val="clear" w:color="auto" w:fill="auto"/>
            <w:vAlign w:val="center"/>
            <w:hideMark/>
          </w:tcPr>
          <w:p w14:paraId="06BABAA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 xml:space="preserve">ROLLO </w:t>
            </w:r>
          </w:p>
        </w:tc>
        <w:tc>
          <w:tcPr>
            <w:tcW w:w="1661" w:type="dxa"/>
            <w:tcBorders>
              <w:top w:val="nil"/>
              <w:left w:val="nil"/>
              <w:bottom w:val="single" w:sz="4" w:space="0" w:color="auto"/>
              <w:right w:val="single" w:sz="4" w:space="0" w:color="auto"/>
            </w:tcBorders>
            <w:shd w:val="clear" w:color="auto" w:fill="auto"/>
            <w:vAlign w:val="center"/>
            <w:hideMark/>
          </w:tcPr>
          <w:p w14:paraId="4496578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700</w:t>
            </w:r>
          </w:p>
        </w:tc>
      </w:tr>
      <w:tr w:rsidR="0030220A" w:rsidRPr="005473A0" w14:paraId="4D95B07C"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541903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55</w:t>
            </w:r>
          </w:p>
        </w:tc>
        <w:tc>
          <w:tcPr>
            <w:tcW w:w="6946" w:type="dxa"/>
            <w:tcBorders>
              <w:top w:val="nil"/>
              <w:left w:val="nil"/>
              <w:bottom w:val="single" w:sz="4" w:space="0" w:color="auto"/>
              <w:right w:val="single" w:sz="4" w:space="0" w:color="auto"/>
            </w:tcBorders>
            <w:shd w:val="clear" w:color="000000" w:fill="FFFFFF"/>
            <w:vAlign w:val="center"/>
            <w:hideMark/>
          </w:tcPr>
          <w:p w14:paraId="3F462D9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SULFATO DE ALUMINIO X KILO</w:t>
            </w:r>
          </w:p>
        </w:tc>
        <w:tc>
          <w:tcPr>
            <w:tcW w:w="992" w:type="dxa"/>
            <w:tcBorders>
              <w:top w:val="nil"/>
              <w:left w:val="nil"/>
              <w:bottom w:val="single" w:sz="4" w:space="0" w:color="auto"/>
              <w:right w:val="single" w:sz="4" w:space="0" w:color="auto"/>
            </w:tcBorders>
            <w:shd w:val="clear" w:color="auto" w:fill="auto"/>
            <w:vAlign w:val="center"/>
            <w:hideMark/>
          </w:tcPr>
          <w:p w14:paraId="02503974" w14:textId="77777777" w:rsidR="0030220A" w:rsidRPr="005473A0" w:rsidRDefault="0030220A" w:rsidP="00BF0C96">
            <w:pPr>
              <w:jc w:val="center"/>
              <w:rPr>
                <w:color w:val="000000"/>
                <w:sz w:val="18"/>
                <w:szCs w:val="18"/>
                <w:lang w:eastAsia="es-CO"/>
              </w:rPr>
            </w:pPr>
            <w:r w:rsidRPr="005473A0">
              <w:rPr>
                <w:color w:val="000000"/>
                <w:sz w:val="18"/>
                <w:szCs w:val="18"/>
                <w:lang w:eastAsia="es-CO"/>
              </w:rPr>
              <w:t>KILO</w:t>
            </w:r>
          </w:p>
        </w:tc>
        <w:tc>
          <w:tcPr>
            <w:tcW w:w="1661" w:type="dxa"/>
            <w:tcBorders>
              <w:top w:val="nil"/>
              <w:left w:val="nil"/>
              <w:bottom w:val="single" w:sz="4" w:space="0" w:color="auto"/>
              <w:right w:val="single" w:sz="4" w:space="0" w:color="auto"/>
            </w:tcBorders>
            <w:shd w:val="clear" w:color="auto" w:fill="auto"/>
            <w:vAlign w:val="center"/>
            <w:hideMark/>
          </w:tcPr>
          <w:p w14:paraId="5AB8B5B6"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w:t>
            </w:r>
          </w:p>
        </w:tc>
      </w:tr>
      <w:tr w:rsidR="0030220A" w:rsidRPr="005473A0" w14:paraId="789AADE7"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2A0700C"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56</w:t>
            </w:r>
          </w:p>
        </w:tc>
        <w:tc>
          <w:tcPr>
            <w:tcW w:w="6946" w:type="dxa"/>
            <w:tcBorders>
              <w:top w:val="nil"/>
              <w:left w:val="nil"/>
              <w:bottom w:val="single" w:sz="4" w:space="0" w:color="auto"/>
              <w:right w:val="single" w:sz="4" w:space="0" w:color="auto"/>
            </w:tcBorders>
            <w:shd w:val="clear" w:color="000000" w:fill="FFFFFF"/>
            <w:vAlign w:val="center"/>
            <w:hideMark/>
          </w:tcPr>
          <w:p w14:paraId="5FF73E85"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CLOROS AL 90 X KILO</w:t>
            </w:r>
          </w:p>
        </w:tc>
        <w:tc>
          <w:tcPr>
            <w:tcW w:w="992" w:type="dxa"/>
            <w:tcBorders>
              <w:top w:val="nil"/>
              <w:left w:val="nil"/>
              <w:bottom w:val="single" w:sz="4" w:space="0" w:color="auto"/>
              <w:right w:val="single" w:sz="4" w:space="0" w:color="auto"/>
            </w:tcBorders>
            <w:shd w:val="clear" w:color="auto" w:fill="auto"/>
            <w:vAlign w:val="center"/>
            <w:hideMark/>
          </w:tcPr>
          <w:p w14:paraId="2B265D12" w14:textId="77777777" w:rsidR="0030220A" w:rsidRPr="005473A0" w:rsidRDefault="0030220A" w:rsidP="00BF0C96">
            <w:pPr>
              <w:jc w:val="center"/>
              <w:rPr>
                <w:color w:val="000000"/>
                <w:sz w:val="18"/>
                <w:szCs w:val="18"/>
                <w:lang w:eastAsia="es-CO"/>
              </w:rPr>
            </w:pPr>
            <w:r w:rsidRPr="005473A0">
              <w:rPr>
                <w:color w:val="000000"/>
                <w:sz w:val="18"/>
                <w:szCs w:val="18"/>
                <w:lang w:eastAsia="es-CO"/>
              </w:rPr>
              <w:t>KILO</w:t>
            </w:r>
          </w:p>
        </w:tc>
        <w:tc>
          <w:tcPr>
            <w:tcW w:w="1661" w:type="dxa"/>
            <w:tcBorders>
              <w:top w:val="nil"/>
              <w:left w:val="nil"/>
              <w:bottom w:val="single" w:sz="4" w:space="0" w:color="auto"/>
              <w:right w:val="single" w:sz="4" w:space="0" w:color="auto"/>
            </w:tcBorders>
            <w:shd w:val="clear" w:color="auto" w:fill="auto"/>
            <w:vAlign w:val="center"/>
            <w:hideMark/>
          </w:tcPr>
          <w:p w14:paraId="79CD437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2</w:t>
            </w:r>
          </w:p>
        </w:tc>
      </w:tr>
      <w:tr w:rsidR="0030220A" w:rsidRPr="005473A0" w14:paraId="0A5172F0" w14:textId="77777777" w:rsidTr="001B05B4">
        <w:trPr>
          <w:trHeight w:val="70"/>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10E629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57</w:t>
            </w:r>
          </w:p>
        </w:tc>
        <w:tc>
          <w:tcPr>
            <w:tcW w:w="6946" w:type="dxa"/>
            <w:tcBorders>
              <w:top w:val="nil"/>
              <w:left w:val="nil"/>
              <w:bottom w:val="single" w:sz="4" w:space="0" w:color="auto"/>
              <w:right w:val="single" w:sz="4" w:space="0" w:color="auto"/>
            </w:tcBorders>
            <w:shd w:val="clear" w:color="000000" w:fill="FFFFFF"/>
            <w:vAlign w:val="center"/>
            <w:hideMark/>
          </w:tcPr>
          <w:p w14:paraId="7FE91571"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CLOROS AL 70 X KILO</w:t>
            </w:r>
          </w:p>
        </w:tc>
        <w:tc>
          <w:tcPr>
            <w:tcW w:w="992" w:type="dxa"/>
            <w:tcBorders>
              <w:top w:val="nil"/>
              <w:left w:val="nil"/>
              <w:bottom w:val="single" w:sz="4" w:space="0" w:color="auto"/>
              <w:right w:val="single" w:sz="4" w:space="0" w:color="auto"/>
            </w:tcBorders>
            <w:shd w:val="clear" w:color="auto" w:fill="auto"/>
            <w:vAlign w:val="center"/>
            <w:hideMark/>
          </w:tcPr>
          <w:p w14:paraId="2BE8810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KILO</w:t>
            </w:r>
          </w:p>
        </w:tc>
        <w:tc>
          <w:tcPr>
            <w:tcW w:w="1661" w:type="dxa"/>
            <w:tcBorders>
              <w:top w:val="nil"/>
              <w:left w:val="nil"/>
              <w:bottom w:val="single" w:sz="4" w:space="0" w:color="auto"/>
              <w:right w:val="single" w:sz="4" w:space="0" w:color="auto"/>
            </w:tcBorders>
            <w:shd w:val="clear" w:color="auto" w:fill="auto"/>
            <w:vAlign w:val="center"/>
            <w:hideMark/>
          </w:tcPr>
          <w:p w14:paraId="11AB598B"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w:t>
            </w:r>
          </w:p>
        </w:tc>
      </w:tr>
      <w:tr w:rsidR="0030220A" w:rsidRPr="005473A0" w14:paraId="764AC893"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1B30F0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58</w:t>
            </w:r>
          </w:p>
        </w:tc>
        <w:tc>
          <w:tcPr>
            <w:tcW w:w="6946" w:type="dxa"/>
            <w:tcBorders>
              <w:top w:val="nil"/>
              <w:left w:val="nil"/>
              <w:bottom w:val="single" w:sz="4" w:space="0" w:color="auto"/>
              <w:right w:val="single" w:sz="4" w:space="0" w:color="auto"/>
            </w:tcBorders>
            <w:shd w:val="clear" w:color="000000" w:fill="FFFFFF"/>
            <w:vAlign w:val="center"/>
            <w:hideMark/>
          </w:tcPr>
          <w:p w14:paraId="7D54F92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HIDRÓXIDO DE SODIO X KILO</w:t>
            </w:r>
          </w:p>
        </w:tc>
        <w:tc>
          <w:tcPr>
            <w:tcW w:w="992" w:type="dxa"/>
            <w:tcBorders>
              <w:top w:val="nil"/>
              <w:left w:val="nil"/>
              <w:bottom w:val="single" w:sz="4" w:space="0" w:color="auto"/>
              <w:right w:val="single" w:sz="4" w:space="0" w:color="auto"/>
            </w:tcBorders>
            <w:shd w:val="clear" w:color="auto" w:fill="auto"/>
            <w:vAlign w:val="center"/>
            <w:hideMark/>
          </w:tcPr>
          <w:p w14:paraId="3FE642A0" w14:textId="77777777" w:rsidR="0030220A" w:rsidRPr="005473A0" w:rsidRDefault="0030220A" w:rsidP="00BF0C96">
            <w:pPr>
              <w:jc w:val="center"/>
              <w:rPr>
                <w:color w:val="000000"/>
                <w:sz w:val="18"/>
                <w:szCs w:val="18"/>
                <w:lang w:eastAsia="es-CO"/>
              </w:rPr>
            </w:pPr>
            <w:r w:rsidRPr="005473A0">
              <w:rPr>
                <w:color w:val="000000"/>
                <w:sz w:val="18"/>
                <w:szCs w:val="18"/>
                <w:lang w:eastAsia="es-CO"/>
              </w:rPr>
              <w:t>KILO</w:t>
            </w:r>
          </w:p>
        </w:tc>
        <w:tc>
          <w:tcPr>
            <w:tcW w:w="1661" w:type="dxa"/>
            <w:tcBorders>
              <w:top w:val="nil"/>
              <w:left w:val="nil"/>
              <w:bottom w:val="single" w:sz="4" w:space="0" w:color="auto"/>
              <w:right w:val="single" w:sz="4" w:space="0" w:color="auto"/>
            </w:tcBorders>
            <w:shd w:val="clear" w:color="auto" w:fill="auto"/>
            <w:vAlign w:val="center"/>
            <w:hideMark/>
          </w:tcPr>
          <w:p w14:paraId="7F96D3A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4</w:t>
            </w:r>
          </w:p>
        </w:tc>
      </w:tr>
      <w:tr w:rsidR="0030220A" w:rsidRPr="005473A0" w14:paraId="4F05B51D" w14:textId="77777777" w:rsidTr="001B05B4">
        <w:trPr>
          <w:trHeight w:val="14"/>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DFD9A2D" w14:textId="77777777" w:rsidR="0030220A" w:rsidRPr="005473A0" w:rsidRDefault="0030220A" w:rsidP="00BF0C96">
            <w:pPr>
              <w:jc w:val="center"/>
              <w:rPr>
                <w:color w:val="000000"/>
                <w:sz w:val="18"/>
                <w:szCs w:val="18"/>
                <w:lang w:eastAsia="es-CO"/>
              </w:rPr>
            </w:pPr>
            <w:r w:rsidRPr="005473A0">
              <w:rPr>
                <w:color w:val="000000"/>
                <w:sz w:val="18"/>
                <w:szCs w:val="18"/>
                <w:lang w:eastAsia="es-CO"/>
              </w:rPr>
              <w:t>59</w:t>
            </w:r>
          </w:p>
        </w:tc>
        <w:tc>
          <w:tcPr>
            <w:tcW w:w="6946" w:type="dxa"/>
            <w:tcBorders>
              <w:top w:val="nil"/>
              <w:left w:val="nil"/>
              <w:bottom w:val="single" w:sz="4" w:space="0" w:color="auto"/>
              <w:right w:val="single" w:sz="4" w:space="0" w:color="auto"/>
            </w:tcBorders>
            <w:shd w:val="clear" w:color="000000" w:fill="FFFFFF"/>
            <w:vAlign w:val="center"/>
            <w:hideMark/>
          </w:tcPr>
          <w:p w14:paraId="7510840A" w14:textId="77777777" w:rsidR="0030220A" w:rsidRPr="005473A0" w:rsidRDefault="0030220A" w:rsidP="00BF0C96">
            <w:pPr>
              <w:jc w:val="center"/>
              <w:rPr>
                <w:color w:val="000000"/>
                <w:sz w:val="18"/>
                <w:szCs w:val="18"/>
                <w:lang w:eastAsia="es-CO"/>
              </w:rPr>
            </w:pPr>
            <w:r w:rsidRPr="005473A0">
              <w:rPr>
                <w:color w:val="000000"/>
                <w:sz w:val="18"/>
                <w:szCs w:val="18"/>
                <w:lang w:eastAsia="es-CO"/>
              </w:rPr>
              <w:t>CLARIFICADOR DE AGUA PQP PISCINAS</w:t>
            </w:r>
          </w:p>
        </w:tc>
        <w:tc>
          <w:tcPr>
            <w:tcW w:w="992" w:type="dxa"/>
            <w:tcBorders>
              <w:top w:val="nil"/>
              <w:left w:val="nil"/>
              <w:bottom w:val="single" w:sz="4" w:space="0" w:color="auto"/>
              <w:right w:val="single" w:sz="4" w:space="0" w:color="auto"/>
            </w:tcBorders>
            <w:shd w:val="clear" w:color="auto" w:fill="auto"/>
            <w:vAlign w:val="center"/>
            <w:hideMark/>
          </w:tcPr>
          <w:p w14:paraId="15A66FB8" w14:textId="77777777" w:rsidR="0030220A" w:rsidRPr="005473A0" w:rsidRDefault="0030220A" w:rsidP="00BF0C96">
            <w:pPr>
              <w:jc w:val="center"/>
              <w:rPr>
                <w:color w:val="000000"/>
                <w:sz w:val="18"/>
                <w:szCs w:val="18"/>
                <w:lang w:eastAsia="es-CO"/>
              </w:rPr>
            </w:pPr>
            <w:r w:rsidRPr="005473A0">
              <w:rPr>
                <w:color w:val="000000"/>
                <w:sz w:val="18"/>
                <w:szCs w:val="18"/>
                <w:lang w:eastAsia="es-CO"/>
              </w:rPr>
              <w:t>GALON</w:t>
            </w:r>
          </w:p>
        </w:tc>
        <w:tc>
          <w:tcPr>
            <w:tcW w:w="1661" w:type="dxa"/>
            <w:tcBorders>
              <w:top w:val="nil"/>
              <w:left w:val="nil"/>
              <w:bottom w:val="single" w:sz="4" w:space="0" w:color="auto"/>
              <w:right w:val="single" w:sz="4" w:space="0" w:color="auto"/>
            </w:tcBorders>
            <w:shd w:val="clear" w:color="auto" w:fill="auto"/>
            <w:vAlign w:val="center"/>
            <w:hideMark/>
          </w:tcPr>
          <w:p w14:paraId="2D189187" w14:textId="77777777" w:rsidR="0030220A" w:rsidRPr="005473A0" w:rsidRDefault="0030220A" w:rsidP="00BF0C96">
            <w:pPr>
              <w:jc w:val="center"/>
              <w:rPr>
                <w:color w:val="000000"/>
                <w:sz w:val="18"/>
                <w:szCs w:val="18"/>
                <w:lang w:eastAsia="es-CO"/>
              </w:rPr>
            </w:pPr>
            <w:r w:rsidRPr="005473A0">
              <w:rPr>
                <w:color w:val="000000"/>
                <w:sz w:val="18"/>
                <w:szCs w:val="18"/>
                <w:lang w:eastAsia="es-CO"/>
              </w:rPr>
              <w:t>1</w:t>
            </w:r>
          </w:p>
        </w:tc>
      </w:tr>
    </w:tbl>
    <w:p w14:paraId="1FC0EF35" w14:textId="58E5C717" w:rsidR="00D62B22" w:rsidRPr="005473A0" w:rsidRDefault="00D62B22" w:rsidP="00F647BF">
      <w:pPr>
        <w:jc w:val="both"/>
        <w:rPr>
          <w:bCs/>
          <w:sz w:val="14"/>
          <w:szCs w:val="14"/>
        </w:rPr>
      </w:pPr>
    </w:p>
    <w:p w14:paraId="6D928C8C" w14:textId="77777777" w:rsidR="005473A0" w:rsidRDefault="005473A0" w:rsidP="006239EF">
      <w:pPr>
        <w:pStyle w:val="Default"/>
        <w:ind w:left="-426" w:right="-425"/>
        <w:jc w:val="both"/>
        <w:rPr>
          <w:rFonts w:ascii="Arial" w:hAnsi="Arial" w:cs="Arial"/>
          <w:b/>
          <w:bCs/>
          <w:sz w:val="20"/>
          <w:szCs w:val="20"/>
        </w:rPr>
      </w:pPr>
    </w:p>
    <w:p w14:paraId="2FC9F7E0" w14:textId="4D2BA621" w:rsidR="00D62B22" w:rsidRDefault="0030220A" w:rsidP="006239EF">
      <w:pPr>
        <w:pStyle w:val="Default"/>
        <w:ind w:left="-426" w:right="-425"/>
        <w:jc w:val="both"/>
        <w:rPr>
          <w:rFonts w:ascii="Arial" w:hAnsi="Arial" w:cs="Arial"/>
          <w:bCs/>
          <w:sz w:val="20"/>
          <w:szCs w:val="20"/>
        </w:rPr>
      </w:pPr>
      <w:r w:rsidRPr="001B05B4">
        <w:rPr>
          <w:rFonts w:ascii="Arial" w:hAnsi="Arial" w:cs="Arial"/>
          <w:b/>
          <w:bCs/>
          <w:sz w:val="20"/>
          <w:szCs w:val="20"/>
        </w:rPr>
        <w:t>Nota:</w:t>
      </w:r>
      <w:r w:rsidRPr="001B05B4">
        <w:rPr>
          <w:rFonts w:ascii="Arial" w:hAnsi="Arial" w:cs="Arial"/>
          <w:bCs/>
          <w:sz w:val="20"/>
          <w:szCs w:val="20"/>
        </w:rPr>
        <w:t xml:space="preserve"> los insumos podrán ser verificados por parte del supervisor para verificar el cumplimiento de sus condiciones técnicas minimas.</w:t>
      </w:r>
    </w:p>
    <w:p w14:paraId="1E9117BB" w14:textId="77777777" w:rsidR="005473A0" w:rsidRPr="006239EF" w:rsidRDefault="005473A0" w:rsidP="006239EF">
      <w:pPr>
        <w:pStyle w:val="Default"/>
        <w:ind w:left="-426" w:right="-425"/>
        <w:jc w:val="both"/>
        <w:rPr>
          <w:rFonts w:ascii="Arial" w:hAnsi="Arial" w:cs="Arial"/>
          <w:bCs/>
          <w:sz w:val="20"/>
          <w:szCs w:val="20"/>
        </w:rPr>
      </w:pPr>
    </w:p>
    <w:tbl>
      <w:tblPr>
        <w:tblW w:w="10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4311"/>
        <w:gridCol w:w="1052"/>
        <w:gridCol w:w="2088"/>
        <w:gridCol w:w="1803"/>
      </w:tblGrid>
      <w:tr w:rsidR="003E044A" w:rsidRPr="003E044A" w14:paraId="48A1B8D6" w14:textId="77777777" w:rsidTr="00001CFE">
        <w:trPr>
          <w:trHeight w:val="222"/>
          <w:jc w:val="center"/>
        </w:trPr>
        <w:tc>
          <w:tcPr>
            <w:tcW w:w="790" w:type="dxa"/>
            <w:shd w:val="clear" w:color="auto" w:fill="D9D9D9" w:themeFill="background1" w:themeFillShade="D9"/>
            <w:vAlign w:val="center"/>
          </w:tcPr>
          <w:p w14:paraId="7D6CBE61" w14:textId="77777777" w:rsidR="00001CFE" w:rsidRPr="001B05B4" w:rsidRDefault="00001CFE" w:rsidP="00BF0C96">
            <w:pPr>
              <w:jc w:val="center"/>
              <w:rPr>
                <w:b/>
                <w:sz w:val="16"/>
                <w:szCs w:val="16"/>
              </w:rPr>
            </w:pPr>
            <w:r w:rsidRPr="001B05B4">
              <w:rPr>
                <w:b/>
                <w:sz w:val="16"/>
                <w:szCs w:val="16"/>
              </w:rPr>
              <w:t>ÍTEM Y/O LOTE</w:t>
            </w:r>
          </w:p>
        </w:tc>
        <w:tc>
          <w:tcPr>
            <w:tcW w:w="4455" w:type="dxa"/>
            <w:shd w:val="clear" w:color="auto" w:fill="D9D9D9" w:themeFill="background1" w:themeFillShade="D9"/>
            <w:vAlign w:val="center"/>
          </w:tcPr>
          <w:p w14:paraId="1E3DDAE0" w14:textId="77777777" w:rsidR="00001CFE" w:rsidRPr="003E044A" w:rsidRDefault="00001CFE" w:rsidP="00BF0C96">
            <w:pPr>
              <w:jc w:val="center"/>
              <w:rPr>
                <w:b/>
                <w:color w:val="000000" w:themeColor="text1"/>
                <w:sz w:val="16"/>
                <w:szCs w:val="16"/>
              </w:rPr>
            </w:pPr>
            <w:r w:rsidRPr="003E044A">
              <w:rPr>
                <w:b/>
                <w:color w:val="000000" w:themeColor="text1"/>
                <w:sz w:val="16"/>
                <w:szCs w:val="16"/>
              </w:rPr>
              <w:t>DESCRIPCIÓN</w:t>
            </w:r>
          </w:p>
        </w:tc>
        <w:tc>
          <w:tcPr>
            <w:tcW w:w="851" w:type="dxa"/>
            <w:shd w:val="clear" w:color="auto" w:fill="D9D9D9" w:themeFill="background1" w:themeFillShade="D9"/>
            <w:vAlign w:val="center"/>
          </w:tcPr>
          <w:p w14:paraId="460295CC" w14:textId="77777777" w:rsidR="00001CFE" w:rsidRPr="003E044A" w:rsidRDefault="00001CFE" w:rsidP="00BF0C96">
            <w:pPr>
              <w:jc w:val="center"/>
              <w:rPr>
                <w:b/>
                <w:color w:val="000000" w:themeColor="text1"/>
                <w:sz w:val="16"/>
                <w:szCs w:val="16"/>
              </w:rPr>
            </w:pPr>
            <w:r w:rsidRPr="003E044A">
              <w:rPr>
                <w:b/>
                <w:color w:val="000000" w:themeColor="text1"/>
                <w:sz w:val="16"/>
                <w:szCs w:val="16"/>
              </w:rPr>
              <w:t>CANTIDAD</w:t>
            </w:r>
          </w:p>
        </w:tc>
        <w:tc>
          <w:tcPr>
            <w:tcW w:w="2126" w:type="dxa"/>
            <w:shd w:val="clear" w:color="auto" w:fill="D9D9D9" w:themeFill="background1" w:themeFillShade="D9"/>
            <w:vAlign w:val="center"/>
          </w:tcPr>
          <w:p w14:paraId="6C398574" w14:textId="45B00D16" w:rsidR="00001CFE" w:rsidRPr="003E044A" w:rsidRDefault="00001CFE" w:rsidP="00001CFE">
            <w:pPr>
              <w:jc w:val="center"/>
              <w:rPr>
                <w:b/>
                <w:bCs/>
                <w:color w:val="000000" w:themeColor="text1"/>
                <w:sz w:val="16"/>
                <w:szCs w:val="16"/>
              </w:rPr>
            </w:pPr>
            <w:r w:rsidRPr="003E044A">
              <w:rPr>
                <w:b/>
                <w:color w:val="000000" w:themeColor="text1"/>
                <w:sz w:val="16"/>
                <w:szCs w:val="16"/>
              </w:rPr>
              <w:t>VALOR MENSUAL ESTIMADO, INLCUIDO IVA</w:t>
            </w:r>
          </w:p>
        </w:tc>
        <w:tc>
          <w:tcPr>
            <w:tcW w:w="1816" w:type="dxa"/>
            <w:shd w:val="clear" w:color="auto" w:fill="D9D9D9" w:themeFill="background1" w:themeFillShade="D9"/>
            <w:vAlign w:val="center"/>
          </w:tcPr>
          <w:p w14:paraId="2FEA3FE3" w14:textId="27BF6EF7" w:rsidR="00001CFE" w:rsidRPr="003E044A" w:rsidRDefault="00001CFE" w:rsidP="00001CFE">
            <w:pPr>
              <w:jc w:val="center"/>
              <w:rPr>
                <w:b/>
                <w:bCs/>
                <w:color w:val="000000" w:themeColor="text1"/>
                <w:sz w:val="16"/>
                <w:szCs w:val="16"/>
              </w:rPr>
            </w:pPr>
            <w:r w:rsidRPr="003E044A">
              <w:rPr>
                <w:b/>
                <w:color w:val="000000" w:themeColor="text1"/>
                <w:sz w:val="16"/>
                <w:szCs w:val="16"/>
              </w:rPr>
              <w:t xml:space="preserve">VALOR TOTAL </w:t>
            </w:r>
            <w:r w:rsidR="009D15CA" w:rsidRPr="003E044A">
              <w:rPr>
                <w:b/>
                <w:color w:val="000000" w:themeColor="text1"/>
                <w:sz w:val="16"/>
                <w:szCs w:val="16"/>
              </w:rPr>
              <w:t xml:space="preserve"> MENSUAL </w:t>
            </w:r>
            <w:r w:rsidRPr="003E044A">
              <w:rPr>
                <w:b/>
                <w:color w:val="000000" w:themeColor="text1"/>
                <w:sz w:val="16"/>
                <w:szCs w:val="16"/>
              </w:rPr>
              <w:t>ESTIMADO INLCUIDO IVA</w:t>
            </w:r>
          </w:p>
        </w:tc>
      </w:tr>
      <w:tr w:rsidR="003E044A" w:rsidRPr="003E044A" w14:paraId="0738EEBF" w14:textId="77777777" w:rsidTr="00001CFE">
        <w:trPr>
          <w:trHeight w:val="398"/>
          <w:jc w:val="center"/>
        </w:trPr>
        <w:tc>
          <w:tcPr>
            <w:tcW w:w="790" w:type="dxa"/>
          </w:tcPr>
          <w:p w14:paraId="7F3CCD9E" w14:textId="77777777" w:rsidR="00001CFE" w:rsidRPr="001B05B4" w:rsidRDefault="00001CFE" w:rsidP="00BF0C96">
            <w:pPr>
              <w:rPr>
                <w:rFonts w:eastAsia="MS Mincho"/>
                <w:sz w:val="16"/>
                <w:szCs w:val="16"/>
              </w:rPr>
            </w:pPr>
          </w:p>
          <w:p w14:paraId="5AA92B78" w14:textId="77777777" w:rsidR="00001CFE" w:rsidRPr="001B05B4" w:rsidRDefault="00001CFE" w:rsidP="00BF0C96">
            <w:pPr>
              <w:jc w:val="center"/>
              <w:rPr>
                <w:rFonts w:eastAsia="MS Mincho"/>
                <w:sz w:val="16"/>
                <w:szCs w:val="16"/>
              </w:rPr>
            </w:pPr>
            <w:r w:rsidRPr="001B05B4">
              <w:rPr>
                <w:rFonts w:eastAsia="MS Mincho"/>
                <w:sz w:val="16"/>
                <w:szCs w:val="16"/>
              </w:rPr>
              <w:t>1</w:t>
            </w:r>
          </w:p>
        </w:tc>
        <w:tc>
          <w:tcPr>
            <w:tcW w:w="4455" w:type="dxa"/>
            <w:vAlign w:val="center"/>
          </w:tcPr>
          <w:p w14:paraId="65E098B8" w14:textId="77777777" w:rsidR="00001CFE" w:rsidRPr="003E044A" w:rsidRDefault="00001CFE" w:rsidP="00BF0C96">
            <w:pPr>
              <w:jc w:val="center"/>
              <w:rPr>
                <w:rFonts w:eastAsia="MS Mincho"/>
                <w:color w:val="000000" w:themeColor="text1"/>
                <w:sz w:val="16"/>
                <w:szCs w:val="16"/>
              </w:rPr>
            </w:pPr>
            <w:r w:rsidRPr="003E044A">
              <w:rPr>
                <w:color w:val="000000" w:themeColor="text1"/>
                <w:sz w:val="16"/>
                <w:szCs w:val="16"/>
              </w:rPr>
              <w:t>PRESTACIÓN DEL SERVICIO DE LIMPIEZA, ASEO Y DESINFECCIÓN PARA LA UNIDAD PRESTADORA DE SALUD VALLE DEL CAUCA QUE INCLUYA MATERIALES, INSUMOS Y EQUIPOS”</w:t>
            </w:r>
            <w:r w:rsidRPr="003E044A">
              <w:rPr>
                <w:rFonts w:eastAsia="MS Mincho"/>
                <w:color w:val="000000" w:themeColor="text1"/>
                <w:sz w:val="16"/>
                <w:szCs w:val="16"/>
              </w:rPr>
              <w:t>.</w:t>
            </w:r>
          </w:p>
        </w:tc>
        <w:tc>
          <w:tcPr>
            <w:tcW w:w="851" w:type="dxa"/>
            <w:vAlign w:val="center"/>
          </w:tcPr>
          <w:p w14:paraId="744FA98D" w14:textId="77777777" w:rsidR="00001CFE" w:rsidRPr="003E044A" w:rsidRDefault="00001CFE" w:rsidP="00BF0C96">
            <w:pPr>
              <w:jc w:val="center"/>
              <w:rPr>
                <w:rFonts w:eastAsia="MS Mincho"/>
                <w:color w:val="000000" w:themeColor="text1"/>
                <w:sz w:val="16"/>
                <w:szCs w:val="16"/>
              </w:rPr>
            </w:pPr>
            <w:r w:rsidRPr="003E044A">
              <w:rPr>
                <w:rFonts w:eastAsia="MS Mincho"/>
                <w:color w:val="000000" w:themeColor="text1"/>
                <w:sz w:val="16"/>
                <w:szCs w:val="16"/>
              </w:rPr>
              <w:t>N/A</w:t>
            </w:r>
          </w:p>
        </w:tc>
        <w:tc>
          <w:tcPr>
            <w:tcW w:w="2126" w:type="dxa"/>
            <w:vAlign w:val="center"/>
          </w:tcPr>
          <w:p w14:paraId="2F2876D7" w14:textId="21A4C7A3" w:rsidR="00001CFE" w:rsidRPr="003E044A" w:rsidRDefault="00FD7476" w:rsidP="00BF0C96">
            <w:pPr>
              <w:jc w:val="center"/>
              <w:rPr>
                <w:rFonts w:eastAsia="MS Mincho"/>
                <w:color w:val="000000" w:themeColor="text1"/>
                <w:sz w:val="16"/>
                <w:szCs w:val="16"/>
              </w:rPr>
            </w:pPr>
            <w:r w:rsidRPr="003E044A">
              <w:rPr>
                <w:color w:val="000000" w:themeColor="text1"/>
                <w:sz w:val="16"/>
                <w:szCs w:val="16"/>
                <w:lang w:eastAsia="es-CO"/>
              </w:rPr>
              <w:t>$ 215.578.734,00</w:t>
            </w:r>
          </w:p>
        </w:tc>
        <w:tc>
          <w:tcPr>
            <w:tcW w:w="1816" w:type="dxa"/>
          </w:tcPr>
          <w:p w14:paraId="13194373" w14:textId="77777777" w:rsidR="00001CFE" w:rsidRPr="003E044A" w:rsidRDefault="00001CFE" w:rsidP="00BF0C96">
            <w:pPr>
              <w:jc w:val="center"/>
              <w:rPr>
                <w:rFonts w:eastAsia="MS Mincho"/>
                <w:color w:val="000000" w:themeColor="text1"/>
                <w:sz w:val="16"/>
                <w:szCs w:val="16"/>
              </w:rPr>
            </w:pPr>
          </w:p>
          <w:p w14:paraId="09675CBC" w14:textId="77777777" w:rsidR="003E044A" w:rsidRPr="003E044A" w:rsidRDefault="003E044A" w:rsidP="003E044A">
            <w:pPr>
              <w:rPr>
                <w:rFonts w:ascii="Times New Roman" w:hAnsi="Times New Roman" w:cs="Times New Roman"/>
                <w:color w:val="000000" w:themeColor="text1"/>
                <w:sz w:val="16"/>
                <w:szCs w:val="16"/>
                <w:lang w:eastAsia="es-CO"/>
              </w:rPr>
            </w:pPr>
            <w:r w:rsidRPr="003E044A">
              <w:rPr>
                <w:color w:val="000000" w:themeColor="text1"/>
                <w:sz w:val="16"/>
                <w:szCs w:val="16"/>
                <w:lang w:eastAsia="es-CO"/>
              </w:rPr>
              <w:t>$1.139.673.620,20</w:t>
            </w:r>
          </w:p>
          <w:p w14:paraId="4B3D3C23" w14:textId="209C9C0B" w:rsidR="00001CFE" w:rsidRPr="003E044A" w:rsidRDefault="00001CFE" w:rsidP="00BF0C96">
            <w:pPr>
              <w:jc w:val="center"/>
              <w:rPr>
                <w:rFonts w:eastAsia="MS Mincho"/>
                <w:color w:val="000000" w:themeColor="text1"/>
                <w:sz w:val="16"/>
                <w:szCs w:val="16"/>
              </w:rPr>
            </w:pPr>
          </w:p>
        </w:tc>
      </w:tr>
      <w:tr w:rsidR="003E044A" w:rsidRPr="003E044A" w14:paraId="31B75FBE" w14:textId="77777777" w:rsidTr="00001CFE">
        <w:trPr>
          <w:trHeight w:val="8"/>
          <w:jc w:val="center"/>
        </w:trPr>
        <w:tc>
          <w:tcPr>
            <w:tcW w:w="8222" w:type="dxa"/>
            <w:gridSpan w:val="4"/>
            <w:vAlign w:val="center"/>
          </w:tcPr>
          <w:p w14:paraId="2E2BDBAC" w14:textId="77777777" w:rsidR="00001CFE" w:rsidRPr="003E044A" w:rsidRDefault="00001CFE" w:rsidP="00BF0C96">
            <w:pPr>
              <w:jc w:val="center"/>
              <w:rPr>
                <w:rFonts w:eastAsia="MS Mincho"/>
                <w:b/>
                <w:color w:val="000000" w:themeColor="text1"/>
                <w:sz w:val="16"/>
                <w:szCs w:val="16"/>
              </w:rPr>
            </w:pPr>
            <w:r w:rsidRPr="003E044A">
              <w:rPr>
                <w:rFonts w:eastAsia="MS Mincho"/>
                <w:b/>
                <w:color w:val="000000" w:themeColor="text1"/>
                <w:sz w:val="16"/>
                <w:szCs w:val="16"/>
              </w:rPr>
              <w:t>VALOR TOTAL ESTIMADO</w:t>
            </w:r>
          </w:p>
        </w:tc>
        <w:tc>
          <w:tcPr>
            <w:tcW w:w="1816" w:type="dxa"/>
          </w:tcPr>
          <w:p w14:paraId="4D5E378A" w14:textId="77777777" w:rsidR="003E044A" w:rsidRPr="003E044A" w:rsidRDefault="003E044A" w:rsidP="003E044A">
            <w:pPr>
              <w:rPr>
                <w:rFonts w:ascii="Times New Roman" w:hAnsi="Times New Roman" w:cs="Times New Roman"/>
                <w:color w:val="000000" w:themeColor="text1"/>
                <w:sz w:val="16"/>
                <w:szCs w:val="16"/>
                <w:lang w:eastAsia="es-CO"/>
              </w:rPr>
            </w:pPr>
            <w:r w:rsidRPr="003E044A">
              <w:rPr>
                <w:color w:val="000000" w:themeColor="text1"/>
                <w:sz w:val="16"/>
                <w:szCs w:val="16"/>
                <w:lang w:eastAsia="es-CO"/>
              </w:rPr>
              <w:t>$1.139.673.620,20</w:t>
            </w:r>
          </w:p>
          <w:p w14:paraId="6397177F" w14:textId="26AEBB32" w:rsidR="00001CFE" w:rsidRPr="003E044A" w:rsidRDefault="00001CFE" w:rsidP="00BF0C96">
            <w:pPr>
              <w:jc w:val="center"/>
              <w:rPr>
                <w:b/>
                <w:color w:val="000000" w:themeColor="text1"/>
                <w:sz w:val="16"/>
                <w:szCs w:val="16"/>
              </w:rPr>
            </w:pPr>
          </w:p>
        </w:tc>
      </w:tr>
    </w:tbl>
    <w:p w14:paraId="6F4E4080" w14:textId="4E4CF6BA" w:rsidR="00D62B22" w:rsidRDefault="00D62B22" w:rsidP="00F647BF">
      <w:pPr>
        <w:jc w:val="both"/>
        <w:rPr>
          <w:bCs/>
        </w:rPr>
      </w:pPr>
    </w:p>
    <w:p w14:paraId="0C5CD700" w14:textId="5314C3D3" w:rsidR="00C13347" w:rsidRDefault="00C13347">
      <w:pPr>
        <w:autoSpaceDE/>
        <w:autoSpaceDN/>
        <w:rPr>
          <w:b/>
          <w:lang w:val="es-MX"/>
        </w:rPr>
      </w:pPr>
    </w:p>
    <w:p w14:paraId="7EDE3C8B" w14:textId="6F7CA32F" w:rsidR="004925E6" w:rsidRDefault="004925E6">
      <w:pPr>
        <w:autoSpaceDE/>
        <w:autoSpaceDN/>
        <w:rPr>
          <w:b/>
          <w:lang w:val="es-MX"/>
        </w:rPr>
      </w:pPr>
    </w:p>
    <w:p w14:paraId="1B8D3684" w14:textId="6BCA55D6" w:rsidR="004925E6" w:rsidRDefault="004925E6">
      <w:pPr>
        <w:autoSpaceDE/>
        <w:autoSpaceDN/>
        <w:rPr>
          <w:b/>
          <w:lang w:val="es-MX"/>
        </w:rPr>
      </w:pPr>
    </w:p>
    <w:p w14:paraId="4C4BDE1D" w14:textId="57231AF1" w:rsidR="004925E6" w:rsidRDefault="004925E6">
      <w:pPr>
        <w:autoSpaceDE/>
        <w:autoSpaceDN/>
        <w:rPr>
          <w:b/>
          <w:lang w:val="es-MX"/>
        </w:rPr>
      </w:pPr>
    </w:p>
    <w:p w14:paraId="78CD66C4" w14:textId="20221A50" w:rsidR="004925E6" w:rsidRDefault="004925E6">
      <w:pPr>
        <w:autoSpaceDE/>
        <w:autoSpaceDN/>
        <w:rPr>
          <w:b/>
          <w:lang w:val="es-MX"/>
        </w:rPr>
      </w:pPr>
    </w:p>
    <w:p w14:paraId="5758235D" w14:textId="35B8340B" w:rsidR="004925E6" w:rsidRDefault="004925E6">
      <w:pPr>
        <w:autoSpaceDE/>
        <w:autoSpaceDN/>
        <w:rPr>
          <w:b/>
          <w:lang w:val="es-MX"/>
        </w:rPr>
      </w:pPr>
    </w:p>
    <w:p w14:paraId="243C71FD" w14:textId="023BD510" w:rsidR="004925E6" w:rsidRDefault="004925E6">
      <w:pPr>
        <w:autoSpaceDE/>
        <w:autoSpaceDN/>
        <w:rPr>
          <w:b/>
          <w:lang w:val="es-MX"/>
        </w:rPr>
      </w:pPr>
    </w:p>
    <w:p w14:paraId="4C696A1A" w14:textId="10129FA3" w:rsidR="004925E6" w:rsidRDefault="004925E6">
      <w:pPr>
        <w:autoSpaceDE/>
        <w:autoSpaceDN/>
        <w:rPr>
          <w:b/>
          <w:lang w:val="es-MX"/>
        </w:rPr>
      </w:pPr>
    </w:p>
    <w:p w14:paraId="3582E1BE" w14:textId="160F14DD" w:rsidR="004925E6" w:rsidRDefault="004925E6">
      <w:pPr>
        <w:autoSpaceDE/>
        <w:autoSpaceDN/>
        <w:rPr>
          <w:b/>
          <w:lang w:val="es-MX"/>
        </w:rPr>
      </w:pPr>
    </w:p>
    <w:p w14:paraId="5BA00D71" w14:textId="4754AEF7" w:rsidR="004925E6" w:rsidRDefault="004925E6">
      <w:pPr>
        <w:autoSpaceDE/>
        <w:autoSpaceDN/>
        <w:rPr>
          <w:b/>
          <w:lang w:val="es-MX"/>
        </w:rPr>
      </w:pPr>
    </w:p>
    <w:p w14:paraId="16C90C3B" w14:textId="4E94FB36" w:rsidR="004925E6" w:rsidRDefault="004925E6">
      <w:pPr>
        <w:autoSpaceDE/>
        <w:autoSpaceDN/>
        <w:rPr>
          <w:b/>
          <w:lang w:val="es-MX"/>
        </w:rPr>
      </w:pPr>
    </w:p>
    <w:p w14:paraId="536AF4B8" w14:textId="77777777" w:rsidR="00272C13" w:rsidRDefault="00272C13" w:rsidP="00272C13">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44762CAB" w14:textId="6D6BBE3F" w:rsidR="004925E6" w:rsidRDefault="004925E6">
      <w:pPr>
        <w:autoSpaceDE/>
        <w:autoSpaceDN/>
        <w:rPr>
          <w:b/>
          <w:lang w:val="es-MX"/>
        </w:rPr>
      </w:pPr>
    </w:p>
    <w:p w14:paraId="596E6D1F" w14:textId="0C59200B" w:rsidR="004925E6" w:rsidRDefault="004925E6">
      <w:pPr>
        <w:autoSpaceDE/>
        <w:autoSpaceDN/>
        <w:rPr>
          <w:b/>
          <w:lang w:val="es-MX"/>
        </w:rPr>
      </w:pPr>
    </w:p>
    <w:p w14:paraId="522F047C" w14:textId="4AAC1584" w:rsidR="004925E6" w:rsidRDefault="004925E6">
      <w:pPr>
        <w:autoSpaceDE/>
        <w:autoSpaceDN/>
        <w:rPr>
          <w:b/>
          <w:lang w:val="es-MX"/>
        </w:rPr>
      </w:pPr>
    </w:p>
    <w:p w14:paraId="46C246EA" w14:textId="0777E019" w:rsidR="004925E6" w:rsidRDefault="004925E6">
      <w:pPr>
        <w:autoSpaceDE/>
        <w:autoSpaceDN/>
        <w:rPr>
          <w:b/>
          <w:lang w:val="es-MX"/>
        </w:rPr>
      </w:pPr>
    </w:p>
    <w:p w14:paraId="1CDCD748" w14:textId="4537F33A" w:rsidR="004925E6" w:rsidRDefault="004925E6">
      <w:pPr>
        <w:autoSpaceDE/>
        <w:autoSpaceDN/>
        <w:rPr>
          <w:b/>
          <w:lang w:val="es-MX"/>
        </w:rPr>
      </w:pPr>
    </w:p>
    <w:p w14:paraId="0E7AE039" w14:textId="7EC89711" w:rsidR="004925E6" w:rsidRDefault="004925E6">
      <w:pPr>
        <w:autoSpaceDE/>
        <w:autoSpaceDN/>
        <w:rPr>
          <w:b/>
          <w:lang w:val="es-MX"/>
        </w:rPr>
      </w:pPr>
    </w:p>
    <w:p w14:paraId="70586D25" w14:textId="744FDDE5" w:rsidR="004925E6" w:rsidRDefault="004925E6">
      <w:pPr>
        <w:autoSpaceDE/>
        <w:autoSpaceDN/>
        <w:rPr>
          <w:b/>
          <w:lang w:val="es-MX"/>
        </w:rPr>
      </w:pPr>
    </w:p>
    <w:p w14:paraId="370099DF" w14:textId="5747E349" w:rsidR="004925E6" w:rsidRDefault="004925E6">
      <w:pPr>
        <w:autoSpaceDE/>
        <w:autoSpaceDN/>
        <w:rPr>
          <w:b/>
          <w:lang w:val="es-MX"/>
        </w:rPr>
      </w:pPr>
    </w:p>
    <w:p w14:paraId="7BE740C1" w14:textId="0037DCE3" w:rsidR="004925E6" w:rsidRDefault="004925E6">
      <w:pPr>
        <w:autoSpaceDE/>
        <w:autoSpaceDN/>
        <w:rPr>
          <w:b/>
          <w:lang w:val="es-MX"/>
        </w:rPr>
      </w:pPr>
    </w:p>
    <w:p w14:paraId="7A219195" w14:textId="62F71E02" w:rsidR="004925E6" w:rsidRDefault="004925E6">
      <w:pPr>
        <w:autoSpaceDE/>
        <w:autoSpaceDN/>
        <w:rPr>
          <w:b/>
          <w:lang w:val="es-MX"/>
        </w:rPr>
      </w:pPr>
    </w:p>
    <w:p w14:paraId="3D472358" w14:textId="3DDBD999" w:rsidR="004925E6" w:rsidRDefault="004925E6">
      <w:pPr>
        <w:autoSpaceDE/>
        <w:autoSpaceDN/>
        <w:rPr>
          <w:b/>
          <w:lang w:val="es-MX"/>
        </w:rPr>
      </w:pPr>
    </w:p>
    <w:p w14:paraId="36378771" w14:textId="207FF2E8" w:rsidR="004925E6" w:rsidRDefault="004925E6">
      <w:pPr>
        <w:autoSpaceDE/>
        <w:autoSpaceDN/>
        <w:rPr>
          <w:b/>
          <w:lang w:val="es-MX"/>
        </w:rPr>
      </w:pPr>
    </w:p>
    <w:p w14:paraId="6796807A" w14:textId="372FEC4A" w:rsidR="004925E6" w:rsidRDefault="004925E6">
      <w:pPr>
        <w:autoSpaceDE/>
        <w:autoSpaceDN/>
        <w:rPr>
          <w:b/>
          <w:lang w:val="es-MX"/>
        </w:rPr>
      </w:pPr>
    </w:p>
    <w:p w14:paraId="4488B1BE" w14:textId="4C9AAEAB" w:rsidR="004925E6" w:rsidRDefault="004925E6">
      <w:pPr>
        <w:autoSpaceDE/>
        <w:autoSpaceDN/>
        <w:rPr>
          <w:b/>
          <w:lang w:val="es-MX"/>
        </w:rPr>
      </w:pPr>
    </w:p>
    <w:p w14:paraId="652BB641" w14:textId="74A3918F" w:rsidR="004925E6" w:rsidRDefault="004925E6">
      <w:pPr>
        <w:autoSpaceDE/>
        <w:autoSpaceDN/>
        <w:rPr>
          <w:b/>
          <w:lang w:val="es-MX"/>
        </w:rPr>
      </w:pPr>
    </w:p>
    <w:p w14:paraId="42140EDD" w14:textId="2FA6BB11" w:rsidR="004925E6" w:rsidRDefault="004925E6">
      <w:pPr>
        <w:autoSpaceDE/>
        <w:autoSpaceDN/>
        <w:rPr>
          <w:b/>
          <w:lang w:val="es-MX"/>
        </w:rPr>
      </w:pPr>
    </w:p>
    <w:p w14:paraId="2A633ED6" w14:textId="3B3C6DB4" w:rsidR="004925E6" w:rsidRDefault="004925E6">
      <w:pPr>
        <w:autoSpaceDE/>
        <w:autoSpaceDN/>
        <w:rPr>
          <w:b/>
          <w:lang w:val="es-MX"/>
        </w:rPr>
      </w:pPr>
    </w:p>
    <w:p w14:paraId="18495767" w14:textId="28D230F2" w:rsidR="004925E6" w:rsidRDefault="004925E6">
      <w:pPr>
        <w:autoSpaceDE/>
        <w:autoSpaceDN/>
        <w:rPr>
          <w:b/>
          <w:lang w:val="es-MX"/>
        </w:rPr>
      </w:pPr>
    </w:p>
    <w:p w14:paraId="22AC8151" w14:textId="327F4180" w:rsidR="00001CFE" w:rsidRDefault="00001CFE">
      <w:pPr>
        <w:autoSpaceDE/>
        <w:autoSpaceDN/>
        <w:rPr>
          <w:b/>
          <w:lang w:val="es-MX"/>
        </w:rPr>
      </w:pPr>
    </w:p>
    <w:p w14:paraId="5700A33D" w14:textId="44426876" w:rsidR="00001CFE" w:rsidRDefault="00001CFE">
      <w:pPr>
        <w:autoSpaceDE/>
        <w:autoSpaceDN/>
        <w:rPr>
          <w:b/>
          <w:lang w:val="es-MX"/>
        </w:rPr>
      </w:pPr>
    </w:p>
    <w:p w14:paraId="42AE6071" w14:textId="0D156E2B" w:rsidR="00001CFE" w:rsidRDefault="00001CFE">
      <w:pPr>
        <w:autoSpaceDE/>
        <w:autoSpaceDN/>
        <w:rPr>
          <w:b/>
          <w:lang w:val="es-MX"/>
        </w:rPr>
      </w:pPr>
    </w:p>
    <w:p w14:paraId="0A301EFF" w14:textId="6DDE0AF2" w:rsidR="00001CFE" w:rsidRDefault="00001CFE">
      <w:pPr>
        <w:autoSpaceDE/>
        <w:autoSpaceDN/>
        <w:rPr>
          <w:b/>
          <w:lang w:val="es-MX"/>
        </w:rPr>
      </w:pPr>
    </w:p>
    <w:p w14:paraId="7A56DDF2" w14:textId="77777777" w:rsidR="00001CFE" w:rsidRDefault="00001CFE">
      <w:pPr>
        <w:autoSpaceDE/>
        <w:autoSpaceDN/>
        <w:rPr>
          <w:b/>
          <w:lang w:val="es-MX"/>
        </w:rPr>
      </w:pPr>
    </w:p>
    <w:p w14:paraId="69D89919" w14:textId="7CEA59D9" w:rsidR="004925E6" w:rsidRDefault="004925E6">
      <w:pPr>
        <w:autoSpaceDE/>
        <w:autoSpaceDN/>
        <w:rPr>
          <w:b/>
          <w:lang w:val="es-MX"/>
        </w:rPr>
      </w:pPr>
    </w:p>
    <w:p w14:paraId="4585D96F" w14:textId="03B4EFF7" w:rsidR="001B05B4" w:rsidRDefault="001B05B4">
      <w:pPr>
        <w:autoSpaceDE/>
        <w:autoSpaceDN/>
        <w:rPr>
          <w:b/>
          <w:lang w:val="es-MX"/>
        </w:rPr>
      </w:pPr>
    </w:p>
    <w:p w14:paraId="4F668E2E" w14:textId="76E71E28" w:rsidR="001B05B4" w:rsidRDefault="001B05B4">
      <w:pPr>
        <w:autoSpaceDE/>
        <w:autoSpaceDN/>
        <w:rPr>
          <w:b/>
          <w:lang w:val="es-MX"/>
        </w:rPr>
      </w:pPr>
    </w:p>
    <w:p w14:paraId="1B7CD0BB" w14:textId="000BB08B" w:rsidR="001B05B4" w:rsidRDefault="001B05B4">
      <w:pPr>
        <w:autoSpaceDE/>
        <w:autoSpaceDN/>
        <w:rPr>
          <w:b/>
          <w:lang w:val="es-MX"/>
        </w:rPr>
      </w:pPr>
    </w:p>
    <w:p w14:paraId="5B80683C" w14:textId="793D4C14" w:rsidR="006239EF" w:rsidRDefault="006239EF">
      <w:pPr>
        <w:autoSpaceDE/>
        <w:autoSpaceDN/>
        <w:rPr>
          <w:b/>
          <w:lang w:val="es-MX"/>
        </w:rPr>
      </w:pPr>
    </w:p>
    <w:p w14:paraId="1FDC9957" w14:textId="0688113D" w:rsidR="001B05B4" w:rsidRDefault="001B05B4">
      <w:pPr>
        <w:autoSpaceDE/>
        <w:autoSpaceDN/>
        <w:rPr>
          <w:b/>
          <w:lang w:val="es-MX"/>
        </w:rPr>
      </w:pPr>
    </w:p>
    <w:p w14:paraId="0181264B" w14:textId="643CEF2C" w:rsidR="001B05B4" w:rsidRDefault="001B05B4">
      <w:pPr>
        <w:autoSpaceDE/>
        <w:autoSpaceDN/>
        <w:rPr>
          <w:b/>
          <w:lang w:val="es-MX"/>
        </w:rPr>
      </w:pPr>
    </w:p>
    <w:p w14:paraId="7B5AB4F0" w14:textId="4757BF90" w:rsidR="00BC5380" w:rsidRPr="009530F5" w:rsidRDefault="00E92086" w:rsidP="00E92086">
      <w:pPr>
        <w:jc w:val="center"/>
        <w:rPr>
          <w:b/>
          <w:lang w:val="es-MX"/>
        </w:rPr>
      </w:pPr>
      <w:r w:rsidRPr="009530F5">
        <w:rPr>
          <w:b/>
          <w:lang w:val="es-MX"/>
        </w:rPr>
        <w:t>ANEXO N°</w:t>
      </w:r>
      <w:r w:rsidR="005445A1" w:rsidRPr="009530F5">
        <w:rPr>
          <w:b/>
          <w:lang w:val="es-MX"/>
        </w:rPr>
        <w:t xml:space="preserve"> 6</w:t>
      </w:r>
    </w:p>
    <w:p w14:paraId="488355DB" w14:textId="7909A222" w:rsidR="00E92086" w:rsidRPr="009530F5" w:rsidRDefault="00E92086" w:rsidP="00BC5380">
      <w:pPr>
        <w:rPr>
          <w:lang w:val="es-MX"/>
        </w:rPr>
      </w:pPr>
    </w:p>
    <w:p w14:paraId="0DB3812F" w14:textId="77777777" w:rsidR="00E92086" w:rsidRPr="009530F5" w:rsidRDefault="00E92086" w:rsidP="00E92086">
      <w:pPr>
        <w:adjustRightInd w:val="0"/>
        <w:jc w:val="center"/>
        <w:rPr>
          <w:color w:val="000000" w:themeColor="text1"/>
        </w:rPr>
      </w:pPr>
      <w:r w:rsidRPr="009530F5">
        <w:rPr>
          <w:b/>
          <w:bCs/>
          <w:color w:val="000000" w:themeColor="text1"/>
        </w:rPr>
        <w:t>JUSTIFICACIÓN DEL MARGEN MÍNIMO</w:t>
      </w:r>
    </w:p>
    <w:p w14:paraId="3A6FB04E" w14:textId="77777777" w:rsidR="00E92086" w:rsidRPr="009530F5" w:rsidRDefault="00E92086" w:rsidP="00E92086">
      <w:pPr>
        <w:adjustRightInd w:val="0"/>
        <w:rPr>
          <w:b/>
          <w:bCs/>
          <w:color w:val="000000" w:themeColor="text1"/>
        </w:rPr>
      </w:pPr>
    </w:p>
    <w:p w14:paraId="46ABB866" w14:textId="77777777" w:rsidR="00C15DAD" w:rsidRPr="009530F5" w:rsidRDefault="00C15DAD" w:rsidP="00D62B22">
      <w:pPr>
        <w:adjustRightInd w:val="0"/>
        <w:ind w:left="-567" w:right="-1"/>
        <w:jc w:val="both"/>
        <w:rPr>
          <w:b/>
          <w:bCs/>
          <w:color w:val="000000" w:themeColor="text1"/>
          <w:sz w:val="21"/>
          <w:szCs w:val="21"/>
        </w:rPr>
      </w:pPr>
      <w:bookmarkStart w:id="3" w:name="_Hlk14253295"/>
      <w:r w:rsidRPr="009530F5">
        <w:rPr>
          <w:b/>
          <w:bCs/>
          <w:color w:val="000000" w:themeColor="text1"/>
          <w:sz w:val="21"/>
          <w:szCs w:val="21"/>
        </w:rPr>
        <w:t xml:space="preserve">FORMA DE ADJUDICAR. </w:t>
      </w:r>
    </w:p>
    <w:p w14:paraId="0350AAC6" w14:textId="77777777" w:rsidR="004925E6" w:rsidRDefault="004925E6" w:rsidP="00D62B22">
      <w:pPr>
        <w:adjustRightInd w:val="0"/>
        <w:ind w:left="-567" w:right="-661"/>
        <w:jc w:val="both"/>
        <w:rPr>
          <w:b/>
          <w:bCs/>
          <w:color w:val="000000" w:themeColor="text1"/>
          <w:sz w:val="21"/>
          <w:szCs w:val="21"/>
        </w:rPr>
      </w:pPr>
    </w:p>
    <w:p w14:paraId="47F439B4" w14:textId="7ABEC320" w:rsidR="004925E6" w:rsidRPr="00D700CE" w:rsidRDefault="004925E6" w:rsidP="00D62B22">
      <w:pPr>
        <w:adjustRightInd w:val="0"/>
        <w:ind w:left="-567" w:right="-661"/>
        <w:jc w:val="both"/>
        <w:rPr>
          <w:b/>
          <w:noProof/>
          <w:color w:val="000000" w:themeColor="text1"/>
          <w:sz w:val="21"/>
          <w:szCs w:val="21"/>
        </w:rPr>
      </w:pPr>
      <w:r w:rsidRPr="00D700CE">
        <w:rPr>
          <w:noProof/>
          <w:color w:val="000000" w:themeColor="text1"/>
          <w:sz w:val="21"/>
          <w:szCs w:val="21"/>
        </w:rPr>
        <w:t xml:space="preserve">La adjudicación del presente proceso de selección se efectuará de </w:t>
      </w:r>
      <w:r w:rsidRPr="00D700CE">
        <w:rPr>
          <w:b/>
          <w:bCs/>
          <w:noProof/>
          <w:color w:val="000000" w:themeColor="text1"/>
          <w:sz w:val="21"/>
          <w:szCs w:val="21"/>
        </w:rPr>
        <w:t>FORMA TOTAL</w:t>
      </w:r>
      <w:r w:rsidRPr="00D700CE">
        <w:rPr>
          <w:noProof/>
          <w:color w:val="000000" w:themeColor="text1"/>
          <w:sz w:val="21"/>
          <w:szCs w:val="21"/>
        </w:rPr>
        <w:t xml:space="preserve"> </w:t>
      </w:r>
    </w:p>
    <w:p w14:paraId="7F569291" w14:textId="77777777" w:rsidR="004925E6" w:rsidRPr="00D700CE" w:rsidRDefault="004925E6" w:rsidP="00D62B22">
      <w:pPr>
        <w:adjustRightInd w:val="0"/>
        <w:ind w:left="-567" w:right="-661"/>
        <w:jc w:val="both"/>
        <w:rPr>
          <w:noProof/>
          <w:color w:val="000000" w:themeColor="text1"/>
          <w:sz w:val="21"/>
          <w:szCs w:val="21"/>
        </w:rPr>
      </w:pPr>
    </w:p>
    <w:p w14:paraId="3741BF42" w14:textId="77777777" w:rsidR="004925E6" w:rsidRPr="00D700CE" w:rsidRDefault="004925E6" w:rsidP="00D62B22">
      <w:pPr>
        <w:adjustRightInd w:val="0"/>
        <w:ind w:left="-567" w:right="-661"/>
        <w:jc w:val="both"/>
        <w:rPr>
          <w:b/>
          <w:bCs/>
          <w:noProof/>
          <w:color w:val="000000" w:themeColor="text1"/>
          <w:sz w:val="21"/>
          <w:szCs w:val="21"/>
        </w:rPr>
      </w:pPr>
      <w:r w:rsidRPr="00D700CE">
        <w:rPr>
          <w:b/>
          <w:bCs/>
          <w:noProof/>
          <w:color w:val="000000" w:themeColor="text1"/>
          <w:sz w:val="21"/>
          <w:szCs w:val="21"/>
        </w:rPr>
        <w:t xml:space="preserve">PROCEDIMIENTO DE ADJUDICACIÓN – SUBASTA </w:t>
      </w:r>
    </w:p>
    <w:p w14:paraId="7053271B" w14:textId="77777777" w:rsidR="004925E6" w:rsidRPr="00D700CE" w:rsidRDefault="004925E6" w:rsidP="00D62B22">
      <w:pPr>
        <w:adjustRightInd w:val="0"/>
        <w:ind w:left="-567" w:right="-661"/>
        <w:jc w:val="both"/>
        <w:rPr>
          <w:b/>
          <w:bCs/>
          <w:noProof/>
          <w:color w:val="000000" w:themeColor="text1"/>
          <w:sz w:val="21"/>
          <w:szCs w:val="21"/>
        </w:rPr>
      </w:pPr>
    </w:p>
    <w:p w14:paraId="411038BC" w14:textId="77777777" w:rsidR="004925E6" w:rsidRPr="00D700CE" w:rsidRDefault="004925E6" w:rsidP="00D62B22">
      <w:pPr>
        <w:adjustRightInd w:val="0"/>
        <w:ind w:left="-567" w:right="-283"/>
        <w:jc w:val="both"/>
        <w:rPr>
          <w:noProof/>
          <w:color w:val="000000" w:themeColor="text1"/>
          <w:sz w:val="21"/>
          <w:szCs w:val="21"/>
        </w:rPr>
      </w:pPr>
      <w:r w:rsidRPr="00D700CE">
        <w:rPr>
          <w:noProof/>
          <w:color w:val="000000" w:themeColor="text1"/>
          <w:sz w:val="21"/>
          <w:szCs w:val="21"/>
        </w:rPr>
        <w:t xml:space="preserve">La adjudicación se realizará por subasta inversa electrónica. </w:t>
      </w:r>
    </w:p>
    <w:p w14:paraId="265D5CF0" w14:textId="77777777" w:rsidR="004925E6" w:rsidRPr="00D700CE" w:rsidRDefault="004925E6" w:rsidP="00D62B22">
      <w:pPr>
        <w:ind w:left="-567" w:right="-283"/>
        <w:jc w:val="both"/>
        <w:rPr>
          <w:noProof/>
          <w:color w:val="000000" w:themeColor="text1"/>
          <w:sz w:val="21"/>
          <w:szCs w:val="21"/>
        </w:rPr>
      </w:pPr>
    </w:p>
    <w:p w14:paraId="66C33874" w14:textId="77777777" w:rsidR="004925E6" w:rsidRPr="00D700CE" w:rsidRDefault="004925E6" w:rsidP="00D62B22">
      <w:pPr>
        <w:pStyle w:val="Default"/>
        <w:ind w:left="-567" w:right="-283"/>
        <w:jc w:val="both"/>
        <w:rPr>
          <w:rFonts w:ascii="Arial" w:hAnsi="Arial" w:cs="Arial"/>
          <w:noProof/>
          <w:color w:val="000000" w:themeColor="text1"/>
          <w:sz w:val="21"/>
          <w:szCs w:val="21"/>
        </w:rPr>
      </w:pPr>
      <w:r w:rsidRPr="00D700CE">
        <w:rPr>
          <w:rFonts w:ascii="Arial" w:hAnsi="Arial" w:cs="Arial"/>
          <w:noProof/>
          <w:color w:val="000000" w:themeColor="text1"/>
          <w:sz w:val="21"/>
          <w:szCs w:val="21"/>
        </w:rPr>
        <w:t xml:space="preserve">El resultado de la verificación de los requisitos habilitantes se publicará de conformidad con lo señalado en el ARTÍCULO 2.2.1.2.2.2.2 </w:t>
      </w:r>
      <w:r w:rsidRPr="00D700CE">
        <w:rPr>
          <w:rFonts w:ascii="Arial" w:hAnsi="Arial" w:cs="Arial"/>
          <w:b/>
          <w:i/>
          <w:iCs/>
          <w:noProof/>
          <w:color w:val="000000" w:themeColor="text1"/>
          <w:sz w:val="21"/>
          <w:szCs w:val="21"/>
        </w:rPr>
        <w:t>Procedimiento para la subasta inversa</w:t>
      </w:r>
      <w:r w:rsidRPr="00D700CE">
        <w:rPr>
          <w:rFonts w:ascii="Arial" w:hAnsi="Arial" w:cs="Arial"/>
          <w:i/>
          <w:iCs/>
          <w:noProof/>
          <w:color w:val="000000" w:themeColor="text1"/>
          <w:sz w:val="21"/>
          <w:szCs w:val="21"/>
        </w:rPr>
        <w:t xml:space="preserve"> </w:t>
      </w:r>
      <w:r w:rsidRPr="00D700CE">
        <w:rPr>
          <w:rFonts w:ascii="Arial" w:hAnsi="Arial" w:cs="Arial"/>
          <w:noProof/>
          <w:color w:val="000000" w:themeColor="text1"/>
          <w:sz w:val="21"/>
          <w:szCs w:val="21"/>
        </w:rPr>
        <w:t xml:space="preserve">DEL DECRETO 1082 DE 2015 y lo señalado en el pliego de condiciones. El resultado de la verificación de los requisitos habilitantes se publicará de conformidad con lo señalado en el artículo 2.2.2.1.8.3. del presente Decreto. En dicho informe se señalarán los proponentes que no se consideran habilitados y a los cuales se les concederá un plazo para que subsanen la ausencia de requisitos o la falta de documentos habilitantes, so pena de rechazo definitivo de sus propuestas. </w:t>
      </w:r>
    </w:p>
    <w:p w14:paraId="6A59AF1A" w14:textId="77777777" w:rsidR="004925E6" w:rsidRPr="00D700CE" w:rsidRDefault="004925E6" w:rsidP="004925E6">
      <w:pPr>
        <w:pStyle w:val="Prrafodelista"/>
        <w:tabs>
          <w:tab w:val="left" w:pos="240"/>
        </w:tabs>
        <w:ind w:left="0"/>
        <w:jc w:val="both"/>
        <w:rPr>
          <w:noProof/>
          <w:color w:val="000000" w:themeColor="text1"/>
          <w:sz w:val="21"/>
          <w:szCs w:val="21"/>
        </w:rPr>
      </w:pPr>
    </w:p>
    <w:p w14:paraId="0D9F670B"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La fecha y hora de inicio de la subasta; b) la periodicidad de los Lances; c) y Margen Mínimo para mejorar la oferta durante la subasta, INFORMACION del SECOP II</w:t>
      </w:r>
    </w:p>
    <w:p w14:paraId="3740C85E" w14:textId="77777777" w:rsidR="004925E6" w:rsidRPr="00D700CE" w:rsidRDefault="004925E6" w:rsidP="00D62B22">
      <w:pPr>
        <w:adjustRightInd w:val="0"/>
        <w:ind w:right="-142" w:hanging="426"/>
        <w:jc w:val="both"/>
        <w:rPr>
          <w:noProof/>
          <w:color w:val="000000" w:themeColor="text1"/>
          <w:sz w:val="21"/>
          <w:szCs w:val="21"/>
        </w:rPr>
      </w:pPr>
    </w:p>
    <w:p w14:paraId="4B53A0E7"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 xml:space="preserve">La oferta debe contener dos partes, la primera en la cual el interesado acredite su capacidad de participar en el Proceso de Contratación y acredite el cumplimiento de la ficha técnica; y la segunda parte debe contener el precio inicial propuesto por el oferente. </w:t>
      </w:r>
    </w:p>
    <w:p w14:paraId="6250A731" w14:textId="77777777" w:rsidR="004925E6" w:rsidRPr="00D700CE" w:rsidRDefault="004925E6" w:rsidP="00D62B22">
      <w:pPr>
        <w:adjustRightInd w:val="0"/>
        <w:ind w:right="-142" w:hanging="426"/>
        <w:jc w:val="both"/>
        <w:rPr>
          <w:noProof/>
          <w:color w:val="000000" w:themeColor="text1"/>
          <w:sz w:val="21"/>
          <w:szCs w:val="21"/>
        </w:rPr>
      </w:pPr>
    </w:p>
    <w:p w14:paraId="4B2AE482"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La Entidad Estatal debe publicar un informe de habilitación de los oferentes, en el cual deben indicar si los bienes o servicios ofrecidos por el interesado cumplen con la ficha técnica y si el oferente se encuentra habilitado.</w:t>
      </w:r>
    </w:p>
    <w:p w14:paraId="478D23AC" w14:textId="77777777" w:rsidR="004925E6" w:rsidRPr="00D700CE" w:rsidRDefault="004925E6" w:rsidP="00D62B22">
      <w:pPr>
        <w:adjustRightInd w:val="0"/>
        <w:ind w:right="-142" w:hanging="426"/>
        <w:jc w:val="both"/>
        <w:rPr>
          <w:noProof/>
          <w:color w:val="000000" w:themeColor="text1"/>
          <w:sz w:val="21"/>
          <w:szCs w:val="21"/>
        </w:rPr>
      </w:pPr>
    </w:p>
    <w:p w14:paraId="0C9E4C2A"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Hay subasta inversa siempre que haya como mínimo dos oferentes habilitados cuyos bienes o servicios cumplen con la ficha técnica.</w:t>
      </w:r>
    </w:p>
    <w:p w14:paraId="2FDC9018" w14:textId="77777777" w:rsidR="004925E6" w:rsidRPr="00D700CE" w:rsidRDefault="004925E6" w:rsidP="00D62B22">
      <w:pPr>
        <w:pStyle w:val="Prrafodelista"/>
        <w:ind w:left="0" w:right="-142" w:hanging="426"/>
        <w:jc w:val="both"/>
        <w:rPr>
          <w:noProof/>
          <w:color w:val="000000" w:themeColor="text1"/>
          <w:sz w:val="21"/>
          <w:szCs w:val="21"/>
        </w:rPr>
      </w:pPr>
    </w:p>
    <w:p w14:paraId="3B90C255" w14:textId="77777777" w:rsidR="004925E6" w:rsidRPr="00D700CE" w:rsidRDefault="004925E6" w:rsidP="00C85EF4">
      <w:pPr>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 xml:space="preserve">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3B7C1A02" w14:textId="77777777" w:rsidR="004925E6" w:rsidRPr="00D700CE" w:rsidRDefault="004925E6" w:rsidP="00D62B22">
      <w:pPr>
        <w:pStyle w:val="Prrafodelista"/>
        <w:adjustRightInd w:val="0"/>
        <w:ind w:left="0" w:right="-142" w:hanging="426"/>
        <w:jc w:val="both"/>
        <w:rPr>
          <w:noProof/>
          <w:color w:val="000000" w:themeColor="text1"/>
          <w:sz w:val="21"/>
          <w:szCs w:val="21"/>
        </w:rPr>
      </w:pPr>
    </w:p>
    <w:p w14:paraId="22FEA47B"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 xml:space="preserve">La subasta debe iniciar con el precio más bajo indicado por los oferentes y en consecuencia, solamente serán válidos los Lances efectuados durante la subasta inversa en los cuales la oferta sea mejorada en por lo menos el Margen Mínimo establecido. </w:t>
      </w:r>
    </w:p>
    <w:p w14:paraId="1DF8CFCA" w14:textId="77777777" w:rsidR="004925E6" w:rsidRPr="00D700CE" w:rsidRDefault="004925E6" w:rsidP="00D62B22">
      <w:pPr>
        <w:pStyle w:val="Prrafodelista"/>
        <w:adjustRightInd w:val="0"/>
        <w:ind w:left="0" w:right="-142" w:hanging="426"/>
        <w:jc w:val="both"/>
        <w:rPr>
          <w:noProof/>
          <w:color w:val="000000" w:themeColor="text1"/>
          <w:sz w:val="21"/>
          <w:szCs w:val="21"/>
        </w:rPr>
      </w:pPr>
    </w:p>
    <w:p w14:paraId="6D482856"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 xml:space="preserve">Si los oferentes no presentan Lances durante la subasta, la Entidad Estatal debe adjudicar el contrato al oferente que haya presentado el precio inicial más bajo. </w:t>
      </w:r>
    </w:p>
    <w:p w14:paraId="04404EAD" w14:textId="77777777" w:rsidR="004925E6" w:rsidRPr="00D700CE" w:rsidRDefault="004925E6" w:rsidP="00D62B22">
      <w:pPr>
        <w:pStyle w:val="Prrafodelista"/>
        <w:ind w:left="0" w:right="-142" w:hanging="426"/>
        <w:jc w:val="both"/>
        <w:rPr>
          <w:noProof/>
          <w:color w:val="000000" w:themeColor="text1"/>
          <w:sz w:val="21"/>
          <w:szCs w:val="21"/>
        </w:rPr>
      </w:pPr>
    </w:p>
    <w:p w14:paraId="3216F7D3"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 xml:space="preserve">Al terminar la presentación de cada Lance, la Entidad Estatal debe informar el valor del Lance más bajo. </w:t>
      </w:r>
    </w:p>
    <w:p w14:paraId="362E1D3D" w14:textId="77777777" w:rsidR="004925E6" w:rsidRPr="00D700CE" w:rsidRDefault="004925E6" w:rsidP="00D62B22">
      <w:pPr>
        <w:pStyle w:val="Prrafodelista"/>
        <w:ind w:left="0" w:right="-142" w:hanging="426"/>
        <w:jc w:val="both"/>
        <w:rPr>
          <w:noProof/>
          <w:color w:val="000000" w:themeColor="text1"/>
          <w:sz w:val="21"/>
          <w:szCs w:val="21"/>
        </w:rPr>
      </w:pPr>
    </w:p>
    <w:p w14:paraId="222480DB" w14:textId="77777777" w:rsidR="004925E6" w:rsidRPr="00D700CE" w:rsidRDefault="004925E6" w:rsidP="00C85EF4">
      <w:pPr>
        <w:pStyle w:val="Prrafodelista"/>
        <w:numPr>
          <w:ilvl w:val="0"/>
          <w:numId w:val="51"/>
        </w:numPr>
        <w:tabs>
          <w:tab w:val="clear" w:pos="705"/>
        </w:tabs>
        <w:adjustRightInd w:val="0"/>
        <w:ind w:left="0" w:right="-142" w:hanging="426"/>
        <w:jc w:val="both"/>
        <w:rPr>
          <w:noProof/>
          <w:color w:val="000000" w:themeColor="text1"/>
          <w:sz w:val="21"/>
          <w:szCs w:val="21"/>
        </w:rPr>
      </w:pPr>
      <w:r w:rsidRPr="00D700CE">
        <w:rPr>
          <w:noProof/>
          <w:color w:val="000000" w:themeColor="text1"/>
          <w:sz w:val="21"/>
          <w:szCs w:val="21"/>
        </w:rPr>
        <w:t>Si al terminar la subasta inversa hay empate, la Entidad Estatal debe seleccionar al oferente que presentó el menor precio inicial. En caso de persistir el empate la Entidad</w:t>
      </w:r>
      <w:r w:rsidRPr="00E6716C">
        <w:rPr>
          <w:noProof/>
          <w:color w:val="000000" w:themeColor="text1"/>
        </w:rPr>
        <w:t xml:space="preserve"> </w:t>
      </w:r>
      <w:r w:rsidRPr="00D700CE">
        <w:rPr>
          <w:noProof/>
          <w:color w:val="000000" w:themeColor="text1"/>
          <w:sz w:val="21"/>
          <w:szCs w:val="21"/>
        </w:rPr>
        <w:t>Estatal debe aplicar las reglas del numeral 1 al 5 del artículo 2.2.1.1.2.2.9 del presente decreto.</w:t>
      </w:r>
    </w:p>
    <w:p w14:paraId="6D702746" w14:textId="77777777" w:rsidR="004925E6" w:rsidRPr="00D700CE" w:rsidRDefault="004925E6" w:rsidP="004925E6">
      <w:pPr>
        <w:adjustRightInd w:val="0"/>
        <w:jc w:val="both"/>
        <w:rPr>
          <w:b/>
          <w:noProof/>
          <w:color w:val="000000" w:themeColor="text1"/>
          <w:sz w:val="21"/>
          <w:szCs w:val="21"/>
        </w:rPr>
      </w:pPr>
    </w:p>
    <w:p w14:paraId="029FA0D8" w14:textId="77777777" w:rsidR="004925E6" w:rsidRPr="00D700CE" w:rsidRDefault="004925E6" w:rsidP="00D62B22">
      <w:pPr>
        <w:adjustRightInd w:val="0"/>
        <w:ind w:left="-567" w:right="-283"/>
        <w:jc w:val="both"/>
        <w:rPr>
          <w:noProof/>
          <w:color w:val="000000" w:themeColor="text1"/>
          <w:sz w:val="21"/>
          <w:szCs w:val="21"/>
        </w:rPr>
      </w:pPr>
      <w:r w:rsidRPr="00D700CE">
        <w:rPr>
          <w:b/>
          <w:noProof/>
          <w:color w:val="000000" w:themeColor="text1"/>
          <w:sz w:val="21"/>
          <w:szCs w:val="21"/>
        </w:rPr>
        <w:t>Artículo 2.2.1.2.1.2.3</w:t>
      </w:r>
      <w:r w:rsidRPr="00D700CE">
        <w:rPr>
          <w:noProof/>
          <w:color w:val="000000" w:themeColor="text1"/>
          <w:sz w:val="21"/>
          <w:szCs w:val="21"/>
        </w:rPr>
        <w:t xml:space="preserve">. </w:t>
      </w:r>
      <w:r w:rsidRPr="00D700CE">
        <w:rPr>
          <w:b/>
          <w:i/>
          <w:iCs/>
          <w:noProof/>
          <w:color w:val="000000" w:themeColor="text1"/>
          <w:sz w:val="21"/>
          <w:szCs w:val="21"/>
        </w:rPr>
        <w:t xml:space="preserve">Información de los participantes </w:t>
      </w:r>
      <w:r w:rsidRPr="00D700CE">
        <w:rPr>
          <w:b/>
          <w:noProof/>
          <w:color w:val="000000" w:themeColor="text1"/>
          <w:sz w:val="21"/>
          <w:szCs w:val="21"/>
        </w:rPr>
        <w:t xml:space="preserve">en </w:t>
      </w:r>
      <w:r w:rsidRPr="00D700CE">
        <w:rPr>
          <w:b/>
          <w:i/>
          <w:iCs/>
          <w:noProof/>
          <w:color w:val="000000" w:themeColor="text1"/>
          <w:sz w:val="21"/>
          <w:szCs w:val="21"/>
        </w:rPr>
        <w:t>la subasta inversa</w:t>
      </w:r>
      <w:r w:rsidRPr="00D700CE">
        <w:rPr>
          <w:i/>
          <w:iCs/>
          <w:noProof/>
          <w:color w:val="000000" w:themeColor="text1"/>
          <w:sz w:val="21"/>
          <w:szCs w:val="21"/>
        </w:rPr>
        <w:t xml:space="preserve">. </w:t>
      </w:r>
      <w:r w:rsidRPr="00D700CE">
        <w:rPr>
          <w:noProof/>
          <w:color w:val="000000" w:themeColor="text1"/>
          <w:sz w:val="21"/>
          <w:szCs w:val="21"/>
        </w:rPr>
        <w:t xml:space="preserve">La Entidad Estatal debe estructurar la subasta de acuerdo a la plataforma del SECOP </w:t>
      </w:r>
      <w:r w:rsidRPr="00D700CE">
        <w:rPr>
          <w:i/>
          <w:noProof/>
          <w:color w:val="000000" w:themeColor="text1"/>
          <w:sz w:val="21"/>
          <w:szCs w:val="21"/>
        </w:rPr>
        <w:t>II</w:t>
      </w:r>
      <w:r w:rsidRPr="00D700CE">
        <w:rPr>
          <w:noProof/>
          <w:color w:val="000000" w:themeColor="text1"/>
          <w:sz w:val="21"/>
          <w:szCs w:val="21"/>
        </w:rPr>
        <w:t>.</w:t>
      </w:r>
    </w:p>
    <w:p w14:paraId="40EA2E0C" w14:textId="77777777" w:rsidR="004925E6" w:rsidRPr="00D700CE" w:rsidRDefault="004925E6" w:rsidP="00D62B22">
      <w:pPr>
        <w:adjustRightInd w:val="0"/>
        <w:ind w:left="-567" w:right="-283"/>
        <w:rPr>
          <w:noProof/>
          <w:color w:val="000000" w:themeColor="text1"/>
          <w:sz w:val="21"/>
          <w:szCs w:val="21"/>
        </w:rPr>
      </w:pPr>
    </w:p>
    <w:p w14:paraId="72F5694F" w14:textId="77777777" w:rsidR="004925E6" w:rsidRPr="00D700CE" w:rsidRDefault="004925E6" w:rsidP="00D62B22">
      <w:pPr>
        <w:adjustRightInd w:val="0"/>
        <w:ind w:left="-567" w:right="-283"/>
        <w:jc w:val="both"/>
        <w:rPr>
          <w:noProof/>
          <w:color w:val="000000" w:themeColor="text1"/>
          <w:sz w:val="21"/>
          <w:szCs w:val="21"/>
        </w:rPr>
      </w:pPr>
      <w:r w:rsidRPr="00D700CE">
        <w:rPr>
          <w:b/>
          <w:noProof/>
          <w:color w:val="000000" w:themeColor="text1"/>
          <w:sz w:val="21"/>
          <w:szCs w:val="21"/>
        </w:rPr>
        <w:t>Artículo</w:t>
      </w:r>
      <w:r w:rsidRPr="00D700CE">
        <w:rPr>
          <w:noProof/>
          <w:color w:val="000000" w:themeColor="text1"/>
          <w:sz w:val="21"/>
          <w:szCs w:val="21"/>
        </w:rPr>
        <w:t xml:space="preserve"> </w:t>
      </w:r>
      <w:r w:rsidRPr="00D700CE">
        <w:rPr>
          <w:b/>
          <w:bCs/>
          <w:noProof/>
          <w:color w:val="000000" w:themeColor="text1"/>
          <w:sz w:val="21"/>
          <w:szCs w:val="21"/>
        </w:rPr>
        <w:t>2.2.1.2.1.2.4.</w:t>
      </w:r>
      <w:r w:rsidRPr="00D700CE">
        <w:rPr>
          <w:noProof/>
          <w:color w:val="000000" w:themeColor="text1"/>
          <w:sz w:val="21"/>
          <w:szCs w:val="21"/>
        </w:rPr>
        <w:t xml:space="preserve"> </w:t>
      </w:r>
      <w:r w:rsidRPr="00D700CE">
        <w:rPr>
          <w:b/>
          <w:i/>
          <w:iCs/>
          <w:noProof/>
          <w:color w:val="000000" w:themeColor="text1"/>
          <w:sz w:val="21"/>
          <w:szCs w:val="21"/>
        </w:rPr>
        <w:t>Terminación de la subasta y adjudicación</w:t>
      </w:r>
      <w:r w:rsidRPr="00D700CE">
        <w:rPr>
          <w:i/>
          <w:iCs/>
          <w:noProof/>
          <w:color w:val="000000" w:themeColor="text1"/>
          <w:sz w:val="21"/>
          <w:szCs w:val="21"/>
        </w:rPr>
        <w:t xml:space="preserve">. La </w:t>
      </w:r>
      <w:r w:rsidRPr="00D700CE">
        <w:rPr>
          <w:noProof/>
          <w:color w:val="000000" w:themeColor="text1"/>
          <w:sz w:val="21"/>
          <w:szCs w:val="21"/>
        </w:rPr>
        <w:t>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4BD60292" w14:textId="77777777" w:rsidR="004925E6" w:rsidRPr="00D700CE" w:rsidRDefault="004925E6" w:rsidP="00D62B22">
      <w:pPr>
        <w:pStyle w:val="Prrafodelista"/>
        <w:tabs>
          <w:tab w:val="left" w:pos="240"/>
        </w:tabs>
        <w:ind w:left="-567" w:right="-425"/>
        <w:jc w:val="both"/>
        <w:rPr>
          <w:noProof/>
          <w:color w:val="000000" w:themeColor="text1"/>
          <w:sz w:val="21"/>
          <w:szCs w:val="21"/>
        </w:rPr>
      </w:pPr>
    </w:p>
    <w:p w14:paraId="6C2D7314" w14:textId="77777777" w:rsidR="004925E6" w:rsidRPr="00D700CE" w:rsidRDefault="004925E6" w:rsidP="00D62B22">
      <w:pPr>
        <w:adjustRightInd w:val="0"/>
        <w:ind w:left="-567" w:right="-142"/>
        <w:jc w:val="both"/>
        <w:rPr>
          <w:noProof/>
          <w:color w:val="000000" w:themeColor="text1"/>
          <w:sz w:val="21"/>
          <w:szCs w:val="21"/>
        </w:rPr>
      </w:pPr>
      <w:r w:rsidRPr="00D700CE">
        <w:rPr>
          <w:noProof/>
          <w:color w:val="000000" w:themeColor="text1"/>
          <w:sz w:val="21"/>
          <w:szCs w:val="21"/>
        </w:rPr>
        <w:t xml:space="preserve">La oferta debe presentarse con precios fijos, proyectados al plazo de ejecución del contrato, condiciones y cláusulas del mismo. En ningún caso se aceptará reajustes a los valores presentados en la propuesta inicial. </w:t>
      </w:r>
    </w:p>
    <w:p w14:paraId="26A4B084" w14:textId="77777777" w:rsidR="004925E6" w:rsidRPr="00D700CE" w:rsidRDefault="004925E6" w:rsidP="00D62B22">
      <w:pPr>
        <w:adjustRightInd w:val="0"/>
        <w:ind w:left="-567" w:right="-142"/>
        <w:jc w:val="both"/>
        <w:rPr>
          <w:noProof/>
          <w:color w:val="000000" w:themeColor="text1"/>
          <w:sz w:val="21"/>
          <w:szCs w:val="21"/>
        </w:rPr>
      </w:pPr>
    </w:p>
    <w:p w14:paraId="17148150" w14:textId="6C19D0CD" w:rsidR="004925E6" w:rsidRDefault="004925E6" w:rsidP="00D62B22">
      <w:pPr>
        <w:adjustRightInd w:val="0"/>
        <w:ind w:left="-567" w:right="-142"/>
        <w:jc w:val="both"/>
        <w:rPr>
          <w:noProof/>
          <w:color w:val="000000" w:themeColor="text1"/>
          <w:sz w:val="21"/>
          <w:szCs w:val="21"/>
        </w:rPr>
      </w:pPr>
      <w:r w:rsidRPr="00D700CE">
        <w:rPr>
          <w:noProof/>
          <w:color w:val="000000" w:themeColor="text1"/>
          <w:sz w:val="21"/>
          <w:szCs w:val="21"/>
        </w:rPr>
        <w:t xml:space="preserve">Los gastos en que incurra el proponente en la presentación de la propuesta y ejecución del objeto contractual deberán estar incluidos en el valor de la propuesta y esta Unidad no reconocerá costo alguno derivado de la preparación de la propuesta. </w:t>
      </w:r>
    </w:p>
    <w:p w14:paraId="356C4A53" w14:textId="2C19DF52" w:rsidR="009079D7" w:rsidRDefault="009079D7" w:rsidP="00D62B22">
      <w:pPr>
        <w:adjustRightInd w:val="0"/>
        <w:ind w:left="-567" w:right="-142"/>
        <w:jc w:val="both"/>
        <w:rPr>
          <w:noProof/>
          <w:color w:val="000000" w:themeColor="text1"/>
          <w:sz w:val="21"/>
          <w:szCs w:val="21"/>
        </w:rPr>
      </w:pPr>
    </w:p>
    <w:p w14:paraId="79EA3DD1" w14:textId="77777777" w:rsidR="009079D7" w:rsidRPr="00552EBD" w:rsidRDefault="009079D7" w:rsidP="009079D7">
      <w:pPr>
        <w:adjustRightInd w:val="0"/>
        <w:ind w:left="-567"/>
        <w:rPr>
          <w:b/>
          <w:bCs/>
          <w:color w:val="000000"/>
        </w:rPr>
      </w:pPr>
      <w:r>
        <w:rPr>
          <w:b/>
          <w:bCs/>
          <w:color w:val="000000"/>
        </w:rPr>
        <w:t xml:space="preserve">ANTECEDENTES HISTORICOS </w:t>
      </w:r>
    </w:p>
    <w:p w14:paraId="2A52816C" w14:textId="77777777" w:rsidR="009079D7" w:rsidRPr="00552EBD" w:rsidRDefault="009079D7" w:rsidP="009079D7">
      <w:pPr>
        <w:pStyle w:val="Prrafodelista"/>
        <w:tabs>
          <w:tab w:val="left" w:pos="240"/>
        </w:tabs>
        <w:ind w:left="-567"/>
        <w:jc w:val="both"/>
        <w:rPr>
          <w:color w:val="000000" w:themeColor="text1"/>
          <w:sz w:val="21"/>
          <w:szCs w:val="21"/>
        </w:rPr>
      </w:pPr>
    </w:p>
    <w:p w14:paraId="3A3BE7DF" w14:textId="4B5297D6" w:rsidR="009079D7" w:rsidRPr="00552EBD" w:rsidRDefault="009079D7" w:rsidP="009079D7">
      <w:pPr>
        <w:ind w:left="-567"/>
        <w:jc w:val="both"/>
        <w:rPr>
          <w:color w:val="000000" w:themeColor="text1"/>
          <w:sz w:val="21"/>
          <w:szCs w:val="21"/>
        </w:rPr>
      </w:pPr>
      <w:r w:rsidRPr="00552EBD">
        <w:rPr>
          <w:color w:val="000000" w:themeColor="text1"/>
          <w:sz w:val="21"/>
          <w:szCs w:val="21"/>
        </w:rPr>
        <w:t xml:space="preserve">Como antecedentes históricos se tiene el proceso </w:t>
      </w:r>
      <w:r w:rsidR="00FD7476" w:rsidRPr="00FD7476">
        <w:rPr>
          <w:b/>
          <w:color w:val="0000FF"/>
          <w:shd w:val="clear" w:color="auto" w:fill="FFFFFF"/>
        </w:rPr>
        <w:t>PN UPRES VALLE SA SI 034/2026</w:t>
      </w:r>
      <w:r w:rsidR="00FD7476" w:rsidRPr="00FD7476">
        <w:rPr>
          <w:color w:val="0000FF"/>
          <w:sz w:val="17"/>
          <w:szCs w:val="17"/>
          <w:shd w:val="clear" w:color="auto" w:fill="FFFFFF"/>
        </w:rPr>
        <w:t> </w:t>
      </w:r>
      <w:r w:rsidRPr="00552EBD">
        <w:rPr>
          <w:bCs/>
          <w:sz w:val="21"/>
          <w:szCs w:val="21"/>
        </w:rPr>
        <w:t>en el cual se presentaron tres oferentes quedando solo uno habilitado por lo</w:t>
      </w:r>
      <w:r>
        <w:rPr>
          <w:bCs/>
          <w:sz w:val="21"/>
          <w:szCs w:val="21"/>
        </w:rPr>
        <w:t xml:space="preserve"> cual </w:t>
      </w:r>
      <w:r w:rsidRPr="00552EBD">
        <w:rPr>
          <w:bCs/>
          <w:sz w:val="21"/>
          <w:szCs w:val="21"/>
        </w:rPr>
        <w:t>no se realizó subasta electrónica</w:t>
      </w:r>
      <w:r w:rsidRPr="00552EBD">
        <w:rPr>
          <w:b/>
          <w:bCs/>
          <w:sz w:val="21"/>
          <w:szCs w:val="21"/>
        </w:rPr>
        <w:t>.</w:t>
      </w:r>
    </w:p>
    <w:p w14:paraId="273B3579" w14:textId="77777777" w:rsidR="009079D7" w:rsidRDefault="009079D7" w:rsidP="009079D7">
      <w:pPr>
        <w:jc w:val="both"/>
        <w:rPr>
          <w:b/>
          <w:noProof/>
          <w:color w:val="000000"/>
          <w:lang w:eastAsia="es-CO"/>
        </w:rPr>
      </w:pPr>
    </w:p>
    <w:p w14:paraId="257F262B" w14:textId="588BE153" w:rsidR="009079D7" w:rsidRDefault="009079D7" w:rsidP="009079D7">
      <w:pPr>
        <w:jc w:val="center"/>
        <w:rPr>
          <w:b/>
          <w:noProof/>
          <w:color w:val="000000"/>
          <w:lang w:eastAsia="es-CO"/>
        </w:rPr>
      </w:pPr>
    </w:p>
    <w:p w14:paraId="095022F2" w14:textId="0E2CB500" w:rsidR="006239EF" w:rsidRDefault="00FD7476" w:rsidP="006239EF">
      <w:pPr>
        <w:ind w:left="-567"/>
        <w:jc w:val="center"/>
        <w:rPr>
          <w:b/>
          <w:noProof/>
          <w:color w:val="000000"/>
          <w:lang w:eastAsia="es-CO"/>
        </w:rPr>
      </w:pPr>
      <w:r>
        <w:rPr>
          <w:noProof/>
          <w:lang w:eastAsia="es-CO"/>
        </w:rPr>
        <w:drawing>
          <wp:inline distT="0" distB="0" distL="0" distR="0" wp14:anchorId="642881D0" wp14:editId="0108E6FA">
            <wp:extent cx="5612130" cy="291719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8482EA.tmp"/>
                    <pic:cNvPicPr/>
                  </pic:nvPicPr>
                  <pic:blipFill>
                    <a:blip r:embed="rId23">
                      <a:extLst>
                        <a:ext uri="{28A0092B-C50C-407E-A947-70E740481C1C}">
                          <a14:useLocalDpi xmlns:a14="http://schemas.microsoft.com/office/drawing/2010/main" val="0"/>
                        </a:ext>
                      </a:extLst>
                    </a:blip>
                    <a:stretch>
                      <a:fillRect/>
                    </a:stretch>
                  </pic:blipFill>
                  <pic:spPr>
                    <a:xfrm>
                      <a:off x="0" y="0"/>
                      <a:ext cx="5612130" cy="2917190"/>
                    </a:xfrm>
                    <a:prstGeom prst="rect">
                      <a:avLst/>
                    </a:prstGeom>
                  </pic:spPr>
                </pic:pic>
              </a:graphicData>
            </a:graphic>
          </wp:inline>
        </w:drawing>
      </w:r>
    </w:p>
    <w:p w14:paraId="19E816D7" w14:textId="12F9BF4A" w:rsidR="009079D7" w:rsidRDefault="009079D7" w:rsidP="009079D7">
      <w:pPr>
        <w:adjustRightInd w:val="0"/>
        <w:ind w:right="-519"/>
        <w:rPr>
          <w:b/>
          <w:noProof/>
          <w:color w:val="000000"/>
          <w:lang w:eastAsia="es-CO"/>
        </w:rPr>
      </w:pPr>
    </w:p>
    <w:p w14:paraId="122C2592" w14:textId="77777777" w:rsidR="006239EF" w:rsidRDefault="006239EF" w:rsidP="009079D7">
      <w:pPr>
        <w:adjustRightInd w:val="0"/>
        <w:ind w:right="-519"/>
        <w:rPr>
          <w:b/>
          <w:bCs/>
          <w:color w:val="000000" w:themeColor="text1"/>
          <w:highlight w:val="yellow"/>
        </w:rPr>
      </w:pPr>
    </w:p>
    <w:p w14:paraId="77C0FA10" w14:textId="77777777" w:rsidR="009079D7" w:rsidRDefault="009079D7" w:rsidP="009079D7">
      <w:pPr>
        <w:adjustRightInd w:val="0"/>
        <w:ind w:left="-426" w:right="-286"/>
        <w:jc w:val="center"/>
        <w:rPr>
          <w:b/>
          <w:bCs/>
          <w:noProof/>
          <w:sz w:val="21"/>
          <w:szCs w:val="21"/>
        </w:rPr>
      </w:pPr>
      <w:r w:rsidRPr="00D700CE">
        <w:rPr>
          <w:b/>
          <w:bCs/>
          <w:noProof/>
          <w:color w:val="000000" w:themeColor="text1"/>
          <w:sz w:val="21"/>
          <w:szCs w:val="21"/>
        </w:rPr>
        <w:t>JUSTIFICACIÓN</w:t>
      </w:r>
      <w:r w:rsidRPr="00D700CE">
        <w:rPr>
          <w:b/>
          <w:bCs/>
          <w:noProof/>
          <w:sz w:val="21"/>
          <w:szCs w:val="21"/>
        </w:rPr>
        <w:t xml:space="preserve"> MARGEN MÍNIMO REQUERIDO EN EL PRESENTE PROCESO</w:t>
      </w:r>
    </w:p>
    <w:tbl>
      <w:tblPr>
        <w:tblStyle w:val="Tablaconcuadrcula"/>
        <w:tblW w:w="9868" w:type="dxa"/>
        <w:tblInd w:w="-426" w:type="dxa"/>
        <w:tblLook w:val="04A0" w:firstRow="1" w:lastRow="0" w:firstColumn="1" w:lastColumn="0" w:noHBand="0" w:noVBand="1"/>
      </w:tblPr>
      <w:tblGrid>
        <w:gridCol w:w="939"/>
        <w:gridCol w:w="4179"/>
        <w:gridCol w:w="2283"/>
        <w:gridCol w:w="2467"/>
      </w:tblGrid>
      <w:tr w:rsidR="009079D7" w14:paraId="3D3DBFC5" w14:textId="77777777" w:rsidTr="009079D7">
        <w:trPr>
          <w:trHeight w:val="79"/>
        </w:trPr>
        <w:tc>
          <w:tcPr>
            <w:tcW w:w="939" w:type="dxa"/>
          </w:tcPr>
          <w:p w14:paraId="41462E59" w14:textId="77777777" w:rsidR="009079D7" w:rsidRPr="00ED65F9" w:rsidRDefault="009079D7" w:rsidP="00BF0C96">
            <w:pPr>
              <w:adjustRightInd w:val="0"/>
              <w:ind w:right="-286"/>
              <w:rPr>
                <w:b/>
                <w:bCs/>
                <w:noProof/>
                <w:sz w:val="16"/>
                <w:szCs w:val="16"/>
              </w:rPr>
            </w:pPr>
            <w:r w:rsidRPr="00ED65F9">
              <w:rPr>
                <w:b/>
                <w:bCs/>
                <w:noProof/>
                <w:sz w:val="16"/>
                <w:szCs w:val="16"/>
              </w:rPr>
              <w:t>ITEM</w:t>
            </w:r>
          </w:p>
        </w:tc>
        <w:tc>
          <w:tcPr>
            <w:tcW w:w="4179" w:type="dxa"/>
          </w:tcPr>
          <w:p w14:paraId="3C6CF3F5" w14:textId="77777777" w:rsidR="009079D7" w:rsidRPr="00ED65F9" w:rsidRDefault="009079D7" w:rsidP="00BF0C96">
            <w:pPr>
              <w:adjustRightInd w:val="0"/>
              <w:ind w:right="-286"/>
              <w:rPr>
                <w:b/>
                <w:bCs/>
                <w:noProof/>
                <w:sz w:val="16"/>
                <w:szCs w:val="16"/>
              </w:rPr>
            </w:pPr>
            <w:r w:rsidRPr="00ED65F9">
              <w:rPr>
                <w:b/>
                <w:bCs/>
                <w:noProof/>
                <w:sz w:val="16"/>
                <w:szCs w:val="16"/>
              </w:rPr>
              <w:t>OBJETO</w:t>
            </w:r>
          </w:p>
        </w:tc>
        <w:tc>
          <w:tcPr>
            <w:tcW w:w="2283" w:type="dxa"/>
          </w:tcPr>
          <w:p w14:paraId="3AD7DFDC" w14:textId="77777777" w:rsidR="009079D7" w:rsidRPr="00ED65F9" w:rsidRDefault="009079D7" w:rsidP="00BF0C96">
            <w:pPr>
              <w:adjustRightInd w:val="0"/>
              <w:ind w:right="-286"/>
              <w:rPr>
                <w:b/>
                <w:bCs/>
                <w:noProof/>
                <w:sz w:val="16"/>
                <w:szCs w:val="16"/>
              </w:rPr>
            </w:pPr>
            <w:r w:rsidRPr="00ED65F9">
              <w:rPr>
                <w:b/>
                <w:bCs/>
                <w:noProof/>
                <w:sz w:val="16"/>
                <w:szCs w:val="16"/>
              </w:rPr>
              <w:t>PRESUPUESTO TOTAL</w:t>
            </w:r>
          </w:p>
        </w:tc>
        <w:tc>
          <w:tcPr>
            <w:tcW w:w="2467" w:type="dxa"/>
          </w:tcPr>
          <w:p w14:paraId="06B3DD4E" w14:textId="77777777" w:rsidR="009079D7" w:rsidRPr="00ED65F9" w:rsidRDefault="009079D7" w:rsidP="00BF0C96">
            <w:pPr>
              <w:adjustRightInd w:val="0"/>
              <w:ind w:right="-286"/>
              <w:rPr>
                <w:b/>
                <w:bCs/>
                <w:noProof/>
                <w:sz w:val="16"/>
                <w:szCs w:val="16"/>
              </w:rPr>
            </w:pPr>
            <w:r w:rsidRPr="00ED65F9">
              <w:rPr>
                <w:b/>
                <w:bCs/>
                <w:noProof/>
                <w:sz w:val="16"/>
                <w:szCs w:val="16"/>
              </w:rPr>
              <w:t>PROCESO DE LANCE MINIMO</w:t>
            </w:r>
          </w:p>
        </w:tc>
      </w:tr>
      <w:tr w:rsidR="009079D7" w14:paraId="521DC037" w14:textId="77777777" w:rsidTr="009079D7">
        <w:trPr>
          <w:trHeight w:val="158"/>
        </w:trPr>
        <w:tc>
          <w:tcPr>
            <w:tcW w:w="939" w:type="dxa"/>
          </w:tcPr>
          <w:p w14:paraId="04F2B885" w14:textId="77777777" w:rsidR="009079D7" w:rsidRDefault="009079D7" w:rsidP="00BF0C96">
            <w:pPr>
              <w:adjustRightInd w:val="0"/>
              <w:ind w:right="-286"/>
              <w:jc w:val="center"/>
              <w:rPr>
                <w:b/>
                <w:bCs/>
                <w:noProof/>
                <w:sz w:val="21"/>
                <w:szCs w:val="21"/>
              </w:rPr>
            </w:pPr>
            <w:r>
              <w:rPr>
                <w:b/>
                <w:bCs/>
                <w:noProof/>
                <w:sz w:val="21"/>
                <w:szCs w:val="21"/>
              </w:rPr>
              <w:t>1</w:t>
            </w:r>
          </w:p>
        </w:tc>
        <w:tc>
          <w:tcPr>
            <w:tcW w:w="4179" w:type="dxa"/>
          </w:tcPr>
          <w:p w14:paraId="6E9D7286" w14:textId="15A089FA" w:rsidR="009079D7" w:rsidRPr="00ED65F9" w:rsidRDefault="009079D7" w:rsidP="00BF0C96">
            <w:pPr>
              <w:adjustRightInd w:val="0"/>
              <w:ind w:right="30"/>
              <w:jc w:val="both"/>
              <w:rPr>
                <w:bCs/>
                <w:noProof/>
                <w:sz w:val="16"/>
                <w:szCs w:val="16"/>
              </w:rPr>
            </w:pPr>
            <w:r w:rsidRPr="00ED65F9">
              <w:rPr>
                <w:bCs/>
                <w:noProof/>
                <w:sz w:val="16"/>
                <w:szCs w:val="16"/>
              </w:rPr>
              <w:t>PRESTACIÓN DEL SERVICIO DE LIMPIEZA, ASEO Y DESINFECCIÓN PARA LA UNIDAD PRESTADORA DE SALUD VALLE DEL CAUCA QUE INCLUYA MATERIALES, INSUMOS Y EQUIPOS</w:t>
            </w:r>
            <w:r w:rsidR="004D5785">
              <w:rPr>
                <w:bCs/>
                <w:noProof/>
                <w:sz w:val="16"/>
                <w:szCs w:val="16"/>
              </w:rPr>
              <w:t xml:space="preserve"> A TODO COSTO</w:t>
            </w:r>
          </w:p>
        </w:tc>
        <w:tc>
          <w:tcPr>
            <w:tcW w:w="2283" w:type="dxa"/>
          </w:tcPr>
          <w:p w14:paraId="293F5EF7" w14:textId="77777777" w:rsidR="009079D7" w:rsidRPr="006950C1" w:rsidRDefault="009079D7" w:rsidP="00BF0C96">
            <w:pPr>
              <w:adjustRightInd w:val="0"/>
              <w:ind w:right="-286"/>
              <w:jc w:val="center"/>
              <w:rPr>
                <w:bCs/>
                <w:noProof/>
                <w:color w:val="FF0000"/>
                <w:sz w:val="16"/>
                <w:szCs w:val="16"/>
              </w:rPr>
            </w:pPr>
          </w:p>
          <w:p w14:paraId="7F2AECF0" w14:textId="5DE7DEAA" w:rsidR="009079D7" w:rsidRPr="00FD7476" w:rsidRDefault="009079D7" w:rsidP="00FD7476">
            <w:pPr>
              <w:adjustRightInd w:val="0"/>
              <w:ind w:right="-286"/>
              <w:jc w:val="center"/>
              <w:rPr>
                <w:bCs/>
                <w:noProof/>
                <w:color w:val="FF0000"/>
                <w:sz w:val="16"/>
                <w:szCs w:val="16"/>
              </w:rPr>
            </w:pPr>
            <w:r w:rsidRPr="00FD7476">
              <w:rPr>
                <w:bCs/>
                <w:noProof/>
                <w:color w:val="000000" w:themeColor="text1"/>
                <w:sz w:val="16"/>
                <w:szCs w:val="16"/>
              </w:rPr>
              <w:t xml:space="preserve"> </w:t>
            </w:r>
            <w:r w:rsidR="005C3D83" w:rsidRPr="00FD7476">
              <w:rPr>
                <w:bCs/>
                <w:noProof/>
                <w:color w:val="000000" w:themeColor="text1"/>
                <w:sz w:val="16"/>
                <w:szCs w:val="16"/>
              </w:rPr>
              <w:t xml:space="preserve">$ </w:t>
            </w:r>
            <w:r w:rsidR="00FD7476" w:rsidRPr="00FD7476">
              <w:rPr>
                <w:color w:val="000000" w:themeColor="text1"/>
                <w:sz w:val="16"/>
                <w:szCs w:val="16"/>
                <w:lang w:eastAsia="es-CO"/>
              </w:rPr>
              <w:t>1.139.673.620,20</w:t>
            </w:r>
          </w:p>
        </w:tc>
        <w:tc>
          <w:tcPr>
            <w:tcW w:w="2467" w:type="dxa"/>
          </w:tcPr>
          <w:p w14:paraId="2CD0B0C5" w14:textId="77777777" w:rsidR="009079D7" w:rsidRPr="006950C1" w:rsidRDefault="009079D7" w:rsidP="00BF0C96">
            <w:pPr>
              <w:adjustRightInd w:val="0"/>
              <w:ind w:right="-286"/>
              <w:jc w:val="center"/>
              <w:rPr>
                <w:bCs/>
                <w:noProof/>
                <w:color w:val="FF0000"/>
                <w:sz w:val="16"/>
                <w:szCs w:val="16"/>
              </w:rPr>
            </w:pPr>
          </w:p>
          <w:p w14:paraId="5D1A3986" w14:textId="77777777" w:rsidR="009079D7" w:rsidRPr="006950C1" w:rsidRDefault="009079D7" w:rsidP="00BF0C96">
            <w:pPr>
              <w:adjustRightInd w:val="0"/>
              <w:ind w:right="-286"/>
              <w:jc w:val="center"/>
              <w:rPr>
                <w:bCs/>
                <w:noProof/>
                <w:color w:val="FF0000"/>
                <w:sz w:val="16"/>
                <w:szCs w:val="16"/>
              </w:rPr>
            </w:pPr>
            <w:r w:rsidRPr="006950C1">
              <w:rPr>
                <w:bCs/>
                <w:noProof/>
                <w:color w:val="000000" w:themeColor="text1"/>
                <w:sz w:val="16"/>
                <w:szCs w:val="16"/>
              </w:rPr>
              <w:t>2%</w:t>
            </w:r>
          </w:p>
        </w:tc>
      </w:tr>
    </w:tbl>
    <w:p w14:paraId="5A63E575" w14:textId="77777777" w:rsidR="009079D7" w:rsidRDefault="009079D7" w:rsidP="009079D7">
      <w:pPr>
        <w:ind w:left="-426" w:right="-661"/>
        <w:jc w:val="both"/>
        <w:rPr>
          <w:b/>
          <w:noProof/>
          <w:sz w:val="21"/>
          <w:szCs w:val="21"/>
        </w:rPr>
      </w:pPr>
    </w:p>
    <w:p w14:paraId="779909B4" w14:textId="318AFBBA" w:rsidR="009079D7" w:rsidRDefault="009079D7" w:rsidP="00D62B22">
      <w:pPr>
        <w:adjustRightInd w:val="0"/>
        <w:ind w:left="-567" w:right="-142"/>
        <w:jc w:val="both"/>
        <w:rPr>
          <w:noProof/>
          <w:color w:val="000000" w:themeColor="text1"/>
          <w:sz w:val="21"/>
          <w:szCs w:val="21"/>
        </w:rPr>
      </w:pPr>
    </w:p>
    <w:p w14:paraId="0F68BC74" w14:textId="77777777" w:rsidR="009079D7" w:rsidRDefault="009079D7" w:rsidP="009079D7">
      <w:pPr>
        <w:ind w:left="-567" w:right="-283"/>
        <w:jc w:val="both"/>
        <w:rPr>
          <w:noProof/>
          <w:sz w:val="21"/>
          <w:szCs w:val="21"/>
        </w:rPr>
      </w:pPr>
      <w:r w:rsidRPr="00D700CE">
        <w:rPr>
          <w:noProof/>
          <w:sz w:val="21"/>
          <w:szCs w:val="21"/>
        </w:rPr>
        <w:t xml:space="preserve">Teniendo en cuenta que </w:t>
      </w:r>
      <w:r>
        <w:rPr>
          <w:noProof/>
          <w:sz w:val="21"/>
          <w:szCs w:val="21"/>
        </w:rPr>
        <w:t>el año</w:t>
      </w:r>
      <w:r w:rsidRPr="00D700CE">
        <w:rPr>
          <w:noProof/>
          <w:sz w:val="21"/>
          <w:szCs w:val="21"/>
        </w:rPr>
        <w:t xml:space="preserve"> anterior no se</w:t>
      </w:r>
      <w:r>
        <w:rPr>
          <w:noProof/>
          <w:sz w:val="21"/>
          <w:szCs w:val="21"/>
        </w:rPr>
        <w:t xml:space="preserve"> realizo subasta </w:t>
      </w:r>
      <w:r w:rsidRPr="00D700CE">
        <w:rPr>
          <w:noProof/>
          <w:sz w:val="21"/>
          <w:szCs w:val="21"/>
        </w:rPr>
        <w:t xml:space="preserve">la UPRES Valle del Cauca con el ánimo de garantizar la libre concurrencia y pluralidad de oferentes en el proceso de contratación, toma como </w:t>
      </w:r>
      <w:r w:rsidRPr="00D700CE">
        <w:rPr>
          <w:b/>
          <w:noProof/>
          <w:sz w:val="21"/>
          <w:szCs w:val="21"/>
        </w:rPr>
        <w:t>MARGEN MÍNIMO</w:t>
      </w:r>
      <w:r w:rsidRPr="00D700CE">
        <w:rPr>
          <w:noProof/>
          <w:sz w:val="21"/>
          <w:szCs w:val="21"/>
        </w:rPr>
        <w:t xml:space="preserve"> en los lances el </w:t>
      </w:r>
      <w:r>
        <w:rPr>
          <w:b/>
          <w:noProof/>
          <w:sz w:val="21"/>
          <w:szCs w:val="21"/>
        </w:rPr>
        <w:t>2</w:t>
      </w:r>
      <w:r w:rsidRPr="00D700CE">
        <w:rPr>
          <w:b/>
          <w:noProof/>
          <w:sz w:val="21"/>
          <w:szCs w:val="21"/>
        </w:rPr>
        <w:t>,00%,</w:t>
      </w:r>
      <w:r w:rsidRPr="00D700CE">
        <w:rPr>
          <w:noProof/>
          <w:sz w:val="21"/>
          <w:szCs w:val="21"/>
        </w:rPr>
        <w:t xml:space="preserve"> permitiendo con ello la consecución de ventajas económicas </w:t>
      </w:r>
      <w:r>
        <w:rPr>
          <w:noProof/>
          <w:sz w:val="21"/>
          <w:szCs w:val="21"/>
        </w:rPr>
        <w:t xml:space="preserve">y </w:t>
      </w:r>
      <w:r w:rsidRPr="00D700CE">
        <w:rPr>
          <w:noProof/>
          <w:sz w:val="21"/>
          <w:szCs w:val="21"/>
        </w:rPr>
        <w:t>la libre competencia del mercado y en específico a los ofrecimientos de descuento hechos por los oferentes que se presenten en el proceso</w:t>
      </w:r>
    </w:p>
    <w:p w14:paraId="40127433" w14:textId="77777777" w:rsidR="009079D7" w:rsidRDefault="009079D7" w:rsidP="009079D7">
      <w:pPr>
        <w:ind w:left="-567" w:right="-283"/>
        <w:jc w:val="both"/>
        <w:rPr>
          <w:noProof/>
          <w:sz w:val="21"/>
          <w:szCs w:val="21"/>
        </w:rPr>
      </w:pPr>
    </w:p>
    <w:p w14:paraId="1F009C00" w14:textId="77777777" w:rsidR="009079D7" w:rsidRDefault="009079D7" w:rsidP="009079D7">
      <w:pPr>
        <w:ind w:left="-567" w:right="-283"/>
        <w:jc w:val="both"/>
        <w:rPr>
          <w:noProof/>
          <w:sz w:val="21"/>
          <w:szCs w:val="21"/>
        </w:rPr>
      </w:pPr>
      <w:r w:rsidRPr="00F220BE">
        <w:rPr>
          <w:b/>
          <w:noProof/>
          <w:sz w:val="21"/>
          <w:szCs w:val="21"/>
          <w:u w:val="single"/>
        </w:rPr>
        <w:t>NOTAS</w:t>
      </w:r>
      <w:r>
        <w:rPr>
          <w:noProof/>
          <w:sz w:val="21"/>
          <w:szCs w:val="21"/>
        </w:rPr>
        <w:t xml:space="preserve">: </w:t>
      </w:r>
    </w:p>
    <w:p w14:paraId="756D6CCF" w14:textId="77777777" w:rsidR="009079D7" w:rsidRDefault="009079D7" w:rsidP="009079D7">
      <w:pPr>
        <w:ind w:left="-426" w:right="-661"/>
        <w:jc w:val="both"/>
        <w:rPr>
          <w:noProof/>
          <w:sz w:val="21"/>
          <w:szCs w:val="21"/>
        </w:rPr>
      </w:pPr>
    </w:p>
    <w:p w14:paraId="01F445FA" w14:textId="57DA15B9" w:rsidR="009079D7" w:rsidRDefault="008E2B0F" w:rsidP="00C85EF4">
      <w:pPr>
        <w:pStyle w:val="Prrafodelista"/>
        <w:numPr>
          <w:ilvl w:val="0"/>
          <w:numId w:val="52"/>
        </w:numPr>
        <w:adjustRightInd w:val="0"/>
        <w:ind w:left="0" w:right="-661" w:hanging="426"/>
        <w:jc w:val="both"/>
        <w:rPr>
          <w:noProof/>
          <w:sz w:val="21"/>
          <w:szCs w:val="21"/>
        </w:rPr>
      </w:pPr>
      <w:r>
        <w:rPr>
          <w:noProof/>
          <w:sz w:val="21"/>
          <w:szCs w:val="21"/>
        </w:rPr>
        <w:t>E</w:t>
      </w:r>
      <w:r w:rsidR="009079D7" w:rsidRPr="00F220BE">
        <w:rPr>
          <w:noProof/>
          <w:sz w:val="21"/>
          <w:szCs w:val="21"/>
        </w:rPr>
        <w:t>l contrato sera adjudicado por el valor total del presupuesto asigndo, el porcentaje de descuento ofertado, o presentado en la subasta sera aplicado al valor de cada uno de los items del presente proceso</w:t>
      </w:r>
      <w:r w:rsidR="009079D7">
        <w:rPr>
          <w:noProof/>
          <w:sz w:val="21"/>
          <w:szCs w:val="21"/>
        </w:rPr>
        <w:t xml:space="preserve"> </w:t>
      </w:r>
    </w:p>
    <w:p w14:paraId="132D3634" w14:textId="77777777" w:rsidR="009079D7" w:rsidRDefault="009079D7" w:rsidP="009079D7">
      <w:pPr>
        <w:pStyle w:val="Prrafodelista"/>
        <w:adjustRightInd w:val="0"/>
        <w:ind w:left="0" w:right="-661"/>
        <w:jc w:val="both"/>
        <w:rPr>
          <w:noProof/>
          <w:sz w:val="21"/>
          <w:szCs w:val="21"/>
        </w:rPr>
      </w:pPr>
    </w:p>
    <w:p w14:paraId="48852D14" w14:textId="77777777" w:rsidR="009079D7" w:rsidRDefault="009079D7" w:rsidP="00C85EF4">
      <w:pPr>
        <w:pStyle w:val="Prrafodelista"/>
        <w:numPr>
          <w:ilvl w:val="0"/>
          <w:numId w:val="52"/>
        </w:numPr>
        <w:adjustRightInd w:val="0"/>
        <w:ind w:left="0" w:right="-661" w:hanging="426"/>
        <w:jc w:val="both"/>
        <w:rPr>
          <w:noProof/>
          <w:sz w:val="21"/>
          <w:szCs w:val="21"/>
        </w:rPr>
      </w:pPr>
      <w:r w:rsidRPr="00F220BE">
        <w:rPr>
          <w:noProof/>
          <w:sz w:val="21"/>
          <w:szCs w:val="21"/>
        </w:rPr>
        <w:t xml:space="preserve">El porcentaje de descuento efectuado en cada lance </w:t>
      </w:r>
      <w:r w:rsidRPr="00F220BE">
        <w:rPr>
          <w:noProof/>
          <w:sz w:val="21"/>
          <w:szCs w:val="21"/>
          <w:shd w:val="clear" w:color="auto" w:fill="FFFFFF"/>
        </w:rPr>
        <w:t>se aplicará a todos y cada uno de los elementos del proceso a fin de establecer el valor parcial o final</w:t>
      </w:r>
      <w:r w:rsidRPr="00F220BE">
        <w:rPr>
          <w:noProof/>
          <w:sz w:val="21"/>
          <w:szCs w:val="21"/>
        </w:rPr>
        <w:t>.</w:t>
      </w:r>
    </w:p>
    <w:p w14:paraId="381F2DFC" w14:textId="77777777" w:rsidR="009079D7" w:rsidRPr="00F220BE" w:rsidRDefault="009079D7" w:rsidP="009079D7">
      <w:pPr>
        <w:pStyle w:val="Prrafodelista"/>
        <w:adjustRightInd w:val="0"/>
        <w:ind w:left="0" w:right="-661"/>
        <w:jc w:val="both"/>
        <w:rPr>
          <w:noProof/>
          <w:sz w:val="21"/>
          <w:szCs w:val="21"/>
        </w:rPr>
      </w:pPr>
    </w:p>
    <w:p w14:paraId="1F33EE98" w14:textId="77777777" w:rsidR="009079D7" w:rsidRPr="00112801" w:rsidRDefault="009079D7" w:rsidP="00C85EF4">
      <w:pPr>
        <w:pStyle w:val="Prrafodelista"/>
        <w:numPr>
          <w:ilvl w:val="0"/>
          <w:numId w:val="52"/>
        </w:numPr>
        <w:tabs>
          <w:tab w:val="left" w:pos="240"/>
          <w:tab w:val="left" w:pos="6210"/>
        </w:tabs>
        <w:adjustRightInd w:val="0"/>
        <w:ind w:left="0" w:right="-661"/>
        <w:jc w:val="both"/>
        <w:rPr>
          <w:b/>
        </w:rPr>
      </w:pPr>
      <w:r w:rsidRPr="00112801">
        <w:rPr>
          <w:noProof/>
          <w:sz w:val="21"/>
          <w:szCs w:val="21"/>
        </w:rPr>
        <w:t xml:space="preserve">El procedimiento se realizará de acuerdo a los módulos de subasta dispuestos por la agencia de contratación Colombia Compra Eficiente, mediante su plataforma SECOP II, en concordancia con lo establecido en el Decreto 1082 de 2015. </w:t>
      </w:r>
    </w:p>
    <w:p w14:paraId="3BE7ED94" w14:textId="59847431" w:rsidR="009079D7" w:rsidRDefault="009079D7" w:rsidP="00D62B22">
      <w:pPr>
        <w:adjustRightInd w:val="0"/>
        <w:ind w:left="-567" w:right="-142"/>
        <w:jc w:val="both"/>
        <w:rPr>
          <w:noProof/>
          <w:color w:val="000000" w:themeColor="text1"/>
          <w:sz w:val="21"/>
          <w:szCs w:val="21"/>
        </w:rPr>
      </w:pPr>
    </w:p>
    <w:p w14:paraId="496A6C0B" w14:textId="2AB8D384" w:rsidR="009079D7" w:rsidRDefault="009079D7" w:rsidP="00D62B22">
      <w:pPr>
        <w:adjustRightInd w:val="0"/>
        <w:ind w:left="-567" w:right="-142"/>
        <w:jc w:val="both"/>
        <w:rPr>
          <w:noProof/>
          <w:color w:val="000000" w:themeColor="text1"/>
          <w:sz w:val="21"/>
          <w:szCs w:val="21"/>
        </w:rPr>
      </w:pPr>
    </w:p>
    <w:p w14:paraId="0F972E1F" w14:textId="407BF352" w:rsidR="009079D7" w:rsidRDefault="009079D7" w:rsidP="00D62B22">
      <w:pPr>
        <w:adjustRightInd w:val="0"/>
        <w:ind w:left="-567" w:right="-142"/>
        <w:jc w:val="both"/>
        <w:rPr>
          <w:noProof/>
          <w:color w:val="000000" w:themeColor="text1"/>
          <w:sz w:val="21"/>
          <w:szCs w:val="21"/>
        </w:rPr>
      </w:pPr>
    </w:p>
    <w:p w14:paraId="6E32702C" w14:textId="591A04FD" w:rsidR="009079D7" w:rsidRDefault="009079D7" w:rsidP="00D62B22">
      <w:pPr>
        <w:adjustRightInd w:val="0"/>
        <w:ind w:left="-567" w:right="-142"/>
        <w:jc w:val="both"/>
        <w:rPr>
          <w:noProof/>
          <w:color w:val="000000" w:themeColor="text1"/>
          <w:sz w:val="21"/>
          <w:szCs w:val="21"/>
        </w:rPr>
      </w:pPr>
    </w:p>
    <w:p w14:paraId="563E46A9" w14:textId="76A87F47" w:rsidR="006950C1" w:rsidRDefault="006950C1" w:rsidP="00D62B22">
      <w:pPr>
        <w:adjustRightInd w:val="0"/>
        <w:ind w:left="-567" w:right="-142"/>
        <w:jc w:val="both"/>
        <w:rPr>
          <w:noProof/>
          <w:color w:val="000000" w:themeColor="text1"/>
          <w:sz w:val="21"/>
          <w:szCs w:val="21"/>
        </w:rPr>
      </w:pPr>
    </w:p>
    <w:p w14:paraId="7590ED03" w14:textId="58F2A8FE" w:rsidR="009079D7" w:rsidRDefault="009079D7" w:rsidP="00076A46">
      <w:pPr>
        <w:adjustRightInd w:val="0"/>
        <w:ind w:right="-142"/>
        <w:jc w:val="both"/>
        <w:rPr>
          <w:noProof/>
          <w:color w:val="000000" w:themeColor="text1"/>
          <w:sz w:val="21"/>
          <w:szCs w:val="21"/>
        </w:rPr>
      </w:pPr>
    </w:p>
    <w:bookmarkEnd w:id="3"/>
    <w:p w14:paraId="45A6D82E" w14:textId="22A065D8" w:rsidR="00792DFF" w:rsidRDefault="00792DFF">
      <w:pPr>
        <w:autoSpaceDE/>
        <w:autoSpaceDN/>
        <w:rPr>
          <w:b/>
          <w:bCs/>
        </w:rPr>
      </w:pPr>
    </w:p>
    <w:p w14:paraId="0B9CD131" w14:textId="3B3BD9F7" w:rsidR="00D311C6" w:rsidRPr="00076A46" w:rsidRDefault="006E17B6" w:rsidP="00076A46">
      <w:pPr>
        <w:adjustRightInd w:val="0"/>
        <w:jc w:val="center"/>
        <w:rPr>
          <w:b/>
          <w:bCs/>
        </w:rPr>
      </w:pPr>
      <w:r w:rsidRPr="00076A46">
        <w:rPr>
          <w:b/>
          <w:bCs/>
        </w:rPr>
        <w:t xml:space="preserve">ANEXO No. </w:t>
      </w:r>
      <w:r w:rsidR="005445A1" w:rsidRPr="00076A46">
        <w:rPr>
          <w:b/>
          <w:bCs/>
        </w:rPr>
        <w:t>7</w:t>
      </w:r>
    </w:p>
    <w:p w14:paraId="58A27380" w14:textId="77777777" w:rsidR="004F3249" w:rsidRPr="00076A46" w:rsidRDefault="004F3249" w:rsidP="004F3249">
      <w:pPr>
        <w:adjustRightInd w:val="0"/>
        <w:spacing w:line="240" w:lineRule="atLeast"/>
        <w:jc w:val="center"/>
        <w:rPr>
          <w:b/>
        </w:rPr>
      </w:pPr>
    </w:p>
    <w:p w14:paraId="6B35C96B" w14:textId="77777777" w:rsidR="004F3249" w:rsidRPr="00076A46" w:rsidRDefault="004F3249" w:rsidP="004F3249">
      <w:pPr>
        <w:adjustRightInd w:val="0"/>
        <w:jc w:val="center"/>
        <w:rPr>
          <w:b/>
          <w:bCs/>
          <w:color w:val="000000"/>
          <w:lang w:val="es-ES" w:eastAsia="es-CO"/>
        </w:rPr>
      </w:pPr>
      <w:r w:rsidRPr="00076A46">
        <w:rPr>
          <w:b/>
          <w:bCs/>
          <w:color w:val="000000"/>
          <w:lang w:val="es-ES" w:eastAsia="es-CO"/>
        </w:rPr>
        <w:t>CERTIFICACIÓN DE CAPACIDAD ADMINISTRATIVA Y OPERACIONAL</w:t>
      </w:r>
    </w:p>
    <w:p w14:paraId="097CF87F" w14:textId="77777777" w:rsidR="004F3249" w:rsidRPr="009530F5" w:rsidRDefault="004F3249" w:rsidP="004F3249">
      <w:pPr>
        <w:adjustRightInd w:val="0"/>
        <w:rPr>
          <w:b/>
          <w:bCs/>
          <w:color w:val="000000"/>
          <w:lang w:val="es-ES" w:eastAsia="es-CO"/>
        </w:rPr>
      </w:pPr>
    </w:p>
    <w:p w14:paraId="6C616026" w14:textId="7BA59F10" w:rsidR="004F3249" w:rsidRPr="009530F5" w:rsidRDefault="004F3249" w:rsidP="004F3249">
      <w:pPr>
        <w:adjustRightInd w:val="0"/>
        <w:spacing w:line="360" w:lineRule="auto"/>
        <w:rPr>
          <w:color w:val="000000"/>
          <w:lang w:val="es-ES" w:eastAsia="es-CO"/>
        </w:rPr>
      </w:pPr>
    </w:p>
    <w:p w14:paraId="6EB28976" w14:textId="77777777" w:rsidR="004F3249" w:rsidRPr="009530F5" w:rsidRDefault="004F3249" w:rsidP="004F3249">
      <w:pPr>
        <w:adjustRightInd w:val="0"/>
        <w:spacing w:line="360" w:lineRule="auto"/>
        <w:jc w:val="both"/>
        <w:rPr>
          <w:color w:val="000000"/>
          <w:sz w:val="22"/>
          <w:szCs w:val="22"/>
          <w:lang w:val="es-ES" w:eastAsia="es-CO"/>
        </w:rPr>
      </w:pPr>
      <w:r w:rsidRPr="009530F5">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14:paraId="52507737" w14:textId="77777777" w:rsidR="004F3249" w:rsidRPr="009530F5" w:rsidRDefault="004F3249" w:rsidP="004F3249">
      <w:pPr>
        <w:adjustRightInd w:val="0"/>
        <w:spacing w:line="360" w:lineRule="auto"/>
        <w:rPr>
          <w:color w:val="000000"/>
          <w:sz w:val="22"/>
          <w:szCs w:val="22"/>
          <w:lang w:val="es-ES" w:eastAsia="es-CO"/>
        </w:rPr>
      </w:pPr>
    </w:p>
    <w:p w14:paraId="73FA62DA" w14:textId="77777777" w:rsidR="004F3249" w:rsidRPr="009530F5" w:rsidRDefault="004F3249" w:rsidP="004F3249">
      <w:pPr>
        <w:adjustRightInd w:val="0"/>
        <w:spacing w:line="360" w:lineRule="auto"/>
        <w:rPr>
          <w:color w:val="000000"/>
          <w:sz w:val="22"/>
          <w:szCs w:val="22"/>
          <w:lang w:val="es-ES" w:eastAsia="es-CO"/>
        </w:rPr>
      </w:pPr>
    </w:p>
    <w:p w14:paraId="67AF3848" w14:textId="677DEF7E" w:rsidR="004F3249" w:rsidRPr="009530F5" w:rsidRDefault="004F3249" w:rsidP="004F3249">
      <w:pPr>
        <w:adjustRightInd w:val="0"/>
        <w:spacing w:line="360" w:lineRule="auto"/>
        <w:rPr>
          <w:color w:val="000000"/>
          <w:sz w:val="22"/>
          <w:szCs w:val="22"/>
          <w:lang w:val="es-ES" w:eastAsia="es-CO"/>
        </w:rPr>
      </w:pPr>
    </w:p>
    <w:p w14:paraId="279931D8" w14:textId="5D8C02FB" w:rsidR="00AE7B8F" w:rsidRPr="009530F5" w:rsidRDefault="00AE7B8F" w:rsidP="004F3249">
      <w:pPr>
        <w:adjustRightInd w:val="0"/>
        <w:spacing w:line="360" w:lineRule="auto"/>
        <w:rPr>
          <w:color w:val="000000"/>
          <w:sz w:val="22"/>
          <w:szCs w:val="22"/>
          <w:lang w:val="es-ES" w:eastAsia="es-CO"/>
        </w:rPr>
      </w:pPr>
    </w:p>
    <w:p w14:paraId="61050736" w14:textId="77777777" w:rsidR="00D311C6" w:rsidRPr="009530F5" w:rsidRDefault="00D311C6" w:rsidP="004F3249">
      <w:pPr>
        <w:adjustRightInd w:val="0"/>
        <w:spacing w:line="360" w:lineRule="auto"/>
        <w:rPr>
          <w:color w:val="000000"/>
          <w:sz w:val="22"/>
          <w:szCs w:val="22"/>
          <w:lang w:val="es-ES" w:eastAsia="es-CO"/>
        </w:rPr>
      </w:pPr>
    </w:p>
    <w:p w14:paraId="480F225C"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NOMBRE DEL PROPONENTE: </w:t>
      </w:r>
    </w:p>
    <w:p w14:paraId="07A5F519" w14:textId="77777777" w:rsidR="004F3249" w:rsidRPr="009530F5" w:rsidRDefault="004F3249" w:rsidP="00D311C6">
      <w:pPr>
        <w:adjustRightInd w:val="0"/>
        <w:ind w:left="142"/>
        <w:rPr>
          <w:color w:val="000000"/>
          <w:sz w:val="22"/>
          <w:szCs w:val="22"/>
          <w:lang w:val="es-ES" w:eastAsia="es-CO"/>
        </w:rPr>
      </w:pPr>
    </w:p>
    <w:p w14:paraId="3324C766"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NIT o C.C.: </w:t>
      </w:r>
    </w:p>
    <w:p w14:paraId="6722542D" w14:textId="77777777" w:rsidR="004F3249" w:rsidRPr="009530F5" w:rsidRDefault="004F3249" w:rsidP="00D311C6">
      <w:pPr>
        <w:adjustRightInd w:val="0"/>
        <w:ind w:left="142"/>
        <w:rPr>
          <w:color w:val="000000"/>
          <w:sz w:val="22"/>
          <w:szCs w:val="22"/>
          <w:lang w:val="es-ES" w:eastAsia="es-CO"/>
        </w:rPr>
      </w:pPr>
    </w:p>
    <w:p w14:paraId="2B04233B"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NOMBRE DEL REPRESENTANTE LEGAL: </w:t>
      </w:r>
    </w:p>
    <w:p w14:paraId="1A890049" w14:textId="77777777" w:rsidR="004F3249" w:rsidRPr="009530F5" w:rsidRDefault="004F3249" w:rsidP="00D311C6">
      <w:pPr>
        <w:adjustRightInd w:val="0"/>
        <w:ind w:left="142"/>
        <w:rPr>
          <w:color w:val="000000"/>
          <w:sz w:val="22"/>
          <w:szCs w:val="22"/>
          <w:lang w:val="es-ES" w:eastAsia="es-CO"/>
        </w:rPr>
      </w:pPr>
    </w:p>
    <w:p w14:paraId="14DCBB9A"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C.C.: </w:t>
      </w:r>
    </w:p>
    <w:p w14:paraId="2309DEA6" w14:textId="77777777" w:rsidR="004F3249" w:rsidRPr="009530F5" w:rsidRDefault="004F3249" w:rsidP="00D311C6">
      <w:pPr>
        <w:adjustRightInd w:val="0"/>
        <w:ind w:left="142"/>
        <w:rPr>
          <w:color w:val="000000"/>
          <w:sz w:val="22"/>
          <w:szCs w:val="22"/>
          <w:lang w:val="es-ES" w:eastAsia="es-CO"/>
        </w:rPr>
      </w:pPr>
    </w:p>
    <w:p w14:paraId="4CAF5774"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FIRMA DEL REPRESENTANTE LEGAL: </w:t>
      </w:r>
    </w:p>
    <w:p w14:paraId="02355F9D" w14:textId="77777777" w:rsidR="004F3249" w:rsidRPr="009530F5" w:rsidRDefault="004F3249" w:rsidP="00D311C6">
      <w:pPr>
        <w:adjustRightInd w:val="0"/>
        <w:ind w:left="142"/>
        <w:rPr>
          <w:color w:val="000000"/>
          <w:sz w:val="22"/>
          <w:szCs w:val="22"/>
          <w:lang w:val="es-ES" w:eastAsia="es-CO"/>
        </w:rPr>
      </w:pPr>
    </w:p>
    <w:p w14:paraId="54A1ACE0"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DIRECCIÓN: </w:t>
      </w:r>
    </w:p>
    <w:p w14:paraId="04695302" w14:textId="77777777" w:rsidR="004F3249" w:rsidRPr="009530F5" w:rsidRDefault="004F3249" w:rsidP="00D311C6">
      <w:pPr>
        <w:adjustRightInd w:val="0"/>
        <w:ind w:left="142"/>
        <w:rPr>
          <w:color w:val="000000"/>
          <w:sz w:val="22"/>
          <w:szCs w:val="22"/>
          <w:lang w:val="es-ES" w:eastAsia="es-CO"/>
        </w:rPr>
      </w:pPr>
    </w:p>
    <w:p w14:paraId="57A23271" w14:textId="77777777" w:rsidR="004F3249" w:rsidRPr="009530F5" w:rsidRDefault="004F3249" w:rsidP="00D311C6">
      <w:pPr>
        <w:adjustRightInd w:val="0"/>
        <w:ind w:left="142"/>
        <w:rPr>
          <w:b/>
          <w:bCs/>
          <w:color w:val="000000"/>
          <w:sz w:val="22"/>
          <w:szCs w:val="22"/>
          <w:lang w:val="es-ES" w:eastAsia="es-CO"/>
        </w:rPr>
      </w:pPr>
      <w:r w:rsidRPr="009530F5">
        <w:rPr>
          <w:b/>
          <w:bCs/>
          <w:color w:val="000000"/>
          <w:sz w:val="22"/>
          <w:szCs w:val="22"/>
          <w:lang w:val="es-ES" w:eastAsia="es-CO"/>
        </w:rPr>
        <w:t xml:space="preserve">TELÉFONO: </w:t>
      </w:r>
    </w:p>
    <w:p w14:paraId="3C24C44D" w14:textId="77777777" w:rsidR="004F3249" w:rsidRPr="009530F5" w:rsidRDefault="004F3249" w:rsidP="00D311C6">
      <w:pPr>
        <w:adjustRightInd w:val="0"/>
        <w:ind w:left="142"/>
        <w:rPr>
          <w:color w:val="000000"/>
          <w:sz w:val="22"/>
          <w:szCs w:val="22"/>
          <w:lang w:val="es-ES" w:eastAsia="es-CO"/>
        </w:rPr>
      </w:pPr>
    </w:p>
    <w:p w14:paraId="698B9E07" w14:textId="77777777" w:rsidR="004F3249" w:rsidRPr="009530F5" w:rsidRDefault="004F3249" w:rsidP="00D311C6">
      <w:pPr>
        <w:ind w:left="142"/>
        <w:rPr>
          <w:b/>
          <w:sz w:val="22"/>
          <w:szCs w:val="22"/>
        </w:rPr>
      </w:pPr>
      <w:r w:rsidRPr="009530F5">
        <w:rPr>
          <w:b/>
          <w:bCs/>
          <w:color w:val="000000"/>
          <w:sz w:val="22"/>
          <w:szCs w:val="22"/>
          <w:lang w:val="es-ES" w:eastAsia="es-CO"/>
        </w:rPr>
        <w:t>E-MAIL:</w:t>
      </w:r>
    </w:p>
    <w:p w14:paraId="2C3A6D80" w14:textId="77777777" w:rsidR="004F3249" w:rsidRPr="009530F5" w:rsidRDefault="004F3249" w:rsidP="004F3249">
      <w:pPr>
        <w:adjustRightInd w:val="0"/>
        <w:ind w:left="-567"/>
        <w:jc w:val="center"/>
        <w:rPr>
          <w:b/>
          <w:bCs/>
          <w:color w:val="000000"/>
          <w:sz w:val="22"/>
          <w:szCs w:val="22"/>
          <w:lang w:val="es-ES" w:eastAsia="es-CO"/>
        </w:rPr>
      </w:pPr>
    </w:p>
    <w:p w14:paraId="5887A41C" w14:textId="77777777" w:rsidR="004F3249" w:rsidRPr="009530F5" w:rsidRDefault="004F3249" w:rsidP="004F3249">
      <w:pPr>
        <w:adjustRightInd w:val="0"/>
        <w:ind w:left="-567"/>
        <w:jc w:val="center"/>
        <w:rPr>
          <w:b/>
          <w:bCs/>
          <w:color w:val="000000"/>
          <w:sz w:val="22"/>
          <w:szCs w:val="22"/>
          <w:lang w:val="es-ES" w:eastAsia="es-CO"/>
        </w:rPr>
      </w:pPr>
    </w:p>
    <w:p w14:paraId="66AFB37D" w14:textId="77777777" w:rsidR="004F3249" w:rsidRPr="009530F5" w:rsidRDefault="004F3249" w:rsidP="004F3249">
      <w:pPr>
        <w:adjustRightInd w:val="0"/>
        <w:rPr>
          <w:sz w:val="22"/>
          <w:szCs w:val="22"/>
        </w:rPr>
      </w:pPr>
    </w:p>
    <w:p w14:paraId="7D85C322" w14:textId="77777777" w:rsidR="004F3249" w:rsidRPr="009530F5" w:rsidRDefault="004F3249" w:rsidP="004F3249">
      <w:pPr>
        <w:adjustRightInd w:val="0"/>
        <w:rPr>
          <w:sz w:val="22"/>
          <w:szCs w:val="22"/>
        </w:rPr>
      </w:pPr>
    </w:p>
    <w:p w14:paraId="0F9BF1CE" w14:textId="77777777" w:rsidR="004F3249" w:rsidRPr="009530F5" w:rsidRDefault="004F3249" w:rsidP="004F3249">
      <w:pPr>
        <w:adjustRightInd w:val="0"/>
        <w:rPr>
          <w:sz w:val="22"/>
          <w:szCs w:val="22"/>
        </w:rPr>
      </w:pPr>
    </w:p>
    <w:p w14:paraId="6C982873" w14:textId="77777777" w:rsidR="004F3249" w:rsidRPr="009530F5" w:rsidRDefault="004F3249" w:rsidP="004F3249">
      <w:pPr>
        <w:adjustRightInd w:val="0"/>
      </w:pPr>
    </w:p>
    <w:p w14:paraId="09F70842" w14:textId="77777777" w:rsidR="00D271DD" w:rsidRPr="009530F5" w:rsidRDefault="00D271DD">
      <w:pPr>
        <w:autoSpaceDE/>
        <w:autoSpaceDN/>
        <w:rPr>
          <w:b/>
        </w:rPr>
      </w:pPr>
      <w:r w:rsidRPr="009530F5">
        <w:br w:type="page"/>
      </w:r>
    </w:p>
    <w:p w14:paraId="236D32B5" w14:textId="6DC7182A" w:rsidR="00541E1F" w:rsidRPr="009530F5" w:rsidRDefault="00541E1F" w:rsidP="00525483">
      <w:pPr>
        <w:pStyle w:val="Ttulo2"/>
        <w:ind w:right="-62"/>
        <w:jc w:val="center"/>
        <w:rPr>
          <w:rFonts w:cs="Arial"/>
          <w:sz w:val="20"/>
          <w14:shadow w14:blurRad="0" w14:dist="0" w14:dir="0" w14:sx="0" w14:sy="0" w14:kx="0" w14:ky="0" w14:algn="none">
            <w14:srgbClr w14:val="000000"/>
          </w14:shadow>
        </w:rPr>
      </w:pPr>
      <w:r w:rsidRPr="009530F5">
        <w:rPr>
          <w:rFonts w:cs="Arial"/>
          <w:sz w:val="20"/>
          <w14:shadow w14:blurRad="0" w14:dist="0" w14:dir="0" w14:sx="0" w14:sy="0" w14:kx="0" w14:ky="0" w14:algn="none">
            <w14:srgbClr w14:val="000000"/>
          </w14:shadow>
        </w:rPr>
        <w:lastRenderedPageBreak/>
        <w:t xml:space="preserve">FORMULARIO </w:t>
      </w:r>
      <w:r w:rsidR="00826CA4" w:rsidRPr="009530F5">
        <w:rPr>
          <w:rFonts w:cs="Arial"/>
          <w:sz w:val="20"/>
          <w14:shadow w14:blurRad="0" w14:dist="0" w14:dir="0" w14:sx="0" w14:sy="0" w14:kx="0" w14:ky="0" w14:algn="none">
            <w14:srgbClr w14:val="000000"/>
          </w14:shadow>
        </w:rPr>
        <w:t xml:space="preserve">N° </w:t>
      </w:r>
      <w:r w:rsidRPr="009530F5">
        <w:rPr>
          <w:rFonts w:cs="Arial"/>
          <w:sz w:val="20"/>
          <w14:shadow w14:blurRad="0" w14:dist="0" w14:dir="0" w14:sx="0" w14:sy="0" w14:kx="0" w14:ky="0" w14:algn="none">
            <w14:srgbClr w14:val="000000"/>
          </w14:shadow>
        </w:rPr>
        <w:t>1</w:t>
      </w:r>
      <w:r w:rsidR="00826CA4" w:rsidRPr="009530F5">
        <w:rPr>
          <w:rFonts w:cs="Arial"/>
          <w:sz w:val="20"/>
          <w14:shadow w14:blurRad="0" w14:dist="0" w14:dir="0" w14:sx="0" w14:sy="0" w14:kx="0" w14:ky="0" w14:algn="none">
            <w14:srgbClr w14:val="000000"/>
          </w14:shadow>
        </w:rPr>
        <w:t xml:space="preserve"> </w:t>
      </w:r>
    </w:p>
    <w:p w14:paraId="239498BD" w14:textId="77777777" w:rsidR="00E07D22" w:rsidRPr="009530F5" w:rsidRDefault="00E07D22" w:rsidP="002C7BCF">
      <w:pPr>
        <w:pStyle w:val="Ttulo2"/>
        <w:ind w:right="-62"/>
        <w:jc w:val="center"/>
        <w:rPr>
          <w:rFonts w:cs="Arial"/>
          <w:sz w:val="20"/>
          <w14:shadow w14:blurRad="0" w14:dist="0" w14:dir="0" w14:sx="0" w14:sy="0" w14:kx="0" w14:ky="0" w14:algn="none">
            <w14:srgbClr w14:val="000000"/>
          </w14:shadow>
        </w:rPr>
      </w:pPr>
    </w:p>
    <w:p w14:paraId="2F3F0D31" w14:textId="5182D790" w:rsidR="00541E1F" w:rsidRPr="009530F5" w:rsidRDefault="00541E1F" w:rsidP="002C7BCF">
      <w:pPr>
        <w:pStyle w:val="Ttulo2"/>
        <w:ind w:right="-62"/>
        <w:jc w:val="center"/>
        <w:rPr>
          <w:rFonts w:cs="Arial"/>
          <w:sz w:val="20"/>
          <w14:shadow w14:blurRad="0" w14:dist="0" w14:dir="0" w14:sx="0" w14:sy="0" w14:kx="0" w14:ky="0" w14:algn="none">
            <w14:srgbClr w14:val="000000"/>
          </w14:shadow>
        </w:rPr>
      </w:pPr>
      <w:r w:rsidRPr="009530F5">
        <w:rPr>
          <w:rFonts w:cs="Arial"/>
          <w:sz w:val="20"/>
          <w14:shadow w14:blurRad="0" w14:dist="0" w14:dir="0" w14:sx="0" w14:sy="0" w14:kx="0" w14:ky="0" w14:algn="none">
            <w14:srgbClr w14:val="000000"/>
          </w14:shadow>
        </w:rPr>
        <w:t>CARTA DE PRESENTACIÓN DE LA PROPUESTA</w:t>
      </w:r>
    </w:p>
    <w:p w14:paraId="20E9D690" w14:textId="77777777" w:rsidR="00541E1F" w:rsidRPr="009530F5" w:rsidRDefault="00541E1F" w:rsidP="00541E1F">
      <w:pPr>
        <w:jc w:val="both"/>
      </w:pPr>
    </w:p>
    <w:p w14:paraId="45D909E9" w14:textId="1817BEE0" w:rsidR="00541E1F" w:rsidRPr="009530F5" w:rsidRDefault="009367D9" w:rsidP="007E6903">
      <w:pPr>
        <w:ind w:left="-142"/>
        <w:jc w:val="both"/>
      </w:pPr>
      <w:r w:rsidRPr="009530F5">
        <w:t>(Ciudad) (</w:t>
      </w:r>
      <w:r w:rsidR="003D4E3C" w:rsidRPr="009530F5">
        <w:t>Día</w:t>
      </w:r>
      <w:r w:rsidRPr="009530F5">
        <w:t>) de (Mes</w:t>
      </w:r>
      <w:r w:rsidR="009E265A" w:rsidRPr="009530F5">
        <w:t>) de 202</w:t>
      </w:r>
      <w:r w:rsidR="00C17E1C">
        <w:t>6</w:t>
      </w:r>
      <w:r w:rsidR="00F5768B" w:rsidRPr="009530F5">
        <w:t xml:space="preserve"> (</w:t>
      </w:r>
      <w:r w:rsidR="00F5768B" w:rsidRPr="009530F5">
        <w:rPr>
          <w:i/>
          <w:color w:val="FF0000"/>
        </w:rPr>
        <w:t>Ajustar fecha de acuerdo al lugar de expedición</w:t>
      </w:r>
      <w:r w:rsidR="00F5768B" w:rsidRPr="009530F5">
        <w:t xml:space="preserve">) </w:t>
      </w:r>
    </w:p>
    <w:p w14:paraId="325E00F1" w14:textId="77777777" w:rsidR="00541E1F" w:rsidRPr="009530F5" w:rsidRDefault="00541E1F" w:rsidP="007E6903">
      <w:pPr>
        <w:ind w:left="-142"/>
        <w:jc w:val="both"/>
      </w:pPr>
    </w:p>
    <w:p w14:paraId="5B56FA76" w14:textId="77777777" w:rsidR="00541E1F" w:rsidRPr="009530F5" w:rsidRDefault="00541E1F" w:rsidP="007E6903">
      <w:pPr>
        <w:ind w:left="-142"/>
        <w:jc w:val="both"/>
      </w:pPr>
      <w:r w:rsidRPr="009530F5">
        <w:t>Señores</w:t>
      </w:r>
    </w:p>
    <w:p w14:paraId="6267D8E8" w14:textId="77777777" w:rsidR="00E04EC9" w:rsidRPr="009530F5" w:rsidRDefault="00541E1F" w:rsidP="007E6903">
      <w:pPr>
        <w:ind w:left="-142"/>
        <w:jc w:val="both"/>
      </w:pPr>
      <w:r w:rsidRPr="009530F5">
        <w:t>POLICÍA NACIONAL</w:t>
      </w:r>
    </w:p>
    <w:p w14:paraId="32D363B3" w14:textId="5B6E6F7B" w:rsidR="00541E1F" w:rsidRPr="009530F5" w:rsidRDefault="00F5768B" w:rsidP="007E6903">
      <w:pPr>
        <w:ind w:left="-142"/>
        <w:jc w:val="both"/>
      </w:pPr>
      <w:r w:rsidRPr="009530F5">
        <w:t>UNIDAD PRESTADORA DE SALUD VALLE DEL CAUCA</w:t>
      </w:r>
    </w:p>
    <w:p w14:paraId="72A493E7" w14:textId="7EC4D782" w:rsidR="00541E1F" w:rsidRPr="009530F5" w:rsidRDefault="00E40481" w:rsidP="007E6903">
      <w:pPr>
        <w:ind w:left="-142"/>
        <w:jc w:val="both"/>
      </w:pPr>
      <w:r w:rsidRPr="009530F5">
        <w:t>Cali - Valle</w:t>
      </w:r>
    </w:p>
    <w:p w14:paraId="2ECB08DE" w14:textId="77777777" w:rsidR="00541E1F" w:rsidRPr="009530F5" w:rsidRDefault="00541E1F" w:rsidP="007E6903">
      <w:pPr>
        <w:ind w:left="-142"/>
        <w:jc w:val="both"/>
      </w:pPr>
    </w:p>
    <w:p w14:paraId="18B6CD5A" w14:textId="659D29B6" w:rsidR="00B461FC" w:rsidRPr="009530F5" w:rsidRDefault="00541E1F" w:rsidP="007E6903">
      <w:pPr>
        <w:ind w:left="-142"/>
        <w:jc w:val="both"/>
        <w:rPr>
          <w:lang w:val="es-ES_tradnl" w:eastAsia="es-CO"/>
        </w:rPr>
      </w:pPr>
      <w:r w:rsidRPr="009530F5">
        <w:t xml:space="preserve">Referencia: Presentación de propuesta para el Proceso de </w:t>
      </w:r>
      <w:r w:rsidR="00332B54" w:rsidRPr="0042520A">
        <w:rPr>
          <w:rStyle w:val="Textoennegrita"/>
          <w:shd w:val="clear" w:color="auto" w:fill="FFFFFF"/>
        </w:rPr>
        <w:t>Selección Abreviada para la adquisición de Bienes y Servicios de Características Técnicas Uniformes por Subasta Inversa</w:t>
      </w:r>
      <w:r w:rsidR="0042520A" w:rsidRPr="0042520A">
        <w:rPr>
          <w:rStyle w:val="Textoennegrita"/>
          <w:shd w:val="clear" w:color="auto" w:fill="FFFFFF"/>
        </w:rPr>
        <w:t xml:space="preserve"> </w:t>
      </w:r>
      <w:r w:rsidR="00D31A53">
        <w:rPr>
          <w:rStyle w:val="Textoennegrita"/>
          <w:color w:val="0000FF"/>
          <w:shd w:val="clear" w:color="auto" w:fill="FFFFFF"/>
        </w:rPr>
        <w:t>PN UPRES VALLE SA SI 583</w:t>
      </w:r>
      <w:r w:rsidR="00C17E1C" w:rsidRPr="00C17E1C">
        <w:rPr>
          <w:rStyle w:val="Textoennegrita"/>
          <w:color w:val="0000FF"/>
          <w:shd w:val="clear" w:color="auto" w:fill="FFFFFF"/>
        </w:rPr>
        <w:t>/2026</w:t>
      </w:r>
      <w:r w:rsidR="00F5768B" w:rsidRPr="0042520A">
        <w:rPr>
          <w:b/>
          <w:color w:val="0000FF"/>
          <w:highlight w:val="yellow"/>
          <w:lang w:val="fr-BE"/>
        </w:rPr>
        <w:t>,</w:t>
      </w:r>
      <w:r w:rsidR="00F5768B" w:rsidRPr="009530F5">
        <w:rPr>
          <w:b/>
          <w:lang w:val="fr-BE"/>
        </w:rPr>
        <w:t xml:space="preserve"> </w:t>
      </w:r>
      <w:r w:rsidRPr="009530F5">
        <w:t>cuyo objeto es</w:t>
      </w:r>
      <w:r w:rsidR="00F5768B" w:rsidRPr="009530F5">
        <w:t xml:space="preserve"> </w:t>
      </w:r>
      <w:r w:rsidR="00B461FC" w:rsidRPr="009530F5">
        <w:rPr>
          <w:b/>
          <w:lang w:val="es-ES_tradnl"/>
        </w:rPr>
        <w:t>“</w:t>
      </w:r>
      <w:r w:rsidR="009079D7" w:rsidRPr="009079D7">
        <w:rPr>
          <w:b/>
          <w:lang w:val="es-ES_tradnl"/>
        </w:rPr>
        <w:t>PRESTACIÓN DEL SERVICIO DE LIMPIEZA, ASEO Y DESINFECCIÓN PARA LA UNIDAD PRESTADORA DE SALUD VALLE DEL CAUCA QUE INCLUYA MATERIALES, INSUMOS Y EQUIPOS</w:t>
      </w:r>
      <w:r w:rsidR="004D5785">
        <w:rPr>
          <w:b/>
          <w:lang w:val="es-ES_tradnl"/>
        </w:rPr>
        <w:t xml:space="preserve"> A TODO COSTO</w:t>
      </w:r>
      <w:r w:rsidR="002B1694" w:rsidRPr="009530F5">
        <w:rPr>
          <w:b/>
        </w:rPr>
        <w:t>”</w:t>
      </w:r>
      <w:r w:rsidR="002B1694" w:rsidRPr="009530F5">
        <w:t>.</w:t>
      </w:r>
    </w:p>
    <w:p w14:paraId="3E20018B" w14:textId="18052706" w:rsidR="00541E1F" w:rsidRPr="009530F5" w:rsidRDefault="00541E1F" w:rsidP="007E6903">
      <w:pPr>
        <w:adjustRightInd w:val="0"/>
        <w:ind w:left="-142"/>
        <w:jc w:val="both"/>
        <w:rPr>
          <w:b/>
          <w:lang w:val="fr-BE"/>
        </w:rPr>
      </w:pPr>
    </w:p>
    <w:p w14:paraId="125CD79C" w14:textId="77777777" w:rsidR="00F5768B" w:rsidRPr="009530F5" w:rsidRDefault="00F5768B" w:rsidP="007E6903">
      <w:pPr>
        <w:ind w:left="-142"/>
        <w:jc w:val="both"/>
        <w:rPr>
          <w:b/>
        </w:rPr>
      </w:pPr>
    </w:p>
    <w:p w14:paraId="1BDFA13D" w14:textId="0AC6CA7E" w:rsidR="00541E1F" w:rsidRPr="009530F5" w:rsidRDefault="00541E1F" w:rsidP="004925E6">
      <w:pPr>
        <w:ind w:left="-142"/>
        <w:jc w:val="both"/>
      </w:pPr>
      <w:r w:rsidRPr="009530F5">
        <w:t xml:space="preserve">Yo </w:t>
      </w:r>
      <w:r w:rsidRPr="009530F5">
        <w:rPr>
          <w:color w:val="FF0000"/>
        </w:rPr>
        <w:t>(Nombre)(s) de la(s) persona(s) que está(n) suscribiendo la propuesta</w:t>
      </w:r>
      <w:r w:rsidRPr="009530F5">
        <w:t xml:space="preserve">, identificado como aparece al pie de mi firma, obrando en calidad de </w:t>
      </w:r>
      <w:r w:rsidRPr="009530F5">
        <w:rPr>
          <w:color w:val="FF0000"/>
        </w:rPr>
        <w:t xml:space="preserve">(Calidad en la que actúa el(los) firmante(s) </w:t>
      </w:r>
      <w:r w:rsidRPr="009530F5">
        <w:t xml:space="preserve">de la propuesta; </w:t>
      </w:r>
      <w:r w:rsidRPr="009530F5">
        <w:rPr>
          <w:color w:val="FF0000"/>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530F5">
        <w:t xml:space="preserve"> de conformidad con lo establecido en el </w:t>
      </w:r>
      <w:r w:rsidRPr="009530F5">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530F5">
        <w:t xml:space="preserve">, me permito presentar, en nombre de </w:t>
      </w:r>
      <w:r w:rsidRPr="009530F5">
        <w:rPr>
          <w:color w:val="FF0000"/>
        </w:rPr>
        <w:t>(Indicación clara del proponente a nombre de quien se actúa)</w:t>
      </w:r>
      <w:r w:rsidRPr="009530F5">
        <w:t xml:space="preserve">, propuesta seria y formal para participar en el proceso de </w:t>
      </w:r>
      <w:r w:rsidR="008343DA" w:rsidRPr="009530F5">
        <w:rPr>
          <w:rStyle w:val="Textoennegrita"/>
          <w:color w:val="333333"/>
          <w:shd w:val="clear" w:color="auto" w:fill="FFFFFF"/>
        </w:rPr>
        <w:t xml:space="preserve">Selección Abreviada para la adquisición de Bienes y Servicios de Características Técnicas Uniformes por Subasta Inversa </w:t>
      </w:r>
      <w:r w:rsidR="0042520A" w:rsidRPr="0042520A">
        <w:rPr>
          <w:rStyle w:val="Textoennegrita"/>
          <w:shd w:val="clear" w:color="auto" w:fill="FFFFFF"/>
        </w:rPr>
        <w:t xml:space="preserve">Inversa  </w:t>
      </w:r>
      <w:r w:rsidR="00D31A53">
        <w:rPr>
          <w:rStyle w:val="Textoennegrita"/>
          <w:color w:val="0000FF"/>
          <w:shd w:val="clear" w:color="auto" w:fill="FFFFFF"/>
        </w:rPr>
        <w:t>PN UPRES VALLE SA SI 583</w:t>
      </w:r>
      <w:r w:rsidR="00C17E1C" w:rsidRPr="00C17E1C">
        <w:rPr>
          <w:rStyle w:val="Textoennegrita"/>
          <w:color w:val="0000FF"/>
          <w:shd w:val="clear" w:color="auto" w:fill="FFFFFF"/>
        </w:rPr>
        <w:t>/2026</w:t>
      </w:r>
      <w:r w:rsidR="00C17E1C">
        <w:rPr>
          <w:rStyle w:val="Textoennegrita"/>
          <w:color w:val="0000FF"/>
          <w:shd w:val="clear" w:color="auto" w:fill="FFFFFF"/>
        </w:rPr>
        <w:t xml:space="preserve"> </w:t>
      </w:r>
      <w:r w:rsidRPr="009530F5">
        <w:t xml:space="preserve">convocado por la </w:t>
      </w:r>
      <w:r w:rsidR="006117B7" w:rsidRPr="009530F5">
        <w:t xml:space="preserve">Unidad Prestadora de Salud Valle del Cauca de la </w:t>
      </w:r>
      <w:r w:rsidR="003D4E3C" w:rsidRPr="009530F5">
        <w:t>Policía</w:t>
      </w:r>
      <w:r w:rsidR="006117B7" w:rsidRPr="009530F5">
        <w:t xml:space="preserve"> Nacional</w:t>
      </w:r>
      <w:r w:rsidR="00B461FC" w:rsidRPr="009530F5">
        <w:t xml:space="preserve">, cuyo objeto es </w:t>
      </w:r>
      <w:r w:rsidR="002B1694" w:rsidRPr="009530F5">
        <w:rPr>
          <w:b/>
          <w:lang w:val="es-ES_tradnl"/>
        </w:rPr>
        <w:t>“</w:t>
      </w:r>
      <w:r w:rsidR="009079D7" w:rsidRPr="009079D7">
        <w:rPr>
          <w:b/>
        </w:rPr>
        <w:t>PRESTACIÓN DEL SERVICIO DE LIMPIEZA, ASEO Y DESINFECCIÓN PARA LA UNIDAD PRESTADORA DE SALUD VALLE DEL CAUCA QUE INCLUYA MATERIALES, INSUMOS Y EQUIPOS</w:t>
      </w:r>
      <w:r w:rsidR="004D5785">
        <w:rPr>
          <w:b/>
        </w:rPr>
        <w:t xml:space="preserve"> A TODO COSTO</w:t>
      </w:r>
      <w:r w:rsidR="002B1694" w:rsidRPr="009530F5">
        <w:rPr>
          <w:b/>
        </w:rPr>
        <w:t>”</w:t>
      </w:r>
      <w:r w:rsidR="002B1694" w:rsidRPr="009530F5">
        <w:t>.</w:t>
      </w:r>
      <w:r w:rsidRPr="009530F5">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3956BB" w14:textId="77777777" w:rsidR="00541E1F" w:rsidRPr="009530F5" w:rsidRDefault="00541E1F" w:rsidP="007E6903">
      <w:pPr>
        <w:pStyle w:val="Sangradetextonormal"/>
        <w:widowControl w:val="0"/>
        <w:ind w:left="-142"/>
        <w:jc w:val="both"/>
        <w:rPr>
          <w:rFonts w:ascii="Arial" w:hAnsi="Arial" w:cs="Arial"/>
          <w:sz w:val="20"/>
          <w:szCs w:val="20"/>
        </w:rPr>
      </w:pPr>
    </w:p>
    <w:p w14:paraId="4BC13F44" w14:textId="3765B128" w:rsidR="00541E1F" w:rsidRPr="009530F5" w:rsidRDefault="00541E1F" w:rsidP="007E6903">
      <w:pPr>
        <w:pStyle w:val="Sangradetextonormal"/>
        <w:widowControl w:val="0"/>
        <w:ind w:left="-142"/>
        <w:jc w:val="both"/>
        <w:rPr>
          <w:rFonts w:ascii="Arial" w:hAnsi="Arial" w:cs="Arial"/>
          <w:sz w:val="20"/>
          <w:szCs w:val="20"/>
        </w:rPr>
      </w:pPr>
      <w:r w:rsidRPr="009530F5">
        <w:rPr>
          <w:rFonts w:ascii="Arial" w:hAnsi="Arial" w:cs="Arial"/>
          <w:sz w:val="20"/>
          <w:szCs w:val="20"/>
        </w:rPr>
        <w:t xml:space="preserve">El objeto del proceso se encuentra detalladamente enunciado en el Pliego de Condiciones y en el </w:t>
      </w:r>
      <w:r w:rsidRPr="009530F5">
        <w:rPr>
          <w:rFonts w:ascii="Arial" w:hAnsi="Arial" w:cs="Arial"/>
          <w:color w:val="0000FF"/>
          <w:sz w:val="20"/>
          <w:szCs w:val="20"/>
        </w:rPr>
        <w:t xml:space="preserve">Anexo </w:t>
      </w:r>
      <w:r w:rsidR="00C66FA2" w:rsidRPr="009530F5">
        <w:rPr>
          <w:rFonts w:ascii="Arial" w:hAnsi="Arial" w:cs="Arial"/>
          <w:color w:val="0000FF"/>
          <w:sz w:val="20"/>
          <w:szCs w:val="20"/>
        </w:rPr>
        <w:t xml:space="preserve">N° </w:t>
      </w:r>
      <w:r w:rsidRPr="009530F5">
        <w:rPr>
          <w:rFonts w:ascii="Arial" w:hAnsi="Arial" w:cs="Arial"/>
          <w:color w:val="0000FF"/>
          <w:sz w:val="20"/>
          <w:szCs w:val="20"/>
        </w:rPr>
        <w:t>1</w:t>
      </w:r>
      <w:r w:rsidRPr="009530F5">
        <w:rPr>
          <w:rFonts w:ascii="Arial" w:hAnsi="Arial" w:cs="Arial"/>
          <w:sz w:val="20"/>
          <w:szCs w:val="20"/>
        </w:rPr>
        <w:t xml:space="preserve"> “</w:t>
      </w:r>
      <w:r w:rsidRPr="009530F5">
        <w:rPr>
          <w:rFonts w:ascii="Arial" w:hAnsi="Arial" w:cs="Arial"/>
          <w:b/>
          <w:sz w:val="20"/>
          <w:szCs w:val="20"/>
        </w:rPr>
        <w:t>Especificaciones</w:t>
      </w:r>
      <w:r w:rsidR="007D64B2" w:rsidRPr="009530F5">
        <w:rPr>
          <w:rFonts w:ascii="Arial" w:hAnsi="Arial" w:cs="Arial"/>
          <w:b/>
          <w:sz w:val="20"/>
          <w:szCs w:val="20"/>
        </w:rPr>
        <w:t xml:space="preserve"> y Condiciones</w:t>
      </w:r>
      <w:r w:rsidRPr="009530F5">
        <w:rPr>
          <w:rFonts w:ascii="Arial" w:hAnsi="Arial" w:cs="Arial"/>
          <w:b/>
          <w:sz w:val="20"/>
          <w:szCs w:val="20"/>
        </w:rPr>
        <w:t xml:space="preserve"> Técnicas</w:t>
      </w:r>
      <w:r w:rsidRPr="009530F5">
        <w:rPr>
          <w:rFonts w:ascii="Arial" w:hAnsi="Arial" w:cs="Arial"/>
          <w:sz w:val="20"/>
          <w:szCs w:val="20"/>
        </w:rPr>
        <w:t xml:space="preserve">” y para todos los efectos legales, mi propuesta debe entenderse referida a los mismos, teniendo en cuenta su descripción, número y especificaciones técnicas y funcionales. </w:t>
      </w:r>
    </w:p>
    <w:p w14:paraId="0522C035" w14:textId="77777777" w:rsidR="00541E1F" w:rsidRPr="009530F5" w:rsidRDefault="00541E1F" w:rsidP="007E6903">
      <w:pPr>
        <w:ind w:left="-142"/>
        <w:jc w:val="both"/>
      </w:pPr>
      <w:r w:rsidRPr="009530F5">
        <w:t>En relación con la propuesta que presento, manifiesto lo siguiente:</w:t>
      </w:r>
    </w:p>
    <w:p w14:paraId="21345EE3" w14:textId="77777777" w:rsidR="00541E1F" w:rsidRPr="009530F5" w:rsidRDefault="00541E1F" w:rsidP="007E6903">
      <w:pPr>
        <w:ind w:left="-142"/>
        <w:jc w:val="both"/>
      </w:pPr>
    </w:p>
    <w:p w14:paraId="7128F5B1" w14:textId="70A50D4B" w:rsidR="00541E1F" w:rsidRPr="009530F5" w:rsidRDefault="00541E1F" w:rsidP="00094C0D">
      <w:pPr>
        <w:numPr>
          <w:ilvl w:val="0"/>
          <w:numId w:val="1"/>
        </w:numPr>
        <w:autoSpaceDE/>
        <w:autoSpaceDN/>
        <w:ind w:left="284"/>
        <w:jc w:val="both"/>
      </w:pPr>
      <w:r w:rsidRPr="009530F5">
        <w:t>Que el proponente que represento conoce y acepta el contenido de los Pliegos de Condiciones y de sus Anexos y Formulario</w:t>
      </w:r>
      <w:r w:rsidR="00CF6475" w:rsidRPr="009530F5">
        <w:t>s, así como el de cada uno de la</w:t>
      </w:r>
      <w:r w:rsidRPr="009530F5">
        <w:t>s adendas hechos al mismo.</w:t>
      </w:r>
    </w:p>
    <w:p w14:paraId="4B666F3A" w14:textId="77777777" w:rsidR="00541E1F" w:rsidRPr="009530F5" w:rsidRDefault="00541E1F" w:rsidP="00094C0D">
      <w:pPr>
        <w:numPr>
          <w:ilvl w:val="12"/>
          <w:numId w:val="0"/>
        </w:numPr>
        <w:ind w:left="284"/>
        <w:jc w:val="both"/>
      </w:pPr>
    </w:p>
    <w:p w14:paraId="33C5DB83" w14:textId="77777777" w:rsidR="00541E1F" w:rsidRPr="009530F5" w:rsidRDefault="00541E1F" w:rsidP="00094C0D">
      <w:pPr>
        <w:numPr>
          <w:ilvl w:val="0"/>
          <w:numId w:val="1"/>
        </w:numPr>
        <w:autoSpaceDE/>
        <w:autoSpaceDN/>
        <w:ind w:left="284"/>
        <w:jc w:val="both"/>
      </w:pPr>
      <w:r w:rsidRPr="009530F5">
        <w:t>Que la propuesta que presento es irrevocable e incondicional, y obliga insubordinadamente al proponente que represento.</w:t>
      </w:r>
    </w:p>
    <w:p w14:paraId="48830974" w14:textId="77777777" w:rsidR="00541E1F" w:rsidRPr="009530F5" w:rsidRDefault="00541E1F" w:rsidP="00094C0D">
      <w:pPr>
        <w:numPr>
          <w:ilvl w:val="12"/>
          <w:numId w:val="0"/>
        </w:numPr>
        <w:ind w:left="284"/>
        <w:jc w:val="both"/>
      </w:pPr>
    </w:p>
    <w:p w14:paraId="660E9150" w14:textId="35A2E49E" w:rsidR="00541E1F" w:rsidRPr="009530F5" w:rsidRDefault="006126C4" w:rsidP="00094C0D">
      <w:pPr>
        <w:numPr>
          <w:ilvl w:val="0"/>
          <w:numId w:val="1"/>
        </w:numPr>
        <w:autoSpaceDE/>
        <w:autoSpaceDN/>
        <w:ind w:left="284"/>
        <w:jc w:val="both"/>
      </w:pPr>
      <w:r w:rsidRPr="009530F5">
        <w:t>Que ni el representante legal o</w:t>
      </w:r>
      <w:r w:rsidR="00541E1F" w:rsidRPr="009530F5">
        <w:t xml:space="preserve"> apoderado del proponente, ni el proponente mismo, ni sus integrantes y directores nos encontramos incursos en ninguna de las causales de inhabilidad y/o incompatibilidad determinadas por la Constitución Política y la ley aplicable.</w:t>
      </w:r>
    </w:p>
    <w:p w14:paraId="57E992A9" w14:textId="77777777" w:rsidR="00541E1F" w:rsidRPr="009530F5" w:rsidRDefault="00541E1F" w:rsidP="00094C0D">
      <w:pPr>
        <w:pStyle w:val="Prrafodelista2"/>
        <w:ind w:left="284"/>
        <w:rPr>
          <w:rFonts w:ascii="Arial" w:hAnsi="Arial" w:cs="Arial"/>
          <w:sz w:val="20"/>
          <w:szCs w:val="20"/>
        </w:rPr>
      </w:pPr>
    </w:p>
    <w:p w14:paraId="36AC4D1D" w14:textId="25C0134F" w:rsidR="00541E1F" w:rsidRPr="009530F5" w:rsidRDefault="00541E1F" w:rsidP="00094C0D">
      <w:pPr>
        <w:widowControl w:val="0"/>
        <w:numPr>
          <w:ilvl w:val="0"/>
          <w:numId w:val="1"/>
        </w:numPr>
        <w:autoSpaceDE/>
        <w:autoSpaceDN/>
        <w:ind w:left="284"/>
        <w:jc w:val="both"/>
      </w:pPr>
      <w:r w:rsidRPr="009530F5">
        <w:t>Que el proponente, en este caso (</w:t>
      </w:r>
      <w:r w:rsidRPr="009530F5">
        <w:rPr>
          <w:color w:val="FF0000"/>
        </w:rPr>
        <w:t>Indicación clara del proponente a nombre de quien se actúa</w:t>
      </w:r>
      <w:r w:rsidRPr="009530F5">
        <w:t>), está compuesto por las siguientes personas, y que el nombre de su representante legal, dirección, teléfono y fax  son los siguientes: (</w:t>
      </w:r>
      <w:r w:rsidRPr="009530F5">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9530F5">
        <w:t>)</w:t>
      </w:r>
      <w:r w:rsidR="00E12D75" w:rsidRPr="009530F5">
        <w:t>.</w:t>
      </w:r>
    </w:p>
    <w:p w14:paraId="0B1724B6" w14:textId="77777777" w:rsidR="00541E1F" w:rsidRPr="009530F5" w:rsidRDefault="00541E1F" w:rsidP="00094C0D">
      <w:pPr>
        <w:pStyle w:val="Piedepgina"/>
        <w:tabs>
          <w:tab w:val="clear" w:pos="4419"/>
          <w:tab w:val="clear" w:pos="8838"/>
        </w:tabs>
        <w:ind w:left="284"/>
        <w:jc w:val="both"/>
      </w:pPr>
    </w:p>
    <w:p w14:paraId="11E7FF0F" w14:textId="1CAD0B8F" w:rsidR="00541E1F" w:rsidRPr="009530F5" w:rsidRDefault="00541E1F" w:rsidP="00094C0D">
      <w:pPr>
        <w:numPr>
          <w:ilvl w:val="0"/>
          <w:numId w:val="1"/>
        </w:numPr>
        <w:autoSpaceDE/>
        <w:autoSpaceDN/>
        <w:ind w:left="284"/>
        <w:jc w:val="both"/>
      </w:pPr>
      <w:r w:rsidRPr="009530F5">
        <w:t xml:space="preserve">Que nuestra propuesta básica cumple con todos y cada uno de los requerimientos y condiciones establecidos en los Pliegos de Condiciones y en la Ley, y cualquier omisión, contradicción </w:t>
      </w:r>
      <w:r w:rsidR="003D4E3C" w:rsidRPr="009530F5">
        <w:t>o</w:t>
      </w:r>
      <w:r w:rsidRPr="009530F5">
        <w:t xml:space="preserve"> declaración debe interpretarse de la manera que resulte compatible con los términos y condiciones del proceso de </w:t>
      </w:r>
      <w:r w:rsidRPr="009530F5">
        <w:lastRenderedPageBreak/>
        <w:t>contratación dentro del cual se presenta la misma, y aceptamos expresa y explícitamente que así se interprete nuestra propuesta.</w:t>
      </w:r>
    </w:p>
    <w:p w14:paraId="0C30AAFC" w14:textId="77777777" w:rsidR="00541E1F" w:rsidRPr="009530F5" w:rsidRDefault="00541E1F" w:rsidP="00094C0D">
      <w:pPr>
        <w:ind w:left="284"/>
        <w:jc w:val="both"/>
      </w:pPr>
    </w:p>
    <w:p w14:paraId="421C326E" w14:textId="1834E113" w:rsidR="00541E1F" w:rsidRPr="009530F5" w:rsidRDefault="00541E1F" w:rsidP="00094C0D">
      <w:pPr>
        <w:numPr>
          <w:ilvl w:val="0"/>
          <w:numId w:val="1"/>
        </w:numPr>
        <w:autoSpaceDE/>
        <w:autoSpaceDN/>
        <w:ind w:left="284"/>
        <w:jc w:val="both"/>
      </w:pPr>
      <w:r w:rsidRPr="009530F5">
        <w:t xml:space="preserve">Que nos comprometemos a realizar a la POLICÍA NACIONAL </w:t>
      </w:r>
      <w:r w:rsidR="00CB3F4F" w:rsidRPr="009530F5">
        <w:t>–</w:t>
      </w:r>
      <w:r w:rsidRPr="009530F5">
        <w:t xml:space="preserve"> </w:t>
      </w:r>
      <w:r w:rsidR="009E10A4" w:rsidRPr="009530F5">
        <w:t>UNIDAD PRES</w:t>
      </w:r>
      <w:r w:rsidR="00B454B9" w:rsidRPr="009530F5">
        <w:t xml:space="preserve">TADORA </w:t>
      </w:r>
      <w:r w:rsidR="009E10A4" w:rsidRPr="009530F5">
        <w:t>DE SALUD VALLE DEL CAUCA</w:t>
      </w:r>
      <w:r w:rsidRPr="009530F5">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EC7783B" w14:textId="77777777" w:rsidR="00541E1F" w:rsidRPr="009530F5" w:rsidRDefault="00541E1F" w:rsidP="00094C0D">
      <w:pPr>
        <w:pStyle w:val="Prrafodelista2"/>
        <w:ind w:left="284"/>
        <w:jc w:val="both"/>
        <w:rPr>
          <w:rFonts w:ascii="Arial" w:hAnsi="Arial" w:cs="Arial"/>
          <w:sz w:val="20"/>
          <w:szCs w:val="20"/>
        </w:rPr>
      </w:pPr>
    </w:p>
    <w:p w14:paraId="555C5A35" w14:textId="643A79D9" w:rsidR="00541E1F" w:rsidRPr="009530F5" w:rsidRDefault="00541E1F" w:rsidP="00094C0D">
      <w:pPr>
        <w:pStyle w:val="Sangradetextonormal"/>
        <w:numPr>
          <w:ilvl w:val="0"/>
          <w:numId w:val="1"/>
        </w:numPr>
        <w:spacing w:after="0"/>
        <w:ind w:left="284"/>
        <w:jc w:val="both"/>
        <w:rPr>
          <w:rFonts w:ascii="Arial" w:hAnsi="Arial" w:cs="Arial"/>
          <w:sz w:val="20"/>
          <w:szCs w:val="20"/>
        </w:rPr>
      </w:pPr>
      <w:r w:rsidRPr="009530F5">
        <w:rPr>
          <w:rFonts w:ascii="Arial" w:hAnsi="Arial" w:cs="Arial"/>
          <w:sz w:val="20"/>
          <w:szCs w:val="20"/>
        </w:rPr>
        <w:t xml:space="preserve">Reconocemos la responsabilidad que nos concierne en el sentido de conocer técnicamente las características, funcionalidades y especificaciones de los </w:t>
      </w:r>
      <w:r w:rsidRPr="009530F5">
        <w:rPr>
          <w:rFonts w:ascii="Arial" w:hAnsi="Arial" w:cs="Arial"/>
          <w:color w:val="365F91" w:themeColor="accent1" w:themeShade="BF"/>
          <w:sz w:val="20"/>
          <w:szCs w:val="20"/>
        </w:rPr>
        <w:t>bienes</w:t>
      </w:r>
      <w:r w:rsidRPr="009530F5">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F562A2" w:rsidRPr="009530F5">
        <w:rPr>
          <w:rFonts w:ascii="Arial" w:hAnsi="Arial" w:cs="Arial"/>
          <w:sz w:val="20"/>
          <w:szCs w:val="20"/>
        </w:rPr>
        <w:t xml:space="preserve">los </w:t>
      </w:r>
      <w:r w:rsidR="00F562A2" w:rsidRPr="009530F5">
        <w:rPr>
          <w:rFonts w:ascii="Arial" w:hAnsi="Arial" w:cs="Arial"/>
          <w:color w:val="365F91" w:themeColor="accent1" w:themeShade="BF"/>
          <w:sz w:val="20"/>
          <w:szCs w:val="20"/>
        </w:rPr>
        <w:t>bienes</w:t>
      </w:r>
      <w:r w:rsidRPr="009530F5">
        <w:rPr>
          <w:rFonts w:ascii="Arial" w:hAnsi="Arial" w:cs="Arial"/>
          <w:sz w:val="20"/>
          <w:szCs w:val="20"/>
        </w:rPr>
        <w:t xml:space="preserve"> que se entregarán a la </w:t>
      </w:r>
      <w:r w:rsidR="00F91579" w:rsidRPr="009530F5">
        <w:rPr>
          <w:rFonts w:ascii="Arial" w:hAnsi="Arial" w:cs="Arial"/>
          <w:sz w:val="20"/>
          <w:szCs w:val="20"/>
        </w:rPr>
        <w:t>UNIDAD PRESTADORA DE SALUD VALLE DEL CAUCA</w:t>
      </w:r>
      <w:r w:rsidRPr="009530F5">
        <w:rPr>
          <w:rFonts w:ascii="Arial" w:hAnsi="Arial" w:cs="Arial"/>
          <w:sz w:val="20"/>
          <w:szCs w:val="20"/>
        </w:rPr>
        <w:t xml:space="preserve">, en el caso de resultar adjudicataria nuestra propuesta, cumple con todas y cada una de las exigencias de los Pliegos de Condiciones, sus Anexos, sus </w:t>
      </w:r>
      <w:r w:rsidR="00F91579" w:rsidRPr="009530F5">
        <w:rPr>
          <w:rFonts w:ascii="Arial" w:hAnsi="Arial" w:cs="Arial"/>
          <w:sz w:val="20"/>
          <w:szCs w:val="20"/>
        </w:rPr>
        <w:t>Formularios y</w:t>
      </w:r>
      <w:r w:rsidRPr="009530F5">
        <w:rPr>
          <w:rFonts w:ascii="Arial" w:hAnsi="Arial" w:cs="Arial"/>
          <w:sz w:val="20"/>
          <w:szCs w:val="20"/>
        </w:rPr>
        <w:t xml:space="preserve"> adendas que llegaren a suscribirse.</w:t>
      </w:r>
    </w:p>
    <w:p w14:paraId="52FD76E0" w14:textId="77777777" w:rsidR="00541E1F" w:rsidRPr="009530F5" w:rsidRDefault="00541E1F" w:rsidP="00094C0D">
      <w:pPr>
        <w:ind w:left="284"/>
        <w:jc w:val="both"/>
      </w:pPr>
    </w:p>
    <w:p w14:paraId="60C63E1F" w14:textId="77777777" w:rsidR="00541E1F" w:rsidRPr="009530F5" w:rsidRDefault="00541E1F" w:rsidP="00094C0D">
      <w:pPr>
        <w:numPr>
          <w:ilvl w:val="0"/>
          <w:numId w:val="1"/>
        </w:numPr>
        <w:tabs>
          <w:tab w:val="clear" w:pos="360"/>
          <w:tab w:val="num" w:pos="426"/>
        </w:tabs>
        <w:autoSpaceDE/>
        <w:autoSpaceDN/>
        <w:ind w:left="284" w:hanging="426"/>
        <w:jc w:val="both"/>
      </w:pPr>
      <w:r w:rsidRPr="009530F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4A27CB" w14:textId="77777777" w:rsidR="00541E1F" w:rsidRPr="009530F5" w:rsidRDefault="00541E1F" w:rsidP="00094C0D">
      <w:pPr>
        <w:ind w:left="284" w:hanging="709"/>
        <w:jc w:val="both"/>
      </w:pPr>
    </w:p>
    <w:p w14:paraId="27E56C3E" w14:textId="03DB097C" w:rsidR="00541E1F" w:rsidRPr="009530F5" w:rsidRDefault="00541E1F" w:rsidP="00094C0D">
      <w:pPr>
        <w:pStyle w:val="Sangradetextonormal"/>
        <w:numPr>
          <w:ilvl w:val="0"/>
          <w:numId w:val="1"/>
        </w:numPr>
        <w:spacing w:after="0"/>
        <w:ind w:left="284" w:hanging="426"/>
        <w:jc w:val="both"/>
        <w:rPr>
          <w:rFonts w:ascii="Arial" w:hAnsi="Arial" w:cs="Arial"/>
          <w:sz w:val="20"/>
          <w:szCs w:val="20"/>
        </w:rPr>
      </w:pPr>
      <w:r w:rsidRPr="009530F5">
        <w:rPr>
          <w:rFonts w:ascii="Arial" w:hAnsi="Arial" w:cs="Arial"/>
          <w:sz w:val="20"/>
          <w:szCs w:val="20"/>
        </w:rPr>
        <w:t xml:space="preserve"> Reconocemos que ni </w:t>
      </w:r>
      <w:r w:rsidR="00121158" w:rsidRPr="009530F5">
        <w:rPr>
          <w:rFonts w:ascii="Arial" w:hAnsi="Arial" w:cs="Arial"/>
          <w:sz w:val="20"/>
          <w:szCs w:val="20"/>
        </w:rPr>
        <w:t>la UNIDAD PRESTADORA DE SALUD VALLE DEL CAUCA</w:t>
      </w:r>
      <w:r w:rsidRPr="009530F5">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3D4E3C" w:rsidRPr="009530F5">
        <w:rPr>
          <w:rFonts w:ascii="Arial" w:hAnsi="Arial" w:cs="Arial"/>
          <w:sz w:val="20"/>
          <w:szCs w:val="20"/>
        </w:rPr>
        <w:t>o</w:t>
      </w:r>
      <w:r w:rsidRPr="009530F5">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7643AB" w14:textId="77777777" w:rsidR="00541E1F" w:rsidRPr="009530F5" w:rsidRDefault="00541E1F" w:rsidP="00094C0D">
      <w:pPr>
        <w:pStyle w:val="Prrafodelista2"/>
        <w:ind w:left="284"/>
        <w:jc w:val="both"/>
        <w:rPr>
          <w:rFonts w:ascii="Arial" w:hAnsi="Arial" w:cs="Arial"/>
          <w:sz w:val="20"/>
          <w:szCs w:val="20"/>
        </w:rPr>
      </w:pPr>
    </w:p>
    <w:p w14:paraId="7F0EB2FC" w14:textId="77777777" w:rsidR="00541E1F" w:rsidRPr="009530F5" w:rsidRDefault="00541E1F" w:rsidP="00094C0D">
      <w:pPr>
        <w:numPr>
          <w:ilvl w:val="0"/>
          <w:numId w:val="1"/>
        </w:numPr>
        <w:autoSpaceDE/>
        <w:autoSpaceDN/>
        <w:ind w:left="284" w:hanging="426"/>
        <w:jc w:val="both"/>
      </w:pPr>
      <w:r w:rsidRPr="009530F5">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1F572C4" w14:textId="77777777" w:rsidR="00541E1F" w:rsidRPr="009530F5" w:rsidRDefault="00541E1F" w:rsidP="00094C0D">
      <w:pPr>
        <w:ind w:left="284" w:hanging="709"/>
        <w:jc w:val="both"/>
      </w:pPr>
    </w:p>
    <w:p w14:paraId="7040C7E7" w14:textId="08053E2C" w:rsidR="00541E1F" w:rsidRPr="009530F5" w:rsidRDefault="00541E1F" w:rsidP="00C17E1C">
      <w:pPr>
        <w:numPr>
          <w:ilvl w:val="0"/>
          <w:numId w:val="1"/>
        </w:numPr>
        <w:autoSpaceDE/>
        <w:autoSpaceDN/>
        <w:jc w:val="both"/>
      </w:pPr>
      <w:r w:rsidRPr="009530F5">
        <w:t xml:space="preserve">Aceptamos plena, incondicional e irrestrictamente los términos del contrato que se nos ofrece, conforme al </w:t>
      </w:r>
      <w:r w:rsidRPr="009530F5">
        <w:rPr>
          <w:color w:val="0000FF"/>
        </w:rPr>
        <w:t>Anexo</w:t>
      </w:r>
      <w:r w:rsidR="00B63F78" w:rsidRPr="009530F5">
        <w:rPr>
          <w:color w:val="0000FF"/>
        </w:rPr>
        <w:t xml:space="preserve"> N°</w:t>
      </w:r>
      <w:r w:rsidRPr="009530F5">
        <w:rPr>
          <w:color w:val="0000FF"/>
        </w:rPr>
        <w:t xml:space="preserve"> </w:t>
      </w:r>
      <w:r w:rsidR="00F374BA" w:rsidRPr="009530F5">
        <w:rPr>
          <w:color w:val="0000FF"/>
        </w:rPr>
        <w:t>4</w:t>
      </w:r>
      <w:r w:rsidRPr="009530F5">
        <w:t xml:space="preserve"> “</w:t>
      </w:r>
      <w:r w:rsidR="00DB2A14" w:rsidRPr="009530F5">
        <w:rPr>
          <w:b/>
        </w:rPr>
        <w:t xml:space="preserve">Borrador de </w:t>
      </w:r>
      <w:r w:rsidRPr="009530F5">
        <w:rPr>
          <w:b/>
        </w:rPr>
        <w:t>Minuta del Contrato</w:t>
      </w:r>
      <w:r w:rsidRPr="009530F5">
        <w:t xml:space="preserve">” de los Pliegos de Condiciones y nos comprometemos a suscribirlo sin modificaciones sustanciales o formales de ninguna naturaleza, por la sola adjudicación que a nosotros se nos haga del contrato, salvo aquellas modificaciones que determine incluir </w:t>
      </w:r>
      <w:r w:rsidR="00833D23" w:rsidRPr="009530F5">
        <w:t>la UNIDAD PRESTADORA DE SALUD VALLE DEL CAUCA</w:t>
      </w:r>
      <w:r w:rsidRPr="009530F5">
        <w:t xml:space="preserve">, por considerarlas necesarias para incorporar las variaciones que se deriven de los adendas que se expidan dentro del proceso de selección y contratación </w:t>
      </w:r>
      <w:r w:rsidR="00A26697" w:rsidRPr="009530F5">
        <w:t>número</w:t>
      </w:r>
      <w:r w:rsidR="0042520A">
        <w:t xml:space="preserve">    </w:t>
      </w:r>
      <w:r w:rsidR="00D31A53">
        <w:rPr>
          <w:rStyle w:val="Textoennegrita"/>
          <w:color w:val="0000FF"/>
          <w:shd w:val="clear" w:color="auto" w:fill="FFFFFF"/>
        </w:rPr>
        <w:t>PN UPRES VALLE SA SI 583</w:t>
      </w:r>
      <w:r w:rsidR="00C17E1C" w:rsidRPr="00C17E1C">
        <w:rPr>
          <w:rStyle w:val="Textoennegrita"/>
          <w:color w:val="0000FF"/>
          <w:shd w:val="clear" w:color="auto" w:fill="FFFFFF"/>
        </w:rPr>
        <w:t>/2026</w:t>
      </w:r>
      <w:r w:rsidRPr="009530F5">
        <w:rPr>
          <w:color w:val="0000FF"/>
        </w:rPr>
        <w:t>,</w:t>
      </w:r>
      <w:r w:rsidRPr="009530F5">
        <w:t xml:space="preserve"> las que de antemano aceptamos.</w:t>
      </w:r>
    </w:p>
    <w:p w14:paraId="43965C61" w14:textId="3BF9C093" w:rsidR="00343578" w:rsidRPr="009530F5" w:rsidRDefault="00343578" w:rsidP="00343578">
      <w:pPr>
        <w:autoSpaceDE/>
        <w:autoSpaceDN/>
        <w:jc w:val="both"/>
      </w:pPr>
    </w:p>
    <w:p w14:paraId="7C7F11A9" w14:textId="183795A1" w:rsidR="00541E1F" w:rsidRPr="009530F5" w:rsidRDefault="00541E1F" w:rsidP="00094C0D">
      <w:pPr>
        <w:widowControl w:val="0"/>
        <w:numPr>
          <w:ilvl w:val="0"/>
          <w:numId w:val="1"/>
        </w:numPr>
        <w:autoSpaceDE/>
        <w:autoSpaceDN/>
        <w:ind w:left="284"/>
        <w:jc w:val="both"/>
      </w:pPr>
      <w:r w:rsidRPr="009530F5">
        <w:t xml:space="preserve">Manifestamos y declaramos que nuestra propuesta no contiene ningún tipo de información confidencial o privada de acuerdo con la ley colombiana, y, en consecuencia, consideramos que LA POLICÍA NACIONAL </w:t>
      </w:r>
      <w:r w:rsidR="00C803A4" w:rsidRPr="009530F5">
        <w:t>–</w:t>
      </w:r>
      <w:r w:rsidRPr="009530F5">
        <w:t xml:space="preserve"> </w:t>
      </w:r>
      <w:r w:rsidR="00C803A4" w:rsidRPr="009530F5">
        <w:t>UNIDAD PRESTADORA DE SALUD VALLE DEL CAUCA</w:t>
      </w:r>
      <w:r w:rsidR="00CB3F4F" w:rsidRPr="009530F5">
        <w:t xml:space="preserve"> </w:t>
      </w:r>
      <w:r w:rsidRPr="009530F5">
        <w:t>se encuentra facultad</w:t>
      </w:r>
      <w:r w:rsidR="004D2A37" w:rsidRPr="009530F5">
        <w:t>a</w:t>
      </w:r>
      <w:r w:rsidRPr="009530F5">
        <w:t xml:space="preserve"> para revelar dicha información sin reserva alguna, a partir de la fecha de apertura de las propuestas, a sus agentes o asesores, a los demás proponentes </w:t>
      </w:r>
      <w:r w:rsidR="003D4E3C" w:rsidRPr="009530F5">
        <w:t>o</w:t>
      </w:r>
      <w:r w:rsidRPr="009530F5">
        <w:t xml:space="preserve"> participantes en el proceso de selección y contratación impulsado, y al público en general (</w:t>
      </w:r>
      <w:r w:rsidRPr="009530F5">
        <w:rPr>
          <w:color w:val="FF000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9530F5">
        <w:t xml:space="preserve">). </w:t>
      </w:r>
    </w:p>
    <w:p w14:paraId="31D57057" w14:textId="77777777" w:rsidR="00541E1F" w:rsidRPr="009530F5" w:rsidRDefault="00541E1F" w:rsidP="00094C0D">
      <w:pPr>
        <w:pStyle w:val="Prrafodelista2"/>
        <w:ind w:left="284"/>
        <w:jc w:val="both"/>
        <w:rPr>
          <w:rFonts w:ascii="Arial" w:hAnsi="Arial" w:cs="Arial"/>
          <w:sz w:val="20"/>
          <w:szCs w:val="20"/>
        </w:rPr>
      </w:pPr>
    </w:p>
    <w:p w14:paraId="644389B4" w14:textId="2DA85A67" w:rsidR="00541E1F" w:rsidRPr="009530F5" w:rsidRDefault="00541E1F" w:rsidP="00094C0D">
      <w:pPr>
        <w:widowControl w:val="0"/>
        <w:numPr>
          <w:ilvl w:val="0"/>
          <w:numId w:val="1"/>
        </w:numPr>
        <w:autoSpaceDE/>
        <w:autoSpaceDN/>
        <w:ind w:left="284"/>
        <w:jc w:val="both"/>
      </w:pPr>
      <w:r w:rsidRPr="009530F5">
        <w:lastRenderedPageBreak/>
        <w:t>Los suscritos (</w:t>
      </w:r>
      <w:r w:rsidRPr="009530F5">
        <w:rPr>
          <w:color w:val="FF0000"/>
        </w:rPr>
        <w:t>Integrantes del proponente en el caso de proponente plural; nombre del proponente, en caso de persona jurídica, adaptando la redacción del párrafo a tal circunstancia</w:t>
      </w:r>
      <w:r w:rsidRPr="009530F5">
        <w:t>),  quienes nos presentamos en calidad de proponentes al presente proceso de selección y contratación bajo (</w:t>
      </w:r>
      <w:r w:rsidRPr="009530F5">
        <w:rPr>
          <w:color w:val="FF0000"/>
        </w:rPr>
        <w:t>Forma o título bajo el cual se presenta la propuesta</w:t>
      </w:r>
      <w:r w:rsidRPr="009530F5">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194705" w14:textId="77777777" w:rsidR="000630DD" w:rsidRPr="009530F5" w:rsidRDefault="000630DD" w:rsidP="00094C0D">
      <w:pPr>
        <w:pStyle w:val="Prrafodelista"/>
        <w:ind w:left="284"/>
      </w:pPr>
    </w:p>
    <w:p w14:paraId="0E069EE7" w14:textId="77777777" w:rsidR="00541E1F" w:rsidRPr="009530F5" w:rsidRDefault="00541E1F" w:rsidP="00094C0D">
      <w:pPr>
        <w:widowControl w:val="0"/>
        <w:numPr>
          <w:ilvl w:val="0"/>
          <w:numId w:val="1"/>
        </w:numPr>
        <w:autoSpaceDE/>
        <w:autoSpaceDN/>
        <w:ind w:left="284"/>
        <w:jc w:val="both"/>
      </w:pPr>
      <w:r w:rsidRPr="009530F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0AB599" w14:textId="77777777" w:rsidR="00541E1F" w:rsidRPr="009530F5" w:rsidRDefault="00541E1F" w:rsidP="00094C0D">
      <w:pPr>
        <w:ind w:left="284" w:hanging="709"/>
        <w:jc w:val="both"/>
      </w:pPr>
    </w:p>
    <w:p w14:paraId="48E57278" w14:textId="3A409A6E" w:rsidR="00541E1F" w:rsidRPr="009530F5" w:rsidRDefault="00541E1F" w:rsidP="00094C0D">
      <w:pPr>
        <w:numPr>
          <w:ilvl w:val="0"/>
          <w:numId w:val="2"/>
        </w:numPr>
        <w:autoSpaceDE/>
        <w:autoSpaceDN/>
        <w:ind w:left="284" w:hanging="426"/>
        <w:jc w:val="both"/>
      </w:pPr>
      <w:r w:rsidRPr="009530F5">
        <w:t xml:space="preserve">Que me obligo a suministrar a solicitud de LA POLICÍA NACIONAL </w:t>
      </w:r>
      <w:r w:rsidR="00A51B3E" w:rsidRPr="009530F5">
        <w:t>–</w:t>
      </w:r>
      <w:r w:rsidRPr="009530F5">
        <w:t xml:space="preserve"> </w:t>
      </w:r>
      <w:r w:rsidR="00A51B3E" w:rsidRPr="009530F5">
        <w:t>UNIDAD PRESTADORA DE SALUD VALLE DEL CAUCA</w:t>
      </w:r>
      <w:r w:rsidRPr="009530F5">
        <w:t xml:space="preserve"> cualquier información necesaria para la correcta evaluación de esta propuesta, dentro de los términos que al efecto determine esa entidad.</w:t>
      </w:r>
    </w:p>
    <w:p w14:paraId="25652ECD" w14:textId="77777777" w:rsidR="00541E1F" w:rsidRPr="009530F5" w:rsidRDefault="00541E1F" w:rsidP="00094C0D">
      <w:pPr>
        <w:pStyle w:val="Prrafodelista2"/>
        <w:ind w:left="284"/>
        <w:jc w:val="both"/>
        <w:rPr>
          <w:rFonts w:ascii="Arial" w:hAnsi="Arial" w:cs="Arial"/>
          <w:sz w:val="20"/>
          <w:szCs w:val="20"/>
        </w:rPr>
      </w:pPr>
    </w:p>
    <w:p w14:paraId="35C133B5" w14:textId="5B8F2B05" w:rsidR="00541E1F" w:rsidRPr="009530F5" w:rsidRDefault="00541E1F" w:rsidP="00094C0D">
      <w:pPr>
        <w:widowControl w:val="0"/>
        <w:numPr>
          <w:ilvl w:val="0"/>
          <w:numId w:val="2"/>
        </w:numPr>
        <w:autoSpaceDE/>
        <w:autoSpaceDN/>
        <w:ind w:left="284"/>
        <w:jc w:val="both"/>
      </w:pPr>
      <w:r w:rsidRPr="009530F5">
        <w:t>Que la presente propuesta consta de _______ (</w:t>
      </w:r>
      <w:r w:rsidRPr="009530F5">
        <w:rPr>
          <w:color w:val="FF0000"/>
        </w:rPr>
        <w:t>Número de folios de la propuesta</w:t>
      </w:r>
      <w:r w:rsidR="00A51B3E" w:rsidRPr="009530F5">
        <w:rPr>
          <w:color w:val="FF0000"/>
        </w:rPr>
        <w:t>, en caso de foliar la propuesta</w:t>
      </w:r>
      <w:r w:rsidRPr="009530F5">
        <w:t>).</w:t>
      </w:r>
    </w:p>
    <w:p w14:paraId="4FE97A4C" w14:textId="77777777" w:rsidR="00541E1F" w:rsidRPr="009530F5" w:rsidRDefault="00541E1F" w:rsidP="00094C0D">
      <w:pPr>
        <w:ind w:left="284" w:hanging="709"/>
        <w:jc w:val="both"/>
      </w:pPr>
    </w:p>
    <w:p w14:paraId="4B05A3C1" w14:textId="5B5B8525" w:rsidR="00541E1F" w:rsidRPr="009530F5" w:rsidRDefault="00541E1F" w:rsidP="00094C0D">
      <w:pPr>
        <w:numPr>
          <w:ilvl w:val="0"/>
          <w:numId w:val="2"/>
        </w:numPr>
        <w:autoSpaceDE/>
        <w:autoSpaceDN/>
        <w:ind w:left="284" w:hanging="426"/>
        <w:jc w:val="both"/>
      </w:pPr>
      <w:r w:rsidRPr="009530F5">
        <w:t>Que recibiremos notificaciones en la</w:t>
      </w:r>
      <w:r w:rsidR="00DF2243" w:rsidRPr="009530F5">
        <w:t xml:space="preserve"> </w:t>
      </w:r>
      <w:r w:rsidRPr="009530F5">
        <w:t>siguiente dirección</w:t>
      </w:r>
      <w:r w:rsidR="00FA1A71" w:rsidRPr="009530F5">
        <w:t xml:space="preserve">: </w:t>
      </w:r>
      <w:r w:rsidR="001E4EB1" w:rsidRPr="009530F5">
        <w:t>_____________</w:t>
      </w:r>
      <w:r w:rsidR="00FA1A71" w:rsidRPr="009530F5">
        <w:t>_</w:t>
      </w:r>
      <w:r w:rsidR="00460B28" w:rsidRPr="009530F5">
        <w:t>____</w:t>
      </w:r>
      <w:r w:rsidR="00FA1A71" w:rsidRPr="009530F5">
        <w:t xml:space="preserve">Ciudad: </w:t>
      </w:r>
      <w:r w:rsidR="00460B28" w:rsidRPr="009530F5">
        <w:t>____________</w:t>
      </w:r>
      <w:r w:rsidR="001E4EB1" w:rsidRPr="009530F5">
        <w:t>______________</w:t>
      </w:r>
      <w:r w:rsidR="00460B28" w:rsidRPr="009530F5">
        <w:t>__</w:t>
      </w:r>
      <w:r w:rsidR="00FA1A71" w:rsidRPr="009530F5">
        <w:t>Teléfono</w:t>
      </w:r>
      <w:r w:rsidR="001E4EB1" w:rsidRPr="009530F5">
        <w:t xml:space="preserve"> </w:t>
      </w:r>
      <w:r w:rsidR="00FA1A71" w:rsidRPr="009530F5">
        <w:t>fijo</w:t>
      </w:r>
      <w:r w:rsidR="00DF2243" w:rsidRPr="009530F5">
        <w:t xml:space="preserve"> N° __________</w:t>
      </w:r>
      <w:r w:rsidR="00FA1A71" w:rsidRPr="009530F5">
        <w:t xml:space="preserve"> </w:t>
      </w:r>
      <w:r w:rsidR="00DF2243" w:rsidRPr="009530F5">
        <w:t>M</w:t>
      </w:r>
      <w:r w:rsidR="00FA1A71" w:rsidRPr="009530F5">
        <w:t>óvil</w:t>
      </w:r>
      <w:r w:rsidR="007F346D" w:rsidRPr="009530F5">
        <w:t xml:space="preserve"> </w:t>
      </w:r>
      <w:r w:rsidR="00FA1A71" w:rsidRPr="009530F5">
        <w:t>N°</w:t>
      </w:r>
      <w:r w:rsidR="00460B28" w:rsidRPr="009530F5">
        <w:t>____</w:t>
      </w:r>
      <w:r w:rsidR="001E4EB1" w:rsidRPr="009530F5">
        <w:t>_____</w:t>
      </w:r>
      <w:r w:rsidR="00460B28" w:rsidRPr="009530F5">
        <w:t>______</w:t>
      </w:r>
      <w:r w:rsidR="001E4EB1" w:rsidRPr="009530F5">
        <w:t xml:space="preserve"> </w:t>
      </w:r>
      <w:r w:rsidR="00FA1A71" w:rsidRPr="009530F5">
        <w:t>Email: _____</w:t>
      </w:r>
      <w:r w:rsidR="001E4EB1" w:rsidRPr="009530F5">
        <w:t>__________</w:t>
      </w:r>
      <w:r w:rsidR="00FA1A71" w:rsidRPr="009530F5">
        <w:t xml:space="preserve">______Nombre de contacto: _____________________ </w:t>
      </w:r>
      <w:r w:rsidRPr="009530F5">
        <w:t xml:space="preserve"> </w:t>
      </w:r>
    </w:p>
    <w:p w14:paraId="3267FD67" w14:textId="77777777" w:rsidR="00541E1F" w:rsidRPr="009530F5" w:rsidRDefault="00541E1F" w:rsidP="00094C0D">
      <w:pPr>
        <w:pStyle w:val="Piedepgina"/>
        <w:tabs>
          <w:tab w:val="clear" w:pos="4419"/>
          <w:tab w:val="clear" w:pos="8838"/>
        </w:tabs>
        <w:ind w:left="284"/>
        <w:jc w:val="both"/>
      </w:pPr>
    </w:p>
    <w:p w14:paraId="5A712D89" w14:textId="419552B6" w:rsidR="00541E1F" w:rsidRPr="009530F5" w:rsidRDefault="00B81AEB" w:rsidP="00094C0D">
      <w:pPr>
        <w:pStyle w:val="Piedepgina"/>
        <w:numPr>
          <w:ilvl w:val="0"/>
          <w:numId w:val="2"/>
        </w:numPr>
        <w:tabs>
          <w:tab w:val="clear" w:pos="4419"/>
          <w:tab w:val="clear" w:pos="8838"/>
        </w:tabs>
        <w:autoSpaceDE/>
        <w:autoSpaceDN/>
        <w:ind w:left="284"/>
        <w:jc w:val="both"/>
      </w:pPr>
      <w:r w:rsidRPr="009530F5">
        <w:t>Que,</w:t>
      </w:r>
      <w:r w:rsidR="00541E1F" w:rsidRPr="009530F5">
        <w:t xml:space="preserve"> en caso de resultar favorecidos en la adjudicación del proceso de selección y contratación, los pagos que se pacten dentro del contrato respectivo, deberán consignarse en la cuenta No. (</w:t>
      </w:r>
      <w:r w:rsidR="00541E1F" w:rsidRPr="009530F5">
        <w:rPr>
          <w:color w:val="FF0000"/>
        </w:rPr>
        <w:t>Indicar clase de cuenta, número, banco, sucursal, ciudad, país y cualquier otro dato necesario</w:t>
      </w:r>
      <w:r w:rsidR="00541E1F" w:rsidRPr="009530F5">
        <w:t>).</w:t>
      </w:r>
    </w:p>
    <w:p w14:paraId="42ECC7CC" w14:textId="77777777" w:rsidR="00541E1F" w:rsidRPr="009530F5" w:rsidRDefault="00541E1F" w:rsidP="00094C0D">
      <w:pPr>
        <w:pStyle w:val="Piedepgina"/>
        <w:tabs>
          <w:tab w:val="clear" w:pos="4419"/>
          <w:tab w:val="clear" w:pos="8838"/>
        </w:tabs>
        <w:ind w:left="284"/>
        <w:jc w:val="both"/>
      </w:pPr>
    </w:p>
    <w:p w14:paraId="10B9AD96" w14:textId="77777777" w:rsidR="00541E1F" w:rsidRPr="009530F5" w:rsidRDefault="00541E1F" w:rsidP="00094C0D">
      <w:pPr>
        <w:pStyle w:val="Piedepgina"/>
        <w:numPr>
          <w:ilvl w:val="0"/>
          <w:numId w:val="2"/>
        </w:numPr>
        <w:tabs>
          <w:tab w:val="clear" w:pos="4419"/>
          <w:tab w:val="clear" w:pos="8838"/>
        </w:tabs>
        <w:autoSpaceDE/>
        <w:autoSpaceDN/>
        <w:ind w:left="284"/>
        <w:jc w:val="both"/>
      </w:pPr>
      <w:r w:rsidRPr="009530F5">
        <w:t>Que no nos hallamos relacionados en el Boletín de Responsables Fiscales (artículo 60 Ley 610 de 2000).</w:t>
      </w:r>
    </w:p>
    <w:p w14:paraId="3E450A1E" w14:textId="77777777" w:rsidR="00541E1F" w:rsidRPr="009530F5" w:rsidRDefault="00541E1F" w:rsidP="00094C0D">
      <w:pPr>
        <w:pStyle w:val="Piedepgina"/>
        <w:tabs>
          <w:tab w:val="clear" w:pos="4419"/>
          <w:tab w:val="clear" w:pos="8838"/>
        </w:tabs>
        <w:ind w:left="284"/>
        <w:jc w:val="both"/>
      </w:pPr>
    </w:p>
    <w:p w14:paraId="28B65721" w14:textId="77777777" w:rsidR="00752289" w:rsidRPr="009530F5" w:rsidRDefault="00752289" w:rsidP="00094C0D">
      <w:pPr>
        <w:numPr>
          <w:ilvl w:val="0"/>
          <w:numId w:val="2"/>
        </w:numPr>
        <w:autoSpaceDE/>
        <w:autoSpaceDN/>
        <w:ind w:left="284"/>
        <w:jc w:val="both"/>
      </w:pPr>
      <w:r w:rsidRPr="009530F5">
        <w:t>Que la vigencia de la presente oferta es por el tiempo de ejecución del contrato, incluyendo sus prorrogas, en caso que se prorrogue, contados a partir de la presentación de la misma.</w:t>
      </w:r>
    </w:p>
    <w:p w14:paraId="6DE2FC88" w14:textId="77777777" w:rsidR="00541E1F" w:rsidRPr="009530F5" w:rsidRDefault="00541E1F" w:rsidP="00094C0D">
      <w:pPr>
        <w:pStyle w:val="Piedepgina"/>
        <w:tabs>
          <w:tab w:val="clear" w:pos="4419"/>
          <w:tab w:val="clear" w:pos="8838"/>
        </w:tabs>
        <w:ind w:left="284"/>
        <w:jc w:val="both"/>
      </w:pPr>
    </w:p>
    <w:p w14:paraId="37FEEC8F" w14:textId="7EB283B4" w:rsidR="00541E1F" w:rsidRPr="009530F5" w:rsidRDefault="00541E1F" w:rsidP="007E6903">
      <w:pPr>
        <w:pStyle w:val="Piedepgina"/>
        <w:tabs>
          <w:tab w:val="clear" w:pos="4419"/>
          <w:tab w:val="clear" w:pos="8838"/>
        </w:tabs>
        <w:ind w:left="-142"/>
        <w:jc w:val="both"/>
      </w:pPr>
    </w:p>
    <w:p w14:paraId="2173814F" w14:textId="28D26BA4" w:rsidR="009415D1" w:rsidRPr="009530F5" w:rsidRDefault="009415D1" w:rsidP="007E6903">
      <w:pPr>
        <w:pStyle w:val="Piedepgina"/>
        <w:tabs>
          <w:tab w:val="clear" w:pos="4419"/>
          <w:tab w:val="clear" w:pos="8838"/>
        </w:tabs>
        <w:ind w:left="-142"/>
        <w:jc w:val="both"/>
      </w:pPr>
      <w:r w:rsidRPr="009530F5">
        <w:t>Declaramos, bajo nuestra responsabilidad personal, y comprometiendo la responsabilidad institucional de las personas jurídicas que representamos, que la información antes consignada es totalmente cierta, y puede ser verificada.</w:t>
      </w:r>
    </w:p>
    <w:p w14:paraId="6DA3CF08" w14:textId="057E3851" w:rsidR="009415D1" w:rsidRPr="009530F5" w:rsidRDefault="009415D1" w:rsidP="007E6903">
      <w:pPr>
        <w:pStyle w:val="Piedepgina"/>
        <w:tabs>
          <w:tab w:val="clear" w:pos="4419"/>
          <w:tab w:val="clear" w:pos="8838"/>
        </w:tabs>
        <w:ind w:left="-142"/>
        <w:jc w:val="both"/>
      </w:pPr>
    </w:p>
    <w:p w14:paraId="564330A0" w14:textId="24B3A463" w:rsidR="009415D1" w:rsidRPr="009530F5" w:rsidRDefault="009415D1" w:rsidP="007E6903">
      <w:pPr>
        <w:pStyle w:val="Piedepgina"/>
        <w:tabs>
          <w:tab w:val="clear" w:pos="4419"/>
          <w:tab w:val="clear" w:pos="8838"/>
        </w:tabs>
        <w:ind w:left="-142"/>
        <w:jc w:val="both"/>
      </w:pPr>
    </w:p>
    <w:p w14:paraId="0248BA10" w14:textId="77777777" w:rsidR="006449CF" w:rsidRPr="009530F5" w:rsidRDefault="006449CF" w:rsidP="00164748">
      <w:pPr>
        <w:pStyle w:val="Textoindependiente2"/>
        <w:spacing w:after="0" w:line="240" w:lineRule="auto"/>
        <w:ind w:left="-142" w:right="164"/>
        <w:rPr>
          <w:rFonts w:eastAsia="Calibri"/>
          <w:b/>
          <w:sz w:val="18"/>
        </w:rPr>
      </w:pPr>
      <w:r w:rsidRPr="009530F5">
        <w:rPr>
          <w:rFonts w:eastAsia="Calibri"/>
          <w:b/>
          <w:sz w:val="18"/>
        </w:rPr>
        <w:t xml:space="preserve">NOMBRE DEL PROPONENTE: ___________________________________________________                </w:t>
      </w:r>
    </w:p>
    <w:p w14:paraId="4376CB2D" w14:textId="77777777" w:rsidR="006449CF" w:rsidRPr="009530F5" w:rsidRDefault="006449CF" w:rsidP="00164748">
      <w:pPr>
        <w:pStyle w:val="Textoindependiente2"/>
        <w:spacing w:after="0" w:line="240" w:lineRule="auto"/>
        <w:ind w:left="-142" w:right="164"/>
        <w:rPr>
          <w:rFonts w:eastAsia="Calibri"/>
          <w:b/>
          <w:sz w:val="18"/>
        </w:rPr>
      </w:pPr>
      <w:r w:rsidRPr="009530F5">
        <w:rPr>
          <w:rFonts w:eastAsia="Calibri"/>
          <w:b/>
          <w:sz w:val="18"/>
        </w:rPr>
        <w:t>NIT: _____________________</w:t>
      </w:r>
    </w:p>
    <w:p w14:paraId="67226AA5" w14:textId="77777777" w:rsidR="006449CF" w:rsidRPr="009530F5" w:rsidRDefault="006449CF" w:rsidP="00164748">
      <w:pPr>
        <w:pStyle w:val="Textoindependiente2"/>
        <w:spacing w:after="0" w:line="240" w:lineRule="auto"/>
        <w:ind w:left="-142" w:right="164"/>
        <w:rPr>
          <w:rFonts w:eastAsia="Calibri"/>
          <w:b/>
          <w:sz w:val="18"/>
        </w:rPr>
      </w:pPr>
      <w:r w:rsidRPr="009530F5">
        <w:rPr>
          <w:rFonts w:eastAsia="Calibri"/>
          <w:b/>
          <w:sz w:val="18"/>
        </w:rPr>
        <w:t xml:space="preserve">NOMBRE DEL REPRESENTANTE LEGAL: _________________________________________ </w:t>
      </w:r>
    </w:p>
    <w:p w14:paraId="3971D138" w14:textId="77777777" w:rsidR="006449CF" w:rsidRPr="009530F5" w:rsidRDefault="006449CF" w:rsidP="00164748">
      <w:pPr>
        <w:pStyle w:val="Textoindependiente2"/>
        <w:spacing w:after="0" w:line="240" w:lineRule="auto"/>
        <w:ind w:left="-142" w:right="164"/>
        <w:rPr>
          <w:rFonts w:eastAsia="Calibri"/>
          <w:b/>
          <w:sz w:val="18"/>
        </w:rPr>
      </w:pPr>
      <w:r w:rsidRPr="009530F5">
        <w:rPr>
          <w:rFonts w:eastAsia="Calibri"/>
          <w:b/>
          <w:sz w:val="18"/>
        </w:rPr>
        <w:t>C.C: __________________________</w:t>
      </w:r>
      <w:r w:rsidRPr="009530F5">
        <w:rPr>
          <w:rFonts w:eastAsia="Calibri"/>
          <w:b/>
          <w:sz w:val="18"/>
        </w:rPr>
        <w:tab/>
      </w:r>
      <w:r w:rsidRPr="009530F5">
        <w:rPr>
          <w:rFonts w:eastAsia="Calibri"/>
          <w:b/>
          <w:sz w:val="18"/>
        </w:rPr>
        <w:tab/>
      </w:r>
      <w:r w:rsidRPr="009530F5">
        <w:rPr>
          <w:rFonts w:eastAsia="Calibri"/>
          <w:b/>
          <w:sz w:val="18"/>
        </w:rPr>
        <w:tab/>
      </w:r>
      <w:r w:rsidRPr="009530F5">
        <w:rPr>
          <w:rFonts w:eastAsia="Calibri"/>
          <w:b/>
          <w:sz w:val="18"/>
        </w:rPr>
        <w:tab/>
        <w:t xml:space="preserve">                </w:t>
      </w:r>
    </w:p>
    <w:p w14:paraId="1638B0D0" w14:textId="77777777" w:rsidR="006449CF" w:rsidRPr="009530F5" w:rsidRDefault="006449CF" w:rsidP="00164748">
      <w:pPr>
        <w:pStyle w:val="Textoindependiente2"/>
        <w:spacing w:after="0" w:line="240" w:lineRule="auto"/>
        <w:ind w:left="-142" w:right="164"/>
        <w:rPr>
          <w:b/>
          <w:sz w:val="18"/>
        </w:rPr>
      </w:pPr>
      <w:r w:rsidRPr="009530F5">
        <w:rPr>
          <w:rFonts w:eastAsia="Calibri"/>
          <w:b/>
          <w:sz w:val="18"/>
        </w:rPr>
        <w:t>FIRMA________________________</w:t>
      </w:r>
    </w:p>
    <w:p w14:paraId="7F77C6B2" w14:textId="77777777" w:rsidR="00541E1F" w:rsidRPr="009530F5" w:rsidRDefault="00541E1F" w:rsidP="00164748">
      <w:pPr>
        <w:pStyle w:val="Textoindependiente"/>
        <w:ind w:left="-142"/>
        <w:jc w:val="both"/>
        <w:rPr>
          <w:rFonts w:cs="Arial"/>
          <w:sz w:val="18"/>
        </w:rPr>
      </w:pPr>
    </w:p>
    <w:p w14:paraId="7ADBDCDA" w14:textId="77777777" w:rsidR="0021241D" w:rsidRPr="009530F5" w:rsidRDefault="0021241D" w:rsidP="002C7BCF">
      <w:pPr>
        <w:pStyle w:val="Textoindependiente"/>
        <w:jc w:val="center"/>
        <w:rPr>
          <w:b/>
          <w:sz w:val="20"/>
        </w:rPr>
      </w:pPr>
    </w:p>
    <w:p w14:paraId="2F77AC9D" w14:textId="77777777" w:rsidR="00B30333" w:rsidRPr="009530F5" w:rsidRDefault="00B30333">
      <w:pPr>
        <w:autoSpaceDE/>
        <w:autoSpaceDN/>
        <w:rPr>
          <w:b/>
        </w:rPr>
      </w:pPr>
      <w:r w:rsidRPr="009530F5">
        <w:rPr>
          <w:b/>
        </w:rPr>
        <w:br w:type="page"/>
      </w:r>
    </w:p>
    <w:p w14:paraId="23F2EE38" w14:textId="31980153" w:rsidR="00541E1F" w:rsidRPr="009530F5" w:rsidRDefault="00541E1F" w:rsidP="00D271DD">
      <w:pPr>
        <w:autoSpaceDE/>
        <w:autoSpaceDN/>
        <w:jc w:val="center"/>
        <w:rPr>
          <w:b/>
        </w:rPr>
      </w:pPr>
      <w:r w:rsidRPr="009530F5">
        <w:rPr>
          <w:b/>
        </w:rPr>
        <w:lastRenderedPageBreak/>
        <w:t>FORMULARIO No. 2</w:t>
      </w:r>
    </w:p>
    <w:p w14:paraId="39A98FB2" w14:textId="77777777" w:rsidR="00541E1F" w:rsidRPr="009530F5" w:rsidRDefault="00541E1F" w:rsidP="002C7BCF">
      <w:pPr>
        <w:pStyle w:val="Textoindependiente"/>
        <w:jc w:val="center"/>
        <w:rPr>
          <w:b/>
          <w:sz w:val="20"/>
        </w:rPr>
      </w:pPr>
    </w:p>
    <w:p w14:paraId="38FA5FBA" w14:textId="77777777" w:rsidR="00541E1F" w:rsidRPr="009530F5" w:rsidRDefault="00541E1F" w:rsidP="002C7BCF">
      <w:pPr>
        <w:pStyle w:val="Textoindependiente"/>
        <w:jc w:val="center"/>
        <w:rPr>
          <w:b/>
          <w:sz w:val="20"/>
        </w:rPr>
      </w:pPr>
      <w:r w:rsidRPr="009530F5">
        <w:rPr>
          <w:b/>
          <w:sz w:val="20"/>
        </w:rPr>
        <w:t>DATOS BÁSICOS BENEFICIARIO CUENTA</w:t>
      </w:r>
    </w:p>
    <w:p w14:paraId="78374805" w14:textId="77777777" w:rsidR="00541E1F" w:rsidRPr="009530F5" w:rsidRDefault="00541E1F" w:rsidP="002C7BCF">
      <w:pPr>
        <w:pStyle w:val="Textoindependiente"/>
        <w:jc w:val="center"/>
        <w:rPr>
          <w:b/>
          <w:sz w:val="20"/>
        </w:rPr>
      </w:pPr>
    </w:p>
    <w:p w14:paraId="2571DA7C" w14:textId="77777777" w:rsidR="00495B28" w:rsidRPr="009530F5" w:rsidRDefault="00495B28" w:rsidP="003241F9">
      <w:pPr>
        <w:pStyle w:val="Textoindependiente"/>
        <w:rPr>
          <w:sz w:val="20"/>
        </w:rPr>
      </w:pPr>
    </w:p>
    <w:p w14:paraId="7BD2E5C4" w14:textId="7ABFA6E0" w:rsidR="00541E1F" w:rsidRPr="009530F5" w:rsidRDefault="00541E1F" w:rsidP="003241F9">
      <w:pPr>
        <w:pStyle w:val="Textoindependiente"/>
        <w:rPr>
          <w:sz w:val="20"/>
          <w:u w:val="single"/>
        </w:rPr>
      </w:pPr>
      <w:r w:rsidRPr="009530F5">
        <w:rPr>
          <w:sz w:val="20"/>
        </w:rPr>
        <w:t>CIUDAD</w:t>
      </w:r>
      <w:r w:rsidR="003241F9" w:rsidRPr="009530F5">
        <w:rPr>
          <w:sz w:val="20"/>
          <w:u w:val="single"/>
        </w:rPr>
        <w:t>________________________</w:t>
      </w:r>
      <w:r w:rsidRPr="009530F5">
        <w:rPr>
          <w:sz w:val="20"/>
        </w:rPr>
        <w:t>FECHA</w:t>
      </w:r>
      <w:r w:rsidR="003241F9" w:rsidRPr="009530F5">
        <w:rPr>
          <w:sz w:val="20"/>
          <w:u w:val="single"/>
        </w:rPr>
        <w:t>__________________</w:t>
      </w:r>
    </w:p>
    <w:p w14:paraId="64C59D71" w14:textId="77777777" w:rsidR="00541E1F" w:rsidRPr="009530F5" w:rsidRDefault="00541E1F" w:rsidP="00541E1F">
      <w:pPr>
        <w:pStyle w:val="Textoindependiente"/>
        <w:jc w:val="both"/>
        <w:rPr>
          <w:sz w:val="20"/>
        </w:rPr>
      </w:pPr>
    </w:p>
    <w:p w14:paraId="1A6D13C1" w14:textId="77777777" w:rsidR="00495B28" w:rsidRPr="009530F5" w:rsidRDefault="00495B28" w:rsidP="00B0770C">
      <w:pPr>
        <w:pStyle w:val="Textoindependiente"/>
        <w:jc w:val="both"/>
        <w:rPr>
          <w:sz w:val="20"/>
        </w:rPr>
      </w:pPr>
    </w:p>
    <w:p w14:paraId="0C35E107" w14:textId="089A16E5" w:rsidR="00541E1F" w:rsidRPr="009530F5" w:rsidRDefault="00541E1F" w:rsidP="00B0770C">
      <w:pPr>
        <w:pStyle w:val="Textoindependiente"/>
        <w:jc w:val="both"/>
        <w:rPr>
          <w:sz w:val="20"/>
        </w:rPr>
      </w:pPr>
      <w:r w:rsidRPr="009530F5">
        <w:rPr>
          <w:sz w:val="20"/>
        </w:rPr>
        <w:t xml:space="preserve">Me permito certificar la siguiente información con el objeto de ser incluida en el Sistema Integrado de Información Financiera SIIF. </w:t>
      </w:r>
    </w:p>
    <w:p w14:paraId="0A068F61" w14:textId="77777777" w:rsidR="00541E1F" w:rsidRPr="009530F5" w:rsidRDefault="00541E1F" w:rsidP="00541E1F">
      <w:pPr>
        <w:pStyle w:val="Textoindependiente"/>
        <w:jc w:val="both"/>
        <w:rPr>
          <w:sz w:val="20"/>
        </w:rPr>
      </w:pPr>
    </w:p>
    <w:p w14:paraId="38B73ACE" w14:textId="77777777" w:rsidR="00541E1F" w:rsidRPr="009530F5" w:rsidRDefault="00541E1F" w:rsidP="00541E1F">
      <w:pPr>
        <w:pStyle w:val="Textoindependiente"/>
        <w:jc w:val="both"/>
        <w:rPr>
          <w:sz w:val="20"/>
        </w:rPr>
      </w:pPr>
      <w:r w:rsidRPr="009530F5">
        <w:rPr>
          <w:sz w:val="20"/>
        </w:rPr>
        <w:t>APERTURA _____                                         CANCELACIÓN_________</w:t>
      </w:r>
    </w:p>
    <w:p w14:paraId="6857BE03" w14:textId="77777777" w:rsidR="00541E1F" w:rsidRPr="009530F5" w:rsidRDefault="00541E1F" w:rsidP="00541E1F">
      <w:pPr>
        <w:pStyle w:val="Textoindependiente"/>
        <w:jc w:val="both"/>
        <w:rPr>
          <w:sz w:val="20"/>
        </w:rPr>
      </w:pPr>
    </w:p>
    <w:p w14:paraId="09215661" w14:textId="77777777" w:rsidR="00541E1F" w:rsidRPr="009530F5" w:rsidRDefault="00541E1F" w:rsidP="00541E1F">
      <w:pPr>
        <w:pStyle w:val="Textoindependiente"/>
        <w:jc w:val="both"/>
        <w:rPr>
          <w:color w:val="FF0000"/>
          <w:sz w:val="20"/>
        </w:rPr>
      </w:pPr>
      <w:r w:rsidRPr="009530F5">
        <w:rPr>
          <w:sz w:val="20"/>
        </w:rPr>
        <w:t>I. DATOS ENTIDAD INFORMANTE (</w:t>
      </w:r>
      <w:r w:rsidRPr="009530F5">
        <w:rPr>
          <w:color w:val="FF0000"/>
          <w:sz w:val="20"/>
        </w:rPr>
        <w:t>Beneficiario)</w:t>
      </w:r>
    </w:p>
    <w:p w14:paraId="5EFB802F" w14:textId="77777777" w:rsidR="00541E1F" w:rsidRPr="009530F5" w:rsidRDefault="00541E1F" w:rsidP="00541E1F">
      <w:pPr>
        <w:pStyle w:val="Textoindependiente"/>
        <w:jc w:val="both"/>
        <w:rPr>
          <w:color w:val="FF0000"/>
          <w:sz w:val="20"/>
        </w:rPr>
      </w:pPr>
    </w:p>
    <w:p w14:paraId="717166B5" w14:textId="77777777" w:rsidR="00541E1F" w:rsidRPr="009530F5" w:rsidRDefault="00541E1F" w:rsidP="00541E1F">
      <w:pPr>
        <w:pStyle w:val="Textoindependiente"/>
        <w:jc w:val="both"/>
        <w:rPr>
          <w:sz w:val="20"/>
        </w:rPr>
      </w:pPr>
      <w:r w:rsidRPr="009530F5">
        <w:rPr>
          <w:sz w:val="20"/>
        </w:rPr>
        <w:t>Entidad o beneficiario ___________________________ NIT ________________</w:t>
      </w:r>
    </w:p>
    <w:p w14:paraId="267E3394" w14:textId="77777777" w:rsidR="00541E1F" w:rsidRPr="009530F5" w:rsidRDefault="00541E1F" w:rsidP="00541E1F">
      <w:pPr>
        <w:pStyle w:val="Textoindependiente"/>
        <w:jc w:val="both"/>
        <w:rPr>
          <w:sz w:val="20"/>
        </w:rPr>
      </w:pPr>
      <w:r w:rsidRPr="009530F5">
        <w:rPr>
          <w:sz w:val="20"/>
        </w:rPr>
        <w:t xml:space="preserve">                                   ___________________________ Y/O</w:t>
      </w:r>
    </w:p>
    <w:p w14:paraId="528D7820" w14:textId="77777777" w:rsidR="00541E1F" w:rsidRPr="009530F5" w:rsidRDefault="00541E1F" w:rsidP="00541E1F">
      <w:pPr>
        <w:pStyle w:val="Textoindependiente"/>
        <w:jc w:val="both"/>
        <w:rPr>
          <w:sz w:val="20"/>
        </w:rPr>
      </w:pPr>
      <w:r w:rsidRPr="009530F5">
        <w:rPr>
          <w:sz w:val="20"/>
        </w:rPr>
        <w:t xml:space="preserve">                                   ___________________________ C.C. _______________</w:t>
      </w:r>
    </w:p>
    <w:p w14:paraId="184648C8" w14:textId="77777777" w:rsidR="00541E1F" w:rsidRPr="009530F5" w:rsidRDefault="00541E1F" w:rsidP="00541E1F">
      <w:pPr>
        <w:pStyle w:val="Textoindependiente"/>
        <w:jc w:val="both"/>
        <w:rPr>
          <w:sz w:val="20"/>
        </w:rPr>
      </w:pPr>
      <w:r w:rsidRPr="009530F5">
        <w:rPr>
          <w:sz w:val="20"/>
        </w:rPr>
        <w:t>Dirección                    ____________________ Teléfono________ Fax________</w:t>
      </w:r>
    </w:p>
    <w:p w14:paraId="5B62DC5F" w14:textId="77777777" w:rsidR="00541E1F" w:rsidRPr="009530F5" w:rsidRDefault="00541E1F" w:rsidP="00541E1F">
      <w:pPr>
        <w:pStyle w:val="Textoindependiente"/>
        <w:jc w:val="both"/>
        <w:rPr>
          <w:sz w:val="20"/>
        </w:rPr>
      </w:pPr>
      <w:r w:rsidRPr="009530F5">
        <w:rPr>
          <w:sz w:val="20"/>
        </w:rPr>
        <w:t xml:space="preserve">                                   _______________________________________________</w:t>
      </w:r>
    </w:p>
    <w:p w14:paraId="7AAD1FCB" w14:textId="77777777" w:rsidR="00541E1F" w:rsidRPr="009530F5" w:rsidRDefault="00541E1F" w:rsidP="00541E1F">
      <w:pPr>
        <w:pStyle w:val="Textoindependiente"/>
        <w:jc w:val="both"/>
        <w:rPr>
          <w:sz w:val="20"/>
        </w:rPr>
      </w:pPr>
    </w:p>
    <w:p w14:paraId="5EA9B58A" w14:textId="40CEA0F5" w:rsidR="00541E1F" w:rsidRPr="009530F5" w:rsidRDefault="008A70B5" w:rsidP="00541E1F">
      <w:pPr>
        <w:pStyle w:val="Textoindependiente"/>
        <w:jc w:val="both"/>
        <w:rPr>
          <w:sz w:val="20"/>
        </w:rPr>
      </w:pPr>
      <w:r w:rsidRPr="009530F5">
        <w:rPr>
          <w:sz w:val="20"/>
        </w:rPr>
        <w:t>Departamento _</w:t>
      </w:r>
      <w:r w:rsidR="00541E1F" w:rsidRPr="009530F5">
        <w:rPr>
          <w:sz w:val="20"/>
        </w:rPr>
        <w:t>______________ Ciudad_______________ Municipio________</w:t>
      </w:r>
    </w:p>
    <w:p w14:paraId="2FA666A5" w14:textId="77777777" w:rsidR="00541E1F" w:rsidRPr="009530F5" w:rsidRDefault="00541E1F" w:rsidP="00541E1F">
      <w:pPr>
        <w:pStyle w:val="Textoindependiente"/>
        <w:jc w:val="both"/>
        <w:rPr>
          <w:sz w:val="20"/>
        </w:rPr>
      </w:pPr>
    </w:p>
    <w:p w14:paraId="1DBC96EB" w14:textId="77777777" w:rsidR="00541E1F" w:rsidRPr="009530F5" w:rsidRDefault="00541E1F" w:rsidP="00541E1F">
      <w:pPr>
        <w:pStyle w:val="Textoindependiente"/>
        <w:jc w:val="both"/>
        <w:rPr>
          <w:sz w:val="20"/>
        </w:rPr>
      </w:pPr>
      <w:r w:rsidRPr="009530F5">
        <w:rPr>
          <w:sz w:val="20"/>
        </w:rPr>
        <w:t xml:space="preserve">Denominación de la cuenta                    </w:t>
      </w:r>
      <w:r w:rsidRPr="009530F5">
        <w:rPr>
          <w:sz w:val="20"/>
        </w:rPr>
        <w:tab/>
        <w:t>Corriente ______</w:t>
      </w:r>
    </w:p>
    <w:p w14:paraId="66F67A14" w14:textId="7229B82E" w:rsidR="00541E1F" w:rsidRPr="009530F5" w:rsidRDefault="00541E1F" w:rsidP="005E0443">
      <w:pPr>
        <w:pStyle w:val="Textoindependiente"/>
        <w:jc w:val="both"/>
        <w:rPr>
          <w:sz w:val="20"/>
        </w:rPr>
      </w:pPr>
      <w:r w:rsidRPr="009530F5">
        <w:rPr>
          <w:sz w:val="20"/>
        </w:rPr>
        <w:t xml:space="preserve">                                    </w:t>
      </w:r>
      <w:r w:rsidR="0084440D" w:rsidRPr="009530F5">
        <w:rPr>
          <w:sz w:val="20"/>
        </w:rPr>
        <w:t xml:space="preserve">              </w:t>
      </w:r>
      <w:r w:rsidR="0084440D" w:rsidRPr="009530F5">
        <w:rPr>
          <w:sz w:val="20"/>
        </w:rPr>
        <w:tab/>
      </w:r>
      <w:r w:rsidR="0084440D" w:rsidRPr="009530F5">
        <w:rPr>
          <w:sz w:val="20"/>
        </w:rPr>
        <w:tab/>
        <w:t xml:space="preserve">Ahorros </w:t>
      </w:r>
      <w:r w:rsidR="005E0443" w:rsidRPr="009530F5">
        <w:rPr>
          <w:sz w:val="20"/>
        </w:rPr>
        <w:t xml:space="preserve">  </w:t>
      </w:r>
      <w:r w:rsidR="0084440D" w:rsidRPr="009530F5">
        <w:rPr>
          <w:sz w:val="20"/>
        </w:rPr>
        <w:t>______</w:t>
      </w:r>
    </w:p>
    <w:p w14:paraId="18B640C3" w14:textId="77777777" w:rsidR="00541E1F" w:rsidRPr="009530F5" w:rsidRDefault="00541E1F" w:rsidP="00541E1F">
      <w:pPr>
        <w:pStyle w:val="Textoindependiente"/>
        <w:jc w:val="both"/>
        <w:rPr>
          <w:sz w:val="20"/>
        </w:rPr>
      </w:pPr>
    </w:p>
    <w:p w14:paraId="574D744F" w14:textId="299B16D6" w:rsidR="000C1A60" w:rsidRPr="009530F5" w:rsidRDefault="00541E1F" w:rsidP="000C1A60">
      <w:pPr>
        <w:pStyle w:val="Textoindependiente"/>
        <w:jc w:val="both"/>
        <w:rPr>
          <w:sz w:val="20"/>
        </w:rPr>
      </w:pPr>
      <w:r w:rsidRPr="009530F5">
        <w:rPr>
          <w:sz w:val="20"/>
        </w:rPr>
        <w:t xml:space="preserve">Teniendo en cuenta que la Tesorería informará al proveedor sobre la realización del pago, indicando el día del giro, concepto y cuenta del beneficiario, para que éste verifique el abono en la respectiva cuenta y confirme a la Entidad, el proponente deberá indicar </w:t>
      </w:r>
      <w:r w:rsidR="000C1A60" w:rsidRPr="009530F5">
        <w:rPr>
          <w:sz w:val="20"/>
        </w:rPr>
        <w:t>si está información la recibirá por correo electrónico, para lo cual tendrá en cuenta lo siguiente:</w:t>
      </w:r>
    </w:p>
    <w:p w14:paraId="7A2EF032" w14:textId="77777777" w:rsidR="000C1A60" w:rsidRPr="009530F5" w:rsidRDefault="000C1A60" w:rsidP="00541E1F">
      <w:pPr>
        <w:pStyle w:val="Textoindependiente"/>
        <w:jc w:val="both"/>
        <w:rPr>
          <w:sz w:val="20"/>
        </w:rPr>
      </w:pPr>
    </w:p>
    <w:p w14:paraId="2BCC6AEC" w14:textId="4A1F4EAD" w:rsidR="00DE75CB" w:rsidRPr="009530F5" w:rsidRDefault="00DE75CB" w:rsidP="00DE75CB">
      <w:pPr>
        <w:adjustRightInd w:val="0"/>
        <w:rPr>
          <w:color w:val="000000"/>
          <w:lang w:eastAsia="es-CO"/>
        </w:rPr>
      </w:pPr>
      <w:r w:rsidRPr="009530F5">
        <w:rPr>
          <w:color w:val="000000"/>
          <w:lang w:eastAsia="es-CO"/>
        </w:rPr>
        <w:t xml:space="preserve">1. Si es a través de correo electrónico el contratista verificará que los recursos fueron recibidos y dará respuesta al correo electrónico de la Tesorería de la Entidad dentro del siguiente día hábil. </w:t>
      </w:r>
    </w:p>
    <w:p w14:paraId="3CAA229D" w14:textId="77777777" w:rsidR="00DE75CB" w:rsidRPr="009530F5" w:rsidRDefault="00DE75CB" w:rsidP="00541E1F">
      <w:pPr>
        <w:pStyle w:val="Textoindependiente"/>
        <w:jc w:val="both"/>
        <w:rPr>
          <w:sz w:val="20"/>
          <w:lang w:val="es-CO"/>
        </w:rPr>
      </w:pPr>
    </w:p>
    <w:p w14:paraId="1DBD61AD" w14:textId="77777777" w:rsidR="00DE75CB" w:rsidRPr="009530F5" w:rsidRDefault="00DE75CB" w:rsidP="00541E1F">
      <w:pPr>
        <w:pStyle w:val="Textoindependiente"/>
        <w:jc w:val="both"/>
        <w:rPr>
          <w:sz w:val="20"/>
        </w:rPr>
      </w:pPr>
    </w:p>
    <w:p w14:paraId="27D0B5BB" w14:textId="4AAAAB07" w:rsidR="00541E1F" w:rsidRPr="009530F5" w:rsidRDefault="00541E1F" w:rsidP="00541E1F">
      <w:pPr>
        <w:pStyle w:val="Textoindependiente"/>
        <w:jc w:val="both"/>
        <w:rPr>
          <w:sz w:val="20"/>
        </w:rPr>
      </w:pPr>
      <w:r w:rsidRPr="009530F5">
        <w:rPr>
          <w:sz w:val="20"/>
        </w:rPr>
        <w:t xml:space="preserve">CORREO ELECTRÓNICO:  </w:t>
      </w:r>
      <w:r w:rsidRPr="009530F5">
        <w:rPr>
          <w:sz w:val="20"/>
        </w:rPr>
        <w:tab/>
        <w:t>_____________________________</w:t>
      </w:r>
      <w:r w:rsidR="00A40910" w:rsidRPr="009530F5">
        <w:rPr>
          <w:sz w:val="20"/>
        </w:rPr>
        <w:t>_ SI</w:t>
      </w:r>
      <w:r w:rsidRPr="009530F5">
        <w:rPr>
          <w:sz w:val="20"/>
        </w:rPr>
        <w:t xml:space="preserve"> (___)</w:t>
      </w:r>
    </w:p>
    <w:p w14:paraId="0CD87E62" w14:textId="77777777" w:rsidR="00541E1F" w:rsidRPr="009530F5" w:rsidRDefault="00541E1F" w:rsidP="00541E1F">
      <w:pPr>
        <w:pStyle w:val="Textoindependiente"/>
        <w:jc w:val="both"/>
        <w:rPr>
          <w:sz w:val="20"/>
        </w:rPr>
      </w:pPr>
    </w:p>
    <w:p w14:paraId="687538F6" w14:textId="3F990BE4" w:rsidR="00541E1F" w:rsidRPr="009530F5" w:rsidRDefault="00541E1F" w:rsidP="00541E1F">
      <w:pPr>
        <w:pStyle w:val="Textoindependiente"/>
        <w:jc w:val="both"/>
        <w:rPr>
          <w:sz w:val="20"/>
        </w:rPr>
      </w:pPr>
      <w:r w:rsidRPr="009530F5">
        <w:rPr>
          <w:sz w:val="20"/>
        </w:rPr>
        <w:t>TELÉFONO:</w:t>
      </w:r>
      <w:r w:rsidRPr="009530F5">
        <w:rPr>
          <w:sz w:val="20"/>
        </w:rPr>
        <w:tab/>
      </w:r>
      <w:r w:rsidRPr="009530F5">
        <w:rPr>
          <w:sz w:val="20"/>
        </w:rPr>
        <w:tab/>
      </w:r>
      <w:r w:rsidRPr="009530F5">
        <w:rPr>
          <w:sz w:val="20"/>
        </w:rPr>
        <w:tab/>
        <w:t>______________________________ SI (___)</w:t>
      </w:r>
    </w:p>
    <w:p w14:paraId="482257A3" w14:textId="77777777" w:rsidR="007B0D27" w:rsidRPr="009530F5" w:rsidRDefault="007B0D27" w:rsidP="00541E1F">
      <w:pPr>
        <w:pStyle w:val="Textoindependiente"/>
        <w:jc w:val="both"/>
        <w:rPr>
          <w:sz w:val="20"/>
        </w:rPr>
      </w:pPr>
    </w:p>
    <w:p w14:paraId="74171A84" w14:textId="3A7225D6" w:rsidR="00541E1F" w:rsidRPr="009530F5" w:rsidRDefault="00541E1F" w:rsidP="00541E1F">
      <w:pPr>
        <w:pStyle w:val="Textoindependiente"/>
        <w:jc w:val="both"/>
        <w:rPr>
          <w:sz w:val="20"/>
        </w:rPr>
      </w:pPr>
      <w:r w:rsidRPr="009530F5">
        <w:rPr>
          <w:sz w:val="20"/>
        </w:rPr>
        <w:t xml:space="preserve">II. DATOS DE </w:t>
      </w:r>
      <w:smartTag w:uri="urn:schemas-microsoft-com:office:smarttags" w:element="PersonName">
        <w:smartTagPr>
          <w:attr w:name="ProductID" w:val="LA ENTIDAD DE"/>
        </w:smartTagPr>
        <w:r w:rsidRPr="009530F5">
          <w:rPr>
            <w:sz w:val="20"/>
          </w:rPr>
          <w:t>LA ENTIDAD DE</w:t>
        </w:r>
      </w:smartTag>
      <w:r w:rsidRPr="009530F5">
        <w:rPr>
          <w:sz w:val="20"/>
        </w:rPr>
        <w:t xml:space="preserve"> CRÉDITO: </w:t>
      </w:r>
    </w:p>
    <w:p w14:paraId="35614266" w14:textId="77777777" w:rsidR="00541E1F" w:rsidRPr="009530F5" w:rsidRDefault="00541E1F" w:rsidP="00541E1F">
      <w:pPr>
        <w:pStyle w:val="Textoindependiente"/>
        <w:jc w:val="both"/>
        <w:rPr>
          <w:sz w:val="20"/>
        </w:rPr>
      </w:pPr>
    </w:p>
    <w:p w14:paraId="6F3D140D" w14:textId="77777777" w:rsidR="00541E1F" w:rsidRPr="009530F5" w:rsidRDefault="00541E1F" w:rsidP="00541E1F">
      <w:pPr>
        <w:pStyle w:val="Textoindependiente"/>
        <w:jc w:val="both"/>
        <w:rPr>
          <w:sz w:val="20"/>
        </w:rPr>
      </w:pPr>
      <w:r w:rsidRPr="009530F5">
        <w:rPr>
          <w:sz w:val="20"/>
        </w:rPr>
        <w:t>Entidad Financiera __________________________ Código _________________</w:t>
      </w:r>
    </w:p>
    <w:p w14:paraId="15371E20" w14:textId="77777777" w:rsidR="00541E1F" w:rsidRPr="009530F5" w:rsidRDefault="00541E1F" w:rsidP="00541E1F">
      <w:pPr>
        <w:pStyle w:val="Textoindependiente"/>
        <w:jc w:val="both"/>
        <w:rPr>
          <w:sz w:val="20"/>
        </w:rPr>
      </w:pPr>
    </w:p>
    <w:p w14:paraId="7E8B7E93" w14:textId="729DA24A" w:rsidR="00541E1F" w:rsidRPr="009530F5" w:rsidRDefault="00541E1F" w:rsidP="00541E1F">
      <w:pPr>
        <w:pStyle w:val="Textoindependiente"/>
        <w:jc w:val="both"/>
        <w:rPr>
          <w:sz w:val="20"/>
        </w:rPr>
      </w:pPr>
      <w:r w:rsidRPr="009530F5">
        <w:rPr>
          <w:sz w:val="20"/>
        </w:rPr>
        <w:t>Sucursal _________________Código________________</w:t>
      </w:r>
      <w:r w:rsidR="0084440D" w:rsidRPr="009530F5">
        <w:rPr>
          <w:sz w:val="20"/>
        </w:rPr>
        <w:t xml:space="preserve"> </w:t>
      </w:r>
      <w:r w:rsidRPr="009530F5">
        <w:rPr>
          <w:sz w:val="20"/>
        </w:rPr>
        <w:t>Ciudad_____________</w:t>
      </w:r>
    </w:p>
    <w:p w14:paraId="4883BC25" w14:textId="77777777" w:rsidR="00541E1F" w:rsidRPr="009530F5" w:rsidRDefault="00541E1F" w:rsidP="00541E1F">
      <w:pPr>
        <w:pStyle w:val="Textoindependiente"/>
        <w:jc w:val="both"/>
        <w:rPr>
          <w:sz w:val="20"/>
        </w:rPr>
      </w:pPr>
    </w:p>
    <w:p w14:paraId="00D5C344" w14:textId="77777777" w:rsidR="00541E1F" w:rsidRPr="009530F5" w:rsidRDefault="00541E1F" w:rsidP="00541E1F">
      <w:pPr>
        <w:pStyle w:val="Textoindependiente"/>
        <w:jc w:val="both"/>
        <w:rPr>
          <w:sz w:val="20"/>
        </w:rPr>
      </w:pPr>
      <w:r w:rsidRPr="009530F5">
        <w:rPr>
          <w:sz w:val="20"/>
        </w:rPr>
        <w:t>Dirección ________________Teléfono_______________ Fax______________</w:t>
      </w:r>
    </w:p>
    <w:p w14:paraId="23B0C9CB" w14:textId="0C064166" w:rsidR="00541E1F" w:rsidRPr="009530F5" w:rsidRDefault="00541E1F" w:rsidP="00541E1F">
      <w:pPr>
        <w:pStyle w:val="Textoindependiente"/>
        <w:jc w:val="both"/>
        <w:rPr>
          <w:sz w:val="20"/>
        </w:rPr>
      </w:pPr>
    </w:p>
    <w:p w14:paraId="6707A13F" w14:textId="566C9114" w:rsidR="007B0D27" w:rsidRPr="009530F5" w:rsidRDefault="007B0D27" w:rsidP="00541E1F">
      <w:pPr>
        <w:pStyle w:val="Textoindependiente"/>
        <w:jc w:val="both"/>
        <w:rPr>
          <w:sz w:val="20"/>
        </w:rPr>
      </w:pPr>
    </w:p>
    <w:p w14:paraId="1E068655" w14:textId="77777777" w:rsidR="007B0D27" w:rsidRPr="009530F5" w:rsidRDefault="007B0D27" w:rsidP="00541E1F">
      <w:pPr>
        <w:pStyle w:val="Textoindependiente"/>
        <w:jc w:val="both"/>
        <w:rPr>
          <w:sz w:val="20"/>
        </w:rPr>
      </w:pPr>
    </w:p>
    <w:p w14:paraId="503A2C2A" w14:textId="77777777" w:rsidR="00541E1F" w:rsidRPr="009530F5" w:rsidRDefault="00541E1F" w:rsidP="00541E1F">
      <w:pPr>
        <w:pStyle w:val="Textoindependiente"/>
        <w:jc w:val="both"/>
        <w:rPr>
          <w:sz w:val="20"/>
        </w:rPr>
      </w:pPr>
      <w:r w:rsidRPr="009530F5">
        <w:rPr>
          <w:sz w:val="20"/>
        </w:rPr>
        <w:t>Número de la cuenta _____________________________</w:t>
      </w:r>
    </w:p>
    <w:p w14:paraId="62BD2E2C" w14:textId="77777777" w:rsidR="00541E1F" w:rsidRPr="009530F5" w:rsidRDefault="00541E1F" w:rsidP="00541E1F">
      <w:pPr>
        <w:pStyle w:val="Textoindependiente"/>
        <w:jc w:val="both"/>
        <w:rPr>
          <w:sz w:val="20"/>
        </w:rPr>
      </w:pPr>
      <w:r w:rsidRPr="009530F5">
        <w:rPr>
          <w:sz w:val="20"/>
        </w:rPr>
        <w:t>(</w:t>
      </w:r>
      <w:r w:rsidRPr="009530F5">
        <w:rPr>
          <w:color w:val="FF0000"/>
          <w:sz w:val="20"/>
        </w:rPr>
        <w:t>Adjuntar certificación bancaria</w:t>
      </w:r>
      <w:r w:rsidRPr="009530F5">
        <w:rPr>
          <w:sz w:val="20"/>
        </w:rPr>
        <w:t>)</w:t>
      </w:r>
    </w:p>
    <w:p w14:paraId="0EA12727" w14:textId="56B2E892" w:rsidR="00541E1F" w:rsidRPr="009530F5" w:rsidRDefault="00541E1F" w:rsidP="00541E1F">
      <w:pPr>
        <w:pStyle w:val="Textoindependiente"/>
        <w:jc w:val="both"/>
        <w:rPr>
          <w:sz w:val="20"/>
        </w:rPr>
      </w:pPr>
    </w:p>
    <w:p w14:paraId="2891002F" w14:textId="03FD7DBD" w:rsidR="007B0D27" w:rsidRPr="009530F5" w:rsidRDefault="007B0D27" w:rsidP="00541E1F">
      <w:pPr>
        <w:pStyle w:val="Textoindependiente"/>
        <w:jc w:val="both"/>
        <w:rPr>
          <w:sz w:val="20"/>
        </w:rPr>
      </w:pPr>
    </w:p>
    <w:p w14:paraId="4AFF7548" w14:textId="6ECEEF35" w:rsidR="007B0D27" w:rsidRPr="009530F5" w:rsidRDefault="007B0D27" w:rsidP="00541E1F">
      <w:pPr>
        <w:pStyle w:val="Textoindependiente"/>
        <w:jc w:val="both"/>
        <w:rPr>
          <w:sz w:val="20"/>
        </w:rPr>
      </w:pPr>
    </w:p>
    <w:p w14:paraId="13BBB985" w14:textId="77777777" w:rsidR="009F05C6" w:rsidRPr="009530F5" w:rsidRDefault="009F05C6" w:rsidP="00541E1F">
      <w:pPr>
        <w:pStyle w:val="Textoindependiente"/>
        <w:jc w:val="both"/>
        <w:rPr>
          <w:sz w:val="20"/>
        </w:rPr>
      </w:pPr>
    </w:p>
    <w:p w14:paraId="7EDA927B" w14:textId="0EB13BD3" w:rsidR="007B0D27" w:rsidRPr="009530F5" w:rsidRDefault="007B0D27" w:rsidP="007B0D27">
      <w:pPr>
        <w:pStyle w:val="Textoindependiente"/>
        <w:jc w:val="both"/>
        <w:rPr>
          <w:b/>
          <w:bCs/>
          <w:sz w:val="20"/>
          <w:szCs w:val="22"/>
        </w:rPr>
      </w:pPr>
      <w:r w:rsidRPr="009530F5">
        <w:rPr>
          <w:b/>
          <w:bCs/>
          <w:sz w:val="20"/>
          <w:szCs w:val="22"/>
        </w:rPr>
        <w:t>_________________________                                               _____________________</w:t>
      </w:r>
      <w:r w:rsidR="000F259D" w:rsidRPr="009530F5">
        <w:rPr>
          <w:b/>
          <w:bCs/>
          <w:sz w:val="20"/>
          <w:szCs w:val="22"/>
        </w:rPr>
        <w:t>____</w:t>
      </w:r>
    </w:p>
    <w:p w14:paraId="22326675" w14:textId="36DAA540" w:rsidR="007B0D27" w:rsidRPr="009530F5" w:rsidRDefault="007B0D27" w:rsidP="007B0D27">
      <w:pPr>
        <w:pStyle w:val="Textoindependiente"/>
        <w:jc w:val="both"/>
        <w:rPr>
          <w:b/>
          <w:bCs/>
          <w:sz w:val="20"/>
          <w:szCs w:val="22"/>
        </w:rPr>
      </w:pPr>
      <w:r w:rsidRPr="009530F5">
        <w:rPr>
          <w:b/>
          <w:bCs/>
          <w:sz w:val="20"/>
          <w:szCs w:val="22"/>
        </w:rPr>
        <w:t xml:space="preserve">    </w:t>
      </w:r>
      <w:r w:rsidR="00CB66C4" w:rsidRPr="009530F5">
        <w:rPr>
          <w:b/>
          <w:bCs/>
          <w:sz w:val="20"/>
          <w:szCs w:val="22"/>
        </w:rPr>
        <w:t xml:space="preserve">  </w:t>
      </w:r>
      <w:r w:rsidRPr="009530F5">
        <w:rPr>
          <w:b/>
          <w:bCs/>
          <w:sz w:val="20"/>
          <w:szCs w:val="22"/>
        </w:rPr>
        <w:t xml:space="preserve"> Nombre beneficiario                                                               </w:t>
      </w:r>
      <w:r w:rsidR="00CB66C4" w:rsidRPr="009530F5">
        <w:rPr>
          <w:b/>
          <w:bCs/>
          <w:sz w:val="20"/>
          <w:szCs w:val="22"/>
        </w:rPr>
        <w:t xml:space="preserve">   </w:t>
      </w:r>
      <w:r w:rsidRPr="009530F5">
        <w:rPr>
          <w:b/>
          <w:bCs/>
          <w:sz w:val="20"/>
          <w:szCs w:val="22"/>
        </w:rPr>
        <w:t>Firma Beneficiario</w:t>
      </w:r>
    </w:p>
    <w:p w14:paraId="02914E08" w14:textId="77777777" w:rsidR="007B0D27" w:rsidRPr="009530F5" w:rsidRDefault="007B0D27" w:rsidP="007B0D27">
      <w:pPr>
        <w:jc w:val="center"/>
        <w:rPr>
          <w:b/>
          <w:sz w:val="18"/>
        </w:rPr>
      </w:pPr>
    </w:p>
    <w:p w14:paraId="7143E714" w14:textId="77777777" w:rsidR="002350E8" w:rsidRPr="009530F5" w:rsidRDefault="002350E8" w:rsidP="0022670B">
      <w:pPr>
        <w:pStyle w:val="Ttulo"/>
        <w:rPr>
          <w:bCs/>
          <w:sz w:val="20"/>
          <w:lang w:val="es-ES_tradnl"/>
        </w:rPr>
      </w:pPr>
    </w:p>
    <w:p w14:paraId="370BA1B5" w14:textId="77777777" w:rsidR="002350E8" w:rsidRPr="009530F5" w:rsidRDefault="002350E8" w:rsidP="0022670B">
      <w:pPr>
        <w:pStyle w:val="Ttulo"/>
        <w:rPr>
          <w:bCs/>
          <w:sz w:val="20"/>
          <w:lang w:val="es-ES_tradnl"/>
        </w:rPr>
      </w:pPr>
    </w:p>
    <w:p w14:paraId="0B43BDF7" w14:textId="77777777" w:rsidR="00B4040C" w:rsidRPr="009530F5" w:rsidRDefault="00B4040C">
      <w:pPr>
        <w:autoSpaceDE/>
        <w:autoSpaceDN/>
        <w:rPr>
          <w:rFonts w:cs="Times New Roman"/>
          <w:b/>
          <w:bCs/>
          <w:lang w:val="es-ES_tradnl"/>
        </w:rPr>
      </w:pPr>
      <w:r w:rsidRPr="009530F5">
        <w:rPr>
          <w:bCs/>
          <w:lang w:val="es-ES_tradnl"/>
        </w:rPr>
        <w:br w:type="page"/>
      </w:r>
    </w:p>
    <w:p w14:paraId="19ABAF53" w14:textId="400141BD" w:rsidR="00541E1F" w:rsidRPr="009530F5" w:rsidRDefault="00541E1F" w:rsidP="0022670B">
      <w:pPr>
        <w:pStyle w:val="Ttulo"/>
        <w:rPr>
          <w:bCs/>
          <w:sz w:val="20"/>
          <w:lang w:val="es-ES_tradnl"/>
        </w:rPr>
      </w:pPr>
      <w:r w:rsidRPr="009530F5">
        <w:rPr>
          <w:bCs/>
          <w:sz w:val="20"/>
          <w:lang w:val="es-ES_tradnl"/>
        </w:rPr>
        <w:lastRenderedPageBreak/>
        <w:t>FORMULARIO No. 3</w:t>
      </w:r>
    </w:p>
    <w:p w14:paraId="6A71CB28" w14:textId="77777777" w:rsidR="00541E1F" w:rsidRPr="009530F5" w:rsidRDefault="00541E1F" w:rsidP="0022670B">
      <w:pPr>
        <w:tabs>
          <w:tab w:val="left" w:pos="3645"/>
        </w:tabs>
        <w:jc w:val="center"/>
        <w:rPr>
          <w:b/>
        </w:rPr>
      </w:pPr>
    </w:p>
    <w:p w14:paraId="2C57E04D" w14:textId="77777777" w:rsidR="0048033D" w:rsidRPr="009530F5" w:rsidRDefault="0048033D" w:rsidP="0048033D">
      <w:pPr>
        <w:tabs>
          <w:tab w:val="left" w:pos="3180"/>
        </w:tabs>
        <w:jc w:val="center"/>
        <w:rPr>
          <w:b/>
          <w:bCs/>
          <w:sz w:val="18"/>
          <w:szCs w:val="18"/>
        </w:rPr>
      </w:pPr>
      <w:r w:rsidRPr="009530F5">
        <w:rPr>
          <w:b/>
          <w:bCs/>
          <w:sz w:val="18"/>
          <w:szCs w:val="18"/>
        </w:rPr>
        <w:t>FORMULARIO COMPROMISO ANTICORRUPCIÓN</w:t>
      </w:r>
    </w:p>
    <w:p w14:paraId="4244A22B" w14:textId="77777777" w:rsidR="0048033D" w:rsidRPr="009530F5" w:rsidRDefault="0048033D" w:rsidP="0048033D">
      <w:pPr>
        <w:tabs>
          <w:tab w:val="left" w:pos="3180"/>
        </w:tabs>
        <w:rPr>
          <w:b/>
          <w:bCs/>
          <w:sz w:val="18"/>
          <w:szCs w:val="18"/>
        </w:rPr>
      </w:pPr>
    </w:p>
    <w:p w14:paraId="5E0E2E4D" w14:textId="77777777" w:rsidR="0048033D" w:rsidRPr="009530F5" w:rsidRDefault="0048033D" w:rsidP="0048033D">
      <w:pPr>
        <w:tabs>
          <w:tab w:val="left" w:pos="3180"/>
        </w:tabs>
        <w:ind w:left="-851"/>
        <w:rPr>
          <w:b/>
          <w:bCs/>
          <w:sz w:val="18"/>
          <w:szCs w:val="18"/>
        </w:rPr>
      </w:pPr>
    </w:p>
    <w:p w14:paraId="61132247" w14:textId="77777777" w:rsidR="0048033D" w:rsidRPr="009530F5" w:rsidRDefault="0048033D" w:rsidP="0048033D">
      <w:pPr>
        <w:ind w:left="-567"/>
        <w:jc w:val="both"/>
        <w:rPr>
          <w:lang w:eastAsia="en-US"/>
        </w:rPr>
      </w:pPr>
      <w:r w:rsidRPr="009530F5">
        <w:t>Señores.</w:t>
      </w:r>
    </w:p>
    <w:p w14:paraId="3616E39F" w14:textId="0669E9AC" w:rsidR="0048033D" w:rsidRPr="009530F5" w:rsidRDefault="0048033D" w:rsidP="0048033D">
      <w:pPr>
        <w:ind w:left="-567"/>
        <w:jc w:val="both"/>
      </w:pPr>
      <w:r w:rsidRPr="009530F5">
        <w:t xml:space="preserve">POLICÍA NACIONAL – </w:t>
      </w:r>
      <w:sdt>
        <w:sdtPr>
          <w:rPr>
            <w:color w:val="0000FF"/>
          </w:rPr>
          <w:id w:val="1021133605"/>
          <w:placeholder>
            <w:docPart w:val="F79E07C96AFF4571B896A883D1D98AA6"/>
          </w:placeholder>
          <w:text/>
        </w:sdtPr>
        <w:sdtEndPr/>
        <w:sdtContent>
          <w:r w:rsidR="00EA45FB" w:rsidRPr="00FD248B">
            <w:rPr>
              <w:color w:val="0000FF"/>
            </w:rPr>
            <w:t>UNIDAD PRESTADORA DE SALUD VALLE DEL CAUCA</w:t>
          </w:r>
        </w:sdtContent>
      </w:sdt>
    </w:p>
    <w:p w14:paraId="27271ED5" w14:textId="77777777" w:rsidR="0048033D" w:rsidRPr="009530F5" w:rsidRDefault="0048033D" w:rsidP="0048033D">
      <w:pPr>
        <w:ind w:left="-567"/>
        <w:jc w:val="both"/>
      </w:pPr>
      <w:r w:rsidRPr="009530F5">
        <w:t>Ciudad.</w:t>
      </w:r>
    </w:p>
    <w:p w14:paraId="22D6A394" w14:textId="77777777" w:rsidR="0048033D" w:rsidRPr="009530F5" w:rsidRDefault="0048033D" w:rsidP="0048033D">
      <w:pPr>
        <w:ind w:left="-567"/>
        <w:jc w:val="both"/>
      </w:pPr>
    </w:p>
    <w:p w14:paraId="1F4E2236" w14:textId="3BA61A3D" w:rsidR="0048033D" w:rsidRPr="009530F5" w:rsidRDefault="0048033D" w:rsidP="0048033D">
      <w:pPr>
        <w:ind w:left="-567"/>
        <w:jc w:val="both"/>
        <w:rPr>
          <w:b/>
          <w:color w:val="000000"/>
        </w:rPr>
      </w:pPr>
      <w:r w:rsidRPr="009530F5">
        <w:t xml:space="preserve">Referencia: Compromiso anticorrupción del proceso de </w:t>
      </w:r>
      <w:sdt>
        <w:sdtPr>
          <w:id w:val="970719871"/>
          <w:placeholder>
            <w:docPart w:val="03E726EF9DA3476F9B103EDFF86ACDD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45FB">
            <w:t>Selección Abreviada con subasta Inversa</w:t>
          </w:r>
        </w:sdtContent>
      </w:sdt>
      <w:r w:rsidRPr="009530F5">
        <w:t xml:space="preserve">, Número </w:t>
      </w:r>
      <w:sdt>
        <w:sdtPr>
          <w:rPr>
            <w:b/>
            <w:color w:val="0000FF"/>
          </w:rPr>
          <w:id w:val="-100808966"/>
          <w:placeholder>
            <w:docPart w:val="4C68F3A508464945A4585100A87EC08C"/>
          </w:placeholder>
          <w:text/>
        </w:sdtPr>
        <w:sdtEndPr/>
        <w:sdtContent>
          <w:r w:rsidR="00D31A53">
            <w:rPr>
              <w:b/>
              <w:color w:val="0000FF"/>
            </w:rPr>
            <w:t xml:space="preserve"> PN UPRES VALLE SA SI 583</w:t>
          </w:r>
          <w:r w:rsidR="00C17E1C" w:rsidRPr="00C17E1C">
            <w:rPr>
              <w:b/>
              <w:color w:val="0000FF"/>
            </w:rPr>
            <w:t>/2026</w:t>
          </w:r>
        </w:sdtContent>
      </w:sdt>
      <w:r w:rsidRPr="009530F5">
        <w:t xml:space="preserve">  cuyo objeto es: </w:t>
      </w:r>
      <w:sdt>
        <w:sdtPr>
          <w:rPr>
            <w:b/>
          </w:rPr>
          <w:id w:val="-742249688"/>
          <w:placeholder>
            <w:docPart w:val="49CA10AFFD774A94A8B88FBCD57EDB9C"/>
          </w:placeholder>
          <w:text/>
        </w:sdtPr>
        <w:sdtEndPr/>
        <w:sdtContent>
          <w:r w:rsidR="009079D7" w:rsidRPr="009079D7">
            <w:rPr>
              <w:b/>
            </w:rPr>
            <w:t>PRESTACIÓN DEL SERVICIO DE LIMPIEZA, ASEO Y DESINFECCIÓN PARA LA UNIDAD PRESTADORA DE SALUD VALLE DEL CAUCA QUE INCLUYA MATERIALES, INSUMOS Y EQUIPOS</w:t>
          </w:r>
          <w:r w:rsidR="001B05B4">
            <w:rPr>
              <w:b/>
            </w:rPr>
            <w:t xml:space="preserve"> A TODO COSTO </w:t>
          </w:r>
          <w:r w:rsidR="009079D7" w:rsidRPr="009079D7">
            <w:rPr>
              <w:b/>
            </w:rPr>
            <w:t>”.</w:t>
          </w:r>
        </w:sdtContent>
      </w:sdt>
    </w:p>
    <w:p w14:paraId="23E01806" w14:textId="77777777" w:rsidR="00BB6A6D" w:rsidRPr="009530F5" w:rsidRDefault="00BB6A6D" w:rsidP="0048033D">
      <w:pPr>
        <w:ind w:left="-567"/>
        <w:jc w:val="both"/>
        <w:rPr>
          <w:lang w:eastAsia="es-CO"/>
        </w:rPr>
      </w:pPr>
    </w:p>
    <w:p w14:paraId="138322FF" w14:textId="0071ABFF" w:rsidR="0048033D" w:rsidRPr="009530F5" w:rsidRDefault="0048033D" w:rsidP="0048033D">
      <w:pPr>
        <w:ind w:left="-567"/>
        <w:jc w:val="both"/>
        <w:rPr>
          <w:lang w:eastAsia="es-CO"/>
        </w:rPr>
      </w:pPr>
      <w:r w:rsidRPr="009530F5">
        <w:rPr>
          <w:lang w:eastAsia="es-CO"/>
        </w:rPr>
        <w:t>El (los) suscrito(s) a saber</w:t>
      </w:r>
      <w:r w:rsidRPr="009530F5">
        <w:t xml:space="preserve"> </w:t>
      </w:r>
      <w:sdt>
        <w:sdtPr>
          <w:rPr>
            <w:lang w:eastAsia="es-CO"/>
          </w:rPr>
          <w:id w:val="-220977663"/>
          <w:placeholder>
            <w:docPart w:val="42CB2E46D44F46809693C412F0C1D67E"/>
          </w:placeholder>
          <w:showingPlcHdr/>
          <w:text/>
        </w:sdtPr>
        <w:sdtEndPr/>
        <w:sdtContent>
          <w:r w:rsidRPr="009530F5">
            <w:rPr>
              <w:rStyle w:val="Textodelmarcadordeposicin"/>
              <w:color w:val="FF8F8F"/>
              <w:u w:val="single"/>
            </w:rPr>
            <w:t xml:space="preserve">Nombre del representante legal de la sociedad, asociación, persona jurídica, consorcio, unión temporal </w:t>
          </w:r>
          <w:r w:rsidRPr="009530F5">
            <w:rPr>
              <w:rStyle w:val="Textodelmarcadordeposicin"/>
              <w:color w:val="FF8F8F"/>
            </w:rPr>
            <w:t>.</w:t>
          </w:r>
        </w:sdtContent>
      </w:sdt>
      <w:r w:rsidRPr="009530F5">
        <w:rPr>
          <w:lang w:eastAsia="es-CO"/>
        </w:rPr>
        <w:t xml:space="preserve">: domiciliado en </w:t>
      </w:r>
      <w:sdt>
        <w:sdtPr>
          <w:rPr>
            <w:lang w:eastAsia="es-CO"/>
          </w:rPr>
          <w:id w:val="1039246989"/>
          <w:placeholder>
            <w:docPart w:val="51906FD89C554261889A2D38F9893102"/>
          </w:placeholder>
          <w:showingPlcHdr/>
          <w:text/>
        </w:sdtPr>
        <w:sdtEndPr/>
        <w:sdtContent>
          <w:r w:rsidRPr="009530F5">
            <w:rPr>
              <w:rStyle w:val="Textodelmarcadordeposicin"/>
              <w:color w:val="FF8F8F"/>
              <w:u w:val="single"/>
            </w:rPr>
            <w:t>Domicio de la persona firmante</w:t>
          </w:r>
          <w:r w:rsidRPr="009530F5">
            <w:rPr>
              <w:rStyle w:val="Textodelmarcadordeposicin"/>
            </w:rPr>
            <w:t>.</w:t>
          </w:r>
        </w:sdtContent>
      </w:sdt>
      <w:r w:rsidRPr="009530F5">
        <w:rPr>
          <w:lang w:eastAsia="es-CO"/>
        </w:rPr>
        <w:t>, identificado con</w:t>
      </w:r>
      <w:r w:rsidRPr="009530F5">
        <w:rPr>
          <w:color w:val="FF8F8F"/>
          <w:lang w:eastAsia="es-CO"/>
        </w:rPr>
        <w:t xml:space="preserve"> </w:t>
      </w:r>
      <w:sdt>
        <w:sdtPr>
          <w:rPr>
            <w:lang w:eastAsia="es-CO"/>
          </w:rPr>
          <w:id w:val="-538040035"/>
          <w:placeholder>
            <w:docPart w:val="C29B82C39E3E448D9ADD1F321260B5EB"/>
          </w:placeholder>
          <w:showingPlcHdr/>
          <w:text/>
        </w:sdtPr>
        <w:sdtEndPr/>
        <w:sdtContent>
          <w:r w:rsidRPr="009530F5">
            <w:rPr>
              <w:rStyle w:val="Textodelmarcadordeposicin"/>
              <w:color w:val="FF8F8F"/>
              <w:u w:val="single"/>
            </w:rPr>
            <w:t>Documentos de identificación y lugar de expedición</w:t>
          </w:r>
        </w:sdtContent>
      </w:sdt>
      <w:r w:rsidRPr="009530F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DD57962" w14:textId="77777777" w:rsidR="00BB6A6D" w:rsidRPr="009530F5" w:rsidRDefault="00BB6A6D" w:rsidP="0048033D">
      <w:pPr>
        <w:ind w:left="-567"/>
        <w:jc w:val="both"/>
        <w:rPr>
          <w:lang w:eastAsia="es-CO"/>
        </w:rPr>
      </w:pPr>
    </w:p>
    <w:p w14:paraId="28E25F03" w14:textId="2366A53D" w:rsidR="0048033D" w:rsidRPr="009530F5" w:rsidRDefault="0048033D" w:rsidP="0048033D">
      <w:pPr>
        <w:ind w:left="-567"/>
        <w:jc w:val="both"/>
        <w:rPr>
          <w:lang w:eastAsia="es-CO"/>
        </w:rPr>
      </w:pPr>
      <w:r w:rsidRPr="009530F5">
        <w:rPr>
          <w:lang w:eastAsia="es-CO"/>
        </w:rPr>
        <w:t xml:space="preserve">PRIMERO: que la POLICÍA NACIONAL - </w:t>
      </w:r>
      <w:sdt>
        <w:sdtPr>
          <w:rPr>
            <w:color w:val="0000FF"/>
          </w:rPr>
          <w:id w:val="-1499878381"/>
          <w:placeholder>
            <w:docPart w:val="20E3E80B9DF04A38BC9D1B8CC59A26FD"/>
          </w:placeholder>
          <w:text/>
        </w:sdtPr>
        <w:sdtEndPr/>
        <w:sdtContent>
          <w:r w:rsidR="00EA45FB" w:rsidRPr="00FD248B">
            <w:rPr>
              <w:color w:val="0000FF"/>
            </w:rPr>
            <w:t>UNIDAD PRESTADORA DE SALUD VALLE DEL CAUCA</w:t>
          </w:r>
        </w:sdtContent>
      </w:sdt>
      <w:r w:rsidRPr="009530F5">
        <w:rPr>
          <w:lang w:eastAsia="es-CO"/>
        </w:rPr>
        <w:t xml:space="preserve">, adelanta un proceso de selección para la celebración de un contrato estatal. </w:t>
      </w:r>
    </w:p>
    <w:p w14:paraId="3E44E33C" w14:textId="77777777" w:rsidR="00BB6A6D" w:rsidRPr="009530F5" w:rsidRDefault="00BB6A6D" w:rsidP="0048033D">
      <w:pPr>
        <w:ind w:left="-567"/>
        <w:jc w:val="both"/>
        <w:rPr>
          <w:lang w:eastAsia="es-CO"/>
        </w:rPr>
      </w:pPr>
    </w:p>
    <w:p w14:paraId="0F63CFC8" w14:textId="143D5815" w:rsidR="0048033D" w:rsidRPr="009530F5" w:rsidRDefault="0048033D" w:rsidP="0048033D">
      <w:pPr>
        <w:ind w:left="-567"/>
        <w:jc w:val="both"/>
        <w:rPr>
          <w:lang w:eastAsia="es-CO"/>
        </w:rPr>
      </w:pPr>
      <w:r w:rsidRPr="009530F5">
        <w:rPr>
          <w:lang w:eastAsia="es-CO"/>
        </w:rPr>
        <w:t xml:space="preserve">SEGUNDO: que es interés del proponente apoyar la acción del estado colombiano, y de la POLICÍA NACIONAL - </w:t>
      </w:r>
      <w:sdt>
        <w:sdtPr>
          <w:rPr>
            <w:color w:val="0000FF"/>
          </w:rPr>
          <w:id w:val="1643932206"/>
          <w:placeholder>
            <w:docPart w:val="67C5F7FAE0B84D6D90E6AC1ABF5C61EB"/>
          </w:placeholder>
          <w:text/>
        </w:sdtPr>
        <w:sdtEndPr/>
        <w:sdtContent>
          <w:r w:rsidR="00EA45FB" w:rsidRPr="00FD248B">
            <w:rPr>
              <w:color w:val="0000FF"/>
            </w:rPr>
            <w:t>UNIDAD PRESTADORA DE SALUD VALLE DEL CAUCA</w:t>
          </w:r>
        </w:sdtContent>
      </w:sdt>
      <w:r w:rsidRPr="009530F5">
        <w:rPr>
          <w:lang w:eastAsia="es-CO"/>
        </w:rPr>
        <w:t xml:space="preserve"> para fortalecer la transparencia en los procesos de contratación, y la responsabilidad de rendir cuentas;</w:t>
      </w:r>
    </w:p>
    <w:p w14:paraId="4DA5B519" w14:textId="77777777" w:rsidR="00BB6A6D" w:rsidRPr="009530F5" w:rsidRDefault="00BB6A6D" w:rsidP="0048033D">
      <w:pPr>
        <w:ind w:left="-567"/>
        <w:jc w:val="both"/>
        <w:rPr>
          <w:lang w:eastAsia="es-CO"/>
        </w:rPr>
      </w:pPr>
    </w:p>
    <w:p w14:paraId="0326EF65" w14:textId="73CE5527" w:rsidR="0048033D" w:rsidRPr="009530F5" w:rsidRDefault="0048033D" w:rsidP="0048033D">
      <w:pPr>
        <w:ind w:left="-567"/>
        <w:jc w:val="both"/>
        <w:rPr>
          <w:lang w:eastAsia="es-CO"/>
        </w:rPr>
      </w:pPr>
      <w:r w:rsidRPr="009530F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2076770" w14:textId="77777777" w:rsidR="00BB6A6D" w:rsidRPr="009530F5" w:rsidRDefault="00BB6A6D" w:rsidP="0048033D">
      <w:pPr>
        <w:ind w:left="-567"/>
        <w:jc w:val="both"/>
        <w:rPr>
          <w:b/>
          <w:bCs/>
          <w:color w:val="000000"/>
          <w:lang w:eastAsia="es-CO"/>
        </w:rPr>
      </w:pPr>
    </w:p>
    <w:p w14:paraId="2E2DD020" w14:textId="77777777" w:rsidR="00FD248B" w:rsidRDefault="0048033D" w:rsidP="00FD248B">
      <w:pPr>
        <w:ind w:left="-567"/>
        <w:jc w:val="both"/>
        <w:rPr>
          <w:lang w:eastAsia="es-CO"/>
        </w:rPr>
      </w:pPr>
      <w:r w:rsidRPr="009530F5">
        <w:rPr>
          <w:b/>
          <w:bCs/>
          <w:color w:val="000000"/>
          <w:lang w:eastAsia="es-CO"/>
        </w:rPr>
        <w:t>COMPROMISOS ASUMIDOS</w:t>
      </w:r>
      <w:r w:rsidRPr="009530F5">
        <w:rPr>
          <w:lang w:eastAsia="es-CO"/>
        </w:rPr>
        <w:t>.</w:t>
      </w:r>
    </w:p>
    <w:p w14:paraId="3637F276" w14:textId="77777777" w:rsidR="00FD248B" w:rsidRDefault="00FD248B" w:rsidP="00FD248B">
      <w:pPr>
        <w:ind w:left="-567"/>
        <w:jc w:val="both"/>
        <w:rPr>
          <w:rFonts w:eastAsia="Calibri"/>
          <w:color w:val="000000"/>
          <w:lang w:eastAsia="es-CO"/>
        </w:rPr>
      </w:pPr>
    </w:p>
    <w:p w14:paraId="46EA6524" w14:textId="61D3DC27" w:rsidR="00FD248B" w:rsidRDefault="00FD248B" w:rsidP="00FD248B">
      <w:pPr>
        <w:ind w:left="-567"/>
        <w:jc w:val="both"/>
        <w:rPr>
          <w:rFonts w:eastAsia="Calibri"/>
          <w:color w:val="000000"/>
          <w:lang w:eastAsia="es-CO"/>
        </w:rPr>
      </w:pPr>
      <w:r w:rsidRPr="00CC1374">
        <w:rPr>
          <w:rFonts w:eastAsia="Calibri"/>
          <w:color w:val="000000"/>
          <w:lang w:eastAsia="es-CO"/>
        </w:rPr>
        <w:t>El proponente, mediante suscripción del presente documento, asume los siguientes compromisos:</w:t>
      </w:r>
    </w:p>
    <w:p w14:paraId="17B1C041" w14:textId="77777777" w:rsidR="00FD248B" w:rsidRPr="00FD248B" w:rsidRDefault="00FD248B" w:rsidP="00FD248B">
      <w:pPr>
        <w:ind w:left="-567"/>
        <w:jc w:val="both"/>
        <w:rPr>
          <w:lang w:eastAsia="es-CO"/>
        </w:rPr>
      </w:pPr>
    </w:p>
    <w:p w14:paraId="2936FD68" w14:textId="77777777" w:rsidR="00FD248B" w:rsidRPr="00595694" w:rsidRDefault="00FD248B" w:rsidP="00FD248B">
      <w:pPr>
        <w:pStyle w:val="Prrafodelista"/>
        <w:numPr>
          <w:ilvl w:val="0"/>
          <w:numId w:val="71"/>
        </w:numPr>
        <w:autoSpaceDE/>
        <w:autoSpaceDN/>
        <w:spacing w:after="160" w:line="259" w:lineRule="auto"/>
        <w:ind w:left="0" w:right="-232" w:hanging="426"/>
        <w:jc w:val="both"/>
        <w:rPr>
          <w:rFonts w:eastAsia="Calibri"/>
          <w:color w:val="000000"/>
          <w:lang w:eastAsia="es-CO"/>
        </w:rPr>
      </w:pPr>
      <w:r w:rsidRPr="00595694">
        <w:rPr>
          <w:rFonts w:eastAsia="Calibri"/>
          <w:color w:val="00000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DA444C4"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 xml:space="preserve">Nos comprometemos a no efectuar acuerdos, o realizar actos o conductas que tengan por objeto o efecto la colusión en el presente Proceso de Contratación. </w:t>
      </w:r>
    </w:p>
    <w:p w14:paraId="61EEDFB4"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 xml:space="preserve">Nos comprometemos a revelar la información que sobre el presente Proceso de Contratación nos soliciten los organismos de control de la República de Colombia. </w:t>
      </w:r>
    </w:p>
    <w:p w14:paraId="2408E7B1"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4AD28FA"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 xml:space="preserve">Conocemos las consecuencias derivadas del incumplimiento del presente compromiso anticorrupción. </w:t>
      </w:r>
    </w:p>
    <w:p w14:paraId="0209B0BA"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CD81FF"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El proponente se compromete a no permitir que nadie, bien sea empleado de la compañía o un agente comisionista independiente, o un asesor o consultor lo haga en su nombre;</w:t>
      </w:r>
    </w:p>
    <w:p w14:paraId="0F00F6D9"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30A99D5"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BC404B"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lastRenderedPageBreak/>
        <w:t>No ofrecer pagos o halagos a los funcionarios de la POLICÍA NACIONAL - UNIDAD EJECUTORA durante el desarrollo del contrato que se suscriba si llegase a ser aceptada su propuesta.</w:t>
      </w:r>
    </w:p>
    <w:p w14:paraId="28FB54C4"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C1374">
        <w:footnoteReference w:id="1"/>
      </w:r>
      <w:r w:rsidRPr="00595694">
        <w:rPr>
          <w:rFonts w:eastAsia="Calibri"/>
          <w:color w:val="000000"/>
          <w:lang w:eastAsia="es-CO"/>
        </w:rPr>
        <w:t xml:space="preserve"> son sancionables por la Superintendencia de Industria y Comercio.</w:t>
      </w:r>
    </w:p>
    <w:p w14:paraId="4CEF9CAC" w14:textId="77777777" w:rsidR="00FD248B" w:rsidRPr="00595694" w:rsidRDefault="00FD248B" w:rsidP="00FD248B">
      <w:pPr>
        <w:pStyle w:val="Prrafodelista"/>
        <w:numPr>
          <w:ilvl w:val="0"/>
          <w:numId w:val="71"/>
        </w:numPr>
        <w:autoSpaceDE/>
        <w:autoSpaceDN/>
        <w:spacing w:after="160" w:line="259" w:lineRule="auto"/>
        <w:ind w:left="0" w:right="-232"/>
        <w:jc w:val="both"/>
        <w:rPr>
          <w:rFonts w:eastAsia="Calibri"/>
          <w:color w:val="000000"/>
          <w:lang w:eastAsia="es-CO"/>
        </w:rPr>
      </w:pPr>
      <w:r w:rsidRPr="00595694">
        <w:rPr>
          <w:rFonts w:eastAsia="Calibri"/>
          <w:color w:val="00000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F5A588A" w14:textId="77777777" w:rsidR="00FD248B" w:rsidRDefault="00FD248B" w:rsidP="00FD248B">
      <w:pPr>
        <w:pStyle w:val="Prrafodelista"/>
        <w:numPr>
          <w:ilvl w:val="0"/>
          <w:numId w:val="71"/>
        </w:numPr>
        <w:autoSpaceDE/>
        <w:autoSpaceDN/>
        <w:spacing w:before="100" w:beforeAutospacing="1" w:after="100" w:afterAutospacing="1"/>
        <w:ind w:left="0" w:right="-232"/>
        <w:jc w:val="both"/>
        <w:rPr>
          <w:rFonts w:eastAsia="Calibri"/>
          <w:color w:val="000000"/>
          <w:lang w:eastAsia="es-CO"/>
        </w:rPr>
      </w:pPr>
      <w:r w:rsidRPr="00595694">
        <w:rPr>
          <w:rFonts w:eastAsia="Calibri"/>
          <w:color w:val="000000"/>
          <w:lang w:eastAsia="es-CO"/>
        </w:rPr>
        <w:t>El proponente asume a través de la suscripción del presente compromiso, las consecuencias previstas en la solicitud de oferta del proceso de contratación, si se verificare el incumplimiento de los compromisos anticorrupción.</w:t>
      </w:r>
    </w:p>
    <w:p w14:paraId="680368BE" w14:textId="77777777" w:rsidR="00FD248B" w:rsidRPr="00595694" w:rsidRDefault="00FD248B" w:rsidP="00FD248B">
      <w:pPr>
        <w:pStyle w:val="Prrafodelista"/>
        <w:numPr>
          <w:ilvl w:val="0"/>
          <w:numId w:val="71"/>
        </w:numPr>
        <w:autoSpaceDE/>
        <w:autoSpaceDN/>
        <w:spacing w:before="100" w:beforeAutospacing="1" w:after="100" w:afterAutospacing="1"/>
        <w:ind w:left="0" w:right="-232"/>
        <w:jc w:val="both"/>
        <w:rPr>
          <w:rFonts w:eastAsia="Calibri"/>
          <w:color w:val="000000"/>
          <w:lang w:eastAsia="es-CO"/>
        </w:rPr>
      </w:pPr>
      <w:r w:rsidRPr="00595694">
        <w:rPr>
          <w:rFonts w:eastAsia="Calibri"/>
          <w:color w:val="000000"/>
          <w:lang w:eastAsia="es-CO"/>
        </w:rPr>
        <w:t>Abstenerse de incurrir, promover, facilitar, tolerar o participar, directa o indirectamente, en actos de fraude, corrupción, soborno, cohecho, tráfico de influencias o cualquier otra conducta contraria al ordenamiento jurídico que pueda afectar la transparencia, objetividad o integridad del proceso de contratación o de la eventual ejecución contractual.</w:t>
      </w:r>
    </w:p>
    <w:p w14:paraId="65D62D38"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Informar oportunamente a la POLICÍA NACIONAL cualquier situación de la que tenga conocimiento y que pueda constituir un posible acto de corrupción, fraude, soborno, colusión, conflicto de interés o cualquier conducta que pueda comprometer la transparencia o integridad del proceso de contratación o de la ejecución del contrato.</w:t>
      </w:r>
    </w:p>
    <w:p w14:paraId="6491A245"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Informar a la POLICÍA NACIONAL cualquier situación de conflicto de interés, real, potencial o aparente, que pueda afectar la objetividad, independencia o transparencia de su participación en el proceso de contratación o de la eventual ejecución contractual, así como adoptar las medidas necesarias para su adecuada gestión.</w:t>
      </w:r>
    </w:p>
    <w:p w14:paraId="420B249B"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Informar de manera inmediata cualquier circunstancia sobreviniente que pueda dar lugar a una inhabilidad, incompatibilidad, prohibición o restricción para contratar con el Estado o que pueda afectar su capacidad jurídica para celebrar o continuar ejecutando el contrato.</w:t>
      </w:r>
    </w:p>
    <w:p w14:paraId="40882B98"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Suministrar a la POLICÍA NACIONAL información cierta, completa, verificable y actualizada cuando sea requerida en desarrollo de las actividades de verificación, evaluación, supervisión o control relacionadas con el proceso de contratación y la eventual ejecución contractual.</w:t>
      </w:r>
    </w:p>
    <w:p w14:paraId="42FD4587"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Abstenerse de presentar información, certificaciones, documentos o manifestaciones falsas, adulteradas, inexactas o que puedan inducir a error a la Entidad durante el proceso de selección o la ejecución contractual.</w:t>
      </w:r>
    </w:p>
    <w:p w14:paraId="096127AF"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Adoptar medidas razonables para prevenir que sus empleados, dependientes, agentes, asesores, contratistas, subcontratistas, intermediarios o terceros que actúen bajo su responsabilidad incurran en conductas de corrupción, fraude, soborno o prácticas contrarias a la libre competencia relacionadas con el proceso de contratación o la ejecución contractual.</w:t>
      </w:r>
    </w:p>
    <w:p w14:paraId="6F3C1DAB"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Comunicar a las personas que intervengan bajo su responsabilidad en el proceso de selección o en la ejecución contractual las obligaciones de integridad y transparencia aplicables, y promover su cumplimiento durante todas las etapas de la relación contractual.</w:t>
      </w:r>
    </w:p>
    <w:p w14:paraId="704B12B1"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Cumplir las disposiciones legales y los lineamientos institucionales que le resulten aplicables en materia de prevención del lavado de activos y financiación del terrorismo, antisoborno, antifraude, integridad y transparencia, así como las disposiciones aplicables del Programa de Transparencia y Ética Pública de la POLICÍA NACIONAL.</w:t>
      </w:r>
    </w:p>
    <w:p w14:paraId="0B190DF6"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Abstenerse de utilizar información reservada, privilegiada o conocida con ocasión del proceso de contratación o de la ejecución contractual para obtener ventajas indebidas para sí o para terceros.</w:t>
      </w:r>
    </w:p>
    <w:p w14:paraId="5B393B01"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Colaborar, dentro del marco de sus obligaciones legales, con la POLICÍA NACIONAL y con las autoridades competentes cuando sea requerida información relacionada con hechos que puedan constituir actos de corrupción, fraude, soborno, colusión, lavado de activos, financiación del terrorismo o cualquier otra conducta ilícita vinculada con el proceso de contratación o con la ejecución contractual.</w:t>
      </w:r>
    </w:p>
    <w:p w14:paraId="3D998EBF" w14:textId="77777777" w:rsidR="00FD248B" w:rsidRPr="00595694" w:rsidRDefault="00FD248B" w:rsidP="00FD248B">
      <w:pPr>
        <w:numPr>
          <w:ilvl w:val="0"/>
          <w:numId w:val="71"/>
        </w:numPr>
        <w:autoSpaceDE/>
        <w:autoSpaceDN/>
        <w:spacing w:before="100" w:beforeAutospacing="1" w:after="100" w:afterAutospacing="1"/>
        <w:ind w:left="0"/>
        <w:jc w:val="both"/>
        <w:rPr>
          <w:rFonts w:eastAsia="Calibri"/>
          <w:color w:val="000000"/>
          <w:lang w:eastAsia="es-CO"/>
        </w:rPr>
      </w:pPr>
      <w:r w:rsidRPr="00595694">
        <w:rPr>
          <w:rFonts w:eastAsia="Calibri"/>
          <w:color w:val="000000"/>
          <w:lang w:eastAsia="es-CO"/>
        </w:rPr>
        <w:t>Reconocer que la suscripción del presente compromiso no sustituye las verificaciones que corresponde realizar a la POLICÍA NACIONAL respecto de inhabilidades, incompatibilidades, antecedentes, sanciones y demás controles previstos en la normativa vigente.</w:t>
      </w:r>
    </w:p>
    <w:p w14:paraId="404B2A33" w14:textId="607F0304" w:rsidR="00FD248B" w:rsidRDefault="00FD248B" w:rsidP="00FD248B">
      <w:pPr>
        <w:jc w:val="both"/>
        <w:rPr>
          <w:lang w:eastAsia="es-CO"/>
        </w:rPr>
      </w:pPr>
    </w:p>
    <w:p w14:paraId="27BCAB85" w14:textId="353B557B" w:rsidR="0048033D" w:rsidRPr="009530F5" w:rsidRDefault="0048033D" w:rsidP="0048033D">
      <w:pPr>
        <w:ind w:left="-567"/>
        <w:jc w:val="both"/>
        <w:rPr>
          <w:lang w:eastAsia="es-CO"/>
        </w:rPr>
      </w:pPr>
      <w:r w:rsidRPr="009530F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0CD2B" w14:textId="77777777" w:rsidR="00BB6A6D" w:rsidRPr="009530F5" w:rsidRDefault="00BB6A6D" w:rsidP="0048033D">
      <w:pPr>
        <w:ind w:left="-567"/>
        <w:jc w:val="both"/>
        <w:rPr>
          <w:lang w:eastAsia="es-CO"/>
        </w:rPr>
      </w:pPr>
    </w:p>
    <w:p w14:paraId="6FCC3228" w14:textId="77777777" w:rsidR="00BB6A6D" w:rsidRPr="009530F5" w:rsidRDefault="00BB6A6D" w:rsidP="0048033D">
      <w:pPr>
        <w:ind w:left="-567"/>
        <w:jc w:val="both"/>
        <w:rPr>
          <w:lang w:eastAsia="es-CO"/>
        </w:rPr>
      </w:pPr>
    </w:p>
    <w:p w14:paraId="0C0CCD02" w14:textId="429BD877" w:rsidR="0048033D" w:rsidRPr="009530F5" w:rsidRDefault="0048033D" w:rsidP="0048033D">
      <w:pPr>
        <w:ind w:left="-567"/>
        <w:jc w:val="both"/>
        <w:rPr>
          <w:lang w:eastAsia="es-CO"/>
        </w:rPr>
      </w:pPr>
      <w:r w:rsidRPr="009530F5">
        <w:rPr>
          <w:lang w:eastAsia="es-CO"/>
        </w:rPr>
        <w:t>El proponente:</w:t>
      </w:r>
    </w:p>
    <w:p w14:paraId="62218856" w14:textId="77777777" w:rsidR="0048033D" w:rsidRPr="009530F5" w:rsidRDefault="0048033D" w:rsidP="0048033D">
      <w:pPr>
        <w:ind w:left="-567"/>
        <w:jc w:val="both"/>
        <w:rPr>
          <w:lang w:eastAsia="es-CO"/>
        </w:rPr>
      </w:pPr>
    </w:p>
    <w:p w14:paraId="3B783770" w14:textId="77777777" w:rsidR="0048033D" w:rsidRPr="009530F5" w:rsidRDefault="0048033D" w:rsidP="0048033D">
      <w:pPr>
        <w:ind w:left="-567"/>
        <w:jc w:val="both"/>
        <w:rPr>
          <w:lang w:eastAsia="es-CO"/>
        </w:rPr>
      </w:pPr>
    </w:p>
    <w:p w14:paraId="0DF3A89F" w14:textId="77777777" w:rsidR="0048033D" w:rsidRPr="009530F5" w:rsidRDefault="0048033D" w:rsidP="0048033D">
      <w:pPr>
        <w:ind w:left="-567"/>
        <w:jc w:val="both"/>
        <w:rPr>
          <w:lang w:eastAsia="es-CO"/>
        </w:rPr>
      </w:pPr>
    </w:p>
    <w:p w14:paraId="79F5BD85" w14:textId="77777777" w:rsidR="0048033D" w:rsidRPr="009530F5" w:rsidRDefault="0048033D" w:rsidP="0048033D">
      <w:pPr>
        <w:ind w:left="-567"/>
        <w:jc w:val="both"/>
        <w:rPr>
          <w:lang w:eastAsia="es-CO"/>
        </w:rPr>
      </w:pPr>
    </w:p>
    <w:p w14:paraId="63749D23" w14:textId="77777777" w:rsidR="0048033D" w:rsidRPr="009530F5" w:rsidRDefault="0048033D" w:rsidP="0048033D">
      <w:pPr>
        <w:ind w:left="-567"/>
        <w:jc w:val="both"/>
        <w:rPr>
          <w:lang w:eastAsia="en-US"/>
        </w:rPr>
      </w:pPr>
      <w:r w:rsidRPr="009530F5">
        <w:rPr>
          <w:b/>
        </w:rPr>
        <w:t>__________________________________</w:t>
      </w:r>
    </w:p>
    <w:p w14:paraId="0BBD3CD5" w14:textId="77777777" w:rsidR="0048033D" w:rsidRPr="009530F5" w:rsidRDefault="0048033D" w:rsidP="0048033D">
      <w:pPr>
        <w:pStyle w:val="Sinespaciado1"/>
        <w:ind w:left="-567"/>
        <w:rPr>
          <w:rFonts w:ascii="Arial" w:hAnsi="Arial" w:cs="Arial"/>
          <w:sz w:val="20"/>
          <w:szCs w:val="20"/>
        </w:rPr>
      </w:pPr>
      <w:r w:rsidRPr="009530F5">
        <w:rPr>
          <w:rFonts w:ascii="Arial" w:hAnsi="Arial" w:cs="Arial"/>
          <w:sz w:val="20"/>
          <w:szCs w:val="20"/>
        </w:rPr>
        <w:t xml:space="preserve">Firma del representante legal del proponente </w:t>
      </w:r>
    </w:p>
    <w:p w14:paraId="75D3672E" w14:textId="00F9A35B" w:rsidR="0048033D" w:rsidRPr="009530F5" w:rsidRDefault="0048033D" w:rsidP="0048033D">
      <w:pPr>
        <w:pStyle w:val="Sinespaciado1"/>
        <w:ind w:left="-567"/>
        <w:rPr>
          <w:rFonts w:ascii="Arial" w:hAnsi="Arial" w:cs="Arial"/>
          <w:sz w:val="20"/>
          <w:szCs w:val="20"/>
          <w:lang w:eastAsia="es-CO"/>
        </w:rPr>
      </w:pPr>
      <w:r w:rsidRPr="009530F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0038BF8953C44CFBCB471F944207B31"/>
          </w:placeholder>
          <w:showingPlcHdr/>
          <w:text/>
        </w:sdtPr>
        <w:sdtEndPr/>
        <w:sdtContent>
          <w:r w:rsidRPr="009530F5">
            <w:rPr>
              <w:rStyle w:val="Textodelmarcadordeposicin"/>
              <w:rFonts w:eastAsiaTheme="minorHAnsi"/>
              <w:color w:val="FF8F8F"/>
              <w:sz w:val="20"/>
              <w:szCs w:val="20"/>
              <w:u w:val="single"/>
            </w:rPr>
            <w:t>Diligenciar el nombre completo del proponente</w:t>
          </w:r>
        </w:sdtContent>
      </w:sdt>
    </w:p>
    <w:p w14:paraId="4A2A4B91" w14:textId="30DDEF32" w:rsidR="0048033D" w:rsidRPr="009530F5" w:rsidRDefault="0048033D" w:rsidP="0048033D">
      <w:pPr>
        <w:pStyle w:val="Sinespaciado1"/>
        <w:ind w:left="-567"/>
        <w:rPr>
          <w:rFonts w:ascii="Arial" w:hAnsi="Arial" w:cs="Arial"/>
          <w:color w:val="000000"/>
          <w:sz w:val="20"/>
          <w:szCs w:val="20"/>
        </w:rPr>
      </w:pPr>
      <w:r w:rsidRPr="009530F5">
        <w:rPr>
          <w:rFonts w:ascii="Arial" w:hAnsi="Arial" w:cs="Arial"/>
          <w:sz w:val="20"/>
          <w:szCs w:val="20"/>
          <w:lang w:eastAsia="es-CO"/>
        </w:rPr>
        <w:t xml:space="preserve">Identificación (NIT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C.C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w:t>
      </w:r>
      <w:r w:rsidRPr="009530F5">
        <w:rPr>
          <w:rFonts w:ascii="Arial" w:hAnsi="Arial" w:cs="Arial"/>
          <w:color w:val="000000"/>
          <w:sz w:val="20"/>
          <w:szCs w:val="20"/>
        </w:rPr>
        <w:t xml:space="preserve">: </w:t>
      </w:r>
      <w:sdt>
        <w:sdtPr>
          <w:rPr>
            <w:rFonts w:ascii="Arial" w:hAnsi="Arial" w:cs="Arial"/>
            <w:color w:val="000000"/>
            <w:sz w:val="20"/>
            <w:szCs w:val="20"/>
          </w:rPr>
          <w:id w:val="-144278314"/>
          <w:placeholder>
            <w:docPart w:val="4EC64DFC2D19486AA08200C14E58E313"/>
          </w:placeholder>
          <w:showingPlcHdr/>
        </w:sdtPr>
        <w:sdtEndPr/>
        <w:sdtContent>
          <w:r w:rsidRPr="009530F5">
            <w:rPr>
              <w:rStyle w:val="Textodelmarcadordeposicin"/>
              <w:rFonts w:eastAsiaTheme="minorHAnsi"/>
              <w:color w:val="FF8F8F"/>
              <w:sz w:val="20"/>
              <w:szCs w:val="20"/>
              <w:u w:val="single"/>
            </w:rPr>
            <w:t>Diligenciar la identificación del proponente</w:t>
          </w:r>
        </w:sdtContent>
      </w:sdt>
    </w:p>
    <w:p w14:paraId="53A1DD41" w14:textId="39540189" w:rsidR="0048033D" w:rsidRPr="009530F5" w:rsidRDefault="0048033D" w:rsidP="0048033D">
      <w:pPr>
        <w:pStyle w:val="Sinespaciado1"/>
        <w:ind w:left="-567"/>
        <w:rPr>
          <w:rFonts w:ascii="Arial" w:hAnsi="Arial" w:cs="Arial"/>
          <w:color w:val="000000"/>
          <w:sz w:val="20"/>
          <w:szCs w:val="20"/>
        </w:rPr>
      </w:pPr>
      <w:r w:rsidRPr="009530F5">
        <w:rPr>
          <w:rFonts w:ascii="Arial" w:hAnsi="Arial" w:cs="Arial"/>
          <w:sz w:val="20"/>
          <w:szCs w:val="20"/>
          <w:lang w:eastAsia="es-CO"/>
        </w:rPr>
        <w:t>Nombre Representante Legal</w:t>
      </w:r>
      <w:r w:rsidRPr="009530F5">
        <w:rPr>
          <w:rFonts w:ascii="Arial" w:hAnsi="Arial" w:cs="Arial"/>
          <w:color w:val="000000"/>
          <w:sz w:val="20"/>
          <w:szCs w:val="20"/>
        </w:rPr>
        <w:t xml:space="preserve">: </w:t>
      </w:r>
      <w:sdt>
        <w:sdtPr>
          <w:rPr>
            <w:rFonts w:ascii="Arial" w:hAnsi="Arial" w:cs="Arial"/>
            <w:color w:val="000000"/>
            <w:sz w:val="20"/>
            <w:szCs w:val="20"/>
          </w:rPr>
          <w:id w:val="1875194939"/>
          <w:placeholder>
            <w:docPart w:val="1B353076092E423C8DBE0DA99D4F204F"/>
          </w:placeholder>
          <w:showingPlcHdr/>
          <w:text/>
        </w:sdtPr>
        <w:sdtEndPr/>
        <w:sdtContent>
          <w:r w:rsidRPr="009530F5">
            <w:rPr>
              <w:rStyle w:val="Textodelmarcadordeposicin"/>
              <w:rFonts w:eastAsiaTheme="minorHAnsi"/>
              <w:color w:val="FF8F8F"/>
              <w:sz w:val="20"/>
              <w:szCs w:val="20"/>
              <w:u w:val="single"/>
            </w:rPr>
            <w:t>Diligenciar el nombre completo del representante legal</w:t>
          </w:r>
        </w:sdtContent>
      </w:sdt>
    </w:p>
    <w:p w14:paraId="03B1EFD1" w14:textId="21B6B4CA" w:rsidR="0048033D" w:rsidRPr="009530F5" w:rsidRDefault="0048033D" w:rsidP="0048033D">
      <w:pPr>
        <w:pStyle w:val="Sinespaciado1"/>
        <w:ind w:left="-567"/>
        <w:rPr>
          <w:rFonts w:ascii="Arial" w:hAnsi="Arial" w:cs="Arial"/>
          <w:color w:val="000000"/>
          <w:sz w:val="20"/>
          <w:szCs w:val="20"/>
        </w:rPr>
      </w:pPr>
      <w:r w:rsidRPr="009530F5">
        <w:rPr>
          <w:rFonts w:ascii="Arial" w:hAnsi="Arial" w:cs="Arial"/>
          <w:color w:val="000000"/>
          <w:sz w:val="20"/>
          <w:szCs w:val="20"/>
        </w:rPr>
        <w:t xml:space="preserve">Identificación (C.C </w:t>
      </w:r>
      <w:r w:rsidRPr="009530F5">
        <w:rPr>
          <w:rFonts w:ascii="Segoe UI Symbol" w:eastAsia="MS Gothic" w:hAnsi="Segoe UI Symbol" w:cs="Segoe UI Symbol"/>
          <w:sz w:val="20"/>
          <w:szCs w:val="20"/>
          <w:lang w:eastAsia="es-CO"/>
        </w:rPr>
        <w:t>☐</w:t>
      </w:r>
      <w:r w:rsidRPr="009530F5">
        <w:rPr>
          <w:rFonts w:ascii="Arial" w:hAnsi="Arial" w:cs="Arial"/>
          <w:color w:val="000000"/>
          <w:sz w:val="20"/>
          <w:szCs w:val="20"/>
        </w:rPr>
        <w:t xml:space="preserve">  C.E.</w:t>
      </w:r>
      <w:r w:rsidRPr="009530F5">
        <w:rPr>
          <w:rFonts w:ascii="Arial" w:hAnsi="Arial" w:cs="Arial"/>
          <w:sz w:val="20"/>
          <w:szCs w:val="20"/>
          <w:lang w:eastAsia="es-CO"/>
        </w:rPr>
        <w:t xml:space="preserv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w:t>
      </w:r>
      <w:sdt>
        <w:sdtPr>
          <w:rPr>
            <w:rFonts w:ascii="Arial" w:hAnsi="Arial" w:cs="Arial"/>
            <w:color w:val="000000"/>
            <w:sz w:val="20"/>
            <w:szCs w:val="20"/>
          </w:rPr>
          <w:id w:val="-1982299038"/>
          <w:placeholder>
            <w:docPart w:val="59BEC2DF6B6844D3BBDAC05CFA4BA264"/>
          </w:placeholder>
          <w:showingPlcHdr/>
        </w:sdtPr>
        <w:sdtEndPr/>
        <w:sdtContent>
          <w:r w:rsidRPr="009530F5">
            <w:rPr>
              <w:rStyle w:val="Textodelmarcadordeposicin"/>
              <w:rFonts w:eastAsiaTheme="minorHAnsi"/>
              <w:color w:val="FF8F8F"/>
              <w:sz w:val="20"/>
              <w:szCs w:val="20"/>
              <w:u w:val="single"/>
            </w:rPr>
            <w:t>Diligenciar el documento de identificación del representante legal</w:t>
          </w:r>
        </w:sdtContent>
      </w:sdt>
    </w:p>
    <w:p w14:paraId="5C49D94D" w14:textId="106651AA" w:rsidR="0048033D" w:rsidRPr="009530F5" w:rsidRDefault="0048033D" w:rsidP="0048033D">
      <w:pPr>
        <w:pStyle w:val="Sinespaciado1"/>
        <w:ind w:left="-567"/>
        <w:rPr>
          <w:rFonts w:ascii="Arial" w:hAnsi="Arial" w:cs="Arial"/>
          <w:color w:val="000000"/>
          <w:sz w:val="20"/>
          <w:szCs w:val="20"/>
        </w:rPr>
      </w:pPr>
      <w:r w:rsidRPr="009530F5">
        <w:rPr>
          <w:rFonts w:ascii="Arial" w:hAnsi="Arial" w:cs="Arial"/>
          <w:color w:val="000000"/>
          <w:sz w:val="20"/>
          <w:szCs w:val="20"/>
        </w:rPr>
        <w:t xml:space="preserve">Dirección: </w:t>
      </w:r>
      <w:sdt>
        <w:sdtPr>
          <w:rPr>
            <w:rFonts w:ascii="Arial" w:hAnsi="Arial" w:cs="Arial"/>
            <w:color w:val="000000"/>
            <w:sz w:val="20"/>
            <w:szCs w:val="20"/>
          </w:rPr>
          <w:id w:val="-3289329"/>
          <w:placeholder>
            <w:docPart w:val="6A5D67265ACE4726B584FE2687CD1B0C"/>
          </w:placeholder>
          <w:showingPlcHdr/>
        </w:sdtPr>
        <w:sdtEndPr/>
        <w:sdtContent>
          <w:r w:rsidRPr="009530F5">
            <w:rPr>
              <w:rStyle w:val="Textodelmarcadordeposicin"/>
              <w:rFonts w:eastAsiaTheme="minorHAnsi"/>
              <w:color w:val="FF8F8F"/>
              <w:sz w:val="20"/>
              <w:szCs w:val="20"/>
              <w:u w:val="single"/>
            </w:rPr>
            <w:t>Diligenciar la dirección del proveedor</w:t>
          </w:r>
        </w:sdtContent>
      </w:sdt>
    </w:p>
    <w:p w14:paraId="1822378A" w14:textId="249DBABD" w:rsidR="0048033D" w:rsidRPr="009530F5" w:rsidRDefault="0048033D" w:rsidP="0048033D">
      <w:pPr>
        <w:pStyle w:val="Sinespaciado1"/>
        <w:ind w:left="-567"/>
        <w:rPr>
          <w:rFonts w:ascii="Arial" w:hAnsi="Arial" w:cs="Arial"/>
          <w:sz w:val="20"/>
          <w:szCs w:val="20"/>
        </w:rPr>
      </w:pPr>
      <w:r w:rsidRPr="009530F5">
        <w:rPr>
          <w:rFonts w:ascii="Arial" w:hAnsi="Arial" w:cs="Arial"/>
          <w:color w:val="000000"/>
          <w:sz w:val="20"/>
          <w:szCs w:val="20"/>
        </w:rPr>
        <w:t>Teléfono:</w:t>
      </w:r>
      <w:r w:rsidRPr="009530F5">
        <w:rPr>
          <w:rFonts w:ascii="Arial" w:hAnsi="Arial" w:cs="Arial"/>
          <w:b/>
          <w:color w:val="000000"/>
          <w:sz w:val="20"/>
          <w:szCs w:val="20"/>
        </w:rPr>
        <w:t xml:space="preserve"> </w:t>
      </w:r>
      <w:sdt>
        <w:sdtPr>
          <w:rPr>
            <w:rFonts w:ascii="Arial" w:hAnsi="Arial" w:cs="Arial"/>
            <w:b/>
            <w:color w:val="000000"/>
            <w:sz w:val="20"/>
            <w:szCs w:val="20"/>
          </w:rPr>
          <w:id w:val="-774012251"/>
          <w:placeholder>
            <w:docPart w:val="460CCD36CA794C02BB6A7D37459F871C"/>
          </w:placeholder>
          <w:showingPlcHdr/>
        </w:sdtPr>
        <w:sdtEndPr/>
        <w:sdtContent>
          <w:r w:rsidRPr="009530F5">
            <w:rPr>
              <w:rStyle w:val="Textodelmarcadordeposicin"/>
              <w:rFonts w:eastAsiaTheme="minorHAnsi"/>
              <w:color w:val="FF8F8F"/>
              <w:sz w:val="20"/>
              <w:szCs w:val="20"/>
              <w:u w:val="single"/>
            </w:rPr>
            <w:t>Diligenciar teléfonos de contacto del proveedor</w:t>
          </w:r>
        </w:sdtContent>
      </w:sdt>
    </w:p>
    <w:p w14:paraId="73B9776E" w14:textId="6760D298" w:rsidR="0048033D" w:rsidRPr="009530F5" w:rsidRDefault="0048033D" w:rsidP="0048033D">
      <w:pPr>
        <w:pStyle w:val="Sinespaciado1"/>
        <w:ind w:left="-567"/>
        <w:rPr>
          <w:rFonts w:ascii="Arial" w:hAnsi="Arial" w:cs="Arial"/>
          <w:sz w:val="22"/>
          <w:szCs w:val="22"/>
        </w:rPr>
      </w:pPr>
      <w:r w:rsidRPr="009530F5">
        <w:rPr>
          <w:rFonts w:ascii="Arial" w:hAnsi="Arial" w:cs="Arial"/>
          <w:color w:val="000000"/>
          <w:sz w:val="20"/>
          <w:szCs w:val="20"/>
        </w:rPr>
        <w:t>Email:</w:t>
      </w:r>
      <w:r w:rsidRPr="009530F5">
        <w:rPr>
          <w:rFonts w:ascii="Arial" w:hAnsi="Arial" w:cs="Arial"/>
          <w:b/>
          <w:color w:val="000000"/>
          <w:sz w:val="20"/>
          <w:szCs w:val="20"/>
        </w:rPr>
        <w:t xml:space="preserve"> </w:t>
      </w:r>
      <w:sdt>
        <w:sdtPr>
          <w:rPr>
            <w:rFonts w:ascii="Arial" w:hAnsi="Arial" w:cs="Arial"/>
            <w:b/>
            <w:color w:val="000000"/>
            <w:sz w:val="20"/>
            <w:szCs w:val="20"/>
          </w:rPr>
          <w:id w:val="1132212148"/>
          <w:placeholder>
            <w:docPart w:val="DD7DE846EE594D45A90E922843DF652D"/>
          </w:placeholder>
          <w:showingPlcHdr/>
        </w:sdtPr>
        <w:sdtEndPr/>
        <w:sdtContent>
          <w:r w:rsidRPr="009530F5">
            <w:rPr>
              <w:rStyle w:val="Textodelmarcadordeposicin"/>
              <w:rFonts w:eastAsiaTheme="minorHAnsi"/>
              <w:color w:val="FF8F8F"/>
              <w:sz w:val="20"/>
              <w:szCs w:val="20"/>
              <w:u w:val="single"/>
            </w:rPr>
            <w:t>Diligenciar correo electrónico de notificaciones</w:t>
          </w:r>
        </w:sdtContent>
      </w:sdt>
    </w:p>
    <w:p w14:paraId="2D27B00C" w14:textId="77777777" w:rsidR="0048033D" w:rsidRPr="009530F5" w:rsidRDefault="0048033D" w:rsidP="0048033D">
      <w:pPr>
        <w:pStyle w:val="Prrafodelista"/>
        <w:tabs>
          <w:tab w:val="left" w:pos="240"/>
          <w:tab w:val="left" w:pos="6210"/>
        </w:tabs>
        <w:ind w:left="-567"/>
        <w:jc w:val="center"/>
        <w:rPr>
          <w:b/>
          <w:sz w:val="22"/>
          <w:szCs w:val="22"/>
        </w:rPr>
      </w:pPr>
    </w:p>
    <w:p w14:paraId="66998437" w14:textId="77777777" w:rsidR="0048033D" w:rsidRPr="009530F5" w:rsidRDefault="0048033D" w:rsidP="0048033D">
      <w:pPr>
        <w:pStyle w:val="Prrafodelista"/>
        <w:tabs>
          <w:tab w:val="left" w:pos="240"/>
          <w:tab w:val="left" w:pos="6210"/>
        </w:tabs>
        <w:ind w:left="-567"/>
        <w:jc w:val="both"/>
        <w:rPr>
          <w:bCs/>
          <w:sz w:val="16"/>
          <w:szCs w:val="16"/>
          <w:u w:val="single"/>
        </w:rPr>
      </w:pPr>
      <w:r w:rsidRPr="009530F5">
        <w:rPr>
          <w:bCs/>
          <w:sz w:val="16"/>
          <w:szCs w:val="16"/>
          <w:u w:val="single"/>
        </w:rPr>
        <w:t>NOTA: para el caso de ofertas conjuntas, suscribirán el presente documento todas los que conforman el consorcio o unión temporal a través del integrante, representante legal o apoderado.</w:t>
      </w:r>
    </w:p>
    <w:p w14:paraId="2A72133D" w14:textId="77777777" w:rsidR="0048033D" w:rsidRPr="009530F5" w:rsidRDefault="0048033D" w:rsidP="0048033D">
      <w:pPr>
        <w:tabs>
          <w:tab w:val="left" w:pos="3180"/>
        </w:tabs>
        <w:ind w:left="-567"/>
      </w:pPr>
    </w:p>
    <w:p w14:paraId="643700DC" w14:textId="77777777" w:rsidR="00D271DD" w:rsidRPr="009530F5" w:rsidRDefault="00D271DD">
      <w:pPr>
        <w:autoSpaceDE/>
        <w:autoSpaceDN/>
        <w:rPr>
          <w:b/>
          <w:szCs w:val="21"/>
          <w:lang w:val="es-ES"/>
        </w:rPr>
      </w:pPr>
      <w:r w:rsidRPr="009530F5">
        <w:rPr>
          <w:szCs w:val="21"/>
        </w:rPr>
        <w:br w:type="page"/>
      </w:r>
    </w:p>
    <w:p w14:paraId="2A8DAFE0" w14:textId="1EFCD2FD" w:rsidR="007A7865" w:rsidRPr="009530F5" w:rsidRDefault="007A7865" w:rsidP="00263789">
      <w:pPr>
        <w:pStyle w:val="2"/>
        <w:ind w:right="-284"/>
        <w:rPr>
          <w:rFonts w:cs="Arial"/>
          <w:sz w:val="20"/>
          <w:szCs w:val="21"/>
        </w:rPr>
      </w:pPr>
      <w:r w:rsidRPr="009530F5">
        <w:rPr>
          <w:rFonts w:cs="Arial"/>
          <w:sz w:val="20"/>
          <w:szCs w:val="21"/>
        </w:rPr>
        <w:lastRenderedPageBreak/>
        <w:t xml:space="preserve">FORMULARIO N° </w:t>
      </w:r>
      <w:r w:rsidR="004F3249" w:rsidRPr="009530F5">
        <w:rPr>
          <w:rFonts w:cs="Arial"/>
          <w:sz w:val="20"/>
          <w:szCs w:val="21"/>
        </w:rPr>
        <w:t>4</w:t>
      </w:r>
    </w:p>
    <w:p w14:paraId="18A0E75D" w14:textId="77777777" w:rsidR="007A7865" w:rsidRPr="009530F5" w:rsidRDefault="007A7865" w:rsidP="00263789">
      <w:pPr>
        <w:pStyle w:val="Sinespaciado1"/>
        <w:ind w:right="-284"/>
        <w:jc w:val="center"/>
        <w:rPr>
          <w:rFonts w:ascii="Arial" w:hAnsi="Arial" w:cs="Arial"/>
          <w:b/>
          <w:sz w:val="20"/>
          <w:szCs w:val="20"/>
        </w:rPr>
      </w:pPr>
    </w:p>
    <w:p w14:paraId="070B41F4" w14:textId="77777777" w:rsidR="008663B6" w:rsidRPr="00792DFF" w:rsidRDefault="008663B6" w:rsidP="008663B6">
      <w:pPr>
        <w:adjustRightInd w:val="0"/>
        <w:jc w:val="center"/>
        <w:outlineLvl w:val="0"/>
        <w:rPr>
          <w:b/>
          <w:bCs/>
          <w:sz w:val="21"/>
          <w:szCs w:val="21"/>
        </w:rPr>
      </w:pPr>
      <w:r w:rsidRPr="00792DFF">
        <w:rPr>
          <w:b/>
          <w:bCs/>
          <w:sz w:val="21"/>
          <w:szCs w:val="21"/>
        </w:rPr>
        <w:t>FORMULARIO ACUERDO DE CONFIDENCIALIDAD</w:t>
      </w:r>
    </w:p>
    <w:p w14:paraId="55EDDD98" w14:textId="77777777" w:rsidR="008663B6" w:rsidRPr="00792DFF" w:rsidRDefault="008663B6" w:rsidP="008663B6">
      <w:pPr>
        <w:adjustRightInd w:val="0"/>
        <w:outlineLvl w:val="0"/>
        <w:rPr>
          <w:b/>
          <w:bCs/>
          <w:sz w:val="21"/>
          <w:szCs w:val="21"/>
        </w:rPr>
      </w:pPr>
    </w:p>
    <w:p w14:paraId="215AF3A7" w14:textId="77777777" w:rsidR="008663B6" w:rsidRPr="00792DFF" w:rsidRDefault="008663B6" w:rsidP="008663B6">
      <w:pPr>
        <w:ind w:left="-426"/>
        <w:jc w:val="both"/>
        <w:rPr>
          <w:sz w:val="21"/>
          <w:szCs w:val="21"/>
          <w:lang w:eastAsia="en-US"/>
        </w:rPr>
      </w:pPr>
      <w:r w:rsidRPr="00792DFF">
        <w:rPr>
          <w:sz w:val="21"/>
          <w:szCs w:val="21"/>
        </w:rPr>
        <w:t>Señores.</w:t>
      </w:r>
    </w:p>
    <w:p w14:paraId="39420291" w14:textId="3E064564" w:rsidR="008663B6" w:rsidRPr="00792DFF" w:rsidRDefault="008663B6" w:rsidP="008663B6">
      <w:pPr>
        <w:ind w:left="-426"/>
        <w:jc w:val="both"/>
        <w:rPr>
          <w:sz w:val="21"/>
          <w:szCs w:val="21"/>
        </w:rPr>
      </w:pPr>
      <w:r w:rsidRPr="00792DFF">
        <w:rPr>
          <w:sz w:val="21"/>
          <w:szCs w:val="21"/>
        </w:rPr>
        <w:t xml:space="preserve">POLICÍA NACIONAL – </w:t>
      </w:r>
      <w:sdt>
        <w:sdtPr>
          <w:rPr>
            <w:color w:val="0000FF"/>
            <w:sz w:val="21"/>
            <w:szCs w:val="21"/>
          </w:rPr>
          <w:id w:val="-1593691560"/>
          <w:placeholder>
            <w:docPart w:val="C0CED7D11AD2463CA6B86105C73F4390"/>
          </w:placeholder>
          <w:text/>
        </w:sdtPr>
        <w:sdtEndPr/>
        <w:sdtContent>
          <w:r w:rsidR="00EA45FB" w:rsidRPr="00FD248B">
            <w:rPr>
              <w:color w:val="0000FF"/>
              <w:sz w:val="21"/>
              <w:szCs w:val="21"/>
            </w:rPr>
            <w:t>UNIDAD PRESTADORA DE SALUD VALLE DEL CAUCA</w:t>
          </w:r>
        </w:sdtContent>
      </w:sdt>
    </w:p>
    <w:p w14:paraId="346957A8" w14:textId="77777777" w:rsidR="008663B6" w:rsidRPr="00792DFF" w:rsidRDefault="008663B6" w:rsidP="008663B6">
      <w:pPr>
        <w:ind w:left="-426"/>
        <w:jc w:val="both"/>
        <w:rPr>
          <w:sz w:val="21"/>
          <w:szCs w:val="21"/>
        </w:rPr>
      </w:pPr>
      <w:r w:rsidRPr="00792DFF">
        <w:rPr>
          <w:sz w:val="21"/>
          <w:szCs w:val="21"/>
        </w:rPr>
        <w:t>Ciudad.</w:t>
      </w:r>
    </w:p>
    <w:p w14:paraId="48549FD9" w14:textId="77777777" w:rsidR="008663B6" w:rsidRPr="00792DFF" w:rsidRDefault="008663B6" w:rsidP="008663B6">
      <w:pPr>
        <w:ind w:left="-426"/>
        <w:jc w:val="both"/>
        <w:rPr>
          <w:sz w:val="21"/>
          <w:szCs w:val="21"/>
        </w:rPr>
      </w:pPr>
    </w:p>
    <w:p w14:paraId="71851D2C" w14:textId="68E029E1" w:rsidR="008663B6" w:rsidRPr="00792DFF" w:rsidRDefault="008663B6" w:rsidP="008663B6">
      <w:pPr>
        <w:ind w:left="-426"/>
        <w:jc w:val="both"/>
        <w:rPr>
          <w:b/>
          <w:color w:val="000000"/>
          <w:sz w:val="21"/>
          <w:szCs w:val="21"/>
        </w:rPr>
      </w:pPr>
      <w:r w:rsidRPr="00792DFF">
        <w:rPr>
          <w:sz w:val="21"/>
          <w:szCs w:val="21"/>
        </w:rPr>
        <w:t xml:space="preserve">Referencia: Acuerdo de confidencialidad del proceso de </w:t>
      </w:r>
      <w:sdt>
        <w:sdtPr>
          <w:rPr>
            <w:sz w:val="21"/>
            <w:szCs w:val="21"/>
          </w:rPr>
          <w:id w:val="-1383702438"/>
          <w:placeholder>
            <w:docPart w:val="852984E1A66043ACA84C76FAB6F5C30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45FB">
            <w:rPr>
              <w:sz w:val="21"/>
              <w:szCs w:val="21"/>
            </w:rPr>
            <w:t>Selección Abreviada con subasta Inversa</w:t>
          </w:r>
        </w:sdtContent>
      </w:sdt>
      <w:r w:rsidRPr="00792DFF">
        <w:rPr>
          <w:sz w:val="21"/>
          <w:szCs w:val="21"/>
        </w:rPr>
        <w:t xml:space="preserve">, Número </w:t>
      </w:r>
      <w:sdt>
        <w:sdtPr>
          <w:rPr>
            <w:b/>
            <w:color w:val="0000FF"/>
            <w:sz w:val="21"/>
            <w:szCs w:val="21"/>
          </w:rPr>
          <w:id w:val="-1191220714"/>
          <w:placeholder>
            <w:docPart w:val="6BB133D5DB6341D995E4864D3BE99047"/>
          </w:placeholder>
          <w:text/>
        </w:sdtPr>
        <w:sdtEndPr/>
        <w:sdtContent>
          <w:r w:rsidR="00D31A53">
            <w:rPr>
              <w:b/>
              <w:color w:val="0000FF"/>
              <w:sz w:val="21"/>
              <w:szCs w:val="21"/>
            </w:rPr>
            <w:t>PN UPRES VALLE SA SI 583/</w:t>
          </w:r>
          <w:r w:rsidR="00C17E1C" w:rsidRPr="00C17E1C">
            <w:rPr>
              <w:b/>
              <w:color w:val="0000FF"/>
              <w:sz w:val="21"/>
              <w:szCs w:val="21"/>
            </w:rPr>
            <w:t>2026</w:t>
          </w:r>
        </w:sdtContent>
      </w:sdt>
      <w:r w:rsidRPr="00792DFF">
        <w:rPr>
          <w:sz w:val="21"/>
          <w:szCs w:val="21"/>
        </w:rPr>
        <w:t xml:space="preserve">  cuyo objeto es: </w:t>
      </w:r>
      <w:sdt>
        <w:sdtPr>
          <w:rPr>
            <w:b/>
            <w:sz w:val="21"/>
            <w:szCs w:val="21"/>
          </w:rPr>
          <w:id w:val="736206308"/>
          <w:placeholder>
            <w:docPart w:val="FB1AAEEADE01447BB83A7B182B9512AC"/>
          </w:placeholder>
          <w:text/>
        </w:sdtPr>
        <w:sdtEndPr/>
        <w:sdtContent>
          <w:r w:rsidR="009079D7" w:rsidRPr="009079D7">
            <w:rPr>
              <w:b/>
              <w:sz w:val="21"/>
              <w:szCs w:val="21"/>
            </w:rPr>
            <w:t>“PRESTACIÓN DEL SERVICIO DE LIMPIEZA, ASEO Y DESINFECCIÓN PARA LA UNIDAD PRESTADORA DE SALUD VALLE DEL CAUCA QUE INCLUYA MATERIALES, INSUMOS Y EQUIPOS</w:t>
          </w:r>
          <w:r w:rsidR="001B05B4">
            <w:rPr>
              <w:b/>
              <w:sz w:val="21"/>
              <w:szCs w:val="21"/>
            </w:rPr>
            <w:t xml:space="preserve"> A  TODO COSTO</w:t>
          </w:r>
          <w:r w:rsidR="009079D7" w:rsidRPr="009079D7">
            <w:rPr>
              <w:b/>
              <w:sz w:val="21"/>
              <w:szCs w:val="21"/>
            </w:rPr>
            <w:t>”.</w:t>
          </w:r>
        </w:sdtContent>
      </w:sdt>
    </w:p>
    <w:p w14:paraId="1ABD1CEB" w14:textId="77777777" w:rsidR="008663B6" w:rsidRPr="00792DFF" w:rsidRDefault="008663B6" w:rsidP="008663B6">
      <w:pPr>
        <w:pStyle w:val="Textoindependiente"/>
        <w:ind w:left="-426"/>
        <w:jc w:val="both"/>
        <w:rPr>
          <w:rFonts w:cs="Arial"/>
          <w:color w:val="000000"/>
          <w:sz w:val="21"/>
          <w:szCs w:val="21"/>
          <w:lang w:val="es-CO"/>
        </w:rPr>
      </w:pPr>
    </w:p>
    <w:p w14:paraId="640B27A1" w14:textId="77777777" w:rsidR="008663B6" w:rsidRPr="00792DFF" w:rsidRDefault="008663B6" w:rsidP="008663B6">
      <w:pPr>
        <w:pStyle w:val="Textoindependiente"/>
        <w:ind w:left="-426"/>
        <w:jc w:val="both"/>
        <w:rPr>
          <w:color w:val="000000"/>
          <w:sz w:val="21"/>
          <w:szCs w:val="21"/>
          <w:lang w:val="es-CO"/>
        </w:rPr>
      </w:pPr>
      <w:r w:rsidRPr="00792DFF">
        <w:rPr>
          <w:color w:val="000000"/>
          <w:sz w:val="21"/>
          <w:szCs w:val="21"/>
          <w:lang w:val="es-CO"/>
        </w:rPr>
        <w:t xml:space="preserve">El(los) suscrito(s) a saber: </w:t>
      </w:r>
      <w:sdt>
        <w:sdtPr>
          <w:rPr>
            <w:color w:val="000000"/>
            <w:sz w:val="21"/>
            <w:szCs w:val="21"/>
            <w:lang w:val="es-CO"/>
          </w:rPr>
          <w:id w:val="-453484766"/>
          <w:placeholder>
            <w:docPart w:val="9323E8ABA58A4438AD4A75AB1D5CE140"/>
          </w:placeholder>
          <w:showingPlcHdr/>
          <w:text/>
        </w:sdtPr>
        <w:sdtEndPr/>
        <w:sdtContent>
          <w:r w:rsidRPr="00792DF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92DFF">
            <w:rPr>
              <w:rStyle w:val="Textodelmarcadordeposicin"/>
              <w:rFonts w:eastAsiaTheme="minorHAnsi"/>
              <w:color w:val="FF8F8F"/>
              <w:sz w:val="21"/>
              <w:szCs w:val="21"/>
            </w:rPr>
            <w:t>).</w:t>
          </w:r>
        </w:sdtContent>
      </w:sdt>
      <w:r w:rsidRPr="00792DFF">
        <w:rPr>
          <w:color w:val="000000"/>
          <w:sz w:val="21"/>
          <w:szCs w:val="21"/>
          <w:lang w:val="es-CO"/>
        </w:rPr>
        <w:t xml:space="preserve">  domiciliado en </w:t>
      </w:r>
      <w:sdt>
        <w:sdtPr>
          <w:rPr>
            <w:color w:val="000000"/>
            <w:sz w:val="21"/>
            <w:szCs w:val="21"/>
            <w:lang w:val="es-CO"/>
          </w:rPr>
          <w:id w:val="-415014549"/>
          <w:placeholder>
            <w:docPart w:val="DCB02F2F95994E47B6250458F971E731"/>
          </w:placeholder>
          <w:showingPlcHdr/>
          <w:text/>
        </w:sdtPr>
        <w:sdtEndPr/>
        <w:sdtContent>
          <w:r w:rsidRPr="00792DFF">
            <w:rPr>
              <w:rStyle w:val="Textodelmarcadordeposicin"/>
              <w:rFonts w:eastAsiaTheme="minorHAnsi"/>
              <w:color w:val="FF8F8F"/>
              <w:sz w:val="21"/>
              <w:szCs w:val="21"/>
              <w:u w:val="single"/>
            </w:rPr>
            <w:t>Domicilio de la persona firmante</w:t>
          </w:r>
        </w:sdtContent>
      </w:sdt>
      <w:r w:rsidRPr="00792DFF">
        <w:rPr>
          <w:color w:val="000000"/>
          <w:sz w:val="21"/>
          <w:szCs w:val="21"/>
          <w:lang w:val="es-CO"/>
        </w:rPr>
        <w:t xml:space="preserve"> , identificado con </w:t>
      </w:r>
      <w:sdt>
        <w:sdtPr>
          <w:rPr>
            <w:color w:val="000000"/>
            <w:sz w:val="21"/>
            <w:szCs w:val="21"/>
            <w:lang w:val="es-CO"/>
          </w:rPr>
          <w:id w:val="1410501341"/>
          <w:placeholder>
            <w:docPart w:val="306D3F7F8B6740D380FB7EF58AA11788"/>
          </w:placeholder>
          <w:showingPlcHdr/>
          <w:text/>
        </w:sdtPr>
        <w:sdtEndPr/>
        <w:sdtContent>
          <w:r w:rsidRPr="00792DFF">
            <w:rPr>
              <w:rStyle w:val="Textodelmarcadordeposicin"/>
              <w:rFonts w:eastAsiaTheme="minorHAnsi"/>
              <w:color w:val="FF8F8F"/>
              <w:sz w:val="21"/>
              <w:szCs w:val="21"/>
              <w:u w:val="single"/>
            </w:rPr>
            <w:t>Documento de identificación de la persona firmante y lugar de expedición</w:t>
          </w:r>
        </w:sdtContent>
      </w:sdt>
      <w:r w:rsidRPr="00792DFF">
        <w:rPr>
          <w:color w:val="000000"/>
          <w:sz w:val="21"/>
          <w:szCs w:val="21"/>
          <w:lang w:val="es-CO"/>
        </w:rPr>
        <w:t xml:space="preserve">, quien obra en calidad de representante legal </w:t>
      </w:r>
      <w:sdt>
        <w:sdtPr>
          <w:rPr>
            <w:color w:val="000000"/>
            <w:sz w:val="21"/>
            <w:szCs w:val="21"/>
            <w:lang w:val="es-CO"/>
          </w:rPr>
          <w:id w:val="-1314406307"/>
          <w:placeholder>
            <w:docPart w:val="72054337EA66487991A3A680AFA7132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92DFF">
            <w:rPr>
              <w:rStyle w:val="Textodelmarcadordeposicin"/>
              <w:rFonts w:eastAsiaTheme="minorHAnsi"/>
              <w:color w:val="FF8F8F"/>
              <w:sz w:val="21"/>
              <w:szCs w:val="21"/>
              <w:u w:val="single"/>
            </w:rPr>
            <w:t>Seleccionar la opción correspondiente</w:t>
          </w:r>
        </w:sdtContent>
      </w:sdt>
      <w:r w:rsidRPr="00792DF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AFC378A" w14:textId="77777777" w:rsidR="008663B6" w:rsidRPr="00792DFF" w:rsidRDefault="008663B6" w:rsidP="008663B6">
      <w:pPr>
        <w:pStyle w:val="Textoindependiente"/>
        <w:ind w:left="-426"/>
        <w:jc w:val="both"/>
        <w:rPr>
          <w:color w:val="000000"/>
          <w:sz w:val="21"/>
          <w:szCs w:val="21"/>
          <w:lang w:val="es-CO"/>
        </w:rPr>
      </w:pPr>
    </w:p>
    <w:p w14:paraId="58EB59C3" w14:textId="1FA7F549" w:rsidR="008663B6" w:rsidRPr="00792DFF" w:rsidRDefault="008663B6" w:rsidP="008663B6">
      <w:pPr>
        <w:ind w:left="-426"/>
        <w:jc w:val="both"/>
        <w:rPr>
          <w:rFonts w:eastAsia="Arial"/>
          <w:bCs/>
          <w:color w:val="000000"/>
          <w:sz w:val="21"/>
          <w:szCs w:val="21"/>
        </w:rPr>
      </w:pPr>
      <w:r w:rsidRPr="00792DFF">
        <w:rPr>
          <w:b/>
          <w:bCs/>
          <w:color w:val="000000"/>
          <w:sz w:val="21"/>
          <w:szCs w:val="21"/>
        </w:rPr>
        <w:t>Primero:</w:t>
      </w:r>
      <w:r w:rsidRPr="00792DFF">
        <w:rPr>
          <w:color w:val="000000"/>
          <w:sz w:val="21"/>
          <w:szCs w:val="21"/>
        </w:rPr>
        <w:t xml:space="preserve"> que la Policía Nacional adelanta un proceso de contratación a través de la modalidad de </w:t>
      </w:r>
      <w:sdt>
        <w:sdtPr>
          <w:rPr>
            <w:color w:val="000000"/>
            <w:sz w:val="21"/>
            <w:szCs w:val="21"/>
          </w:rPr>
          <w:id w:val="1064293977"/>
          <w:placeholder>
            <w:docPart w:val="A9A20B92E97642808EF6CECA5F7CDE2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EA45FB">
            <w:rPr>
              <w:color w:val="000000"/>
              <w:sz w:val="21"/>
              <w:szCs w:val="21"/>
            </w:rPr>
            <w:t>Selección Abreviada con Subasta Inversa</w:t>
          </w:r>
        </w:sdtContent>
      </w:sdt>
      <w:r w:rsidRPr="00792DFF">
        <w:rPr>
          <w:color w:val="000000"/>
          <w:sz w:val="21"/>
          <w:szCs w:val="21"/>
        </w:rPr>
        <w:t xml:space="preserve">, para la celebración de un contrato estatal para. </w:t>
      </w:r>
      <w:sdt>
        <w:sdtPr>
          <w:rPr>
            <w:b/>
            <w:color w:val="000000"/>
            <w:sz w:val="21"/>
            <w:szCs w:val="21"/>
          </w:rPr>
          <w:id w:val="523839680"/>
          <w:placeholder>
            <w:docPart w:val="A032E51794EC4DA5A540A8CFF8439514"/>
          </w:placeholder>
        </w:sdtPr>
        <w:sdtEndPr/>
        <w:sdtContent>
          <w:r w:rsidR="00127CED" w:rsidRPr="00792DFF">
            <w:rPr>
              <w:b/>
              <w:sz w:val="21"/>
              <w:szCs w:val="21"/>
              <w:lang w:val="es-ES_tradnl"/>
            </w:rPr>
            <w:t>“</w:t>
          </w:r>
          <w:r w:rsidR="009079D7" w:rsidRPr="009079D7">
            <w:rPr>
              <w:b/>
              <w:sz w:val="21"/>
              <w:szCs w:val="21"/>
            </w:rPr>
            <w:t>PRESTACIÓN DEL SERVICIO DE LIMPIEZA, ASEO Y DESINFECCIÓN PARA LA UNIDAD PRESTADORA DE SALUD VALLE DEL CAUCA QUE INCLUYA MATERIALES, INSUMOS Y EQUIPOS</w:t>
          </w:r>
          <w:r w:rsidR="001B05B4">
            <w:rPr>
              <w:b/>
              <w:sz w:val="21"/>
              <w:szCs w:val="21"/>
            </w:rPr>
            <w:t xml:space="preserve"> A TODO COSTO </w:t>
          </w:r>
          <w:r w:rsidR="00127CED" w:rsidRPr="00792DFF">
            <w:rPr>
              <w:b/>
              <w:sz w:val="21"/>
              <w:szCs w:val="21"/>
            </w:rPr>
            <w:t>”</w:t>
          </w:r>
          <w:r w:rsidR="00127CED" w:rsidRPr="00792DFF">
            <w:rPr>
              <w:sz w:val="21"/>
              <w:szCs w:val="21"/>
            </w:rPr>
            <w:t>.</w:t>
          </w:r>
        </w:sdtContent>
      </w:sdt>
    </w:p>
    <w:p w14:paraId="57DF6342" w14:textId="77777777" w:rsidR="008663B6" w:rsidRPr="00792DFF" w:rsidRDefault="008663B6" w:rsidP="008663B6">
      <w:pPr>
        <w:pStyle w:val="Textoindependiente"/>
        <w:ind w:left="-426"/>
        <w:jc w:val="both"/>
        <w:rPr>
          <w:rFonts w:cs="Arial"/>
          <w:b/>
          <w:color w:val="000000"/>
          <w:sz w:val="21"/>
          <w:szCs w:val="21"/>
          <w:lang w:val="es-CO"/>
        </w:rPr>
      </w:pPr>
    </w:p>
    <w:p w14:paraId="2FEFB784" w14:textId="77777777" w:rsidR="008663B6" w:rsidRPr="00792DFF" w:rsidRDefault="008663B6" w:rsidP="008663B6">
      <w:pPr>
        <w:pStyle w:val="Tibitoc"/>
        <w:ind w:left="-426"/>
        <w:jc w:val="both"/>
        <w:rPr>
          <w:rFonts w:cs="Arial"/>
          <w:b w:val="0"/>
          <w:bCs/>
          <w:color w:val="000000"/>
          <w:sz w:val="21"/>
          <w:szCs w:val="21"/>
        </w:rPr>
      </w:pPr>
      <w:r w:rsidRPr="00792DFF">
        <w:rPr>
          <w:rFonts w:cs="Arial"/>
          <w:bCs/>
          <w:color w:val="000000"/>
          <w:sz w:val="21"/>
          <w:szCs w:val="21"/>
        </w:rPr>
        <w:t xml:space="preserve">Segundo: </w:t>
      </w:r>
      <w:r w:rsidRPr="00792DFF">
        <w:rPr>
          <w:rFonts w:cs="Arial"/>
          <w:b w:val="0"/>
          <w:bCs/>
          <w:color w:val="000000"/>
          <w:sz w:val="21"/>
          <w:szCs w:val="21"/>
        </w:rPr>
        <w:t>que el</w:t>
      </w:r>
      <w:r w:rsidRPr="00792DFF">
        <w:rPr>
          <w:rFonts w:cs="Arial"/>
          <w:bCs/>
          <w:color w:val="000000"/>
          <w:sz w:val="21"/>
          <w:szCs w:val="21"/>
        </w:rPr>
        <w:t xml:space="preserve"> proponente </w:t>
      </w:r>
      <w:r w:rsidRPr="00792DFF">
        <w:rPr>
          <w:rFonts w:cs="Arial"/>
          <w:b w:val="0"/>
          <w:bCs/>
          <w:color w:val="000000"/>
          <w:sz w:val="21"/>
          <w:szCs w:val="21"/>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A6002F2" w14:textId="77777777" w:rsidR="008663B6" w:rsidRPr="00792DFF" w:rsidRDefault="008663B6" w:rsidP="008663B6">
      <w:pPr>
        <w:pStyle w:val="Tibitoc"/>
        <w:ind w:left="-426"/>
        <w:jc w:val="both"/>
        <w:rPr>
          <w:rFonts w:cs="Arial"/>
          <w:b w:val="0"/>
          <w:bCs/>
          <w:color w:val="000000"/>
          <w:sz w:val="21"/>
          <w:szCs w:val="21"/>
        </w:rPr>
      </w:pPr>
    </w:p>
    <w:p w14:paraId="705DB608" w14:textId="77777777" w:rsidR="008663B6" w:rsidRPr="00792DFF" w:rsidRDefault="008663B6" w:rsidP="008663B6">
      <w:pPr>
        <w:pStyle w:val="Textoindependiente"/>
        <w:ind w:left="-426"/>
        <w:jc w:val="both"/>
        <w:rPr>
          <w:rFonts w:cs="Arial"/>
          <w:b/>
          <w:color w:val="000000"/>
          <w:sz w:val="21"/>
          <w:szCs w:val="21"/>
          <w:lang w:val="es-CO"/>
        </w:rPr>
      </w:pPr>
    </w:p>
    <w:p w14:paraId="561D52FB" w14:textId="77777777" w:rsidR="008663B6" w:rsidRPr="00792DFF" w:rsidRDefault="008663B6" w:rsidP="008663B6">
      <w:pPr>
        <w:pStyle w:val="Textoindependiente"/>
        <w:ind w:left="-426"/>
        <w:jc w:val="both"/>
        <w:rPr>
          <w:b/>
          <w:color w:val="000000"/>
          <w:sz w:val="21"/>
          <w:szCs w:val="21"/>
          <w:lang w:val="es-CO"/>
        </w:rPr>
      </w:pPr>
      <w:r w:rsidRPr="00792DFF">
        <w:rPr>
          <w:b/>
          <w:color w:val="000000"/>
          <w:sz w:val="21"/>
          <w:szCs w:val="21"/>
          <w:lang w:val="es-CO"/>
        </w:rPr>
        <w:t>Cláusula primera. Compromisos asumidos.</w:t>
      </w:r>
    </w:p>
    <w:p w14:paraId="3E054D9C" w14:textId="77777777" w:rsidR="008663B6" w:rsidRPr="00792DFF" w:rsidRDefault="008663B6" w:rsidP="008663B6">
      <w:pPr>
        <w:pStyle w:val="Textoindependiente"/>
        <w:ind w:left="-426"/>
        <w:jc w:val="both"/>
        <w:rPr>
          <w:b/>
          <w:color w:val="000000"/>
          <w:sz w:val="21"/>
          <w:szCs w:val="21"/>
          <w:lang w:val="es-CO"/>
        </w:rPr>
      </w:pPr>
    </w:p>
    <w:p w14:paraId="6C7F3F1F" w14:textId="77777777" w:rsidR="008663B6" w:rsidRPr="00792DFF" w:rsidRDefault="008663B6" w:rsidP="00A9150E">
      <w:pPr>
        <w:pStyle w:val="Textoindependiente"/>
        <w:ind w:left="-142"/>
        <w:jc w:val="both"/>
        <w:rPr>
          <w:color w:val="000000"/>
          <w:sz w:val="21"/>
          <w:szCs w:val="21"/>
          <w:lang w:val="es-CO"/>
        </w:rPr>
      </w:pPr>
      <w:r w:rsidRPr="00792DFF">
        <w:rPr>
          <w:b/>
          <w:color w:val="000000"/>
          <w:sz w:val="21"/>
          <w:szCs w:val="21"/>
          <w:lang w:val="es-CO"/>
        </w:rPr>
        <w:t>El proponente</w:t>
      </w:r>
      <w:r w:rsidRPr="00792DFF">
        <w:rPr>
          <w:color w:val="000000"/>
          <w:sz w:val="21"/>
          <w:szCs w:val="21"/>
          <w:lang w:val="es-CO"/>
        </w:rPr>
        <w:t>, mediante suscripción del presente documento, asume los siguientes compromisos:</w:t>
      </w:r>
    </w:p>
    <w:p w14:paraId="68A58637" w14:textId="77777777" w:rsidR="008663B6" w:rsidRPr="00792DFF" w:rsidRDefault="008663B6" w:rsidP="00A9150E">
      <w:pPr>
        <w:pStyle w:val="Textoindependiente"/>
        <w:ind w:left="-142"/>
        <w:jc w:val="both"/>
        <w:rPr>
          <w:color w:val="000000"/>
          <w:sz w:val="21"/>
          <w:szCs w:val="21"/>
          <w:lang w:val="es-CO"/>
        </w:rPr>
      </w:pPr>
    </w:p>
    <w:p w14:paraId="311AD2DC" w14:textId="77777777" w:rsidR="008663B6" w:rsidRPr="00792DFF" w:rsidRDefault="008663B6" w:rsidP="00C14A0C">
      <w:pPr>
        <w:pStyle w:val="Lista2"/>
        <w:numPr>
          <w:ilvl w:val="0"/>
          <w:numId w:val="36"/>
        </w:numPr>
        <w:ind w:left="-142"/>
        <w:jc w:val="both"/>
        <w:rPr>
          <w:rFonts w:ascii="Arial" w:hAnsi="Arial" w:cs="Arial"/>
          <w:color w:val="000000"/>
          <w:sz w:val="21"/>
          <w:szCs w:val="21"/>
          <w:lang w:val="es-CO"/>
        </w:rPr>
      </w:pPr>
      <w:r w:rsidRPr="00792DFF">
        <w:rPr>
          <w:rFonts w:ascii="Arial" w:hAnsi="Arial" w:cs="Arial"/>
          <w:color w:val="000000"/>
          <w:sz w:val="21"/>
          <w:szCs w:val="21"/>
        </w:rPr>
        <w:t>Mantener en reserva y no divulgar la</w:t>
      </w:r>
      <w:r w:rsidRPr="00792DFF">
        <w:rPr>
          <w:rFonts w:ascii="Arial" w:hAnsi="Arial" w:cs="Arial"/>
          <w:b/>
          <w:color w:val="000000"/>
          <w:sz w:val="21"/>
          <w:szCs w:val="21"/>
        </w:rPr>
        <w:t xml:space="preserve"> información confidencial</w:t>
      </w:r>
      <w:r w:rsidRPr="00792DFF">
        <w:rPr>
          <w:rFonts w:ascii="Arial" w:hAnsi="Arial" w:cs="Arial"/>
          <w:color w:val="000000"/>
          <w:sz w:val="21"/>
          <w:szCs w:val="21"/>
        </w:rPr>
        <w:t xml:space="preserve"> revelada por la </w:t>
      </w:r>
      <w:r w:rsidRPr="00792DFF">
        <w:rPr>
          <w:rFonts w:ascii="Arial" w:hAnsi="Arial" w:cs="Arial"/>
          <w:b/>
          <w:color w:val="000000"/>
          <w:sz w:val="21"/>
          <w:szCs w:val="21"/>
        </w:rPr>
        <w:t xml:space="preserve">policía nacional </w:t>
      </w:r>
      <w:r w:rsidRPr="00792DFF">
        <w:rPr>
          <w:rFonts w:ascii="Arial" w:hAnsi="Arial" w:cs="Arial"/>
          <w:color w:val="000000"/>
          <w:sz w:val="21"/>
          <w:szCs w:val="21"/>
        </w:rPr>
        <w:t>o por terceros formalmente designados para el efecto.</w:t>
      </w:r>
    </w:p>
    <w:p w14:paraId="6D180475" w14:textId="77777777" w:rsidR="008663B6" w:rsidRPr="00792DFF" w:rsidRDefault="008663B6" w:rsidP="00A9150E">
      <w:pPr>
        <w:pStyle w:val="Lista2"/>
        <w:ind w:left="-142" w:firstLine="0"/>
        <w:jc w:val="both"/>
        <w:rPr>
          <w:rFonts w:ascii="Arial" w:hAnsi="Arial" w:cs="Arial"/>
          <w:color w:val="000000"/>
          <w:sz w:val="21"/>
          <w:szCs w:val="21"/>
        </w:rPr>
      </w:pPr>
    </w:p>
    <w:p w14:paraId="4D6FE1BB"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 xml:space="preserve">Mantener en reserva y no divulgar ni utilizar, en provecho propio o de terceros y para fines distintos a los previstos en el </w:t>
      </w:r>
      <w:r w:rsidRPr="00792DFF">
        <w:rPr>
          <w:rFonts w:ascii="Arial" w:hAnsi="Arial" w:cs="Arial"/>
          <w:b/>
          <w:color w:val="000000"/>
          <w:sz w:val="21"/>
          <w:szCs w:val="21"/>
        </w:rPr>
        <w:t>contrato</w:t>
      </w:r>
      <w:r w:rsidRPr="00792DFF">
        <w:rPr>
          <w:rFonts w:ascii="Arial" w:hAnsi="Arial" w:cs="Arial"/>
          <w:color w:val="000000"/>
          <w:sz w:val="21"/>
          <w:szCs w:val="21"/>
        </w:rPr>
        <w:t>, la información que le sea entregada directamente por la</w:t>
      </w:r>
      <w:r w:rsidRPr="00792DFF">
        <w:rPr>
          <w:rFonts w:ascii="Arial" w:hAnsi="Arial" w:cs="Arial"/>
          <w:b/>
          <w:color w:val="000000"/>
          <w:sz w:val="21"/>
          <w:szCs w:val="21"/>
        </w:rPr>
        <w:t xml:space="preserve"> policía nacional</w:t>
      </w:r>
      <w:r w:rsidRPr="00792DFF">
        <w:rPr>
          <w:rFonts w:ascii="Arial" w:hAnsi="Arial" w:cs="Arial"/>
          <w:color w:val="000000"/>
          <w:sz w:val="21"/>
          <w:szCs w:val="21"/>
        </w:rPr>
        <w:t xml:space="preserve"> y/o sus designados.</w:t>
      </w:r>
    </w:p>
    <w:p w14:paraId="5833AC0F" w14:textId="77777777" w:rsidR="008663B6" w:rsidRPr="00792DFF" w:rsidRDefault="008663B6" w:rsidP="00A9150E">
      <w:pPr>
        <w:pStyle w:val="Lista2"/>
        <w:ind w:left="-142" w:firstLine="0"/>
        <w:jc w:val="both"/>
        <w:rPr>
          <w:rFonts w:ascii="Arial" w:hAnsi="Arial" w:cs="Arial"/>
          <w:color w:val="000000"/>
          <w:sz w:val="21"/>
          <w:szCs w:val="21"/>
        </w:rPr>
      </w:pPr>
    </w:p>
    <w:p w14:paraId="515C8F38"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92DFF">
        <w:rPr>
          <w:rFonts w:ascii="Arial" w:hAnsi="Arial" w:cs="Arial"/>
          <w:b/>
          <w:color w:val="000000"/>
          <w:sz w:val="21"/>
          <w:szCs w:val="21"/>
        </w:rPr>
        <w:t>contrato</w:t>
      </w:r>
      <w:r w:rsidRPr="00792DFF">
        <w:rPr>
          <w:rFonts w:ascii="Arial" w:hAnsi="Arial" w:cs="Arial"/>
          <w:color w:val="000000"/>
          <w:sz w:val="21"/>
          <w:szCs w:val="21"/>
        </w:rPr>
        <w:t>.</w:t>
      </w:r>
    </w:p>
    <w:p w14:paraId="66EF3407" w14:textId="77777777" w:rsidR="008663B6" w:rsidRPr="00792DFF" w:rsidRDefault="008663B6" w:rsidP="00A9150E">
      <w:pPr>
        <w:pStyle w:val="Lista2"/>
        <w:ind w:left="-142" w:firstLine="0"/>
        <w:jc w:val="both"/>
        <w:rPr>
          <w:rFonts w:ascii="Arial" w:hAnsi="Arial" w:cs="Arial"/>
          <w:color w:val="000000"/>
          <w:sz w:val="21"/>
          <w:szCs w:val="21"/>
        </w:rPr>
      </w:pPr>
    </w:p>
    <w:p w14:paraId="01ABE4D6"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92DFF">
        <w:rPr>
          <w:rFonts w:ascii="Arial" w:hAnsi="Arial" w:cs="Arial"/>
          <w:b/>
          <w:color w:val="000000"/>
          <w:sz w:val="21"/>
          <w:szCs w:val="21"/>
        </w:rPr>
        <w:t xml:space="preserve"> información confidencial</w:t>
      </w:r>
      <w:r w:rsidRPr="00792DFF">
        <w:rPr>
          <w:rFonts w:ascii="Arial" w:hAnsi="Arial" w:cs="Arial"/>
          <w:color w:val="000000"/>
          <w:sz w:val="21"/>
          <w:szCs w:val="21"/>
        </w:rPr>
        <w:t>.</w:t>
      </w:r>
    </w:p>
    <w:p w14:paraId="3A76959F" w14:textId="77777777" w:rsidR="008663B6" w:rsidRPr="00792DFF" w:rsidRDefault="008663B6" w:rsidP="00A9150E">
      <w:pPr>
        <w:pStyle w:val="Lista2"/>
        <w:ind w:left="-142" w:firstLine="0"/>
        <w:jc w:val="both"/>
        <w:rPr>
          <w:rFonts w:ascii="Arial" w:hAnsi="Arial" w:cs="Arial"/>
          <w:color w:val="000000"/>
          <w:sz w:val="21"/>
          <w:szCs w:val="21"/>
        </w:rPr>
      </w:pPr>
    </w:p>
    <w:p w14:paraId="7256D139"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 xml:space="preserve">Reconocer que el recibo de la </w:t>
      </w:r>
      <w:r w:rsidRPr="00792DFF">
        <w:rPr>
          <w:rFonts w:ascii="Arial" w:hAnsi="Arial" w:cs="Arial"/>
          <w:b/>
          <w:color w:val="000000"/>
          <w:sz w:val="21"/>
          <w:szCs w:val="21"/>
        </w:rPr>
        <w:t>información confidencial</w:t>
      </w:r>
      <w:r w:rsidRPr="00792DF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92DFF">
        <w:rPr>
          <w:rFonts w:ascii="Arial" w:hAnsi="Arial" w:cs="Arial"/>
          <w:b/>
          <w:color w:val="000000"/>
          <w:sz w:val="21"/>
          <w:szCs w:val="21"/>
        </w:rPr>
        <w:t xml:space="preserve"> Policía Nacional</w:t>
      </w:r>
      <w:r w:rsidRPr="00792DFF">
        <w:rPr>
          <w:rFonts w:ascii="Arial" w:hAnsi="Arial" w:cs="Arial"/>
          <w:color w:val="000000"/>
          <w:sz w:val="21"/>
          <w:szCs w:val="21"/>
        </w:rPr>
        <w:t>.</w:t>
      </w:r>
    </w:p>
    <w:p w14:paraId="07A56E19" w14:textId="77777777" w:rsidR="008663B6" w:rsidRPr="00792DFF" w:rsidRDefault="008663B6" w:rsidP="00A9150E">
      <w:pPr>
        <w:pStyle w:val="Lista2"/>
        <w:ind w:left="-142" w:firstLine="0"/>
        <w:jc w:val="both"/>
        <w:rPr>
          <w:rFonts w:ascii="Arial" w:hAnsi="Arial" w:cs="Arial"/>
          <w:color w:val="000000"/>
          <w:sz w:val="21"/>
          <w:szCs w:val="21"/>
        </w:rPr>
      </w:pPr>
    </w:p>
    <w:p w14:paraId="707D6841"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Suscribir, con antelación a la revelación de la</w:t>
      </w:r>
      <w:r w:rsidRPr="00792DFF">
        <w:rPr>
          <w:rFonts w:ascii="Arial" w:hAnsi="Arial" w:cs="Arial"/>
          <w:b/>
          <w:color w:val="000000"/>
          <w:sz w:val="21"/>
          <w:szCs w:val="21"/>
        </w:rPr>
        <w:t xml:space="preserve"> información confidencial</w:t>
      </w:r>
      <w:r w:rsidRPr="00792DF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92DFF">
        <w:rPr>
          <w:rFonts w:ascii="Arial" w:hAnsi="Arial" w:cs="Arial"/>
          <w:b/>
          <w:color w:val="000000"/>
          <w:sz w:val="21"/>
          <w:szCs w:val="21"/>
        </w:rPr>
        <w:t>contrato</w:t>
      </w:r>
      <w:r w:rsidRPr="00792DFF">
        <w:rPr>
          <w:rFonts w:ascii="Arial" w:hAnsi="Arial" w:cs="Arial"/>
          <w:color w:val="000000"/>
          <w:sz w:val="21"/>
          <w:szCs w:val="21"/>
        </w:rPr>
        <w:t>.</w:t>
      </w:r>
    </w:p>
    <w:p w14:paraId="16158824" w14:textId="77777777" w:rsidR="008663B6" w:rsidRPr="00792DFF" w:rsidRDefault="008663B6" w:rsidP="008663B6">
      <w:pPr>
        <w:pStyle w:val="Lista2"/>
        <w:ind w:left="-426" w:firstLine="0"/>
        <w:jc w:val="both"/>
        <w:rPr>
          <w:rFonts w:ascii="Arial" w:hAnsi="Arial" w:cs="Arial"/>
          <w:color w:val="000000"/>
          <w:sz w:val="21"/>
          <w:szCs w:val="21"/>
        </w:rPr>
      </w:pPr>
    </w:p>
    <w:p w14:paraId="531490BD"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lastRenderedPageBreak/>
        <w:t>El</w:t>
      </w:r>
      <w:r w:rsidRPr="00792DFF">
        <w:rPr>
          <w:rFonts w:ascii="Arial" w:hAnsi="Arial" w:cs="Arial"/>
          <w:b/>
          <w:color w:val="000000"/>
          <w:sz w:val="21"/>
          <w:szCs w:val="21"/>
        </w:rPr>
        <w:t xml:space="preserve"> proponente</w:t>
      </w:r>
      <w:r w:rsidRPr="00792DFF">
        <w:rPr>
          <w:rFonts w:ascii="Arial" w:hAnsi="Arial" w:cs="Arial"/>
          <w:color w:val="000000"/>
          <w:sz w:val="21"/>
          <w:szCs w:val="21"/>
        </w:rPr>
        <w:t xml:space="preserve"> mantendrá una lista de usuarios de la</w:t>
      </w:r>
      <w:r w:rsidRPr="00792DFF">
        <w:rPr>
          <w:rFonts w:ascii="Arial" w:hAnsi="Arial" w:cs="Arial"/>
          <w:b/>
          <w:color w:val="000000"/>
          <w:sz w:val="21"/>
          <w:szCs w:val="21"/>
        </w:rPr>
        <w:t xml:space="preserve"> información confidencial</w:t>
      </w:r>
      <w:r w:rsidRPr="00792DFF">
        <w:rPr>
          <w:rFonts w:ascii="Arial" w:hAnsi="Arial" w:cs="Arial"/>
          <w:color w:val="000000"/>
          <w:sz w:val="21"/>
          <w:szCs w:val="21"/>
        </w:rPr>
        <w:t xml:space="preserve"> que será entregada al </w:t>
      </w:r>
      <w:r w:rsidRPr="00792DFF">
        <w:rPr>
          <w:rFonts w:ascii="Arial" w:hAnsi="Arial" w:cs="Arial"/>
          <w:b/>
          <w:color w:val="000000"/>
          <w:sz w:val="21"/>
          <w:szCs w:val="21"/>
        </w:rPr>
        <w:t>proponente</w:t>
      </w:r>
      <w:r w:rsidRPr="00792DFF">
        <w:rPr>
          <w:rFonts w:ascii="Arial" w:hAnsi="Arial" w:cs="Arial"/>
          <w:color w:val="000000"/>
          <w:sz w:val="21"/>
          <w:szCs w:val="21"/>
        </w:rPr>
        <w:t xml:space="preserve"> cuando lo solicite. </w:t>
      </w:r>
    </w:p>
    <w:p w14:paraId="57017D53" w14:textId="77777777" w:rsidR="008663B6" w:rsidRPr="00792DFF" w:rsidRDefault="008663B6" w:rsidP="00A9150E">
      <w:pPr>
        <w:pStyle w:val="Lista2"/>
        <w:ind w:left="-142" w:firstLine="0"/>
        <w:jc w:val="both"/>
        <w:rPr>
          <w:rFonts w:ascii="Arial" w:hAnsi="Arial" w:cs="Arial"/>
          <w:color w:val="000000"/>
          <w:sz w:val="21"/>
          <w:szCs w:val="21"/>
        </w:rPr>
      </w:pPr>
    </w:p>
    <w:p w14:paraId="6F31AABF"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 xml:space="preserve">Utilizar única y exclusivamente la </w:t>
      </w:r>
      <w:r w:rsidRPr="00792DFF">
        <w:rPr>
          <w:rFonts w:ascii="Arial" w:hAnsi="Arial" w:cs="Arial"/>
          <w:b/>
          <w:color w:val="000000"/>
          <w:sz w:val="21"/>
          <w:szCs w:val="21"/>
        </w:rPr>
        <w:t>información confidencial</w:t>
      </w:r>
      <w:r w:rsidRPr="00792DFF">
        <w:rPr>
          <w:rFonts w:ascii="Arial" w:hAnsi="Arial" w:cs="Arial"/>
          <w:color w:val="000000"/>
          <w:sz w:val="21"/>
          <w:szCs w:val="21"/>
        </w:rPr>
        <w:t xml:space="preserve"> que conozca o llegare a conocer, en desarrollo y ejecución de lo que le competa en relación con el contrato</w:t>
      </w:r>
      <w:r w:rsidRPr="00792DFF">
        <w:rPr>
          <w:rFonts w:ascii="Arial" w:hAnsi="Arial" w:cs="Arial"/>
          <w:b/>
          <w:color w:val="000000"/>
          <w:sz w:val="21"/>
          <w:szCs w:val="21"/>
        </w:rPr>
        <w:t>.</w:t>
      </w:r>
    </w:p>
    <w:p w14:paraId="5F705A2B" w14:textId="77777777" w:rsidR="008663B6" w:rsidRPr="00792DFF" w:rsidRDefault="008663B6" w:rsidP="00A9150E">
      <w:pPr>
        <w:pStyle w:val="Lista2"/>
        <w:ind w:left="-142" w:firstLine="0"/>
        <w:jc w:val="both"/>
        <w:rPr>
          <w:rFonts w:ascii="Arial" w:hAnsi="Arial" w:cs="Arial"/>
          <w:color w:val="000000"/>
          <w:sz w:val="21"/>
          <w:szCs w:val="21"/>
        </w:rPr>
      </w:pPr>
    </w:p>
    <w:p w14:paraId="74401C54"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No utilizar la</w:t>
      </w:r>
      <w:r w:rsidRPr="00792DFF">
        <w:rPr>
          <w:rFonts w:ascii="Arial" w:hAnsi="Arial" w:cs="Arial"/>
          <w:b/>
          <w:color w:val="000000"/>
          <w:sz w:val="21"/>
          <w:szCs w:val="21"/>
        </w:rPr>
        <w:t xml:space="preserve"> información confidencial</w:t>
      </w:r>
      <w:r w:rsidRPr="00792DFF">
        <w:rPr>
          <w:rFonts w:ascii="Arial" w:hAnsi="Arial" w:cs="Arial"/>
          <w:color w:val="000000"/>
          <w:sz w:val="21"/>
          <w:szCs w:val="21"/>
        </w:rPr>
        <w:t xml:space="preserve"> que conozca o llegare a conocer, en desarrollo y ejecución del </w:t>
      </w:r>
      <w:r w:rsidRPr="00792DFF">
        <w:rPr>
          <w:rFonts w:ascii="Arial" w:hAnsi="Arial" w:cs="Arial"/>
          <w:b/>
          <w:color w:val="000000"/>
          <w:sz w:val="21"/>
          <w:szCs w:val="21"/>
        </w:rPr>
        <w:t>contrato</w:t>
      </w:r>
      <w:r w:rsidRPr="00792DFF">
        <w:rPr>
          <w:rFonts w:ascii="Arial" w:hAnsi="Arial" w:cs="Arial"/>
          <w:color w:val="000000"/>
          <w:sz w:val="21"/>
          <w:szCs w:val="21"/>
        </w:rPr>
        <w:t>, en provecho propio o de terceros y para fines distintos a los previstos en el mismo, prohibiéndose la divulgación inclusive para fines académicos.</w:t>
      </w:r>
    </w:p>
    <w:p w14:paraId="5A8BB441" w14:textId="77777777" w:rsidR="008663B6" w:rsidRPr="00792DFF" w:rsidRDefault="008663B6" w:rsidP="00A9150E">
      <w:pPr>
        <w:pStyle w:val="Lista2"/>
        <w:ind w:left="-142" w:firstLine="0"/>
        <w:jc w:val="both"/>
        <w:rPr>
          <w:rFonts w:ascii="Arial" w:hAnsi="Arial" w:cs="Arial"/>
          <w:color w:val="000000"/>
          <w:sz w:val="21"/>
          <w:szCs w:val="21"/>
        </w:rPr>
      </w:pPr>
    </w:p>
    <w:p w14:paraId="3C8F17A0"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92DFF">
        <w:rPr>
          <w:rFonts w:ascii="Arial" w:hAnsi="Arial" w:cs="Arial"/>
          <w:b/>
          <w:color w:val="000000"/>
          <w:sz w:val="21"/>
          <w:szCs w:val="21"/>
        </w:rPr>
        <w:t>contrato</w:t>
      </w:r>
      <w:r w:rsidRPr="00792DFF">
        <w:rPr>
          <w:rFonts w:ascii="Arial" w:hAnsi="Arial" w:cs="Arial"/>
          <w:color w:val="000000"/>
          <w:sz w:val="21"/>
          <w:szCs w:val="21"/>
        </w:rPr>
        <w:t>.</w:t>
      </w:r>
    </w:p>
    <w:p w14:paraId="588A322F" w14:textId="77777777" w:rsidR="008663B6" w:rsidRPr="00792DFF" w:rsidRDefault="008663B6" w:rsidP="00A9150E">
      <w:pPr>
        <w:pStyle w:val="Prrafodelista"/>
        <w:ind w:left="-142"/>
        <w:rPr>
          <w:color w:val="000000"/>
          <w:sz w:val="21"/>
          <w:szCs w:val="21"/>
        </w:rPr>
      </w:pPr>
    </w:p>
    <w:p w14:paraId="48B425D7"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 xml:space="preserve">No usar la </w:t>
      </w:r>
      <w:r w:rsidRPr="00792DFF">
        <w:rPr>
          <w:rFonts w:ascii="Arial" w:hAnsi="Arial" w:cs="Arial"/>
          <w:b/>
          <w:color w:val="000000"/>
          <w:sz w:val="21"/>
          <w:szCs w:val="21"/>
        </w:rPr>
        <w:t>información confidencial</w:t>
      </w:r>
      <w:r w:rsidRPr="00792DFF">
        <w:rPr>
          <w:rFonts w:ascii="Arial" w:hAnsi="Arial" w:cs="Arial"/>
          <w:color w:val="000000"/>
          <w:sz w:val="21"/>
          <w:szCs w:val="21"/>
        </w:rPr>
        <w:t xml:space="preserve"> de modo que pueda ser de alguna manera, directa o indirectamente, perjudicial para los intereses de la</w:t>
      </w:r>
      <w:r w:rsidRPr="00792DFF">
        <w:rPr>
          <w:rFonts w:ascii="Arial" w:hAnsi="Arial" w:cs="Arial"/>
          <w:b/>
          <w:color w:val="000000"/>
          <w:sz w:val="21"/>
          <w:szCs w:val="21"/>
        </w:rPr>
        <w:t xml:space="preserve"> policía nacional</w:t>
      </w:r>
      <w:r w:rsidRPr="00792DFF">
        <w:rPr>
          <w:rFonts w:ascii="Arial" w:hAnsi="Arial" w:cs="Arial"/>
          <w:color w:val="000000"/>
          <w:sz w:val="21"/>
          <w:szCs w:val="21"/>
        </w:rPr>
        <w:t>.</w:t>
      </w:r>
    </w:p>
    <w:p w14:paraId="421C911B" w14:textId="77777777" w:rsidR="008663B6" w:rsidRPr="00792DFF" w:rsidRDefault="008663B6" w:rsidP="00A9150E">
      <w:pPr>
        <w:pStyle w:val="Lista2"/>
        <w:ind w:left="-142" w:firstLine="0"/>
        <w:jc w:val="both"/>
        <w:rPr>
          <w:rFonts w:ascii="Arial" w:hAnsi="Arial" w:cs="Arial"/>
          <w:color w:val="000000"/>
          <w:sz w:val="21"/>
          <w:szCs w:val="21"/>
        </w:rPr>
      </w:pPr>
    </w:p>
    <w:p w14:paraId="5CF79724"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No acceder, copiar, reproducir, distribuir o transmitir por ningún medio conocido o por conocer la</w:t>
      </w:r>
      <w:r w:rsidRPr="00792DFF">
        <w:rPr>
          <w:rFonts w:ascii="Arial" w:hAnsi="Arial" w:cs="Arial"/>
          <w:b/>
          <w:color w:val="000000"/>
          <w:sz w:val="21"/>
          <w:szCs w:val="21"/>
        </w:rPr>
        <w:t xml:space="preserve"> información confidencial</w:t>
      </w:r>
      <w:r w:rsidRPr="00792DFF">
        <w:rPr>
          <w:rFonts w:ascii="Arial" w:hAnsi="Arial" w:cs="Arial"/>
          <w:color w:val="000000"/>
          <w:sz w:val="21"/>
          <w:szCs w:val="21"/>
        </w:rPr>
        <w:t>, en todo o en parte, sin previo y escrito consentimiento de la</w:t>
      </w:r>
      <w:r w:rsidRPr="00792DFF">
        <w:rPr>
          <w:rFonts w:ascii="Arial" w:hAnsi="Arial" w:cs="Arial"/>
          <w:b/>
          <w:color w:val="000000"/>
          <w:sz w:val="21"/>
          <w:szCs w:val="21"/>
        </w:rPr>
        <w:t xml:space="preserve"> Policía Nacional</w:t>
      </w:r>
      <w:r w:rsidRPr="00792DFF">
        <w:rPr>
          <w:rFonts w:ascii="Arial" w:hAnsi="Arial" w:cs="Arial"/>
          <w:color w:val="000000"/>
          <w:sz w:val="21"/>
          <w:szCs w:val="21"/>
        </w:rPr>
        <w:t>.</w:t>
      </w:r>
    </w:p>
    <w:p w14:paraId="216E3438" w14:textId="77777777" w:rsidR="008663B6" w:rsidRPr="00792DFF" w:rsidRDefault="008663B6" w:rsidP="00A9150E">
      <w:pPr>
        <w:pStyle w:val="Prrafodelista"/>
        <w:ind w:left="-142"/>
        <w:rPr>
          <w:color w:val="000000"/>
          <w:sz w:val="21"/>
          <w:szCs w:val="21"/>
        </w:rPr>
      </w:pPr>
    </w:p>
    <w:p w14:paraId="1BD610A7" w14:textId="77777777" w:rsidR="008663B6" w:rsidRPr="00792DFF" w:rsidRDefault="008663B6" w:rsidP="00C14A0C">
      <w:pPr>
        <w:pStyle w:val="Lista2"/>
        <w:numPr>
          <w:ilvl w:val="0"/>
          <w:numId w:val="36"/>
        </w:numPr>
        <w:ind w:left="-142"/>
        <w:jc w:val="both"/>
        <w:rPr>
          <w:rFonts w:ascii="Arial" w:hAnsi="Arial" w:cs="Arial"/>
          <w:color w:val="000000"/>
          <w:sz w:val="21"/>
          <w:szCs w:val="21"/>
        </w:rPr>
      </w:pPr>
      <w:r w:rsidRPr="00792DFF">
        <w:rPr>
          <w:rFonts w:ascii="Arial" w:hAnsi="Arial" w:cs="Arial"/>
          <w:color w:val="000000"/>
          <w:sz w:val="21"/>
          <w:szCs w:val="21"/>
        </w:rPr>
        <w:t>Cumplir con la confidencialidad en las mismas condiciones y formas, y con el mismo cuidado con que realiza la protección de la información confidencial.</w:t>
      </w:r>
    </w:p>
    <w:p w14:paraId="7E499501" w14:textId="77777777" w:rsidR="008663B6" w:rsidRPr="00792DFF" w:rsidRDefault="008663B6" w:rsidP="00A9150E">
      <w:pPr>
        <w:pStyle w:val="Textoindependiente"/>
        <w:ind w:left="-142"/>
        <w:jc w:val="both"/>
        <w:rPr>
          <w:rFonts w:cs="Arial"/>
          <w:color w:val="000000"/>
          <w:sz w:val="21"/>
          <w:szCs w:val="21"/>
          <w:lang w:val="es-CO"/>
        </w:rPr>
      </w:pPr>
    </w:p>
    <w:p w14:paraId="67E64C5C" w14:textId="77777777" w:rsidR="008663B6" w:rsidRPr="00792DFF" w:rsidRDefault="008663B6" w:rsidP="00A9150E">
      <w:pPr>
        <w:pStyle w:val="Textoindependiente"/>
        <w:ind w:left="-142"/>
        <w:jc w:val="both"/>
        <w:rPr>
          <w:color w:val="000000"/>
          <w:sz w:val="21"/>
          <w:szCs w:val="21"/>
          <w:lang w:val="es-CO"/>
        </w:rPr>
      </w:pPr>
    </w:p>
    <w:p w14:paraId="090C4F26" w14:textId="77777777" w:rsidR="008663B6" w:rsidRPr="00792DFF" w:rsidRDefault="008663B6" w:rsidP="008663B6">
      <w:pPr>
        <w:pStyle w:val="Textoindependiente"/>
        <w:ind w:left="-426"/>
        <w:jc w:val="both"/>
        <w:rPr>
          <w:color w:val="000000"/>
          <w:sz w:val="21"/>
          <w:szCs w:val="21"/>
          <w:lang w:val="es-CO"/>
        </w:rPr>
      </w:pPr>
    </w:p>
    <w:p w14:paraId="38452398" w14:textId="77777777" w:rsidR="008663B6" w:rsidRPr="00792DFF" w:rsidRDefault="008663B6" w:rsidP="008663B6">
      <w:pPr>
        <w:ind w:left="-426"/>
        <w:jc w:val="both"/>
        <w:rPr>
          <w:sz w:val="21"/>
          <w:szCs w:val="21"/>
          <w:lang w:eastAsia="es-CO"/>
        </w:rPr>
      </w:pPr>
      <w:r w:rsidRPr="00792DFF">
        <w:rPr>
          <w:sz w:val="21"/>
          <w:szCs w:val="21"/>
          <w:lang w:eastAsia="es-CO"/>
        </w:rPr>
        <w:t>El proponente:</w:t>
      </w:r>
    </w:p>
    <w:p w14:paraId="4F73604D" w14:textId="77777777" w:rsidR="008663B6" w:rsidRPr="00792DFF" w:rsidRDefault="008663B6" w:rsidP="008663B6">
      <w:pPr>
        <w:ind w:left="-426"/>
        <w:jc w:val="both"/>
        <w:rPr>
          <w:sz w:val="21"/>
          <w:szCs w:val="21"/>
          <w:lang w:eastAsia="es-CO"/>
        </w:rPr>
      </w:pPr>
      <w:r w:rsidRPr="00792DFF">
        <w:rPr>
          <w:sz w:val="21"/>
          <w:szCs w:val="21"/>
          <w:lang w:eastAsia="es-CO"/>
        </w:rPr>
        <w:t>  </w:t>
      </w:r>
    </w:p>
    <w:p w14:paraId="18423AE6" w14:textId="77777777" w:rsidR="008663B6" w:rsidRPr="00792DFF" w:rsidRDefault="008663B6" w:rsidP="008663B6">
      <w:pPr>
        <w:ind w:left="-426"/>
        <w:jc w:val="both"/>
        <w:rPr>
          <w:sz w:val="21"/>
          <w:szCs w:val="21"/>
          <w:lang w:eastAsia="es-CO"/>
        </w:rPr>
      </w:pPr>
    </w:p>
    <w:p w14:paraId="3FDA43A0" w14:textId="77777777" w:rsidR="008663B6" w:rsidRPr="009530F5" w:rsidRDefault="008663B6" w:rsidP="008663B6">
      <w:pPr>
        <w:pStyle w:val="Prrafodelista"/>
        <w:tabs>
          <w:tab w:val="left" w:pos="240"/>
          <w:tab w:val="left" w:pos="6210"/>
        </w:tabs>
        <w:ind w:left="-426"/>
        <w:jc w:val="center"/>
        <w:rPr>
          <w:b/>
        </w:rPr>
      </w:pPr>
    </w:p>
    <w:p w14:paraId="33612233" w14:textId="77777777" w:rsidR="008663B6" w:rsidRPr="009530F5" w:rsidRDefault="008663B6" w:rsidP="008663B6">
      <w:pPr>
        <w:pStyle w:val="Prrafodelista"/>
        <w:tabs>
          <w:tab w:val="left" w:pos="240"/>
          <w:tab w:val="left" w:pos="6210"/>
        </w:tabs>
        <w:ind w:left="-426"/>
        <w:jc w:val="center"/>
        <w:rPr>
          <w:b/>
        </w:rPr>
      </w:pPr>
    </w:p>
    <w:p w14:paraId="3069C689" w14:textId="77777777" w:rsidR="008663B6" w:rsidRPr="009530F5" w:rsidRDefault="008663B6" w:rsidP="008663B6">
      <w:pPr>
        <w:pStyle w:val="Prrafodelista"/>
        <w:tabs>
          <w:tab w:val="left" w:pos="240"/>
          <w:tab w:val="left" w:pos="6210"/>
        </w:tabs>
        <w:ind w:left="-426"/>
        <w:jc w:val="center"/>
        <w:rPr>
          <w:b/>
        </w:rPr>
      </w:pPr>
    </w:p>
    <w:p w14:paraId="64F23E99" w14:textId="77777777" w:rsidR="008663B6" w:rsidRPr="009530F5" w:rsidRDefault="008663B6" w:rsidP="008663B6">
      <w:pPr>
        <w:pStyle w:val="Prrafodelista"/>
        <w:tabs>
          <w:tab w:val="left" w:pos="240"/>
          <w:tab w:val="left" w:pos="6210"/>
        </w:tabs>
        <w:ind w:left="-426"/>
        <w:jc w:val="center"/>
        <w:rPr>
          <w:b/>
        </w:rPr>
      </w:pPr>
    </w:p>
    <w:p w14:paraId="3C5862B4" w14:textId="77777777" w:rsidR="008663B6" w:rsidRPr="009530F5" w:rsidRDefault="008663B6" w:rsidP="008663B6">
      <w:pPr>
        <w:pStyle w:val="Prrafodelista"/>
        <w:tabs>
          <w:tab w:val="left" w:pos="240"/>
          <w:tab w:val="left" w:pos="6210"/>
        </w:tabs>
        <w:ind w:left="-426"/>
        <w:jc w:val="center"/>
        <w:rPr>
          <w:b/>
        </w:rPr>
      </w:pPr>
    </w:p>
    <w:p w14:paraId="25CF552E" w14:textId="77777777" w:rsidR="008663B6" w:rsidRPr="009530F5" w:rsidRDefault="008663B6" w:rsidP="008663B6">
      <w:pPr>
        <w:pStyle w:val="Prrafodelista"/>
        <w:tabs>
          <w:tab w:val="left" w:pos="240"/>
          <w:tab w:val="left" w:pos="6210"/>
        </w:tabs>
        <w:ind w:left="-426"/>
        <w:jc w:val="center"/>
        <w:rPr>
          <w:b/>
        </w:rPr>
      </w:pPr>
    </w:p>
    <w:p w14:paraId="1E038B9F" w14:textId="77777777" w:rsidR="008663B6" w:rsidRPr="009530F5" w:rsidRDefault="008663B6" w:rsidP="008663B6">
      <w:pPr>
        <w:pStyle w:val="Sinespaciado1"/>
        <w:ind w:left="-426"/>
        <w:rPr>
          <w:rFonts w:ascii="Arial" w:hAnsi="Arial" w:cs="Arial"/>
          <w:sz w:val="20"/>
          <w:szCs w:val="20"/>
        </w:rPr>
      </w:pPr>
      <w:r w:rsidRPr="009530F5">
        <w:rPr>
          <w:rFonts w:ascii="Arial" w:hAnsi="Arial" w:cs="Arial"/>
          <w:b/>
          <w:sz w:val="20"/>
          <w:szCs w:val="20"/>
        </w:rPr>
        <w:t>__________________________________</w:t>
      </w:r>
    </w:p>
    <w:p w14:paraId="0910184D" w14:textId="77777777" w:rsidR="008663B6" w:rsidRPr="009530F5" w:rsidRDefault="008663B6" w:rsidP="008663B6">
      <w:pPr>
        <w:pStyle w:val="Sinespaciado1"/>
        <w:ind w:left="-426"/>
        <w:rPr>
          <w:rFonts w:ascii="Arial" w:hAnsi="Arial" w:cs="Arial"/>
          <w:sz w:val="20"/>
          <w:szCs w:val="20"/>
        </w:rPr>
      </w:pPr>
      <w:r w:rsidRPr="009530F5">
        <w:rPr>
          <w:rFonts w:ascii="Arial" w:hAnsi="Arial" w:cs="Arial"/>
          <w:sz w:val="20"/>
          <w:szCs w:val="20"/>
        </w:rPr>
        <w:t xml:space="preserve">Firma del representante legal del proponente </w:t>
      </w:r>
    </w:p>
    <w:p w14:paraId="4980E4AA" w14:textId="4DF14BE6" w:rsidR="008663B6" w:rsidRPr="009530F5" w:rsidRDefault="008663B6" w:rsidP="008663B6">
      <w:pPr>
        <w:pStyle w:val="Sinespaciado1"/>
        <w:ind w:left="-426"/>
        <w:rPr>
          <w:rFonts w:ascii="Arial" w:hAnsi="Arial" w:cs="Arial"/>
          <w:sz w:val="20"/>
          <w:szCs w:val="20"/>
          <w:lang w:eastAsia="es-CO"/>
        </w:rPr>
      </w:pPr>
      <w:r w:rsidRPr="009530F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5353E695822466A8AFC03E4D1FBF4A5"/>
          </w:placeholder>
          <w:showingPlcHdr/>
          <w:text/>
        </w:sdtPr>
        <w:sdtEndPr/>
        <w:sdtContent>
          <w:r w:rsidRPr="009530F5">
            <w:rPr>
              <w:rStyle w:val="Textodelmarcadordeposicin"/>
              <w:rFonts w:eastAsiaTheme="minorHAnsi"/>
              <w:color w:val="FF8F8F"/>
              <w:sz w:val="20"/>
              <w:szCs w:val="20"/>
              <w:u w:val="single"/>
            </w:rPr>
            <w:t>Diligenciar el nombre completo del proponente</w:t>
          </w:r>
        </w:sdtContent>
      </w:sdt>
    </w:p>
    <w:p w14:paraId="70D12B6A" w14:textId="5948CEEE"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sz w:val="20"/>
          <w:szCs w:val="20"/>
          <w:lang w:eastAsia="es-CO"/>
        </w:rPr>
        <w:t xml:space="preserve">Identificación (NIT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C.C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w:t>
      </w:r>
      <w:r w:rsidRPr="009530F5">
        <w:rPr>
          <w:rFonts w:ascii="Arial" w:hAnsi="Arial" w:cs="Arial"/>
          <w:color w:val="000000"/>
          <w:sz w:val="20"/>
          <w:szCs w:val="20"/>
        </w:rPr>
        <w:t xml:space="preserve">: </w:t>
      </w:r>
      <w:sdt>
        <w:sdtPr>
          <w:rPr>
            <w:rFonts w:ascii="Arial" w:hAnsi="Arial" w:cs="Arial"/>
            <w:color w:val="000000"/>
            <w:sz w:val="20"/>
            <w:szCs w:val="20"/>
          </w:rPr>
          <w:id w:val="434559482"/>
          <w:placeholder>
            <w:docPart w:val="D9C633D535AC4AF98BD162E2B69D0DDB"/>
          </w:placeholder>
          <w:showingPlcHdr/>
        </w:sdtPr>
        <w:sdtEndPr/>
        <w:sdtContent>
          <w:r w:rsidRPr="009530F5">
            <w:rPr>
              <w:rStyle w:val="Textodelmarcadordeposicin"/>
              <w:rFonts w:eastAsiaTheme="minorHAnsi"/>
              <w:color w:val="FF8F8F"/>
              <w:sz w:val="20"/>
              <w:szCs w:val="20"/>
              <w:u w:val="single"/>
            </w:rPr>
            <w:t>Diligenciar la identificación del proponente</w:t>
          </w:r>
        </w:sdtContent>
      </w:sdt>
    </w:p>
    <w:p w14:paraId="237B83A9" w14:textId="5B1E2597"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sz w:val="20"/>
          <w:szCs w:val="20"/>
          <w:lang w:eastAsia="es-CO"/>
        </w:rPr>
        <w:t>Nombre Representante Legal</w:t>
      </w:r>
      <w:r w:rsidRPr="009530F5">
        <w:rPr>
          <w:rFonts w:ascii="Arial" w:hAnsi="Arial" w:cs="Arial"/>
          <w:color w:val="000000"/>
          <w:sz w:val="20"/>
          <w:szCs w:val="20"/>
        </w:rPr>
        <w:t xml:space="preserve">: </w:t>
      </w:r>
      <w:sdt>
        <w:sdtPr>
          <w:rPr>
            <w:rFonts w:ascii="Arial" w:hAnsi="Arial" w:cs="Arial"/>
            <w:color w:val="000000"/>
            <w:sz w:val="20"/>
            <w:szCs w:val="20"/>
          </w:rPr>
          <w:id w:val="-1324968461"/>
          <w:placeholder>
            <w:docPart w:val="6936DDE39E2549ABAB665CD26CEF4A0A"/>
          </w:placeholder>
          <w:showingPlcHdr/>
          <w:text/>
        </w:sdtPr>
        <w:sdtEndPr/>
        <w:sdtContent>
          <w:r w:rsidRPr="009530F5">
            <w:rPr>
              <w:rStyle w:val="Textodelmarcadordeposicin"/>
              <w:rFonts w:eastAsiaTheme="minorHAnsi"/>
              <w:color w:val="FF8F8F"/>
              <w:sz w:val="20"/>
              <w:szCs w:val="20"/>
              <w:u w:val="single"/>
            </w:rPr>
            <w:t>Diligenciar el nombre completo del representante legal</w:t>
          </w:r>
        </w:sdtContent>
      </w:sdt>
    </w:p>
    <w:p w14:paraId="5476B180" w14:textId="03E7D242"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color w:val="000000"/>
          <w:sz w:val="20"/>
          <w:szCs w:val="20"/>
        </w:rPr>
        <w:t xml:space="preserve">Identificación (C.C </w:t>
      </w:r>
      <w:r w:rsidRPr="009530F5">
        <w:rPr>
          <w:rFonts w:ascii="Segoe UI Symbol" w:eastAsia="MS Gothic" w:hAnsi="Segoe UI Symbol" w:cs="Segoe UI Symbol"/>
          <w:sz w:val="20"/>
          <w:szCs w:val="20"/>
          <w:lang w:eastAsia="es-CO"/>
        </w:rPr>
        <w:t>☐</w:t>
      </w:r>
      <w:r w:rsidRPr="009530F5">
        <w:rPr>
          <w:rFonts w:ascii="Arial" w:hAnsi="Arial" w:cs="Arial"/>
          <w:color w:val="000000"/>
          <w:sz w:val="20"/>
          <w:szCs w:val="20"/>
        </w:rPr>
        <w:t xml:space="preserve">  C.E.</w:t>
      </w:r>
      <w:r w:rsidRPr="009530F5">
        <w:rPr>
          <w:rFonts w:ascii="Arial" w:hAnsi="Arial" w:cs="Arial"/>
          <w:sz w:val="20"/>
          <w:szCs w:val="20"/>
          <w:lang w:eastAsia="es-CO"/>
        </w:rPr>
        <w:t xml:space="preserv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w:t>
      </w:r>
      <w:sdt>
        <w:sdtPr>
          <w:rPr>
            <w:rFonts w:ascii="Arial" w:hAnsi="Arial" w:cs="Arial"/>
            <w:color w:val="000000"/>
            <w:sz w:val="20"/>
            <w:szCs w:val="20"/>
          </w:rPr>
          <w:id w:val="708772831"/>
          <w:placeholder>
            <w:docPart w:val="9347CCD6C1DA44C29FE4D1ABB0423905"/>
          </w:placeholder>
          <w:showingPlcHdr/>
        </w:sdtPr>
        <w:sdtEndPr/>
        <w:sdtContent>
          <w:r w:rsidRPr="009530F5">
            <w:rPr>
              <w:rStyle w:val="Textodelmarcadordeposicin"/>
              <w:rFonts w:eastAsiaTheme="minorHAnsi"/>
              <w:color w:val="FF8F8F"/>
              <w:sz w:val="20"/>
              <w:szCs w:val="20"/>
              <w:u w:val="single"/>
            </w:rPr>
            <w:t>Diligenciar el documento de identificación del representante legal</w:t>
          </w:r>
        </w:sdtContent>
      </w:sdt>
    </w:p>
    <w:p w14:paraId="688463CC" w14:textId="3AF0E4DC"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8CFCA4C0BC14D639729C2AC929B04B2"/>
          </w:placeholder>
          <w:showingPlcHdr/>
        </w:sdtPr>
        <w:sdtEndPr/>
        <w:sdtContent>
          <w:r w:rsidRPr="009530F5">
            <w:rPr>
              <w:rStyle w:val="Textodelmarcadordeposicin"/>
              <w:rFonts w:eastAsiaTheme="minorHAnsi"/>
              <w:color w:val="FF8F8F"/>
              <w:sz w:val="20"/>
              <w:szCs w:val="20"/>
              <w:u w:val="single"/>
            </w:rPr>
            <w:t>Diligenciar la dirección del proveedor</w:t>
          </w:r>
        </w:sdtContent>
      </w:sdt>
    </w:p>
    <w:p w14:paraId="39F58351" w14:textId="784F2B73" w:rsidR="008663B6" w:rsidRPr="009530F5" w:rsidRDefault="008663B6" w:rsidP="008663B6">
      <w:pPr>
        <w:pStyle w:val="Sinespaciado1"/>
        <w:ind w:left="-426"/>
        <w:rPr>
          <w:rFonts w:ascii="Arial" w:hAnsi="Arial" w:cs="Arial"/>
          <w:sz w:val="20"/>
          <w:szCs w:val="20"/>
        </w:rPr>
      </w:pPr>
      <w:r w:rsidRPr="009530F5">
        <w:rPr>
          <w:rFonts w:ascii="Arial" w:hAnsi="Arial" w:cs="Arial"/>
          <w:color w:val="000000"/>
          <w:sz w:val="20"/>
          <w:szCs w:val="20"/>
        </w:rPr>
        <w:t>Teléfono:</w:t>
      </w:r>
      <w:r w:rsidRPr="009530F5">
        <w:rPr>
          <w:rFonts w:ascii="Arial" w:hAnsi="Arial" w:cs="Arial"/>
          <w:b/>
          <w:color w:val="000000"/>
          <w:sz w:val="20"/>
          <w:szCs w:val="20"/>
        </w:rPr>
        <w:t xml:space="preserve"> </w:t>
      </w:r>
      <w:sdt>
        <w:sdtPr>
          <w:rPr>
            <w:rFonts w:ascii="Arial" w:hAnsi="Arial" w:cs="Arial"/>
            <w:b/>
            <w:color w:val="000000"/>
            <w:sz w:val="20"/>
            <w:szCs w:val="20"/>
          </w:rPr>
          <w:id w:val="-373390903"/>
          <w:placeholder>
            <w:docPart w:val="514A0054FF3B4CFC91EF0FFCE905A918"/>
          </w:placeholder>
          <w:showingPlcHdr/>
        </w:sdtPr>
        <w:sdtEndPr/>
        <w:sdtContent>
          <w:r w:rsidRPr="009530F5">
            <w:rPr>
              <w:rStyle w:val="Textodelmarcadordeposicin"/>
              <w:rFonts w:eastAsiaTheme="minorHAnsi"/>
              <w:color w:val="FF8F8F"/>
              <w:sz w:val="20"/>
              <w:szCs w:val="20"/>
              <w:u w:val="single"/>
            </w:rPr>
            <w:t>Diligenciar teléfonos de contacto del proveedor</w:t>
          </w:r>
        </w:sdtContent>
      </w:sdt>
    </w:p>
    <w:p w14:paraId="1ABB9E15" w14:textId="12141967" w:rsidR="008663B6" w:rsidRPr="009530F5" w:rsidRDefault="008663B6" w:rsidP="008663B6">
      <w:pPr>
        <w:adjustRightInd w:val="0"/>
        <w:ind w:left="-426"/>
        <w:outlineLvl w:val="0"/>
        <w:rPr>
          <w:b/>
          <w:color w:val="000000"/>
          <w:shd w:val="clear" w:color="auto" w:fill="FFFFFF"/>
        </w:rPr>
      </w:pPr>
      <w:r w:rsidRPr="009530F5">
        <w:rPr>
          <w:color w:val="000000"/>
        </w:rPr>
        <w:t>Email:</w:t>
      </w:r>
      <w:r w:rsidRPr="009530F5">
        <w:rPr>
          <w:b/>
          <w:color w:val="000000"/>
        </w:rPr>
        <w:t xml:space="preserve"> </w:t>
      </w:r>
      <w:sdt>
        <w:sdtPr>
          <w:rPr>
            <w:b/>
            <w:color w:val="000000"/>
          </w:rPr>
          <w:id w:val="1562363440"/>
          <w:placeholder>
            <w:docPart w:val="C51075C333D145098D4B1E371DFD839C"/>
          </w:placeholder>
          <w:showingPlcHdr/>
        </w:sdtPr>
        <w:sdtEndPr/>
        <w:sdtContent>
          <w:r w:rsidRPr="009530F5">
            <w:rPr>
              <w:rStyle w:val="Textodelmarcadordeposicin"/>
              <w:rFonts w:eastAsiaTheme="minorHAnsi"/>
              <w:color w:val="FF8F8F"/>
              <w:sz w:val="22"/>
              <w:szCs w:val="22"/>
              <w:u w:val="single"/>
            </w:rPr>
            <w:t>Diligenciar correo electrónico de notificaciones</w:t>
          </w:r>
        </w:sdtContent>
      </w:sdt>
    </w:p>
    <w:p w14:paraId="2AAC556F" w14:textId="77777777" w:rsidR="008663B6" w:rsidRPr="009530F5" w:rsidRDefault="008663B6" w:rsidP="008663B6">
      <w:pPr>
        <w:ind w:left="-426"/>
      </w:pPr>
    </w:p>
    <w:p w14:paraId="305659F1" w14:textId="77777777" w:rsidR="008663B6" w:rsidRPr="009530F5" w:rsidRDefault="008663B6" w:rsidP="008663B6">
      <w:pPr>
        <w:ind w:left="-426"/>
      </w:pPr>
    </w:p>
    <w:p w14:paraId="7BC54B7D" w14:textId="77777777" w:rsidR="008663B6" w:rsidRPr="009530F5" w:rsidRDefault="008663B6" w:rsidP="008663B6">
      <w:pPr>
        <w:ind w:left="-426"/>
      </w:pPr>
    </w:p>
    <w:p w14:paraId="5AEDEB8D" w14:textId="77777777" w:rsidR="008663B6" w:rsidRPr="009530F5" w:rsidRDefault="008663B6" w:rsidP="008663B6">
      <w:pPr>
        <w:ind w:left="-426"/>
      </w:pPr>
    </w:p>
    <w:p w14:paraId="747264D9" w14:textId="77777777" w:rsidR="008663B6" w:rsidRPr="009530F5" w:rsidRDefault="008663B6" w:rsidP="008663B6">
      <w:pPr>
        <w:ind w:left="-426"/>
      </w:pPr>
    </w:p>
    <w:p w14:paraId="6393D6DC" w14:textId="77777777" w:rsidR="008663B6" w:rsidRPr="009530F5" w:rsidRDefault="008663B6" w:rsidP="008663B6"/>
    <w:p w14:paraId="39A6A3D8" w14:textId="77777777" w:rsidR="008663B6" w:rsidRPr="009530F5" w:rsidRDefault="008663B6" w:rsidP="008663B6"/>
    <w:p w14:paraId="48E85ADA" w14:textId="77777777" w:rsidR="008663B6" w:rsidRPr="009530F5" w:rsidRDefault="008663B6" w:rsidP="008663B6"/>
    <w:p w14:paraId="14F23EAE" w14:textId="77777777" w:rsidR="008663B6" w:rsidRPr="009530F5" w:rsidRDefault="008663B6" w:rsidP="008663B6"/>
    <w:p w14:paraId="2C5B58C0" w14:textId="2A641DA2" w:rsidR="008663B6" w:rsidRPr="009530F5" w:rsidRDefault="008663B6" w:rsidP="008663B6"/>
    <w:p w14:paraId="5DD1A5DE" w14:textId="4ED52391" w:rsidR="008663B6" w:rsidRPr="009530F5" w:rsidRDefault="008663B6" w:rsidP="008663B6"/>
    <w:p w14:paraId="61C25D6C" w14:textId="7886D9B7" w:rsidR="008663B6" w:rsidRPr="009530F5" w:rsidRDefault="008663B6" w:rsidP="008663B6"/>
    <w:p w14:paraId="685B2761" w14:textId="0C02B5A5" w:rsidR="008663B6" w:rsidRPr="009530F5" w:rsidRDefault="008663B6" w:rsidP="008663B6"/>
    <w:p w14:paraId="0F8D3A5C" w14:textId="77777777" w:rsidR="00D271DD" w:rsidRPr="009530F5" w:rsidRDefault="00D271DD">
      <w:pPr>
        <w:autoSpaceDE/>
        <w:autoSpaceDN/>
        <w:rPr>
          <w:rFonts w:cs="Times New Roman"/>
          <w:b/>
          <w:szCs w:val="22"/>
          <w:lang w:val="pt-PT"/>
        </w:rPr>
      </w:pPr>
      <w:r w:rsidRPr="009530F5">
        <w:rPr>
          <w:szCs w:val="22"/>
          <w:lang w:val="pt-PT"/>
        </w:rPr>
        <w:br w:type="page"/>
      </w:r>
    </w:p>
    <w:p w14:paraId="53C1CBE8" w14:textId="6C979DCA" w:rsidR="007D6D6F" w:rsidRPr="009530F5" w:rsidRDefault="007D6D6F" w:rsidP="006439E9">
      <w:pPr>
        <w:pStyle w:val="Ttulo"/>
        <w:rPr>
          <w:bCs/>
          <w:sz w:val="20"/>
          <w:szCs w:val="22"/>
          <w:lang w:val="pt-PT"/>
        </w:rPr>
      </w:pPr>
      <w:r w:rsidRPr="009530F5">
        <w:rPr>
          <w:sz w:val="20"/>
          <w:szCs w:val="22"/>
          <w:lang w:val="pt-PT"/>
        </w:rPr>
        <w:lastRenderedPageBreak/>
        <w:t xml:space="preserve">FORMULARIO Nº </w:t>
      </w:r>
      <w:r w:rsidR="004F3249" w:rsidRPr="009530F5">
        <w:rPr>
          <w:sz w:val="20"/>
          <w:szCs w:val="22"/>
          <w:lang w:val="pt-PT"/>
        </w:rPr>
        <w:t>5</w:t>
      </w:r>
    </w:p>
    <w:p w14:paraId="4CB86DD4" w14:textId="77777777" w:rsidR="007D6D6F" w:rsidRPr="009530F5" w:rsidRDefault="007D6D6F" w:rsidP="007D6D6F">
      <w:pPr>
        <w:pStyle w:val="Ttulo"/>
        <w:rPr>
          <w:bCs/>
          <w:sz w:val="20"/>
          <w:szCs w:val="22"/>
          <w:lang w:val="pt-PT"/>
        </w:rPr>
      </w:pPr>
    </w:p>
    <w:p w14:paraId="5A5A4318" w14:textId="77777777" w:rsidR="007D6D6F" w:rsidRPr="009530F5" w:rsidRDefault="007D6D6F" w:rsidP="007D6D6F">
      <w:pPr>
        <w:pStyle w:val="Ttulo"/>
        <w:rPr>
          <w:bCs/>
          <w:sz w:val="20"/>
          <w:szCs w:val="22"/>
          <w:lang w:val="pt-PT"/>
        </w:rPr>
      </w:pPr>
    </w:p>
    <w:p w14:paraId="53CCCAD5" w14:textId="77777777" w:rsidR="007D6D6F" w:rsidRPr="009530F5" w:rsidRDefault="007D6D6F" w:rsidP="007D6D6F">
      <w:pPr>
        <w:ind w:left="1276" w:hanging="568"/>
        <w:jc w:val="center"/>
        <w:rPr>
          <w:b/>
          <w:szCs w:val="22"/>
        </w:rPr>
      </w:pPr>
      <w:r w:rsidRPr="009530F5">
        <w:rPr>
          <w:b/>
          <w:szCs w:val="22"/>
        </w:rPr>
        <w:t>CERTIFICACIÓN DE NO ESTAR INCURSO EN CAUSALES DE CONFLICTO DE INTERESES, INHABILIDAD E INCOMPATIBILIDAD.</w:t>
      </w:r>
    </w:p>
    <w:p w14:paraId="728E226B" w14:textId="77777777" w:rsidR="007D6D6F" w:rsidRPr="009530F5" w:rsidRDefault="007D6D6F" w:rsidP="007D6D6F">
      <w:pPr>
        <w:jc w:val="center"/>
        <w:rPr>
          <w:szCs w:val="22"/>
        </w:rPr>
      </w:pPr>
    </w:p>
    <w:p w14:paraId="51CB694B" w14:textId="77777777" w:rsidR="007D6D6F" w:rsidRPr="009530F5" w:rsidRDefault="007D6D6F" w:rsidP="007D6D6F">
      <w:pPr>
        <w:jc w:val="both"/>
        <w:rPr>
          <w:szCs w:val="22"/>
        </w:rPr>
      </w:pPr>
    </w:p>
    <w:p w14:paraId="039336FE" w14:textId="77777777" w:rsidR="007D6D6F" w:rsidRPr="009530F5" w:rsidRDefault="007D6D6F" w:rsidP="007D6D6F">
      <w:pPr>
        <w:jc w:val="both"/>
        <w:rPr>
          <w:szCs w:val="22"/>
        </w:rPr>
      </w:pPr>
    </w:p>
    <w:p w14:paraId="41B17275" w14:textId="77C99A4C" w:rsidR="007D6D6F" w:rsidRPr="009530F5" w:rsidRDefault="007D6D6F" w:rsidP="007D6D6F">
      <w:pPr>
        <w:jc w:val="both"/>
        <w:rPr>
          <w:szCs w:val="22"/>
        </w:rPr>
      </w:pPr>
      <w:r w:rsidRPr="009530F5">
        <w:rPr>
          <w:szCs w:val="22"/>
        </w:rPr>
        <w:t>(</w:t>
      </w:r>
      <w:r w:rsidRPr="009530F5">
        <w:rPr>
          <w:i/>
          <w:color w:val="FF0000"/>
          <w:szCs w:val="22"/>
        </w:rPr>
        <w:t>Ciudad</w:t>
      </w:r>
      <w:r w:rsidRPr="009530F5">
        <w:rPr>
          <w:szCs w:val="22"/>
        </w:rPr>
        <w:t>), (</w:t>
      </w:r>
      <w:r w:rsidRPr="009530F5">
        <w:rPr>
          <w:i/>
          <w:color w:val="FF0000"/>
          <w:szCs w:val="22"/>
        </w:rPr>
        <w:t>día</w:t>
      </w:r>
      <w:r w:rsidRPr="009530F5">
        <w:rPr>
          <w:szCs w:val="22"/>
        </w:rPr>
        <w:t>) de (</w:t>
      </w:r>
      <w:r w:rsidRPr="009530F5">
        <w:rPr>
          <w:i/>
          <w:color w:val="FF0000"/>
          <w:szCs w:val="22"/>
        </w:rPr>
        <w:t>mes</w:t>
      </w:r>
      <w:r w:rsidRPr="009530F5">
        <w:rPr>
          <w:szCs w:val="22"/>
        </w:rPr>
        <w:t>) de 20</w:t>
      </w:r>
      <w:r w:rsidR="009E265A" w:rsidRPr="009530F5">
        <w:rPr>
          <w:szCs w:val="22"/>
        </w:rPr>
        <w:t>2</w:t>
      </w:r>
      <w:r w:rsidR="00936113">
        <w:rPr>
          <w:szCs w:val="22"/>
        </w:rPr>
        <w:t>6</w:t>
      </w:r>
    </w:p>
    <w:p w14:paraId="4F80D795" w14:textId="77777777" w:rsidR="007D6D6F" w:rsidRPr="009530F5" w:rsidRDefault="007D6D6F" w:rsidP="007D6D6F">
      <w:pPr>
        <w:jc w:val="both"/>
        <w:rPr>
          <w:szCs w:val="22"/>
        </w:rPr>
      </w:pPr>
    </w:p>
    <w:p w14:paraId="1CDB4A3F" w14:textId="77777777" w:rsidR="007D6D6F" w:rsidRPr="009530F5" w:rsidRDefault="007D6D6F" w:rsidP="007D6D6F">
      <w:pPr>
        <w:jc w:val="both"/>
        <w:rPr>
          <w:szCs w:val="22"/>
        </w:rPr>
      </w:pPr>
      <w:r w:rsidRPr="009530F5">
        <w:rPr>
          <w:szCs w:val="22"/>
        </w:rPr>
        <w:t>Señores</w:t>
      </w:r>
    </w:p>
    <w:p w14:paraId="23BC0192" w14:textId="77777777" w:rsidR="007D6D6F" w:rsidRPr="009530F5" w:rsidRDefault="007D6D6F" w:rsidP="007D6D6F">
      <w:pPr>
        <w:jc w:val="both"/>
        <w:rPr>
          <w:szCs w:val="22"/>
        </w:rPr>
      </w:pPr>
      <w:r w:rsidRPr="009530F5">
        <w:rPr>
          <w:szCs w:val="22"/>
        </w:rPr>
        <w:t>POLICÍA NACIONAL</w:t>
      </w:r>
    </w:p>
    <w:p w14:paraId="7E94F7BB" w14:textId="77777777" w:rsidR="007D6D6F" w:rsidRPr="009530F5" w:rsidRDefault="007D6D6F" w:rsidP="007D6D6F">
      <w:pPr>
        <w:jc w:val="both"/>
        <w:rPr>
          <w:szCs w:val="22"/>
        </w:rPr>
      </w:pPr>
      <w:r w:rsidRPr="009530F5">
        <w:rPr>
          <w:szCs w:val="22"/>
        </w:rPr>
        <w:t xml:space="preserve">DIRECCIÓN DE SANIDAD </w:t>
      </w:r>
    </w:p>
    <w:p w14:paraId="33F0BBE4" w14:textId="77777777" w:rsidR="007D6D6F" w:rsidRPr="009530F5" w:rsidRDefault="007D6D6F" w:rsidP="007D6D6F">
      <w:pPr>
        <w:jc w:val="both"/>
        <w:rPr>
          <w:szCs w:val="22"/>
        </w:rPr>
      </w:pPr>
      <w:r w:rsidRPr="009530F5">
        <w:rPr>
          <w:szCs w:val="22"/>
        </w:rPr>
        <w:t>UNIDAD PRESTADORA DE SALUD VALLE DEL CAUCA</w:t>
      </w:r>
    </w:p>
    <w:p w14:paraId="3564F684" w14:textId="516984C8" w:rsidR="007D6D6F" w:rsidRPr="009530F5" w:rsidRDefault="00201A2D" w:rsidP="00201A2D">
      <w:pPr>
        <w:jc w:val="both"/>
        <w:rPr>
          <w:szCs w:val="22"/>
        </w:rPr>
      </w:pPr>
      <w:r w:rsidRPr="009530F5">
        <w:rPr>
          <w:szCs w:val="22"/>
        </w:rPr>
        <w:t>Cali - Valle</w:t>
      </w:r>
    </w:p>
    <w:p w14:paraId="7D51F3E0" w14:textId="77777777" w:rsidR="007D6D6F" w:rsidRPr="009530F5" w:rsidRDefault="007D6D6F" w:rsidP="007D6D6F">
      <w:pPr>
        <w:rPr>
          <w:b/>
          <w:szCs w:val="22"/>
        </w:rPr>
      </w:pPr>
    </w:p>
    <w:p w14:paraId="4C05D4FB" w14:textId="77777777" w:rsidR="007D6D6F" w:rsidRPr="009530F5" w:rsidRDefault="007D6D6F" w:rsidP="007D6D6F">
      <w:pPr>
        <w:rPr>
          <w:b/>
          <w:szCs w:val="22"/>
        </w:rPr>
      </w:pPr>
    </w:p>
    <w:p w14:paraId="16C87DB9" w14:textId="77777777" w:rsidR="007D6D6F" w:rsidRPr="009530F5" w:rsidRDefault="007D6D6F" w:rsidP="007D6D6F">
      <w:pPr>
        <w:jc w:val="both"/>
        <w:rPr>
          <w:szCs w:val="22"/>
        </w:rPr>
      </w:pPr>
      <w:r w:rsidRPr="009530F5">
        <w:rPr>
          <w:szCs w:val="22"/>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9530F5">
        <w:rPr>
          <w:rStyle w:val="grame"/>
          <w:i/>
          <w:iCs/>
          <w:color w:val="000000"/>
          <w:spacing w:val="20"/>
          <w:szCs w:val="22"/>
        </w:rPr>
        <w:t>por</w:t>
      </w:r>
      <w:r w:rsidRPr="009530F5">
        <w:rPr>
          <w:rStyle w:val="apple-converted-space"/>
          <w:i/>
          <w:iCs/>
          <w:spacing w:val="20"/>
          <w:szCs w:val="22"/>
        </w:rPr>
        <w:t> </w:t>
      </w:r>
      <w:r w:rsidRPr="009530F5">
        <w:rPr>
          <w:i/>
          <w:iCs/>
          <w:color w:val="000000"/>
          <w:spacing w:val="20"/>
          <w:szCs w:val="22"/>
        </w:rPr>
        <w:t>la cual se expide el Código Disciplinario Único”</w:t>
      </w:r>
      <w:r w:rsidRPr="009530F5">
        <w:rPr>
          <w:szCs w:val="22"/>
        </w:rPr>
        <w:t>, 1474 de 2011 y los del Decreto Ley 019 de 2012, y las demás que hayan sido constituidas en la ley.</w:t>
      </w:r>
    </w:p>
    <w:p w14:paraId="248BE233" w14:textId="77777777" w:rsidR="007D6D6F" w:rsidRPr="009530F5" w:rsidRDefault="007D6D6F" w:rsidP="007D6D6F">
      <w:pPr>
        <w:jc w:val="both"/>
        <w:rPr>
          <w:color w:val="000000"/>
          <w:szCs w:val="22"/>
        </w:rPr>
      </w:pPr>
    </w:p>
    <w:p w14:paraId="257176A7" w14:textId="77777777" w:rsidR="007D6D6F" w:rsidRPr="009530F5" w:rsidRDefault="007D6D6F" w:rsidP="007D6D6F">
      <w:pPr>
        <w:jc w:val="both"/>
        <w:rPr>
          <w:color w:val="000000"/>
          <w:szCs w:val="22"/>
        </w:rPr>
      </w:pPr>
      <w:r w:rsidRPr="009530F5">
        <w:rPr>
          <w:color w:val="000000"/>
          <w:szCs w:val="22"/>
        </w:rPr>
        <w:t xml:space="preserve">Conforme lo anterior, manifiesto ser el único responsable por los efectos de la presente declaración, y por lo tanto asumo todas las consecuencias jurídicas que ello acarrea, tanto penales, como disciplinarias y fiscales.  </w:t>
      </w:r>
    </w:p>
    <w:p w14:paraId="0CE19A05" w14:textId="77777777" w:rsidR="007D6D6F" w:rsidRPr="009530F5" w:rsidRDefault="007D6D6F" w:rsidP="007D6D6F">
      <w:pPr>
        <w:jc w:val="both"/>
        <w:rPr>
          <w:color w:val="000000"/>
          <w:szCs w:val="22"/>
        </w:rPr>
      </w:pPr>
    </w:p>
    <w:p w14:paraId="45DE71E1" w14:textId="77777777" w:rsidR="007D6D6F" w:rsidRPr="009530F5" w:rsidRDefault="007D6D6F" w:rsidP="007D6D6F">
      <w:pPr>
        <w:jc w:val="both"/>
        <w:rPr>
          <w:i/>
          <w:color w:val="000000"/>
          <w:szCs w:val="22"/>
        </w:rPr>
      </w:pPr>
      <w:r w:rsidRPr="009530F5">
        <w:rPr>
          <w:szCs w:val="22"/>
        </w:rPr>
        <w:t xml:space="preserve">Igualmente, manifiesto saber el contenido del artículo 442 del Código Penal, modificado por el artículo 8 de la Ley 890 de 2004, que establece: </w:t>
      </w:r>
      <w:r w:rsidRPr="009530F5">
        <w:rPr>
          <w:i/>
          <w:szCs w:val="22"/>
        </w:rPr>
        <w:t xml:space="preserve">“Falso testimonio”. El que, en actuación judicial o administrativa, bajo la gravedad del juramento ante autoridad competente, falte a la verdad o la calle total o parcialmente, incurrirá en prisión de </w:t>
      </w:r>
      <w:r w:rsidRPr="009530F5">
        <w:rPr>
          <w:i/>
          <w:color w:val="000000"/>
          <w:szCs w:val="22"/>
          <w:shd w:val="clear" w:color="auto" w:fill="FFFFFF"/>
        </w:rPr>
        <w:t>seis (6) a doce (12) años".</w:t>
      </w:r>
    </w:p>
    <w:p w14:paraId="01C3AA32" w14:textId="77777777" w:rsidR="007D6D6F" w:rsidRPr="009530F5" w:rsidRDefault="007D6D6F" w:rsidP="007D6D6F">
      <w:pPr>
        <w:jc w:val="both"/>
        <w:rPr>
          <w:color w:val="000000"/>
          <w:szCs w:val="22"/>
        </w:rPr>
      </w:pPr>
    </w:p>
    <w:p w14:paraId="4A64F164" w14:textId="77777777" w:rsidR="007D6D6F" w:rsidRPr="009530F5" w:rsidRDefault="007D6D6F" w:rsidP="007D6D6F">
      <w:pPr>
        <w:rPr>
          <w:color w:val="000000"/>
          <w:szCs w:val="22"/>
        </w:rPr>
      </w:pPr>
    </w:p>
    <w:p w14:paraId="1D8D7022" w14:textId="77777777" w:rsidR="007D6D6F" w:rsidRPr="009530F5" w:rsidRDefault="007D6D6F" w:rsidP="007D6D6F">
      <w:pPr>
        <w:rPr>
          <w:color w:val="000000"/>
          <w:szCs w:val="22"/>
        </w:rPr>
      </w:pPr>
    </w:p>
    <w:p w14:paraId="56139AEC" w14:textId="77777777" w:rsidR="007D6D6F" w:rsidRPr="009530F5" w:rsidRDefault="007D6D6F" w:rsidP="007D6D6F">
      <w:pPr>
        <w:rPr>
          <w:color w:val="000000"/>
          <w:szCs w:val="22"/>
        </w:rPr>
      </w:pPr>
      <w:r w:rsidRPr="009530F5">
        <w:rPr>
          <w:color w:val="000000"/>
          <w:szCs w:val="22"/>
        </w:rPr>
        <w:t>Cordialmente,</w:t>
      </w:r>
    </w:p>
    <w:p w14:paraId="492B3004" w14:textId="77777777" w:rsidR="007D6D6F" w:rsidRPr="009530F5" w:rsidRDefault="007D6D6F" w:rsidP="007D6D6F">
      <w:pPr>
        <w:rPr>
          <w:color w:val="000000"/>
          <w:szCs w:val="22"/>
        </w:rPr>
      </w:pPr>
    </w:p>
    <w:p w14:paraId="18DDF2F4" w14:textId="77777777" w:rsidR="007D6D6F" w:rsidRPr="009530F5" w:rsidRDefault="007D6D6F" w:rsidP="007D6D6F">
      <w:pPr>
        <w:rPr>
          <w:color w:val="000000"/>
          <w:szCs w:val="22"/>
        </w:rPr>
      </w:pPr>
    </w:p>
    <w:p w14:paraId="15BE4AE4" w14:textId="77777777" w:rsidR="007D6D6F" w:rsidRPr="009530F5" w:rsidRDefault="007D6D6F" w:rsidP="007D6D6F">
      <w:pPr>
        <w:rPr>
          <w:szCs w:val="22"/>
        </w:rPr>
      </w:pPr>
    </w:p>
    <w:p w14:paraId="404BD4E9" w14:textId="77777777" w:rsidR="007D6D6F" w:rsidRPr="009530F5" w:rsidRDefault="007D6D6F" w:rsidP="007D6D6F">
      <w:pPr>
        <w:jc w:val="both"/>
        <w:rPr>
          <w:b/>
          <w:szCs w:val="22"/>
        </w:rPr>
      </w:pPr>
      <w:r w:rsidRPr="009530F5">
        <w:rPr>
          <w:b/>
          <w:szCs w:val="22"/>
        </w:rPr>
        <w:t>RAZÓN SOCIAL DEL PROPONENTE: ___________________________________</w:t>
      </w:r>
    </w:p>
    <w:p w14:paraId="3833BE72" w14:textId="77777777" w:rsidR="007D6D6F" w:rsidRPr="009530F5" w:rsidRDefault="007D6D6F" w:rsidP="007D6D6F">
      <w:pPr>
        <w:jc w:val="both"/>
        <w:rPr>
          <w:b/>
          <w:szCs w:val="22"/>
        </w:rPr>
      </w:pPr>
    </w:p>
    <w:p w14:paraId="341DE00D" w14:textId="77777777" w:rsidR="007D6D6F" w:rsidRPr="009530F5" w:rsidRDefault="007D6D6F" w:rsidP="007D6D6F">
      <w:pPr>
        <w:tabs>
          <w:tab w:val="left" w:pos="4320"/>
        </w:tabs>
        <w:jc w:val="both"/>
        <w:rPr>
          <w:b/>
          <w:szCs w:val="22"/>
        </w:rPr>
      </w:pPr>
    </w:p>
    <w:p w14:paraId="792914E2" w14:textId="77777777" w:rsidR="007D6D6F" w:rsidRPr="009530F5" w:rsidRDefault="007D6D6F" w:rsidP="007D6D6F">
      <w:pPr>
        <w:tabs>
          <w:tab w:val="left" w:pos="4320"/>
        </w:tabs>
        <w:jc w:val="both"/>
        <w:rPr>
          <w:b/>
          <w:szCs w:val="22"/>
        </w:rPr>
      </w:pPr>
      <w:r w:rsidRPr="009530F5">
        <w:rPr>
          <w:b/>
          <w:szCs w:val="22"/>
        </w:rPr>
        <w:t>Nombre del Representante Legal: _______________________________</w:t>
      </w:r>
    </w:p>
    <w:p w14:paraId="38130ADA" w14:textId="77777777" w:rsidR="007D6D6F" w:rsidRPr="009530F5" w:rsidRDefault="007D6D6F" w:rsidP="007D6D6F">
      <w:pPr>
        <w:jc w:val="both"/>
        <w:rPr>
          <w:b/>
          <w:szCs w:val="22"/>
        </w:rPr>
      </w:pPr>
    </w:p>
    <w:p w14:paraId="4D9424A3" w14:textId="77777777" w:rsidR="007D6D6F" w:rsidRPr="009530F5" w:rsidRDefault="007D6D6F" w:rsidP="007D6D6F">
      <w:pPr>
        <w:jc w:val="both"/>
        <w:rPr>
          <w:b/>
          <w:szCs w:val="22"/>
        </w:rPr>
      </w:pPr>
    </w:p>
    <w:p w14:paraId="474E5A14" w14:textId="77777777" w:rsidR="007D6D6F" w:rsidRPr="009530F5" w:rsidRDefault="007D6D6F" w:rsidP="007D6D6F">
      <w:pPr>
        <w:jc w:val="both"/>
        <w:rPr>
          <w:b/>
          <w:szCs w:val="22"/>
        </w:rPr>
      </w:pPr>
      <w:r w:rsidRPr="009530F5">
        <w:rPr>
          <w:b/>
          <w:szCs w:val="22"/>
        </w:rPr>
        <w:t>Firma del Representante Legal: _______________________</w:t>
      </w:r>
    </w:p>
    <w:p w14:paraId="23E29B71" w14:textId="01992F93" w:rsidR="007D6D6F" w:rsidRPr="009530F5" w:rsidRDefault="007D6D6F" w:rsidP="007D6D6F">
      <w:pPr>
        <w:pStyle w:val="Textoindependiente"/>
        <w:jc w:val="both"/>
        <w:rPr>
          <w:b/>
          <w:sz w:val="20"/>
          <w:szCs w:val="22"/>
        </w:rPr>
      </w:pPr>
    </w:p>
    <w:p w14:paraId="6CC2CC61" w14:textId="77777777" w:rsidR="007B7295" w:rsidRPr="009530F5" w:rsidRDefault="007B7295" w:rsidP="007D6D6F">
      <w:pPr>
        <w:pStyle w:val="Textoindependiente"/>
        <w:jc w:val="both"/>
        <w:rPr>
          <w:b/>
          <w:sz w:val="20"/>
          <w:szCs w:val="22"/>
        </w:rPr>
      </w:pPr>
    </w:p>
    <w:p w14:paraId="4772004A" w14:textId="77777777" w:rsidR="007D6D6F" w:rsidRPr="009530F5" w:rsidRDefault="007D6D6F" w:rsidP="007D6D6F">
      <w:pPr>
        <w:pStyle w:val="Textoindependiente"/>
        <w:jc w:val="both"/>
        <w:rPr>
          <w:b/>
          <w:sz w:val="20"/>
          <w:szCs w:val="22"/>
          <w:lang w:val="pt-PT"/>
        </w:rPr>
      </w:pPr>
      <w:r w:rsidRPr="009530F5">
        <w:rPr>
          <w:b/>
          <w:sz w:val="20"/>
          <w:szCs w:val="22"/>
          <w:lang w:val="pt-PT"/>
        </w:rPr>
        <w:t>C.C. No.: ___________________________</w:t>
      </w:r>
    </w:p>
    <w:p w14:paraId="0914BBB8" w14:textId="77777777" w:rsidR="00BB4AE7" w:rsidRPr="009530F5" w:rsidRDefault="00BB4AE7" w:rsidP="0005195C">
      <w:pPr>
        <w:adjustRightInd w:val="0"/>
        <w:spacing w:line="240" w:lineRule="atLeast"/>
        <w:jc w:val="center"/>
        <w:rPr>
          <w:b/>
          <w:sz w:val="22"/>
          <w:szCs w:val="22"/>
          <w:lang w:val="pt-PT"/>
        </w:rPr>
      </w:pPr>
    </w:p>
    <w:p w14:paraId="1A3151F6" w14:textId="77777777" w:rsidR="00BB4AE7" w:rsidRPr="009530F5" w:rsidRDefault="00BB4AE7" w:rsidP="0005195C">
      <w:pPr>
        <w:adjustRightInd w:val="0"/>
        <w:spacing w:line="240" w:lineRule="atLeast"/>
        <w:jc w:val="center"/>
        <w:rPr>
          <w:b/>
          <w:sz w:val="22"/>
          <w:szCs w:val="22"/>
          <w:lang w:val="pt-PT"/>
        </w:rPr>
      </w:pPr>
    </w:p>
    <w:p w14:paraId="47F81C79" w14:textId="77777777" w:rsidR="00BB4AE7" w:rsidRPr="009530F5" w:rsidRDefault="00BB4AE7" w:rsidP="0005195C">
      <w:pPr>
        <w:adjustRightInd w:val="0"/>
        <w:spacing w:line="240" w:lineRule="atLeast"/>
        <w:jc w:val="center"/>
        <w:rPr>
          <w:b/>
          <w:sz w:val="22"/>
          <w:szCs w:val="22"/>
          <w:lang w:val="pt-PT"/>
        </w:rPr>
      </w:pPr>
    </w:p>
    <w:p w14:paraId="15FC2C56" w14:textId="77777777" w:rsidR="00BB4AE7" w:rsidRPr="009530F5" w:rsidRDefault="00BB4AE7" w:rsidP="0005195C">
      <w:pPr>
        <w:adjustRightInd w:val="0"/>
        <w:spacing w:line="240" w:lineRule="atLeast"/>
        <w:jc w:val="center"/>
        <w:rPr>
          <w:b/>
          <w:sz w:val="22"/>
          <w:szCs w:val="22"/>
          <w:lang w:val="pt-PT"/>
        </w:rPr>
      </w:pPr>
    </w:p>
    <w:p w14:paraId="5DC01BC6" w14:textId="77777777" w:rsidR="00BB4AE7" w:rsidRPr="009530F5" w:rsidRDefault="00BB4AE7" w:rsidP="0005195C">
      <w:pPr>
        <w:adjustRightInd w:val="0"/>
        <w:spacing w:line="240" w:lineRule="atLeast"/>
        <w:jc w:val="center"/>
        <w:rPr>
          <w:b/>
          <w:sz w:val="22"/>
          <w:szCs w:val="22"/>
          <w:lang w:val="pt-PT"/>
        </w:rPr>
      </w:pPr>
    </w:p>
    <w:p w14:paraId="6764E6B9" w14:textId="77777777" w:rsidR="00BB4AE7" w:rsidRPr="009530F5" w:rsidRDefault="00BB4AE7" w:rsidP="0005195C">
      <w:pPr>
        <w:adjustRightInd w:val="0"/>
        <w:spacing w:line="240" w:lineRule="atLeast"/>
        <w:jc w:val="center"/>
        <w:rPr>
          <w:b/>
          <w:sz w:val="22"/>
          <w:szCs w:val="22"/>
          <w:lang w:val="pt-PT"/>
        </w:rPr>
      </w:pPr>
    </w:p>
    <w:p w14:paraId="680B03F2" w14:textId="77777777" w:rsidR="0021241D" w:rsidRPr="009530F5" w:rsidRDefault="0021241D" w:rsidP="00CA6AE9">
      <w:pPr>
        <w:pStyle w:val="Ttulo"/>
        <w:rPr>
          <w:sz w:val="20"/>
          <w:szCs w:val="22"/>
          <w:lang w:val="pt-PT"/>
        </w:rPr>
      </w:pPr>
    </w:p>
    <w:p w14:paraId="578A267F" w14:textId="6D3B2CBE" w:rsidR="0021241D" w:rsidRPr="009530F5" w:rsidRDefault="0021241D" w:rsidP="00CA6AE9">
      <w:pPr>
        <w:pStyle w:val="Ttulo"/>
        <w:rPr>
          <w:sz w:val="20"/>
          <w:szCs w:val="22"/>
          <w:lang w:val="pt-PT"/>
        </w:rPr>
      </w:pPr>
    </w:p>
    <w:p w14:paraId="2710BD4D" w14:textId="77777777" w:rsidR="00D271DD" w:rsidRPr="009530F5" w:rsidRDefault="00D271DD">
      <w:pPr>
        <w:autoSpaceDE/>
        <w:autoSpaceDN/>
        <w:rPr>
          <w:rFonts w:cs="Times New Roman"/>
          <w:b/>
          <w:szCs w:val="22"/>
          <w:lang w:val="pt-PT"/>
        </w:rPr>
      </w:pPr>
      <w:r w:rsidRPr="009530F5">
        <w:rPr>
          <w:szCs w:val="22"/>
          <w:lang w:val="pt-PT"/>
        </w:rPr>
        <w:br w:type="page"/>
      </w:r>
    </w:p>
    <w:p w14:paraId="456F7AB1" w14:textId="76FB7051" w:rsidR="00434414" w:rsidRPr="009530F5" w:rsidRDefault="00434414" w:rsidP="00CA6AE9">
      <w:pPr>
        <w:pStyle w:val="Ttulo"/>
        <w:rPr>
          <w:sz w:val="20"/>
          <w:szCs w:val="22"/>
          <w:lang w:val="pt-PT"/>
        </w:rPr>
      </w:pPr>
      <w:r w:rsidRPr="009530F5">
        <w:rPr>
          <w:sz w:val="20"/>
          <w:szCs w:val="22"/>
          <w:lang w:val="pt-PT"/>
        </w:rPr>
        <w:lastRenderedPageBreak/>
        <w:t xml:space="preserve">FORMULARIO Nº </w:t>
      </w:r>
      <w:r w:rsidR="004F3249" w:rsidRPr="009530F5">
        <w:rPr>
          <w:sz w:val="20"/>
          <w:szCs w:val="22"/>
          <w:lang w:val="pt-PT"/>
        </w:rPr>
        <w:t>6</w:t>
      </w:r>
    </w:p>
    <w:p w14:paraId="2E52A872" w14:textId="77777777" w:rsidR="008663B6" w:rsidRPr="009530F5" w:rsidRDefault="008663B6" w:rsidP="00CA6AE9">
      <w:pPr>
        <w:pStyle w:val="Ttulo"/>
        <w:rPr>
          <w:sz w:val="20"/>
          <w:szCs w:val="22"/>
          <w:lang w:val="pt-PT"/>
        </w:rPr>
      </w:pPr>
    </w:p>
    <w:p w14:paraId="0E35D964" w14:textId="77777777" w:rsidR="00446D21" w:rsidRPr="009530F5" w:rsidRDefault="00446D21" w:rsidP="00446D21">
      <w:pPr>
        <w:adjustRightInd w:val="0"/>
        <w:jc w:val="center"/>
        <w:rPr>
          <w:b/>
        </w:rPr>
      </w:pPr>
      <w:r w:rsidRPr="009530F5">
        <w:rPr>
          <w:b/>
        </w:rPr>
        <w:t>(Corresponde al comité Técnico)</w:t>
      </w:r>
    </w:p>
    <w:p w14:paraId="5E7E2318" w14:textId="77777777" w:rsidR="00446D21" w:rsidRPr="009530F5" w:rsidRDefault="00446D21" w:rsidP="00434414">
      <w:pPr>
        <w:pStyle w:val="Ttulo"/>
        <w:rPr>
          <w:bCs/>
          <w:sz w:val="20"/>
          <w:szCs w:val="22"/>
        </w:rPr>
      </w:pPr>
    </w:p>
    <w:p w14:paraId="5B74805B" w14:textId="38933A6C" w:rsidR="00412C7E" w:rsidRPr="009530F5" w:rsidRDefault="00412C7E" w:rsidP="0005195C">
      <w:pPr>
        <w:adjustRightInd w:val="0"/>
        <w:jc w:val="center"/>
        <w:rPr>
          <w:b/>
          <w:bCs/>
        </w:rPr>
      </w:pPr>
    </w:p>
    <w:p w14:paraId="6D2EF271" w14:textId="2F42879F" w:rsidR="00C138D5" w:rsidRPr="009530F5" w:rsidRDefault="00547F05" w:rsidP="00C138D5">
      <w:pPr>
        <w:jc w:val="center"/>
        <w:rPr>
          <w:rFonts w:asciiTheme="minorBidi" w:hAnsiTheme="minorBidi" w:cstheme="minorBidi"/>
          <w:b/>
          <w:bCs/>
        </w:rPr>
      </w:pPr>
      <w:r w:rsidRPr="009530F5">
        <w:rPr>
          <w:rFonts w:asciiTheme="minorBidi" w:hAnsiTheme="minorBidi" w:cstheme="minorBidi"/>
          <w:b/>
          <w:bCs/>
        </w:rPr>
        <w:t>FORMATO DEL CERTIFICADO DE ACREDITACIÓN DE EXPERIENCIA PARA CUMPLIR CON LOS REQUISITOS HABILITANTES</w:t>
      </w:r>
    </w:p>
    <w:p w14:paraId="3D17BF7A" w14:textId="77777777" w:rsidR="00C138D5" w:rsidRPr="009530F5" w:rsidRDefault="00C138D5" w:rsidP="00C138D5">
      <w:pPr>
        <w:jc w:val="center"/>
        <w:rPr>
          <w:rFonts w:asciiTheme="minorBidi" w:hAnsiTheme="minorBidi" w:cstheme="minorBidi"/>
          <w:b/>
          <w:bCs/>
        </w:rPr>
      </w:pPr>
    </w:p>
    <w:p w14:paraId="531990D9" w14:textId="77777777" w:rsidR="00C138D5" w:rsidRPr="009530F5" w:rsidRDefault="00C138D5" w:rsidP="00C138D5">
      <w:pPr>
        <w:jc w:val="center"/>
        <w:rPr>
          <w:rFonts w:asciiTheme="minorBidi" w:hAnsiTheme="minorBidi"/>
          <w:b/>
          <w:bCs/>
          <w:color w:val="365F91" w:themeColor="accent1" w:themeShade="BF"/>
        </w:rPr>
      </w:pPr>
    </w:p>
    <w:p w14:paraId="01FF160F" w14:textId="49357C2E" w:rsidR="00380030" w:rsidRPr="009530F5" w:rsidRDefault="00B223D6" w:rsidP="00E43F9F">
      <w:pPr>
        <w:jc w:val="both"/>
      </w:pPr>
      <w:r w:rsidRPr="009530F5">
        <w:t>Este Formulario a</w:t>
      </w:r>
      <w:r w:rsidR="00525922" w:rsidRPr="009530F5">
        <w:t>plica para</w:t>
      </w:r>
      <w:r w:rsidRPr="009530F5">
        <w:t xml:space="preserve">: </w:t>
      </w:r>
    </w:p>
    <w:p w14:paraId="4DCC54BA" w14:textId="77777777" w:rsidR="00E43F9F" w:rsidRPr="009530F5" w:rsidRDefault="00E43F9F" w:rsidP="00E43F9F">
      <w:pPr>
        <w:jc w:val="both"/>
      </w:pPr>
    </w:p>
    <w:p w14:paraId="0526A124" w14:textId="77777777" w:rsidR="008E2A45" w:rsidRPr="009530F5" w:rsidRDefault="008E2A45" w:rsidP="005743EF">
      <w:pPr>
        <w:pStyle w:val="Prrafodelista"/>
        <w:numPr>
          <w:ilvl w:val="0"/>
          <w:numId w:val="22"/>
        </w:numPr>
        <w:jc w:val="both"/>
      </w:pPr>
      <w:r w:rsidRPr="009530F5">
        <w:t xml:space="preserve">Las personas naturales o jurídicas extranjeras sin domicilio o sucursal en Colombia, no están obligadas a estar inscritas en el RUP. </w:t>
      </w:r>
    </w:p>
    <w:p w14:paraId="3600A331" w14:textId="3B2ECCA0" w:rsidR="008E2A45" w:rsidRPr="009530F5" w:rsidRDefault="00960AD9" w:rsidP="005743EF">
      <w:pPr>
        <w:pStyle w:val="Prrafodelista"/>
        <w:numPr>
          <w:ilvl w:val="0"/>
          <w:numId w:val="22"/>
        </w:numPr>
        <w:jc w:val="both"/>
        <w:rPr>
          <w:rFonts w:asciiTheme="minorBidi" w:hAnsiTheme="minorBidi"/>
        </w:rPr>
      </w:pPr>
      <w:r w:rsidRPr="009530F5">
        <w:t>L</w:t>
      </w:r>
      <w:r w:rsidR="008E2A45" w:rsidRPr="009530F5">
        <w:t xml:space="preserve">as personas naturales o jurídicas nacionales o extranjeras domiciliadas o con sucursal en </w:t>
      </w:r>
      <w:r w:rsidR="003D4E3C" w:rsidRPr="009530F5">
        <w:t>Colombia</w:t>
      </w:r>
      <w:r w:rsidR="008E2A45" w:rsidRPr="009530F5">
        <w:t xml:space="preserve"> que al momento de presentar la oferta no tengan el RUP en firme, no obstante, una vez adquiera la firmeza el RUP, se verificara lo aquí escrito).</w:t>
      </w:r>
    </w:p>
    <w:p w14:paraId="20C5DF3E" w14:textId="378FC22D" w:rsidR="00FE2D2B" w:rsidRPr="009530F5" w:rsidRDefault="00FE2D2B" w:rsidP="00C138D5">
      <w:pPr>
        <w:jc w:val="center"/>
        <w:rPr>
          <w:rFonts w:asciiTheme="minorBidi" w:hAnsiTheme="minorBidi"/>
          <w:b/>
          <w:bCs/>
          <w:color w:val="365F91" w:themeColor="accent1" w:themeShade="BF"/>
        </w:rPr>
      </w:pPr>
    </w:p>
    <w:p w14:paraId="5186C9F2" w14:textId="77777777" w:rsidR="00FE2D2B" w:rsidRPr="009530F5" w:rsidRDefault="00FE2D2B" w:rsidP="00FE2D2B">
      <w:pPr>
        <w:adjustRightInd w:val="0"/>
        <w:jc w:val="both"/>
        <w:rPr>
          <w:szCs w:val="22"/>
        </w:rPr>
      </w:pPr>
      <w:r w:rsidRPr="009530F5">
        <w:rPr>
          <w:szCs w:val="22"/>
        </w:rPr>
        <w:t>Ciudad y fecha: ________________________________</w:t>
      </w:r>
    </w:p>
    <w:p w14:paraId="211907C6" w14:textId="7648A1A3" w:rsidR="00FE2D2B" w:rsidRPr="009530F5" w:rsidRDefault="00FE2D2B" w:rsidP="00C138D5">
      <w:pPr>
        <w:jc w:val="center"/>
        <w:rPr>
          <w:rFonts w:asciiTheme="minorBidi" w:hAnsiTheme="minorBidi"/>
          <w:b/>
          <w:bCs/>
          <w:color w:val="365F91" w:themeColor="accent1" w:themeShade="BF"/>
        </w:rPr>
      </w:pPr>
    </w:p>
    <w:p w14:paraId="1500BD09" w14:textId="77777777" w:rsidR="00C138D5" w:rsidRPr="009530F5" w:rsidRDefault="00C138D5" w:rsidP="00C138D5">
      <w:pPr>
        <w:jc w:val="center"/>
        <w:rPr>
          <w:rFonts w:asciiTheme="minorBidi" w:hAnsiTheme="minorBidi"/>
          <w:b/>
          <w:bCs/>
          <w:color w:val="365F91" w:themeColor="accent1" w:themeShade="BF"/>
        </w:rPr>
      </w:pPr>
    </w:p>
    <w:p w14:paraId="5860C1BC" w14:textId="3F07ED5C" w:rsidR="00C138D5" w:rsidRPr="009530F5" w:rsidRDefault="00C138D5" w:rsidP="00C138D5">
      <w:pPr>
        <w:adjustRightInd w:val="0"/>
        <w:jc w:val="both"/>
        <w:rPr>
          <w:rFonts w:asciiTheme="minorBidi" w:hAnsiTheme="minorBidi" w:cstheme="minorBidi"/>
          <w:b/>
          <w:bCs/>
        </w:rPr>
      </w:pPr>
      <w:r w:rsidRPr="009530F5">
        <w:rPr>
          <w:rFonts w:asciiTheme="minorBidi" w:hAnsiTheme="minorBidi" w:cstheme="minorBidi"/>
        </w:rPr>
        <w:t>[</w:t>
      </w:r>
      <w:r w:rsidRPr="009530F5">
        <w:rPr>
          <w:rFonts w:asciiTheme="minorBidi" w:hAnsiTheme="minorBidi" w:cstheme="minorBidi"/>
          <w:b/>
          <w:bCs/>
        </w:rPr>
        <w:t>PROCESO DE SELECCIÓN ABREVIADA</w:t>
      </w:r>
      <w:r w:rsidRPr="009530F5">
        <w:rPr>
          <w:rFonts w:asciiTheme="minorBidi" w:hAnsiTheme="minorBidi"/>
          <w:b/>
          <w:bCs/>
        </w:rPr>
        <w:t xml:space="preserve"> </w:t>
      </w:r>
      <w:sdt>
        <w:sdtPr>
          <w:rPr>
            <w:b/>
            <w:color w:val="0000FF"/>
          </w:rPr>
          <w:id w:val="1599218816"/>
          <w:placeholder>
            <w:docPart w:val="A81249B5401F40D19299D1FB05C1480D"/>
          </w:placeholder>
          <w:text/>
        </w:sdtPr>
        <w:sdtEndPr/>
        <w:sdtContent>
          <w:r w:rsidR="00D31A53">
            <w:rPr>
              <w:b/>
              <w:color w:val="0000FF"/>
            </w:rPr>
            <w:t>PN UPRES VALLE SA SI 583</w:t>
          </w:r>
          <w:r w:rsidR="00C17E1C" w:rsidRPr="00C17E1C">
            <w:rPr>
              <w:b/>
              <w:color w:val="0000FF"/>
            </w:rPr>
            <w:t>/2026</w:t>
          </w:r>
        </w:sdtContent>
      </w:sdt>
      <w:r w:rsidRPr="00936113">
        <w:rPr>
          <w:rFonts w:asciiTheme="minorBidi" w:hAnsiTheme="minorBidi" w:cstheme="minorBidi"/>
          <w:highlight w:val="yellow"/>
        </w:rPr>
        <w:t>]</w:t>
      </w:r>
    </w:p>
    <w:p w14:paraId="12F51D5F" w14:textId="77777777" w:rsidR="00C138D5" w:rsidRPr="009530F5" w:rsidRDefault="00C138D5" w:rsidP="00C138D5"/>
    <w:tbl>
      <w:tblPr>
        <w:tblW w:w="0" w:type="auto"/>
        <w:tblLook w:val="04A0" w:firstRow="1" w:lastRow="0" w:firstColumn="1" w:lastColumn="0" w:noHBand="0" w:noVBand="1"/>
      </w:tblPr>
      <w:tblGrid>
        <w:gridCol w:w="7404"/>
      </w:tblGrid>
      <w:tr w:rsidR="00C138D5" w:rsidRPr="009530F5" w14:paraId="544F23AB" w14:textId="77777777" w:rsidTr="00684105">
        <w:trPr>
          <w:trHeight w:val="340"/>
        </w:trPr>
        <w:tc>
          <w:tcPr>
            <w:tcW w:w="7404" w:type="dxa"/>
            <w:vAlign w:val="center"/>
          </w:tcPr>
          <w:p w14:paraId="6E2D20C5" w14:textId="77777777" w:rsidR="00C138D5" w:rsidRPr="009530F5" w:rsidRDefault="00C138D5" w:rsidP="00684105">
            <w:pPr>
              <w:rPr>
                <w:rFonts w:asciiTheme="minorBidi" w:hAnsiTheme="minorBidi" w:cstheme="minorBidi"/>
              </w:rPr>
            </w:pPr>
            <w:r w:rsidRPr="009530F5">
              <w:rPr>
                <w:rFonts w:asciiTheme="minorBidi" w:hAnsiTheme="minorBidi"/>
              </w:rPr>
              <w:t>Oferente</w:t>
            </w:r>
            <w:r w:rsidRPr="009530F5">
              <w:rPr>
                <w:rFonts w:asciiTheme="minorBidi" w:hAnsiTheme="minorBidi" w:cstheme="minorBidi"/>
              </w:rPr>
              <w:t>:</w:t>
            </w:r>
          </w:p>
        </w:tc>
      </w:tr>
    </w:tbl>
    <w:p w14:paraId="7B184BEE" w14:textId="77777777" w:rsidR="00C138D5" w:rsidRPr="009530F5" w:rsidRDefault="00C138D5" w:rsidP="00C138D5"/>
    <w:p w14:paraId="6E25F07B" w14:textId="77777777" w:rsidR="00C138D5" w:rsidRPr="009530F5" w:rsidRDefault="00C138D5" w:rsidP="00C138D5">
      <w:pPr>
        <w:rPr>
          <w:b/>
          <w:bCs/>
        </w:rPr>
      </w:pPr>
      <w:r w:rsidRPr="009530F5">
        <w:rPr>
          <w:b/>
          <w:bCs/>
        </w:rPr>
        <w:t>Formato de certificado de contratos</w:t>
      </w:r>
    </w:p>
    <w:p w14:paraId="408784D0" w14:textId="77777777" w:rsidR="00C138D5" w:rsidRPr="009530F5" w:rsidRDefault="00C138D5" w:rsidP="00C138D5"/>
    <w:tbl>
      <w:tblPr>
        <w:tblStyle w:val="Tablanormal1"/>
        <w:tblW w:w="9776" w:type="dxa"/>
        <w:tblLook w:val="04A0" w:firstRow="1" w:lastRow="0" w:firstColumn="1" w:lastColumn="0" w:noHBand="0" w:noVBand="1"/>
      </w:tblPr>
      <w:tblGrid>
        <w:gridCol w:w="2099"/>
        <w:gridCol w:w="1298"/>
        <w:gridCol w:w="1941"/>
        <w:gridCol w:w="1320"/>
        <w:gridCol w:w="1134"/>
        <w:gridCol w:w="1984"/>
      </w:tblGrid>
      <w:tr w:rsidR="00C138D5" w:rsidRPr="009530F5" w14:paraId="3345D206" w14:textId="77777777" w:rsidTr="00263789">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29FEE938" w14:textId="77777777" w:rsidR="00C138D5" w:rsidRPr="009530F5" w:rsidRDefault="00C138D5"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rPr>
              <w:t>Nombre del cliente</w:t>
            </w:r>
            <w:r w:rsidRPr="009530F5">
              <w:rPr>
                <w:rFonts w:asciiTheme="minorBidi" w:hAnsiTheme="minorBidi"/>
                <w:b w:val="0"/>
                <w:bCs w:val="0"/>
                <w:sz w:val="16"/>
                <w:szCs w:val="16"/>
              </w:rPr>
              <w:t>:</w:t>
            </w:r>
          </w:p>
        </w:tc>
      </w:tr>
      <w:tr w:rsidR="00C138D5" w:rsidRPr="009530F5" w14:paraId="7681E6D0" w14:textId="77777777" w:rsidTr="00263789">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1897115D" w14:textId="77777777" w:rsidR="00C138D5" w:rsidRPr="000B268B" w:rsidRDefault="00C138D5" w:rsidP="007C559A">
            <w:pPr>
              <w:jc w:val="both"/>
              <w:rPr>
                <w:rFonts w:asciiTheme="minorBidi" w:hAnsiTheme="minorBidi" w:cstheme="minorBidi"/>
                <w:b w:val="0"/>
                <w:bCs w:val="0"/>
                <w:sz w:val="16"/>
                <w:szCs w:val="16"/>
                <w:lang w:val="es-CO"/>
              </w:rPr>
            </w:pPr>
            <w:r w:rsidRPr="000B268B">
              <w:rPr>
                <w:rFonts w:asciiTheme="minorBidi" w:hAnsiTheme="minorBidi" w:cstheme="minorBidi"/>
                <w:b w:val="0"/>
                <w:bCs w:val="0"/>
                <w:sz w:val="16"/>
                <w:szCs w:val="16"/>
                <w:lang w:val="es-CO"/>
              </w:rPr>
              <w:t>Nombre del contratista (oferente o miembro del oferente)</w:t>
            </w:r>
            <w:r w:rsidRPr="000B268B">
              <w:rPr>
                <w:rFonts w:asciiTheme="minorBidi" w:hAnsiTheme="minorBidi"/>
                <w:b w:val="0"/>
                <w:bCs w:val="0"/>
                <w:sz w:val="16"/>
                <w:szCs w:val="16"/>
                <w:lang w:val="es-CO"/>
              </w:rPr>
              <w:t xml:space="preserve">: </w:t>
            </w:r>
          </w:p>
        </w:tc>
      </w:tr>
      <w:tr w:rsidR="00C138D5" w:rsidRPr="009530F5" w14:paraId="0FD8E4DB"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Merge w:val="restart"/>
            <w:vAlign w:val="center"/>
          </w:tcPr>
          <w:p w14:paraId="7080A515" w14:textId="77777777" w:rsidR="00C138D5" w:rsidRPr="000B268B" w:rsidRDefault="00C138D5" w:rsidP="007C559A">
            <w:pPr>
              <w:jc w:val="both"/>
              <w:rPr>
                <w:rFonts w:asciiTheme="minorBidi" w:hAnsiTheme="minorBidi" w:cstheme="minorBidi"/>
                <w:b w:val="0"/>
                <w:bCs w:val="0"/>
                <w:sz w:val="16"/>
                <w:szCs w:val="16"/>
                <w:lang w:val="es-CO"/>
              </w:rPr>
            </w:pPr>
            <w:r w:rsidRPr="000B268B">
              <w:rPr>
                <w:rFonts w:asciiTheme="minorBidi" w:hAnsiTheme="minorBidi" w:cstheme="minorBidi"/>
                <w:b w:val="0"/>
                <w:bCs w:val="0"/>
                <w:sz w:val="16"/>
                <w:szCs w:val="16"/>
                <w:lang w:val="es-CO"/>
              </w:rPr>
              <w:t>¿El contratista es un proponente plural?</w:t>
            </w:r>
            <w:r w:rsidRPr="000B268B">
              <w:rPr>
                <w:rFonts w:asciiTheme="minorBidi" w:hAnsiTheme="minorBidi"/>
                <w:b w:val="0"/>
                <w:bCs w:val="0"/>
                <w:sz w:val="16"/>
                <w:szCs w:val="16"/>
                <w:lang w:val="es-CO"/>
              </w:rPr>
              <w:t xml:space="preserve"> (</w:t>
            </w:r>
            <w:r w:rsidRPr="000B268B">
              <w:rPr>
                <w:rFonts w:asciiTheme="minorBidi" w:hAnsiTheme="minorBidi"/>
                <w:b w:val="0"/>
                <w:bCs w:val="0"/>
                <w:i/>
                <w:iCs/>
                <w:color w:val="FF0000"/>
                <w:sz w:val="16"/>
                <w:szCs w:val="16"/>
                <w:lang w:val="es-CO"/>
              </w:rPr>
              <w:t>Nombre del consorcio o unión temporal</w:t>
            </w:r>
            <w:r w:rsidRPr="000B268B">
              <w:rPr>
                <w:rFonts w:asciiTheme="minorBidi" w:hAnsiTheme="minorBidi"/>
                <w:b w:val="0"/>
                <w:bCs w:val="0"/>
                <w:sz w:val="16"/>
                <w:szCs w:val="16"/>
                <w:lang w:val="es-CO"/>
              </w:rPr>
              <w:t>)</w:t>
            </w:r>
          </w:p>
        </w:tc>
        <w:tc>
          <w:tcPr>
            <w:tcW w:w="3239" w:type="dxa"/>
            <w:gridSpan w:val="2"/>
            <w:tcBorders>
              <w:right w:val="single" w:sz="4" w:space="0" w:color="auto"/>
            </w:tcBorders>
            <w:vAlign w:val="center"/>
          </w:tcPr>
          <w:p w14:paraId="124A09A6" w14:textId="77777777" w:rsidR="00C138D5" w:rsidRPr="009530F5"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16"/>
                <w:szCs w:val="16"/>
              </w:rPr>
            </w:pPr>
            <w:r w:rsidRPr="009530F5">
              <w:rPr>
                <w:rFonts w:asciiTheme="minorBidi" w:hAnsiTheme="minorBidi"/>
                <w:sz w:val="16"/>
                <w:szCs w:val="16"/>
              </w:rPr>
              <w:t>1°.</w:t>
            </w:r>
          </w:p>
        </w:tc>
        <w:tc>
          <w:tcPr>
            <w:tcW w:w="1320" w:type="dxa"/>
            <w:tcBorders>
              <w:left w:val="single" w:sz="4" w:space="0" w:color="auto"/>
            </w:tcBorders>
            <w:vAlign w:val="center"/>
          </w:tcPr>
          <w:p w14:paraId="3D60D1E3" w14:textId="77777777" w:rsidR="00C138D5" w:rsidRPr="009530F5"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9530F5">
              <w:rPr>
                <w:rFonts w:asciiTheme="minorBidi" w:hAnsiTheme="minorBidi" w:cstheme="minorBidi"/>
                <w:sz w:val="16"/>
                <w:szCs w:val="16"/>
              </w:rPr>
              <w:t xml:space="preserve">Porcentaje de </w:t>
            </w:r>
          </w:p>
          <w:p w14:paraId="4660CE3A" w14:textId="77777777" w:rsidR="00C138D5" w:rsidRPr="009530F5"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9530F5">
              <w:rPr>
                <w:rFonts w:asciiTheme="minorBidi" w:hAnsiTheme="minorBidi" w:cstheme="minorBidi"/>
                <w:sz w:val="16"/>
                <w:szCs w:val="16"/>
              </w:rPr>
              <w:t>participación</w:t>
            </w:r>
          </w:p>
        </w:tc>
        <w:tc>
          <w:tcPr>
            <w:tcW w:w="3118" w:type="dxa"/>
            <w:gridSpan w:val="2"/>
            <w:vAlign w:val="center"/>
          </w:tcPr>
          <w:p w14:paraId="0AD45BF8" w14:textId="77777777" w:rsidR="00C138D5" w:rsidRPr="009530F5"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r w:rsidRPr="009530F5">
              <w:rPr>
                <w:rFonts w:asciiTheme="minorBidi" w:hAnsiTheme="minorBidi"/>
                <w:color w:val="365F91" w:themeColor="accent1" w:themeShade="BF"/>
                <w:sz w:val="16"/>
                <w:szCs w:val="16"/>
              </w:rPr>
              <w:t>_______%</w:t>
            </w:r>
          </w:p>
        </w:tc>
      </w:tr>
      <w:tr w:rsidR="00C138D5" w:rsidRPr="009530F5" w14:paraId="32B97298"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Merge/>
            <w:vAlign w:val="center"/>
          </w:tcPr>
          <w:p w14:paraId="0ED05C09" w14:textId="77777777" w:rsidR="00C138D5" w:rsidRPr="009530F5" w:rsidRDefault="00C138D5" w:rsidP="007C559A">
            <w:pPr>
              <w:jc w:val="both"/>
              <w:rPr>
                <w:rFonts w:asciiTheme="minorBidi" w:hAnsiTheme="minorBidi"/>
                <w:sz w:val="16"/>
                <w:szCs w:val="16"/>
              </w:rPr>
            </w:pPr>
          </w:p>
        </w:tc>
        <w:tc>
          <w:tcPr>
            <w:tcW w:w="3239" w:type="dxa"/>
            <w:gridSpan w:val="2"/>
            <w:tcBorders>
              <w:right w:val="single" w:sz="4" w:space="0" w:color="auto"/>
            </w:tcBorders>
            <w:vAlign w:val="center"/>
          </w:tcPr>
          <w:p w14:paraId="6A677AC4" w14:textId="77777777" w:rsidR="00C138D5" w:rsidRPr="009530F5" w:rsidRDefault="00C138D5" w:rsidP="007C559A">
            <w:pPr>
              <w:cnfStyle w:val="000000100000" w:firstRow="0" w:lastRow="0" w:firstColumn="0" w:lastColumn="0" w:oddVBand="0" w:evenVBand="0" w:oddHBand="1" w:evenHBand="0" w:firstRowFirstColumn="0" w:firstRowLastColumn="0" w:lastRowFirstColumn="0" w:lastRowLastColumn="0"/>
              <w:rPr>
                <w:sz w:val="16"/>
                <w:szCs w:val="16"/>
              </w:rPr>
            </w:pPr>
            <w:r w:rsidRPr="009530F5">
              <w:rPr>
                <w:rFonts w:asciiTheme="minorBidi" w:hAnsiTheme="minorBidi"/>
                <w:sz w:val="16"/>
                <w:szCs w:val="16"/>
              </w:rPr>
              <w:t>2°.</w:t>
            </w:r>
          </w:p>
        </w:tc>
        <w:tc>
          <w:tcPr>
            <w:tcW w:w="1320" w:type="dxa"/>
            <w:tcBorders>
              <w:left w:val="single" w:sz="4" w:space="0" w:color="auto"/>
            </w:tcBorders>
          </w:tcPr>
          <w:p w14:paraId="1EDDA592" w14:textId="77777777" w:rsidR="00C138D5" w:rsidRPr="009530F5"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16"/>
                <w:szCs w:val="16"/>
              </w:rPr>
            </w:pPr>
            <w:r w:rsidRPr="009530F5">
              <w:rPr>
                <w:rFonts w:asciiTheme="minorBidi" w:hAnsiTheme="minorBidi" w:cstheme="minorBidi"/>
                <w:sz w:val="16"/>
                <w:szCs w:val="16"/>
              </w:rPr>
              <w:t xml:space="preserve">Porcentaje de </w:t>
            </w:r>
          </w:p>
          <w:p w14:paraId="382588E3" w14:textId="77777777" w:rsidR="00C138D5" w:rsidRPr="009530F5" w:rsidRDefault="00C138D5" w:rsidP="007C559A">
            <w:pPr>
              <w:jc w:val="center"/>
              <w:cnfStyle w:val="000000100000" w:firstRow="0" w:lastRow="0" w:firstColumn="0" w:lastColumn="0" w:oddVBand="0" w:evenVBand="0" w:oddHBand="1" w:evenHBand="0" w:firstRowFirstColumn="0" w:firstRowLastColumn="0" w:lastRowFirstColumn="0" w:lastRowLastColumn="0"/>
              <w:rPr>
                <w:sz w:val="16"/>
                <w:szCs w:val="16"/>
              </w:rPr>
            </w:pPr>
            <w:r w:rsidRPr="009530F5">
              <w:rPr>
                <w:rFonts w:asciiTheme="minorBidi" w:hAnsiTheme="minorBidi" w:cstheme="minorBidi"/>
                <w:sz w:val="16"/>
                <w:szCs w:val="16"/>
              </w:rPr>
              <w:t>participación</w:t>
            </w:r>
          </w:p>
        </w:tc>
        <w:tc>
          <w:tcPr>
            <w:tcW w:w="3118" w:type="dxa"/>
            <w:gridSpan w:val="2"/>
            <w:vAlign w:val="center"/>
          </w:tcPr>
          <w:p w14:paraId="130144CF" w14:textId="77777777" w:rsidR="00C138D5" w:rsidRPr="009530F5" w:rsidRDefault="00C138D5"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9530F5">
              <w:rPr>
                <w:rFonts w:asciiTheme="minorBidi" w:hAnsiTheme="minorBidi"/>
                <w:color w:val="365F91" w:themeColor="accent1" w:themeShade="BF"/>
                <w:sz w:val="16"/>
                <w:szCs w:val="16"/>
              </w:rPr>
              <w:t>_______%</w:t>
            </w:r>
          </w:p>
        </w:tc>
      </w:tr>
      <w:tr w:rsidR="00C138D5" w:rsidRPr="009530F5" w14:paraId="15838158"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Merge/>
            <w:vAlign w:val="center"/>
          </w:tcPr>
          <w:p w14:paraId="0F6E104E" w14:textId="77777777" w:rsidR="00C138D5" w:rsidRPr="009530F5" w:rsidRDefault="00C138D5" w:rsidP="007C559A">
            <w:pPr>
              <w:jc w:val="both"/>
              <w:rPr>
                <w:rFonts w:asciiTheme="minorBidi" w:hAnsiTheme="minorBidi"/>
                <w:sz w:val="16"/>
                <w:szCs w:val="16"/>
              </w:rPr>
            </w:pPr>
          </w:p>
        </w:tc>
        <w:tc>
          <w:tcPr>
            <w:tcW w:w="3239" w:type="dxa"/>
            <w:gridSpan w:val="2"/>
            <w:tcBorders>
              <w:right w:val="single" w:sz="4" w:space="0" w:color="auto"/>
            </w:tcBorders>
            <w:vAlign w:val="center"/>
          </w:tcPr>
          <w:p w14:paraId="0C744712" w14:textId="77777777" w:rsidR="00C138D5" w:rsidRPr="009530F5" w:rsidRDefault="00C138D5" w:rsidP="007C559A">
            <w:pPr>
              <w:cnfStyle w:val="000000000000" w:firstRow="0" w:lastRow="0" w:firstColumn="0" w:lastColumn="0" w:oddVBand="0" w:evenVBand="0" w:oddHBand="0" w:evenHBand="0" w:firstRowFirstColumn="0" w:firstRowLastColumn="0" w:lastRowFirstColumn="0" w:lastRowLastColumn="0"/>
              <w:rPr>
                <w:sz w:val="16"/>
                <w:szCs w:val="16"/>
              </w:rPr>
            </w:pPr>
            <w:r w:rsidRPr="009530F5">
              <w:rPr>
                <w:rFonts w:asciiTheme="minorBidi" w:hAnsiTheme="minorBidi"/>
                <w:sz w:val="16"/>
                <w:szCs w:val="16"/>
              </w:rPr>
              <w:t>3°.</w:t>
            </w:r>
          </w:p>
        </w:tc>
        <w:tc>
          <w:tcPr>
            <w:tcW w:w="1320" w:type="dxa"/>
            <w:tcBorders>
              <w:left w:val="single" w:sz="4" w:space="0" w:color="auto"/>
            </w:tcBorders>
          </w:tcPr>
          <w:p w14:paraId="63D742FF" w14:textId="77777777" w:rsidR="00C138D5" w:rsidRPr="009530F5"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9530F5">
              <w:rPr>
                <w:rFonts w:asciiTheme="minorBidi" w:hAnsiTheme="minorBidi" w:cstheme="minorBidi"/>
                <w:sz w:val="16"/>
                <w:szCs w:val="16"/>
              </w:rPr>
              <w:t xml:space="preserve">Porcentaje de </w:t>
            </w:r>
          </w:p>
          <w:p w14:paraId="54321916" w14:textId="77777777" w:rsidR="00C138D5" w:rsidRPr="009530F5" w:rsidRDefault="00C138D5" w:rsidP="007C559A">
            <w:pPr>
              <w:jc w:val="center"/>
              <w:cnfStyle w:val="000000000000" w:firstRow="0" w:lastRow="0" w:firstColumn="0" w:lastColumn="0" w:oddVBand="0" w:evenVBand="0" w:oddHBand="0" w:evenHBand="0" w:firstRowFirstColumn="0" w:firstRowLastColumn="0" w:lastRowFirstColumn="0" w:lastRowLastColumn="0"/>
              <w:rPr>
                <w:sz w:val="16"/>
                <w:szCs w:val="16"/>
              </w:rPr>
            </w:pPr>
            <w:r w:rsidRPr="009530F5">
              <w:rPr>
                <w:rFonts w:asciiTheme="minorBidi" w:hAnsiTheme="minorBidi" w:cstheme="minorBidi"/>
                <w:sz w:val="16"/>
                <w:szCs w:val="16"/>
              </w:rPr>
              <w:t>participación</w:t>
            </w:r>
          </w:p>
        </w:tc>
        <w:tc>
          <w:tcPr>
            <w:tcW w:w="3118" w:type="dxa"/>
            <w:gridSpan w:val="2"/>
            <w:vAlign w:val="center"/>
          </w:tcPr>
          <w:p w14:paraId="20F942C7" w14:textId="77777777" w:rsidR="00C138D5" w:rsidRPr="009530F5"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r w:rsidRPr="009530F5">
              <w:rPr>
                <w:rFonts w:asciiTheme="minorBidi" w:hAnsiTheme="minorBidi"/>
                <w:color w:val="365F91" w:themeColor="accent1" w:themeShade="BF"/>
                <w:sz w:val="16"/>
                <w:szCs w:val="16"/>
              </w:rPr>
              <w:t>_______%</w:t>
            </w:r>
          </w:p>
        </w:tc>
      </w:tr>
      <w:tr w:rsidR="00C138D5" w:rsidRPr="009530F5" w14:paraId="5735318F"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7105D785" w14:textId="77777777" w:rsidR="00C138D5" w:rsidRPr="009530F5" w:rsidRDefault="00C138D5"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rPr>
              <w:t>Fecha de inicio</w:t>
            </w:r>
          </w:p>
        </w:tc>
        <w:tc>
          <w:tcPr>
            <w:tcW w:w="1298" w:type="dxa"/>
            <w:vAlign w:val="center"/>
          </w:tcPr>
          <w:p w14:paraId="0829FF42" w14:textId="2BC0F1D2" w:rsidR="00C138D5" w:rsidRPr="009530F5" w:rsidRDefault="00B57C56" w:rsidP="00B57C5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9530F5">
              <w:rPr>
                <w:rFonts w:asciiTheme="minorBidi" w:hAnsiTheme="minorBidi" w:cstheme="minorBidi"/>
                <w:sz w:val="16"/>
                <w:szCs w:val="16"/>
              </w:rPr>
              <w:t>__________</w:t>
            </w:r>
          </w:p>
        </w:tc>
        <w:tc>
          <w:tcPr>
            <w:tcW w:w="1941" w:type="dxa"/>
            <w:tcBorders>
              <w:right w:val="single" w:sz="4" w:space="0" w:color="auto"/>
            </w:tcBorders>
            <w:vAlign w:val="center"/>
          </w:tcPr>
          <w:p w14:paraId="4E3236DB" w14:textId="77777777" w:rsidR="00C138D5" w:rsidRPr="009530F5"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9530F5">
              <w:rPr>
                <w:rFonts w:asciiTheme="minorBidi" w:hAnsiTheme="minorBidi" w:cstheme="minorBidi"/>
                <w:sz w:val="16"/>
                <w:szCs w:val="16"/>
              </w:rPr>
              <w:t>Fecha terminación</w:t>
            </w:r>
          </w:p>
        </w:tc>
        <w:tc>
          <w:tcPr>
            <w:tcW w:w="1320" w:type="dxa"/>
            <w:tcBorders>
              <w:left w:val="single" w:sz="4" w:space="0" w:color="auto"/>
            </w:tcBorders>
            <w:vAlign w:val="center"/>
          </w:tcPr>
          <w:p w14:paraId="776F4C04" w14:textId="321A6A11" w:rsidR="00C138D5" w:rsidRPr="009530F5" w:rsidRDefault="00B57C56"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16"/>
                <w:szCs w:val="16"/>
                <w:lang w:val="es-ES_tradnl"/>
              </w:rPr>
            </w:pPr>
            <w:r w:rsidRPr="009530F5">
              <w:rPr>
                <w:rFonts w:asciiTheme="minorBidi" w:hAnsiTheme="minorBidi" w:cstheme="minorBidi"/>
                <w:sz w:val="16"/>
                <w:szCs w:val="16"/>
              </w:rPr>
              <w:t>__________</w:t>
            </w:r>
          </w:p>
        </w:tc>
        <w:tc>
          <w:tcPr>
            <w:tcW w:w="1134" w:type="dxa"/>
            <w:tcBorders>
              <w:right w:val="single" w:sz="4" w:space="0" w:color="auto"/>
            </w:tcBorders>
            <w:vAlign w:val="center"/>
          </w:tcPr>
          <w:p w14:paraId="03C43B34" w14:textId="77777777" w:rsidR="00C138D5" w:rsidRPr="009530F5"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9530F5">
              <w:rPr>
                <w:sz w:val="16"/>
                <w:szCs w:val="16"/>
                <w:lang w:val="es-ES_tradnl"/>
              </w:rPr>
              <w:t>Duración</w:t>
            </w:r>
            <w:r w:rsidRPr="009530F5">
              <w:rPr>
                <w:sz w:val="16"/>
                <w:szCs w:val="16"/>
              </w:rPr>
              <w:t xml:space="preserve"> en</w:t>
            </w:r>
            <w:r w:rsidRPr="009530F5">
              <w:rPr>
                <w:sz w:val="16"/>
                <w:szCs w:val="16"/>
                <w:lang w:val="es-ES_tradnl"/>
              </w:rPr>
              <w:t xml:space="preserve"> meses</w:t>
            </w:r>
          </w:p>
        </w:tc>
        <w:tc>
          <w:tcPr>
            <w:tcW w:w="1984" w:type="dxa"/>
            <w:tcBorders>
              <w:left w:val="single" w:sz="4" w:space="0" w:color="auto"/>
            </w:tcBorders>
            <w:vAlign w:val="center"/>
          </w:tcPr>
          <w:p w14:paraId="1A1FF636" w14:textId="5FA26324" w:rsidR="00C138D5" w:rsidRPr="009530F5" w:rsidRDefault="00B57C56"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9530F5">
              <w:rPr>
                <w:rFonts w:asciiTheme="minorBidi" w:hAnsiTheme="minorBidi" w:cstheme="minorBidi"/>
                <w:sz w:val="16"/>
                <w:szCs w:val="16"/>
              </w:rPr>
              <w:t>__________</w:t>
            </w:r>
          </w:p>
        </w:tc>
      </w:tr>
      <w:tr w:rsidR="00C138D5" w:rsidRPr="009530F5" w14:paraId="5BE5465C"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2EBB20C7" w14:textId="77777777" w:rsidR="00C138D5" w:rsidRPr="009530F5" w:rsidRDefault="00C138D5"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rPr>
              <w:t>Monto</w:t>
            </w:r>
            <w:r w:rsidRPr="009530F5">
              <w:rPr>
                <w:rFonts w:asciiTheme="minorBidi" w:hAnsiTheme="minorBidi" w:cstheme="minorBidi"/>
                <w:b w:val="0"/>
                <w:bCs w:val="0"/>
                <w:sz w:val="16"/>
                <w:szCs w:val="16"/>
                <w:lang w:val="es-ES_tradnl"/>
              </w:rPr>
              <w:t xml:space="preserve"> contratado</w:t>
            </w:r>
            <w:r w:rsidRPr="009530F5">
              <w:rPr>
                <w:rFonts w:asciiTheme="minorBidi" w:hAnsiTheme="minorBidi" w:cstheme="minorBidi"/>
                <w:b w:val="0"/>
                <w:bCs w:val="0"/>
                <w:sz w:val="16"/>
                <w:szCs w:val="16"/>
              </w:rPr>
              <w:t xml:space="preserve"> </w:t>
            </w:r>
            <w:r w:rsidRPr="009530F5">
              <w:rPr>
                <w:rFonts w:asciiTheme="minorBidi" w:hAnsiTheme="minorBidi" w:cstheme="minorBidi"/>
                <w:b w:val="0"/>
                <w:bCs w:val="0"/>
                <w:sz w:val="16"/>
                <w:szCs w:val="16"/>
                <w:lang w:val="es-ES_tradnl"/>
              </w:rPr>
              <w:t>(</w:t>
            </w:r>
            <w:r w:rsidRPr="009530F5">
              <w:rPr>
                <w:rFonts w:asciiTheme="minorBidi" w:hAnsiTheme="minorBidi" w:cstheme="minorBidi"/>
                <w:b w:val="0"/>
                <w:bCs w:val="0"/>
                <w:i/>
                <w:iCs/>
                <w:color w:val="FF0000"/>
                <w:sz w:val="16"/>
                <w:szCs w:val="16"/>
                <w:lang w:val="es-ES_tradnl"/>
              </w:rPr>
              <w:t>incluido adiciones</w:t>
            </w:r>
            <w:r w:rsidRPr="009530F5">
              <w:rPr>
                <w:rFonts w:asciiTheme="minorBidi" w:hAnsiTheme="minorBidi" w:cstheme="minorBidi"/>
                <w:b w:val="0"/>
                <w:bCs w:val="0"/>
                <w:sz w:val="16"/>
                <w:szCs w:val="16"/>
              </w:rPr>
              <w:t>)</w:t>
            </w:r>
            <w:r w:rsidRPr="009530F5">
              <w:rPr>
                <w:rFonts w:asciiTheme="minorBidi" w:hAnsiTheme="minorBidi"/>
                <w:b w:val="0"/>
                <w:bCs w:val="0"/>
                <w:sz w:val="16"/>
                <w:szCs w:val="16"/>
              </w:rPr>
              <w:t>:</w:t>
            </w:r>
          </w:p>
        </w:tc>
      </w:tr>
      <w:tr w:rsidR="00C138D5" w:rsidRPr="009530F5" w14:paraId="124293FE"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05C92FFC" w14:textId="77777777" w:rsidR="00C138D5" w:rsidRPr="009530F5" w:rsidRDefault="00C138D5"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rPr>
              <w:t>Objeto del contrato</w:t>
            </w:r>
            <w:r w:rsidRPr="009530F5">
              <w:rPr>
                <w:rFonts w:asciiTheme="minorBidi" w:hAnsiTheme="minorBidi"/>
                <w:b w:val="0"/>
                <w:bCs w:val="0"/>
                <w:sz w:val="16"/>
                <w:szCs w:val="16"/>
              </w:rPr>
              <w:t>:</w:t>
            </w:r>
          </w:p>
        </w:tc>
      </w:tr>
      <w:tr w:rsidR="00C138D5" w:rsidRPr="009530F5" w14:paraId="2F085D0B"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1F3428A7" w14:textId="77777777" w:rsidR="00C138D5" w:rsidRPr="000B268B" w:rsidRDefault="00C138D5" w:rsidP="007C559A">
            <w:pPr>
              <w:jc w:val="both"/>
              <w:rPr>
                <w:rFonts w:asciiTheme="minorBidi" w:hAnsiTheme="minorBidi" w:cstheme="minorBidi"/>
                <w:b w:val="0"/>
                <w:bCs w:val="0"/>
                <w:sz w:val="16"/>
                <w:szCs w:val="16"/>
                <w:lang w:val="es-CO"/>
              </w:rPr>
            </w:pPr>
            <w:r w:rsidRPr="000B268B">
              <w:rPr>
                <w:rFonts w:asciiTheme="minorBidi" w:hAnsiTheme="minorBidi" w:cstheme="minorBidi"/>
                <w:b w:val="0"/>
                <w:bCs w:val="0"/>
                <w:sz w:val="16"/>
                <w:szCs w:val="16"/>
                <w:lang w:val="es-CO"/>
              </w:rPr>
              <w:t>Persona de</w:t>
            </w:r>
            <w:r w:rsidRPr="009530F5">
              <w:rPr>
                <w:rFonts w:asciiTheme="minorBidi" w:hAnsiTheme="minorBidi" w:cstheme="minorBidi"/>
                <w:b w:val="0"/>
                <w:bCs w:val="0"/>
                <w:sz w:val="16"/>
                <w:szCs w:val="16"/>
                <w:lang w:val="es-ES_tradnl"/>
              </w:rPr>
              <w:t xml:space="preserve"> contacto</w:t>
            </w:r>
            <w:r w:rsidRPr="000B268B">
              <w:rPr>
                <w:rFonts w:asciiTheme="minorBidi" w:hAnsiTheme="minorBidi" w:cstheme="minorBidi"/>
                <w:b w:val="0"/>
                <w:bCs w:val="0"/>
                <w:sz w:val="16"/>
                <w:szCs w:val="16"/>
                <w:lang w:val="es-CO"/>
              </w:rPr>
              <w:t xml:space="preserve"> para</w:t>
            </w:r>
            <w:r w:rsidRPr="009530F5">
              <w:rPr>
                <w:rFonts w:asciiTheme="minorBidi" w:hAnsiTheme="minorBidi" w:cstheme="minorBidi"/>
                <w:b w:val="0"/>
                <w:bCs w:val="0"/>
                <w:sz w:val="16"/>
                <w:szCs w:val="16"/>
                <w:lang w:val="es-ES_tradnl"/>
              </w:rPr>
              <w:t xml:space="preserve"> verificación</w:t>
            </w:r>
            <w:r w:rsidRPr="000B268B">
              <w:rPr>
                <w:rFonts w:asciiTheme="minorBidi" w:hAnsiTheme="minorBidi"/>
                <w:b w:val="0"/>
                <w:bCs w:val="0"/>
                <w:sz w:val="16"/>
                <w:szCs w:val="16"/>
                <w:lang w:val="es-CO"/>
              </w:rPr>
              <w:t>:</w:t>
            </w:r>
          </w:p>
        </w:tc>
      </w:tr>
      <w:tr w:rsidR="00C138D5" w:rsidRPr="009530F5" w14:paraId="5A2230AB"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6EE648AF" w14:textId="77777777" w:rsidR="00C138D5" w:rsidRPr="009530F5" w:rsidRDefault="00C138D5"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lang w:val="es-ES_tradnl"/>
              </w:rPr>
              <w:t>Teléfono</w:t>
            </w:r>
          </w:p>
        </w:tc>
        <w:tc>
          <w:tcPr>
            <w:tcW w:w="1298" w:type="dxa"/>
            <w:vAlign w:val="center"/>
          </w:tcPr>
          <w:p w14:paraId="137F4BAD" w14:textId="67DA5E39" w:rsidR="00C138D5" w:rsidRPr="009530F5" w:rsidRDefault="00DE2F3C"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9530F5">
              <w:rPr>
                <w:rFonts w:asciiTheme="minorBidi" w:hAnsiTheme="minorBidi" w:cstheme="minorBidi"/>
                <w:sz w:val="16"/>
                <w:szCs w:val="16"/>
              </w:rPr>
              <w:t>__________</w:t>
            </w:r>
          </w:p>
        </w:tc>
        <w:tc>
          <w:tcPr>
            <w:tcW w:w="3261" w:type="dxa"/>
            <w:gridSpan w:val="2"/>
            <w:vAlign w:val="center"/>
          </w:tcPr>
          <w:p w14:paraId="1586E71E" w14:textId="77777777" w:rsidR="00C138D5" w:rsidRPr="009530F5"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9530F5">
              <w:rPr>
                <w:rFonts w:asciiTheme="minorBidi" w:hAnsiTheme="minorBidi" w:cstheme="minorBidi"/>
                <w:sz w:val="16"/>
                <w:szCs w:val="16"/>
              </w:rPr>
              <w:t>Celular</w:t>
            </w:r>
          </w:p>
        </w:tc>
        <w:tc>
          <w:tcPr>
            <w:tcW w:w="3118" w:type="dxa"/>
            <w:gridSpan w:val="2"/>
            <w:vAlign w:val="center"/>
          </w:tcPr>
          <w:p w14:paraId="735D375F" w14:textId="13EC8C40" w:rsidR="00C138D5" w:rsidRPr="009530F5" w:rsidRDefault="00DE2F3C"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9530F5">
              <w:rPr>
                <w:rFonts w:asciiTheme="minorBidi" w:hAnsiTheme="minorBidi" w:cstheme="minorBidi"/>
                <w:sz w:val="16"/>
                <w:szCs w:val="16"/>
              </w:rPr>
              <w:t>__________</w:t>
            </w:r>
          </w:p>
        </w:tc>
      </w:tr>
      <w:tr w:rsidR="00C138D5" w:rsidRPr="009530F5" w14:paraId="0C754102"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6CB20562" w14:textId="77777777" w:rsidR="00C138D5" w:rsidRPr="009530F5" w:rsidRDefault="00C138D5"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lang w:val="es-ES_tradnl"/>
              </w:rPr>
              <w:t>Dirección</w:t>
            </w:r>
          </w:p>
        </w:tc>
        <w:tc>
          <w:tcPr>
            <w:tcW w:w="7677" w:type="dxa"/>
            <w:gridSpan w:val="5"/>
            <w:vAlign w:val="center"/>
          </w:tcPr>
          <w:p w14:paraId="048564B6" w14:textId="55F72ED6" w:rsidR="00C138D5" w:rsidRPr="009530F5"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p>
        </w:tc>
      </w:tr>
      <w:tr w:rsidR="00C138D5" w:rsidRPr="009530F5" w14:paraId="2349DD82"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094BA79F" w14:textId="4C903B2C" w:rsidR="00C138D5" w:rsidRPr="009530F5" w:rsidRDefault="00E979D9" w:rsidP="007C559A">
            <w:pPr>
              <w:jc w:val="both"/>
              <w:rPr>
                <w:rFonts w:asciiTheme="minorBidi" w:hAnsiTheme="minorBidi" w:cstheme="minorBidi"/>
                <w:b w:val="0"/>
                <w:bCs w:val="0"/>
                <w:sz w:val="16"/>
                <w:szCs w:val="16"/>
              </w:rPr>
            </w:pPr>
            <w:r w:rsidRPr="009530F5">
              <w:rPr>
                <w:rFonts w:asciiTheme="minorBidi" w:hAnsiTheme="minorBidi" w:cstheme="minorBidi"/>
                <w:b w:val="0"/>
                <w:bCs w:val="0"/>
                <w:sz w:val="16"/>
                <w:szCs w:val="16"/>
              </w:rPr>
              <w:t>E</w:t>
            </w:r>
            <w:r w:rsidR="00C138D5" w:rsidRPr="009530F5">
              <w:rPr>
                <w:rFonts w:asciiTheme="minorBidi" w:hAnsiTheme="minorBidi" w:cstheme="minorBidi"/>
                <w:b w:val="0"/>
                <w:bCs w:val="0"/>
                <w:sz w:val="16"/>
                <w:szCs w:val="16"/>
              </w:rPr>
              <w:t>-mail</w:t>
            </w:r>
          </w:p>
        </w:tc>
        <w:tc>
          <w:tcPr>
            <w:tcW w:w="7677" w:type="dxa"/>
            <w:gridSpan w:val="5"/>
            <w:vAlign w:val="center"/>
          </w:tcPr>
          <w:p w14:paraId="366A3396" w14:textId="77777777" w:rsidR="00C138D5" w:rsidRPr="009530F5" w:rsidRDefault="00C138D5"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p>
        </w:tc>
      </w:tr>
    </w:tbl>
    <w:p w14:paraId="63C379CC" w14:textId="77777777" w:rsidR="00C138D5" w:rsidRPr="009530F5" w:rsidRDefault="00C138D5" w:rsidP="00C138D5">
      <w:pPr>
        <w:rPr>
          <w:rFonts w:asciiTheme="minorBidi" w:hAnsiTheme="minorBidi"/>
          <w:color w:val="365F91" w:themeColor="accent1" w:themeShade="BF"/>
        </w:rPr>
      </w:pPr>
    </w:p>
    <w:p w14:paraId="5CAD0224" w14:textId="77777777" w:rsidR="00C138D5" w:rsidRPr="009530F5" w:rsidRDefault="00C138D5" w:rsidP="00C138D5">
      <w:pPr>
        <w:rPr>
          <w:b/>
          <w:bCs/>
        </w:rPr>
      </w:pPr>
      <w:r w:rsidRPr="009530F5">
        <w:rPr>
          <w:b/>
          <w:bCs/>
        </w:rPr>
        <w:t>Firma del cliente: ___________________</w:t>
      </w:r>
    </w:p>
    <w:p w14:paraId="7437F7CA" w14:textId="77777777" w:rsidR="00C138D5" w:rsidRPr="009530F5" w:rsidRDefault="00C138D5" w:rsidP="00C138D5">
      <w:pPr>
        <w:rPr>
          <w:b/>
          <w:bCs/>
        </w:rPr>
      </w:pPr>
    </w:p>
    <w:p w14:paraId="222A02FC" w14:textId="77777777" w:rsidR="00C138D5" w:rsidRPr="009530F5" w:rsidRDefault="00C138D5" w:rsidP="00C138D5">
      <w:pPr>
        <w:rPr>
          <w:b/>
          <w:bCs/>
        </w:rPr>
      </w:pPr>
      <w:r w:rsidRPr="009530F5">
        <w:rPr>
          <w:b/>
          <w:bCs/>
        </w:rPr>
        <w:t>Nombre: __________________________</w:t>
      </w:r>
    </w:p>
    <w:p w14:paraId="40C1481A" w14:textId="77777777" w:rsidR="00C138D5" w:rsidRPr="009530F5" w:rsidRDefault="00C138D5" w:rsidP="00C138D5">
      <w:pPr>
        <w:rPr>
          <w:b/>
          <w:bCs/>
        </w:rPr>
      </w:pPr>
    </w:p>
    <w:p w14:paraId="51F7DD05" w14:textId="77777777" w:rsidR="00C138D5" w:rsidRPr="009530F5" w:rsidRDefault="00C138D5" w:rsidP="00C138D5">
      <w:pPr>
        <w:rPr>
          <w:b/>
          <w:bCs/>
        </w:rPr>
      </w:pPr>
      <w:r w:rsidRPr="009530F5">
        <w:rPr>
          <w:b/>
          <w:bCs/>
        </w:rPr>
        <w:t>Cargo: ____________________________</w:t>
      </w:r>
    </w:p>
    <w:p w14:paraId="2CE6DEE9" w14:textId="77777777" w:rsidR="00C138D5" w:rsidRPr="009530F5" w:rsidRDefault="00C138D5" w:rsidP="00C138D5">
      <w:pPr>
        <w:rPr>
          <w:color w:val="365F91" w:themeColor="accent1" w:themeShade="BF"/>
        </w:rPr>
      </w:pPr>
    </w:p>
    <w:p w14:paraId="23533EBF" w14:textId="77777777" w:rsidR="00C138D5" w:rsidRPr="009530F5" w:rsidRDefault="00C138D5" w:rsidP="00C138D5">
      <w:pPr>
        <w:jc w:val="both"/>
        <w:rPr>
          <w:color w:val="365F91" w:themeColor="accent1" w:themeShade="BF"/>
        </w:rPr>
      </w:pPr>
      <w:r w:rsidRPr="009530F5">
        <w:t>El Oferente acepta que la UNIDAD PRESTADORA DE SALUD VALLE DEL CAUCA contacte al cliente para verificar la información contenida en el certificado.</w:t>
      </w:r>
    </w:p>
    <w:p w14:paraId="2DCED586" w14:textId="77777777" w:rsidR="002350E8" w:rsidRPr="009530F5" w:rsidRDefault="002350E8" w:rsidP="0005195C">
      <w:pPr>
        <w:adjustRightInd w:val="0"/>
        <w:jc w:val="center"/>
        <w:rPr>
          <w:b/>
          <w:bCs/>
        </w:rPr>
      </w:pPr>
    </w:p>
    <w:p w14:paraId="0F7A6EB8" w14:textId="77777777" w:rsidR="00FF3A31" w:rsidRPr="009530F5" w:rsidRDefault="00FF3A31" w:rsidP="0005195C">
      <w:pPr>
        <w:adjustRightInd w:val="0"/>
        <w:jc w:val="center"/>
        <w:rPr>
          <w:b/>
          <w:bCs/>
        </w:rPr>
      </w:pPr>
    </w:p>
    <w:p w14:paraId="7E347FD0" w14:textId="77777777" w:rsidR="00D271DD" w:rsidRPr="009530F5" w:rsidRDefault="00D271DD">
      <w:pPr>
        <w:autoSpaceDE/>
        <w:autoSpaceDN/>
        <w:rPr>
          <w:b/>
          <w:bCs/>
        </w:rPr>
      </w:pPr>
      <w:r w:rsidRPr="009530F5">
        <w:rPr>
          <w:b/>
          <w:bCs/>
        </w:rPr>
        <w:br w:type="page"/>
      </w:r>
    </w:p>
    <w:p w14:paraId="7D0C9ED7" w14:textId="52ED8C84" w:rsidR="0005195C" w:rsidRPr="009530F5" w:rsidRDefault="001D6DB3" w:rsidP="0005195C">
      <w:pPr>
        <w:adjustRightInd w:val="0"/>
        <w:jc w:val="center"/>
        <w:rPr>
          <w:b/>
          <w:bCs/>
        </w:rPr>
      </w:pPr>
      <w:r w:rsidRPr="009530F5">
        <w:rPr>
          <w:b/>
          <w:bCs/>
        </w:rPr>
        <w:lastRenderedPageBreak/>
        <w:t>FORMULARIO</w:t>
      </w:r>
      <w:r w:rsidR="004F3249" w:rsidRPr="009530F5">
        <w:rPr>
          <w:b/>
          <w:bCs/>
        </w:rPr>
        <w:t xml:space="preserve"> No. 7</w:t>
      </w:r>
    </w:p>
    <w:p w14:paraId="64C826C4" w14:textId="77777777" w:rsidR="00A61427" w:rsidRPr="009530F5" w:rsidRDefault="00A61427" w:rsidP="0005195C">
      <w:pPr>
        <w:adjustRightInd w:val="0"/>
        <w:jc w:val="center"/>
        <w:rPr>
          <w:b/>
          <w:bCs/>
        </w:rPr>
      </w:pPr>
    </w:p>
    <w:p w14:paraId="7E51F735" w14:textId="77777777" w:rsidR="00AB014F" w:rsidRPr="009530F5" w:rsidRDefault="00AB014F" w:rsidP="00AB014F">
      <w:pPr>
        <w:pStyle w:val="Prrafodelista"/>
        <w:tabs>
          <w:tab w:val="left" w:pos="240"/>
        </w:tabs>
        <w:ind w:left="0"/>
        <w:jc w:val="center"/>
        <w:rPr>
          <w:b/>
          <w:szCs w:val="22"/>
        </w:rPr>
      </w:pPr>
      <w:r w:rsidRPr="009530F5">
        <w:rPr>
          <w:b/>
          <w:szCs w:val="22"/>
        </w:rPr>
        <w:t>(Corresponde al comité Financiero y Económico)</w:t>
      </w:r>
    </w:p>
    <w:p w14:paraId="49D3BB6C" w14:textId="0B2B3E57" w:rsidR="00D91E3B" w:rsidRPr="009530F5" w:rsidRDefault="00D91E3B" w:rsidP="0005195C">
      <w:pPr>
        <w:adjustRightInd w:val="0"/>
        <w:jc w:val="center"/>
        <w:rPr>
          <w:b/>
        </w:rPr>
      </w:pPr>
    </w:p>
    <w:p w14:paraId="468C1B29" w14:textId="77777777" w:rsidR="0048033D" w:rsidRPr="009530F5" w:rsidRDefault="0048033D" w:rsidP="0048033D">
      <w:pPr>
        <w:tabs>
          <w:tab w:val="left" w:pos="3180"/>
        </w:tabs>
        <w:jc w:val="center"/>
        <w:rPr>
          <w:b/>
          <w:bCs/>
          <w:sz w:val="18"/>
          <w:szCs w:val="18"/>
        </w:rPr>
      </w:pPr>
      <w:r w:rsidRPr="009530F5">
        <w:rPr>
          <w:b/>
          <w:bCs/>
          <w:sz w:val="18"/>
          <w:szCs w:val="18"/>
        </w:rPr>
        <w:t>FORMULARIO CUADRO CAPACIDAD FINANCIERA</w:t>
      </w:r>
    </w:p>
    <w:p w14:paraId="650815D7" w14:textId="3CB97948" w:rsidR="0048033D" w:rsidRPr="009530F5" w:rsidRDefault="0048033D" w:rsidP="0048033D">
      <w:pPr>
        <w:tabs>
          <w:tab w:val="left" w:pos="3180"/>
        </w:tabs>
        <w:rPr>
          <w:b/>
          <w:bCs/>
          <w:sz w:val="18"/>
          <w:szCs w:val="18"/>
        </w:rPr>
      </w:pPr>
    </w:p>
    <w:p w14:paraId="023AD351" w14:textId="77777777" w:rsidR="0048033D" w:rsidRPr="009530F5" w:rsidRDefault="0048033D" w:rsidP="0048033D">
      <w:pPr>
        <w:ind w:left="-567" w:right="-142"/>
        <w:jc w:val="both"/>
        <w:rPr>
          <w:lang w:eastAsia="en-US"/>
        </w:rPr>
      </w:pPr>
      <w:r w:rsidRPr="009530F5">
        <w:t>Señores.</w:t>
      </w:r>
    </w:p>
    <w:p w14:paraId="25C987B8" w14:textId="4283D1D9" w:rsidR="0048033D" w:rsidRPr="009530F5" w:rsidRDefault="0048033D" w:rsidP="0048033D">
      <w:pPr>
        <w:ind w:left="-567" w:right="-142"/>
        <w:jc w:val="both"/>
      </w:pPr>
      <w:r w:rsidRPr="009530F5">
        <w:t xml:space="preserve">POLICÍA NACIONAL – </w:t>
      </w:r>
      <w:sdt>
        <w:sdtPr>
          <w:id w:val="-1068803854"/>
          <w:placeholder>
            <w:docPart w:val="238E4CD581934E4DA78A0F2248462C7B"/>
          </w:placeholder>
          <w:text/>
        </w:sdtPr>
        <w:sdtEndPr/>
        <w:sdtContent>
          <w:r w:rsidR="00EA45FB">
            <w:t>UNIDAD PRESTADORA DE SALUD VALLE DEL CAUCA</w:t>
          </w:r>
        </w:sdtContent>
      </w:sdt>
    </w:p>
    <w:p w14:paraId="0DBA3B61" w14:textId="78DE1C83" w:rsidR="00FF3A31" w:rsidRDefault="0048033D" w:rsidP="004925E6">
      <w:pPr>
        <w:ind w:left="-567" w:right="-142"/>
        <w:jc w:val="both"/>
      </w:pPr>
      <w:r w:rsidRPr="009530F5">
        <w:t>Ciudad.</w:t>
      </w:r>
    </w:p>
    <w:p w14:paraId="7BF8B9B5" w14:textId="77777777" w:rsidR="004925E6" w:rsidRPr="004925E6" w:rsidRDefault="004925E6" w:rsidP="004925E6">
      <w:pPr>
        <w:ind w:left="-567" w:right="-142"/>
        <w:jc w:val="both"/>
      </w:pPr>
    </w:p>
    <w:p w14:paraId="4A5DABF9" w14:textId="5B601BB9" w:rsidR="0048033D" w:rsidRPr="009530F5" w:rsidRDefault="0048033D" w:rsidP="0048033D">
      <w:pPr>
        <w:ind w:left="-567" w:right="-142"/>
        <w:jc w:val="both"/>
        <w:rPr>
          <w:b/>
          <w:color w:val="000000"/>
        </w:rPr>
      </w:pPr>
      <w:r w:rsidRPr="009530F5">
        <w:t xml:space="preserve">Referencia: Cuadro de capacidad financiera del proceso de </w:t>
      </w:r>
      <w:sdt>
        <w:sdtPr>
          <w:id w:val="-1901971285"/>
          <w:placeholder>
            <w:docPart w:val="96519949CE2045B683209C2BB7B66B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45FB">
            <w:t>Selección Abreviada con subasta Inversa</w:t>
          </w:r>
        </w:sdtContent>
      </w:sdt>
      <w:r w:rsidRPr="009530F5">
        <w:t xml:space="preserve">, Número </w:t>
      </w:r>
      <w:sdt>
        <w:sdtPr>
          <w:rPr>
            <w:b/>
            <w:color w:val="0000FF"/>
          </w:rPr>
          <w:id w:val="1346442586"/>
          <w:placeholder>
            <w:docPart w:val="9D5A655BE9914F9C831F5B8612789598"/>
          </w:placeholder>
          <w:text/>
        </w:sdtPr>
        <w:sdtEndPr/>
        <w:sdtContent>
          <w:r w:rsidR="00D31A53">
            <w:rPr>
              <w:b/>
              <w:color w:val="0000FF"/>
            </w:rPr>
            <w:t>PN UPRES VALLE SA SI 583</w:t>
          </w:r>
          <w:r w:rsidR="00C17E1C" w:rsidRPr="00C17E1C">
            <w:rPr>
              <w:b/>
              <w:color w:val="0000FF"/>
            </w:rPr>
            <w:t>/2026</w:t>
          </w:r>
        </w:sdtContent>
      </w:sdt>
      <w:r w:rsidRPr="009530F5">
        <w:t xml:space="preserve">  cuyo objeto es: </w:t>
      </w:r>
      <w:sdt>
        <w:sdtPr>
          <w:rPr>
            <w:b/>
          </w:rPr>
          <w:id w:val="2088654033"/>
          <w:placeholder>
            <w:docPart w:val="7ECCFD369D4D4DFAA0CC8EBB26709514"/>
          </w:placeholder>
          <w:text/>
        </w:sdtPr>
        <w:sdtEndPr/>
        <w:sdtContent>
          <w:r w:rsidR="009079D7" w:rsidRPr="009079D7">
            <w:rPr>
              <w:b/>
            </w:rPr>
            <w:t>PRESTACIÓN DEL SERVICIO DE LIMPIEZA, ASEO Y DESINFECCIÓN PARA LA UNIDAD PRESTADORA DE SALUD VALLE DEL CAUCA QUE INCLUYA MATERIALES, INSUMOS Y EQUIPOS</w:t>
          </w:r>
          <w:r w:rsidR="001B05B4">
            <w:rPr>
              <w:b/>
            </w:rPr>
            <w:t xml:space="preserve"> A TODO COSTO</w:t>
          </w:r>
          <w:r w:rsidR="009079D7" w:rsidRPr="009079D7">
            <w:rPr>
              <w:b/>
            </w:rPr>
            <w:t>”.</w:t>
          </w:r>
        </w:sdtContent>
      </w:sdt>
    </w:p>
    <w:p w14:paraId="069B3B10" w14:textId="77777777" w:rsidR="0048033D" w:rsidRPr="009530F5" w:rsidRDefault="0048033D" w:rsidP="0048033D">
      <w:pPr>
        <w:pStyle w:val="Sinespaciado"/>
        <w:ind w:left="-567" w:right="-142"/>
        <w:rPr>
          <w:rFonts w:ascii="Arial" w:hAnsi="Arial" w:cs="Arial"/>
          <w:sz w:val="16"/>
          <w:szCs w:val="16"/>
          <w:lang w:eastAsia="ar-SA"/>
        </w:rPr>
      </w:pPr>
    </w:p>
    <w:p w14:paraId="4BCA39FA" w14:textId="77777777" w:rsidR="00FF3A31" w:rsidRPr="009530F5" w:rsidRDefault="00FF3A31" w:rsidP="0048033D">
      <w:pPr>
        <w:pStyle w:val="Sinespaciado"/>
        <w:ind w:left="-567" w:right="-142"/>
        <w:rPr>
          <w:rFonts w:ascii="Arial" w:hAnsi="Arial" w:cs="Arial"/>
          <w:color w:val="808080" w:themeColor="background1" w:themeShade="80"/>
          <w:sz w:val="16"/>
          <w:szCs w:val="16"/>
          <w:lang w:eastAsia="ar-SA"/>
        </w:rPr>
      </w:pPr>
    </w:p>
    <w:p w14:paraId="0C3592DB" w14:textId="3C84C018" w:rsidR="0048033D" w:rsidRPr="009530F5" w:rsidRDefault="0048033D" w:rsidP="0048033D">
      <w:pPr>
        <w:pStyle w:val="Sinespaciado"/>
        <w:ind w:left="-567" w:right="-142"/>
        <w:rPr>
          <w:rFonts w:ascii="Arial" w:hAnsi="Arial" w:cs="Arial"/>
          <w:color w:val="808080" w:themeColor="background1" w:themeShade="80"/>
          <w:sz w:val="16"/>
          <w:szCs w:val="16"/>
          <w:lang w:eastAsia="ar-SA"/>
        </w:rPr>
      </w:pPr>
      <w:r w:rsidRPr="009530F5">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7E4F9E51" w14:textId="77777777" w:rsidR="0048033D" w:rsidRPr="009530F5" w:rsidRDefault="0048033D" w:rsidP="0048033D">
      <w:pPr>
        <w:pStyle w:val="Sinespaciado"/>
        <w:jc w:val="center"/>
        <w:rPr>
          <w:rFonts w:ascii="Arial" w:hAnsi="Arial" w:cs="Arial"/>
          <w:sz w:val="16"/>
          <w:szCs w:val="16"/>
          <w:lang w:eastAsia="ar-SA"/>
        </w:rPr>
      </w:pPr>
    </w:p>
    <w:tbl>
      <w:tblPr>
        <w:tblW w:w="53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4"/>
        <w:gridCol w:w="2336"/>
        <w:gridCol w:w="2190"/>
        <w:gridCol w:w="2046"/>
        <w:gridCol w:w="2077"/>
      </w:tblGrid>
      <w:tr w:rsidR="0048033D" w:rsidRPr="009530F5" w14:paraId="43471E5F" w14:textId="77777777" w:rsidTr="004925E6">
        <w:trPr>
          <w:trHeight w:val="283"/>
          <w:jc w:val="center"/>
        </w:trPr>
        <w:tc>
          <w:tcPr>
            <w:tcW w:w="782" w:type="pct"/>
            <w:tcBorders>
              <w:top w:val="single" w:sz="4" w:space="0" w:color="auto"/>
              <w:left w:val="single" w:sz="4" w:space="0" w:color="auto"/>
              <w:bottom w:val="single" w:sz="4" w:space="0" w:color="auto"/>
              <w:right w:val="single" w:sz="4" w:space="0" w:color="auto"/>
            </w:tcBorders>
            <w:vAlign w:val="center"/>
            <w:hideMark/>
          </w:tcPr>
          <w:p w14:paraId="4F79838F" w14:textId="77777777" w:rsidR="0048033D" w:rsidRPr="009530F5" w:rsidRDefault="0048033D" w:rsidP="002E7C59">
            <w:pPr>
              <w:jc w:val="center"/>
              <w:rPr>
                <w:b/>
                <w:sz w:val="14"/>
                <w:szCs w:val="14"/>
                <w:lang w:eastAsia="en-US"/>
              </w:rPr>
            </w:pPr>
            <w:r w:rsidRPr="009530F5">
              <w:rPr>
                <w:b/>
                <w:sz w:val="14"/>
                <w:szCs w:val="18"/>
              </w:rPr>
              <w:t>PROPONENTE</w:t>
            </w:r>
          </w:p>
        </w:tc>
        <w:tc>
          <w:tcPr>
            <w:tcW w:w="1139" w:type="pct"/>
            <w:tcBorders>
              <w:top w:val="single" w:sz="4" w:space="0" w:color="auto"/>
              <w:left w:val="single" w:sz="4" w:space="0" w:color="auto"/>
              <w:bottom w:val="single" w:sz="4" w:space="0" w:color="auto"/>
              <w:right w:val="single" w:sz="4" w:space="0" w:color="auto"/>
            </w:tcBorders>
            <w:vAlign w:val="center"/>
            <w:hideMark/>
          </w:tcPr>
          <w:p w14:paraId="03B8E1CA" w14:textId="77777777" w:rsidR="0048033D" w:rsidRPr="009530F5" w:rsidRDefault="0048033D" w:rsidP="002E7C59">
            <w:pPr>
              <w:jc w:val="center"/>
              <w:rPr>
                <w:b/>
                <w:sz w:val="14"/>
                <w:szCs w:val="14"/>
              </w:rPr>
            </w:pPr>
            <w:r w:rsidRPr="009530F5">
              <w:rPr>
                <w:b/>
                <w:sz w:val="14"/>
                <w:szCs w:val="18"/>
              </w:rPr>
              <w:t>ACTIVO CORRIENTE</w:t>
            </w:r>
          </w:p>
        </w:tc>
        <w:tc>
          <w:tcPr>
            <w:tcW w:w="1068" w:type="pct"/>
            <w:tcBorders>
              <w:top w:val="single" w:sz="4" w:space="0" w:color="auto"/>
              <w:left w:val="single" w:sz="4" w:space="0" w:color="auto"/>
              <w:bottom w:val="single" w:sz="4" w:space="0" w:color="auto"/>
              <w:right w:val="single" w:sz="4" w:space="0" w:color="auto"/>
            </w:tcBorders>
            <w:vAlign w:val="center"/>
            <w:hideMark/>
          </w:tcPr>
          <w:p w14:paraId="66BAB7E1" w14:textId="77777777" w:rsidR="0048033D" w:rsidRPr="009530F5" w:rsidRDefault="0048033D" w:rsidP="002E7C59">
            <w:pPr>
              <w:jc w:val="center"/>
              <w:rPr>
                <w:b/>
                <w:sz w:val="14"/>
                <w:szCs w:val="14"/>
              </w:rPr>
            </w:pPr>
            <w:r w:rsidRPr="009530F5">
              <w:rPr>
                <w:b/>
                <w:sz w:val="14"/>
                <w:szCs w:val="18"/>
              </w:rPr>
              <w:t>ACTIVO TOTAL</w:t>
            </w:r>
          </w:p>
        </w:tc>
        <w:tc>
          <w:tcPr>
            <w:tcW w:w="998" w:type="pct"/>
            <w:tcBorders>
              <w:top w:val="single" w:sz="4" w:space="0" w:color="auto"/>
              <w:left w:val="single" w:sz="4" w:space="0" w:color="auto"/>
              <w:bottom w:val="single" w:sz="4" w:space="0" w:color="auto"/>
              <w:right w:val="single" w:sz="4" w:space="0" w:color="auto"/>
            </w:tcBorders>
            <w:vAlign w:val="center"/>
            <w:hideMark/>
          </w:tcPr>
          <w:p w14:paraId="242D271B" w14:textId="77777777" w:rsidR="0048033D" w:rsidRPr="009530F5" w:rsidRDefault="0048033D" w:rsidP="002E7C59">
            <w:pPr>
              <w:jc w:val="center"/>
              <w:rPr>
                <w:b/>
                <w:sz w:val="14"/>
                <w:szCs w:val="14"/>
              </w:rPr>
            </w:pPr>
            <w:r w:rsidRPr="009530F5">
              <w:rPr>
                <w:b/>
                <w:sz w:val="14"/>
                <w:szCs w:val="18"/>
              </w:rPr>
              <w:t>PASIVO CORRIENTE</w:t>
            </w:r>
          </w:p>
        </w:tc>
        <w:tc>
          <w:tcPr>
            <w:tcW w:w="1013" w:type="pct"/>
            <w:tcBorders>
              <w:top w:val="single" w:sz="4" w:space="0" w:color="auto"/>
              <w:left w:val="single" w:sz="4" w:space="0" w:color="auto"/>
              <w:bottom w:val="single" w:sz="4" w:space="0" w:color="auto"/>
              <w:right w:val="single" w:sz="4" w:space="0" w:color="auto"/>
            </w:tcBorders>
            <w:vAlign w:val="center"/>
            <w:hideMark/>
          </w:tcPr>
          <w:p w14:paraId="7341EDA7" w14:textId="77777777" w:rsidR="0048033D" w:rsidRPr="009530F5" w:rsidRDefault="0048033D" w:rsidP="002E7C59">
            <w:pPr>
              <w:jc w:val="center"/>
              <w:rPr>
                <w:b/>
                <w:sz w:val="14"/>
                <w:szCs w:val="14"/>
              </w:rPr>
            </w:pPr>
            <w:r w:rsidRPr="009530F5">
              <w:rPr>
                <w:b/>
                <w:sz w:val="14"/>
                <w:szCs w:val="18"/>
              </w:rPr>
              <w:t>PASIVO TOTAL</w:t>
            </w:r>
          </w:p>
        </w:tc>
      </w:tr>
      <w:tr w:rsidR="0048033D" w:rsidRPr="009530F5" w14:paraId="754C94EA" w14:textId="77777777" w:rsidTr="004925E6">
        <w:trPr>
          <w:trHeight w:val="283"/>
          <w:jc w:val="center"/>
        </w:trPr>
        <w:tc>
          <w:tcPr>
            <w:tcW w:w="782" w:type="pct"/>
            <w:tcBorders>
              <w:top w:val="single" w:sz="4" w:space="0" w:color="auto"/>
              <w:left w:val="single" w:sz="4" w:space="0" w:color="auto"/>
              <w:bottom w:val="single" w:sz="4" w:space="0" w:color="auto"/>
              <w:right w:val="single" w:sz="4" w:space="0" w:color="auto"/>
            </w:tcBorders>
            <w:noWrap/>
            <w:vAlign w:val="bottom"/>
            <w:hideMark/>
          </w:tcPr>
          <w:p w14:paraId="1A650259" w14:textId="77777777" w:rsidR="0048033D" w:rsidRPr="009530F5" w:rsidRDefault="0048033D" w:rsidP="002E7C59">
            <w:pPr>
              <w:jc w:val="center"/>
              <w:rPr>
                <w:b/>
                <w:sz w:val="22"/>
                <w:szCs w:val="22"/>
              </w:rPr>
            </w:pPr>
            <w:r w:rsidRPr="009530F5">
              <w:rPr>
                <w:b/>
              </w:rPr>
              <w:t> </w:t>
            </w:r>
          </w:p>
        </w:tc>
        <w:tc>
          <w:tcPr>
            <w:tcW w:w="1139" w:type="pct"/>
            <w:tcBorders>
              <w:top w:val="single" w:sz="4" w:space="0" w:color="auto"/>
              <w:left w:val="single" w:sz="4" w:space="0" w:color="auto"/>
              <w:bottom w:val="single" w:sz="4" w:space="0" w:color="auto"/>
              <w:right w:val="single" w:sz="4" w:space="0" w:color="auto"/>
            </w:tcBorders>
            <w:vAlign w:val="center"/>
            <w:hideMark/>
          </w:tcPr>
          <w:p w14:paraId="3017D006" w14:textId="10DD4DC3"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249350719"/>
                <w:placeholder>
                  <w:docPart w:val="930625F31BF44B90949AB189BE2D4D44"/>
                </w:placeholder>
                <w:showingPlcHdr/>
                <w:text/>
              </w:sdtPr>
              <w:sdtEndPr/>
              <w:sdtContent>
                <w:r w:rsidRPr="009530F5">
                  <w:rPr>
                    <w:rStyle w:val="Textodelmarcadordeposicin"/>
                    <w:sz w:val="16"/>
                    <w:szCs w:val="16"/>
                  </w:rPr>
                  <w:t>000.000.000,00</w:t>
                </w:r>
              </w:sdtContent>
            </w:sdt>
          </w:p>
        </w:tc>
        <w:tc>
          <w:tcPr>
            <w:tcW w:w="1068" w:type="pct"/>
            <w:tcBorders>
              <w:top w:val="single" w:sz="4" w:space="0" w:color="auto"/>
              <w:left w:val="single" w:sz="4" w:space="0" w:color="auto"/>
              <w:bottom w:val="single" w:sz="4" w:space="0" w:color="auto"/>
              <w:right w:val="single" w:sz="4" w:space="0" w:color="auto"/>
            </w:tcBorders>
            <w:vAlign w:val="center"/>
            <w:hideMark/>
          </w:tcPr>
          <w:p w14:paraId="1C9438CB" w14:textId="5FE99623" w:rsidR="0048033D" w:rsidRPr="009530F5" w:rsidRDefault="0048033D" w:rsidP="002E7C59">
            <w:pPr>
              <w:rPr>
                <w:b/>
                <w:sz w:val="14"/>
                <w:szCs w:val="14"/>
              </w:rPr>
            </w:pPr>
            <w:r w:rsidRPr="009530F5">
              <w:rPr>
                <w:b/>
                <w:sz w:val="14"/>
                <w:szCs w:val="18"/>
              </w:rPr>
              <w:t>$     20XX</w:t>
            </w:r>
            <w:r w:rsidRPr="009530F5">
              <w:rPr>
                <w:strike/>
                <w:sz w:val="16"/>
                <w:szCs w:val="16"/>
              </w:rPr>
              <w:t xml:space="preserve"> </w:t>
            </w:r>
            <w:sdt>
              <w:sdtPr>
                <w:rPr>
                  <w:strike/>
                  <w:sz w:val="16"/>
                  <w:szCs w:val="16"/>
                </w:rPr>
                <w:id w:val="-1268767319"/>
                <w:placeholder>
                  <w:docPart w:val="C059FA9CE7C34A47A0E1534B65322750"/>
                </w:placeholder>
                <w:showingPlcHdr/>
                <w:text/>
              </w:sdtPr>
              <w:sdtEndPr/>
              <w:sdtContent>
                <w:r w:rsidRPr="009530F5">
                  <w:rPr>
                    <w:rStyle w:val="Textodelmarcadordeposicin"/>
                    <w:sz w:val="16"/>
                    <w:szCs w:val="16"/>
                  </w:rPr>
                  <w:t>000.000.000,00</w:t>
                </w:r>
              </w:sdtContent>
            </w:sdt>
          </w:p>
        </w:tc>
        <w:tc>
          <w:tcPr>
            <w:tcW w:w="998" w:type="pct"/>
            <w:tcBorders>
              <w:top w:val="single" w:sz="4" w:space="0" w:color="auto"/>
              <w:left w:val="single" w:sz="4" w:space="0" w:color="auto"/>
              <w:bottom w:val="single" w:sz="4" w:space="0" w:color="auto"/>
              <w:right w:val="single" w:sz="4" w:space="0" w:color="auto"/>
            </w:tcBorders>
            <w:vAlign w:val="center"/>
            <w:hideMark/>
          </w:tcPr>
          <w:p w14:paraId="7D538993" w14:textId="61DF4731" w:rsidR="0048033D" w:rsidRPr="009530F5" w:rsidRDefault="0048033D" w:rsidP="002E7C59">
            <w:pPr>
              <w:rPr>
                <w:b/>
                <w:sz w:val="14"/>
                <w:szCs w:val="14"/>
              </w:rPr>
            </w:pPr>
            <w:r w:rsidRPr="009530F5">
              <w:rPr>
                <w:b/>
                <w:sz w:val="14"/>
                <w:szCs w:val="18"/>
              </w:rPr>
              <w:t>$     20XX</w:t>
            </w:r>
            <w:r w:rsidRPr="009530F5">
              <w:rPr>
                <w:strike/>
                <w:sz w:val="16"/>
                <w:szCs w:val="16"/>
              </w:rPr>
              <w:t xml:space="preserve"> </w:t>
            </w:r>
            <w:sdt>
              <w:sdtPr>
                <w:rPr>
                  <w:strike/>
                  <w:sz w:val="16"/>
                  <w:szCs w:val="16"/>
                </w:rPr>
                <w:id w:val="-1487620461"/>
                <w:placeholder>
                  <w:docPart w:val="BDCF650DA63143CD9E6C37D867A2B62B"/>
                </w:placeholder>
                <w:showingPlcHdr/>
                <w:text/>
              </w:sdtPr>
              <w:sdtEndPr/>
              <w:sdtContent>
                <w:r w:rsidRPr="009530F5">
                  <w:rPr>
                    <w:rStyle w:val="Textodelmarcadordeposicin"/>
                    <w:sz w:val="16"/>
                    <w:szCs w:val="16"/>
                  </w:rPr>
                  <w:t>000.000.000,00</w:t>
                </w:r>
              </w:sdtContent>
            </w:sdt>
          </w:p>
        </w:tc>
        <w:tc>
          <w:tcPr>
            <w:tcW w:w="1013" w:type="pct"/>
            <w:tcBorders>
              <w:top w:val="single" w:sz="4" w:space="0" w:color="auto"/>
              <w:left w:val="single" w:sz="4" w:space="0" w:color="auto"/>
              <w:bottom w:val="single" w:sz="4" w:space="0" w:color="auto"/>
              <w:right w:val="single" w:sz="4" w:space="0" w:color="auto"/>
            </w:tcBorders>
            <w:vAlign w:val="center"/>
            <w:hideMark/>
          </w:tcPr>
          <w:p w14:paraId="08D1D7B3" w14:textId="3F675296" w:rsidR="0048033D" w:rsidRPr="009530F5" w:rsidRDefault="0048033D" w:rsidP="002E7C59">
            <w:pPr>
              <w:rPr>
                <w:b/>
                <w:sz w:val="14"/>
                <w:szCs w:val="14"/>
              </w:rPr>
            </w:pPr>
            <w:r w:rsidRPr="009530F5">
              <w:rPr>
                <w:b/>
                <w:sz w:val="14"/>
                <w:szCs w:val="18"/>
              </w:rPr>
              <w:t>$     20XX</w:t>
            </w:r>
            <w:r w:rsidRPr="009530F5">
              <w:rPr>
                <w:strike/>
                <w:sz w:val="16"/>
                <w:szCs w:val="16"/>
              </w:rPr>
              <w:t xml:space="preserve"> </w:t>
            </w:r>
            <w:sdt>
              <w:sdtPr>
                <w:rPr>
                  <w:strike/>
                  <w:sz w:val="16"/>
                  <w:szCs w:val="16"/>
                </w:rPr>
                <w:id w:val="1801178753"/>
                <w:placeholder>
                  <w:docPart w:val="B1F57FB9769E45E1A2A36A5691272242"/>
                </w:placeholder>
                <w:showingPlcHdr/>
                <w:text/>
              </w:sdtPr>
              <w:sdtEndPr/>
              <w:sdtContent>
                <w:r w:rsidRPr="009530F5">
                  <w:rPr>
                    <w:rStyle w:val="Textodelmarcadordeposicin"/>
                    <w:sz w:val="16"/>
                    <w:szCs w:val="16"/>
                  </w:rPr>
                  <w:t>000.000.000,00</w:t>
                </w:r>
              </w:sdtContent>
            </w:sdt>
          </w:p>
        </w:tc>
      </w:tr>
      <w:tr w:rsidR="0048033D" w:rsidRPr="009530F5" w14:paraId="5F331280" w14:textId="77777777" w:rsidTr="004925E6">
        <w:trPr>
          <w:trHeight w:val="283"/>
          <w:jc w:val="center"/>
        </w:trPr>
        <w:tc>
          <w:tcPr>
            <w:tcW w:w="782" w:type="pct"/>
            <w:tcBorders>
              <w:top w:val="single" w:sz="4" w:space="0" w:color="auto"/>
              <w:left w:val="single" w:sz="4" w:space="0" w:color="auto"/>
              <w:bottom w:val="single" w:sz="4" w:space="0" w:color="auto"/>
              <w:right w:val="single" w:sz="4" w:space="0" w:color="auto"/>
            </w:tcBorders>
            <w:noWrap/>
            <w:vAlign w:val="bottom"/>
          </w:tcPr>
          <w:p w14:paraId="15F9B944" w14:textId="77777777" w:rsidR="0048033D" w:rsidRPr="009530F5" w:rsidRDefault="0048033D" w:rsidP="002E7C59">
            <w:pPr>
              <w:jc w:val="center"/>
              <w:rPr>
                <w:b/>
                <w:sz w:val="22"/>
                <w:szCs w:val="22"/>
              </w:rPr>
            </w:pPr>
          </w:p>
        </w:tc>
        <w:tc>
          <w:tcPr>
            <w:tcW w:w="1139" w:type="pct"/>
            <w:tcBorders>
              <w:top w:val="single" w:sz="4" w:space="0" w:color="auto"/>
              <w:left w:val="single" w:sz="4" w:space="0" w:color="auto"/>
              <w:bottom w:val="single" w:sz="4" w:space="0" w:color="auto"/>
              <w:right w:val="single" w:sz="4" w:space="0" w:color="auto"/>
            </w:tcBorders>
            <w:vAlign w:val="center"/>
            <w:hideMark/>
          </w:tcPr>
          <w:p w14:paraId="28451AAE" w14:textId="1B9C4A82"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173331244"/>
                <w:placeholder>
                  <w:docPart w:val="1702F627A1264D2DAED05B54BFC4C7B7"/>
                </w:placeholder>
                <w:showingPlcHdr/>
                <w:text/>
              </w:sdtPr>
              <w:sdtEndPr/>
              <w:sdtContent>
                <w:r w:rsidRPr="009530F5">
                  <w:rPr>
                    <w:rStyle w:val="Textodelmarcadordeposicin"/>
                    <w:sz w:val="16"/>
                    <w:szCs w:val="16"/>
                  </w:rPr>
                  <w:t>000.000.000,00</w:t>
                </w:r>
              </w:sdtContent>
            </w:sdt>
          </w:p>
        </w:tc>
        <w:tc>
          <w:tcPr>
            <w:tcW w:w="1068" w:type="pct"/>
            <w:tcBorders>
              <w:top w:val="single" w:sz="4" w:space="0" w:color="auto"/>
              <w:left w:val="single" w:sz="4" w:space="0" w:color="auto"/>
              <w:bottom w:val="single" w:sz="4" w:space="0" w:color="auto"/>
              <w:right w:val="single" w:sz="4" w:space="0" w:color="auto"/>
            </w:tcBorders>
            <w:vAlign w:val="center"/>
            <w:hideMark/>
          </w:tcPr>
          <w:p w14:paraId="7E1D48CB" w14:textId="0F670C37"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671748796"/>
                <w:placeholder>
                  <w:docPart w:val="73C95D8F60744ADDA07A8D06E479BFAE"/>
                </w:placeholder>
                <w:showingPlcHdr/>
                <w:text/>
              </w:sdtPr>
              <w:sdtEndPr/>
              <w:sdtContent>
                <w:r w:rsidRPr="009530F5">
                  <w:rPr>
                    <w:rStyle w:val="Textodelmarcadordeposicin"/>
                    <w:sz w:val="16"/>
                    <w:szCs w:val="16"/>
                  </w:rPr>
                  <w:t>000.000.000,00</w:t>
                </w:r>
              </w:sdtContent>
            </w:sdt>
          </w:p>
        </w:tc>
        <w:tc>
          <w:tcPr>
            <w:tcW w:w="998" w:type="pct"/>
            <w:tcBorders>
              <w:top w:val="single" w:sz="4" w:space="0" w:color="auto"/>
              <w:left w:val="single" w:sz="4" w:space="0" w:color="auto"/>
              <w:bottom w:val="single" w:sz="4" w:space="0" w:color="auto"/>
              <w:right w:val="single" w:sz="4" w:space="0" w:color="auto"/>
            </w:tcBorders>
            <w:vAlign w:val="center"/>
            <w:hideMark/>
          </w:tcPr>
          <w:p w14:paraId="447E8DCE" w14:textId="626EE089"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944677409"/>
                <w:placeholder>
                  <w:docPart w:val="5A84425DE76848E3AEB39D10FBF291B7"/>
                </w:placeholder>
                <w:showingPlcHdr/>
                <w:text/>
              </w:sdtPr>
              <w:sdtEndPr/>
              <w:sdtContent>
                <w:r w:rsidRPr="009530F5">
                  <w:rPr>
                    <w:rStyle w:val="Textodelmarcadordeposicin"/>
                    <w:sz w:val="16"/>
                    <w:szCs w:val="16"/>
                  </w:rPr>
                  <w:t>000.000.000,00</w:t>
                </w:r>
              </w:sdtContent>
            </w:sdt>
          </w:p>
        </w:tc>
        <w:tc>
          <w:tcPr>
            <w:tcW w:w="1013" w:type="pct"/>
            <w:tcBorders>
              <w:top w:val="single" w:sz="4" w:space="0" w:color="auto"/>
              <w:left w:val="single" w:sz="4" w:space="0" w:color="auto"/>
              <w:bottom w:val="single" w:sz="4" w:space="0" w:color="auto"/>
              <w:right w:val="single" w:sz="4" w:space="0" w:color="auto"/>
            </w:tcBorders>
            <w:vAlign w:val="center"/>
            <w:hideMark/>
          </w:tcPr>
          <w:p w14:paraId="4612EDA1" w14:textId="7CCBDE84"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37474553"/>
                <w:placeholder>
                  <w:docPart w:val="6768D2E450894D84A6E69B461375A5F9"/>
                </w:placeholder>
                <w:showingPlcHdr/>
                <w:text/>
              </w:sdtPr>
              <w:sdtEndPr/>
              <w:sdtContent>
                <w:r w:rsidRPr="009530F5">
                  <w:rPr>
                    <w:rStyle w:val="Textodelmarcadordeposicin"/>
                    <w:sz w:val="16"/>
                    <w:szCs w:val="16"/>
                  </w:rPr>
                  <w:t>000.000.000,00</w:t>
                </w:r>
              </w:sdtContent>
            </w:sdt>
          </w:p>
        </w:tc>
      </w:tr>
      <w:tr w:rsidR="0048033D" w:rsidRPr="009530F5" w14:paraId="2843E9C0" w14:textId="77777777" w:rsidTr="004925E6">
        <w:trPr>
          <w:trHeight w:val="283"/>
          <w:jc w:val="center"/>
        </w:trPr>
        <w:tc>
          <w:tcPr>
            <w:tcW w:w="782" w:type="pct"/>
            <w:tcBorders>
              <w:top w:val="single" w:sz="4" w:space="0" w:color="auto"/>
              <w:left w:val="single" w:sz="4" w:space="0" w:color="auto"/>
              <w:bottom w:val="single" w:sz="4" w:space="0" w:color="auto"/>
              <w:right w:val="single" w:sz="4" w:space="0" w:color="auto"/>
            </w:tcBorders>
            <w:noWrap/>
            <w:vAlign w:val="bottom"/>
          </w:tcPr>
          <w:p w14:paraId="4559B09C" w14:textId="77777777" w:rsidR="0048033D" w:rsidRPr="009530F5" w:rsidRDefault="0048033D" w:rsidP="002E7C59">
            <w:pPr>
              <w:jc w:val="center"/>
              <w:rPr>
                <w:b/>
                <w:sz w:val="22"/>
                <w:szCs w:val="22"/>
              </w:rPr>
            </w:pPr>
          </w:p>
        </w:tc>
        <w:tc>
          <w:tcPr>
            <w:tcW w:w="1139" w:type="pct"/>
            <w:tcBorders>
              <w:top w:val="single" w:sz="4" w:space="0" w:color="auto"/>
              <w:left w:val="single" w:sz="4" w:space="0" w:color="auto"/>
              <w:bottom w:val="single" w:sz="4" w:space="0" w:color="auto"/>
              <w:right w:val="single" w:sz="4" w:space="0" w:color="auto"/>
            </w:tcBorders>
            <w:vAlign w:val="center"/>
            <w:hideMark/>
          </w:tcPr>
          <w:p w14:paraId="1CD93108" w14:textId="32C97E24"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657597888"/>
                <w:placeholder>
                  <w:docPart w:val="E5DC66C118E54F9593D8E1BE584AB17D"/>
                </w:placeholder>
                <w:showingPlcHdr/>
                <w:text/>
              </w:sdtPr>
              <w:sdtEndPr/>
              <w:sdtContent>
                <w:r w:rsidRPr="009530F5">
                  <w:rPr>
                    <w:rStyle w:val="Textodelmarcadordeposicin"/>
                    <w:sz w:val="16"/>
                    <w:szCs w:val="16"/>
                  </w:rPr>
                  <w:t>000.000.000,00</w:t>
                </w:r>
              </w:sdtContent>
            </w:sdt>
          </w:p>
        </w:tc>
        <w:tc>
          <w:tcPr>
            <w:tcW w:w="1068" w:type="pct"/>
            <w:tcBorders>
              <w:top w:val="single" w:sz="4" w:space="0" w:color="auto"/>
              <w:left w:val="single" w:sz="4" w:space="0" w:color="auto"/>
              <w:bottom w:val="single" w:sz="4" w:space="0" w:color="auto"/>
              <w:right w:val="single" w:sz="4" w:space="0" w:color="auto"/>
            </w:tcBorders>
            <w:vAlign w:val="center"/>
            <w:hideMark/>
          </w:tcPr>
          <w:p w14:paraId="533ACA02" w14:textId="1CAA3A8B"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816907593"/>
                <w:placeholder>
                  <w:docPart w:val="D9777308BF4D44DB901C6ADFDECA4035"/>
                </w:placeholder>
                <w:showingPlcHdr/>
                <w:text/>
              </w:sdtPr>
              <w:sdtEndPr/>
              <w:sdtContent>
                <w:r w:rsidRPr="009530F5">
                  <w:rPr>
                    <w:rStyle w:val="Textodelmarcadordeposicin"/>
                    <w:sz w:val="16"/>
                    <w:szCs w:val="16"/>
                  </w:rPr>
                  <w:t>000.000.000,00</w:t>
                </w:r>
              </w:sdtContent>
            </w:sdt>
          </w:p>
        </w:tc>
        <w:tc>
          <w:tcPr>
            <w:tcW w:w="998" w:type="pct"/>
            <w:tcBorders>
              <w:top w:val="single" w:sz="4" w:space="0" w:color="auto"/>
              <w:left w:val="single" w:sz="4" w:space="0" w:color="auto"/>
              <w:bottom w:val="single" w:sz="4" w:space="0" w:color="auto"/>
              <w:right w:val="single" w:sz="4" w:space="0" w:color="auto"/>
            </w:tcBorders>
            <w:vAlign w:val="center"/>
            <w:hideMark/>
          </w:tcPr>
          <w:p w14:paraId="1164A138" w14:textId="7E2B49A3"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767195907"/>
                <w:placeholder>
                  <w:docPart w:val="95403521DC0A4F8CBF1CB766992AAE8F"/>
                </w:placeholder>
                <w:showingPlcHdr/>
                <w:text/>
              </w:sdtPr>
              <w:sdtEndPr/>
              <w:sdtContent>
                <w:r w:rsidRPr="009530F5">
                  <w:rPr>
                    <w:rStyle w:val="Textodelmarcadordeposicin"/>
                    <w:sz w:val="16"/>
                    <w:szCs w:val="16"/>
                  </w:rPr>
                  <w:t>000.000.000,00</w:t>
                </w:r>
              </w:sdtContent>
            </w:sdt>
          </w:p>
        </w:tc>
        <w:tc>
          <w:tcPr>
            <w:tcW w:w="1013" w:type="pct"/>
            <w:tcBorders>
              <w:top w:val="single" w:sz="4" w:space="0" w:color="auto"/>
              <w:left w:val="single" w:sz="4" w:space="0" w:color="auto"/>
              <w:bottom w:val="single" w:sz="4" w:space="0" w:color="auto"/>
              <w:right w:val="single" w:sz="4" w:space="0" w:color="auto"/>
            </w:tcBorders>
            <w:vAlign w:val="center"/>
            <w:hideMark/>
          </w:tcPr>
          <w:p w14:paraId="5C89A9CC" w14:textId="2E58A6B6"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263041599"/>
                <w:placeholder>
                  <w:docPart w:val="F336A5EF4FBB4C228AD6D9E953AB7D4C"/>
                </w:placeholder>
                <w:showingPlcHdr/>
                <w:text/>
              </w:sdtPr>
              <w:sdtEndPr/>
              <w:sdtContent>
                <w:r w:rsidRPr="009530F5">
                  <w:rPr>
                    <w:rStyle w:val="Textodelmarcadordeposicin"/>
                    <w:sz w:val="16"/>
                    <w:szCs w:val="16"/>
                  </w:rPr>
                  <w:t>000.000.000,00</w:t>
                </w:r>
              </w:sdtContent>
            </w:sdt>
          </w:p>
        </w:tc>
      </w:tr>
    </w:tbl>
    <w:p w14:paraId="506B4124" w14:textId="77777777" w:rsidR="0048033D" w:rsidRPr="009530F5" w:rsidRDefault="0048033D" w:rsidP="0048033D">
      <w:pPr>
        <w:rPr>
          <w:sz w:val="6"/>
          <w:szCs w:val="22"/>
          <w:lang w:eastAsia="en-US"/>
        </w:rPr>
      </w:pPr>
    </w:p>
    <w:tbl>
      <w:tblPr>
        <w:tblW w:w="4971" w:type="pct"/>
        <w:jc w:val="center"/>
        <w:tblCellMar>
          <w:left w:w="70" w:type="dxa"/>
          <w:right w:w="70" w:type="dxa"/>
        </w:tblCellMar>
        <w:tblLook w:val="04A0" w:firstRow="1" w:lastRow="0" w:firstColumn="1" w:lastColumn="0" w:noHBand="0" w:noVBand="1"/>
      </w:tblPr>
      <w:tblGrid>
        <w:gridCol w:w="2493"/>
        <w:gridCol w:w="2099"/>
        <w:gridCol w:w="2058"/>
        <w:gridCol w:w="2913"/>
      </w:tblGrid>
      <w:tr w:rsidR="0048033D" w:rsidRPr="009530F5" w14:paraId="0A5112D9" w14:textId="77777777" w:rsidTr="004925E6">
        <w:trPr>
          <w:trHeight w:val="397"/>
          <w:jc w:val="center"/>
        </w:trPr>
        <w:tc>
          <w:tcPr>
            <w:tcW w:w="1303" w:type="pct"/>
            <w:tcBorders>
              <w:top w:val="single" w:sz="8" w:space="0" w:color="auto"/>
              <w:left w:val="single" w:sz="8" w:space="0" w:color="auto"/>
              <w:bottom w:val="single" w:sz="4" w:space="0" w:color="auto"/>
              <w:right w:val="single" w:sz="8" w:space="0" w:color="auto"/>
            </w:tcBorders>
            <w:vAlign w:val="center"/>
            <w:hideMark/>
          </w:tcPr>
          <w:p w14:paraId="3DAEEC7A" w14:textId="77777777" w:rsidR="0048033D" w:rsidRPr="009530F5" w:rsidRDefault="0048033D" w:rsidP="002E7C59">
            <w:pPr>
              <w:jc w:val="center"/>
              <w:rPr>
                <w:b/>
                <w:sz w:val="14"/>
                <w:szCs w:val="14"/>
              </w:rPr>
            </w:pPr>
            <w:r w:rsidRPr="009530F5">
              <w:rPr>
                <w:b/>
                <w:sz w:val="14"/>
                <w:szCs w:val="18"/>
              </w:rPr>
              <w:t>PROPONENTE</w:t>
            </w:r>
          </w:p>
        </w:tc>
        <w:tc>
          <w:tcPr>
            <w:tcW w:w="1097" w:type="pct"/>
            <w:tcBorders>
              <w:top w:val="single" w:sz="8" w:space="0" w:color="auto"/>
              <w:left w:val="nil"/>
              <w:bottom w:val="single" w:sz="4" w:space="0" w:color="auto"/>
              <w:right w:val="single" w:sz="8" w:space="0" w:color="000000"/>
            </w:tcBorders>
            <w:vAlign w:val="center"/>
            <w:hideMark/>
          </w:tcPr>
          <w:p w14:paraId="7AB2DB75" w14:textId="77777777" w:rsidR="0048033D" w:rsidRPr="009530F5" w:rsidRDefault="0048033D" w:rsidP="002E7C59">
            <w:pPr>
              <w:jc w:val="center"/>
              <w:rPr>
                <w:b/>
                <w:sz w:val="14"/>
                <w:szCs w:val="14"/>
              </w:rPr>
            </w:pPr>
            <w:r w:rsidRPr="009530F5">
              <w:rPr>
                <w:b/>
                <w:sz w:val="14"/>
                <w:szCs w:val="18"/>
              </w:rPr>
              <w:t>UTILIDAD OPERACIONAL</w:t>
            </w:r>
          </w:p>
        </w:tc>
        <w:tc>
          <w:tcPr>
            <w:tcW w:w="1076" w:type="pct"/>
            <w:tcBorders>
              <w:top w:val="single" w:sz="8" w:space="0" w:color="auto"/>
              <w:left w:val="nil"/>
              <w:bottom w:val="single" w:sz="8" w:space="0" w:color="auto"/>
              <w:right w:val="single" w:sz="8" w:space="0" w:color="000000"/>
            </w:tcBorders>
            <w:vAlign w:val="center"/>
            <w:hideMark/>
          </w:tcPr>
          <w:p w14:paraId="3A9A2139" w14:textId="77777777" w:rsidR="0048033D" w:rsidRPr="009530F5" w:rsidRDefault="0048033D" w:rsidP="002E7C59">
            <w:pPr>
              <w:jc w:val="center"/>
              <w:rPr>
                <w:b/>
                <w:sz w:val="14"/>
                <w:szCs w:val="14"/>
              </w:rPr>
            </w:pPr>
            <w:r w:rsidRPr="009530F5">
              <w:rPr>
                <w:b/>
                <w:sz w:val="14"/>
                <w:szCs w:val="18"/>
              </w:rPr>
              <w:t>GASTOS DE INTERESES</w:t>
            </w:r>
          </w:p>
        </w:tc>
        <w:tc>
          <w:tcPr>
            <w:tcW w:w="1523" w:type="pct"/>
            <w:tcBorders>
              <w:top w:val="single" w:sz="8" w:space="0" w:color="auto"/>
              <w:left w:val="nil"/>
              <w:bottom w:val="single" w:sz="8" w:space="0" w:color="auto"/>
              <w:right w:val="single" w:sz="8" w:space="0" w:color="000000"/>
            </w:tcBorders>
            <w:vAlign w:val="center"/>
            <w:hideMark/>
          </w:tcPr>
          <w:p w14:paraId="45F95C27" w14:textId="77777777" w:rsidR="0048033D" w:rsidRPr="009530F5" w:rsidRDefault="0048033D" w:rsidP="002E7C59">
            <w:pPr>
              <w:rPr>
                <w:b/>
                <w:sz w:val="14"/>
                <w:szCs w:val="14"/>
              </w:rPr>
            </w:pPr>
            <w:r w:rsidRPr="009530F5">
              <w:rPr>
                <w:b/>
                <w:sz w:val="14"/>
                <w:szCs w:val="18"/>
              </w:rPr>
              <w:t>PATRIMONIO</w:t>
            </w:r>
          </w:p>
        </w:tc>
      </w:tr>
      <w:tr w:rsidR="0048033D" w:rsidRPr="009530F5" w14:paraId="405543CC" w14:textId="77777777" w:rsidTr="004925E6">
        <w:trPr>
          <w:trHeight w:val="397"/>
          <w:jc w:val="center"/>
        </w:trPr>
        <w:tc>
          <w:tcPr>
            <w:tcW w:w="1303" w:type="pct"/>
            <w:tcBorders>
              <w:top w:val="single" w:sz="4" w:space="0" w:color="auto"/>
              <w:left w:val="single" w:sz="4" w:space="0" w:color="auto"/>
              <w:bottom w:val="single" w:sz="4" w:space="0" w:color="auto"/>
              <w:right w:val="single" w:sz="4" w:space="0" w:color="auto"/>
            </w:tcBorders>
            <w:noWrap/>
            <w:vAlign w:val="bottom"/>
            <w:hideMark/>
          </w:tcPr>
          <w:p w14:paraId="634CB7AB" w14:textId="77777777" w:rsidR="0048033D" w:rsidRPr="009530F5" w:rsidRDefault="0048033D" w:rsidP="002E7C59">
            <w:pPr>
              <w:jc w:val="center"/>
              <w:rPr>
                <w:sz w:val="22"/>
                <w:szCs w:val="22"/>
              </w:rPr>
            </w:pPr>
            <w:r w:rsidRPr="009530F5">
              <w:t> </w:t>
            </w:r>
          </w:p>
        </w:tc>
        <w:tc>
          <w:tcPr>
            <w:tcW w:w="1097" w:type="pct"/>
            <w:tcBorders>
              <w:top w:val="single" w:sz="4" w:space="0" w:color="auto"/>
              <w:left w:val="single" w:sz="4" w:space="0" w:color="auto"/>
              <w:bottom w:val="single" w:sz="4" w:space="0" w:color="auto"/>
              <w:right w:val="single" w:sz="4" w:space="0" w:color="auto"/>
            </w:tcBorders>
            <w:vAlign w:val="center"/>
            <w:hideMark/>
          </w:tcPr>
          <w:p w14:paraId="112EF4BD" w14:textId="72F02749" w:rsidR="0048033D" w:rsidRPr="009530F5" w:rsidRDefault="0048033D" w:rsidP="002E7C59">
            <w:pPr>
              <w:rPr>
                <w:b/>
                <w:sz w:val="14"/>
                <w:szCs w:val="14"/>
              </w:rPr>
            </w:pPr>
            <w:r w:rsidRPr="009530F5">
              <w:rPr>
                <w:b/>
                <w:sz w:val="14"/>
                <w:szCs w:val="18"/>
              </w:rPr>
              <w:t>$     20XX</w:t>
            </w:r>
            <w:r w:rsidRPr="009530F5">
              <w:rPr>
                <w:strike/>
                <w:sz w:val="16"/>
                <w:szCs w:val="16"/>
              </w:rPr>
              <w:t xml:space="preserve"> </w:t>
            </w:r>
            <w:sdt>
              <w:sdtPr>
                <w:rPr>
                  <w:strike/>
                  <w:sz w:val="16"/>
                  <w:szCs w:val="16"/>
                </w:rPr>
                <w:id w:val="253021212"/>
                <w:placeholder>
                  <w:docPart w:val="5AF654367080415E9763701E15C9CC72"/>
                </w:placeholder>
                <w:showingPlcHdr/>
                <w:text/>
              </w:sdtPr>
              <w:sdtEndPr/>
              <w:sdtContent>
                <w:r w:rsidRPr="009530F5">
                  <w:rPr>
                    <w:rStyle w:val="Textodelmarcadordeposicin"/>
                    <w:sz w:val="16"/>
                    <w:szCs w:val="16"/>
                  </w:rPr>
                  <w:t>000.000.000,00</w:t>
                </w:r>
              </w:sdtContent>
            </w:sdt>
          </w:p>
        </w:tc>
        <w:tc>
          <w:tcPr>
            <w:tcW w:w="1076" w:type="pct"/>
            <w:tcBorders>
              <w:top w:val="nil"/>
              <w:left w:val="single" w:sz="4" w:space="0" w:color="auto"/>
              <w:bottom w:val="single" w:sz="8" w:space="0" w:color="000000"/>
              <w:right w:val="single" w:sz="8" w:space="0" w:color="auto"/>
            </w:tcBorders>
            <w:vAlign w:val="center"/>
            <w:hideMark/>
          </w:tcPr>
          <w:p w14:paraId="516FB36D" w14:textId="3550DCE5" w:rsidR="0048033D" w:rsidRPr="009530F5" w:rsidRDefault="0048033D" w:rsidP="002E7C59">
            <w:pPr>
              <w:rPr>
                <w:b/>
                <w:sz w:val="14"/>
                <w:szCs w:val="14"/>
              </w:rPr>
            </w:pPr>
            <w:r w:rsidRPr="009530F5">
              <w:rPr>
                <w:b/>
                <w:sz w:val="14"/>
                <w:szCs w:val="18"/>
              </w:rPr>
              <w:t>$     20XX</w:t>
            </w:r>
            <w:r w:rsidRPr="009530F5">
              <w:rPr>
                <w:strike/>
                <w:sz w:val="16"/>
                <w:szCs w:val="16"/>
              </w:rPr>
              <w:t xml:space="preserve"> </w:t>
            </w:r>
            <w:sdt>
              <w:sdtPr>
                <w:rPr>
                  <w:strike/>
                  <w:sz w:val="16"/>
                  <w:szCs w:val="16"/>
                </w:rPr>
                <w:id w:val="-751035014"/>
                <w:placeholder>
                  <w:docPart w:val="F5E88D9D48B94DE1983B2569E0842282"/>
                </w:placeholder>
                <w:showingPlcHdr/>
                <w:text/>
              </w:sdtPr>
              <w:sdtEndPr/>
              <w:sdtContent>
                <w:r w:rsidRPr="009530F5">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543425A" w14:textId="24D98C42" w:rsidR="0048033D" w:rsidRPr="009530F5" w:rsidRDefault="0048033D" w:rsidP="002E7C59">
            <w:pPr>
              <w:rPr>
                <w:b/>
                <w:sz w:val="14"/>
                <w:szCs w:val="14"/>
              </w:rPr>
            </w:pPr>
            <w:r w:rsidRPr="009530F5">
              <w:rPr>
                <w:b/>
                <w:sz w:val="14"/>
                <w:szCs w:val="18"/>
              </w:rPr>
              <w:t>$     20XX</w:t>
            </w:r>
            <w:r w:rsidRPr="009530F5">
              <w:rPr>
                <w:strike/>
                <w:sz w:val="16"/>
                <w:szCs w:val="16"/>
              </w:rPr>
              <w:t xml:space="preserve"> </w:t>
            </w:r>
            <w:sdt>
              <w:sdtPr>
                <w:rPr>
                  <w:strike/>
                  <w:sz w:val="16"/>
                  <w:szCs w:val="16"/>
                </w:rPr>
                <w:id w:val="-646897047"/>
                <w:placeholder>
                  <w:docPart w:val="09793BA549C44E3ABA35AB349E198436"/>
                </w:placeholder>
                <w:showingPlcHdr/>
                <w:text/>
              </w:sdtPr>
              <w:sdtEndPr/>
              <w:sdtContent>
                <w:r w:rsidRPr="009530F5">
                  <w:rPr>
                    <w:rStyle w:val="Textodelmarcadordeposicin"/>
                    <w:sz w:val="16"/>
                    <w:szCs w:val="16"/>
                  </w:rPr>
                  <w:t>000.000.000,00</w:t>
                </w:r>
              </w:sdtContent>
            </w:sdt>
          </w:p>
        </w:tc>
      </w:tr>
      <w:tr w:rsidR="0048033D" w:rsidRPr="009530F5" w14:paraId="05B1B1BF" w14:textId="77777777" w:rsidTr="004925E6">
        <w:trPr>
          <w:trHeight w:val="397"/>
          <w:jc w:val="center"/>
        </w:trPr>
        <w:tc>
          <w:tcPr>
            <w:tcW w:w="1303" w:type="pct"/>
            <w:tcBorders>
              <w:top w:val="single" w:sz="4" w:space="0" w:color="auto"/>
              <w:left w:val="single" w:sz="4" w:space="0" w:color="auto"/>
              <w:bottom w:val="single" w:sz="4" w:space="0" w:color="auto"/>
              <w:right w:val="single" w:sz="4" w:space="0" w:color="auto"/>
            </w:tcBorders>
            <w:noWrap/>
            <w:vAlign w:val="bottom"/>
          </w:tcPr>
          <w:p w14:paraId="2216BF6E" w14:textId="77777777" w:rsidR="0048033D" w:rsidRPr="009530F5" w:rsidRDefault="0048033D" w:rsidP="002E7C59">
            <w:pPr>
              <w:jc w:val="center"/>
              <w:rPr>
                <w:sz w:val="22"/>
                <w:szCs w:val="22"/>
              </w:rPr>
            </w:pPr>
          </w:p>
        </w:tc>
        <w:tc>
          <w:tcPr>
            <w:tcW w:w="1097" w:type="pct"/>
            <w:tcBorders>
              <w:top w:val="single" w:sz="4" w:space="0" w:color="auto"/>
              <w:left w:val="single" w:sz="4" w:space="0" w:color="auto"/>
              <w:bottom w:val="single" w:sz="4" w:space="0" w:color="auto"/>
              <w:right w:val="single" w:sz="4" w:space="0" w:color="auto"/>
            </w:tcBorders>
            <w:vAlign w:val="center"/>
            <w:hideMark/>
          </w:tcPr>
          <w:p w14:paraId="5DBA9C07" w14:textId="6FDD6205"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359963425"/>
                <w:placeholder>
                  <w:docPart w:val="A9279548D35B415DB004E5E5C97558AF"/>
                </w:placeholder>
                <w:showingPlcHdr/>
                <w:text/>
              </w:sdtPr>
              <w:sdtEndPr/>
              <w:sdtContent>
                <w:r w:rsidRPr="009530F5">
                  <w:rPr>
                    <w:rStyle w:val="Textodelmarcadordeposicin"/>
                    <w:sz w:val="16"/>
                    <w:szCs w:val="16"/>
                  </w:rPr>
                  <w:t>000.000.000,00</w:t>
                </w:r>
              </w:sdtContent>
            </w:sdt>
          </w:p>
        </w:tc>
        <w:tc>
          <w:tcPr>
            <w:tcW w:w="1076" w:type="pct"/>
            <w:tcBorders>
              <w:top w:val="nil"/>
              <w:left w:val="single" w:sz="4" w:space="0" w:color="auto"/>
              <w:bottom w:val="single" w:sz="8" w:space="0" w:color="000000"/>
              <w:right w:val="single" w:sz="8" w:space="0" w:color="auto"/>
            </w:tcBorders>
            <w:vAlign w:val="center"/>
            <w:hideMark/>
          </w:tcPr>
          <w:p w14:paraId="5B0093CE" w14:textId="3404B2BC"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614488380"/>
                <w:placeholder>
                  <w:docPart w:val="B6074B09C2CF4319864A7B18AF0B2484"/>
                </w:placeholder>
                <w:showingPlcHdr/>
                <w:text/>
              </w:sdtPr>
              <w:sdtEndPr/>
              <w:sdtContent>
                <w:r w:rsidRPr="009530F5">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03328D1" w14:textId="2CFF0DD8"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830402542"/>
                <w:placeholder>
                  <w:docPart w:val="BB94E372CF7B48C691A835538B3F18AD"/>
                </w:placeholder>
                <w:showingPlcHdr/>
                <w:text/>
              </w:sdtPr>
              <w:sdtEndPr/>
              <w:sdtContent>
                <w:r w:rsidRPr="009530F5">
                  <w:rPr>
                    <w:rStyle w:val="Textodelmarcadordeposicin"/>
                    <w:sz w:val="16"/>
                    <w:szCs w:val="16"/>
                  </w:rPr>
                  <w:t>000.000.000,00</w:t>
                </w:r>
              </w:sdtContent>
            </w:sdt>
          </w:p>
        </w:tc>
      </w:tr>
      <w:tr w:rsidR="0048033D" w:rsidRPr="009530F5" w14:paraId="735242FB" w14:textId="77777777" w:rsidTr="004925E6">
        <w:trPr>
          <w:trHeight w:val="397"/>
          <w:jc w:val="center"/>
        </w:trPr>
        <w:tc>
          <w:tcPr>
            <w:tcW w:w="1303" w:type="pct"/>
            <w:tcBorders>
              <w:top w:val="single" w:sz="4" w:space="0" w:color="auto"/>
              <w:left w:val="single" w:sz="4" w:space="0" w:color="auto"/>
              <w:bottom w:val="single" w:sz="4" w:space="0" w:color="auto"/>
              <w:right w:val="single" w:sz="4" w:space="0" w:color="auto"/>
            </w:tcBorders>
            <w:noWrap/>
            <w:vAlign w:val="bottom"/>
          </w:tcPr>
          <w:p w14:paraId="0CFC9B5F" w14:textId="77777777" w:rsidR="0048033D" w:rsidRPr="009530F5" w:rsidRDefault="0048033D" w:rsidP="002E7C59">
            <w:pPr>
              <w:jc w:val="center"/>
              <w:rPr>
                <w:sz w:val="22"/>
                <w:szCs w:val="22"/>
              </w:rPr>
            </w:pPr>
          </w:p>
        </w:tc>
        <w:tc>
          <w:tcPr>
            <w:tcW w:w="1097" w:type="pct"/>
            <w:tcBorders>
              <w:top w:val="single" w:sz="4" w:space="0" w:color="auto"/>
              <w:left w:val="single" w:sz="4" w:space="0" w:color="auto"/>
              <w:bottom w:val="single" w:sz="4" w:space="0" w:color="auto"/>
              <w:right w:val="single" w:sz="4" w:space="0" w:color="auto"/>
            </w:tcBorders>
            <w:vAlign w:val="center"/>
            <w:hideMark/>
          </w:tcPr>
          <w:p w14:paraId="51E13AB7" w14:textId="74121599"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405832434"/>
                <w:placeholder>
                  <w:docPart w:val="1B412011AE4642C4A33EEF411BF64F43"/>
                </w:placeholder>
                <w:showingPlcHdr/>
                <w:text/>
              </w:sdtPr>
              <w:sdtEndPr/>
              <w:sdtContent>
                <w:r w:rsidRPr="009530F5">
                  <w:rPr>
                    <w:rStyle w:val="Textodelmarcadordeposicin"/>
                    <w:sz w:val="16"/>
                    <w:szCs w:val="16"/>
                  </w:rPr>
                  <w:t>000.000.000,00</w:t>
                </w:r>
              </w:sdtContent>
            </w:sdt>
          </w:p>
        </w:tc>
        <w:tc>
          <w:tcPr>
            <w:tcW w:w="1076" w:type="pct"/>
            <w:tcBorders>
              <w:top w:val="nil"/>
              <w:left w:val="single" w:sz="4" w:space="0" w:color="auto"/>
              <w:bottom w:val="single" w:sz="8" w:space="0" w:color="000000"/>
              <w:right w:val="single" w:sz="8" w:space="0" w:color="auto"/>
            </w:tcBorders>
            <w:vAlign w:val="center"/>
            <w:hideMark/>
          </w:tcPr>
          <w:p w14:paraId="489668F4" w14:textId="2F0E452A"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683122313"/>
                <w:placeholder>
                  <w:docPart w:val="F6B2DCD40DBC4DF0A6062418468ED551"/>
                </w:placeholder>
                <w:showingPlcHdr/>
                <w:text/>
              </w:sdtPr>
              <w:sdtEndPr/>
              <w:sdtContent>
                <w:r w:rsidRPr="009530F5">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D4536C0" w14:textId="4ACA504D" w:rsidR="0048033D" w:rsidRPr="009530F5" w:rsidRDefault="0048033D" w:rsidP="002E7C59">
            <w:pPr>
              <w:rPr>
                <w:b/>
                <w:sz w:val="14"/>
                <w:szCs w:val="18"/>
              </w:rPr>
            </w:pPr>
            <w:r w:rsidRPr="009530F5">
              <w:rPr>
                <w:b/>
                <w:sz w:val="14"/>
                <w:szCs w:val="18"/>
              </w:rPr>
              <w:t>$     20XX</w:t>
            </w:r>
            <w:r w:rsidRPr="009530F5">
              <w:rPr>
                <w:strike/>
                <w:sz w:val="16"/>
                <w:szCs w:val="16"/>
              </w:rPr>
              <w:t xml:space="preserve"> </w:t>
            </w:r>
            <w:sdt>
              <w:sdtPr>
                <w:rPr>
                  <w:strike/>
                  <w:sz w:val="16"/>
                  <w:szCs w:val="16"/>
                </w:rPr>
                <w:id w:val="1093435852"/>
                <w:placeholder>
                  <w:docPart w:val="47EABB784A94457DA771DE310CBCAAB0"/>
                </w:placeholder>
                <w:showingPlcHdr/>
                <w:text/>
              </w:sdtPr>
              <w:sdtEndPr/>
              <w:sdtContent>
                <w:r w:rsidRPr="009530F5">
                  <w:rPr>
                    <w:rStyle w:val="Textodelmarcadordeposicin"/>
                    <w:sz w:val="16"/>
                    <w:szCs w:val="16"/>
                  </w:rPr>
                  <w:t>000.000.000,00</w:t>
                </w:r>
              </w:sdtContent>
            </w:sdt>
          </w:p>
        </w:tc>
      </w:tr>
    </w:tbl>
    <w:p w14:paraId="593C7491" w14:textId="18B49326" w:rsidR="0048033D" w:rsidRPr="009530F5" w:rsidRDefault="0048033D" w:rsidP="0048033D">
      <w:pPr>
        <w:pStyle w:val="Sinespaciado"/>
        <w:jc w:val="both"/>
        <w:rPr>
          <w:rFonts w:ascii="Arial" w:hAnsi="Arial" w:cs="Arial"/>
          <w:color w:val="808080" w:themeColor="background1" w:themeShade="80"/>
          <w:sz w:val="16"/>
          <w:szCs w:val="16"/>
          <w:lang w:eastAsia="ar-SA"/>
        </w:rPr>
      </w:pPr>
    </w:p>
    <w:p w14:paraId="03562BB7" w14:textId="5245C251" w:rsidR="0048033D" w:rsidRPr="009530F5" w:rsidRDefault="0048033D" w:rsidP="0048033D">
      <w:pPr>
        <w:pStyle w:val="Sinespaciado"/>
        <w:jc w:val="both"/>
        <w:rPr>
          <w:rFonts w:ascii="Arial" w:hAnsi="Arial" w:cs="Arial"/>
          <w:color w:val="808080" w:themeColor="background1" w:themeShade="80"/>
          <w:sz w:val="16"/>
          <w:szCs w:val="16"/>
          <w:lang w:eastAsia="ar-SA"/>
        </w:rPr>
      </w:pPr>
      <w:r w:rsidRPr="009530F5">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1BD7B5E4" w14:textId="77777777" w:rsidR="0048033D" w:rsidRPr="009530F5" w:rsidRDefault="0048033D" w:rsidP="0048033D">
      <w:pPr>
        <w:pStyle w:val="Sinespaciado"/>
        <w:jc w:val="both"/>
        <w:rPr>
          <w:rFonts w:ascii="Arial" w:hAnsi="Arial" w:cs="Arial"/>
          <w:color w:val="808080" w:themeColor="background1" w:themeShade="80"/>
          <w:sz w:val="16"/>
          <w:szCs w:val="16"/>
          <w:lang w:eastAsia="ar-SA"/>
        </w:rPr>
      </w:pP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1004"/>
        <w:gridCol w:w="1476"/>
        <w:gridCol w:w="1158"/>
        <w:gridCol w:w="1458"/>
        <w:gridCol w:w="1480"/>
        <w:gridCol w:w="1254"/>
      </w:tblGrid>
      <w:tr w:rsidR="0048033D" w:rsidRPr="009530F5" w14:paraId="041CF70C" w14:textId="77777777" w:rsidTr="004925E6">
        <w:trPr>
          <w:trHeight w:val="283"/>
          <w:jc w:val="center"/>
        </w:trPr>
        <w:tc>
          <w:tcPr>
            <w:tcW w:w="1058" w:type="pct"/>
            <w:tcBorders>
              <w:top w:val="single" w:sz="4" w:space="0" w:color="auto"/>
              <w:left w:val="single" w:sz="4" w:space="0" w:color="auto"/>
              <w:bottom w:val="single" w:sz="4" w:space="0" w:color="auto"/>
              <w:right w:val="single" w:sz="4" w:space="0" w:color="auto"/>
            </w:tcBorders>
            <w:vAlign w:val="center"/>
            <w:hideMark/>
          </w:tcPr>
          <w:p w14:paraId="3D69BE53" w14:textId="77777777" w:rsidR="0048033D" w:rsidRPr="009530F5" w:rsidRDefault="0048033D" w:rsidP="002E7C59">
            <w:pPr>
              <w:pStyle w:val="Sinespaciado"/>
              <w:spacing w:line="256" w:lineRule="auto"/>
              <w:rPr>
                <w:rFonts w:ascii="Arial" w:eastAsia="MS Mincho" w:hAnsi="Arial" w:cs="Arial"/>
                <w:b/>
                <w:bCs/>
                <w:sz w:val="16"/>
                <w:szCs w:val="16"/>
                <w:lang w:val="es-419" w:eastAsia="ar-SA"/>
              </w:rPr>
            </w:pPr>
            <w:r w:rsidRPr="009530F5">
              <w:rPr>
                <w:rFonts w:ascii="Arial" w:eastAsia="MS Mincho" w:hAnsi="Arial" w:cs="Arial"/>
                <w:b/>
                <w:bCs/>
                <w:sz w:val="16"/>
                <w:szCs w:val="16"/>
                <w:lang w:val="es-419"/>
              </w:rPr>
              <w:t>Proponente</w:t>
            </w:r>
          </w:p>
        </w:tc>
        <w:tc>
          <w:tcPr>
            <w:tcW w:w="505" w:type="pct"/>
            <w:tcBorders>
              <w:top w:val="single" w:sz="4" w:space="0" w:color="auto"/>
              <w:left w:val="single" w:sz="4" w:space="0" w:color="auto"/>
              <w:bottom w:val="single" w:sz="4" w:space="0" w:color="auto"/>
              <w:right w:val="single" w:sz="4" w:space="0" w:color="auto"/>
            </w:tcBorders>
            <w:vAlign w:val="center"/>
            <w:hideMark/>
          </w:tcPr>
          <w:p w14:paraId="1CB74F78" w14:textId="77777777" w:rsidR="0048033D" w:rsidRPr="009530F5" w:rsidRDefault="0048033D" w:rsidP="002E7C59">
            <w:pPr>
              <w:pStyle w:val="Sinespaciado"/>
              <w:spacing w:line="256" w:lineRule="auto"/>
              <w:jc w:val="center"/>
              <w:rPr>
                <w:rFonts w:ascii="Arial" w:eastAsia="MS Mincho" w:hAnsi="Arial" w:cs="Arial"/>
                <w:b/>
                <w:bCs/>
                <w:sz w:val="16"/>
                <w:szCs w:val="16"/>
                <w:lang w:val="es-419" w:eastAsia="ar-SA"/>
              </w:rPr>
            </w:pPr>
            <w:r w:rsidRPr="009530F5">
              <w:rPr>
                <w:rFonts w:ascii="Arial" w:eastAsia="MS Mincho" w:hAnsi="Arial" w:cs="Arial"/>
                <w:b/>
                <w:bCs/>
                <w:sz w:val="16"/>
                <w:szCs w:val="16"/>
                <w:lang w:val="es-419"/>
              </w:rPr>
              <w:t>Liquidez</w:t>
            </w:r>
          </w:p>
        </w:tc>
        <w:tc>
          <w:tcPr>
            <w:tcW w:w="743" w:type="pct"/>
            <w:tcBorders>
              <w:top w:val="single" w:sz="4" w:space="0" w:color="auto"/>
              <w:left w:val="single" w:sz="4" w:space="0" w:color="auto"/>
              <w:bottom w:val="single" w:sz="4" w:space="0" w:color="auto"/>
              <w:right w:val="single" w:sz="4" w:space="0" w:color="auto"/>
            </w:tcBorders>
            <w:vAlign w:val="center"/>
            <w:hideMark/>
          </w:tcPr>
          <w:p w14:paraId="3F7075DA" w14:textId="77777777" w:rsidR="0048033D" w:rsidRPr="009530F5" w:rsidRDefault="0048033D" w:rsidP="002E7C59">
            <w:pPr>
              <w:pStyle w:val="Sinespaciado"/>
              <w:spacing w:line="256" w:lineRule="auto"/>
              <w:jc w:val="center"/>
              <w:rPr>
                <w:rFonts w:ascii="Arial" w:eastAsia="MS Mincho" w:hAnsi="Arial" w:cs="Arial"/>
                <w:b/>
                <w:bCs/>
                <w:sz w:val="16"/>
                <w:szCs w:val="16"/>
                <w:lang w:val="es-419" w:eastAsia="ar-SA"/>
              </w:rPr>
            </w:pPr>
            <w:r w:rsidRPr="009530F5">
              <w:rPr>
                <w:rFonts w:ascii="Arial" w:eastAsia="MS Mincho" w:hAnsi="Arial" w:cs="Arial"/>
                <w:b/>
                <w:bCs/>
                <w:sz w:val="16"/>
                <w:szCs w:val="16"/>
                <w:lang w:val="es-419"/>
              </w:rPr>
              <w:t>Nivel de endeudamiento</w:t>
            </w:r>
          </w:p>
        </w:tc>
        <w:tc>
          <w:tcPr>
            <w:tcW w:w="583" w:type="pct"/>
            <w:tcBorders>
              <w:top w:val="single" w:sz="4" w:space="0" w:color="auto"/>
              <w:left w:val="single" w:sz="4" w:space="0" w:color="auto"/>
              <w:bottom w:val="single" w:sz="4" w:space="0" w:color="auto"/>
              <w:right w:val="single" w:sz="4" w:space="0" w:color="auto"/>
            </w:tcBorders>
            <w:vAlign w:val="center"/>
            <w:hideMark/>
          </w:tcPr>
          <w:p w14:paraId="5865FC11" w14:textId="77777777" w:rsidR="0048033D" w:rsidRPr="009530F5" w:rsidRDefault="0048033D" w:rsidP="002E7C59">
            <w:pPr>
              <w:pStyle w:val="Sinespaciado"/>
              <w:spacing w:line="256" w:lineRule="auto"/>
              <w:jc w:val="center"/>
              <w:rPr>
                <w:rFonts w:ascii="Arial" w:eastAsia="MS Mincho" w:hAnsi="Arial" w:cs="Arial"/>
                <w:b/>
                <w:bCs/>
                <w:sz w:val="16"/>
                <w:szCs w:val="16"/>
                <w:lang w:val="es-419" w:eastAsia="ar-SA"/>
              </w:rPr>
            </w:pPr>
            <w:r w:rsidRPr="009530F5">
              <w:rPr>
                <w:rFonts w:ascii="Arial" w:eastAsia="MS Mincho" w:hAnsi="Arial" w:cs="Arial"/>
                <w:b/>
                <w:bCs/>
                <w:sz w:val="16"/>
                <w:szCs w:val="16"/>
                <w:lang w:val="es-419"/>
              </w:rPr>
              <w:t>Capital de trabajo</w:t>
            </w:r>
          </w:p>
        </w:tc>
        <w:tc>
          <w:tcPr>
            <w:tcW w:w="734" w:type="pct"/>
            <w:tcBorders>
              <w:top w:val="single" w:sz="4" w:space="0" w:color="auto"/>
              <w:left w:val="single" w:sz="4" w:space="0" w:color="auto"/>
              <w:bottom w:val="single" w:sz="4" w:space="0" w:color="auto"/>
              <w:right w:val="single" w:sz="4" w:space="0" w:color="auto"/>
            </w:tcBorders>
            <w:vAlign w:val="center"/>
            <w:hideMark/>
          </w:tcPr>
          <w:p w14:paraId="5B840A24" w14:textId="77777777" w:rsidR="0048033D" w:rsidRPr="009530F5" w:rsidRDefault="0048033D" w:rsidP="002E7C59">
            <w:pPr>
              <w:pStyle w:val="Sinespaciado"/>
              <w:spacing w:line="256" w:lineRule="auto"/>
              <w:jc w:val="center"/>
              <w:rPr>
                <w:rFonts w:ascii="Arial" w:eastAsia="MS Mincho" w:hAnsi="Arial" w:cs="Arial"/>
                <w:b/>
                <w:bCs/>
                <w:sz w:val="16"/>
                <w:szCs w:val="16"/>
                <w:lang w:val="es-419" w:eastAsia="ar-SA"/>
              </w:rPr>
            </w:pPr>
            <w:r w:rsidRPr="009530F5">
              <w:rPr>
                <w:rFonts w:ascii="Arial" w:eastAsia="MS Mincho" w:hAnsi="Arial" w:cs="Arial"/>
                <w:b/>
                <w:bCs/>
                <w:sz w:val="16"/>
                <w:szCs w:val="16"/>
                <w:lang w:val="es-419"/>
              </w:rPr>
              <w:t>Razón de cobertura de intereses</w:t>
            </w:r>
          </w:p>
        </w:tc>
        <w:tc>
          <w:tcPr>
            <w:tcW w:w="745" w:type="pct"/>
            <w:tcBorders>
              <w:top w:val="single" w:sz="4" w:space="0" w:color="auto"/>
              <w:left w:val="single" w:sz="4" w:space="0" w:color="auto"/>
              <w:bottom w:val="single" w:sz="4" w:space="0" w:color="auto"/>
              <w:right w:val="single" w:sz="4" w:space="0" w:color="auto"/>
            </w:tcBorders>
            <w:vAlign w:val="center"/>
            <w:hideMark/>
          </w:tcPr>
          <w:p w14:paraId="7385EB7B" w14:textId="77777777" w:rsidR="0048033D" w:rsidRPr="009530F5" w:rsidRDefault="0048033D" w:rsidP="002E7C59">
            <w:pPr>
              <w:pStyle w:val="Sinespaciado"/>
              <w:spacing w:line="256" w:lineRule="auto"/>
              <w:jc w:val="center"/>
              <w:rPr>
                <w:rFonts w:ascii="Arial" w:eastAsia="MS Mincho" w:hAnsi="Arial" w:cs="Arial"/>
                <w:b/>
                <w:bCs/>
                <w:sz w:val="16"/>
                <w:szCs w:val="16"/>
                <w:lang w:val="es-419" w:eastAsia="ar-SA"/>
              </w:rPr>
            </w:pPr>
            <w:r w:rsidRPr="009530F5">
              <w:rPr>
                <w:rFonts w:ascii="Arial" w:eastAsia="MS Mincho" w:hAnsi="Arial" w:cs="Arial"/>
                <w:b/>
                <w:bCs/>
                <w:sz w:val="16"/>
                <w:szCs w:val="16"/>
                <w:lang w:val="es-419"/>
              </w:rPr>
              <w:t>Rentabilidad del patrimonio</w:t>
            </w:r>
          </w:p>
        </w:tc>
        <w:tc>
          <w:tcPr>
            <w:tcW w:w="631" w:type="pct"/>
            <w:tcBorders>
              <w:top w:val="single" w:sz="4" w:space="0" w:color="auto"/>
              <w:left w:val="single" w:sz="4" w:space="0" w:color="auto"/>
              <w:bottom w:val="single" w:sz="4" w:space="0" w:color="auto"/>
              <w:right w:val="single" w:sz="4" w:space="0" w:color="auto"/>
            </w:tcBorders>
            <w:vAlign w:val="center"/>
            <w:hideMark/>
          </w:tcPr>
          <w:p w14:paraId="73A7B6CE" w14:textId="77777777" w:rsidR="0048033D" w:rsidRPr="009530F5" w:rsidRDefault="0048033D" w:rsidP="002E7C59">
            <w:pPr>
              <w:pStyle w:val="Sinespaciado"/>
              <w:spacing w:line="256" w:lineRule="auto"/>
              <w:jc w:val="center"/>
              <w:rPr>
                <w:rFonts w:ascii="Arial" w:eastAsia="MS Mincho" w:hAnsi="Arial" w:cs="Arial"/>
                <w:b/>
                <w:bCs/>
                <w:sz w:val="16"/>
                <w:szCs w:val="16"/>
                <w:lang w:val="es-419"/>
              </w:rPr>
            </w:pPr>
            <w:r w:rsidRPr="009530F5">
              <w:rPr>
                <w:rFonts w:ascii="Arial" w:eastAsia="MS Mincho" w:hAnsi="Arial" w:cs="Arial"/>
                <w:b/>
                <w:bCs/>
                <w:sz w:val="16"/>
                <w:szCs w:val="16"/>
                <w:lang w:val="es-419"/>
              </w:rPr>
              <w:t>Rentabilidad del activo</w:t>
            </w:r>
          </w:p>
        </w:tc>
      </w:tr>
      <w:tr w:rsidR="0048033D" w:rsidRPr="009530F5" w14:paraId="60355C61" w14:textId="77777777" w:rsidTr="004925E6">
        <w:trPr>
          <w:trHeight w:val="283"/>
          <w:jc w:val="center"/>
        </w:trPr>
        <w:tc>
          <w:tcPr>
            <w:tcW w:w="1058" w:type="pct"/>
            <w:tcBorders>
              <w:top w:val="single" w:sz="4" w:space="0" w:color="auto"/>
              <w:left w:val="single" w:sz="4" w:space="0" w:color="auto"/>
              <w:bottom w:val="single" w:sz="4" w:space="0" w:color="auto"/>
              <w:right w:val="single" w:sz="4" w:space="0" w:color="auto"/>
            </w:tcBorders>
            <w:hideMark/>
          </w:tcPr>
          <w:p w14:paraId="663E44B9" w14:textId="4FA70335"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75675803"/>
                <w:placeholder>
                  <w:docPart w:val="95479AEAD05F4AE9A2DF480EE95BBB98"/>
                </w:placeholder>
                <w:showingPlcHdr/>
                <w:text/>
              </w:sdtPr>
              <w:sdtEndPr/>
              <w:sdtContent>
                <w:r w:rsidR="0048033D" w:rsidRPr="009530F5">
                  <w:rPr>
                    <w:rStyle w:val="Textodelmarcadordeposicin"/>
                    <w:rFonts w:ascii="Arial" w:eastAsiaTheme="minorHAnsi" w:hAnsi="Arial" w:cs="Arial"/>
                    <w:color w:val="FF8F8F"/>
                    <w:sz w:val="16"/>
                    <w:szCs w:val="16"/>
                  </w:rPr>
                  <w:t>Nombre del proponente</w:t>
                </w:r>
              </w:sdtContent>
            </w:sdt>
          </w:p>
        </w:tc>
        <w:tc>
          <w:tcPr>
            <w:tcW w:w="505" w:type="pct"/>
            <w:tcBorders>
              <w:top w:val="single" w:sz="4" w:space="0" w:color="auto"/>
              <w:left w:val="single" w:sz="4" w:space="0" w:color="auto"/>
              <w:bottom w:val="single" w:sz="4" w:space="0" w:color="auto"/>
              <w:right w:val="single" w:sz="4" w:space="0" w:color="auto"/>
            </w:tcBorders>
            <w:hideMark/>
          </w:tcPr>
          <w:p w14:paraId="7DDF6457" w14:textId="77777777" w:rsidR="0048033D" w:rsidRPr="009530F5" w:rsidRDefault="0048033D" w:rsidP="002E7C59">
            <w:pPr>
              <w:pStyle w:val="Sinespaciado"/>
              <w:spacing w:line="256" w:lineRule="auto"/>
              <w:rPr>
                <w:rFonts w:ascii="Arial" w:eastAsia="MS Mincho" w:hAnsi="Arial" w:cs="Arial"/>
                <w:sz w:val="16"/>
                <w:szCs w:val="16"/>
                <w:lang w:val="es-419" w:eastAsia="ar-SA"/>
              </w:rPr>
            </w:pPr>
            <w:r w:rsidRPr="009530F5">
              <w:rPr>
                <w:rFonts w:ascii="Arial" w:eastAsia="MS Mincho" w:hAnsi="Arial" w:cs="Arial"/>
                <w:sz w:val="16"/>
                <w:szCs w:val="16"/>
                <w:lang w:val="es-419"/>
              </w:rPr>
              <w:t>Activo corriente sobre pasivo corriente</w:t>
            </w:r>
          </w:p>
        </w:tc>
        <w:tc>
          <w:tcPr>
            <w:tcW w:w="743" w:type="pct"/>
            <w:tcBorders>
              <w:top w:val="single" w:sz="4" w:space="0" w:color="auto"/>
              <w:left w:val="single" w:sz="4" w:space="0" w:color="auto"/>
              <w:bottom w:val="single" w:sz="4" w:space="0" w:color="auto"/>
              <w:right w:val="single" w:sz="4" w:space="0" w:color="auto"/>
            </w:tcBorders>
            <w:hideMark/>
          </w:tcPr>
          <w:p w14:paraId="7E195676" w14:textId="77777777" w:rsidR="0048033D" w:rsidRPr="009530F5" w:rsidRDefault="0048033D" w:rsidP="002E7C59">
            <w:pPr>
              <w:pStyle w:val="Sinespaciado"/>
              <w:spacing w:line="256" w:lineRule="auto"/>
              <w:jc w:val="center"/>
              <w:rPr>
                <w:rFonts w:ascii="Arial" w:eastAsia="MS Mincho" w:hAnsi="Arial" w:cs="Arial"/>
                <w:sz w:val="16"/>
                <w:szCs w:val="16"/>
                <w:lang w:val="es-419" w:eastAsia="ar-SA"/>
              </w:rPr>
            </w:pPr>
            <w:r w:rsidRPr="009530F5">
              <w:rPr>
                <w:rFonts w:ascii="Arial" w:eastAsia="MS Mincho" w:hAnsi="Arial" w:cs="Arial"/>
                <w:sz w:val="16"/>
                <w:szCs w:val="16"/>
                <w:lang w:val="es-419"/>
              </w:rPr>
              <w:t>Pasivo total sobre activo total</w:t>
            </w:r>
          </w:p>
        </w:tc>
        <w:tc>
          <w:tcPr>
            <w:tcW w:w="583" w:type="pct"/>
            <w:tcBorders>
              <w:top w:val="single" w:sz="4" w:space="0" w:color="auto"/>
              <w:left w:val="single" w:sz="4" w:space="0" w:color="auto"/>
              <w:bottom w:val="single" w:sz="4" w:space="0" w:color="auto"/>
              <w:right w:val="single" w:sz="4" w:space="0" w:color="auto"/>
            </w:tcBorders>
            <w:hideMark/>
          </w:tcPr>
          <w:p w14:paraId="2D16EC9F" w14:textId="77777777" w:rsidR="0048033D" w:rsidRPr="009530F5" w:rsidRDefault="0048033D" w:rsidP="002E7C59">
            <w:pPr>
              <w:pStyle w:val="Sinespaciado"/>
              <w:spacing w:line="256" w:lineRule="auto"/>
              <w:jc w:val="center"/>
              <w:rPr>
                <w:rFonts w:ascii="Arial" w:eastAsia="MS Mincho" w:hAnsi="Arial" w:cs="Arial"/>
                <w:sz w:val="16"/>
                <w:szCs w:val="16"/>
                <w:lang w:val="es-419" w:eastAsia="ar-SA"/>
              </w:rPr>
            </w:pPr>
            <w:r w:rsidRPr="009530F5">
              <w:rPr>
                <w:rFonts w:ascii="Arial" w:eastAsia="MS Mincho" w:hAnsi="Arial" w:cs="Arial"/>
                <w:sz w:val="16"/>
                <w:szCs w:val="16"/>
                <w:lang w:val="es-419"/>
              </w:rPr>
              <w:t>Activo corriente menos pasivo corriente</w:t>
            </w:r>
          </w:p>
        </w:tc>
        <w:tc>
          <w:tcPr>
            <w:tcW w:w="734" w:type="pct"/>
            <w:tcBorders>
              <w:top w:val="single" w:sz="4" w:space="0" w:color="auto"/>
              <w:left w:val="single" w:sz="4" w:space="0" w:color="auto"/>
              <w:bottom w:val="single" w:sz="4" w:space="0" w:color="auto"/>
              <w:right w:val="single" w:sz="4" w:space="0" w:color="auto"/>
            </w:tcBorders>
            <w:hideMark/>
          </w:tcPr>
          <w:p w14:paraId="63805E0F" w14:textId="77777777" w:rsidR="0048033D" w:rsidRPr="009530F5" w:rsidRDefault="0048033D" w:rsidP="002E7C59">
            <w:pPr>
              <w:pStyle w:val="Sinespaciado"/>
              <w:spacing w:line="256" w:lineRule="auto"/>
              <w:jc w:val="center"/>
              <w:rPr>
                <w:rFonts w:ascii="Arial" w:eastAsia="MS Mincho" w:hAnsi="Arial" w:cs="Arial"/>
                <w:sz w:val="16"/>
                <w:szCs w:val="16"/>
                <w:lang w:val="es-419" w:eastAsia="ar-SA"/>
              </w:rPr>
            </w:pPr>
            <w:r w:rsidRPr="009530F5">
              <w:rPr>
                <w:rFonts w:ascii="Arial" w:eastAsia="MS Mincho" w:hAnsi="Arial" w:cs="Arial"/>
                <w:sz w:val="16"/>
                <w:szCs w:val="16"/>
                <w:lang w:val="es-419"/>
              </w:rPr>
              <w:t>Utilidad operacional dividida por los gastos de intereses</w:t>
            </w:r>
          </w:p>
        </w:tc>
        <w:tc>
          <w:tcPr>
            <w:tcW w:w="745" w:type="pct"/>
            <w:tcBorders>
              <w:top w:val="single" w:sz="4" w:space="0" w:color="auto"/>
              <w:left w:val="single" w:sz="4" w:space="0" w:color="auto"/>
              <w:bottom w:val="single" w:sz="4" w:space="0" w:color="auto"/>
              <w:right w:val="single" w:sz="4" w:space="0" w:color="auto"/>
            </w:tcBorders>
            <w:hideMark/>
          </w:tcPr>
          <w:p w14:paraId="4EA55E88" w14:textId="77777777" w:rsidR="0048033D" w:rsidRPr="009530F5" w:rsidRDefault="0048033D" w:rsidP="002E7C59">
            <w:pPr>
              <w:pStyle w:val="Sinespaciado"/>
              <w:spacing w:line="256" w:lineRule="auto"/>
              <w:jc w:val="center"/>
              <w:rPr>
                <w:rFonts w:ascii="Arial" w:eastAsia="MS Mincho" w:hAnsi="Arial" w:cs="Arial"/>
                <w:sz w:val="16"/>
                <w:szCs w:val="16"/>
                <w:lang w:val="es-419" w:eastAsia="ar-SA"/>
              </w:rPr>
            </w:pPr>
            <w:r w:rsidRPr="009530F5">
              <w:rPr>
                <w:rFonts w:ascii="Arial" w:eastAsia="MS Mincho" w:hAnsi="Arial" w:cs="Arial"/>
                <w:sz w:val="16"/>
                <w:szCs w:val="16"/>
                <w:lang w:val="es-419"/>
              </w:rPr>
              <w:t>Utilidad operacional dividida por el patrimonio</w:t>
            </w:r>
          </w:p>
        </w:tc>
        <w:tc>
          <w:tcPr>
            <w:tcW w:w="631" w:type="pct"/>
            <w:tcBorders>
              <w:top w:val="single" w:sz="4" w:space="0" w:color="auto"/>
              <w:left w:val="single" w:sz="4" w:space="0" w:color="auto"/>
              <w:bottom w:val="single" w:sz="4" w:space="0" w:color="auto"/>
              <w:right w:val="single" w:sz="4" w:space="0" w:color="auto"/>
            </w:tcBorders>
            <w:hideMark/>
          </w:tcPr>
          <w:p w14:paraId="392875A0" w14:textId="77777777" w:rsidR="0048033D" w:rsidRPr="009530F5" w:rsidRDefault="0048033D" w:rsidP="002E7C59">
            <w:pPr>
              <w:pStyle w:val="Sinespaciado"/>
              <w:spacing w:line="256" w:lineRule="auto"/>
              <w:jc w:val="center"/>
              <w:rPr>
                <w:rFonts w:ascii="Arial" w:eastAsia="MS Mincho" w:hAnsi="Arial" w:cs="Arial"/>
                <w:sz w:val="16"/>
                <w:szCs w:val="16"/>
                <w:lang w:val="es-419"/>
              </w:rPr>
            </w:pPr>
            <w:r w:rsidRPr="009530F5">
              <w:rPr>
                <w:rFonts w:ascii="Arial" w:eastAsia="MS Mincho" w:hAnsi="Arial" w:cs="Arial"/>
                <w:sz w:val="16"/>
                <w:szCs w:val="16"/>
                <w:lang w:val="es-419"/>
              </w:rPr>
              <w:t>Utilidad operacional dividida por el activo total</w:t>
            </w:r>
          </w:p>
        </w:tc>
      </w:tr>
      <w:tr w:rsidR="0048033D" w:rsidRPr="009530F5" w14:paraId="3C57E3A4" w14:textId="77777777" w:rsidTr="004925E6">
        <w:trPr>
          <w:trHeight w:val="283"/>
          <w:jc w:val="center"/>
        </w:trPr>
        <w:tc>
          <w:tcPr>
            <w:tcW w:w="1058" w:type="pct"/>
            <w:tcBorders>
              <w:top w:val="single" w:sz="4" w:space="0" w:color="auto"/>
              <w:left w:val="single" w:sz="4" w:space="0" w:color="auto"/>
              <w:bottom w:val="single" w:sz="4" w:space="0" w:color="auto"/>
              <w:right w:val="single" w:sz="4" w:space="0" w:color="auto"/>
            </w:tcBorders>
            <w:vAlign w:val="center"/>
            <w:hideMark/>
          </w:tcPr>
          <w:p w14:paraId="7A25EC99" w14:textId="77777777" w:rsidR="0048033D" w:rsidRPr="009530F5" w:rsidRDefault="0048033D" w:rsidP="002E7C59">
            <w:pPr>
              <w:pStyle w:val="Sinespaciado"/>
              <w:spacing w:line="256" w:lineRule="auto"/>
              <w:jc w:val="center"/>
              <w:rPr>
                <w:rFonts w:ascii="Arial" w:eastAsia="MS Mincho" w:hAnsi="Arial" w:cs="Arial"/>
                <w:sz w:val="16"/>
                <w:szCs w:val="16"/>
                <w:lang w:val="es-419" w:eastAsia="ar-SA"/>
              </w:rPr>
            </w:pPr>
            <w:r w:rsidRPr="009530F5">
              <w:rPr>
                <w:rFonts w:ascii="Arial" w:eastAsia="MS Mincho" w:hAnsi="Arial" w:cs="Arial"/>
                <w:sz w:val="16"/>
                <w:szCs w:val="16"/>
                <w:lang w:val="es-419"/>
              </w:rPr>
              <w:t>RESULTADO</w:t>
            </w:r>
          </w:p>
        </w:tc>
        <w:tc>
          <w:tcPr>
            <w:tcW w:w="505" w:type="pct"/>
            <w:tcBorders>
              <w:top w:val="single" w:sz="4" w:space="0" w:color="auto"/>
              <w:left w:val="single" w:sz="4" w:space="0" w:color="auto"/>
              <w:bottom w:val="single" w:sz="4" w:space="0" w:color="auto"/>
              <w:right w:val="single" w:sz="4" w:space="0" w:color="auto"/>
            </w:tcBorders>
            <w:vAlign w:val="center"/>
            <w:hideMark/>
          </w:tcPr>
          <w:p w14:paraId="1BF290FC" w14:textId="1B895380"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539565210"/>
                <w:placeholder>
                  <w:docPart w:val="B239D468E2AE4412B64D5D66A9B885BE"/>
                </w:placeholder>
                <w:showingPlcHdr/>
                <w:text/>
              </w:sdtPr>
              <w:sdtEndPr/>
              <w:sdtContent>
                <w:r w:rsidR="0048033D" w:rsidRPr="009530F5">
                  <w:rPr>
                    <w:rStyle w:val="Textodelmarcadordeposicin"/>
                    <w:rFonts w:ascii="Arial" w:eastAsiaTheme="minorHAnsi" w:hAnsi="Arial" w:cs="Arial"/>
                    <w:color w:val="FF8F8F"/>
                    <w:sz w:val="16"/>
                    <w:szCs w:val="16"/>
                  </w:rPr>
                  <w:t>%</w:t>
                </w:r>
              </w:sdtContent>
            </w:sdt>
          </w:p>
        </w:tc>
        <w:tc>
          <w:tcPr>
            <w:tcW w:w="743" w:type="pct"/>
            <w:tcBorders>
              <w:top w:val="single" w:sz="4" w:space="0" w:color="auto"/>
              <w:left w:val="single" w:sz="4" w:space="0" w:color="auto"/>
              <w:bottom w:val="single" w:sz="4" w:space="0" w:color="auto"/>
              <w:right w:val="single" w:sz="4" w:space="0" w:color="auto"/>
            </w:tcBorders>
            <w:vAlign w:val="center"/>
            <w:hideMark/>
          </w:tcPr>
          <w:p w14:paraId="43B0E080" w14:textId="1A754B58"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14160336"/>
                <w:placeholder>
                  <w:docPart w:val="49B04DC334E743F7A257BE3528AFAEAF"/>
                </w:placeholder>
                <w:showingPlcHdr/>
                <w:text/>
              </w:sdtPr>
              <w:sdtEndPr/>
              <w:sdtContent>
                <w:r w:rsidR="0048033D" w:rsidRPr="009530F5">
                  <w:rPr>
                    <w:rStyle w:val="Textodelmarcadordeposicin"/>
                    <w:rFonts w:ascii="Arial" w:eastAsiaTheme="minorHAnsi" w:hAnsi="Arial" w:cs="Arial"/>
                    <w:color w:val="FF8F8F"/>
                    <w:sz w:val="16"/>
                    <w:szCs w:val="16"/>
                  </w:rPr>
                  <w:t>%</w:t>
                </w:r>
              </w:sdtContent>
            </w:sdt>
          </w:p>
        </w:tc>
        <w:tc>
          <w:tcPr>
            <w:tcW w:w="583" w:type="pct"/>
            <w:tcBorders>
              <w:top w:val="single" w:sz="4" w:space="0" w:color="auto"/>
              <w:left w:val="single" w:sz="4" w:space="0" w:color="auto"/>
              <w:bottom w:val="single" w:sz="4" w:space="0" w:color="auto"/>
              <w:right w:val="single" w:sz="4" w:space="0" w:color="auto"/>
            </w:tcBorders>
            <w:vAlign w:val="center"/>
            <w:hideMark/>
          </w:tcPr>
          <w:p w14:paraId="73A156E1" w14:textId="5CC0D4FB"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460421199"/>
                <w:placeholder>
                  <w:docPart w:val="7269738CF0DC457D8EA9B61B814F5663"/>
                </w:placeholder>
                <w:showingPlcHdr/>
                <w:text/>
              </w:sdtPr>
              <w:sdtEndPr/>
              <w:sdtContent>
                <w:r w:rsidR="0048033D" w:rsidRPr="009530F5">
                  <w:rPr>
                    <w:rStyle w:val="Textodelmarcadordeposicin"/>
                    <w:rFonts w:ascii="Arial" w:eastAsiaTheme="minorHAnsi" w:hAnsi="Arial" w:cs="Arial"/>
                    <w:color w:val="FF8F8F"/>
                    <w:sz w:val="16"/>
                    <w:szCs w:val="16"/>
                  </w:rPr>
                  <w:t>%</w:t>
                </w:r>
              </w:sdtContent>
            </w:sdt>
          </w:p>
        </w:tc>
        <w:tc>
          <w:tcPr>
            <w:tcW w:w="734" w:type="pct"/>
            <w:tcBorders>
              <w:top w:val="single" w:sz="4" w:space="0" w:color="auto"/>
              <w:left w:val="single" w:sz="4" w:space="0" w:color="auto"/>
              <w:bottom w:val="single" w:sz="4" w:space="0" w:color="auto"/>
              <w:right w:val="single" w:sz="4" w:space="0" w:color="auto"/>
            </w:tcBorders>
            <w:vAlign w:val="center"/>
            <w:hideMark/>
          </w:tcPr>
          <w:p w14:paraId="0F8EE16A" w14:textId="329F7649"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1500083384"/>
                <w:placeholder>
                  <w:docPart w:val="A4F34C641B2F48A48C01A6A12681EC86"/>
                </w:placeholder>
                <w:showingPlcHdr/>
                <w:text/>
              </w:sdtPr>
              <w:sdtEndPr/>
              <w:sdtContent>
                <w:r w:rsidR="0048033D" w:rsidRPr="009530F5">
                  <w:rPr>
                    <w:rStyle w:val="Textodelmarcadordeposicin"/>
                    <w:rFonts w:ascii="Arial" w:eastAsiaTheme="minorHAnsi" w:hAnsi="Arial" w:cs="Arial"/>
                    <w:color w:val="FF8F8F"/>
                    <w:sz w:val="16"/>
                    <w:szCs w:val="16"/>
                  </w:rPr>
                  <w:t>%</w:t>
                </w:r>
              </w:sdtContent>
            </w:sdt>
          </w:p>
        </w:tc>
        <w:tc>
          <w:tcPr>
            <w:tcW w:w="745" w:type="pct"/>
            <w:tcBorders>
              <w:top w:val="single" w:sz="4" w:space="0" w:color="auto"/>
              <w:left w:val="single" w:sz="4" w:space="0" w:color="auto"/>
              <w:bottom w:val="single" w:sz="4" w:space="0" w:color="auto"/>
              <w:right w:val="single" w:sz="4" w:space="0" w:color="auto"/>
            </w:tcBorders>
            <w:vAlign w:val="center"/>
            <w:hideMark/>
          </w:tcPr>
          <w:p w14:paraId="776A53BB" w14:textId="31266FBE"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61220310"/>
                <w:placeholder>
                  <w:docPart w:val="C46190230A9646A3B625F8C7F295CFA3"/>
                </w:placeholder>
                <w:showingPlcHdr/>
                <w:text/>
              </w:sdtPr>
              <w:sdtEndPr/>
              <w:sdtContent>
                <w:r w:rsidR="0048033D" w:rsidRPr="009530F5">
                  <w:rPr>
                    <w:rStyle w:val="Textodelmarcadordeposicin"/>
                    <w:rFonts w:ascii="Arial" w:eastAsiaTheme="minorHAnsi" w:hAnsi="Arial" w:cs="Arial"/>
                    <w:color w:val="FF8F8F"/>
                    <w:sz w:val="16"/>
                    <w:szCs w:val="16"/>
                  </w:rPr>
                  <w:t>%</w:t>
                </w:r>
              </w:sdtContent>
            </w:sdt>
          </w:p>
        </w:tc>
        <w:tc>
          <w:tcPr>
            <w:tcW w:w="631" w:type="pct"/>
            <w:tcBorders>
              <w:top w:val="single" w:sz="4" w:space="0" w:color="auto"/>
              <w:left w:val="single" w:sz="4" w:space="0" w:color="auto"/>
              <w:bottom w:val="single" w:sz="4" w:space="0" w:color="auto"/>
              <w:right w:val="single" w:sz="4" w:space="0" w:color="auto"/>
            </w:tcBorders>
            <w:vAlign w:val="center"/>
            <w:hideMark/>
          </w:tcPr>
          <w:p w14:paraId="451B1DED" w14:textId="3B431A50" w:rsidR="0048033D" w:rsidRPr="009530F5" w:rsidRDefault="00A737A8"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82316994"/>
                <w:placeholder>
                  <w:docPart w:val="65804F7ACB64400B8D73EA9F4BD88169"/>
                </w:placeholder>
                <w:showingPlcHdr/>
                <w:text/>
              </w:sdtPr>
              <w:sdtEndPr/>
              <w:sdtContent>
                <w:r w:rsidR="0048033D" w:rsidRPr="009530F5">
                  <w:rPr>
                    <w:rStyle w:val="Textodelmarcadordeposicin"/>
                    <w:rFonts w:ascii="Arial" w:eastAsiaTheme="minorHAnsi" w:hAnsi="Arial" w:cs="Arial"/>
                    <w:color w:val="FF8F8F"/>
                    <w:sz w:val="16"/>
                    <w:szCs w:val="16"/>
                  </w:rPr>
                  <w:t>%</w:t>
                </w:r>
              </w:sdtContent>
            </w:sdt>
          </w:p>
        </w:tc>
      </w:tr>
    </w:tbl>
    <w:p w14:paraId="12C4DC8E" w14:textId="77777777" w:rsidR="0048033D" w:rsidRPr="009530F5" w:rsidRDefault="0048033D" w:rsidP="0048033D">
      <w:pPr>
        <w:pStyle w:val="Sinespaciado"/>
        <w:ind w:left="-567" w:right="-661"/>
        <w:jc w:val="both"/>
        <w:rPr>
          <w:rFonts w:ascii="Arial" w:hAnsi="Arial" w:cs="Arial"/>
          <w:sz w:val="16"/>
          <w:szCs w:val="16"/>
        </w:rPr>
      </w:pPr>
    </w:p>
    <w:p w14:paraId="47D5C554" w14:textId="77777777" w:rsidR="00FF3A31" w:rsidRPr="009530F5" w:rsidRDefault="00FF3A31" w:rsidP="0048033D">
      <w:pPr>
        <w:pStyle w:val="Sinespaciado"/>
        <w:ind w:left="-567" w:right="-284"/>
        <w:jc w:val="both"/>
        <w:rPr>
          <w:rFonts w:ascii="Arial" w:hAnsi="Arial" w:cs="Arial"/>
          <w:sz w:val="18"/>
          <w:szCs w:val="18"/>
        </w:rPr>
      </w:pPr>
    </w:p>
    <w:p w14:paraId="254DDC20" w14:textId="281EFCD2" w:rsidR="0048033D" w:rsidRPr="009530F5" w:rsidRDefault="0048033D" w:rsidP="0048033D">
      <w:pPr>
        <w:pStyle w:val="Sinespaciado"/>
        <w:ind w:left="-567" w:right="-284"/>
        <w:jc w:val="both"/>
        <w:rPr>
          <w:rFonts w:ascii="Arial" w:hAnsi="Arial" w:cs="Arial"/>
          <w:sz w:val="18"/>
          <w:szCs w:val="18"/>
        </w:rPr>
      </w:pPr>
      <w:r w:rsidRPr="009530F5">
        <w:rPr>
          <w:rFonts w:ascii="Arial" w:hAnsi="Arial" w:cs="Arial"/>
          <w:sz w:val="18"/>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E93E309" w14:textId="7981162A" w:rsidR="00FF3A31" w:rsidRPr="004925E6" w:rsidRDefault="0048033D" w:rsidP="004925E6">
      <w:pPr>
        <w:pStyle w:val="Sinespaciado"/>
        <w:ind w:left="-567"/>
        <w:jc w:val="both"/>
        <w:rPr>
          <w:rFonts w:ascii="Arial" w:hAnsi="Arial" w:cs="Arial"/>
          <w:sz w:val="18"/>
          <w:szCs w:val="18"/>
        </w:rPr>
      </w:pPr>
      <w:r w:rsidRPr="009530F5">
        <w:rPr>
          <w:rFonts w:ascii="Arial" w:hAnsi="Arial" w:cs="Arial"/>
          <w:sz w:val="18"/>
          <w:szCs w:val="18"/>
        </w:rPr>
        <w:t xml:space="preserve"> </w:t>
      </w:r>
      <w:bookmarkStart w:id="4" w:name="_Hlk69665469"/>
    </w:p>
    <w:p w14:paraId="745D6466" w14:textId="39F45CAB" w:rsidR="0048033D" w:rsidRPr="009530F5" w:rsidRDefault="0048033D" w:rsidP="0048033D">
      <w:pPr>
        <w:ind w:left="-567"/>
        <w:jc w:val="both"/>
        <w:rPr>
          <w:sz w:val="18"/>
          <w:szCs w:val="18"/>
          <w:lang w:eastAsia="es-CO"/>
        </w:rPr>
      </w:pPr>
      <w:r w:rsidRPr="009530F5">
        <w:rPr>
          <w:sz w:val="18"/>
          <w:szCs w:val="18"/>
          <w:lang w:eastAsia="es-CO"/>
        </w:rPr>
        <w:t>El proponente:</w:t>
      </w:r>
    </w:p>
    <w:p w14:paraId="2CFD3752" w14:textId="5AE17497" w:rsidR="00FF3A31" w:rsidRPr="009530F5" w:rsidRDefault="0048033D" w:rsidP="004925E6">
      <w:pPr>
        <w:ind w:left="-567"/>
        <w:jc w:val="both"/>
        <w:rPr>
          <w:sz w:val="18"/>
          <w:szCs w:val="18"/>
          <w:lang w:eastAsia="es-CO"/>
        </w:rPr>
      </w:pPr>
      <w:r w:rsidRPr="009530F5">
        <w:rPr>
          <w:sz w:val="18"/>
          <w:szCs w:val="18"/>
          <w:lang w:eastAsia="es-CO"/>
        </w:rPr>
        <w:t>  </w:t>
      </w:r>
    </w:p>
    <w:p w14:paraId="786020A3" w14:textId="77777777" w:rsidR="00FF3A31" w:rsidRPr="009530F5" w:rsidRDefault="00FF3A31" w:rsidP="0048033D">
      <w:pPr>
        <w:ind w:left="-567"/>
        <w:jc w:val="both"/>
        <w:rPr>
          <w:sz w:val="18"/>
          <w:szCs w:val="18"/>
          <w:lang w:eastAsia="es-CO"/>
        </w:rPr>
      </w:pPr>
    </w:p>
    <w:p w14:paraId="0F2A8F0A" w14:textId="77777777" w:rsidR="0048033D" w:rsidRPr="009530F5" w:rsidRDefault="0048033D" w:rsidP="0048033D">
      <w:pPr>
        <w:pStyle w:val="Sinespaciado1"/>
        <w:ind w:left="-567"/>
        <w:rPr>
          <w:rFonts w:ascii="Arial" w:hAnsi="Arial" w:cs="Arial"/>
          <w:sz w:val="18"/>
          <w:szCs w:val="18"/>
        </w:rPr>
      </w:pPr>
      <w:r w:rsidRPr="009530F5">
        <w:rPr>
          <w:rFonts w:ascii="Arial" w:hAnsi="Arial" w:cs="Arial"/>
          <w:b/>
          <w:sz w:val="18"/>
          <w:szCs w:val="18"/>
        </w:rPr>
        <w:t>__________________________________</w:t>
      </w:r>
    </w:p>
    <w:p w14:paraId="6EBE3637" w14:textId="77777777" w:rsidR="0048033D" w:rsidRPr="009530F5" w:rsidRDefault="0048033D" w:rsidP="0048033D">
      <w:pPr>
        <w:pStyle w:val="Sinespaciado1"/>
        <w:ind w:left="-567"/>
        <w:rPr>
          <w:rFonts w:ascii="Arial" w:hAnsi="Arial" w:cs="Arial"/>
          <w:sz w:val="18"/>
          <w:szCs w:val="18"/>
        </w:rPr>
      </w:pPr>
      <w:r w:rsidRPr="009530F5">
        <w:rPr>
          <w:rFonts w:ascii="Arial" w:hAnsi="Arial" w:cs="Arial"/>
          <w:sz w:val="18"/>
          <w:szCs w:val="18"/>
        </w:rPr>
        <w:t xml:space="preserve">Firma del representante legal del proponente </w:t>
      </w:r>
    </w:p>
    <w:p w14:paraId="1232D60B" w14:textId="77777777" w:rsidR="0048033D" w:rsidRPr="009530F5" w:rsidRDefault="0048033D" w:rsidP="0048033D">
      <w:pPr>
        <w:pStyle w:val="Sinespaciado1"/>
        <w:ind w:left="-567"/>
        <w:rPr>
          <w:rFonts w:ascii="Arial" w:hAnsi="Arial" w:cs="Arial"/>
          <w:sz w:val="18"/>
          <w:szCs w:val="18"/>
          <w:lang w:eastAsia="es-CO"/>
        </w:rPr>
      </w:pPr>
      <w:r w:rsidRPr="009530F5">
        <w:rPr>
          <w:rFonts w:ascii="Arial" w:hAnsi="Arial" w:cs="Arial"/>
          <w:sz w:val="18"/>
          <w:szCs w:val="18"/>
          <w:lang w:eastAsia="es-CO"/>
        </w:rPr>
        <w:t xml:space="preserve">Nombre o razón social del oferente: </w:t>
      </w:r>
      <w:sdt>
        <w:sdtPr>
          <w:rPr>
            <w:rFonts w:ascii="Arial" w:hAnsi="Arial" w:cs="Arial"/>
            <w:color w:val="000000"/>
            <w:sz w:val="18"/>
            <w:szCs w:val="18"/>
          </w:rPr>
          <w:id w:val="583189423"/>
          <w:placeholder>
            <w:docPart w:val="14789C7310B54B47A21CF81CD461A5D4"/>
          </w:placeholder>
          <w:showingPlcHdr/>
          <w:text/>
        </w:sdtPr>
        <w:sdtEndPr/>
        <w:sdtContent>
          <w:r w:rsidRPr="009530F5">
            <w:rPr>
              <w:rStyle w:val="Textodelmarcadordeposicin"/>
              <w:rFonts w:ascii="Arial" w:eastAsiaTheme="minorHAnsi" w:hAnsi="Arial" w:cs="Arial"/>
              <w:color w:val="FF8F8F"/>
              <w:sz w:val="18"/>
              <w:szCs w:val="18"/>
            </w:rPr>
            <w:t>Diligenciar el nombre completo del proponente</w:t>
          </w:r>
        </w:sdtContent>
      </w:sdt>
    </w:p>
    <w:p w14:paraId="434A136D" w14:textId="77777777" w:rsidR="0048033D" w:rsidRPr="009530F5" w:rsidRDefault="0048033D" w:rsidP="0048033D">
      <w:pPr>
        <w:pStyle w:val="Sinespaciado1"/>
        <w:ind w:left="-567"/>
        <w:rPr>
          <w:rFonts w:ascii="Arial" w:hAnsi="Arial" w:cs="Arial"/>
          <w:color w:val="000000"/>
          <w:sz w:val="18"/>
          <w:szCs w:val="18"/>
        </w:rPr>
      </w:pPr>
      <w:r w:rsidRPr="009530F5">
        <w:rPr>
          <w:rFonts w:ascii="Arial" w:hAnsi="Arial" w:cs="Arial"/>
          <w:sz w:val="18"/>
          <w:szCs w:val="18"/>
          <w:lang w:eastAsia="es-CO"/>
        </w:rPr>
        <w:t xml:space="preserve">Identificación (NIT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C.C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C.E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w:t>
      </w:r>
      <w:r w:rsidRPr="009530F5">
        <w:rPr>
          <w:rFonts w:ascii="Arial" w:hAnsi="Arial" w:cs="Arial"/>
          <w:color w:val="000000"/>
          <w:sz w:val="18"/>
          <w:szCs w:val="18"/>
        </w:rPr>
        <w:t xml:space="preserve">: </w:t>
      </w:r>
      <w:sdt>
        <w:sdtPr>
          <w:rPr>
            <w:rFonts w:ascii="Arial" w:hAnsi="Arial" w:cs="Arial"/>
            <w:color w:val="000000"/>
            <w:sz w:val="18"/>
            <w:szCs w:val="18"/>
          </w:rPr>
          <w:id w:val="-1213343273"/>
          <w:placeholder>
            <w:docPart w:val="8D2D76E5EB9846F0A286CF46F55C8585"/>
          </w:placeholder>
          <w:showingPlcHdr/>
        </w:sdtPr>
        <w:sdtEndPr/>
        <w:sdtContent>
          <w:r w:rsidRPr="009530F5">
            <w:rPr>
              <w:rStyle w:val="Textodelmarcadordeposicin"/>
              <w:rFonts w:ascii="Arial" w:eastAsiaTheme="minorHAnsi" w:hAnsi="Arial" w:cs="Arial"/>
              <w:color w:val="FF8F8F"/>
              <w:sz w:val="18"/>
              <w:szCs w:val="18"/>
            </w:rPr>
            <w:t>Diligenciar la identificación del proponente</w:t>
          </w:r>
        </w:sdtContent>
      </w:sdt>
    </w:p>
    <w:p w14:paraId="0BD8159E" w14:textId="77777777" w:rsidR="0048033D" w:rsidRPr="009530F5" w:rsidRDefault="0048033D" w:rsidP="0048033D">
      <w:pPr>
        <w:pStyle w:val="Sinespaciado1"/>
        <w:ind w:left="-567"/>
        <w:rPr>
          <w:rFonts w:ascii="Arial" w:hAnsi="Arial" w:cs="Arial"/>
          <w:color w:val="000000"/>
          <w:sz w:val="18"/>
          <w:szCs w:val="18"/>
        </w:rPr>
      </w:pPr>
      <w:r w:rsidRPr="009530F5">
        <w:rPr>
          <w:rFonts w:ascii="Arial" w:hAnsi="Arial" w:cs="Arial"/>
          <w:sz w:val="18"/>
          <w:szCs w:val="18"/>
          <w:lang w:eastAsia="es-CO"/>
        </w:rPr>
        <w:t>Nombre Representante Legal</w:t>
      </w:r>
      <w:r w:rsidRPr="009530F5">
        <w:rPr>
          <w:rFonts w:ascii="Arial" w:hAnsi="Arial" w:cs="Arial"/>
          <w:color w:val="000000"/>
          <w:sz w:val="18"/>
          <w:szCs w:val="18"/>
        </w:rPr>
        <w:t xml:space="preserve">: </w:t>
      </w:r>
      <w:sdt>
        <w:sdtPr>
          <w:rPr>
            <w:rFonts w:ascii="Arial" w:hAnsi="Arial" w:cs="Arial"/>
            <w:color w:val="000000"/>
            <w:sz w:val="18"/>
            <w:szCs w:val="18"/>
          </w:rPr>
          <w:id w:val="2000681945"/>
          <w:placeholder>
            <w:docPart w:val="2C432910C26545858707DD6C3983C333"/>
          </w:placeholder>
          <w:showingPlcHdr/>
          <w:text/>
        </w:sdtPr>
        <w:sdtEndPr/>
        <w:sdtContent>
          <w:r w:rsidRPr="009530F5">
            <w:rPr>
              <w:rStyle w:val="Textodelmarcadordeposicin"/>
              <w:rFonts w:ascii="Arial" w:eastAsiaTheme="minorHAnsi" w:hAnsi="Arial" w:cs="Arial"/>
              <w:color w:val="FF8F8F"/>
              <w:sz w:val="18"/>
              <w:szCs w:val="18"/>
            </w:rPr>
            <w:t>Diligenciar el nombre completo del representante legal</w:t>
          </w:r>
        </w:sdtContent>
      </w:sdt>
    </w:p>
    <w:p w14:paraId="7BC1F9C7" w14:textId="77777777" w:rsidR="0048033D" w:rsidRPr="009530F5" w:rsidRDefault="0048033D" w:rsidP="0048033D">
      <w:pPr>
        <w:pStyle w:val="Sinespaciado1"/>
        <w:ind w:left="-567"/>
        <w:rPr>
          <w:rFonts w:ascii="Arial" w:hAnsi="Arial" w:cs="Arial"/>
          <w:color w:val="000000"/>
          <w:sz w:val="18"/>
          <w:szCs w:val="18"/>
        </w:rPr>
      </w:pPr>
      <w:r w:rsidRPr="009530F5">
        <w:rPr>
          <w:rFonts w:ascii="Arial" w:hAnsi="Arial" w:cs="Arial"/>
          <w:color w:val="000000"/>
          <w:sz w:val="18"/>
          <w:szCs w:val="18"/>
        </w:rPr>
        <w:t xml:space="preserve">Identificación (C.C </w:t>
      </w:r>
      <w:r w:rsidRPr="009530F5">
        <w:rPr>
          <w:rFonts w:ascii="Segoe UI Symbol" w:eastAsia="MS Gothic" w:hAnsi="Segoe UI Symbol" w:cs="Segoe UI Symbol"/>
          <w:sz w:val="18"/>
          <w:szCs w:val="18"/>
          <w:lang w:eastAsia="es-CO"/>
        </w:rPr>
        <w:t>☐</w:t>
      </w:r>
      <w:r w:rsidRPr="009530F5">
        <w:rPr>
          <w:rFonts w:ascii="Arial" w:hAnsi="Arial" w:cs="Arial"/>
          <w:color w:val="000000"/>
          <w:sz w:val="18"/>
          <w:szCs w:val="18"/>
        </w:rPr>
        <w:t xml:space="preserve">  C.E.</w:t>
      </w:r>
      <w:r w:rsidRPr="009530F5">
        <w:rPr>
          <w:rFonts w:ascii="Arial" w:hAnsi="Arial" w:cs="Arial"/>
          <w:sz w:val="18"/>
          <w:szCs w:val="18"/>
          <w:lang w:eastAsia="es-CO"/>
        </w:rPr>
        <w:t xml:space="preserve">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w:t>
      </w:r>
      <w:sdt>
        <w:sdtPr>
          <w:rPr>
            <w:rFonts w:ascii="Arial" w:hAnsi="Arial" w:cs="Arial"/>
            <w:color w:val="000000"/>
            <w:sz w:val="18"/>
            <w:szCs w:val="18"/>
          </w:rPr>
          <w:id w:val="-892261328"/>
          <w:placeholder>
            <w:docPart w:val="439FFF9183194A5C802D8DAA844C026F"/>
          </w:placeholder>
          <w:showingPlcHdr/>
        </w:sdtPr>
        <w:sdtEndPr/>
        <w:sdtContent>
          <w:r w:rsidRPr="009530F5">
            <w:rPr>
              <w:rStyle w:val="Textodelmarcadordeposicin"/>
              <w:rFonts w:ascii="Arial" w:eastAsiaTheme="minorHAnsi" w:hAnsi="Arial" w:cs="Arial"/>
              <w:color w:val="FF8F8F"/>
              <w:sz w:val="18"/>
              <w:szCs w:val="18"/>
            </w:rPr>
            <w:t>Diligenciar el documento de identificación del representante legal</w:t>
          </w:r>
        </w:sdtContent>
      </w:sdt>
    </w:p>
    <w:p w14:paraId="79AB115B" w14:textId="6EDFF4E5" w:rsidR="0048033D" w:rsidRPr="009530F5" w:rsidRDefault="0048033D" w:rsidP="004925E6">
      <w:pPr>
        <w:pStyle w:val="Sinespaciado1"/>
        <w:rPr>
          <w:rFonts w:ascii="Arial" w:hAnsi="Arial" w:cs="Arial"/>
          <w:b/>
          <w:sz w:val="18"/>
          <w:szCs w:val="18"/>
        </w:rPr>
      </w:pPr>
    </w:p>
    <w:p w14:paraId="6607D7CC" w14:textId="77777777" w:rsidR="0048033D" w:rsidRPr="009530F5" w:rsidRDefault="0048033D" w:rsidP="0048033D">
      <w:pPr>
        <w:pStyle w:val="Sinespaciado1"/>
        <w:ind w:left="-567"/>
        <w:rPr>
          <w:rFonts w:ascii="Arial" w:hAnsi="Arial" w:cs="Arial"/>
          <w:b/>
          <w:sz w:val="18"/>
          <w:szCs w:val="18"/>
        </w:rPr>
      </w:pPr>
    </w:p>
    <w:p w14:paraId="5B984E03" w14:textId="32C5B6F0" w:rsidR="0048033D" w:rsidRPr="009530F5" w:rsidRDefault="0048033D" w:rsidP="0048033D">
      <w:pPr>
        <w:pStyle w:val="Sinespaciado1"/>
        <w:ind w:left="-567"/>
        <w:rPr>
          <w:rFonts w:ascii="Arial" w:hAnsi="Arial" w:cs="Arial"/>
          <w:sz w:val="18"/>
          <w:szCs w:val="18"/>
        </w:rPr>
      </w:pPr>
      <w:r w:rsidRPr="009530F5">
        <w:rPr>
          <w:rFonts w:ascii="Arial" w:hAnsi="Arial" w:cs="Arial"/>
          <w:b/>
          <w:sz w:val="18"/>
          <w:szCs w:val="18"/>
        </w:rPr>
        <w:t>_________________________________</w:t>
      </w:r>
    </w:p>
    <w:p w14:paraId="7CF5B9B4" w14:textId="77777777" w:rsidR="0048033D" w:rsidRPr="009530F5" w:rsidRDefault="0048033D" w:rsidP="0048033D">
      <w:pPr>
        <w:pStyle w:val="Sinespaciado1"/>
        <w:ind w:left="-567"/>
        <w:rPr>
          <w:rFonts w:ascii="Arial" w:hAnsi="Arial" w:cs="Arial"/>
          <w:sz w:val="18"/>
          <w:szCs w:val="18"/>
        </w:rPr>
      </w:pPr>
      <w:r w:rsidRPr="009530F5">
        <w:rPr>
          <w:rFonts w:ascii="Arial" w:hAnsi="Arial" w:cs="Arial"/>
          <w:sz w:val="18"/>
          <w:szCs w:val="18"/>
        </w:rPr>
        <w:t xml:space="preserve">Firma del Contador público y/o Revisor fiscal </w:t>
      </w:r>
    </w:p>
    <w:p w14:paraId="79E22ED1" w14:textId="77777777" w:rsidR="0048033D" w:rsidRPr="009530F5" w:rsidRDefault="0048033D" w:rsidP="0048033D">
      <w:pPr>
        <w:pStyle w:val="Sinespaciado1"/>
        <w:ind w:left="-567"/>
        <w:rPr>
          <w:rFonts w:ascii="Arial" w:hAnsi="Arial" w:cs="Arial"/>
          <w:sz w:val="18"/>
          <w:szCs w:val="18"/>
          <w:lang w:eastAsia="es-CO"/>
        </w:rPr>
      </w:pPr>
      <w:r w:rsidRPr="009530F5">
        <w:rPr>
          <w:rFonts w:ascii="Arial" w:hAnsi="Arial" w:cs="Arial"/>
          <w:sz w:val="18"/>
          <w:szCs w:val="18"/>
          <w:lang w:eastAsia="es-CO"/>
        </w:rPr>
        <w:t xml:space="preserve">Nombre: </w:t>
      </w:r>
      <w:sdt>
        <w:sdtPr>
          <w:rPr>
            <w:rFonts w:ascii="Arial" w:hAnsi="Arial" w:cs="Arial"/>
            <w:color w:val="000000"/>
            <w:sz w:val="18"/>
            <w:szCs w:val="18"/>
          </w:rPr>
          <w:id w:val="-837924254"/>
          <w:placeholder>
            <w:docPart w:val="73D64AF42FCF4E48AB82B7F7295D2212"/>
          </w:placeholder>
          <w:showingPlcHdr/>
          <w:text/>
        </w:sdtPr>
        <w:sdtEndPr/>
        <w:sdtContent>
          <w:r w:rsidRPr="009530F5">
            <w:rPr>
              <w:rStyle w:val="Textodelmarcadordeposicin"/>
              <w:rFonts w:ascii="Arial" w:eastAsiaTheme="minorHAnsi" w:hAnsi="Arial" w:cs="Arial"/>
              <w:color w:val="FF8F8F"/>
              <w:sz w:val="18"/>
              <w:szCs w:val="18"/>
            </w:rPr>
            <w:t>Diligenciar el nombre completo del proponente</w:t>
          </w:r>
        </w:sdtContent>
      </w:sdt>
    </w:p>
    <w:p w14:paraId="752AEEA6" w14:textId="77777777" w:rsidR="0048033D" w:rsidRPr="009530F5" w:rsidRDefault="0048033D" w:rsidP="0048033D">
      <w:pPr>
        <w:pStyle w:val="Sinespaciado1"/>
        <w:ind w:left="-567"/>
        <w:rPr>
          <w:rFonts w:ascii="Arial" w:hAnsi="Arial" w:cs="Arial"/>
          <w:color w:val="000000"/>
          <w:sz w:val="18"/>
          <w:szCs w:val="18"/>
        </w:rPr>
      </w:pPr>
      <w:r w:rsidRPr="009530F5">
        <w:rPr>
          <w:rFonts w:ascii="Arial" w:hAnsi="Arial" w:cs="Arial"/>
          <w:color w:val="000000"/>
          <w:sz w:val="18"/>
          <w:szCs w:val="18"/>
        </w:rPr>
        <w:t xml:space="preserve">Identificación (C.C </w:t>
      </w:r>
      <w:r w:rsidRPr="009530F5">
        <w:rPr>
          <w:rFonts w:ascii="Segoe UI Symbol" w:eastAsia="MS Gothic" w:hAnsi="Segoe UI Symbol" w:cs="Segoe UI Symbol"/>
          <w:sz w:val="18"/>
          <w:szCs w:val="18"/>
          <w:lang w:eastAsia="es-CO"/>
        </w:rPr>
        <w:t>☐</w:t>
      </w:r>
      <w:r w:rsidRPr="009530F5">
        <w:rPr>
          <w:rFonts w:ascii="Arial" w:hAnsi="Arial" w:cs="Arial"/>
          <w:color w:val="000000"/>
          <w:sz w:val="18"/>
          <w:szCs w:val="18"/>
        </w:rPr>
        <w:t xml:space="preserve">  C.E.</w:t>
      </w:r>
      <w:r w:rsidRPr="009530F5">
        <w:rPr>
          <w:rFonts w:ascii="Arial" w:hAnsi="Arial" w:cs="Arial"/>
          <w:sz w:val="18"/>
          <w:szCs w:val="18"/>
          <w:lang w:eastAsia="es-CO"/>
        </w:rPr>
        <w:t xml:space="preserve">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w:t>
      </w:r>
      <w:sdt>
        <w:sdtPr>
          <w:rPr>
            <w:rFonts w:ascii="Arial" w:hAnsi="Arial" w:cs="Arial"/>
            <w:color w:val="000000"/>
            <w:sz w:val="18"/>
            <w:szCs w:val="18"/>
          </w:rPr>
          <w:id w:val="-68661270"/>
          <w:placeholder>
            <w:docPart w:val="DD2464E603444D2ABE99A6AC8962F4B5"/>
          </w:placeholder>
          <w:showingPlcHdr/>
        </w:sdtPr>
        <w:sdtEndPr/>
        <w:sdtContent>
          <w:r w:rsidRPr="009530F5">
            <w:rPr>
              <w:rStyle w:val="Textodelmarcadordeposicin"/>
              <w:rFonts w:ascii="Arial" w:eastAsiaTheme="minorHAnsi" w:hAnsi="Arial" w:cs="Arial"/>
              <w:color w:val="FF8F8F"/>
              <w:sz w:val="18"/>
              <w:szCs w:val="18"/>
            </w:rPr>
            <w:t>Diligenciar el documento de identificación del representante legal</w:t>
          </w:r>
        </w:sdtContent>
      </w:sdt>
    </w:p>
    <w:p w14:paraId="0B1257B6" w14:textId="77777777" w:rsidR="0048033D" w:rsidRPr="009530F5" w:rsidRDefault="0048033D" w:rsidP="0048033D">
      <w:pPr>
        <w:pStyle w:val="Sinespaciado1"/>
        <w:ind w:left="-567"/>
        <w:rPr>
          <w:rFonts w:ascii="Arial" w:hAnsi="Arial" w:cs="Arial"/>
          <w:sz w:val="18"/>
          <w:szCs w:val="18"/>
          <w:lang w:eastAsia="es-CO"/>
        </w:rPr>
      </w:pPr>
      <w:r w:rsidRPr="009530F5">
        <w:rPr>
          <w:rFonts w:ascii="Arial" w:hAnsi="Arial" w:cs="Arial"/>
          <w:sz w:val="18"/>
          <w:szCs w:val="18"/>
          <w:lang w:eastAsia="es-CO"/>
        </w:rPr>
        <w:t xml:space="preserve">Cargo: </w:t>
      </w:r>
      <w:sdt>
        <w:sdtPr>
          <w:rPr>
            <w:rFonts w:ascii="Arial" w:hAnsi="Arial" w:cs="Arial"/>
            <w:color w:val="000000"/>
            <w:sz w:val="18"/>
            <w:szCs w:val="18"/>
          </w:rPr>
          <w:id w:val="1863713"/>
          <w:placeholder>
            <w:docPart w:val="31A117DE8917478CB1335152E4AA3F1A"/>
          </w:placeholder>
          <w:showingPlcHdr/>
          <w:text/>
        </w:sdtPr>
        <w:sdtEndPr/>
        <w:sdtContent>
          <w:r w:rsidRPr="009530F5">
            <w:rPr>
              <w:rStyle w:val="Textodelmarcadordeposicin"/>
              <w:rFonts w:ascii="Arial" w:eastAsiaTheme="minorHAnsi" w:hAnsi="Arial" w:cs="Arial"/>
              <w:color w:val="FF8F8F"/>
              <w:sz w:val="18"/>
              <w:szCs w:val="18"/>
            </w:rPr>
            <w:t>Diligenciar cargo</w:t>
          </w:r>
        </w:sdtContent>
      </w:sdt>
    </w:p>
    <w:p w14:paraId="59BB88E7" w14:textId="21B4AF0A" w:rsidR="0048033D" w:rsidRPr="009530F5" w:rsidRDefault="0048033D" w:rsidP="0048033D">
      <w:pPr>
        <w:pStyle w:val="Sinespaciado1"/>
        <w:ind w:left="-567"/>
        <w:rPr>
          <w:rFonts w:ascii="Arial" w:hAnsi="Arial" w:cs="Arial"/>
          <w:color w:val="000000"/>
          <w:sz w:val="18"/>
          <w:szCs w:val="18"/>
        </w:rPr>
      </w:pPr>
      <w:r w:rsidRPr="009530F5">
        <w:rPr>
          <w:rFonts w:ascii="Arial" w:hAnsi="Arial" w:cs="Arial"/>
          <w:sz w:val="18"/>
          <w:szCs w:val="18"/>
          <w:lang w:eastAsia="es-CO"/>
        </w:rPr>
        <w:t xml:space="preserve">Número de la Tarjeta Profesional: </w:t>
      </w:r>
      <w:sdt>
        <w:sdtPr>
          <w:rPr>
            <w:rFonts w:ascii="Arial" w:hAnsi="Arial" w:cs="Arial"/>
            <w:color w:val="000000"/>
            <w:sz w:val="18"/>
            <w:szCs w:val="18"/>
          </w:rPr>
          <w:id w:val="910278151"/>
          <w:placeholder>
            <w:docPart w:val="8D753A5862424EDF9A30EBC30DB24D83"/>
          </w:placeholder>
          <w:showingPlcHdr/>
          <w:text/>
        </w:sdtPr>
        <w:sdtEndPr/>
        <w:sdtContent>
          <w:r w:rsidRPr="009530F5">
            <w:rPr>
              <w:rStyle w:val="Textodelmarcadordeposicin"/>
              <w:rFonts w:ascii="Arial" w:eastAsiaTheme="minorHAnsi" w:hAnsi="Arial" w:cs="Arial"/>
              <w:color w:val="FF8F8F"/>
              <w:sz w:val="18"/>
              <w:szCs w:val="18"/>
            </w:rPr>
            <w:t xml:space="preserve">Diligenciar el número de la tarjeta profesional </w:t>
          </w:r>
        </w:sdtContent>
      </w:sdt>
      <w:bookmarkEnd w:id="4"/>
    </w:p>
    <w:p w14:paraId="0A7FF112" w14:textId="77777777" w:rsidR="0048033D" w:rsidRPr="009530F5" w:rsidRDefault="0048033D" w:rsidP="0048033D">
      <w:pPr>
        <w:tabs>
          <w:tab w:val="left" w:pos="3180"/>
        </w:tabs>
        <w:rPr>
          <w:sz w:val="18"/>
          <w:szCs w:val="18"/>
        </w:rPr>
      </w:pPr>
    </w:p>
    <w:p w14:paraId="5E83E711" w14:textId="05444EEC" w:rsidR="0041442A" w:rsidRPr="009530F5" w:rsidRDefault="0041442A" w:rsidP="0022774D">
      <w:pPr>
        <w:pStyle w:val="Textoindependiente"/>
        <w:jc w:val="both"/>
        <w:rPr>
          <w:sz w:val="18"/>
          <w:szCs w:val="18"/>
        </w:rPr>
      </w:pPr>
    </w:p>
    <w:p w14:paraId="78256DF2" w14:textId="63D86007" w:rsidR="004546AD" w:rsidRPr="009530F5" w:rsidRDefault="004546AD" w:rsidP="004546AD">
      <w:pPr>
        <w:spacing w:line="235" w:lineRule="auto"/>
        <w:jc w:val="center"/>
        <w:rPr>
          <w:rFonts w:eastAsia="Andale Sans UI"/>
          <w:b/>
        </w:rPr>
      </w:pPr>
      <w:r w:rsidRPr="009530F5">
        <w:rPr>
          <w:rFonts w:eastAsia="Andale Sans UI"/>
          <w:b/>
        </w:rPr>
        <w:lastRenderedPageBreak/>
        <w:t xml:space="preserve">ANEXO No. </w:t>
      </w:r>
      <w:r w:rsidR="0033134D" w:rsidRPr="009530F5">
        <w:rPr>
          <w:rFonts w:eastAsia="Andale Sans UI"/>
          <w:b/>
        </w:rPr>
        <w:t>8</w:t>
      </w:r>
    </w:p>
    <w:p w14:paraId="4EF7D58C" w14:textId="77777777" w:rsidR="004546AD" w:rsidRPr="009530F5" w:rsidRDefault="004546AD" w:rsidP="004546AD">
      <w:pPr>
        <w:jc w:val="center"/>
        <w:rPr>
          <w:b/>
        </w:rPr>
      </w:pPr>
    </w:p>
    <w:p w14:paraId="14C846C9" w14:textId="77777777" w:rsidR="004546AD" w:rsidRPr="009530F5" w:rsidRDefault="004546AD" w:rsidP="004546AD">
      <w:pPr>
        <w:jc w:val="center"/>
        <w:rPr>
          <w:b/>
        </w:rPr>
      </w:pPr>
    </w:p>
    <w:p w14:paraId="62504836" w14:textId="77777777" w:rsidR="004546AD" w:rsidRPr="009530F5" w:rsidRDefault="004546AD" w:rsidP="004546AD">
      <w:pPr>
        <w:jc w:val="center"/>
        <w:rPr>
          <w:b/>
        </w:rPr>
      </w:pPr>
      <w:r w:rsidRPr="009530F5">
        <w:rPr>
          <w:b/>
        </w:rPr>
        <w:t>COMPROMISO AMBIENTAL</w:t>
      </w:r>
    </w:p>
    <w:p w14:paraId="3CEF2C7D" w14:textId="77777777" w:rsidR="004546AD" w:rsidRPr="009530F5" w:rsidRDefault="004546AD" w:rsidP="004546AD">
      <w:pPr>
        <w:jc w:val="both"/>
        <w:rPr>
          <w:b/>
        </w:rPr>
      </w:pPr>
    </w:p>
    <w:p w14:paraId="3E8A8E54" w14:textId="77777777" w:rsidR="004546AD" w:rsidRPr="009530F5" w:rsidRDefault="004546AD" w:rsidP="004546AD">
      <w:pPr>
        <w:jc w:val="both"/>
        <w:rPr>
          <w:sz w:val="22"/>
          <w:szCs w:val="22"/>
        </w:rPr>
      </w:pPr>
    </w:p>
    <w:p w14:paraId="6482FAF7" w14:textId="77777777" w:rsidR="004546AD" w:rsidRPr="009530F5" w:rsidRDefault="004546AD" w:rsidP="004546AD">
      <w:pPr>
        <w:ind w:left="284"/>
        <w:jc w:val="both"/>
        <w:rPr>
          <w:sz w:val="22"/>
          <w:szCs w:val="22"/>
        </w:rPr>
      </w:pPr>
      <w:r w:rsidRPr="009530F5">
        <w:rPr>
          <w:sz w:val="22"/>
          <w:szCs w:val="22"/>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0FE2B664" w14:textId="77777777" w:rsidR="004546AD" w:rsidRPr="009530F5" w:rsidRDefault="004546AD" w:rsidP="004546AD">
      <w:pPr>
        <w:ind w:left="284"/>
        <w:jc w:val="both"/>
        <w:rPr>
          <w:sz w:val="22"/>
          <w:szCs w:val="22"/>
        </w:rPr>
      </w:pPr>
    </w:p>
    <w:p w14:paraId="077BD9F2" w14:textId="77777777" w:rsidR="004546AD" w:rsidRPr="009530F5" w:rsidRDefault="004546AD" w:rsidP="004546AD">
      <w:pPr>
        <w:ind w:left="284"/>
        <w:jc w:val="both"/>
        <w:rPr>
          <w:sz w:val="22"/>
          <w:szCs w:val="22"/>
        </w:rPr>
      </w:pPr>
      <w:r w:rsidRPr="009530F5">
        <w:rPr>
          <w:sz w:val="22"/>
          <w:szCs w:val="22"/>
        </w:rPr>
        <w:t>Igualmente me comprometo a cumplir y respetar los programas ambientales establecidos por la Unidad Prestadora en Salud Valle Del Cauca, en cuanto al uso y ahorro del agua y energía, manejo de residuos entre otros.</w:t>
      </w:r>
    </w:p>
    <w:p w14:paraId="3564D48F" w14:textId="77777777" w:rsidR="004546AD" w:rsidRPr="009530F5" w:rsidRDefault="004546AD" w:rsidP="004546AD">
      <w:pPr>
        <w:jc w:val="both"/>
        <w:rPr>
          <w:b/>
          <w:sz w:val="22"/>
          <w:szCs w:val="22"/>
        </w:rPr>
      </w:pPr>
    </w:p>
    <w:p w14:paraId="783B3BE6" w14:textId="77777777" w:rsidR="004546AD" w:rsidRPr="009530F5" w:rsidRDefault="004546AD" w:rsidP="004546AD">
      <w:pPr>
        <w:jc w:val="both"/>
        <w:rPr>
          <w:b/>
          <w:sz w:val="22"/>
          <w:szCs w:val="22"/>
        </w:rPr>
      </w:pPr>
    </w:p>
    <w:p w14:paraId="1375F17A" w14:textId="77777777" w:rsidR="004546AD" w:rsidRPr="009530F5" w:rsidRDefault="004546AD" w:rsidP="004546AD">
      <w:pPr>
        <w:jc w:val="both"/>
        <w:rPr>
          <w:b/>
          <w:sz w:val="22"/>
          <w:szCs w:val="22"/>
        </w:rPr>
      </w:pPr>
    </w:p>
    <w:p w14:paraId="2EBD7FCE" w14:textId="77777777" w:rsidR="004546AD" w:rsidRPr="009530F5" w:rsidRDefault="004546AD" w:rsidP="004546AD">
      <w:pPr>
        <w:jc w:val="both"/>
        <w:rPr>
          <w:b/>
          <w:sz w:val="22"/>
          <w:szCs w:val="22"/>
        </w:rPr>
      </w:pPr>
    </w:p>
    <w:p w14:paraId="36DCDB4D" w14:textId="77777777" w:rsidR="004546AD" w:rsidRPr="009530F5" w:rsidRDefault="004546AD" w:rsidP="004546AD">
      <w:pPr>
        <w:jc w:val="both"/>
        <w:rPr>
          <w:sz w:val="22"/>
          <w:szCs w:val="22"/>
        </w:rPr>
      </w:pPr>
    </w:p>
    <w:p w14:paraId="51D5EE2A" w14:textId="77777777" w:rsidR="004546AD" w:rsidRPr="009530F5" w:rsidRDefault="004546AD" w:rsidP="004546AD">
      <w:pPr>
        <w:jc w:val="both"/>
        <w:rPr>
          <w:sz w:val="22"/>
          <w:szCs w:val="22"/>
        </w:rPr>
      </w:pPr>
    </w:p>
    <w:p w14:paraId="171EAF41" w14:textId="77777777" w:rsidR="004546AD" w:rsidRPr="009530F5" w:rsidRDefault="004546AD" w:rsidP="004546AD">
      <w:pPr>
        <w:ind w:left="426"/>
        <w:jc w:val="both"/>
        <w:rPr>
          <w:sz w:val="22"/>
          <w:szCs w:val="22"/>
        </w:rPr>
      </w:pPr>
      <w:r w:rsidRPr="009530F5">
        <w:rPr>
          <w:sz w:val="22"/>
          <w:szCs w:val="22"/>
        </w:rPr>
        <w:t>Cordialmente, _______________________________</w:t>
      </w:r>
    </w:p>
    <w:p w14:paraId="0F361CF8" w14:textId="77777777" w:rsidR="004546AD" w:rsidRPr="009530F5" w:rsidRDefault="004546AD" w:rsidP="004546AD">
      <w:pPr>
        <w:jc w:val="both"/>
        <w:rPr>
          <w:sz w:val="22"/>
          <w:szCs w:val="22"/>
        </w:rPr>
      </w:pPr>
    </w:p>
    <w:p w14:paraId="2A020D18" w14:textId="77777777" w:rsidR="004546AD" w:rsidRPr="009530F5" w:rsidRDefault="004546AD" w:rsidP="004546AD">
      <w:pPr>
        <w:ind w:left="426"/>
        <w:jc w:val="both"/>
        <w:rPr>
          <w:sz w:val="22"/>
          <w:szCs w:val="22"/>
        </w:rPr>
      </w:pPr>
      <w:r w:rsidRPr="009530F5">
        <w:rPr>
          <w:sz w:val="22"/>
          <w:szCs w:val="22"/>
        </w:rPr>
        <w:t>(Firma y post-firma del representante legal del proponente)</w:t>
      </w:r>
    </w:p>
    <w:p w14:paraId="2BBD11A2" w14:textId="77777777" w:rsidR="004546AD" w:rsidRPr="009530F5" w:rsidRDefault="004546AD" w:rsidP="004546AD">
      <w:pPr>
        <w:jc w:val="both"/>
        <w:rPr>
          <w:sz w:val="22"/>
          <w:szCs w:val="22"/>
        </w:rPr>
      </w:pPr>
    </w:p>
    <w:p w14:paraId="0F5A4B5F" w14:textId="77777777" w:rsidR="004546AD" w:rsidRPr="009530F5" w:rsidRDefault="004546AD" w:rsidP="004546AD">
      <w:pPr>
        <w:ind w:left="426"/>
        <w:jc w:val="both"/>
        <w:rPr>
          <w:sz w:val="22"/>
          <w:szCs w:val="22"/>
          <w:lang w:val="pt-PT"/>
        </w:rPr>
      </w:pPr>
      <w:r w:rsidRPr="009530F5">
        <w:rPr>
          <w:sz w:val="22"/>
          <w:szCs w:val="22"/>
          <w:lang w:val="pt-PT"/>
        </w:rPr>
        <w:t>NIT O CC.</w:t>
      </w:r>
    </w:p>
    <w:p w14:paraId="160A34FC" w14:textId="77777777" w:rsidR="004546AD" w:rsidRPr="009530F5" w:rsidRDefault="004546AD" w:rsidP="004546AD">
      <w:pPr>
        <w:jc w:val="both"/>
        <w:rPr>
          <w:rFonts w:eastAsia="MS Mincho"/>
          <w:sz w:val="22"/>
          <w:szCs w:val="22"/>
          <w:lang w:val="pt-PT"/>
        </w:rPr>
      </w:pPr>
    </w:p>
    <w:p w14:paraId="6262BEA7" w14:textId="61ED1E3C" w:rsidR="004769F1" w:rsidRPr="009530F5" w:rsidRDefault="004769F1" w:rsidP="004F3249">
      <w:pPr>
        <w:adjustRightInd w:val="0"/>
        <w:outlineLvl w:val="0"/>
        <w:rPr>
          <w:b/>
          <w:color w:val="000000"/>
          <w:shd w:val="clear" w:color="auto" w:fill="FFFFFF"/>
        </w:rPr>
      </w:pPr>
    </w:p>
    <w:p w14:paraId="60ADC880" w14:textId="6B34FF75" w:rsidR="004546AD" w:rsidRPr="009530F5" w:rsidRDefault="004546AD" w:rsidP="004F3249">
      <w:pPr>
        <w:adjustRightInd w:val="0"/>
        <w:outlineLvl w:val="0"/>
        <w:rPr>
          <w:b/>
          <w:color w:val="000000"/>
          <w:shd w:val="clear" w:color="auto" w:fill="FFFFFF"/>
        </w:rPr>
      </w:pPr>
    </w:p>
    <w:p w14:paraId="6B391DD8" w14:textId="0275D8A0" w:rsidR="004546AD" w:rsidRPr="009530F5" w:rsidRDefault="004546AD" w:rsidP="004F3249">
      <w:pPr>
        <w:adjustRightInd w:val="0"/>
        <w:outlineLvl w:val="0"/>
        <w:rPr>
          <w:b/>
          <w:color w:val="000000"/>
          <w:shd w:val="clear" w:color="auto" w:fill="FFFFFF"/>
        </w:rPr>
      </w:pPr>
    </w:p>
    <w:p w14:paraId="7E0433AF" w14:textId="3E7E92D8" w:rsidR="004546AD" w:rsidRPr="009530F5" w:rsidRDefault="004546AD" w:rsidP="004F3249">
      <w:pPr>
        <w:adjustRightInd w:val="0"/>
        <w:outlineLvl w:val="0"/>
        <w:rPr>
          <w:b/>
          <w:color w:val="000000"/>
          <w:shd w:val="clear" w:color="auto" w:fill="FFFFFF"/>
        </w:rPr>
      </w:pPr>
    </w:p>
    <w:p w14:paraId="18D42B4F" w14:textId="0030674E" w:rsidR="004546AD" w:rsidRPr="009530F5" w:rsidRDefault="004546AD" w:rsidP="004F3249">
      <w:pPr>
        <w:adjustRightInd w:val="0"/>
        <w:outlineLvl w:val="0"/>
        <w:rPr>
          <w:b/>
          <w:color w:val="000000"/>
          <w:shd w:val="clear" w:color="auto" w:fill="FFFFFF"/>
        </w:rPr>
      </w:pPr>
    </w:p>
    <w:p w14:paraId="5BF7BD5A" w14:textId="5C2254C3" w:rsidR="004546AD" w:rsidRPr="009530F5" w:rsidRDefault="004546AD" w:rsidP="004F3249">
      <w:pPr>
        <w:adjustRightInd w:val="0"/>
        <w:outlineLvl w:val="0"/>
        <w:rPr>
          <w:b/>
          <w:color w:val="000000"/>
          <w:shd w:val="clear" w:color="auto" w:fill="FFFFFF"/>
        </w:rPr>
      </w:pPr>
    </w:p>
    <w:p w14:paraId="2C1A9F5F" w14:textId="7A23DEC8" w:rsidR="004546AD" w:rsidRPr="009530F5" w:rsidRDefault="004546AD" w:rsidP="004F3249">
      <w:pPr>
        <w:adjustRightInd w:val="0"/>
        <w:outlineLvl w:val="0"/>
        <w:rPr>
          <w:b/>
          <w:color w:val="000000"/>
          <w:shd w:val="clear" w:color="auto" w:fill="FFFFFF"/>
        </w:rPr>
      </w:pPr>
    </w:p>
    <w:p w14:paraId="4D2696EA" w14:textId="7C1AC180" w:rsidR="004546AD" w:rsidRPr="009530F5" w:rsidRDefault="004546AD" w:rsidP="004F3249">
      <w:pPr>
        <w:adjustRightInd w:val="0"/>
        <w:outlineLvl w:val="0"/>
        <w:rPr>
          <w:b/>
          <w:color w:val="000000"/>
          <w:shd w:val="clear" w:color="auto" w:fill="FFFFFF"/>
        </w:rPr>
      </w:pPr>
    </w:p>
    <w:p w14:paraId="297E38E6" w14:textId="1F67ACAD" w:rsidR="004546AD" w:rsidRPr="009530F5" w:rsidRDefault="004546AD" w:rsidP="004F3249">
      <w:pPr>
        <w:adjustRightInd w:val="0"/>
        <w:outlineLvl w:val="0"/>
        <w:rPr>
          <w:b/>
          <w:color w:val="000000"/>
          <w:shd w:val="clear" w:color="auto" w:fill="FFFFFF"/>
        </w:rPr>
      </w:pPr>
    </w:p>
    <w:p w14:paraId="67581D5F" w14:textId="5BD15F99" w:rsidR="004546AD" w:rsidRPr="009530F5" w:rsidRDefault="004546AD" w:rsidP="004F3249">
      <w:pPr>
        <w:adjustRightInd w:val="0"/>
        <w:outlineLvl w:val="0"/>
        <w:rPr>
          <w:b/>
          <w:color w:val="000000"/>
          <w:shd w:val="clear" w:color="auto" w:fill="FFFFFF"/>
        </w:rPr>
      </w:pPr>
    </w:p>
    <w:p w14:paraId="0A4D63E6" w14:textId="499B5D0D" w:rsidR="004546AD" w:rsidRPr="009530F5" w:rsidRDefault="004546AD" w:rsidP="004F3249">
      <w:pPr>
        <w:adjustRightInd w:val="0"/>
        <w:outlineLvl w:val="0"/>
        <w:rPr>
          <w:b/>
          <w:color w:val="000000"/>
          <w:shd w:val="clear" w:color="auto" w:fill="FFFFFF"/>
        </w:rPr>
      </w:pPr>
    </w:p>
    <w:p w14:paraId="684D8B5F" w14:textId="59C5CC11" w:rsidR="004546AD" w:rsidRPr="009530F5" w:rsidRDefault="004546AD" w:rsidP="004F3249">
      <w:pPr>
        <w:adjustRightInd w:val="0"/>
        <w:outlineLvl w:val="0"/>
        <w:rPr>
          <w:b/>
          <w:color w:val="000000"/>
          <w:shd w:val="clear" w:color="auto" w:fill="FFFFFF"/>
        </w:rPr>
      </w:pPr>
    </w:p>
    <w:p w14:paraId="14327D13" w14:textId="6FF4EDA8" w:rsidR="0048033D" w:rsidRPr="009530F5" w:rsidRDefault="0048033D" w:rsidP="004F3249">
      <w:pPr>
        <w:adjustRightInd w:val="0"/>
        <w:outlineLvl w:val="0"/>
        <w:rPr>
          <w:b/>
          <w:color w:val="000000"/>
          <w:shd w:val="clear" w:color="auto" w:fill="FFFFFF"/>
        </w:rPr>
      </w:pPr>
    </w:p>
    <w:p w14:paraId="224E493C" w14:textId="305C385F" w:rsidR="0048033D" w:rsidRPr="009530F5" w:rsidRDefault="0048033D" w:rsidP="004F3249">
      <w:pPr>
        <w:adjustRightInd w:val="0"/>
        <w:outlineLvl w:val="0"/>
        <w:rPr>
          <w:b/>
          <w:color w:val="000000"/>
          <w:shd w:val="clear" w:color="auto" w:fill="FFFFFF"/>
        </w:rPr>
      </w:pPr>
    </w:p>
    <w:p w14:paraId="5CEB697B" w14:textId="4E3A6CC6" w:rsidR="0048033D" w:rsidRPr="009530F5" w:rsidRDefault="0048033D" w:rsidP="004F3249">
      <w:pPr>
        <w:adjustRightInd w:val="0"/>
        <w:outlineLvl w:val="0"/>
        <w:rPr>
          <w:b/>
          <w:color w:val="000000"/>
          <w:shd w:val="clear" w:color="auto" w:fill="FFFFFF"/>
        </w:rPr>
      </w:pPr>
    </w:p>
    <w:p w14:paraId="326BC0A5" w14:textId="77777777" w:rsidR="0048033D" w:rsidRPr="009530F5" w:rsidRDefault="0048033D" w:rsidP="004F3249">
      <w:pPr>
        <w:adjustRightInd w:val="0"/>
        <w:outlineLvl w:val="0"/>
        <w:rPr>
          <w:b/>
          <w:color w:val="000000"/>
          <w:shd w:val="clear" w:color="auto" w:fill="FFFFFF"/>
        </w:rPr>
      </w:pPr>
    </w:p>
    <w:p w14:paraId="542950DA" w14:textId="551DE809" w:rsidR="004546AD" w:rsidRPr="009530F5" w:rsidRDefault="004546AD" w:rsidP="004F3249">
      <w:pPr>
        <w:adjustRightInd w:val="0"/>
        <w:outlineLvl w:val="0"/>
        <w:rPr>
          <w:b/>
          <w:color w:val="000000"/>
          <w:shd w:val="clear" w:color="auto" w:fill="FFFFFF"/>
        </w:rPr>
      </w:pPr>
    </w:p>
    <w:p w14:paraId="775B910F" w14:textId="77B6C590" w:rsidR="004546AD" w:rsidRPr="009530F5" w:rsidRDefault="004546AD" w:rsidP="004F3249">
      <w:pPr>
        <w:adjustRightInd w:val="0"/>
        <w:outlineLvl w:val="0"/>
        <w:rPr>
          <w:b/>
          <w:color w:val="000000"/>
          <w:shd w:val="clear" w:color="auto" w:fill="FFFFFF"/>
        </w:rPr>
      </w:pPr>
    </w:p>
    <w:p w14:paraId="39C621EB" w14:textId="521591CB" w:rsidR="004546AD" w:rsidRPr="009530F5" w:rsidRDefault="004546AD" w:rsidP="004F3249">
      <w:pPr>
        <w:adjustRightInd w:val="0"/>
        <w:outlineLvl w:val="0"/>
        <w:rPr>
          <w:b/>
          <w:color w:val="000000"/>
          <w:shd w:val="clear" w:color="auto" w:fill="FFFFFF"/>
        </w:rPr>
      </w:pPr>
    </w:p>
    <w:p w14:paraId="2086EDCB" w14:textId="7A6BC9D9" w:rsidR="004546AD" w:rsidRPr="009530F5" w:rsidRDefault="004546AD" w:rsidP="004F3249">
      <w:pPr>
        <w:adjustRightInd w:val="0"/>
        <w:outlineLvl w:val="0"/>
        <w:rPr>
          <w:b/>
          <w:color w:val="000000"/>
          <w:shd w:val="clear" w:color="auto" w:fill="FFFFFF"/>
        </w:rPr>
      </w:pPr>
    </w:p>
    <w:p w14:paraId="142B7043" w14:textId="407B3554" w:rsidR="004546AD" w:rsidRPr="009530F5" w:rsidRDefault="004546AD" w:rsidP="004F3249">
      <w:pPr>
        <w:adjustRightInd w:val="0"/>
        <w:outlineLvl w:val="0"/>
        <w:rPr>
          <w:b/>
          <w:color w:val="000000"/>
          <w:shd w:val="clear" w:color="auto" w:fill="FFFFFF"/>
        </w:rPr>
      </w:pPr>
    </w:p>
    <w:p w14:paraId="51B9A5F7" w14:textId="1898E379" w:rsidR="004546AD" w:rsidRPr="009530F5" w:rsidRDefault="004546AD" w:rsidP="004F3249">
      <w:pPr>
        <w:adjustRightInd w:val="0"/>
        <w:outlineLvl w:val="0"/>
        <w:rPr>
          <w:b/>
          <w:color w:val="000000"/>
          <w:shd w:val="clear" w:color="auto" w:fill="FFFFFF"/>
        </w:rPr>
      </w:pPr>
    </w:p>
    <w:p w14:paraId="3C5B5B32" w14:textId="473DE888" w:rsidR="004546AD" w:rsidRPr="009530F5" w:rsidRDefault="004546AD" w:rsidP="004F3249">
      <w:pPr>
        <w:adjustRightInd w:val="0"/>
        <w:outlineLvl w:val="0"/>
        <w:rPr>
          <w:b/>
          <w:color w:val="000000"/>
          <w:shd w:val="clear" w:color="auto" w:fill="FFFFFF"/>
        </w:rPr>
      </w:pPr>
    </w:p>
    <w:p w14:paraId="2D0E7F93" w14:textId="516AF20C" w:rsidR="004546AD" w:rsidRPr="009530F5" w:rsidRDefault="004546AD" w:rsidP="004F3249">
      <w:pPr>
        <w:adjustRightInd w:val="0"/>
        <w:outlineLvl w:val="0"/>
        <w:rPr>
          <w:b/>
          <w:color w:val="000000"/>
          <w:shd w:val="clear" w:color="auto" w:fill="FFFFFF"/>
        </w:rPr>
      </w:pPr>
    </w:p>
    <w:p w14:paraId="0ED4A389" w14:textId="03DBE818" w:rsidR="004546AD" w:rsidRPr="009530F5" w:rsidRDefault="004546AD" w:rsidP="004F3249">
      <w:pPr>
        <w:adjustRightInd w:val="0"/>
        <w:outlineLvl w:val="0"/>
        <w:rPr>
          <w:b/>
          <w:color w:val="000000"/>
          <w:shd w:val="clear" w:color="auto" w:fill="FFFFFF"/>
        </w:rPr>
      </w:pPr>
    </w:p>
    <w:p w14:paraId="26638AAE" w14:textId="53CC0442" w:rsidR="0021241D" w:rsidRPr="009530F5" w:rsidRDefault="0021241D" w:rsidP="004F3249">
      <w:pPr>
        <w:adjustRightInd w:val="0"/>
        <w:outlineLvl w:val="0"/>
        <w:rPr>
          <w:b/>
          <w:color w:val="000000"/>
          <w:shd w:val="clear" w:color="auto" w:fill="FFFFFF"/>
        </w:rPr>
      </w:pPr>
    </w:p>
    <w:p w14:paraId="54CC4A04" w14:textId="3C4066D3" w:rsidR="0021241D" w:rsidRPr="009530F5" w:rsidRDefault="0021241D" w:rsidP="004F3249">
      <w:pPr>
        <w:adjustRightInd w:val="0"/>
        <w:outlineLvl w:val="0"/>
        <w:rPr>
          <w:b/>
          <w:color w:val="000000"/>
          <w:shd w:val="clear" w:color="auto" w:fill="FFFFFF"/>
        </w:rPr>
      </w:pPr>
    </w:p>
    <w:p w14:paraId="025A7A1E" w14:textId="77777777" w:rsidR="00D271DD" w:rsidRPr="009530F5" w:rsidRDefault="00D271DD">
      <w:pPr>
        <w:autoSpaceDE/>
        <w:autoSpaceDN/>
        <w:rPr>
          <w:b/>
        </w:rPr>
      </w:pPr>
      <w:r w:rsidRPr="009530F5">
        <w:rPr>
          <w:b/>
        </w:rPr>
        <w:br w:type="page"/>
      </w:r>
    </w:p>
    <w:p w14:paraId="1F658432" w14:textId="2C8EEE58" w:rsidR="004546AD" w:rsidRPr="009530F5" w:rsidRDefault="004546AD" w:rsidP="004546AD">
      <w:pPr>
        <w:pStyle w:val="Prrafodelista"/>
        <w:tabs>
          <w:tab w:val="left" w:pos="240"/>
        </w:tabs>
        <w:ind w:left="0"/>
        <w:jc w:val="center"/>
        <w:rPr>
          <w:b/>
          <w:lang w:val="es-ES"/>
        </w:rPr>
      </w:pPr>
      <w:r w:rsidRPr="009530F5">
        <w:rPr>
          <w:b/>
        </w:rPr>
        <w:lastRenderedPageBreak/>
        <w:t xml:space="preserve">ANEXO No. </w:t>
      </w:r>
      <w:r w:rsidR="0033134D" w:rsidRPr="009530F5">
        <w:rPr>
          <w:b/>
          <w:lang w:val="es-ES"/>
        </w:rPr>
        <w:t>9</w:t>
      </w:r>
    </w:p>
    <w:p w14:paraId="61872897" w14:textId="499B635B" w:rsidR="00D75501" w:rsidRPr="009530F5" w:rsidRDefault="00D75501" w:rsidP="00D75501">
      <w:pPr>
        <w:pStyle w:val="Textoindependiente"/>
        <w:rPr>
          <w:rFonts w:cs="Arial"/>
          <w:b/>
          <w:bCs/>
          <w:sz w:val="20"/>
          <w:lang w:val="es-CO"/>
        </w:rPr>
      </w:pPr>
    </w:p>
    <w:p w14:paraId="192D198D" w14:textId="77777777" w:rsidR="00D75501" w:rsidRPr="009530F5" w:rsidRDefault="00D75501" w:rsidP="00D75501">
      <w:pPr>
        <w:pStyle w:val="Textoindependiente"/>
        <w:jc w:val="center"/>
        <w:rPr>
          <w:rFonts w:cs="Arial"/>
          <w:b/>
          <w:sz w:val="20"/>
          <w:lang w:val="es-CO"/>
        </w:rPr>
      </w:pPr>
      <w:r w:rsidRPr="009530F5">
        <w:rPr>
          <w:rFonts w:cs="Arial"/>
          <w:b/>
          <w:sz w:val="20"/>
          <w:lang w:val="es-CO"/>
        </w:rPr>
        <w:t>SOSTENIBILIDAD DE PRECIO</w:t>
      </w:r>
    </w:p>
    <w:p w14:paraId="7239F0E4" w14:textId="77777777" w:rsidR="00D75501" w:rsidRPr="009530F5" w:rsidRDefault="00D75501" w:rsidP="00D75501">
      <w:pPr>
        <w:pStyle w:val="Textoindependiente"/>
        <w:rPr>
          <w:rFonts w:cs="Arial"/>
          <w:b/>
          <w:sz w:val="20"/>
          <w:lang w:val="es-CO"/>
        </w:rPr>
      </w:pPr>
    </w:p>
    <w:p w14:paraId="33DB3D49" w14:textId="77777777" w:rsidR="00D75501" w:rsidRPr="009530F5" w:rsidRDefault="00D75501" w:rsidP="00D75501">
      <w:pPr>
        <w:pStyle w:val="Textoindependiente"/>
        <w:rPr>
          <w:rFonts w:cs="Arial"/>
          <w:b/>
          <w:bCs/>
          <w:sz w:val="20"/>
          <w:lang w:val="es-CO"/>
        </w:rPr>
      </w:pPr>
    </w:p>
    <w:p w14:paraId="7CCAE711" w14:textId="77777777" w:rsidR="00D75501" w:rsidRPr="009530F5" w:rsidRDefault="00D75501" w:rsidP="00D75501">
      <w:pPr>
        <w:pStyle w:val="Textoindependiente"/>
        <w:rPr>
          <w:rFonts w:cs="Arial"/>
          <w:b/>
          <w:bCs/>
          <w:sz w:val="20"/>
          <w:lang w:val="es-CO"/>
        </w:rPr>
      </w:pPr>
    </w:p>
    <w:p w14:paraId="0F0F774E" w14:textId="5624FC7F" w:rsidR="00D75501" w:rsidRPr="009530F5" w:rsidRDefault="00D75501" w:rsidP="00D75501">
      <w:pPr>
        <w:pStyle w:val="Textoindependiente"/>
        <w:jc w:val="both"/>
        <w:rPr>
          <w:rFonts w:cs="Arial"/>
          <w:bCs/>
          <w:sz w:val="20"/>
          <w:lang w:val="es-CO"/>
        </w:rPr>
      </w:pPr>
      <w:r w:rsidRPr="009530F5">
        <w:rPr>
          <w:rFonts w:cs="Arial"/>
          <w:bCs/>
          <w:sz w:val="20"/>
          <w:lang w:val="es-CO"/>
        </w:rPr>
        <w:t>(</w:t>
      </w:r>
      <w:r w:rsidRPr="009530F5">
        <w:rPr>
          <w:rFonts w:cs="Arial"/>
          <w:bCs/>
          <w:color w:val="FF0000"/>
          <w:sz w:val="20"/>
          <w:lang w:val="es-CO"/>
        </w:rPr>
        <w:t>Ciudad</w:t>
      </w:r>
      <w:r w:rsidRPr="009530F5">
        <w:rPr>
          <w:rFonts w:cs="Arial"/>
          <w:bCs/>
          <w:sz w:val="20"/>
          <w:lang w:val="es-CO"/>
        </w:rPr>
        <w:t>), (</w:t>
      </w:r>
      <w:r w:rsidRPr="009530F5">
        <w:rPr>
          <w:rFonts w:cs="Arial"/>
          <w:bCs/>
          <w:color w:val="FF0000"/>
          <w:sz w:val="20"/>
          <w:lang w:val="es-CO"/>
        </w:rPr>
        <w:t>día</w:t>
      </w:r>
      <w:r w:rsidRPr="009530F5">
        <w:rPr>
          <w:rFonts w:cs="Arial"/>
          <w:bCs/>
          <w:sz w:val="20"/>
          <w:lang w:val="es-CO"/>
        </w:rPr>
        <w:t>) de (</w:t>
      </w:r>
      <w:r w:rsidRPr="009530F5">
        <w:rPr>
          <w:rFonts w:cs="Arial"/>
          <w:bCs/>
          <w:color w:val="FF0000"/>
          <w:sz w:val="20"/>
          <w:lang w:val="es-CO"/>
        </w:rPr>
        <w:t>mes</w:t>
      </w:r>
      <w:r w:rsidRPr="009530F5">
        <w:rPr>
          <w:rFonts w:cs="Arial"/>
          <w:bCs/>
          <w:sz w:val="20"/>
          <w:lang w:val="es-CO"/>
        </w:rPr>
        <w:t>) de 202</w:t>
      </w:r>
      <w:r w:rsidR="00F059A6">
        <w:rPr>
          <w:rFonts w:cs="Arial"/>
          <w:bCs/>
          <w:sz w:val="20"/>
          <w:lang w:val="es-CO"/>
        </w:rPr>
        <w:t>6</w:t>
      </w:r>
    </w:p>
    <w:p w14:paraId="5F60B630" w14:textId="77777777" w:rsidR="00D75501" w:rsidRPr="009530F5" w:rsidRDefault="00D75501" w:rsidP="00D75501">
      <w:pPr>
        <w:pStyle w:val="Textoindependiente"/>
        <w:jc w:val="both"/>
        <w:rPr>
          <w:rFonts w:cs="Arial"/>
          <w:b/>
          <w:bCs/>
          <w:sz w:val="20"/>
          <w:lang w:val="es-CO"/>
        </w:rPr>
      </w:pPr>
    </w:p>
    <w:p w14:paraId="1C3A3AE3" w14:textId="77777777" w:rsidR="00D75501" w:rsidRPr="009530F5" w:rsidRDefault="00D75501" w:rsidP="00D75501">
      <w:pPr>
        <w:pStyle w:val="Textoindependiente"/>
        <w:jc w:val="both"/>
        <w:rPr>
          <w:rFonts w:cs="Arial"/>
          <w:b/>
          <w:sz w:val="20"/>
          <w:lang w:val="es-CO"/>
        </w:rPr>
      </w:pPr>
    </w:p>
    <w:p w14:paraId="00F1DC14" w14:textId="77777777" w:rsidR="00D75501" w:rsidRPr="009530F5" w:rsidRDefault="00D75501" w:rsidP="00D75501">
      <w:pPr>
        <w:pStyle w:val="Textoindependiente"/>
        <w:jc w:val="both"/>
        <w:rPr>
          <w:rFonts w:cs="Arial"/>
          <w:b/>
          <w:sz w:val="20"/>
          <w:lang w:val="es-CO"/>
        </w:rPr>
      </w:pPr>
    </w:p>
    <w:p w14:paraId="599494ED" w14:textId="77777777" w:rsidR="00D75501" w:rsidRPr="009530F5" w:rsidRDefault="00D75501" w:rsidP="00D75501">
      <w:pPr>
        <w:pStyle w:val="Textoindependiente"/>
        <w:jc w:val="both"/>
        <w:rPr>
          <w:rFonts w:cs="Arial"/>
          <w:bCs/>
          <w:sz w:val="20"/>
          <w:lang w:val="es-CO"/>
        </w:rPr>
      </w:pPr>
      <w:r w:rsidRPr="009530F5">
        <w:rPr>
          <w:rFonts w:cs="Arial"/>
          <w:bCs/>
          <w:sz w:val="20"/>
          <w:lang w:val="es-CO"/>
        </w:rPr>
        <w:t>Señores</w:t>
      </w:r>
    </w:p>
    <w:p w14:paraId="342221A4" w14:textId="77777777" w:rsidR="00D75501" w:rsidRPr="009530F5" w:rsidRDefault="00D75501" w:rsidP="00D75501">
      <w:pPr>
        <w:pStyle w:val="Textoindependiente"/>
        <w:jc w:val="both"/>
        <w:rPr>
          <w:rFonts w:cs="Arial"/>
          <w:sz w:val="20"/>
          <w:lang w:val="es-CO"/>
        </w:rPr>
      </w:pPr>
      <w:r w:rsidRPr="009530F5">
        <w:rPr>
          <w:rFonts w:cs="Arial"/>
          <w:sz w:val="20"/>
          <w:lang w:val="es-CO"/>
        </w:rPr>
        <w:t>POLICÍA NACIONAL</w:t>
      </w:r>
    </w:p>
    <w:p w14:paraId="1C7151D8" w14:textId="77777777" w:rsidR="00D75501" w:rsidRPr="009530F5" w:rsidRDefault="00D75501" w:rsidP="00D75501">
      <w:pPr>
        <w:pStyle w:val="Textoindependiente"/>
        <w:jc w:val="both"/>
        <w:rPr>
          <w:rFonts w:cs="Arial"/>
          <w:sz w:val="20"/>
          <w:lang w:val="es-CO"/>
        </w:rPr>
      </w:pPr>
      <w:r w:rsidRPr="009530F5">
        <w:rPr>
          <w:rFonts w:cs="Arial"/>
          <w:sz w:val="20"/>
          <w:lang w:val="es-CO"/>
        </w:rPr>
        <w:t>DIRECCIÓN DE SANIDAD</w:t>
      </w:r>
    </w:p>
    <w:p w14:paraId="425D86F6" w14:textId="77777777" w:rsidR="00D75501" w:rsidRPr="009530F5" w:rsidRDefault="00D75501" w:rsidP="00D75501">
      <w:pPr>
        <w:pStyle w:val="Textoindependiente"/>
        <w:jc w:val="both"/>
        <w:rPr>
          <w:rFonts w:cs="Arial"/>
          <w:color w:val="0000FF"/>
          <w:sz w:val="20"/>
          <w:lang w:val="es-CO"/>
        </w:rPr>
      </w:pPr>
      <w:r w:rsidRPr="009530F5">
        <w:rPr>
          <w:rFonts w:cs="Arial"/>
          <w:color w:val="0000FF"/>
          <w:sz w:val="20"/>
          <w:lang w:val="es-CO"/>
        </w:rPr>
        <w:t>UNIDAD PRESTADORA DE SALUD VALLE DEL CAUCA</w:t>
      </w:r>
    </w:p>
    <w:p w14:paraId="190F6DC0" w14:textId="77777777" w:rsidR="00D75501" w:rsidRPr="009530F5" w:rsidRDefault="00D75501" w:rsidP="00D75501">
      <w:pPr>
        <w:pStyle w:val="Textoindependiente"/>
        <w:jc w:val="both"/>
        <w:rPr>
          <w:rFonts w:cs="Arial"/>
          <w:bCs/>
          <w:sz w:val="20"/>
          <w:lang w:val="es-CO"/>
        </w:rPr>
      </w:pPr>
      <w:r w:rsidRPr="009530F5">
        <w:rPr>
          <w:rFonts w:cs="Arial"/>
          <w:bCs/>
          <w:sz w:val="20"/>
          <w:lang w:val="es-CO"/>
        </w:rPr>
        <w:t>Cali - Valle</w:t>
      </w:r>
    </w:p>
    <w:p w14:paraId="7FF2252E" w14:textId="77777777" w:rsidR="00D75501" w:rsidRPr="009530F5" w:rsidRDefault="00D75501" w:rsidP="00D75501">
      <w:pPr>
        <w:pStyle w:val="Textoindependiente"/>
        <w:jc w:val="both"/>
        <w:rPr>
          <w:rFonts w:cs="Arial"/>
          <w:b/>
          <w:bCs/>
          <w:sz w:val="20"/>
          <w:lang w:val="es-CO"/>
        </w:rPr>
      </w:pPr>
    </w:p>
    <w:p w14:paraId="07894C07" w14:textId="77777777" w:rsidR="00D75501" w:rsidRPr="009530F5" w:rsidRDefault="00D75501" w:rsidP="00D75501">
      <w:pPr>
        <w:pStyle w:val="Textoindependiente"/>
        <w:jc w:val="both"/>
        <w:rPr>
          <w:rFonts w:cs="Arial"/>
          <w:b/>
          <w:sz w:val="20"/>
          <w:lang w:val="es-CO"/>
        </w:rPr>
      </w:pPr>
    </w:p>
    <w:p w14:paraId="393654D4" w14:textId="77777777" w:rsidR="00D75501" w:rsidRPr="009530F5" w:rsidRDefault="00D75501" w:rsidP="00D75501">
      <w:pPr>
        <w:pStyle w:val="Textoindependiente"/>
        <w:jc w:val="both"/>
        <w:rPr>
          <w:rFonts w:cs="Arial"/>
          <w:b/>
          <w:sz w:val="20"/>
          <w:lang w:val="es-CO"/>
        </w:rPr>
      </w:pPr>
    </w:p>
    <w:p w14:paraId="746109E7" w14:textId="458C55E7" w:rsidR="00D75501" w:rsidRPr="009530F5" w:rsidRDefault="00D75501" w:rsidP="00D75501">
      <w:pPr>
        <w:jc w:val="both"/>
        <w:rPr>
          <w:b/>
          <w:bCs/>
          <w:color w:val="000000"/>
        </w:rPr>
      </w:pPr>
      <w:r w:rsidRPr="009530F5">
        <w:t xml:space="preserve">La empresa ________________________________________________________ identificada con </w:t>
      </w:r>
      <w:r w:rsidRPr="009530F5">
        <w:rPr>
          <w:b/>
        </w:rPr>
        <w:t>NIT.</w:t>
      </w:r>
      <w:r w:rsidRPr="009530F5">
        <w:t xml:space="preserve"> Nº _________________________________ </w:t>
      </w:r>
      <w:r w:rsidRPr="009530F5">
        <w:rPr>
          <w:bCs/>
        </w:rPr>
        <w:t xml:space="preserve">nos comprometemos a sostener los precios ofertados dentro del proceso de Selección abreviada Subasta Inversa  </w:t>
      </w:r>
      <w:sdt>
        <w:sdtPr>
          <w:rPr>
            <w:b/>
            <w:color w:val="0000FF"/>
          </w:rPr>
          <w:id w:val="-56550211"/>
          <w:placeholder>
            <w:docPart w:val="C1F6E7B720A64144BB32F828FD3C0025"/>
          </w:placeholder>
          <w:text/>
        </w:sdtPr>
        <w:sdtEndPr/>
        <w:sdtContent>
          <w:r w:rsidR="00D31A53">
            <w:rPr>
              <w:b/>
              <w:color w:val="0000FF"/>
            </w:rPr>
            <w:t>PN UPRES VALLE SA SI 583</w:t>
          </w:r>
          <w:r w:rsidR="00C17E1C" w:rsidRPr="00C17E1C">
            <w:rPr>
              <w:b/>
              <w:color w:val="0000FF"/>
            </w:rPr>
            <w:t>/2026</w:t>
          </w:r>
        </w:sdtContent>
      </w:sdt>
      <w:r w:rsidRPr="00C17E1C">
        <w:t>,</w:t>
      </w:r>
      <w:r w:rsidRPr="009530F5">
        <w:t xml:space="preserve"> convocado por la Unidad Prestadora de Salud Valle del Cauca de la Policía Nacional, cuyo objeto es </w:t>
      </w:r>
      <w:r w:rsidR="00127CED" w:rsidRPr="009530F5">
        <w:rPr>
          <w:b/>
          <w:lang w:val="es-ES_tradnl"/>
        </w:rPr>
        <w:t>“</w:t>
      </w:r>
      <w:r w:rsidR="009079D7" w:rsidRPr="009079D7">
        <w:rPr>
          <w:b/>
          <w:lang w:val="es-ES_tradnl"/>
        </w:rPr>
        <w:t>PRESTACIÓN DEL SERVICIO DE LIMPIEZA, ASEO Y DESINFECCIÓN PARA LA UNIDAD PRESTADORA DE SALUD VALLE DEL CAUCA QUE INCLUYA MATERIALES, INSUMOS Y EQUIPOS</w:t>
      </w:r>
      <w:r w:rsidR="001B05B4">
        <w:rPr>
          <w:b/>
          <w:lang w:val="es-ES_tradnl"/>
        </w:rPr>
        <w:t xml:space="preserve"> A TODO COSTO</w:t>
      </w:r>
      <w:r w:rsidR="00127CED" w:rsidRPr="009530F5">
        <w:rPr>
          <w:b/>
        </w:rPr>
        <w:t>”</w:t>
      </w:r>
      <w:r w:rsidR="00127CED" w:rsidRPr="009530F5">
        <w:t xml:space="preserve">. </w:t>
      </w:r>
      <w:r w:rsidR="008C3448" w:rsidRPr="009530F5">
        <w:t xml:space="preserve"> </w:t>
      </w:r>
      <w:r w:rsidRPr="009530F5">
        <w:t xml:space="preserve">durante </w:t>
      </w:r>
      <w:r w:rsidRPr="009530F5">
        <w:rPr>
          <w:bCs/>
        </w:rPr>
        <w:t>la vigencia del contrato si este se llegara a suscribir.</w:t>
      </w:r>
    </w:p>
    <w:p w14:paraId="49C5C84C" w14:textId="77777777" w:rsidR="00D75501" w:rsidRPr="009530F5" w:rsidRDefault="00D75501" w:rsidP="00D75501">
      <w:pPr>
        <w:pStyle w:val="Textoindependiente"/>
        <w:jc w:val="both"/>
        <w:rPr>
          <w:rFonts w:cs="Arial"/>
          <w:b/>
          <w:bCs/>
          <w:sz w:val="20"/>
          <w:lang w:val="es-CO"/>
        </w:rPr>
      </w:pPr>
    </w:p>
    <w:p w14:paraId="43A1DC4F" w14:textId="77777777" w:rsidR="00D75501" w:rsidRPr="009530F5" w:rsidRDefault="00D75501" w:rsidP="00D75501">
      <w:pPr>
        <w:pStyle w:val="Textoindependiente"/>
        <w:jc w:val="both"/>
        <w:rPr>
          <w:rFonts w:cs="Arial"/>
          <w:b/>
          <w:sz w:val="20"/>
          <w:lang w:val="es-CO"/>
        </w:rPr>
      </w:pPr>
    </w:p>
    <w:p w14:paraId="338D8E3A" w14:textId="77777777" w:rsidR="00D75501" w:rsidRPr="009530F5" w:rsidRDefault="00D75501" w:rsidP="00D75501">
      <w:pPr>
        <w:pStyle w:val="Textoindependiente"/>
        <w:jc w:val="both"/>
        <w:rPr>
          <w:rFonts w:cs="Arial"/>
          <w:b/>
          <w:sz w:val="20"/>
          <w:lang w:val="es-CO"/>
        </w:rPr>
      </w:pPr>
    </w:p>
    <w:p w14:paraId="58962481" w14:textId="77777777" w:rsidR="00D75501" w:rsidRPr="009530F5" w:rsidRDefault="00D75501" w:rsidP="00D75501">
      <w:pPr>
        <w:pStyle w:val="Textoindependiente"/>
        <w:jc w:val="both"/>
        <w:rPr>
          <w:rFonts w:cs="Arial"/>
          <w:bCs/>
          <w:sz w:val="20"/>
          <w:lang w:val="es-CO"/>
        </w:rPr>
      </w:pPr>
      <w:r w:rsidRPr="009530F5">
        <w:rPr>
          <w:rFonts w:cs="Arial"/>
          <w:bCs/>
          <w:sz w:val="20"/>
          <w:lang w:val="es-CO"/>
        </w:rPr>
        <w:t>Atentamente,</w:t>
      </w:r>
    </w:p>
    <w:p w14:paraId="1303561D" w14:textId="77777777" w:rsidR="00D75501" w:rsidRPr="009530F5" w:rsidRDefault="00D75501" w:rsidP="00D75501">
      <w:pPr>
        <w:pStyle w:val="Textoindependiente"/>
        <w:tabs>
          <w:tab w:val="left" w:pos="7839"/>
        </w:tabs>
        <w:jc w:val="both"/>
        <w:rPr>
          <w:rFonts w:cs="Arial"/>
          <w:b/>
          <w:bCs/>
          <w:sz w:val="20"/>
          <w:lang w:val="es-CO"/>
        </w:rPr>
      </w:pPr>
      <w:r w:rsidRPr="009530F5">
        <w:rPr>
          <w:rFonts w:cs="Arial"/>
          <w:b/>
          <w:bCs/>
          <w:sz w:val="20"/>
          <w:lang w:val="es-CO"/>
        </w:rPr>
        <w:tab/>
      </w:r>
    </w:p>
    <w:p w14:paraId="020B4392" w14:textId="77777777" w:rsidR="00D75501" w:rsidRPr="009530F5" w:rsidRDefault="00D75501" w:rsidP="00D75501">
      <w:pPr>
        <w:jc w:val="both"/>
      </w:pPr>
    </w:p>
    <w:p w14:paraId="052BF1E3" w14:textId="77777777" w:rsidR="00D75501" w:rsidRPr="009530F5" w:rsidRDefault="00D75501" w:rsidP="00D75501">
      <w:pPr>
        <w:jc w:val="both"/>
      </w:pPr>
    </w:p>
    <w:p w14:paraId="01EB4DA4" w14:textId="77777777" w:rsidR="00D75501" w:rsidRPr="009530F5" w:rsidRDefault="00D75501" w:rsidP="00D75501">
      <w:pPr>
        <w:jc w:val="both"/>
      </w:pPr>
    </w:p>
    <w:p w14:paraId="3B0E2B37" w14:textId="77777777" w:rsidR="00D75501" w:rsidRPr="009530F5" w:rsidRDefault="00D75501" w:rsidP="00D75501">
      <w:pPr>
        <w:jc w:val="both"/>
      </w:pPr>
      <w:r w:rsidRPr="009530F5">
        <w:rPr>
          <w:b/>
        </w:rPr>
        <w:t>RAZÓN SOCIAL DEL PROPONENTE:</w:t>
      </w:r>
      <w:r w:rsidRPr="009530F5">
        <w:t xml:space="preserve"> ___________________________________</w:t>
      </w:r>
    </w:p>
    <w:p w14:paraId="299CB2BB" w14:textId="77777777" w:rsidR="00D75501" w:rsidRPr="009530F5" w:rsidRDefault="00D75501" w:rsidP="00D75501">
      <w:pPr>
        <w:jc w:val="both"/>
      </w:pPr>
    </w:p>
    <w:p w14:paraId="7B817A09" w14:textId="77777777" w:rsidR="00D75501" w:rsidRPr="009530F5" w:rsidRDefault="00D75501" w:rsidP="00D75501">
      <w:pPr>
        <w:tabs>
          <w:tab w:val="left" w:pos="4320"/>
        </w:tabs>
        <w:jc w:val="both"/>
      </w:pPr>
    </w:p>
    <w:p w14:paraId="31339DC3" w14:textId="77777777" w:rsidR="00D75501" w:rsidRPr="009530F5" w:rsidRDefault="00D75501" w:rsidP="00D75501">
      <w:pPr>
        <w:tabs>
          <w:tab w:val="left" w:pos="4320"/>
        </w:tabs>
        <w:jc w:val="both"/>
      </w:pPr>
    </w:p>
    <w:p w14:paraId="24380A4C" w14:textId="77777777" w:rsidR="00D75501" w:rsidRPr="009530F5" w:rsidRDefault="00D75501" w:rsidP="00D75501">
      <w:pPr>
        <w:tabs>
          <w:tab w:val="left" w:pos="4320"/>
        </w:tabs>
        <w:jc w:val="both"/>
      </w:pPr>
      <w:r w:rsidRPr="009530F5">
        <w:rPr>
          <w:b/>
        </w:rPr>
        <w:t>Nombre del Representante Legal:</w:t>
      </w:r>
      <w:r w:rsidRPr="009530F5">
        <w:t xml:space="preserve"> _______________________________</w:t>
      </w:r>
    </w:p>
    <w:p w14:paraId="14EFD1E4" w14:textId="77777777" w:rsidR="00D75501" w:rsidRPr="009530F5" w:rsidRDefault="00D75501" w:rsidP="00D75501">
      <w:pPr>
        <w:jc w:val="both"/>
      </w:pPr>
    </w:p>
    <w:p w14:paraId="4F53C7DB" w14:textId="77777777" w:rsidR="00D75501" w:rsidRPr="009530F5" w:rsidRDefault="00D75501" w:rsidP="00D75501">
      <w:pPr>
        <w:jc w:val="both"/>
      </w:pPr>
    </w:p>
    <w:p w14:paraId="5C2706F5" w14:textId="77777777" w:rsidR="00D75501" w:rsidRPr="009530F5" w:rsidRDefault="00D75501" w:rsidP="00D75501">
      <w:pPr>
        <w:jc w:val="both"/>
      </w:pPr>
    </w:p>
    <w:p w14:paraId="6042BC25" w14:textId="77777777" w:rsidR="00D75501" w:rsidRPr="009530F5" w:rsidRDefault="00D75501" w:rsidP="00D75501">
      <w:pPr>
        <w:jc w:val="both"/>
      </w:pPr>
      <w:r w:rsidRPr="009530F5">
        <w:rPr>
          <w:b/>
        </w:rPr>
        <w:t>Firma del Representante Legal:</w:t>
      </w:r>
      <w:r w:rsidRPr="009530F5">
        <w:t xml:space="preserve"> _______________________</w:t>
      </w:r>
    </w:p>
    <w:p w14:paraId="7B38BACB" w14:textId="77777777" w:rsidR="00D75501" w:rsidRPr="009530F5" w:rsidRDefault="00D75501" w:rsidP="00D75501">
      <w:pPr>
        <w:pStyle w:val="Textoindependiente"/>
        <w:jc w:val="both"/>
        <w:rPr>
          <w:rFonts w:cs="Arial"/>
          <w:b/>
          <w:sz w:val="20"/>
        </w:rPr>
      </w:pPr>
    </w:p>
    <w:p w14:paraId="4A62F867" w14:textId="77777777" w:rsidR="00D75501" w:rsidRPr="009530F5" w:rsidRDefault="00D75501" w:rsidP="00D75501">
      <w:pPr>
        <w:pStyle w:val="Textoindependiente"/>
        <w:jc w:val="both"/>
        <w:rPr>
          <w:rFonts w:cs="Arial"/>
          <w:b/>
          <w:sz w:val="20"/>
        </w:rPr>
      </w:pPr>
    </w:p>
    <w:p w14:paraId="51E06E98" w14:textId="77777777" w:rsidR="00D75501" w:rsidRPr="009530F5" w:rsidRDefault="00D75501" w:rsidP="00D75501">
      <w:pPr>
        <w:pStyle w:val="Textoindependiente"/>
        <w:jc w:val="both"/>
        <w:rPr>
          <w:rFonts w:cs="Arial"/>
          <w:b/>
          <w:sz w:val="20"/>
        </w:rPr>
      </w:pPr>
    </w:p>
    <w:p w14:paraId="29FF9BA1" w14:textId="77777777" w:rsidR="00D75501" w:rsidRPr="009530F5" w:rsidRDefault="00D75501" w:rsidP="00D75501">
      <w:pPr>
        <w:pStyle w:val="Textoindependiente"/>
        <w:jc w:val="both"/>
        <w:rPr>
          <w:rFonts w:cs="Arial"/>
          <w:sz w:val="20"/>
        </w:rPr>
      </w:pPr>
      <w:r w:rsidRPr="009530F5">
        <w:rPr>
          <w:rFonts w:cs="Arial"/>
          <w:b/>
          <w:sz w:val="20"/>
        </w:rPr>
        <w:t>C.C. No.:</w:t>
      </w:r>
      <w:r w:rsidRPr="009530F5">
        <w:rPr>
          <w:rFonts w:cs="Arial"/>
          <w:sz w:val="20"/>
        </w:rPr>
        <w:t xml:space="preserve"> ___________________________</w:t>
      </w:r>
    </w:p>
    <w:p w14:paraId="4E02443B" w14:textId="77777777" w:rsidR="00D75501" w:rsidRPr="009530F5" w:rsidRDefault="00D75501" w:rsidP="00D75501">
      <w:pPr>
        <w:pStyle w:val="Textoindependiente"/>
        <w:jc w:val="both"/>
        <w:rPr>
          <w:rFonts w:cs="Arial"/>
          <w:b/>
          <w:bCs/>
          <w:sz w:val="20"/>
        </w:rPr>
      </w:pPr>
    </w:p>
    <w:p w14:paraId="480075FB" w14:textId="77777777" w:rsidR="00D75501" w:rsidRPr="009530F5" w:rsidRDefault="00D75501" w:rsidP="00D75501">
      <w:pPr>
        <w:pStyle w:val="Textoindependiente"/>
        <w:jc w:val="center"/>
        <w:rPr>
          <w:rFonts w:cs="Arial"/>
          <w:b/>
          <w:sz w:val="20"/>
        </w:rPr>
      </w:pPr>
    </w:p>
    <w:p w14:paraId="54BB0343" w14:textId="77777777" w:rsidR="00D75501" w:rsidRPr="009530F5" w:rsidRDefault="00D75501" w:rsidP="00D75501">
      <w:pPr>
        <w:pStyle w:val="Textoindependiente"/>
        <w:jc w:val="center"/>
        <w:rPr>
          <w:rFonts w:cs="Arial"/>
          <w:b/>
          <w:sz w:val="20"/>
        </w:rPr>
      </w:pPr>
    </w:p>
    <w:p w14:paraId="2578FC74" w14:textId="77777777" w:rsidR="00D75501" w:rsidRPr="009530F5" w:rsidRDefault="00D75501" w:rsidP="00D75501">
      <w:pPr>
        <w:pStyle w:val="Textoindependiente"/>
        <w:jc w:val="center"/>
        <w:rPr>
          <w:rFonts w:cs="Arial"/>
          <w:b/>
          <w:sz w:val="20"/>
        </w:rPr>
      </w:pPr>
    </w:p>
    <w:p w14:paraId="2D79C330" w14:textId="77777777" w:rsidR="00D75501" w:rsidRPr="009530F5" w:rsidRDefault="00D75501" w:rsidP="00D75501">
      <w:pPr>
        <w:pStyle w:val="Textoindependiente"/>
        <w:jc w:val="center"/>
        <w:rPr>
          <w:rFonts w:cs="Arial"/>
          <w:b/>
          <w:sz w:val="20"/>
        </w:rPr>
      </w:pPr>
    </w:p>
    <w:p w14:paraId="3341C222" w14:textId="77777777" w:rsidR="00D75501" w:rsidRPr="009530F5" w:rsidRDefault="00D75501" w:rsidP="00D75501">
      <w:pPr>
        <w:pStyle w:val="Textoindependiente"/>
        <w:jc w:val="both"/>
        <w:rPr>
          <w:sz w:val="20"/>
          <w:szCs w:val="16"/>
        </w:rPr>
      </w:pPr>
    </w:p>
    <w:p w14:paraId="3FCD91EE" w14:textId="4C6434BF" w:rsidR="00D75501" w:rsidRPr="009530F5" w:rsidRDefault="00D75501" w:rsidP="004546AD">
      <w:pPr>
        <w:pStyle w:val="Prrafodelista"/>
        <w:tabs>
          <w:tab w:val="left" w:pos="240"/>
        </w:tabs>
        <w:ind w:left="0"/>
        <w:jc w:val="center"/>
        <w:rPr>
          <w:b/>
          <w:lang w:val="es-ES"/>
        </w:rPr>
      </w:pPr>
    </w:p>
    <w:p w14:paraId="3B4862B2" w14:textId="6BD5A4B7" w:rsidR="00D75501" w:rsidRPr="009530F5" w:rsidRDefault="00D75501" w:rsidP="004546AD">
      <w:pPr>
        <w:pStyle w:val="Prrafodelista"/>
        <w:tabs>
          <w:tab w:val="left" w:pos="240"/>
        </w:tabs>
        <w:ind w:left="0"/>
        <w:jc w:val="center"/>
        <w:rPr>
          <w:b/>
          <w:lang w:val="es-ES"/>
        </w:rPr>
      </w:pPr>
    </w:p>
    <w:p w14:paraId="7E1CE448" w14:textId="41E90CAE" w:rsidR="00343578" w:rsidRPr="009530F5" w:rsidRDefault="00343578" w:rsidP="004546AD">
      <w:pPr>
        <w:pStyle w:val="Prrafodelista"/>
        <w:tabs>
          <w:tab w:val="left" w:pos="240"/>
        </w:tabs>
        <w:ind w:left="0"/>
        <w:jc w:val="center"/>
        <w:rPr>
          <w:b/>
          <w:lang w:val="es-ES"/>
        </w:rPr>
      </w:pPr>
    </w:p>
    <w:p w14:paraId="24985065" w14:textId="77777777" w:rsidR="00343578" w:rsidRPr="009530F5" w:rsidRDefault="00343578" w:rsidP="004546AD">
      <w:pPr>
        <w:pStyle w:val="Prrafodelista"/>
        <w:tabs>
          <w:tab w:val="left" w:pos="240"/>
        </w:tabs>
        <w:ind w:left="0"/>
        <w:jc w:val="center"/>
        <w:rPr>
          <w:b/>
          <w:lang w:val="es-ES"/>
        </w:rPr>
      </w:pPr>
    </w:p>
    <w:p w14:paraId="3EFB9139" w14:textId="77777777" w:rsidR="00BB6A6D" w:rsidRPr="009530F5" w:rsidRDefault="00BB6A6D" w:rsidP="00D75501">
      <w:pPr>
        <w:pStyle w:val="Ttulo"/>
        <w:rPr>
          <w:rFonts w:cs="Arial"/>
          <w:sz w:val="20"/>
          <w:szCs w:val="21"/>
        </w:rPr>
      </w:pPr>
    </w:p>
    <w:p w14:paraId="7A3D05F1" w14:textId="54687405" w:rsidR="00BB6A6D" w:rsidRPr="009530F5" w:rsidRDefault="00BB6A6D" w:rsidP="00D75501">
      <w:pPr>
        <w:pStyle w:val="Ttulo"/>
        <w:rPr>
          <w:rFonts w:cs="Arial"/>
          <w:sz w:val="20"/>
          <w:szCs w:val="21"/>
        </w:rPr>
      </w:pPr>
    </w:p>
    <w:p w14:paraId="34517208" w14:textId="77777777" w:rsidR="00094C0D" w:rsidRPr="009530F5" w:rsidRDefault="00094C0D" w:rsidP="00D75501">
      <w:pPr>
        <w:pStyle w:val="Ttulo"/>
        <w:rPr>
          <w:rFonts w:cs="Arial"/>
          <w:sz w:val="20"/>
          <w:szCs w:val="21"/>
        </w:rPr>
      </w:pPr>
    </w:p>
    <w:p w14:paraId="668B9823" w14:textId="77777777" w:rsidR="00810CC9" w:rsidRPr="009530F5" w:rsidRDefault="00810CC9">
      <w:pPr>
        <w:autoSpaceDE/>
        <w:autoSpaceDN/>
        <w:rPr>
          <w:b/>
          <w:szCs w:val="21"/>
        </w:rPr>
      </w:pPr>
      <w:r w:rsidRPr="009530F5">
        <w:rPr>
          <w:szCs w:val="21"/>
        </w:rPr>
        <w:br w:type="page"/>
      </w:r>
    </w:p>
    <w:p w14:paraId="02C9D7E8" w14:textId="07F53F57" w:rsidR="00D75501" w:rsidRPr="009530F5" w:rsidRDefault="00874E65" w:rsidP="00D75501">
      <w:pPr>
        <w:pStyle w:val="Ttulo"/>
        <w:rPr>
          <w:rFonts w:cs="Arial"/>
          <w:bCs/>
          <w:sz w:val="20"/>
        </w:rPr>
      </w:pPr>
      <w:r w:rsidRPr="009530F5">
        <w:rPr>
          <w:rFonts w:cs="Arial"/>
          <w:sz w:val="20"/>
          <w:szCs w:val="21"/>
        </w:rPr>
        <w:lastRenderedPageBreak/>
        <w:t>FORMULARIO</w:t>
      </w:r>
      <w:r w:rsidR="00D75501" w:rsidRPr="009530F5">
        <w:rPr>
          <w:rFonts w:cs="Arial"/>
          <w:bCs/>
          <w:sz w:val="20"/>
        </w:rPr>
        <w:t xml:space="preserve"> No. 8 </w:t>
      </w:r>
    </w:p>
    <w:p w14:paraId="70D3C36E" w14:textId="06FD3C8A" w:rsidR="00D75501" w:rsidRPr="009530F5" w:rsidRDefault="00D75501" w:rsidP="004546AD">
      <w:pPr>
        <w:pStyle w:val="Prrafodelista"/>
        <w:tabs>
          <w:tab w:val="left" w:pos="240"/>
        </w:tabs>
        <w:ind w:left="0"/>
        <w:jc w:val="center"/>
        <w:rPr>
          <w:b/>
          <w:lang w:val="es-ES"/>
        </w:rPr>
      </w:pPr>
    </w:p>
    <w:p w14:paraId="2D7EB4AA" w14:textId="77777777" w:rsidR="00D75501" w:rsidRPr="009530F5" w:rsidRDefault="00D75501" w:rsidP="004546AD">
      <w:pPr>
        <w:pStyle w:val="Prrafodelista"/>
        <w:tabs>
          <w:tab w:val="left" w:pos="240"/>
        </w:tabs>
        <w:ind w:left="0"/>
        <w:jc w:val="center"/>
        <w:rPr>
          <w:b/>
        </w:rPr>
      </w:pPr>
    </w:p>
    <w:p w14:paraId="148D2D49" w14:textId="77777777" w:rsidR="004546AD" w:rsidRPr="009530F5" w:rsidRDefault="004546AD" w:rsidP="004546AD">
      <w:pPr>
        <w:pStyle w:val="Prrafodelista"/>
        <w:tabs>
          <w:tab w:val="left" w:pos="240"/>
        </w:tabs>
        <w:ind w:left="0"/>
        <w:jc w:val="center"/>
        <w:rPr>
          <w:b/>
        </w:rPr>
      </w:pPr>
    </w:p>
    <w:p w14:paraId="66DB5F7C" w14:textId="77777777" w:rsidR="004546AD" w:rsidRPr="009530F5" w:rsidRDefault="004546AD" w:rsidP="004546AD">
      <w:pPr>
        <w:tabs>
          <w:tab w:val="left" w:pos="-1080"/>
          <w:tab w:val="left" w:pos="0"/>
        </w:tabs>
        <w:jc w:val="center"/>
        <w:rPr>
          <w:rFonts w:eastAsia="MS Mincho"/>
          <w:b/>
        </w:rPr>
      </w:pPr>
    </w:p>
    <w:p w14:paraId="053086E4" w14:textId="77777777" w:rsidR="008663B6" w:rsidRPr="009530F5" w:rsidRDefault="008663B6" w:rsidP="008663B6">
      <w:pPr>
        <w:tabs>
          <w:tab w:val="left" w:pos="3180"/>
        </w:tabs>
        <w:jc w:val="center"/>
        <w:rPr>
          <w:b/>
          <w:bCs/>
          <w:sz w:val="18"/>
          <w:szCs w:val="18"/>
        </w:rPr>
      </w:pPr>
      <w:r w:rsidRPr="009530F5">
        <w:rPr>
          <w:b/>
          <w:bCs/>
          <w:sz w:val="18"/>
          <w:szCs w:val="18"/>
        </w:rPr>
        <w:t>FORMULARIO SISTEMA DE GESTIÓN DE LA SEGURIDAD Y SALUD EN EL TRABAJO</w:t>
      </w:r>
    </w:p>
    <w:p w14:paraId="31B388EF" w14:textId="77777777" w:rsidR="008663B6" w:rsidRPr="009530F5" w:rsidRDefault="008663B6" w:rsidP="008663B6">
      <w:pPr>
        <w:tabs>
          <w:tab w:val="left" w:pos="3180"/>
        </w:tabs>
        <w:jc w:val="center"/>
        <w:rPr>
          <w:b/>
          <w:bCs/>
          <w:sz w:val="18"/>
          <w:szCs w:val="18"/>
        </w:rPr>
      </w:pPr>
    </w:p>
    <w:p w14:paraId="4F9903D4" w14:textId="77777777" w:rsidR="008663B6" w:rsidRPr="009530F5" w:rsidRDefault="008663B6" w:rsidP="008663B6">
      <w:pPr>
        <w:tabs>
          <w:tab w:val="left" w:pos="3180"/>
        </w:tabs>
        <w:rPr>
          <w:b/>
          <w:bCs/>
          <w:sz w:val="18"/>
          <w:szCs w:val="18"/>
        </w:rPr>
      </w:pPr>
    </w:p>
    <w:p w14:paraId="3C34AF09" w14:textId="77777777" w:rsidR="008663B6" w:rsidRPr="009530F5" w:rsidRDefault="008663B6" w:rsidP="008663B6">
      <w:pPr>
        <w:ind w:left="-426"/>
        <w:jc w:val="both"/>
        <w:rPr>
          <w:lang w:eastAsia="en-US"/>
        </w:rPr>
      </w:pPr>
      <w:r w:rsidRPr="009530F5">
        <w:t>Señores.</w:t>
      </w:r>
    </w:p>
    <w:p w14:paraId="4C2BD000" w14:textId="7F3C9031" w:rsidR="008663B6" w:rsidRPr="009530F5" w:rsidRDefault="008663B6" w:rsidP="008663B6">
      <w:pPr>
        <w:ind w:left="-426"/>
        <w:jc w:val="both"/>
      </w:pPr>
      <w:r w:rsidRPr="009530F5">
        <w:t xml:space="preserve">POLICÍA NACIONAL – </w:t>
      </w:r>
      <w:sdt>
        <w:sdtPr>
          <w:id w:val="1116802812"/>
          <w:placeholder>
            <w:docPart w:val="4EEA3C81535C4C139ADCCEABB972D16D"/>
          </w:placeholder>
          <w:text/>
        </w:sdtPr>
        <w:sdtEndPr/>
        <w:sdtContent>
          <w:r w:rsidR="00EA45FB">
            <w:t>UNIDAD PRESTADORA DE SALUD VALLE DEL CAUCA</w:t>
          </w:r>
        </w:sdtContent>
      </w:sdt>
    </w:p>
    <w:p w14:paraId="47D760C6" w14:textId="77777777" w:rsidR="008663B6" w:rsidRPr="009530F5" w:rsidRDefault="008663B6" w:rsidP="008663B6">
      <w:pPr>
        <w:ind w:left="-426"/>
        <w:jc w:val="both"/>
      </w:pPr>
      <w:r w:rsidRPr="009530F5">
        <w:t>Ciudad.</w:t>
      </w:r>
    </w:p>
    <w:p w14:paraId="2CA85E6D" w14:textId="77777777" w:rsidR="008663B6" w:rsidRPr="009530F5" w:rsidRDefault="008663B6" w:rsidP="008663B6">
      <w:pPr>
        <w:ind w:left="-426"/>
        <w:jc w:val="both"/>
      </w:pPr>
    </w:p>
    <w:p w14:paraId="6D526001" w14:textId="04077055" w:rsidR="008C3448" w:rsidRPr="009530F5" w:rsidRDefault="008663B6" w:rsidP="00127CED">
      <w:pPr>
        <w:ind w:left="-426"/>
        <w:jc w:val="both"/>
      </w:pPr>
      <w:r w:rsidRPr="009530F5">
        <w:t xml:space="preserve">Referencia: presentación sistema de gestión de la seguridad y salud en el trabajo para el proceso de </w:t>
      </w:r>
      <w:sdt>
        <w:sdtPr>
          <w:rPr>
            <w:color w:val="0000FF"/>
          </w:rPr>
          <w:id w:val="354168535"/>
          <w:placeholder>
            <w:docPart w:val="50B9E8097A0C4A1AAA9BBE6E2958BDC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EA45FB" w:rsidRPr="005D2CCF">
            <w:rPr>
              <w:color w:val="0000FF"/>
            </w:rPr>
            <w:t>Selección Abreviada con subasta Inversa</w:t>
          </w:r>
        </w:sdtContent>
      </w:sdt>
      <w:r w:rsidRPr="005D2CCF">
        <w:rPr>
          <w:color w:val="0000FF"/>
        </w:rPr>
        <w:t xml:space="preserve"> </w:t>
      </w:r>
      <w:r w:rsidRPr="009530F5">
        <w:t xml:space="preserve">Número </w:t>
      </w:r>
      <w:sdt>
        <w:sdtPr>
          <w:rPr>
            <w:b/>
            <w:color w:val="0000FF"/>
          </w:rPr>
          <w:id w:val="1311527362"/>
          <w:placeholder>
            <w:docPart w:val="52E5A3E01A234C4896CF1A811E8E873A"/>
          </w:placeholder>
          <w:text/>
        </w:sdtPr>
        <w:sdtEndPr/>
        <w:sdtContent>
          <w:r w:rsidR="00D31A53" w:rsidRPr="005D2CCF">
            <w:rPr>
              <w:b/>
              <w:color w:val="0000FF"/>
            </w:rPr>
            <w:t>PN UPRES VALLE SA SI 583</w:t>
          </w:r>
          <w:r w:rsidR="00C17E1C" w:rsidRPr="005D2CCF">
            <w:rPr>
              <w:b/>
              <w:color w:val="0000FF"/>
            </w:rPr>
            <w:t>/2026</w:t>
          </w:r>
        </w:sdtContent>
      </w:sdt>
      <w:r w:rsidRPr="009530F5">
        <w:t xml:space="preserve">  cuyo objeto es: </w:t>
      </w:r>
      <w:r w:rsidR="00127CED" w:rsidRPr="009530F5">
        <w:rPr>
          <w:b/>
          <w:lang w:val="es-ES_tradnl"/>
        </w:rPr>
        <w:t>“</w:t>
      </w:r>
      <w:r w:rsidR="009079D7" w:rsidRPr="009079D7">
        <w:rPr>
          <w:b/>
        </w:rPr>
        <w:t>PRESTACIÓN DEL SERVICIO DE LIMPIEZA, ASEO Y DESINFECCIÓN PARA LA UNIDAD PRESTADORA DE SALUD VALLE DEL CAUCA QUE INCLUYA MATERIALES, INSUMOS Y EQUIPOS</w:t>
      </w:r>
      <w:r w:rsidR="001B05B4">
        <w:rPr>
          <w:b/>
        </w:rPr>
        <w:t xml:space="preserve"> A TODO COSTO</w:t>
      </w:r>
      <w:r w:rsidR="00127CED" w:rsidRPr="009530F5">
        <w:rPr>
          <w:b/>
        </w:rPr>
        <w:t>”</w:t>
      </w:r>
      <w:r w:rsidR="00127CED" w:rsidRPr="009530F5">
        <w:t>.</w:t>
      </w:r>
    </w:p>
    <w:p w14:paraId="6E25AC58" w14:textId="77777777" w:rsidR="00127CED" w:rsidRPr="009530F5" w:rsidRDefault="00127CED" w:rsidP="00127CED">
      <w:pPr>
        <w:ind w:left="-426"/>
        <w:jc w:val="both"/>
        <w:rPr>
          <w:color w:val="000000"/>
        </w:rPr>
      </w:pPr>
    </w:p>
    <w:p w14:paraId="49355C44" w14:textId="6E59BE4C" w:rsidR="008663B6" w:rsidRPr="009530F5" w:rsidRDefault="008663B6" w:rsidP="008663B6">
      <w:pPr>
        <w:spacing w:line="0" w:lineRule="atLeast"/>
        <w:ind w:left="-426"/>
        <w:jc w:val="both"/>
        <w:rPr>
          <w:color w:val="000000"/>
        </w:rPr>
      </w:pPr>
      <w:r w:rsidRPr="009530F5">
        <w:rPr>
          <w:color w:val="000000"/>
        </w:rPr>
        <w:t xml:space="preserve">El(los) suscrito(s) a saber: </w:t>
      </w:r>
      <w:sdt>
        <w:sdtPr>
          <w:rPr>
            <w:lang w:eastAsia="es-CO"/>
          </w:rPr>
          <w:id w:val="1846738530"/>
          <w:placeholder>
            <w:docPart w:val="6137B0AEC30A4FC99987D9E921E313A4"/>
          </w:placeholder>
          <w:showingPlcHdr/>
          <w:text/>
        </w:sdtPr>
        <w:sdtEndPr/>
        <w:sdtContent>
          <w:r w:rsidRPr="009530F5">
            <w:rPr>
              <w:rStyle w:val="Textodelmarcadordeposicin"/>
              <w:color w:val="FF8F8F"/>
              <w:u w:val="single"/>
            </w:rPr>
            <w:t xml:space="preserve">Nombre del representante legal de la sociedad, asociación, persona jurídica, consorcio, unión temporal </w:t>
          </w:r>
          <w:r w:rsidRPr="009530F5">
            <w:rPr>
              <w:rStyle w:val="Textodelmarcadordeposicin"/>
              <w:color w:val="FF8F8F"/>
            </w:rPr>
            <w:t>.</w:t>
          </w:r>
        </w:sdtContent>
      </w:sdt>
      <w:r w:rsidRPr="009530F5">
        <w:rPr>
          <w:color w:val="000000"/>
        </w:rPr>
        <w:t xml:space="preserve"> domiciliado en </w:t>
      </w:r>
      <w:sdt>
        <w:sdtPr>
          <w:rPr>
            <w:lang w:eastAsia="es-CO"/>
          </w:rPr>
          <w:id w:val="-736785135"/>
          <w:placeholder>
            <w:docPart w:val="0F353B2FBA32490DA07E4FDF07C2172D"/>
          </w:placeholder>
          <w:showingPlcHdr/>
          <w:text/>
        </w:sdtPr>
        <w:sdtEndPr/>
        <w:sdtContent>
          <w:r w:rsidRPr="009530F5">
            <w:rPr>
              <w:rStyle w:val="Textodelmarcadordeposicin"/>
              <w:color w:val="FF8F8F"/>
              <w:u w:val="single"/>
            </w:rPr>
            <w:t>Domicio de la persona firmante</w:t>
          </w:r>
          <w:r w:rsidRPr="009530F5">
            <w:rPr>
              <w:rStyle w:val="Textodelmarcadordeposicin"/>
            </w:rPr>
            <w:t>.</w:t>
          </w:r>
        </w:sdtContent>
      </w:sdt>
      <w:r w:rsidRPr="009530F5">
        <w:rPr>
          <w:color w:val="000000"/>
        </w:rPr>
        <w:t xml:space="preserve">, identificado con </w:t>
      </w:r>
      <w:sdt>
        <w:sdtPr>
          <w:rPr>
            <w:lang w:eastAsia="es-CO"/>
          </w:rPr>
          <w:id w:val="1928466498"/>
          <w:placeholder>
            <w:docPart w:val="171DE4C21752470599591D6AC0EF483C"/>
          </w:placeholder>
          <w:showingPlcHdr/>
          <w:text/>
        </w:sdtPr>
        <w:sdtEndPr/>
        <w:sdtContent>
          <w:r w:rsidRPr="009530F5">
            <w:rPr>
              <w:rStyle w:val="Textodelmarcadordeposicin"/>
              <w:color w:val="FF8F8F"/>
              <w:u w:val="single"/>
            </w:rPr>
            <w:t>Documentos de identificación y lugar de expedición</w:t>
          </w:r>
        </w:sdtContent>
      </w:sdt>
      <w:r w:rsidRPr="009530F5">
        <w:rPr>
          <w:color w:val="000000"/>
        </w:rPr>
        <w:t>, quien obra en calidad de (</w:t>
      </w:r>
      <w:r w:rsidRPr="009530F5">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530F5">
        <w:rPr>
          <w:color w:val="000000"/>
        </w:rPr>
        <w:t>), quien en adelante se denominará el PROPONENTE, manifiesta(n) su voluntad de asumir, de manera unilateral, el presente compromiso, teniendo en cuenta las siguientes consideraciones:</w:t>
      </w:r>
    </w:p>
    <w:p w14:paraId="5AE738A5" w14:textId="77777777" w:rsidR="00BB6A6D" w:rsidRPr="009530F5" w:rsidRDefault="00BB6A6D" w:rsidP="008663B6">
      <w:pPr>
        <w:adjustRightInd w:val="0"/>
        <w:spacing w:line="0" w:lineRule="atLeast"/>
        <w:ind w:left="-426"/>
        <w:jc w:val="both"/>
      </w:pPr>
    </w:p>
    <w:p w14:paraId="1F216C94" w14:textId="38457005" w:rsidR="008663B6" w:rsidRPr="009530F5" w:rsidRDefault="008663B6" w:rsidP="008663B6">
      <w:pPr>
        <w:adjustRightInd w:val="0"/>
        <w:spacing w:line="0" w:lineRule="atLeast"/>
        <w:ind w:left="-426"/>
        <w:jc w:val="both"/>
      </w:pPr>
      <w:r w:rsidRPr="009530F5">
        <w:t xml:space="preserve">La Policía Nacional, mediante la Resolución 03843 del 09/09/2019, prevé en el Artículo 2º, lo relacionado con la </w:t>
      </w:r>
      <w:r w:rsidRPr="009530F5">
        <w:rPr>
          <w:b/>
          <w:i/>
        </w:rPr>
        <w:t>“Política del Sistema de Gestión de la Seguridad y Salud en el Trabajo de la Policía Nacional</w:t>
      </w:r>
      <w:r w:rsidRPr="009530F5">
        <w:rPr>
          <w:b/>
        </w:rPr>
        <w:t xml:space="preserve">”, </w:t>
      </w:r>
      <w:r w:rsidRPr="009530F5">
        <w:t xml:space="preserve">en lo siguiente:  </w:t>
      </w:r>
    </w:p>
    <w:p w14:paraId="6AB68499" w14:textId="77777777" w:rsidR="00BB6A6D" w:rsidRPr="009530F5" w:rsidRDefault="00BB6A6D" w:rsidP="008663B6">
      <w:pPr>
        <w:spacing w:line="0" w:lineRule="atLeast"/>
        <w:ind w:left="-426" w:right="332"/>
        <w:jc w:val="both"/>
        <w:rPr>
          <w:i/>
          <w:sz w:val="18"/>
          <w:szCs w:val="18"/>
        </w:rPr>
      </w:pPr>
    </w:p>
    <w:p w14:paraId="604F355E" w14:textId="7375010F" w:rsidR="008663B6" w:rsidRPr="009530F5" w:rsidRDefault="008663B6" w:rsidP="008663B6">
      <w:pPr>
        <w:spacing w:line="0" w:lineRule="atLeast"/>
        <w:ind w:left="-426" w:right="332"/>
        <w:jc w:val="both"/>
        <w:rPr>
          <w:i/>
          <w:sz w:val="18"/>
          <w:szCs w:val="18"/>
        </w:rPr>
      </w:pPr>
      <w:r w:rsidRPr="009530F5">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9BF3B8D" w14:textId="77777777" w:rsidR="008663B6" w:rsidRPr="009530F5" w:rsidRDefault="008663B6" w:rsidP="008663B6">
      <w:pPr>
        <w:spacing w:line="0" w:lineRule="atLeast"/>
        <w:ind w:left="-426"/>
        <w:jc w:val="both"/>
      </w:pPr>
    </w:p>
    <w:p w14:paraId="185C795A" w14:textId="77777777" w:rsidR="008663B6" w:rsidRPr="009530F5" w:rsidRDefault="008663B6" w:rsidP="008663B6">
      <w:pPr>
        <w:spacing w:line="0" w:lineRule="atLeast"/>
        <w:ind w:left="-426"/>
        <w:jc w:val="both"/>
        <w:rPr>
          <w:color w:val="808080" w:themeColor="background1" w:themeShade="80"/>
        </w:rPr>
      </w:pPr>
      <w:r w:rsidRPr="009530F5">
        <w:rPr>
          <w:color w:val="808080" w:themeColor="background1" w:themeShade="80"/>
        </w:rPr>
        <w:t>PERSONA JURÍDICA</w:t>
      </w:r>
    </w:p>
    <w:p w14:paraId="2EA81F1A" w14:textId="77777777" w:rsidR="008663B6" w:rsidRPr="009530F5" w:rsidRDefault="008663B6" w:rsidP="008663B6">
      <w:pPr>
        <w:spacing w:line="0" w:lineRule="atLeast"/>
        <w:ind w:left="-426"/>
        <w:jc w:val="both"/>
        <w:rPr>
          <w:b/>
          <w:color w:val="808080" w:themeColor="background1" w:themeShade="80"/>
        </w:rPr>
      </w:pPr>
      <w:r w:rsidRPr="009530F5">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530F5">
        <w:rPr>
          <w:b/>
          <w:color w:val="808080" w:themeColor="background1" w:themeShade="80"/>
        </w:rPr>
        <w:t xml:space="preserve">. </w:t>
      </w:r>
    </w:p>
    <w:p w14:paraId="02BE0523" w14:textId="77777777" w:rsidR="008663B6" w:rsidRPr="009530F5" w:rsidRDefault="008663B6" w:rsidP="008663B6">
      <w:pPr>
        <w:spacing w:line="0" w:lineRule="atLeast"/>
        <w:ind w:left="-426"/>
        <w:jc w:val="both"/>
        <w:rPr>
          <w:color w:val="808080" w:themeColor="background1" w:themeShade="80"/>
          <w:sz w:val="10"/>
          <w:szCs w:val="10"/>
        </w:rPr>
      </w:pPr>
    </w:p>
    <w:p w14:paraId="4ED7B747" w14:textId="77777777" w:rsidR="008663B6" w:rsidRPr="009530F5" w:rsidRDefault="008663B6" w:rsidP="008663B6">
      <w:pPr>
        <w:spacing w:line="0" w:lineRule="atLeast"/>
        <w:ind w:left="-426"/>
        <w:jc w:val="both"/>
        <w:rPr>
          <w:color w:val="808080" w:themeColor="background1" w:themeShade="80"/>
        </w:rPr>
      </w:pPr>
      <w:r w:rsidRPr="009530F5">
        <w:rPr>
          <w:color w:val="808080" w:themeColor="background1" w:themeShade="80"/>
        </w:rPr>
        <w:t>PERSONA NATURAL</w:t>
      </w:r>
    </w:p>
    <w:p w14:paraId="449EF50A" w14:textId="77777777" w:rsidR="008663B6" w:rsidRPr="009530F5" w:rsidRDefault="008663B6" w:rsidP="008663B6">
      <w:pPr>
        <w:spacing w:line="0" w:lineRule="atLeast"/>
        <w:ind w:left="-426"/>
        <w:jc w:val="both"/>
        <w:rPr>
          <w:color w:val="808080" w:themeColor="background1" w:themeShade="80"/>
        </w:rPr>
      </w:pPr>
      <w:r w:rsidRPr="009530F5">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12B4DBC" w14:textId="77777777" w:rsidR="008663B6" w:rsidRPr="009530F5" w:rsidRDefault="008663B6" w:rsidP="008663B6">
      <w:pPr>
        <w:spacing w:line="0" w:lineRule="atLeast"/>
        <w:ind w:left="-426"/>
        <w:jc w:val="both"/>
        <w:rPr>
          <w:color w:val="808080" w:themeColor="background1" w:themeShade="80"/>
        </w:rPr>
      </w:pPr>
      <w:r w:rsidRPr="009530F5">
        <w:rPr>
          <w:color w:val="808080" w:themeColor="background1" w:themeShade="80"/>
        </w:rPr>
        <w:t>Nota: seleccionar,  según corresponda.</w:t>
      </w:r>
    </w:p>
    <w:p w14:paraId="1551FB9E" w14:textId="77777777" w:rsidR="008663B6" w:rsidRPr="009530F5" w:rsidRDefault="008663B6" w:rsidP="008663B6">
      <w:pPr>
        <w:spacing w:line="0" w:lineRule="atLeast"/>
        <w:ind w:left="-426"/>
        <w:jc w:val="both"/>
      </w:pPr>
      <w:r w:rsidRPr="009530F5">
        <w:t>De igual manera en la ejecución del contrato adicional a los requerimientos exigidos para su ejecución, la persona natural o jurídica deberá: </w:t>
      </w:r>
    </w:p>
    <w:p w14:paraId="052E9978" w14:textId="77777777" w:rsidR="008663B6" w:rsidRPr="009530F5" w:rsidRDefault="008663B6" w:rsidP="008663B6">
      <w:pPr>
        <w:spacing w:line="0" w:lineRule="atLeast"/>
        <w:ind w:left="-426"/>
        <w:jc w:val="both"/>
        <w:rPr>
          <w:sz w:val="10"/>
          <w:szCs w:val="10"/>
        </w:rPr>
      </w:pPr>
    </w:p>
    <w:p w14:paraId="67C2457E" w14:textId="77777777" w:rsidR="008663B6" w:rsidRPr="009530F5" w:rsidRDefault="008663B6" w:rsidP="00C14A0C">
      <w:pPr>
        <w:pStyle w:val="Prrafodelista"/>
        <w:numPr>
          <w:ilvl w:val="0"/>
          <w:numId w:val="37"/>
        </w:numPr>
        <w:autoSpaceDE/>
        <w:autoSpaceDN/>
        <w:spacing w:line="0" w:lineRule="atLeast"/>
        <w:ind w:left="0"/>
        <w:jc w:val="both"/>
        <w:rPr>
          <w:rFonts w:eastAsiaTheme="minorHAnsi"/>
          <w:lang w:eastAsia="en-US"/>
        </w:rPr>
      </w:pPr>
      <w:r w:rsidRPr="009530F5">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2F0D5C1" w14:textId="77777777" w:rsidR="008663B6" w:rsidRPr="009530F5" w:rsidRDefault="008663B6" w:rsidP="00BB6A6D">
      <w:pPr>
        <w:pStyle w:val="Prrafodelista"/>
        <w:spacing w:line="0" w:lineRule="atLeast"/>
        <w:ind w:left="0"/>
        <w:jc w:val="both"/>
        <w:rPr>
          <w:rFonts w:eastAsiaTheme="minorHAnsi"/>
          <w:sz w:val="14"/>
          <w:lang w:eastAsia="en-US"/>
        </w:rPr>
      </w:pPr>
    </w:p>
    <w:p w14:paraId="0C4524EF" w14:textId="77777777" w:rsidR="008663B6" w:rsidRPr="009530F5" w:rsidRDefault="008663B6" w:rsidP="00C14A0C">
      <w:pPr>
        <w:pStyle w:val="Prrafodelista"/>
        <w:numPr>
          <w:ilvl w:val="0"/>
          <w:numId w:val="37"/>
        </w:numPr>
        <w:autoSpaceDE/>
        <w:autoSpaceDN/>
        <w:spacing w:line="0" w:lineRule="atLeast"/>
        <w:ind w:left="0"/>
        <w:jc w:val="both"/>
        <w:rPr>
          <w:rFonts w:eastAsiaTheme="minorHAnsi"/>
          <w:lang w:eastAsia="en-US"/>
        </w:rPr>
      </w:pPr>
      <w:r w:rsidRPr="009530F5">
        <w:rPr>
          <w:rFonts w:eastAsiaTheme="minorHAnsi"/>
          <w:lang w:eastAsia="en-US"/>
        </w:rPr>
        <w:t>Participar en las actividades que la Policía Nacional desarrolle en materia de promoción y prevención de riesgos laborales. </w:t>
      </w:r>
    </w:p>
    <w:p w14:paraId="53A693CE" w14:textId="77777777" w:rsidR="008663B6" w:rsidRPr="009530F5" w:rsidRDefault="008663B6" w:rsidP="00BB6A6D">
      <w:pPr>
        <w:pStyle w:val="Prrafodelista"/>
        <w:ind w:left="0"/>
        <w:rPr>
          <w:rFonts w:eastAsiaTheme="minorHAnsi"/>
          <w:sz w:val="10"/>
          <w:lang w:eastAsia="en-US"/>
        </w:rPr>
      </w:pPr>
    </w:p>
    <w:p w14:paraId="38811B68" w14:textId="77777777" w:rsidR="008663B6" w:rsidRPr="009530F5" w:rsidRDefault="008663B6" w:rsidP="00C14A0C">
      <w:pPr>
        <w:pStyle w:val="Prrafodelista"/>
        <w:numPr>
          <w:ilvl w:val="0"/>
          <w:numId w:val="37"/>
        </w:numPr>
        <w:autoSpaceDE/>
        <w:autoSpaceDN/>
        <w:spacing w:line="0" w:lineRule="atLeast"/>
        <w:ind w:left="0"/>
        <w:jc w:val="both"/>
        <w:rPr>
          <w:rFonts w:eastAsiaTheme="minorHAnsi"/>
          <w:lang w:eastAsia="en-US"/>
        </w:rPr>
      </w:pPr>
      <w:r w:rsidRPr="009530F5">
        <w:rPr>
          <w:rFonts w:eastAsiaTheme="minorHAnsi"/>
          <w:lang w:eastAsia="en-US"/>
        </w:rPr>
        <w:t>Cumplir con  el uso continuo y permanente de los elementos de protección personal, durante la ejecución contractual, acorde a los peligros y riesgos relacionados la tarea contratada.</w:t>
      </w:r>
    </w:p>
    <w:p w14:paraId="4C0528E4" w14:textId="77777777" w:rsidR="008663B6" w:rsidRPr="009530F5" w:rsidRDefault="008663B6" w:rsidP="00BB6A6D">
      <w:pPr>
        <w:pStyle w:val="Prrafodelista"/>
        <w:ind w:left="0"/>
        <w:rPr>
          <w:rFonts w:eastAsiaTheme="minorHAnsi"/>
          <w:sz w:val="10"/>
          <w:lang w:eastAsia="en-US"/>
        </w:rPr>
      </w:pPr>
    </w:p>
    <w:p w14:paraId="7CFE90EF" w14:textId="77777777" w:rsidR="008663B6" w:rsidRPr="009530F5" w:rsidRDefault="008663B6" w:rsidP="00C14A0C">
      <w:pPr>
        <w:pStyle w:val="Prrafodelista"/>
        <w:numPr>
          <w:ilvl w:val="0"/>
          <w:numId w:val="37"/>
        </w:numPr>
        <w:autoSpaceDE/>
        <w:autoSpaceDN/>
        <w:spacing w:line="0" w:lineRule="atLeast"/>
        <w:ind w:left="0"/>
        <w:jc w:val="both"/>
        <w:rPr>
          <w:rFonts w:eastAsiaTheme="minorHAnsi"/>
          <w:lang w:eastAsia="en-US"/>
        </w:rPr>
      </w:pPr>
      <w:r w:rsidRPr="009530F5">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D0B266C" w14:textId="77777777" w:rsidR="008663B6" w:rsidRPr="009530F5" w:rsidRDefault="008663B6" w:rsidP="00BB6A6D">
      <w:pPr>
        <w:pStyle w:val="Prrafodelista"/>
        <w:ind w:left="0"/>
        <w:rPr>
          <w:rFonts w:eastAsiaTheme="minorHAnsi"/>
          <w:sz w:val="10"/>
          <w:lang w:eastAsia="en-US"/>
        </w:rPr>
      </w:pPr>
    </w:p>
    <w:p w14:paraId="3FCDD1FB" w14:textId="77777777" w:rsidR="008663B6" w:rsidRPr="009530F5" w:rsidRDefault="008663B6" w:rsidP="00C14A0C">
      <w:pPr>
        <w:pStyle w:val="Prrafodelista"/>
        <w:numPr>
          <w:ilvl w:val="0"/>
          <w:numId w:val="37"/>
        </w:numPr>
        <w:autoSpaceDE/>
        <w:autoSpaceDN/>
        <w:spacing w:line="0" w:lineRule="atLeast"/>
        <w:ind w:left="0"/>
        <w:jc w:val="both"/>
        <w:rPr>
          <w:rFonts w:eastAsiaTheme="minorHAnsi"/>
          <w:lang w:eastAsia="en-US"/>
        </w:rPr>
      </w:pPr>
      <w:r w:rsidRPr="009530F5">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5FD4E5E" w14:textId="77777777" w:rsidR="008663B6" w:rsidRPr="009530F5" w:rsidRDefault="008663B6" w:rsidP="00BB6A6D">
      <w:pPr>
        <w:pStyle w:val="Prrafodelista"/>
        <w:ind w:left="0"/>
        <w:rPr>
          <w:rFonts w:eastAsiaTheme="minorHAnsi"/>
          <w:sz w:val="12"/>
          <w:lang w:eastAsia="en-US"/>
        </w:rPr>
      </w:pPr>
    </w:p>
    <w:p w14:paraId="71B45139" w14:textId="77777777" w:rsidR="008663B6" w:rsidRPr="009530F5" w:rsidRDefault="008663B6" w:rsidP="00C14A0C">
      <w:pPr>
        <w:pStyle w:val="Prrafodelista"/>
        <w:numPr>
          <w:ilvl w:val="0"/>
          <w:numId w:val="37"/>
        </w:numPr>
        <w:autoSpaceDE/>
        <w:autoSpaceDN/>
        <w:spacing w:line="0" w:lineRule="atLeast"/>
        <w:ind w:left="0"/>
        <w:jc w:val="both"/>
        <w:rPr>
          <w:rFonts w:eastAsiaTheme="minorHAnsi"/>
          <w:lang w:eastAsia="en-US"/>
        </w:rPr>
      </w:pPr>
      <w:r w:rsidRPr="009530F5">
        <w:rPr>
          <w:rFonts w:eastAsiaTheme="minorHAnsi"/>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2D9CF92F" w14:textId="77777777" w:rsidR="008663B6" w:rsidRPr="009530F5" w:rsidRDefault="008663B6" w:rsidP="00BB6A6D">
      <w:pPr>
        <w:spacing w:line="0" w:lineRule="atLeast"/>
        <w:jc w:val="both"/>
        <w:rPr>
          <w:rFonts w:eastAsiaTheme="minorHAnsi"/>
          <w:sz w:val="2"/>
          <w:lang w:eastAsia="en-US"/>
        </w:rPr>
      </w:pPr>
    </w:p>
    <w:p w14:paraId="7A10551D" w14:textId="77777777" w:rsidR="008663B6" w:rsidRPr="009530F5" w:rsidRDefault="008663B6" w:rsidP="00C14A0C">
      <w:pPr>
        <w:pStyle w:val="Prrafodelista"/>
        <w:numPr>
          <w:ilvl w:val="0"/>
          <w:numId w:val="38"/>
        </w:numPr>
        <w:autoSpaceDE/>
        <w:autoSpaceDN/>
        <w:ind w:left="0" w:hanging="283"/>
        <w:jc w:val="both"/>
        <w:rPr>
          <w:rFonts w:eastAsiaTheme="minorHAnsi"/>
          <w:lang w:eastAsia="en-US"/>
        </w:rPr>
      </w:pPr>
      <w:r w:rsidRPr="009530F5">
        <w:rPr>
          <w:rFonts w:eastAsiaTheme="minorHAnsi"/>
          <w:lang w:eastAsia="en-US"/>
        </w:rPr>
        <w:t>Diligenciar los formatos del SGSST de la Policía Nacional o el contratante, que le sean aplicables a la ejecución de la tarea contratada. </w:t>
      </w:r>
    </w:p>
    <w:p w14:paraId="5F9E3FF4" w14:textId="77777777" w:rsidR="008663B6" w:rsidRPr="009530F5" w:rsidRDefault="008663B6" w:rsidP="00BB6A6D">
      <w:pPr>
        <w:pStyle w:val="Prrafodelista"/>
        <w:spacing w:line="0" w:lineRule="atLeast"/>
        <w:ind w:left="0"/>
        <w:jc w:val="both"/>
        <w:rPr>
          <w:rFonts w:eastAsiaTheme="minorHAnsi"/>
          <w:sz w:val="10"/>
          <w:lang w:eastAsia="en-US"/>
        </w:rPr>
      </w:pPr>
    </w:p>
    <w:p w14:paraId="55086EBF" w14:textId="77777777" w:rsidR="008663B6" w:rsidRPr="009530F5" w:rsidRDefault="008663B6" w:rsidP="00C14A0C">
      <w:pPr>
        <w:pStyle w:val="Prrafodelista"/>
        <w:numPr>
          <w:ilvl w:val="0"/>
          <w:numId w:val="38"/>
        </w:numPr>
        <w:autoSpaceDE/>
        <w:autoSpaceDN/>
        <w:spacing w:line="0" w:lineRule="atLeast"/>
        <w:ind w:left="0" w:hanging="283"/>
        <w:jc w:val="both"/>
        <w:rPr>
          <w:rFonts w:eastAsiaTheme="minorHAnsi"/>
          <w:lang w:eastAsia="en-US"/>
        </w:rPr>
      </w:pPr>
      <w:r w:rsidRPr="009530F5">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F8D7FEF" w14:textId="77777777" w:rsidR="008663B6" w:rsidRPr="009530F5" w:rsidRDefault="008663B6" w:rsidP="00BB6A6D">
      <w:pPr>
        <w:spacing w:line="0" w:lineRule="atLeast"/>
        <w:jc w:val="both"/>
        <w:rPr>
          <w:rFonts w:eastAsiaTheme="minorHAnsi"/>
          <w:color w:val="000000"/>
          <w:sz w:val="10"/>
          <w:lang w:eastAsia="en-US"/>
        </w:rPr>
      </w:pPr>
    </w:p>
    <w:p w14:paraId="3271D8E7" w14:textId="77777777" w:rsidR="008663B6" w:rsidRPr="009530F5" w:rsidRDefault="008663B6" w:rsidP="00BB6A6D">
      <w:pPr>
        <w:spacing w:line="0" w:lineRule="atLeast"/>
        <w:jc w:val="both"/>
        <w:rPr>
          <w:color w:val="000000"/>
        </w:rPr>
      </w:pPr>
      <w:r w:rsidRPr="009530F5">
        <w:rPr>
          <w:color w:val="000000"/>
        </w:rPr>
        <w:t xml:space="preserve">Las personas </w:t>
      </w:r>
      <w:r w:rsidRPr="009530F5">
        <w:rPr>
          <w:b/>
          <w:color w:val="000000"/>
        </w:rPr>
        <w:t>jurídicas</w:t>
      </w:r>
      <w:r w:rsidRPr="009530F5">
        <w:rPr>
          <w:color w:val="000000"/>
        </w:rPr>
        <w:t xml:space="preserve">  deben diligenciar la lista de chequeo que evidencie el cumplimiento a la  Resolución 0312 del 2019 “</w:t>
      </w:r>
      <w:r w:rsidRPr="009530F5">
        <w:rPr>
          <w:i/>
          <w:color w:val="000000"/>
        </w:rPr>
        <w:t>Por la cual se definen los Estándares Mínimos del Sistema de Gestión de Seguridad y Salud en el Trabajo SG-SST</w:t>
      </w:r>
      <w:r w:rsidRPr="009530F5">
        <w:rPr>
          <w:color w:val="000000"/>
        </w:rPr>
        <w:t xml:space="preserve">,   considerando lo siguiente: </w:t>
      </w:r>
    </w:p>
    <w:p w14:paraId="549AF108" w14:textId="77777777" w:rsidR="008663B6" w:rsidRPr="009530F5" w:rsidRDefault="008663B6" w:rsidP="00C14A0C">
      <w:pPr>
        <w:pStyle w:val="Prrafodelista"/>
        <w:numPr>
          <w:ilvl w:val="0"/>
          <w:numId w:val="39"/>
        </w:numPr>
        <w:autoSpaceDE/>
        <w:autoSpaceDN/>
        <w:spacing w:line="0" w:lineRule="atLeast"/>
        <w:ind w:left="0"/>
        <w:jc w:val="both"/>
        <w:rPr>
          <w:rFonts w:eastAsiaTheme="minorHAnsi"/>
          <w:color w:val="000000"/>
          <w:lang w:eastAsia="en-US"/>
        </w:rPr>
      </w:pPr>
      <w:r w:rsidRPr="009530F5">
        <w:rPr>
          <w:rFonts w:eastAsiaTheme="minorHAnsi"/>
          <w:color w:val="000000"/>
          <w:lang w:eastAsia="en-US"/>
        </w:rPr>
        <w:t>Estándares mínimos para empresas, empleadores y contratantes con diez (10) o menos trabajadores, clasificadas con riesgo I, II ó III</w:t>
      </w:r>
    </w:p>
    <w:p w14:paraId="571D94F3" w14:textId="77777777" w:rsidR="008663B6" w:rsidRPr="009530F5" w:rsidRDefault="008663B6" w:rsidP="00BB6A6D">
      <w:pPr>
        <w:pStyle w:val="Prrafodelista"/>
        <w:spacing w:line="0" w:lineRule="atLeast"/>
        <w:ind w:left="0"/>
        <w:jc w:val="both"/>
        <w:rPr>
          <w:rFonts w:eastAsiaTheme="minorHAnsi"/>
          <w:color w:val="000000"/>
          <w:lang w:eastAsia="en-US"/>
        </w:rPr>
      </w:pPr>
    </w:p>
    <w:p w14:paraId="24E80E56" w14:textId="77777777" w:rsidR="008663B6" w:rsidRPr="009530F5" w:rsidRDefault="008663B6" w:rsidP="00C14A0C">
      <w:pPr>
        <w:pStyle w:val="Prrafodelista"/>
        <w:numPr>
          <w:ilvl w:val="0"/>
          <w:numId w:val="39"/>
        </w:numPr>
        <w:autoSpaceDE/>
        <w:autoSpaceDN/>
        <w:spacing w:line="0" w:lineRule="atLeast"/>
        <w:ind w:left="0"/>
        <w:jc w:val="both"/>
        <w:rPr>
          <w:rFonts w:eastAsiaTheme="minorHAnsi"/>
          <w:color w:val="000000"/>
          <w:lang w:eastAsia="en-US"/>
        </w:rPr>
      </w:pPr>
      <w:r w:rsidRPr="009530F5">
        <w:rPr>
          <w:rFonts w:eastAsiaTheme="minorHAnsi"/>
          <w:color w:val="000000"/>
          <w:lang w:eastAsia="en-US"/>
        </w:rPr>
        <w:t>Estándares mínimos para empresas de once (11) a cincuenta (50) trabajadores clasificadas con riesgo I, II ó III.</w:t>
      </w:r>
    </w:p>
    <w:p w14:paraId="757ACDD5" w14:textId="77777777" w:rsidR="008663B6" w:rsidRPr="009530F5" w:rsidRDefault="008663B6" w:rsidP="00BB6A6D">
      <w:pPr>
        <w:pStyle w:val="Prrafodelista"/>
        <w:ind w:left="0"/>
        <w:rPr>
          <w:rFonts w:eastAsiaTheme="minorHAnsi"/>
          <w:color w:val="000000"/>
          <w:lang w:eastAsia="en-US"/>
        </w:rPr>
      </w:pPr>
    </w:p>
    <w:p w14:paraId="0337675C" w14:textId="77777777" w:rsidR="008663B6" w:rsidRPr="009530F5" w:rsidRDefault="008663B6" w:rsidP="00C14A0C">
      <w:pPr>
        <w:pStyle w:val="Prrafodelista"/>
        <w:numPr>
          <w:ilvl w:val="0"/>
          <w:numId w:val="39"/>
        </w:numPr>
        <w:autoSpaceDE/>
        <w:autoSpaceDN/>
        <w:spacing w:line="0" w:lineRule="atLeast"/>
        <w:ind w:left="0"/>
        <w:jc w:val="both"/>
        <w:rPr>
          <w:rFonts w:eastAsiaTheme="minorHAnsi"/>
          <w:color w:val="000000"/>
          <w:lang w:eastAsia="en-US"/>
        </w:rPr>
      </w:pPr>
      <w:r w:rsidRPr="009530F5">
        <w:rPr>
          <w:rFonts w:eastAsiaTheme="minorHAnsi"/>
          <w:color w:val="000000"/>
          <w:lang w:eastAsia="en-US"/>
        </w:rPr>
        <w:t>Estándares mínimos para empresas de más de cincuenta (50) trabajadores clasificadas con riesgo I, II, III, IV ó V y de cincuenta (50) ó menos trabajadores con riesgo IV ó V.</w:t>
      </w:r>
    </w:p>
    <w:p w14:paraId="7F84D503" w14:textId="77777777" w:rsidR="008663B6" w:rsidRPr="009530F5" w:rsidRDefault="008663B6" w:rsidP="008663B6">
      <w:pPr>
        <w:spacing w:line="0" w:lineRule="atLeast"/>
        <w:ind w:left="-426" w:hanging="567"/>
        <w:jc w:val="both"/>
        <w:rPr>
          <w:rFonts w:eastAsiaTheme="minorHAnsi"/>
          <w:color w:val="000000"/>
          <w:lang w:eastAsia="en-US"/>
        </w:rPr>
      </w:pPr>
    </w:p>
    <w:p w14:paraId="25ECD4D2" w14:textId="77777777" w:rsidR="008663B6" w:rsidRPr="009530F5" w:rsidRDefault="008663B6" w:rsidP="008663B6">
      <w:pPr>
        <w:spacing w:line="0" w:lineRule="atLeast"/>
        <w:ind w:left="-426"/>
        <w:rPr>
          <w:color w:val="000000"/>
        </w:rPr>
      </w:pPr>
      <w:r w:rsidRPr="009530F5">
        <w:rPr>
          <w:color w:val="000000"/>
        </w:rPr>
        <w:t>La verificación al cumplimiento de lo antes descrito será efectuada por el supervisor del contrato.</w:t>
      </w:r>
    </w:p>
    <w:p w14:paraId="09AD4918" w14:textId="77777777" w:rsidR="008663B6" w:rsidRPr="009530F5" w:rsidRDefault="008663B6" w:rsidP="008663B6">
      <w:pPr>
        <w:spacing w:line="0" w:lineRule="atLeast"/>
        <w:ind w:left="-426"/>
        <w:rPr>
          <w:color w:val="000000"/>
        </w:rPr>
      </w:pPr>
    </w:p>
    <w:p w14:paraId="57D9D829" w14:textId="77777777" w:rsidR="008663B6" w:rsidRPr="009530F5" w:rsidRDefault="008663B6" w:rsidP="008663B6">
      <w:pPr>
        <w:ind w:left="-426"/>
        <w:jc w:val="both"/>
        <w:rPr>
          <w:lang w:eastAsia="es-CO"/>
        </w:rPr>
      </w:pPr>
      <w:r w:rsidRPr="009530F5">
        <w:rPr>
          <w:lang w:eastAsia="es-CO"/>
        </w:rPr>
        <w:t>El proponente:</w:t>
      </w:r>
    </w:p>
    <w:p w14:paraId="5B4690CF" w14:textId="77777777" w:rsidR="008663B6" w:rsidRPr="009530F5" w:rsidRDefault="008663B6" w:rsidP="008663B6">
      <w:pPr>
        <w:pStyle w:val="Prrafodelista"/>
        <w:tabs>
          <w:tab w:val="left" w:pos="240"/>
          <w:tab w:val="left" w:pos="6210"/>
        </w:tabs>
        <w:ind w:left="-426"/>
        <w:jc w:val="center"/>
        <w:rPr>
          <w:b/>
        </w:rPr>
      </w:pPr>
    </w:p>
    <w:p w14:paraId="3D2E2EF7" w14:textId="77777777" w:rsidR="008663B6" w:rsidRPr="009530F5" w:rsidRDefault="008663B6" w:rsidP="008663B6">
      <w:pPr>
        <w:pStyle w:val="Prrafodelista"/>
        <w:tabs>
          <w:tab w:val="left" w:pos="240"/>
          <w:tab w:val="left" w:pos="6210"/>
        </w:tabs>
        <w:ind w:left="-426"/>
        <w:rPr>
          <w:b/>
          <w:sz w:val="32"/>
        </w:rPr>
      </w:pPr>
    </w:p>
    <w:p w14:paraId="2FCC846F" w14:textId="77777777" w:rsidR="008663B6" w:rsidRPr="009530F5" w:rsidRDefault="008663B6" w:rsidP="008663B6">
      <w:pPr>
        <w:pStyle w:val="Prrafodelista"/>
        <w:tabs>
          <w:tab w:val="left" w:pos="240"/>
          <w:tab w:val="left" w:pos="6210"/>
        </w:tabs>
        <w:ind w:left="-426"/>
        <w:rPr>
          <w:b/>
          <w:sz w:val="32"/>
        </w:rPr>
      </w:pPr>
    </w:p>
    <w:p w14:paraId="540173D5" w14:textId="77777777" w:rsidR="008663B6" w:rsidRPr="009530F5" w:rsidRDefault="008663B6" w:rsidP="008663B6">
      <w:pPr>
        <w:pStyle w:val="Prrafodelista"/>
        <w:tabs>
          <w:tab w:val="left" w:pos="240"/>
          <w:tab w:val="left" w:pos="6210"/>
        </w:tabs>
        <w:ind w:left="-426"/>
        <w:rPr>
          <w:b/>
          <w:sz w:val="32"/>
        </w:rPr>
      </w:pPr>
    </w:p>
    <w:p w14:paraId="56C5A697" w14:textId="77777777" w:rsidR="008663B6" w:rsidRPr="009530F5" w:rsidRDefault="008663B6" w:rsidP="008663B6">
      <w:pPr>
        <w:pStyle w:val="Prrafodelista"/>
        <w:tabs>
          <w:tab w:val="left" w:pos="240"/>
          <w:tab w:val="left" w:pos="6210"/>
        </w:tabs>
        <w:ind w:left="-426"/>
        <w:rPr>
          <w:b/>
          <w:sz w:val="32"/>
        </w:rPr>
      </w:pPr>
    </w:p>
    <w:p w14:paraId="7794E47D" w14:textId="77777777" w:rsidR="008663B6" w:rsidRPr="009530F5" w:rsidRDefault="008663B6" w:rsidP="008663B6">
      <w:pPr>
        <w:pStyle w:val="Prrafodelista"/>
        <w:tabs>
          <w:tab w:val="left" w:pos="240"/>
          <w:tab w:val="left" w:pos="6210"/>
        </w:tabs>
        <w:ind w:left="-426"/>
        <w:rPr>
          <w:b/>
          <w:sz w:val="32"/>
        </w:rPr>
      </w:pPr>
    </w:p>
    <w:p w14:paraId="260E965C" w14:textId="77777777" w:rsidR="008663B6" w:rsidRPr="009530F5" w:rsidRDefault="008663B6" w:rsidP="008663B6">
      <w:pPr>
        <w:pStyle w:val="Prrafodelista"/>
        <w:tabs>
          <w:tab w:val="left" w:pos="240"/>
          <w:tab w:val="left" w:pos="6210"/>
        </w:tabs>
        <w:ind w:left="-426"/>
        <w:rPr>
          <w:b/>
          <w:sz w:val="32"/>
        </w:rPr>
      </w:pPr>
    </w:p>
    <w:p w14:paraId="18AB0025" w14:textId="77777777" w:rsidR="008663B6" w:rsidRPr="009530F5" w:rsidRDefault="008663B6" w:rsidP="008663B6">
      <w:pPr>
        <w:pStyle w:val="Sinespaciado1"/>
        <w:ind w:left="-426"/>
        <w:rPr>
          <w:rFonts w:ascii="Arial" w:hAnsi="Arial" w:cs="Arial"/>
          <w:sz w:val="20"/>
          <w:szCs w:val="20"/>
        </w:rPr>
      </w:pPr>
      <w:r w:rsidRPr="009530F5">
        <w:rPr>
          <w:rFonts w:ascii="Arial" w:hAnsi="Arial" w:cs="Arial"/>
          <w:b/>
          <w:sz w:val="20"/>
          <w:szCs w:val="20"/>
        </w:rPr>
        <w:t>__________________________________</w:t>
      </w:r>
    </w:p>
    <w:p w14:paraId="7331522C" w14:textId="77777777" w:rsidR="008663B6" w:rsidRPr="009530F5" w:rsidRDefault="008663B6" w:rsidP="008663B6">
      <w:pPr>
        <w:pStyle w:val="Sinespaciado1"/>
        <w:ind w:left="-426"/>
        <w:rPr>
          <w:rFonts w:ascii="Arial" w:hAnsi="Arial" w:cs="Arial"/>
          <w:sz w:val="20"/>
          <w:szCs w:val="20"/>
        </w:rPr>
      </w:pPr>
      <w:r w:rsidRPr="009530F5">
        <w:rPr>
          <w:rFonts w:ascii="Arial" w:hAnsi="Arial" w:cs="Arial"/>
          <w:sz w:val="20"/>
          <w:szCs w:val="20"/>
        </w:rPr>
        <w:t xml:space="preserve">Firma del representante legal del proponente </w:t>
      </w:r>
    </w:p>
    <w:p w14:paraId="462A4DCE" w14:textId="00D640A7" w:rsidR="008663B6" w:rsidRPr="009530F5" w:rsidRDefault="008663B6" w:rsidP="008663B6">
      <w:pPr>
        <w:pStyle w:val="Sinespaciado1"/>
        <w:ind w:left="-426"/>
        <w:rPr>
          <w:rFonts w:ascii="Arial" w:hAnsi="Arial" w:cs="Arial"/>
          <w:sz w:val="20"/>
          <w:szCs w:val="20"/>
          <w:lang w:eastAsia="es-CO"/>
        </w:rPr>
      </w:pPr>
      <w:r w:rsidRPr="009530F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C80A13D17C14BE8B174A3E3F1A87FEE"/>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proponente</w:t>
          </w:r>
        </w:sdtContent>
      </w:sdt>
    </w:p>
    <w:p w14:paraId="5FF7C05C" w14:textId="289FB5C5"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sz w:val="20"/>
          <w:szCs w:val="20"/>
          <w:lang w:eastAsia="es-CO"/>
        </w:rPr>
        <w:t xml:space="preserve">Identificación (NIT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C.C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w:t>
      </w:r>
      <w:r w:rsidRPr="009530F5">
        <w:rPr>
          <w:rFonts w:ascii="Arial" w:hAnsi="Arial" w:cs="Arial"/>
          <w:color w:val="000000"/>
          <w:sz w:val="20"/>
          <w:szCs w:val="20"/>
        </w:rPr>
        <w:t xml:space="preserve">: </w:t>
      </w:r>
      <w:sdt>
        <w:sdtPr>
          <w:rPr>
            <w:rFonts w:ascii="Arial" w:hAnsi="Arial" w:cs="Arial"/>
            <w:color w:val="000000"/>
            <w:sz w:val="20"/>
            <w:szCs w:val="20"/>
          </w:rPr>
          <w:id w:val="251866566"/>
          <w:placeholder>
            <w:docPart w:val="59A7879A54824326BC342F2D84C6158E"/>
          </w:placeholder>
          <w:showingPlcHdr/>
        </w:sdtPr>
        <w:sdtEndPr/>
        <w:sdtContent>
          <w:r w:rsidRPr="009530F5">
            <w:rPr>
              <w:rStyle w:val="Textodelmarcadordeposicin"/>
              <w:rFonts w:ascii="Arial" w:eastAsiaTheme="minorHAnsi" w:hAnsi="Arial" w:cs="Arial"/>
              <w:color w:val="FF8F8F"/>
              <w:sz w:val="20"/>
              <w:szCs w:val="20"/>
              <w:u w:val="single"/>
            </w:rPr>
            <w:t>Diligenciar la identificación del proponente</w:t>
          </w:r>
        </w:sdtContent>
      </w:sdt>
    </w:p>
    <w:p w14:paraId="3E9B722C" w14:textId="08988FD9"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sz w:val="20"/>
          <w:szCs w:val="20"/>
          <w:lang w:eastAsia="es-CO"/>
        </w:rPr>
        <w:t>Nombre Representante Legal</w:t>
      </w:r>
      <w:r w:rsidRPr="009530F5">
        <w:rPr>
          <w:rFonts w:ascii="Arial" w:hAnsi="Arial" w:cs="Arial"/>
          <w:color w:val="000000"/>
          <w:sz w:val="20"/>
          <w:szCs w:val="20"/>
        </w:rPr>
        <w:t xml:space="preserve">: </w:t>
      </w:r>
      <w:sdt>
        <w:sdtPr>
          <w:rPr>
            <w:rFonts w:ascii="Arial" w:hAnsi="Arial" w:cs="Arial"/>
            <w:color w:val="000000"/>
            <w:sz w:val="20"/>
            <w:szCs w:val="20"/>
          </w:rPr>
          <w:id w:val="1414049736"/>
          <w:placeholder>
            <w:docPart w:val="CC6D23C04DDF42A6A471D65AF1344112"/>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representante legal</w:t>
          </w:r>
        </w:sdtContent>
      </w:sdt>
    </w:p>
    <w:p w14:paraId="6C77D946" w14:textId="16B84786"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color w:val="000000"/>
          <w:sz w:val="20"/>
          <w:szCs w:val="20"/>
        </w:rPr>
        <w:t xml:space="preserve">Identificación (C.C </w:t>
      </w:r>
      <w:r w:rsidRPr="009530F5">
        <w:rPr>
          <w:rFonts w:ascii="Segoe UI Symbol" w:eastAsia="MS Gothic" w:hAnsi="Segoe UI Symbol" w:cs="Segoe UI Symbol"/>
          <w:sz w:val="20"/>
          <w:szCs w:val="20"/>
          <w:lang w:eastAsia="es-CO"/>
        </w:rPr>
        <w:t>☐</w:t>
      </w:r>
      <w:r w:rsidRPr="009530F5">
        <w:rPr>
          <w:rFonts w:ascii="Arial" w:hAnsi="Arial" w:cs="Arial"/>
          <w:color w:val="000000"/>
          <w:sz w:val="20"/>
          <w:szCs w:val="20"/>
        </w:rPr>
        <w:t xml:space="preserve">  C.E.</w:t>
      </w:r>
      <w:r w:rsidRPr="009530F5">
        <w:rPr>
          <w:rFonts w:ascii="Arial" w:hAnsi="Arial" w:cs="Arial"/>
          <w:sz w:val="20"/>
          <w:szCs w:val="20"/>
          <w:lang w:eastAsia="es-CO"/>
        </w:rPr>
        <w:t xml:space="preserv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w:t>
      </w:r>
      <w:sdt>
        <w:sdtPr>
          <w:rPr>
            <w:rFonts w:ascii="Arial" w:hAnsi="Arial" w:cs="Arial"/>
            <w:color w:val="000000"/>
            <w:sz w:val="20"/>
            <w:szCs w:val="20"/>
          </w:rPr>
          <w:id w:val="1018125121"/>
          <w:placeholder>
            <w:docPart w:val="5954BDEF22F84ED188E1E11DDD9F348F"/>
          </w:placeholder>
          <w:showingPlcHdr/>
        </w:sdtPr>
        <w:sdtEndPr/>
        <w:sdtContent>
          <w:r w:rsidRPr="009530F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CD743B9" w14:textId="773A5222" w:rsidR="008663B6" w:rsidRPr="009530F5" w:rsidRDefault="008663B6" w:rsidP="008663B6">
      <w:pPr>
        <w:pStyle w:val="Sinespaciado1"/>
        <w:ind w:left="-426"/>
        <w:rPr>
          <w:rFonts w:ascii="Arial" w:hAnsi="Arial" w:cs="Arial"/>
          <w:color w:val="000000"/>
          <w:sz w:val="20"/>
          <w:szCs w:val="20"/>
        </w:rPr>
      </w:pPr>
      <w:r w:rsidRPr="009530F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8583F6BAE8549D4919F1E5E4A6A3E11"/>
          </w:placeholder>
          <w:showingPlcHdr/>
        </w:sdtPr>
        <w:sdtEndPr/>
        <w:sdtContent>
          <w:r w:rsidRPr="009530F5">
            <w:rPr>
              <w:rStyle w:val="Textodelmarcadordeposicin"/>
              <w:rFonts w:ascii="Arial" w:eastAsiaTheme="minorHAnsi" w:hAnsi="Arial" w:cs="Arial"/>
              <w:color w:val="FF8F8F"/>
              <w:sz w:val="20"/>
              <w:szCs w:val="20"/>
              <w:u w:val="single"/>
            </w:rPr>
            <w:t>Diligenciar la dirección del proveedor</w:t>
          </w:r>
        </w:sdtContent>
      </w:sdt>
    </w:p>
    <w:p w14:paraId="794DDC42" w14:textId="36D8AFAB" w:rsidR="008663B6" w:rsidRPr="009530F5" w:rsidRDefault="008663B6" w:rsidP="008663B6">
      <w:pPr>
        <w:pStyle w:val="Sinespaciado1"/>
        <w:ind w:left="-426"/>
        <w:rPr>
          <w:rFonts w:ascii="Arial" w:hAnsi="Arial" w:cs="Arial"/>
          <w:sz w:val="20"/>
          <w:szCs w:val="20"/>
        </w:rPr>
      </w:pPr>
      <w:r w:rsidRPr="009530F5">
        <w:rPr>
          <w:rFonts w:ascii="Arial" w:hAnsi="Arial" w:cs="Arial"/>
          <w:color w:val="000000"/>
          <w:sz w:val="20"/>
          <w:szCs w:val="20"/>
        </w:rPr>
        <w:t>Teléfono:</w:t>
      </w:r>
      <w:r w:rsidRPr="009530F5">
        <w:rPr>
          <w:rFonts w:ascii="Arial" w:hAnsi="Arial" w:cs="Arial"/>
          <w:b/>
          <w:color w:val="000000"/>
          <w:sz w:val="20"/>
          <w:szCs w:val="20"/>
        </w:rPr>
        <w:t xml:space="preserve"> </w:t>
      </w:r>
      <w:sdt>
        <w:sdtPr>
          <w:rPr>
            <w:rFonts w:ascii="Arial" w:hAnsi="Arial" w:cs="Arial"/>
            <w:b/>
            <w:color w:val="000000"/>
            <w:sz w:val="20"/>
            <w:szCs w:val="20"/>
          </w:rPr>
          <w:id w:val="-1218501510"/>
          <w:placeholder>
            <w:docPart w:val="C8AAA46C369D44AF857EC50B036AF10D"/>
          </w:placeholder>
          <w:showingPlcHdr/>
        </w:sdtPr>
        <w:sdtEndPr/>
        <w:sdtContent>
          <w:r w:rsidRPr="009530F5">
            <w:rPr>
              <w:rStyle w:val="Textodelmarcadordeposicin"/>
              <w:rFonts w:ascii="Arial" w:eastAsiaTheme="minorHAnsi" w:hAnsi="Arial" w:cs="Arial"/>
              <w:color w:val="FF8F8F"/>
              <w:sz w:val="20"/>
              <w:szCs w:val="20"/>
              <w:u w:val="single"/>
            </w:rPr>
            <w:t>Diligenciar teléfonos de contacto del proveedor</w:t>
          </w:r>
        </w:sdtContent>
      </w:sdt>
    </w:p>
    <w:p w14:paraId="3B07B7D4" w14:textId="7C98BF3C" w:rsidR="008663B6" w:rsidRPr="009530F5" w:rsidRDefault="008663B6" w:rsidP="008663B6">
      <w:pPr>
        <w:pStyle w:val="Sinespaciado1"/>
        <w:ind w:left="-426"/>
        <w:rPr>
          <w:rFonts w:ascii="Arial" w:hAnsi="Arial" w:cs="Arial"/>
          <w:sz w:val="20"/>
          <w:szCs w:val="20"/>
        </w:rPr>
      </w:pPr>
      <w:r w:rsidRPr="009530F5">
        <w:rPr>
          <w:rFonts w:ascii="Arial" w:hAnsi="Arial" w:cs="Arial"/>
          <w:color w:val="000000"/>
          <w:sz w:val="20"/>
          <w:szCs w:val="20"/>
        </w:rPr>
        <w:t>Email:</w:t>
      </w:r>
      <w:r w:rsidRPr="009530F5">
        <w:rPr>
          <w:rFonts w:ascii="Arial" w:hAnsi="Arial" w:cs="Arial"/>
          <w:b/>
          <w:color w:val="000000"/>
          <w:sz w:val="20"/>
          <w:szCs w:val="20"/>
        </w:rPr>
        <w:t xml:space="preserve"> </w:t>
      </w:r>
      <w:sdt>
        <w:sdtPr>
          <w:rPr>
            <w:rFonts w:ascii="Arial" w:hAnsi="Arial" w:cs="Arial"/>
            <w:b/>
            <w:color w:val="000000"/>
            <w:sz w:val="20"/>
            <w:szCs w:val="20"/>
          </w:rPr>
          <w:id w:val="-1205245542"/>
          <w:placeholder>
            <w:docPart w:val="995BC8914DA24AB2AD5002756E713AF7"/>
          </w:placeholder>
          <w:showingPlcHdr/>
        </w:sdtPr>
        <w:sdtEndPr/>
        <w:sdtContent>
          <w:r w:rsidRPr="009530F5">
            <w:rPr>
              <w:rStyle w:val="Textodelmarcadordeposicin"/>
              <w:rFonts w:ascii="Arial" w:eastAsiaTheme="minorHAnsi" w:hAnsi="Arial" w:cs="Arial"/>
              <w:color w:val="FF8F8F"/>
              <w:sz w:val="18"/>
              <w:szCs w:val="20"/>
              <w:u w:val="single"/>
            </w:rPr>
            <w:t>Diligenciar correo electrónico de notificaciones</w:t>
          </w:r>
        </w:sdtContent>
      </w:sdt>
    </w:p>
    <w:p w14:paraId="32241091" w14:textId="77777777" w:rsidR="008663B6" w:rsidRPr="009530F5" w:rsidRDefault="008663B6" w:rsidP="008663B6">
      <w:pPr>
        <w:pStyle w:val="Sinespaciado1"/>
        <w:ind w:left="-426"/>
        <w:rPr>
          <w:rFonts w:ascii="Arial" w:hAnsi="Arial" w:cs="Arial"/>
          <w:color w:val="808080" w:themeColor="background1" w:themeShade="80"/>
          <w:sz w:val="12"/>
          <w:szCs w:val="20"/>
          <w:u w:val="single"/>
        </w:rPr>
      </w:pPr>
    </w:p>
    <w:p w14:paraId="2C9C4845" w14:textId="77777777" w:rsidR="008663B6" w:rsidRPr="009530F5" w:rsidRDefault="008663B6" w:rsidP="008663B6">
      <w:pPr>
        <w:pStyle w:val="Sinespaciado1"/>
        <w:ind w:left="-426"/>
        <w:jc w:val="both"/>
        <w:rPr>
          <w:rFonts w:ascii="Arial" w:hAnsi="Arial" w:cs="Arial"/>
          <w:color w:val="808080" w:themeColor="background1" w:themeShade="80"/>
          <w:sz w:val="16"/>
          <w:szCs w:val="20"/>
        </w:rPr>
      </w:pPr>
      <w:r w:rsidRPr="009530F5">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28D3E63" w14:textId="77777777" w:rsidR="008663B6" w:rsidRPr="009530F5" w:rsidRDefault="008663B6" w:rsidP="008663B6">
      <w:pPr>
        <w:tabs>
          <w:tab w:val="left" w:pos="3180"/>
        </w:tabs>
        <w:ind w:left="-426"/>
      </w:pPr>
    </w:p>
    <w:p w14:paraId="7F9EFBBB" w14:textId="77777777" w:rsidR="008663B6" w:rsidRPr="009530F5" w:rsidRDefault="008663B6" w:rsidP="008663B6">
      <w:pPr>
        <w:tabs>
          <w:tab w:val="left" w:pos="3180"/>
        </w:tabs>
        <w:ind w:left="-426"/>
      </w:pPr>
    </w:p>
    <w:p w14:paraId="1DE67293" w14:textId="77777777" w:rsidR="00D271DD" w:rsidRPr="009530F5" w:rsidRDefault="00D271DD">
      <w:pPr>
        <w:autoSpaceDE/>
        <w:autoSpaceDN/>
        <w:rPr>
          <w:b/>
          <w:bCs/>
        </w:rPr>
      </w:pPr>
      <w:r w:rsidRPr="009530F5">
        <w:rPr>
          <w:b/>
          <w:bCs/>
        </w:rPr>
        <w:br w:type="page"/>
      </w:r>
    </w:p>
    <w:p w14:paraId="225C3A35" w14:textId="4E75F28A" w:rsidR="00E61599" w:rsidRPr="009530F5" w:rsidRDefault="00E61599" w:rsidP="00E61599">
      <w:pPr>
        <w:adjustRightInd w:val="0"/>
        <w:jc w:val="center"/>
        <w:rPr>
          <w:b/>
          <w:bCs/>
        </w:rPr>
      </w:pPr>
      <w:r w:rsidRPr="009530F5">
        <w:rPr>
          <w:b/>
          <w:bCs/>
        </w:rPr>
        <w:lastRenderedPageBreak/>
        <w:t xml:space="preserve">FORMULARIO No. </w:t>
      </w:r>
      <w:r w:rsidR="00D75501" w:rsidRPr="009530F5">
        <w:rPr>
          <w:b/>
          <w:bCs/>
        </w:rPr>
        <w:t>9</w:t>
      </w:r>
    </w:p>
    <w:p w14:paraId="09FBA1CD" w14:textId="77777777" w:rsidR="004546AD" w:rsidRPr="009530F5" w:rsidRDefault="004546AD" w:rsidP="004546AD">
      <w:pPr>
        <w:adjustRightInd w:val="0"/>
        <w:jc w:val="both"/>
        <w:outlineLvl w:val="0"/>
        <w:rPr>
          <w:b/>
        </w:rPr>
      </w:pPr>
    </w:p>
    <w:p w14:paraId="326C51AC" w14:textId="0805C740" w:rsidR="0027726F" w:rsidRPr="009530F5" w:rsidRDefault="0027726F" w:rsidP="004F3249">
      <w:pPr>
        <w:adjustRightInd w:val="0"/>
        <w:outlineLvl w:val="0"/>
        <w:rPr>
          <w:b/>
          <w:color w:val="000000"/>
          <w:shd w:val="clear" w:color="auto" w:fill="FFFFFF"/>
        </w:rPr>
      </w:pPr>
    </w:p>
    <w:p w14:paraId="60B98FE1" w14:textId="776442F2" w:rsidR="0027726F" w:rsidRPr="009530F5" w:rsidRDefault="0027726F" w:rsidP="0027726F">
      <w:pPr>
        <w:adjustRightInd w:val="0"/>
        <w:jc w:val="center"/>
        <w:outlineLvl w:val="0"/>
        <w:rPr>
          <w:b/>
          <w:color w:val="000000"/>
          <w:shd w:val="clear" w:color="auto" w:fill="FFFFFF"/>
        </w:rPr>
      </w:pPr>
      <w:r w:rsidRPr="009530F5">
        <w:rPr>
          <w:b/>
          <w:bCs/>
          <w:sz w:val="18"/>
          <w:szCs w:val="18"/>
        </w:rPr>
        <w:t>FORMULARIO EXPERIENCIA DEL PROPONENTE</w:t>
      </w:r>
    </w:p>
    <w:p w14:paraId="02E307D4" w14:textId="6C5100F5" w:rsidR="0027726F" w:rsidRPr="009530F5" w:rsidRDefault="0027726F" w:rsidP="0027726F">
      <w:pPr>
        <w:adjustRightInd w:val="0"/>
        <w:jc w:val="center"/>
        <w:outlineLvl w:val="0"/>
        <w:rPr>
          <w:b/>
          <w:color w:val="000000"/>
          <w:shd w:val="clear" w:color="auto" w:fill="FFFFFF"/>
        </w:rPr>
      </w:pPr>
    </w:p>
    <w:p w14:paraId="28E5A14F" w14:textId="04D04252" w:rsidR="0027726F" w:rsidRPr="009530F5" w:rsidRDefault="0027726F" w:rsidP="004F3249">
      <w:pPr>
        <w:adjustRightInd w:val="0"/>
        <w:outlineLvl w:val="0"/>
        <w:rPr>
          <w:b/>
          <w:color w:val="000000"/>
          <w:shd w:val="clear" w:color="auto" w:fill="FFFFFF"/>
        </w:rPr>
      </w:pPr>
    </w:p>
    <w:p w14:paraId="5A454A3C" w14:textId="77777777" w:rsidR="0027726F" w:rsidRPr="009530F5" w:rsidRDefault="0027726F" w:rsidP="0027726F">
      <w:pPr>
        <w:jc w:val="both"/>
        <w:rPr>
          <w:lang w:eastAsia="en-US"/>
        </w:rPr>
      </w:pPr>
      <w:r w:rsidRPr="009530F5">
        <w:t>Señores.</w:t>
      </w:r>
    </w:p>
    <w:p w14:paraId="2F3DB824" w14:textId="7ED28A6E" w:rsidR="0027726F" w:rsidRPr="009530F5" w:rsidRDefault="0027726F" w:rsidP="0027726F">
      <w:pPr>
        <w:jc w:val="both"/>
      </w:pPr>
      <w:r w:rsidRPr="009530F5">
        <w:t xml:space="preserve">POLICÍA NACIONAL – </w:t>
      </w:r>
      <w:sdt>
        <w:sdtPr>
          <w:id w:val="-670722233"/>
          <w:placeholder>
            <w:docPart w:val="FA34385EC1444A4D8A5DCC9A9E67A5DD"/>
          </w:placeholder>
          <w:text/>
        </w:sdtPr>
        <w:sdtEndPr/>
        <w:sdtContent>
          <w:r w:rsidR="00EA45FB">
            <w:t>UNIDAD PRESTADORA DE SALUD VALLE DEL CAUCA</w:t>
          </w:r>
        </w:sdtContent>
      </w:sdt>
    </w:p>
    <w:p w14:paraId="6DCDF679" w14:textId="77777777" w:rsidR="0027726F" w:rsidRPr="009530F5" w:rsidRDefault="0027726F" w:rsidP="0027726F">
      <w:pPr>
        <w:jc w:val="both"/>
      </w:pPr>
      <w:r w:rsidRPr="009530F5">
        <w:t>Ciudad.</w:t>
      </w:r>
    </w:p>
    <w:p w14:paraId="11755F0B" w14:textId="77777777" w:rsidR="0027726F" w:rsidRPr="009530F5" w:rsidRDefault="0027726F" w:rsidP="0027726F">
      <w:pPr>
        <w:pStyle w:val="Textoindependiente"/>
        <w:shd w:val="clear" w:color="auto" w:fill="FFFFFF"/>
        <w:ind w:right="-425"/>
        <w:rPr>
          <w:rFonts w:cs="Arial"/>
          <w:sz w:val="22"/>
          <w:szCs w:val="22"/>
        </w:rPr>
      </w:pPr>
    </w:p>
    <w:p w14:paraId="5ECBEFCD" w14:textId="7833ED24" w:rsidR="0027726F" w:rsidRPr="009530F5" w:rsidRDefault="0027726F" w:rsidP="0027726F">
      <w:pPr>
        <w:jc w:val="both"/>
        <w:rPr>
          <w:b/>
          <w:color w:val="000000"/>
          <w:sz w:val="22"/>
          <w:szCs w:val="22"/>
        </w:rPr>
      </w:pPr>
      <w:r w:rsidRPr="009530F5">
        <w:t xml:space="preserve">Referencia: experiencia del proponente del proceso de </w:t>
      </w:r>
      <w:sdt>
        <w:sdtPr>
          <w:id w:val="-1890727198"/>
          <w:placeholder>
            <w:docPart w:val="D347EB03A4714EF18C13F4E9669DF64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45FB">
            <w:t>Selección Abreviada con subasta Inversa</w:t>
          </w:r>
        </w:sdtContent>
      </w:sdt>
      <w:r w:rsidRPr="009530F5">
        <w:t xml:space="preserve">, Número </w:t>
      </w:r>
      <w:sdt>
        <w:sdtPr>
          <w:rPr>
            <w:b/>
            <w:color w:val="0000FF"/>
          </w:rPr>
          <w:id w:val="-1514222577"/>
          <w:placeholder>
            <w:docPart w:val="A9F7386D6F2648498C3B67F8D1812E8B"/>
          </w:placeholder>
          <w:text/>
        </w:sdtPr>
        <w:sdtEndPr/>
        <w:sdtContent>
          <w:r w:rsidR="00D31A53">
            <w:rPr>
              <w:b/>
              <w:color w:val="0000FF"/>
            </w:rPr>
            <w:t>PN UPRES VALLE SA SI 583</w:t>
          </w:r>
          <w:r w:rsidR="00C17E1C" w:rsidRPr="00C17E1C">
            <w:rPr>
              <w:b/>
              <w:color w:val="0000FF"/>
            </w:rPr>
            <w:t>/2026</w:t>
          </w:r>
        </w:sdtContent>
      </w:sdt>
      <w:r w:rsidRPr="009530F5">
        <w:t xml:space="preserve">  cuyo objeto es: </w:t>
      </w:r>
      <w:sdt>
        <w:sdtPr>
          <w:rPr>
            <w:b/>
          </w:rPr>
          <w:id w:val="-1121917925"/>
          <w:placeholder>
            <w:docPart w:val="7126879CE78D4F5DB617B1EFB91F3C51"/>
          </w:placeholder>
          <w:text/>
        </w:sdtPr>
        <w:sdtEndPr/>
        <w:sdtContent>
          <w:r w:rsidR="009079D7" w:rsidRPr="009079D7">
            <w:rPr>
              <w:b/>
            </w:rPr>
            <w:t>PRESTACIÓN DEL SERVICIO DE LIMPIEZA, ASEO Y DESINFECCIÓN PARA LA UNIDAD PRESTADORA DE SALUD VALLE DEL CAUCA QUE INCLUYA MATERIALES, INSUMOS Y EQUIPOS</w:t>
          </w:r>
          <w:r w:rsidR="001B05B4">
            <w:rPr>
              <w:b/>
            </w:rPr>
            <w:t xml:space="preserve"> A TODO COSTO </w:t>
          </w:r>
          <w:r w:rsidR="009079D7" w:rsidRPr="009079D7">
            <w:rPr>
              <w:b/>
            </w:rPr>
            <w:t>”.</w:t>
          </w:r>
        </w:sdtContent>
      </w:sdt>
    </w:p>
    <w:p w14:paraId="50BB7E43" w14:textId="77777777" w:rsidR="0027726F" w:rsidRPr="009530F5" w:rsidRDefault="0027726F" w:rsidP="0027726F">
      <w:pPr>
        <w:pStyle w:val="Textoindependiente"/>
        <w:shd w:val="clear" w:color="auto" w:fill="FFFFFF"/>
        <w:ind w:right="-425"/>
        <w:rPr>
          <w:rFonts w:cs="Arial"/>
          <w:sz w:val="22"/>
          <w:szCs w:val="22"/>
        </w:rPr>
      </w:pPr>
    </w:p>
    <w:tbl>
      <w:tblPr>
        <w:tblpPr w:leftFromText="141" w:rightFromText="141" w:bottomFromText="160" w:vertAnchor="text" w:horzAnchor="margin" w:tblpXSpec="right"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
        <w:gridCol w:w="1263"/>
        <w:gridCol w:w="677"/>
        <w:gridCol w:w="677"/>
        <w:gridCol w:w="272"/>
        <w:gridCol w:w="334"/>
        <w:gridCol w:w="272"/>
        <w:gridCol w:w="433"/>
        <w:gridCol w:w="360"/>
        <w:gridCol w:w="982"/>
        <w:gridCol w:w="4091"/>
      </w:tblGrid>
      <w:tr w:rsidR="0027726F" w:rsidRPr="009530F5" w14:paraId="2B0AE647" w14:textId="77777777" w:rsidTr="00B4040C">
        <w:trPr>
          <w:trHeight w:val="384"/>
        </w:trPr>
        <w:tc>
          <w:tcPr>
            <w:tcW w:w="0" w:type="auto"/>
            <w:gridSpan w:val="11"/>
            <w:tcBorders>
              <w:top w:val="single" w:sz="4" w:space="0" w:color="auto"/>
              <w:left w:val="single" w:sz="4" w:space="0" w:color="auto"/>
              <w:bottom w:val="single" w:sz="4" w:space="0" w:color="auto"/>
              <w:right w:val="single" w:sz="4" w:space="0" w:color="auto"/>
            </w:tcBorders>
            <w:vAlign w:val="center"/>
            <w:hideMark/>
          </w:tcPr>
          <w:p w14:paraId="43E7B4AB" w14:textId="77777777" w:rsidR="0027726F" w:rsidRPr="009530F5" w:rsidRDefault="0027726F">
            <w:pPr>
              <w:tabs>
                <w:tab w:val="left" w:pos="240"/>
                <w:tab w:val="left" w:pos="6210"/>
              </w:tabs>
              <w:rPr>
                <w:b/>
                <w:bCs/>
                <w:color w:val="000000"/>
                <w:sz w:val="16"/>
                <w:szCs w:val="16"/>
              </w:rPr>
            </w:pPr>
            <w:r w:rsidRPr="009530F5">
              <w:rPr>
                <w:b/>
                <w:bCs/>
                <w:color w:val="000000"/>
                <w:sz w:val="16"/>
                <w:szCs w:val="16"/>
              </w:rPr>
              <w:t>RELACIÓN DE CONTRATOS CON LOS QUE CUMPLE EXPERIENCIA REGISTRADA EN EL RUP- EXPERIENCIA DEL PROPONENTE.</w:t>
            </w:r>
          </w:p>
        </w:tc>
      </w:tr>
      <w:tr w:rsidR="0027726F" w:rsidRPr="009530F5" w14:paraId="72EFA92E" w14:textId="77777777" w:rsidTr="00B4040C">
        <w:trPr>
          <w:trHeight w:val="299"/>
        </w:trPr>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C3109AF" w14:textId="77777777" w:rsidR="0027726F" w:rsidRPr="009530F5" w:rsidRDefault="0027726F">
            <w:pPr>
              <w:ind w:left="113" w:right="113"/>
              <w:jc w:val="center"/>
              <w:rPr>
                <w:b/>
                <w:bCs/>
                <w:color w:val="000000"/>
                <w:sz w:val="16"/>
                <w:szCs w:val="16"/>
              </w:rPr>
            </w:pPr>
            <w:r w:rsidRPr="009530F5">
              <w:rPr>
                <w:b/>
                <w:bCs/>
                <w:color w:val="000000"/>
                <w:sz w:val="16"/>
                <w:szCs w:val="16"/>
              </w:rPr>
              <w:t>CONSECUTIVO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04D5AE2" w14:textId="77777777" w:rsidR="0027726F" w:rsidRPr="009530F5" w:rsidRDefault="0027726F">
            <w:pPr>
              <w:jc w:val="center"/>
              <w:rPr>
                <w:b/>
                <w:bCs/>
                <w:color w:val="000000"/>
                <w:sz w:val="16"/>
                <w:szCs w:val="16"/>
              </w:rPr>
            </w:pPr>
            <w:r w:rsidRPr="009530F5">
              <w:rPr>
                <w:b/>
                <w:bCs/>
                <w:color w:val="000000"/>
                <w:sz w:val="16"/>
                <w:szCs w:val="16"/>
              </w:rPr>
              <w:t>ENTIDAD</w:t>
            </w:r>
          </w:p>
          <w:p w14:paraId="12A487EA" w14:textId="77777777" w:rsidR="0027726F" w:rsidRPr="009530F5" w:rsidRDefault="0027726F">
            <w:pPr>
              <w:jc w:val="center"/>
              <w:rPr>
                <w:b/>
                <w:bCs/>
                <w:color w:val="000000"/>
                <w:sz w:val="16"/>
                <w:szCs w:val="16"/>
              </w:rPr>
            </w:pPr>
            <w:r w:rsidRPr="009530F5">
              <w:rPr>
                <w:b/>
                <w:bCs/>
                <w:color w:val="000000"/>
                <w:sz w:val="16"/>
                <w:szCs w:val="16"/>
              </w:rPr>
              <w:t>CONTRATANTE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4CFEE07E" w14:textId="77777777" w:rsidR="0027726F" w:rsidRPr="009530F5" w:rsidRDefault="0027726F">
            <w:pPr>
              <w:ind w:left="113" w:right="113"/>
              <w:jc w:val="center"/>
              <w:rPr>
                <w:b/>
                <w:bCs/>
                <w:color w:val="000000"/>
                <w:sz w:val="16"/>
                <w:szCs w:val="16"/>
              </w:rPr>
            </w:pPr>
            <w:r w:rsidRPr="009530F5">
              <w:rPr>
                <w:b/>
                <w:bCs/>
                <w:color w:val="000000"/>
                <w:sz w:val="16"/>
                <w:szCs w:val="16"/>
              </w:rPr>
              <w:t>FECHA DE INICIO DD/MM/AA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68F71C5C" w14:textId="77777777" w:rsidR="0027726F" w:rsidRPr="009530F5" w:rsidRDefault="0027726F">
            <w:pPr>
              <w:ind w:left="113" w:right="113"/>
              <w:jc w:val="center"/>
              <w:rPr>
                <w:b/>
                <w:bCs/>
                <w:color w:val="000000"/>
                <w:sz w:val="16"/>
                <w:szCs w:val="16"/>
              </w:rPr>
            </w:pPr>
            <w:r w:rsidRPr="009530F5">
              <w:rPr>
                <w:b/>
                <w:bCs/>
                <w:color w:val="000000"/>
                <w:sz w:val="16"/>
                <w:szCs w:val="16"/>
              </w:rPr>
              <w:t>FECHA DE TERMINACIÓN</w:t>
            </w:r>
          </w:p>
          <w:p w14:paraId="6B07E669" w14:textId="77777777" w:rsidR="0027726F" w:rsidRPr="009530F5" w:rsidRDefault="0027726F">
            <w:pPr>
              <w:ind w:left="113" w:right="113"/>
              <w:jc w:val="center"/>
              <w:rPr>
                <w:b/>
                <w:bCs/>
                <w:color w:val="000000"/>
                <w:sz w:val="16"/>
                <w:szCs w:val="16"/>
              </w:rPr>
            </w:pPr>
            <w:r w:rsidRPr="009530F5">
              <w:rPr>
                <w:b/>
                <w:bCs/>
                <w:color w:val="000000"/>
                <w:sz w:val="16"/>
                <w:szCs w:val="16"/>
              </w:rPr>
              <w:t>DD/MM/AA</w:t>
            </w:r>
          </w:p>
        </w:tc>
        <w:tc>
          <w:tcPr>
            <w:tcW w:w="0" w:type="auto"/>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91F470D" w14:textId="77777777" w:rsidR="0027726F" w:rsidRPr="009530F5" w:rsidRDefault="0027726F">
            <w:pPr>
              <w:jc w:val="center"/>
              <w:rPr>
                <w:b/>
                <w:bCs/>
                <w:color w:val="000000"/>
                <w:sz w:val="16"/>
                <w:szCs w:val="16"/>
              </w:rPr>
            </w:pPr>
            <w:r w:rsidRPr="009530F5">
              <w:rPr>
                <w:b/>
                <w:bCs/>
                <w:color w:val="000000"/>
                <w:sz w:val="14"/>
                <w:szCs w:val="14"/>
              </w:rPr>
              <w:t>MODALIDAD</w:t>
            </w:r>
            <w:r w:rsidRPr="009530F5">
              <w:rPr>
                <w:b/>
                <w:bCs/>
                <w:color w:val="000000"/>
                <w:sz w:val="16"/>
                <w:szCs w:val="16"/>
              </w:rPr>
              <w:t xml:space="preserve">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2FF58FC5" w14:textId="77777777" w:rsidR="0027726F" w:rsidRPr="009530F5" w:rsidRDefault="0027726F">
            <w:pPr>
              <w:jc w:val="center"/>
              <w:rPr>
                <w:b/>
                <w:bCs/>
                <w:color w:val="000000"/>
                <w:sz w:val="16"/>
                <w:szCs w:val="16"/>
              </w:rPr>
            </w:pPr>
            <w:r w:rsidRPr="009530F5">
              <w:rPr>
                <w:b/>
                <w:bCs/>
                <w:color w:val="000000"/>
                <w:sz w:val="16"/>
                <w:szCs w:val="16"/>
              </w:rPr>
              <w:t>% PART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A994E6E" w14:textId="77777777" w:rsidR="0027726F" w:rsidRPr="009530F5" w:rsidRDefault="0027726F">
            <w:pPr>
              <w:ind w:left="113" w:right="113"/>
              <w:jc w:val="center"/>
              <w:rPr>
                <w:b/>
                <w:bCs/>
                <w:color w:val="000000"/>
                <w:sz w:val="14"/>
                <w:szCs w:val="14"/>
              </w:rPr>
            </w:pPr>
            <w:r w:rsidRPr="009530F5">
              <w:rPr>
                <w:b/>
                <w:bCs/>
                <w:color w:val="000000"/>
                <w:sz w:val="14"/>
                <w:szCs w:val="14"/>
              </w:rPr>
              <w:t>VALOR CONTRATO EXPRESADO</w:t>
            </w:r>
          </w:p>
          <w:p w14:paraId="6662D84E" w14:textId="77777777" w:rsidR="0027726F" w:rsidRPr="009530F5" w:rsidRDefault="0027726F">
            <w:pPr>
              <w:ind w:left="113" w:right="113"/>
              <w:jc w:val="center"/>
              <w:rPr>
                <w:b/>
                <w:bCs/>
                <w:color w:val="000000"/>
                <w:sz w:val="14"/>
                <w:szCs w:val="14"/>
              </w:rPr>
            </w:pPr>
            <w:r w:rsidRPr="009530F5">
              <w:rPr>
                <w:b/>
                <w:bCs/>
                <w:color w:val="000000"/>
                <w:sz w:val="14"/>
                <w:szCs w:val="14"/>
              </w:rPr>
              <w:t>EN SALARIOS MÍNIMOS (SMMLV)</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79111C66" w14:textId="77777777" w:rsidR="0027726F" w:rsidRPr="009530F5" w:rsidRDefault="0027726F">
            <w:pPr>
              <w:jc w:val="center"/>
              <w:rPr>
                <w:b/>
                <w:bCs/>
                <w:color w:val="000000"/>
                <w:sz w:val="16"/>
                <w:szCs w:val="16"/>
              </w:rPr>
            </w:pPr>
          </w:p>
          <w:p w14:paraId="207B5CC2" w14:textId="77777777" w:rsidR="0027726F" w:rsidRPr="009530F5" w:rsidRDefault="0027726F">
            <w:pPr>
              <w:jc w:val="center"/>
              <w:rPr>
                <w:b/>
                <w:bCs/>
                <w:color w:val="000000"/>
                <w:sz w:val="16"/>
                <w:szCs w:val="16"/>
              </w:rPr>
            </w:pPr>
          </w:p>
          <w:p w14:paraId="37A240F0" w14:textId="77777777" w:rsidR="0027726F" w:rsidRPr="009530F5" w:rsidRDefault="0027726F">
            <w:pPr>
              <w:jc w:val="center"/>
              <w:rPr>
                <w:b/>
                <w:bCs/>
                <w:color w:val="000000"/>
                <w:sz w:val="16"/>
                <w:szCs w:val="16"/>
              </w:rPr>
            </w:pPr>
            <w:r w:rsidRPr="009530F5">
              <w:rPr>
                <w:b/>
                <w:bCs/>
                <w:color w:val="000000"/>
                <w:sz w:val="16"/>
                <w:szCs w:val="16"/>
              </w:rPr>
              <w:t>FOLIO</w:t>
            </w:r>
          </w:p>
          <w:p w14:paraId="66A21572" w14:textId="77777777" w:rsidR="0027726F" w:rsidRPr="009530F5" w:rsidRDefault="0027726F">
            <w:pPr>
              <w:jc w:val="center"/>
              <w:rPr>
                <w:b/>
                <w:bCs/>
                <w:color w:val="000000"/>
                <w:sz w:val="16"/>
                <w:szCs w:val="16"/>
              </w:rPr>
            </w:pPr>
            <w:r w:rsidRPr="009530F5">
              <w:rPr>
                <w:b/>
                <w:bCs/>
                <w:color w:val="000000"/>
                <w:sz w:val="16"/>
                <w:szCs w:val="16"/>
              </w:rPr>
              <w:t>EN QUE SE</w:t>
            </w:r>
          </w:p>
          <w:p w14:paraId="731DA395" w14:textId="77777777" w:rsidR="0027726F" w:rsidRPr="009530F5" w:rsidRDefault="0027726F">
            <w:pPr>
              <w:jc w:val="center"/>
              <w:rPr>
                <w:b/>
                <w:bCs/>
                <w:color w:val="000000"/>
                <w:sz w:val="16"/>
                <w:szCs w:val="16"/>
              </w:rPr>
            </w:pPr>
            <w:r w:rsidRPr="009530F5">
              <w:rPr>
                <w:b/>
                <w:bCs/>
                <w:color w:val="000000"/>
                <w:sz w:val="16"/>
                <w:szCs w:val="16"/>
              </w:rPr>
              <w:t>ENCUENTRA LA CERTIFICACIÓN</w:t>
            </w:r>
          </w:p>
          <w:p w14:paraId="53197DEB" w14:textId="77777777" w:rsidR="0027726F" w:rsidRPr="009530F5" w:rsidRDefault="0027726F">
            <w:pPr>
              <w:jc w:val="center"/>
              <w:rPr>
                <w:b/>
                <w:bCs/>
                <w:color w:val="000000"/>
                <w:sz w:val="16"/>
                <w:szCs w:val="16"/>
              </w:rPr>
            </w:pPr>
            <w:r w:rsidRPr="009530F5">
              <w:rPr>
                <w:b/>
                <w:bCs/>
                <w:color w:val="000000"/>
                <w:sz w:val="16"/>
                <w:szCs w:val="16"/>
              </w:rPr>
              <w:t>PRESENTADA EN LA OFERTA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40084B4" w14:textId="77777777" w:rsidR="0027726F" w:rsidRPr="009530F5" w:rsidRDefault="0027726F">
            <w:pPr>
              <w:jc w:val="center"/>
              <w:rPr>
                <w:b/>
                <w:bCs/>
                <w:color w:val="000000"/>
                <w:sz w:val="16"/>
                <w:szCs w:val="16"/>
              </w:rPr>
            </w:pPr>
            <w:r w:rsidRPr="009530F5">
              <w:rPr>
                <w:b/>
                <w:bCs/>
                <w:color w:val="000000"/>
                <w:sz w:val="16"/>
                <w:szCs w:val="16"/>
              </w:rPr>
              <w:t>FOLIO EN QUE SE ENCUENTRA REGISTRADA LA EXPERIENCIA EN EL RUP.</w:t>
            </w:r>
          </w:p>
        </w:tc>
      </w:tr>
      <w:tr w:rsidR="0027726F" w:rsidRPr="009530F5" w14:paraId="45A87AEC" w14:textId="77777777" w:rsidTr="00B4040C">
        <w:trPr>
          <w:trHeight w:val="11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A47F6" w14:textId="77777777" w:rsidR="0027726F" w:rsidRPr="009530F5" w:rsidRDefault="0027726F">
            <w:pPr>
              <w:rPr>
                <w:b/>
                <w:bCs/>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E7AB1E" w14:textId="77777777" w:rsidR="0027726F" w:rsidRPr="009530F5" w:rsidRDefault="0027726F">
            <w:pPr>
              <w:rPr>
                <w:b/>
                <w:bCs/>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9C7664" w14:textId="77777777" w:rsidR="0027726F" w:rsidRPr="009530F5" w:rsidRDefault="0027726F">
            <w:pPr>
              <w:rPr>
                <w:b/>
                <w:bCs/>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76A1AA" w14:textId="77777777" w:rsidR="0027726F" w:rsidRPr="009530F5" w:rsidRDefault="0027726F">
            <w:pPr>
              <w:rPr>
                <w:b/>
                <w:bCs/>
                <w:color w:val="000000"/>
                <w:sz w:val="16"/>
                <w:szCs w:val="16"/>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4A24A73C" w14:textId="77777777" w:rsidR="0027726F" w:rsidRPr="009530F5" w:rsidRDefault="0027726F">
            <w:pPr>
              <w:rPr>
                <w:b/>
                <w:bCs/>
                <w:color w:val="000000"/>
                <w:sz w:val="16"/>
                <w:szCs w:val="16"/>
              </w:rPr>
            </w:pPr>
            <w:r w:rsidRPr="009530F5">
              <w:rPr>
                <w:b/>
                <w:bCs/>
                <w:color w:val="000000"/>
                <w:sz w:val="16"/>
                <w:szCs w:val="16"/>
              </w:rPr>
              <w:t>I</w:t>
            </w:r>
          </w:p>
        </w:tc>
        <w:tc>
          <w:tcPr>
            <w:tcW w:w="0" w:type="auto"/>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B3096A3" w14:textId="77777777" w:rsidR="0027726F" w:rsidRPr="009530F5" w:rsidRDefault="0027726F">
            <w:pPr>
              <w:rPr>
                <w:b/>
                <w:bCs/>
                <w:color w:val="000000"/>
                <w:sz w:val="16"/>
                <w:szCs w:val="16"/>
              </w:rPr>
            </w:pPr>
            <w:r w:rsidRPr="009530F5">
              <w:rPr>
                <w:b/>
                <w:bCs/>
                <w:color w:val="000000"/>
                <w:sz w:val="16"/>
                <w:szCs w:val="16"/>
              </w:rPr>
              <w:t>UT</w:t>
            </w:r>
          </w:p>
        </w:tc>
        <w:tc>
          <w:tcPr>
            <w:tcW w:w="0" w:type="auto"/>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20FF65C" w14:textId="77777777" w:rsidR="0027726F" w:rsidRPr="009530F5" w:rsidRDefault="0027726F">
            <w:pPr>
              <w:rPr>
                <w:b/>
                <w:bCs/>
                <w:color w:val="000000"/>
                <w:sz w:val="16"/>
                <w:szCs w:val="16"/>
              </w:rPr>
            </w:pPr>
            <w:r w:rsidRPr="009530F5">
              <w:rPr>
                <w:b/>
                <w:bCs/>
                <w:color w:val="000000"/>
                <w:sz w:val="16"/>
                <w:szCs w:val="16"/>
              </w:rPr>
              <w:t>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6AE6BD" w14:textId="77777777" w:rsidR="0027726F" w:rsidRPr="009530F5" w:rsidRDefault="0027726F">
            <w:pPr>
              <w:rPr>
                <w:b/>
                <w:bCs/>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2A6CB" w14:textId="77777777" w:rsidR="0027726F" w:rsidRPr="009530F5" w:rsidRDefault="0027726F">
            <w:pPr>
              <w:rPr>
                <w:b/>
                <w:bCs/>
                <w:color w:val="000000"/>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65942E" w14:textId="77777777" w:rsidR="0027726F" w:rsidRPr="009530F5" w:rsidRDefault="0027726F">
            <w:pPr>
              <w:rPr>
                <w:b/>
                <w:bCs/>
                <w:color w:val="000000"/>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F2B221" w14:textId="77777777" w:rsidR="0027726F" w:rsidRPr="009530F5" w:rsidRDefault="0027726F">
            <w:pPr>
              <w:rPr>
                <w:b/>
                <w:bCs/>
                <w:color w:val="000000"/>
                <w:sz w:val="16"/>
                <w:szCs w:val="16"/>
                <w:lang w:eastAsia="en-US"/>
              </w:rPr>
            </w:pPr>
          </w:p>
        </w:tc>
      </w:tr>
      <w:tr w:rsidR="0027726F" w:rsidRPr="009530F5" w14:paraId="2A30889A" w14:textId="77777777" w:rsidTr="00B4040C">
        <w:trPr>
          <w:trHeight w:val="421"/>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B808EE4" w14:textId="77777777" w:rsidR="0027726F" w:rsidRPr="009530F5" w:rsidRDefault="0027726F">
            <w:pPr>
              <w:jc w:val="center"/>
              <w:rPr>
                <w:b/>
                <w:bCs/>
                <w:color w:val="000000"/>
                <w:sz w:val="16"/>
                <w:szCs w:val="16"/>
              </w:rPr>
            </w:pPr>
            <w:r w:rsidRPr="009530F5">
              <w:rPr>
                <w:b/>
                <w:bCs/>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DF6B4E4" w14:textId="7BB8B6A3" w:rsidR="0027726F" w:rsidRPr="009530F5" w:rsidRDefault="00A737A8">
            <w:pPr>
              <w:rPr>
                <w:color w:val="000000"/>
                <w:sz w:val="16"/>
                <w:szCs w:val="16"/>
              </w:rPr>
            </w:pPr>
            <w:sdt>
              <w:sdtPr>
                <w:rPr>
                  <w:sz w:val="16"/>
                  <w:szCs w:val="16"/>
                </w:rPr>
                <w:id w:val="-1290660446"/>
                <w:placeholder>
                  <w:docPart w:val="AEB0003CA0C640AB94D4C8F073B975BA"/>
                </w:placeholder>
                <w:showingPlcHdr/>
                <w:text/>
              </w:sdtPr>
              <w:sdtEndPr/>
              <w:sdtContent>
                <w:r w:rsidR="0027726F" w:rsidRPr="009530F5">
                  <w:rPr>
                    <w:rStyle w:val="Textodelmarcadordeposicin"/>
                    <w:color w:val="FF8F8F"/>
                    <w:sz w:val="16"/>
                    <w:szCs w:val="16"/>
                    <w:u w:val="single"/>
                  </w:rPr>
                  <w:t>Nombre del contratante</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C86769B" w14:textId="7EC9F328" w:rsidR="0027726F" w:rsidRPr="009530F5" w:rsidRDefault="00A737A8">
            <w:pPr>
              <w:jc w:val="center"/>
              <w:rPr>
                <w:color w:val="000000"/>
                <w:sz w:val="16"/>
                <w:szCs w:val="16"/>
              </w:rPr>
            </w:pPr>
            <w:sdt>
              <w:sdtPr>
                <w:rPr>
                  <w:sz w:val="16"/>
                  <w:szCs w:val="16"/>
                </w:rPr>
                <w:id w:val="1427846174"/>
                <w:placeholder>
                  <w:docPart w:val="630652E1BA20416E938DBCE0B4B96B21"/>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D80E1BE" w14:textId="1A2214F8" w:rsidR="0027726F" w:rsidRPr="009530F5" w:rsidRDefault="00A737A8">
            <w:pPr>
              <w:jc w:val="center"/>
              <w:rPr>
                <w:color w:val="000000"/>
                <w:sz w:val="16"/>
                <w:szCs w:val="16"/>
              </w:rPr>
            </w:pPr>
            <w:sdt>
              <w:sdtPr>
                <w:rPr>
                  <w:sz w:val="16"/>
                  <w:szCs w:val="16"/>
                </w:rPr>
                <w:id w:val="1267425482"/>
                <w:placeholder>
                  <w:docPart w:val="4B9C64CAF5254E4B88058145653210C3"/>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460E9CD"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4F624A8"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1E909EF"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2F0BE9" w14:textId="59624021" w:rsidR="0027726F" w:rsidRPr="009530F5" w:rsidRDefault="00A737A8">
            <w:pPr>
              <w:jc w:val="center"/>
              <w:rPr>
                <w:color w:val="000000"/>
                <w:sz w:val="16"/>
                <w:szCs w:val="16"/>
              </w:rPr>
            </w:pPr>
            <w:sdt>
              <w:sdtPr>
                <w:rPr>
                  <w:sz w:val="16"/>
                  <w:szCs w:val="16"/>
                </w:rPr>
                <w:id w:val="151345771"/>
                <w:placeholder>
                  <w:docPart w:val="CA9BA83747224639925D40D7757AFCFD"/>
                </w:placeholder>
                <w:showingPlcHdr/>
                <w:text/>
              </w:sdtPr>
              <w:sdtEndPr/>
              <w:sdtContent>
                <w:r w:rsidR="0027726F" w:rsidRPr="009530F5">
                  <w:rPr>
                    <w:rStyle w:val="Textodelmarcadordeposicin"/>
                    <w:color w:val="FF8F8F"/>
                    <w:sz w:val="16"/>
                    <w:szCs w:val="16"/>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BE8CDAC" w14:textId="67EFEA73" w:rsidR="0027726F" w:rsidRPr="009530F5" w:rsidRDefault="00A737A8">
            <w:pPr>
              <w:jc w:val="center"/>
              <w:rPr>
                <w:color w:val="000000"/>
                <w:sz w:val="16"/>
                <w:szCs w:val="16"/>
              </w:rPr>
            </w:pPr>
            <w:sdt>
              <w:sdtPr>
                <w:rPr>
                  <w:sz w:val="16"/>
                  <w:szCs w:val="16"/>
                </w:rPr>
                <w:id w:val="1101532907"/>
                <w:placeholder>
                  <w:docPart w:val="485661D7D7934218AD2D3BDD5CEF762C"/>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D272C22" w14:textId="3AB1FB0B" w:rsidR="0027726F" w:rsidRPr="009530F5" w:rsidRDefault="00A737A8">
            <w:pPr>
              <w:jc w:val="center"/>
              <w:rPr>
                <w:color w:val="000000"/>
                <w:sz w:val="16"/>
                <w:szCs w:val="16"/>
              </w:rPr>
            </w:pPr>
            <w:sdt>
              <w:sdtPr>
                <w:rPr>
                  <w:sz w:val="16"/>
                  <w:szCs w:val="16"/>
                </w:rPr>
                <w:id w:val="-2039116395"/>
                <w:placeholder>
                  <w:docPart w:val="3480025375E848918EA346B6B4CCB558"/>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D4D65D" w14:textId="4A5FA8F2" w:rsidR="0027726F" w:rsidRPr="009530F5" w:rsidRDefault="00A737A8">
            <w:pPr>
              <w:jc w:val="center"/>
              <w:rPr>
                <w:color w:val="000000"/>
                <w:sz w:val="16"/>
                <w:szCs w:val="16"/>
              </w:rPr>
            </w:pPr>
            <w:sdt>
              <w:sdtPr>
                <w:rPr>
                  <w:sz w:val="16"/>
                  <w:szCs w:val="16"/>
                </w:rPr>
                <w:id w:val="-1169099982"/>
                <w:placeholder>
                  <w:docPart w:val="4108406F480147CF8B930C5664EFFDB4"/>
                </w:placeholder>
                <w:showingPlcHdr/>
                <w:text/>
              </w:sdtPr>
              <w:sdtEndPr/>
              <w:sdtContent>
                <w:r w:rsidR="0027726F" w:rsidRPr="009530F5">
                  <w:rPr>
                    <w:rStyle w:val="Textodelmarcadordeposicin"/>
                    <w:color w:val="FF8F8F"/>
                    <w:sz w:val="16"/>
                    <w:szCs w:val="16"/>
                    <w:u w:val="single"/>
                  </w:rPr>
                  <w:t>00</w:t>
                </w:r>
              </w:sdtContent>
            </w:sdt>
          </w:p>
        </w:tc>
      </w:tr>
      <w:tr w:rsidR="0027726F" w:rsidRPr="009530F5" w14:paraId="05F8ED72" w14:textId="77777777" w:rsidTr="00B4040C">
        <w:trPr>
          <w:trHeight w:val="38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2F5351E" w14:textId="77777777" w:rsidR="0027726F" w:rsidRPr="009530F5" w:rsidRDefault="0027726F">
            <w:pPr>
              <w:jc w:val="center"/>
              <w:rPr>
                <w:b/>
                <w:bCs/>
                <w:color w:val="000000"/>
                <w:sz w:val="16"/>
                <w:szCs w:val="16"/>
              </w:rPr>
            </w:pPr>
            <w:r w:rsidRPr="009530F5">
              <w:rPr>
                <w:b/>
                <w:bCs/>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hideMark/>
          </w:tcPr>
          <w:p w14:paraId="34038A14" w14:textId="19EAD52F" w:rsidR="0027726F" w:rsidRPr="009530F5" w:rsidRDefault="00A737A8">
            <w:pPr>
              <w:rPr>
                <w:color w:val="000000"/>
                <w:sz w:val="16"/>
                <w:szCs w:val="16"/>
              </w:rPr>
            </w:pPr>
            <w:sdt>
              <w:sdtPr>
                <w:rPr>
                  <w:sz w:val="16"/>
                  <w:szCs w:val="16"/>
                </w:rPr>
                <w:id w:val="-1449156475"/>
                <w:placeholder>
                  <w:docPart w:val="849BBF458084406EA0E4FC55F0044FF7"/>
                </w:placeholder>
                <w:showingPlcHdr/>
                <w:text/>
              </w:sdtPr>
              <w:sdtEndPr/>
              <w:sdtContent>
                <w:r w:rsidR="0027726F" w:rsidRPr="009530F5">
                  <w:rPr>
                    <w:rStyle w:val="Textodelmarcadordeposicin"/>
                    <w:color w:val="FF8F8F"/>
                    <w:sz w:val="16"/>
                    <w:szCs w:val="16"/>
                    <w:u w:val="single"/>
                  </w:rPr>
                  <w:t>Nombre del contratante</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D4F45D" w14:textId="69E488E6" w:rsidR="0027726F" w:rsidRPr="009530F5" w:rsidRDefault="00A737A8">
            <w:pPr>
              <w:jc w:val="center"/>
              <w:rPr>
                <w:color w:val="000000"/>
                <w:sz w:val="16"/>
                <w:szCs w:val="16"/>
              </w:rPr>
            </w:pPr>
            <w:sdt>
              <w:sdtPr>
                <w:rPr>
                  <w:sz w:val="16"/>
                  <w:szCs w:val="16"/>
                </w:rPr>
                <w:id w:val="376746185"/>
                <w:placeholder>
                  <w:docPart w:val="40D88CA697A74FA8BBC9F1963C6778B7"/>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2AF581F" w14:textId="3C9D6B64" w:rsidR="0027726F" w:rsidRPr="009530F5" w:rsidRDefault="00A737A8">
            <w:pPr>
              <w:jc w:val="center"/>
              <w:rPr>
                <w:color w:val="000000"/>
                <w:sz w:val="16"/>
                <w:szCs w:val="16"/>
              </w:rPr>
            </w:pPr>
            <w:sdt>
              <w:sdtPr>
                <w:rPr>
                  <w:sz w:val="16"/>
                  <w:szCs w:val="16"/>
                </w:rPr>
                <w:id w:val="2132752143"/>
                <w:placeholder>
                  <w:docPart w:val="B009E17650BE406FB5E3544CB9008423"/>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D469EB"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EF008E0"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9917589"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C56BB7F" w14:textId="58350813" w:rsidR="0027726F" w:rsidRPr="009530F5" w:rsidRDefault="00A737A8">
            <w:pPr>
              <w:jc w:val="center"/>
              <w:rPr>
                <w:color w:val="000000"/>
                <w:sz w:val="16"/>
                <w:szCs w:val="16"/>
              </w:rPr>
            </w:pPr>
            <w:sdt>
              <w:sdtPr>
                <w:rPr>
                  <w:sz w:val="16"/>
                  <w:szCs w:val="16"/>
                </w:rPr>
                <w:id w:val="-1736001796"/>
                <w:placeholder>
                  <w:docPart w:val="5F828DEE52FE4371B97FBF0F296E8947"/>
                </w:placeholder>
                <w:showingPlcHdr/>
                <w:text/>
              </w:sdtPr>
              <w:sdtEndPr/>
              <w:sdtContent>
                <w:r w:rsidR="0027726F" w:rsidRPr="009530F5">
                  <w:rPr>
                    <w:rStyle w:val="Textodelmarcadordeposicin"/>
                    <w:color w:val="FF8F8F"/>
                    <w:sz w:val="16"/>
                    <w:szCs w:val="16"/>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663CFDB" w14:textId="1840EF1D" w:rsidR="0027726F" w:rsidRPr="009530F5" w:rsidRDefault="00A737A8">
            <w:pPr>
              <w:jc w:val="center"/>
              <w:rPr>
                <w:color w:val="000000"/>
                <w:sz w:val="16"/>
                <w:szCs w:val="16"/>
              </w:rPr>
            </w:pPr>
            <w:sdt>
              <w:sdtPr>
                <w:rPr>
                  <w:sz w:val="16"/>
                  <w:szCs w:val="16"/>
                </w:rPr>
                <w:id w:val="1394850902"/>
                <w:placeholder>
                  <w:docPart w:val="AFB52EAE7F674DF99948BEB6FD78787D"/>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E29BA6F" w14:textId="5034875C" w:rsidR="0027726F" w:rsidRPr="009530F5" w:rsidRDefault="00A737A8">
            <w:pPr>
              <w:jc w:val="center"/>
              <w:rPr>
                <w:color w:val="000000"/>
                <w:sz w:val="16"/>
                <w:szCs w:val="16"/>
              </w:rPr>
            </w:pPr>
            <w:sdt>
              <w:sdtPr>
                <w:rPr>
                  <w:sz w:val="16"/>
                  <w:szCs w:val="16"/>
                </w:rPr>
                <w:id w:val="-1738852283"/>
                <w:placeholder>
                  <w:docPart w:val="F4B2B66BAC044AF3A043D1D42CC7C1E5"/>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E1FECD" w14:textId="192E1781" w:rsidR="0027726F" w:rsidRPr="009530F5" w:rsidRDefault="00A737A8">
            <w:pPr>
              <w:jc w:val="center"/>
              <w:rPr>
                <w:color w:val="000000"/>
                <w:sz w:val="16"/>
                <w:szCs w:val="16"/>
              </w:rPr>
            </w:pPr>
            <w:sdt>
              <w:sdtPr>
                <w:rPr>
                  <w:sz w:val="16"/>
                  <w:szCs w:val="16"/>
                </w:rPr>
                <w:id w:val="156895333"/>
                <w:placeholder>
                  <w:docPart w:val="DA33F18C6E1546A8AD228980E6931BE8"/>
                </w:placeholder>
                <w:showingPlcHdr/>
                <w:text/>
              </w:sdtPr>
              <w:sdtEndPr/>
              <w:sdtContent>
                <w:r w:rsidR="0027726F" w:rsidRPr="009530F5">
                  <w:rPr>
                    <w:rStyle w:val="Textodelmarcadordeposicin"/>
                    <w:color w:val="FF8F8F"/>
                    <w:sz w:val="16"/>
                    <w:szCs w:val="16"/>
                    <w:u w:val="single"/>
                  </w:rPr>
                  <w:t>00</w:t>
                </w:r>
              </w:sdtContent>
            </w:sdt>
          </w:p>
        </w:tc>
      </w:tr>
      <w:tr w:rsidR="0027726F" w:rsidRPr="009530F5" w14:paraId="3777BE93" w14:textId="77777777" w:rsidTr="00B4040C">
        <w:trPr>
          <w:trHeight w:val="38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9B9E257" w14:textId="77777777" w:rsidR="0027726F" w:rsidRPr="009530F5" w:rsidRDefault="0027726F">
            <w:pPr>
              <w:jc w:val="center"/>
              <w:rPr>
                <w:b/>
                <w:bCs/>
                <w:color w:val="000000"/>
                <w:sz w:val="16"/>
                <w:szCs w:val="16"/>
              </w:rPr>
            </w:pPr>
            <w:r w:rsidRPr="009530F5">
              <w:rPr>
                <w:b/>
                <w:bCs/>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noWrap/>
            <w:hideMark/>
          </w:tcPr>
          <w:p w14:paraId="2B2CF8BA" w14:textId="7BF9A6AE" w:rsidR="0027726F" w:rsidRPr="009530F5" w:rsidRDefault="00A737A8">
            <w:pPr>
              <w:rPr>
                <w:color w:val="000000"/>
                <w:sz w:val="16"/>
                <w:szCs w:val="16"/>
              </w:rPr>
            </w:pPr>
            <w:sdt>
              <w:sdtPr>
                <w:rPr>
                  <w:sz w:val="16"/>
                  <w:szCs w:val="16"/>
                </w:rPr>
                <w:id w:val="1330406412"/>
                <w:placeholder>
                  <w:docPart w:val="357DA5151A9841528F12F62B6EBEB92D"/>
                </w:placeholder>
                <w:showingPlcHdr/>
                <w:text/>
              </w:sdtPr>
              <w:sdtEndPr/>
              <w:sdtContent>
                <w:r w:rsidR="0027726F" w:rsidRPr="009530F5">
                  <w:rPr>
                    <w:rStyle w:val="Textodelmarcadordeposicin"/>
                    <w:color w:val="FF8F8F"/>
                    <w:sz w:val="16"/>
                    <w:szCs w:val="16"/>
                    <w:u w:val="single"/>
                  </w:rPr>
                  <w:t>Nombre del contratante</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74EB83B" w14:textId="0CE055CB" w:rsidR="0027726F" w:rsidRPr="009530F5" w:rsidRDefault="00A737A8">
            <w:pPr>
              <w:jc w:val="center"/>
              <w:rPr>
                <w:color w:val="000000"/>
                <w:sz w:val="16"/>
                <w:szCs w:val="16"/>
              </w:rPr>
            </w:pPr>
            <w:sdt>
              <w:sdtPr>
                <w:rPr>
                  <w:sz w:val="16"/>
                  <w:szCs w:val="16"/>
                </w:rPr>
                <w:id w:val="-1601559246"/>
                <w:placeholder>
                  <w:docPart w:val="960293AA7F404189949D028622B19D46"/>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FEA646" w14:textId="2F1EAE87" w:rsidR="0027726F" w:rsidRPr="009530F5" w:rsidRDefault="00A737A8">
            <w:pPr>
              <w:jc w:val="center"/>
              <w:rPr>
                <w:color w:val="000000"/>
                <w:sz w:val="16"/>
                <w:szCs w:val="16"/>
              </w:rPr>
            </w:pPr>
            <w:sdt>
              <w:sdtPr>
                <w:rPr>
                  <w:sz w:val="16"/>
                  <w:szCs w:val="16"/>
                </w:rPr>
                <w:id w:val="1914036628"/>
                <w:placeholder>
                  <w:docPart w:val="9B03D8E52E3F47ADAE8FD67501DE6D49"/>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13D8234"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FB8D643"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00AC39"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1DBBF21" w14:textId="041B239C" w:rsidR="0027726F" w:rsidRPr="009530F5" w:rsidRDefault="00A737A8">
            <w:pPr>
              <w:jc w:val="center"/>
              <w:rPr>
                <w:color w:val="000000"/>
                <w:sz w:val="16"/>
                <w:szCs w:val="16"/>
              </w:rPr>
            </w:pPr>
            <w:sdt>
              <w:sdtPr>
                <w:rPr>
                  <w:sz w:val="16"/>
                  <w:szCs w:val="16"/>
                </w:rPr>
                <w:id w:val="1335026541"/>
                <w:placeholder>
                  <w:docPart w:val="1581A686A698489E94E7B5C551142A5E"/>
                </w:placeholder>
                <w:showingPlcHdr/>
                <w:text/>
              </w:sdtPr>
              <w:sdtEndPr/>
              <w:sdtContent>
                <w:r w:rsidR="0027726F" w:rsidRPr="009530F5">
                  <w:rPr>
                    <w:rStyle w:val="Textodelmarcadordeposicin"/>
                    <w:color w:val="FF8F8F"/>
                    <w:sz w:val="16"/>
                    <w:szCs w:val="16"/>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6402636" w14:textId="28AA3A33" w:rsidR="0027726F" w:rsidRPr="009530F5" w:rsidRDefault="00A737A8">
            <w:pPr>
              <w:jc w:val="center"/>
              <w:rPr>
                <w:color w:val="000000"/>
                <w:sz w:val="16"/>
                <w:szCs w:val="16"/>
              </w:rPr>
            </w:pPr>
            <w:sdt>
              <w:sdtPr>
                <w:rPr>
                  <w:sz w:val="16"/>
                  <w:szCs w:val="16"/>
                </w:rPr>
                <w:id w:val="-951086922"/>
                <w:placeholder>
                  <w:docPart w:val="2C34B319A2C648868B274E1029A0696C"/>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7606BB8F" w14:textId="5D350050" w:rsidR="0027726F" w:rsidRPr="009530F5" w:rsidRDefault="00A737A8">
            <w:pPr>
              <w:jc w:val="center"/>
              <w:rPr>
                <w:color w:val="000000"/>
                <w:sz w:val="16"/>
                <w:szCs w:val="16"/>
              </w:rPr>
            </w:pPr>
            <w:sdt>
              <w:sdtPr>
                <w:rPr>
                  <w:sz w:val="16"/>
                  <w:szCs w:val="16"/>
                </w:rPr>
                <w:id w:val="2031522230"/>
                <w:placeholder>
                  <w:docPart w:val="F322AB6700854C3C9C622170CBD798F9"/>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5643E6" w14:textId="12E870DC" w:rsidR="0027726F" w:rsidRPr="009530F5" w:rsidRDefault="00A737A8">
            <w:pPr>
              <w:jc w:val="center"/>
              <w:rPr>
                <w:color w:val="000000"/>
                <w:sz w:val="16"/>
                <w:szCs w:val="16"/>
              </w:rPr>
            </w:pPr>
            <w:sdt>
              <w:sdtPr>
                <w:rPr>
                  <w:sz w:val="16"/>
                  <w:szCs w:val="16"/>
                </w:rPr>
                <w:id w:val="439035222"/>
                <w:placeholder>
                  <w:docPart w:val="430B39B784944BD491EC4AA98D6F5E47"/>
                </w:placeholder>
                <w:showingPlcHdr/>
                <w:text/>
              </w:sdtPr>
              <w:sdtEndPr/>
              <w:sdtContent>
                <w:r w:rsidR="0027726F" w:rsidRPr="009530F5">
                  <w:rPr>
                    <w:rStyle w:val="Textodelmarcadordeposicin"/>
                    <w:color w:val="FF8F8F"/>
                    <w:sz w:val="16"/>
                    <w:szCs w:val="16"/>
                    <w:u w:val="single"/>
                  </w:rPr>
                  <w:t>00</w:t>
                </w:r>
              </w:sdtContent>
            </w:sdt>
          </w:p>
        </w:tc>
      </w:tr>
      <w:tr w:rsidR="0027726F" w:rsidRPr="009530F5" w14:paraId="26609A55" w14:textId="77777777" w:rsidTr="00B4040C">
        <w:trPr>
          <w:trHeight w:val="38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7D6D629" w14:textId="77777777" w:rsidR="0027726F" w:rsidRPr="009530F5" w:rsidRDefault="0027726F">
            <w:pPr>
              <w:jc w:val="center"/>
              <w:rPr>
                <w:b/>
                <w:bCs/>
                <w:color w:val="000000"/>
                <w:sz w:val="16"/>
                <w:szCs w:val="16"/>
              </w:rPr>
            </w:pPr>
            <w:r w:rsidRPr="009530F5">
              <w:rPr>
                <w:b/>
                <w:bCs/>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noWrap/>
            <w:hideMark/>
          </w:tcPr>
          <w:p w14:paraId="57E2A4AE" w14:textId="52AFCA6B" w:rsidR="0027726F" w:rsidRPr="009530F5" w:rsidRDefault="00A737A8">
            <w:pPr>
              <w:rPr>
                <w:color w:val="000000"/>
                <w:sz w:val="16"/>
                <w:szCs w:val="16"/>
              </w:rPr>
            </w:pPr>
            <w:sdt>
              <w:sdtPr>
                <w:rPr>
                  <w:sz w:val="16"/>
                  <w:szCs w:val="16"/>
                </w:rPr>
                <w:id w:val="1353389047"/>
                <w:placeholder>
                  <w:docPart w:val="4C8B6B5A44384AF0BC0605B67DFD5439"/>
                </w:placeholder>
                <w:showingPlcHdr/>
                <w:text/>
              </w:sdtPr>
              <w:sdtEndPr/>
              <w:sdtContent>
                <w:r w:rsidR="0027726F" w:rsidRPr="009530F5">
                  <w:rPr>
                    <w:rStyle w:val="Textodelmarcadordeposicin"/>
                    <w:color w:val="FF8F8F"/>
                    <w:sz w:val="16"/>
                    <w:szCs w:val="16"/>
                    <w:u w:val="single"/>
                  </w:rPr>
                  <w:t>Nombre del contratante</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CD4937C" w14:textId="128F4FFE" w:rsidR="0027726F" w:rsidRPr="009530F5" w:rsidRDefault="00A737A8">
            <w:pPr>
              <w:jc w:val="center"/>
              <w:rPr>
                <w:color w:val="000000"/>
                <w:sz w:val="16"/>
                <w:szCs w:val="16"/>
              </w:rPr>
            </w:pPr>
            <w:sdt>
              <w:sdtPr>
                <w:rPr>
                  <w:sz w:val="16"/>
                  <w:szCs w:val="16"/>
                </w:rPr>
                <w:id w:val="-1841380326"/>
                <w:placeholder>
                  <w:docPart w:val="DC6F54F642584B91B928E669DCD48881"/>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2AC194" w14:textId="3BAD47C0" w:rsidR="0027726F" w:rsidRPr="009530F5" w:rsidRDefault="00A737A8">
            <w:pPr>
              <w:jc w:val="center"/>
              <w:rPr>
                <w:color w:val="000000"/>
                <w:sz w:val="16"/>
                <w:szCs w:val="16"/>
              </w:rPr>
            </w:pPr>
            <w:sdt>
              <w:sdtPr>
                <w:rPr>
                  <w:sz w:val="16"/>
                  <w:szCs w:val="16"/>
                </w:rPr>
                <w:id w:val="66308892"/>
                <w:placeholder>
                  <w:docPart w:val="C1D3595D001045EAA182EEF0808150BD"/>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513A2E"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031FACF"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86FBA07"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408EC8" w14:textId="4CA1CA7A" w:rsidR="0027726F" w:rsidRPr="009530F5" w:rsidRDefault="00A737A8">
            <w:pPr>
              <w:jc w:val="center"/>
              <w:rPr>
                <w:color w:val="000000"/>
                <w:sz w:val="16"/>
                <w:szCs w:val="16"/>
              </w:rPr>
            </w:pPr>
            <w:sdt>
              <w:sdtPr>
                <w:rPr>
                  <w:sz w:val="16"/>
                  <w:szCs w:val="16"/>
                </w:rPr>
                <w:id w:val="1867632085"/>
                <w:placeholder>
                  <w:docPart w:val="54A95EBCD9B7471CA2CC5A90F2FC9C2A"/>
                </w:placeholder>
                <w:showingPlcHdr/>
                <w:text/>
              </w:sdtPr>
              <w:sdtEndPr/>
              <w:sdtContent>
                <w:r w:rsidR="0027726F" w:rsidRPr="009530F5">
                  <w:rPr>
                    <w:rStyle w:val="Textodelmarcadordeposicin"/>
                    <w:color w:val="FF8F8F"/>
                    <w:sz w:val="16"/>
                    <w:szCs w:val="16"/>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54B292C1" w14:textId="3460945E" w:rsidR="0027726F" w:rsidRPr="009530F5" w:rsidRDefault="00A737A8">
            <w:pPr>
              <w:jc w:val="center"/>
              <w:rPr>
                <w:color w:val="000000"/>
                <w:sz w:val="16"/>
                <w:szCs w:val="16"/>
              </w:rPr>
            </w:pPr>
            <w:sdt>
              <w:sdtPr>
                <w:rPr>
                  <w:sz w:val="16"/>
                  <w:szCs w:val="16"/>
                </w:rPr>
                <w:id w:val="308294138"/>
                <w:placeholder>
                  <w:docPart w:val="C2037C20A494434FB7225752B58794B2"/>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1B4D8F1" w14:textId="57D47242" w:rsidR="0027726F" w:rsidRPr="009530F5" w:rsidRDefault="00A737A8">
            <w:pPr>
              <w:jc w:val="center"/>
              <w:rPr>
                <w:color w:val="000000"/>
                <w:sz w:val="16"/>
                <w:szCs w:val="16"/>
              </w:rPr>
            </w:pPr>
            <w:sdt>
              <w:sdtPr>
                <w:rPr>
                  <w:sz w:val="16"/>
                  <w:szCs w:val="16"/>
                </w:rPr>
                <w:id w:val="-407693345"/>
                <w:placeholder>
                  <w:docPart w:val="632B42135842497EB7B395392B63E4AE"/>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F385CA" w14:textId="7AA7FF9C" w:rsidR="0027726F" w:rsidRPr="009530F5" w:rsidRDefault="00A737A8">
            <w:pPr>
              <w:jc w:val="center"/>
              <w:rPr>
                <w:color w:val="000000"/>
                <w:sz w:val="16"/>
                <w:szCs w:val="16"/>
              </w:rPr>
            </w:pPr>
            <w:sdt>
              <w:sdtPr>
                <w:rPr>
                  <w:sz w:val="16"/>
                  <w:szCs w:val="16"/>
                </w:rPr>
                <w:id w:val="880057112"/>
                <w:placeholder>
                  <w:docPart w:val="D687D981D19E4EE09907D110991749B7"/>
                </w:placeholder>
                <w:showingPlcHdr/>
                <w:text/>
              </w:sdtPr>
              <w:sdtEndPr/>
              <w:sdtContent>
                <w:r w:rsidR="0027726F" w:rsidRPr="009530F5">
                  <w:rPr>
                    <w:rStyle w:val="Textodelmarcadordeposicin"/>
                    <w:color w:val="FF8F8F"/>
                    <w:sz w:val="16"/>
                    <w:szCs w:val="16"/>
                    <w:u w:val="single"/>
                  </w:rPr>
                  <w:t>00</w:t>
                </w:r>
              </w:sdtContent>
            </w:sdt>
          </w:p>
        </w:tc>
      </w:tr>
      <w:tr w:rsidR="0027726F" w:rsidRPr="009530F5" w14:paraId="6E7B1E5F" w14:textId="77777777" w:rsidTr="00B4040C">
        <w:trPr>
          <w:trHeight w:val="38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30D83C5" w14:textId="77777777" w:rsidR="0027726F" w:rsidRPr="009530F5" w:rsidRDefault="0027726F">
            <w:pPr>
              <w:jc w:val="center"/>
              <w:rPr>
                <w:b/>
                <w:bCs/>
                <w:color w:val="000000"/>
                <w:sz w:val="16"/>
                <w:szCs w:val="16"/>
              </w:rPr>
            </w:pPr>
            <w:r w:rsidRPr="009530F5">
              <w:rPr>
                <w:b/>
                <w:bCs/>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noWrap/>
            <w:hideMark/>
          </w:tcPr>
          <w:p w14:paraId="1885150E" w14:textId="2F5F797D" w:rsidR="0027726F" w:rsidRPr="009530F5" w:rsidRDefault="00A737A8">
            <w:pPr>
              <w:rPr>
                <w:color w:val="000000"/>
                <w:sz w:val="16"/>
                <w:szCs w:val="16"/>
              </w:rPr>
            </w:pPr>
            <w:sdt>
              <w:sdtPr>
                <w:rPr>
                  <w:sz w:val="16"/>
                  <w:szCs w:val="16"/>
                </w:rPr>
                <w:id w:val="1656794156"/>
                <w:placeholder>
                  <w:docPart w:val="B404F24A7D87460DB14B546270C1E353"/>
                </w:placeholder>
                <w:showingPlcHdr/>
                <w:text/>
              </w:sdtPr>
              <w:sdtEndPr/>
              <w:sdtContent>
                <w:r w:rsidR="0027726F" w:rsidRPr="009530F5">
                  <w:rPr>
                    <w:rStyle w:val="Textodelmarcadordeposicin"/>
                    <w:color w:val="FF8F8F"/>
                    <w:sz w:val="16"/>
                    <w:szCs w:val="16"/>
                    <w:u w:val="single"/>
                  </w:rPr>
                  <w:t>Nombre del contratante</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85708F" w14:textId="7FD44224" w:rsidR="0027726F" w:rsidRPr="009530F5" w:rsidRDefault="00A737A8">
            <w:pPr>
              <w:jc w:val="center"/>
              <w:rPr>
                <w:color w:val="000000"/>
                <w:sz w:val="16"/>
                <w:szCs w:val="16"/>
              </w:rPr>
            </w:pPr>
            <w:sdt>
              <w:sdtPr>
                <w:rPr>
                  <w:sz w:val="16"/>
                  <w:szCs w:val="16"/>
                </w:rPr>
                <w:id w:val="1718080618"/>
                <w:placeholder>
                  <w:docPart w:val="47F4CB39D6994533885D9C4496A09078"/>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E3BF9D0" w14:textId="2CE087B6" w:rsidR="0027726F" w:rsidRPr="009530F5" w:rsidRDefault="00A737A8">
            <w:pPr>
              <w:jc w:val="center"/>
              <w:rPr>
                <w:color w:val="000000"/>
                <w:sz w:val="16"/>
                <w:szCs w:val="16"/>
              </w:rPr>
            </w:pPr>
            <w:sdt>
              <w:sdtPr>
                <w:rPr>
                  <w:sz w:val="16"/>
                  <w:szCs w:val="16"/>
                </w:rPr>
                <w:id w:val="-1211116700"/>
                <w:placeholder>
                  <w:docPart w:val="7D2036615A644D6CA03741F414CB23C1"/>
                </w:placeholder>
                <w:showingPlcHdr/>
                <w:text/>
              </w:sdtPr>
              <w:sdtEndPr/>
              <w:sdtContent>
                <w:r w:rsidR="0027726F" w:rsidRPr="009530F5">
                  <w:rPr>
                    <w:rStyle w:val="Textodelmarcadordeposicin"/>
                    <w:color w:val="FF8F8F"/>
                    <w:sz w:val="16"/>
                    <w:szCs w:val="16"/>
                    <w:u w:val="single"/>
                  </w:rPr>
                  <w:t>DD/MM/AA</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EB6E8F"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BFD6785"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3795805" w14:textId="77777777" w:rsidR="0027726F" w:rsidRPr="009530F5" w:rsidRDefault="0027726F">
            <w:pPr>
              <w:jc w:val="center"/>
              <w:rPr>
                <w:color w:val="000000"/>
                <w:sz w:val="16"/>
                <w:szCs w:val="16"/>
              </w:rPr>
            </w:pPr>
            <w:r w:rsidRPr="009530F5">
              <w:rPr>
                <w:rFonts w:ascii="Segoe UI Symbol" w:eastAsia="MS Gothic" w:hAnsi="Segoe UI Symbol" w:cs="Segoe UI Symbol"/>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13297A7" w14:textId="41AA92CF" w:rsidR="0027726F" w:rsidRPr="009530F5" w:rsidRDefault="00A737A8">
            <w:pPr>
              <w:jc w:val="center"/>
              <w:rPr>
                <w:color w:val="000000"/>
                <w:sz w:val="16"/>
                <w:szCs w:val="16"/>
              </w:rPr>
            </w:pPr>
            <w:sdt>
              <w:sdtPr>
                <w:rPr>
                  <w:sz w:val="16"/>
                  <w:szCs w:val="16"/>
                </w:rPr>
                <w:id w:val="-769163951"/>
                <w:placeholder>
                  <w:docPart w:val="3D1E55A935B44DD18298030EEE01D40C"/>
                </w:placeholder>
                <w:showingPlcHdr/>
                <w:text/>
              </w:sdtPr>
              <w:sdtEndPr/>
              <w:sdtContent>
                <w:r w:rsidR="0027726F" w:rsidRPr="009530F5">
                  <w:rPr>
                    <w:rStyle w:val="Textodelmarcadordeposicin"/>
                    <w:color w:val="FF8F8F"/>
                    <w:sz w:val="16"/>
                    <w:szCs w:val="16"/>
                    <w:u w:val="single"/>
                  </w:rPr>
                  <w:t>%</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CF0A15C" w14:textId="48B4E98B" w:rsidR="0027726F" w:rsidRPr="009530F5" w:rsidRDefault="00A737A8">
            <w:pPr>
              <w:jc w:val="center"/>
              <w:rPr>
                <w:color w:val="000000"/>
                <w:sz w:val="16"/>
                <w:szCs w:val="16"/>
              </w:rPr>
            </w:pPr>
            <w:sdt>
              <w:sdtPr>
                <w:rPr>
                  <w:sz w:val="16"/>
                  <w:szCs w:val="16"/>
                </w:rPr>
                <w:id w:val="994922877"/>
                <w:placeholder>
                  <w:docPart w:val="A860996207B24D00931B7ABDF494BC35"/>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266B0909" w14:textId="4C72B45E" w:rsidR="0027726F" w:rsidRPr="009530F5" w:rsidRDefault="00A737A8">
            <w:pPr>
              <w:jc w:val="center"/>
              <w:rPr>
                <w:color w:val="000000"/>
                <w:sz w:val="16"/>
                <w:szCs w:val="16"/>
              </w:rPr>
            </w:pPr>
            <w:sdt>
              <w:sdtPr>
                <w:rPr>
                  <w:sz w:val="16"/>
                  <w:szCs w:val="16"/>
                </w:rPr>
                <w:id w:val="-1393886440"/>
                <w:placeholder>
                  <w:docPart w:val="4039B5E653734290BAA1896AA83D55E8"/>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346641A" w14:textId="5CE6F59E" w:rsidR="0027726F" w:rsidRPr="009530F5" w:rsidRDefault="00A737A8">
            <w:pPr>
              <w:jc w:val="center"/>
              <w:rPr>
                <w:color w:val="000000"/>
                <w:sz w:val="16"/>
                <w:szCs w:val="16"/>
              </w:rPr>
            </w:pPr>
            <w:sdt>
              <w:sdtPr>
                <w:rPr>
                  <w:sz w:val="16"/>
                  <w:szCs w:val="16"/>
                </w:rPr>
                <w:id w:val="1259255716"/>
                <w:placeholder>
                  <w:docPart w:val="730E450982D64C48979CB62B703F7282"/>
                </w:placeholder>
                <w:showingPlcHdr/>
                <w:text/>
              </w:sdtPr>
              <w:sdtEndPr/>
              <w:sdtContent>
                <w:r w:rsidR="0027726F" w:rsidRPr="009530F5">
                  <w:rPr>
                    <w:rStyle w:val="Textodelmarcadordeposicin"/>
                    <w:color w:val="FF8F8F"/>
                    <w:sz w:val="16"/>
                    <w:szCs w:val="16"/>
                    <w:u w:val="single"/>
                  </w:rPr>
                  <w:t>00</w:t>
                </w:r>
              </w:sdtContent>
            </w:sdt>
          </w:p>
        </w:tc>
      </w:tr>
      <w:tr w:rsidR="0027726F" w:rsidRPr="009530F5" w14:paraId="7C4A0FC1" w14:textId="77777777" w:rsidTr="00B4040C">
        <w:trPr>
          <w:trHeight w:val="417"/>
        </w:trPr>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04491621" w14:textId="77777777" w:rsidR="0027726F" w:rsidRPr="009530F5" w:rsidRDefault="0027726F">
            <w:pPr>
              <w:rPr>
                <w:color w:val="000000"/>
                <w:sz w:val="16"/>
                <w:szCs w:val="16"/>
              </w:rPr>
            </w:pPr>
            <w:r w:rsidRPr="009530F5">
              <w:rPr>
                <w:b/>
                <w:bCs/>
                <w:color w:val="000000"/>
                <w:sz w:val="16"/>
                <w:szCs w:val="16"/>
              </w:rPr>
              <w:t>TOTAL</w:t>
            </w:r>
          </w:p>
        </w:tc>
        <w:tc>
          <w:tcPr>
            <w:tcW w:w="0" w:type="auto"/>
            <w:tcBorders>
              <w:top w:val="single" w:sz="4" w:space="0" w:color="auto"/>
              <w:left w:val="single" w:sz="4" w:space="0" w:color="auto"/>
              <w:bottom w:val="single" w:sz="4" w:space="0" w:color="auto"/>
              <w:right w:val="single" w:sz="4" w:space="0" w:color="auto"/>
            </w:tcBorders>
            <w:noWrap/>
            <w:vAlign w:val="center"/>
          </w:tcPr>
          <w:p w14:paraId="02E2ADF5"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4D384BCC"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03C0A902"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11205851"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0E8E3CF"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1784183"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D75F2BE" w14:textId="6E149C09" w:rsidR="0027726F" w:rsidRPr="009530F5" w:rsidRDefault="00A737A8">
            <w:pPr>
              <w:jc w:val="center"/>
              <w:rPr>
                <w:color w:val="000000"/>
                <w:sz w:val="16"/>
                <w:szCs w:val="16"/>
              </w:rPr>
            </w:pPr>
            <w:sdt>
              <w:sdtPr>
                <w:rPr>
                  <w:sz w:val="16"/>
                  <w:szCs w:val="16"/>
                </w:rPr>
                <w:id w:val="-836607410"/>
                <w:placeholder>
                  <w:docPart w:val="A281DA5B40C34B319246910AF87FE2E8"/>
                </w:placeholder>
                <w:showingPlcHdr/>
                <w:text/>
              </w:sdtPr>
              <w:sdtEndPr/>
              <w:sdtContent>
                <w:r w:rsidR="0027726F" w:rsidRPr="009530F5">
                  <w:rPr>
                    <w:rStyle w:val="Textodelmarcadordeposicin"/>
                    <w:color w:val="FF8F8F"/>
                    <w:sz w:val="16"/>
                    <w:szCs w:val="16"/>
                    <w:u w:val="single"/>
                  </w:rPr>
                  <w:t>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50EE26AF" w14:textId="77777777" w:rsidR="0027726F" w:rsidRPr="009530F5" w:rsidRDefault="0027726F">
            <w:pPr>
              <w:jc w:val="center"/>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5B4EE23C" w14:textId="77777777" w:rsidR="0027726F" w:rsidRPr="009530F5" w:rsidRDefault="0027726F">
            <w:pPr>
              <w:rPr>
                <w:color w:val="000000"/>
                <w:sz w:val="16"/>
                <w:szCs w:val="16"/>
              </w:rPr>
            </w:pPr>
          </w:p>
        </w:tc>
      </w:tr>
      <w:tr w:rsidR="0027726F" w:rsidRPr="009530F5" w14:paraId="2577E4E7" w14:textId="77777777" w:rsidTr="00B4040C">
        <w:trPr>
          <w:trHeight w:val="417"/>
        </w:trPr>
        <w:tc>
          <w:tcPr>
            <w:tcW w:w="0" w:type="auto"/>
            <w:gridSpan w:val="11"/>
            <w:tcBorders>
              <w:top w:val="single" w:sz="4" w:space="0" w:color="auto"/>
              <w:left w:val="single" w:sz="4" w:space="0" w:color="auto"/>
              <w:bottom w:val="single" w:sz="4" w:space="0" w:color="auto"/>
              <w:right w:val="single" w:sz="4" w:space="0" w:color="auto"/>
            </w:tcBorders>
            <w:vAlign w:val="center"/>
            <w:hideMark/>
          </w:tcPr>
          <w:p w14:paraId="404B57E6" w14:textId="77777777" w:rsidR="0027726F" w:rsidRPr="009530F5" w:rsidRDefault="0027726F">
            <w:pPr>
              <w:rPr>
                <w:b/>
                <w:bCs/>
                <w:color w:val="000000"/>
                <w:sz w:val="16"/>
                <w:szCs w:val="16"/>
              </w:rPr>
            </w:pPr>
            <w:r w:rsidRPr="009530F5">
              <w:rPr>
                <w:b/>
                <w:bCs/>
                <w:color w:val="000000"/>
                <w:sz w:val="16"/>
                <w:szCs w:val="16"/>
              </w:rPr>
              <w:t>* I: INDIVIDUAL, UT: UNIÓN TEMPORAL, C: CONSORCIO</w:t>
            </w:r>
          </w:p>
        </w:tc>
      </w:tr>
    </w:tbl>
    <w:p w14:paraId="03953D4D" w14:textId="77777777" w:rsidR="0027726F" w:rsidRPr="009530F5" w:rsidRDefault="0027726F" w:rsidP="0027726F">
      <w:pPr>
        <w:pStyle w:val="Textoindependiente"/>
        <w:shd w:val="clear" w:color="auto" w:fill="FFFFFF"/>
        <w:ind w:right="-425"/>
        <w:rPr>
          <w:rFonts w:cs="Arial"/>
          <w:sz w:val="22"/>
          <w:szCs w:val="22"/>
        </w:rPr>
      </w:pPr>
    </w:p>
    <w:p w14:paraId="0F5D5C1D" w14:textId="77777777" w:rsidR="0027726F" w:rsidRPr="009530F5" w:rsidRDefault="0027726F" w:rsidP="0027726F">
      <w:pPr>
        <w:pStyle w:val="Textoindependiente"/>
        <w:shd w:val="clear" w:color="auto" w:fill="FFFFFF"/>
        <w:ind w:right="-425"/>
        <w:rPr>
          <w:sz w:val="22"/>
          <w:szCs w:val="22"/>
        </w:rPr>
      </w:pPr>
      <w:r w:rsidRPr="009530F5">
        <w:rPr>
          <w:b/>
          <w:bCs/>
          <w:sz w:val="20"/>
          <w:lang w:eastAsia="es-CO"/>
        </w:rPr>
        <w:t>Nota</w:t>
      </w:r>
      <w:r w:rsidRPr="009530F5">
        <w:rPr>
          <w:sz w:val="20"/>
          <w:lang w:eastAsia="es-CO"/>
        </w:rPr>
        <w:t xml:space="preserve">: </w:t>
      </w:r>
      <w:r w:rsidRPr="009530F5">
        <w:rPr>
          <w:noProof/>
          <w:color w:val="000000"/>
          <w:sz w:val="20"/>
          <w:lang w:eastAsia="es-CO"/>
        </w:rPr>
        <w:t>el diligenciamineto del presente formulario se hará conforme a las condiciones establacidas en el pliego de condiciones definitivo publicado por la entidad</w:t>
      </w:r>
    </w:p>
    <w:p w14:paraId="0BA36D4D" w14:textId="77777777" w:rsidR="0027726F" w:rsidRPr="009530F5" w:rsidRDefault="0027726F" w:rsidP="0027726F">
      <w:pPr>
        <w:pStyle w:val="Prrafodelista"/>
        <w:tabs>
          <w:tab w:val="left" w:pos="240"/>
          <w:tab w:val="left" w:pos="6210"/>
        </w:tabs>
        <w:ind w:left="0"/>
        <w:rPr>
          <w:b/>
          <w:sz w:val="24"/>
          <w:szCs w:val="24"/>
        </w:rPr>
      </w:pPr>
    </w:p>
    <w:p w14:paraId="17A4CF42" w14:textId="77777777" w:rsidR="0027726F" w:rsidRPr="009530F5" w:rsidRDefault="0027726F" w:rsidP="0027726F">
      <w:pPr>
        <w:pStyle w:val="Prrafodelista"/>
        <w:tabs>
          <w:tab w:val="left" w:pos="240"/>
          <w:tab w:val="left" w:pos="6210"/>
        </w:tabs>
        <w:ind w:left="0"/>
        <w:rPr>
          <w:b/>
        </w:rPr>
      </w:pPr>
    </w:p>
    <w:p w14:paraId="28AFD7DE" w14:textId="77777777" w:rsidR="0027726F" w:rsidRPr="009530F5" w:rsidRDefault="0027726F" w:rsidP="0027726F">
      <w:pPr>
        <w:pStyle w:val="Prrafodelista"/>
        <w:tabs>
          <w:tab w:val="left" w:pos="240"/>
          <w:tab w:val="left" w:pos="6210"/>
        </w:tabs>
        <w:ind w:left="0"/>
        <w:rPr>
          <w:b/>
        </w:rPr>
      </w:pPr>
    </w:p>
    <w:p w14:paraId="7CF91EA9" w14:textId="77777777" w:rsidR="0027726F" w:rsidRPr="009530F5" w:rsidRDefault="0027726F" w:rsidP="0027726F">
      <w:pPr>
        <w:pStyle w:val="Prrafodelista"/>
        <w:tabs>
          <w:tab w:val="left" w:pos="240"/>
          <w:tab w:val="left" w:pos="6210"/>
        </w:tabs>
        <w:ind w:left="0"/>
        <w:rPr>
          <w:b/>
        </w:rPr>
      </w:pPr>
    </w:p>
    <w:p w14:paraId="7C1A3061" w14:textId="77777777" w:rsidR="0027726F" w:rsidRPr="009530F5" w:rsidRDefault="0027726F" w:rsidP="0027726F">
      <w:pPr>
        <w:pStyle w:val="Prrafodelista"/>
        <w:tabs>
          <w:tab w:val="left" w:pos="240"/>
          <w:tab w:val="left" w:pos="6210"/>
        </w:tabs>
        <w:ind w:left="0"/>
        <w:rPr>
          <w:b/>
        </w:rPr>
      </w:pPr>
    </w:p>
    <w:p w14:paraId="13BEE42A" w14:textId="77777777" w:rsidR="0027726F" w:rsidRPr="009530F5" w:rsidRDefault="0027726F" w:rsidP="0027726F">
      <w:pPr>
        <w:pStyle w:val="Sinespaciado1"/>
        <w:rPr>
          <w:rFonts w:ascii="Arial" w:hAnsi="Arial" w:cs="Arial"/>
          <w:sz w:val="20"/>
          <w:szCs w:val="20"/>
        </w:rPr>
      </w:pPr>
      <w:r w:rsidRPr="009530F5">
        <w:rPr>
          <w:rFonts w:ascii="Arial" w:hAnsi="Arial" w:cs="Arial"/>
          <w:b/>
          <w:sz w:val="20"/>
          <w:szCs w:val="20"/>
        </w:rPr>
        <w:t>__________________________________</w:t>
      </w:r>
    </w:p>
    <w:p w14:paraId="1D43DA87" w14:textId="77777777" w:rsidR="0027726F" w:rsidRPr="009530F5" w:rsidRDefault="0027726F" w:rsidP="0027726F">
      <w:pPr>
        <w:pStyle w:val="Sinespaciado1"/>
        <w:rPr>
          <w:rFonts w:ascii="Arial" w:hAnsi="Arial" w:cs="Arial"/>
          <w:sz w:val="20"/>
          <w:szCs w:val="20"/>
        </w:rPr>
      </w:pPr>
      <w:r w:rsidRPr="009530F5">
        <w:rPr>
          <w:rFonts w:ascii="Arial" w:hAnsi="Arial" w:cs="Arial"/>
          <w:sz w:val="20"/>
          <w:szCs w:val="20"/>
        </w:rPr>
        <w:t xml:space="preserve">Firma del representante legal del proponente </w:t>
      </w:r>
    </w:p>
    <w:p w14:paraId="4F233A85" w14:textId="629348E8" w:rsidR="0027726F" w:rsidRPr="009530F5" w:rsidRDefault="0027726F" w:rsidP="0027726F">
      <w:pPr>
        <w:pStyle w:val="Sinespaciado1"/>
        <w:rPr>
          <w:rFonts w:ascii="Arial" w:hAnsi="Arial" w:cs="Arial"/>
          <w:sz w:val="20"/>
          <w:szCs w:val="20"/>
          <w:lang w:eastAsia="es-CO"/>
        </w:rPr>
      </w:pPr>
      <w:r w:rsidRPr="009530F5">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AA1D75D798D4CABB858148E670D030F"/>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proponente</w:t>
          </w:r>
        </w:sdtContent>
      </w:sdt>
    </w:p>
    <w:p w14:paraId="1588D31D" w14:textId="65C3E400" w:rsidR="0027726F" w:rsidRPr="009530F5" w:rsidRDefault="0027726F" w:rsidP="0027726F">
      <w:pPr>
        <w:pStyle w:val="Sinespaciado1"/>
        <w:rPr>
          <w:rFonts w:ascii="Arial" w:hAnsi="Arial" w:cs="Arial"/>
          <w:color w:val="000000"/>
          <w:sz w:val="20"/>
          <w:szCs w:val="20"/>
        </w:rPr>
      </w:pPr>
      <w:r w:rsidRPr="009530F5">
        <w:rPr>
          <w:rFonts w:ascii="Arial" w:hAnsi="Arial" w:cs="Arial"/>
          <w:sz w:val="20"/>
          <w:szCs w:val="20"/>
          <w:lang w:eastAsia="es-CO"/>
        </w:rPr>
        <w:t xml:space="preserve">Identificación (NIT </w:t>
      </w:r>
      <w:r w:rsidRPr="009530F5">
        <w:rPr>
          <w:rFonts w:ascii="MS Gothic" w:eastAsia="MS Gothic" w:hAnsi="MS Gothic" w:cs="Arial" w:hint="eastAsia"/>
          <w:sz w:val="20"/>
          <w:szCs w:val="20"/>
          <w:lang w:eastAsia="es-CO"/>
        </w:rPr>
        <w:t>☐</w:t>
      </w:r>
      <w:r w:rsidRPr="009530F5">
        <w:rPr>
          <w:rFonts w:ascii="Arial" w:hAnsi="Arial" w:cs="Arial"/>
          <w:sz w:val="20"/>
          <w:szCs w:val="20"/>
          <w:lang w:eastAsia="es-CO"/>
        </w:rPr>
        <w:t xml:space="preserve"> C.C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w:t>
      </w:r>
      <w:r w:rsidRPr="009530F5">
        <w:rPr>
          <w:rFonts w:ascii="Arial" w:hAnsi="Arial" w:cs="Arial"/>
          <w:color w:val="000000"/>
          <w:sz w:val="20"/>
          <w:szCs w:val="20"/>
        </w:rPr>
        <w:t xml:space="preserve">: </w:t>
      </w:r>
      <w:sdt>
        <w:sdtPr>
          <w:rPr>
            <w:rFonts w:ascii="Arial" w:hAnsi="Arial" w:cs="Arial"/>
            <w:color w:val="000000"/>
            <w:sz w:val="20"/>
            <w:szCs w:val="20"/>
          </w:rPr>
          <w:id w:val="1155883761"/>
          <w:placeholder>
            <w:docPart w:val="0D40283ED51746BC88967F32BCF620BA"/>
          </w:placeholder>
          <w:showingPlcHdr/>
        </w:sdtPr>
        <w:sdtEndPr/>
        <w:sdtContent>
          <w:r w:rsidRPr="009530F5">
            <w:rPr>
              <w:rStyle w:val="Textodelmarcadordeposicin"/>
              <w:rFonts w:ascii="Arial" w:eastAsiaTheme="minorHAnsi" w:hAnsi="Arial" w:cs="Arial"/>
              <w:color w:val="FF8F8F"/>
              <w:sz w:val="20"/>
              <w:szCs w:val="20"/>
              <w:u w:val="single"/>
            </w:rPr>
            <w:t>Diligenciar la identificación del proponente</w:t>
          </w:r>
        </w:sdtContent>
      </w:sdt>
    </w:p>
    <w:p w14:paraId="3D17CE5C" w14:textId="2AEFF4FC" w:rsidR="0027726F" w:rsidRPr="009530F5" w:rsidRDefault="0027726F" w:rsidP="0027726F">
      <w:pPr>
        <w:pStyle w:val="Sinespaciado1"/>
        <w:rPr>
          <w:rFonts w:ascii="Arial" w:hAnsi="Arial" w:cs="Arial"/>
          <w:color w:val="000000"/>
          <w:sz w:val="20"/>
          <w:szCs w:val="20"/>
        </w:rPr>
      </w:pPr>
      <w:r w:rsidRPr="009530F5">
        <w:rPr>
          <w:rFonts w:ascii="Arial" w:hAnsi="Arial" w:cs="Arial"/>
          <w:sz w:val="20"/>
          <w:szCs w:val="20"/>
          <w:lang w:eastAsia="es-CO"/>
        </w:rPr>
        <w:t>Nombre Representante Legal</w:t>
      </w:r>
      <w:r w:rsidRPr="009530F5">
        <w:rPr>
          <w:rFonts w:ascii="Arial" w:hAnsi="Arial" w:cs="Arial"/>
          <w:color w:val="000000"/>
          <w:sz w:val="20"/>
          <w:szCs w:val="20"/>
        </w:rPr>
        <w:t xml:space="preserve">: </w:t>
      </w:r>
      <w:sdt>
        <w:sdtPr>
          <w:rPr>
            <w:rFonts w:ascii="Arial" w:hAnsi="Arial" w:cs="Arial"/>
            <w:color w:val="000000"/>
            <w:sz w:val="20"/>
            <w:szCs w:val="20"/>
          </w:rPr>
          <w:id w:val="518042512"/>
          <w:placeholder>
            <w:docPart w:val="DD525E04EB884F4FA4DA8A4A1CE56977"/>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representante legal</w:t>
          </w:r>
        </w:sdtContent>
      </w:sdt>
    </w:p>
    <w:p w14:paraId="55547C8F" w14:textId="6681D92E" w:rsidR="0027726F" w:rsidRPr="009530F5" w:rsidRDefault="0027726F" w:rsidP="0027726F">
      <w:pPr>
        <w:pStyle w:val="Sinespaciado1"/>
        <w:rPr>
          <w:rFonts w:ascii="Arial" w:hAnsi="Arial" w:cs="Arial"/>
          <w:color w:val="000000"/>
          <w:sz w:val="20"/>
          <w:szCs w:val="20"/>
        </w:rPr>
      </w:pPr>
      <w:r w:rsidRPr="009530F5">
        <w:rPr>
          <w:rFonts w:ascii="Arial" w:hAnsi="Arial" w:cs="Arial"/>
          <w:color w:val="000000"/>
          <w:sz w:val="20"/>
          <w:szCs w:val="20"/>
        </w:rPr>
        <w:t xml:space="preserve">Identificación (C.C </w:t>
      </w:r>
      <w:r w:rsidRPr="009530F5">
        <w:rPr>
          <w:rFonts w:ascii="MS Gothic" w:eastAsia="MS Gothic" w:hAnsi="MS Gothic" w:cs="Arial" w:hint="eastAsia"/>
          <w:sz w:val="20"/>
          <w:szCs w:val="20"/>
          <w:lang w:eastAsia="es-CO"/>
        </w:rPr>
        <w:t>☐</w:t>
      </w:r>
      <w:r w:rsidRPr="009530F5">
        <w:rPr>
          <w:rFonts w:ascii="Arial" w:hAnsi="Arial" w:cs="Arial"/>
          <w:color w:val="000000"/>
          <w:sz w:val="20"/>
          <w:szCs w:val="20"/>
        </w:rPr>
        <w:t xml:space="preserve">  C.E.</w:t>
      </w:r>
      <w:r w:rsidRPr="009530F5">
        <w:rPr>
          <w:rFonts w:ascii="Arial" w:hAnsi="Arial" w:cs="Arial"/>
          <w:sz w:val="20"/>
          <w:szCs w:val="20"/>
          <w:lang w:eastAsia="es-CO"/>
        </w:rPr>
        <w:t xml:space="preserve"> </w:t>
      </w:r>
      <w:r w:rsidRPr="009530F5">
        <w:rPr>
          <w:rFonts w:ascii="MS Gothic" w:eastAsia="MS Gothic" w:hAnsi="MS Gothic" w:cs="Arial" w:hint="eastAsia"/>
          <w:sz w:val="20"/>
          <w:szCs w:val="20"/>
          <w:lang w:eastAsia="es-CO"/>
        </w:rPr>
        <w:t>☐</w:t>
      </w:r>
      <w:r w:rsidRPr="009530F5">
        <w:rPr>
          <w:rFonts w:ascii="Arial" w:hAnsi="Arial" w:cs="Arial"/>
          <w:sz w:val="20"/>
          <w:szCs w:val="20"/>
          <w:lang w:eastAsia="es-CO"/>
        </w:rPr>
        <w:t xml:space="preserve">) </w:t>
      </w:r>
      <w:sdt>
        <w:sdtPr>
          <w:rPr>
            <w:rFonts w:ascii="Arial" w:hAnsi="Arial" w:cs="Arial"/>
            <w:color w:val="000000"/>
            <w:sz w:val="20"/>
            <w:szCs w:val="20"/>
          </w:rPr>
          <w:id w:val="-664700848"/>
          <w:placeholder>
            <w:docPart w:val="4B69908DF4E54988806419096E5E25AD"/>
          </w:placeholder>
          <w:showingPlcHdr/>
        </w:sdtPr>
        <w:sdtEndPr/>
        <w:sdtContent>
          <w:r w:rsidRPr="009530F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5C1244" w14:textId="77777777" w:rsidR="00810CC9" w:rsidRPr="009530F5" w:rsidRDefault="00810CC9">
      <w:pPr>
        <w:autoSpaceDE/>
        <w:autoSpaceDN/>
        <w:rPr>
          <w:b/>
          <w:bCs/>
        </w:rPr>
      </w:pPr>
      <w:r w:rsidRPr="009530F5">
        <w:rPr>
          <w:b/>
          <w:bCs/>
        </w:rPr>
        <w:br w:type="page"/>
      </w:r>
    </w:p>
    <w:p w14:paraId="54F9959A" w14:textId="3671BC93" w:rsidR="00E61599" w:rsidRPr="009530F5" w:rsidRDefault="00E61599" w:rsidP="00E61599">
      <w:pPr>
        <w:adjustRightInd w:val="0"/>
        <w:jc w:val="center"/>
        <w:rPr>
          <w:b/>
          <w:bCs/>
        </w:rPr>
      </w:pPr>
      <w:r w:rsidRPr="009530F5">
        <w:rPr>
          <w:b/>
          <w:bCs/>
        </w:rPr>
        <w:lastRenderedPageBreak/>
        <w:t xml:space="preserve">FORMULARIO No. </w:t>
      </w:r>
      <w:r w:rsidR="00D75501" w:rsidRPr="009530F5">
        <w:rPr>
          <w:b/>
          <w:bCs/>
        </w:rPr>
        <w:t>10</w:t>
      </w:r>
    </w:p>
    <w:p w14:paraId="753A07F4" w14:textId="275FAE61" w:rsidR="0027726F" w:rsidRPr="009530F5" w:rsidRDefault="0027726F" w:rsidP="004F3249">
      <w:pPr>
        <w:adjustRightInd w:val="0"/>
        <w:outlineLvl w:val="0"/>
        <w:rPr>
          <w:b/>
          <w:color w:val="000000"/>
          <w:shd w:val="clear" w:color="auto" w:fill="FFFFFF"/>
        </w:rPr>
      </w:pPr>
    </w:p>
    <w:p w14:paraId="1CB18A3E" w14:textId="7FF384F7" w:rsidR="0027726F" w:rsidRPr="009530F5" w:rsidRDefault="0027726F" w:rsidP="00BB6A6D">
      <w:pPr>
        <w:adjustRightInd w:val="0"/>
        <w:ind w:left="-284"/>
        <w:jc w:val="center"/>
        <w:outlineLvl w:val="0"/>
        <w:rPr>
          <w:b/>
          <w:sz w:val="18"/>
          <w:szCs w:val="18"/>
        </w:rPr>
      </w:pPr>
      <w:r w:rsidRPr="009530F5">
        <w:rPr>
          <w:b/>
          <w:sz w:val="18"/>
          <w:szCs w:val="18"/>
        </w:rPr>
        <w:t>FORMULARIO CERTIFICACIÓN DE CONTRATOS PARA ACREDITACIÓN DE EXPERIENCIA PROPONENTE EXTRANJERO SIN SUCURSAL O DOMICILIO EN COLOMBIA</w:t>
      </w:r>
    </w:p>
    <w:p w14:paraId="3C4103B2" w14:textId="75BE0993" w:rsidR="0027726F" w:rsidRPr="009530F5" w:rsidRDefault="0027726F" w:rsidP="00BB6A6D">
      <w:pPr>
        <w:adjustRightInd w:val="0"/>
        <w:ind w:left="-284"/>
        <w:jc w:val="center"/>
        <w:outlineLvl w:val="0"/>
        <w:rPr>
          <w:b/>
          <w:sz w:val="18"/>
          <w:szCs w:val="18"/>
        </w:rPr>
      </w:pPr>
    </w:p>
    <w:p w14:paraId="168246D7" w14:textId="17184372" w:rsidR="0027726F" w:rsidRPr="009530F5" w:rsidRDefault="0027726F" w:rsidP="00BB6A6D">
      <w:pPr>
        <w:adjustRightInd w:val="0"/>
        <w:ind w:left="-284"/>
        <w:outlineLvl w:val="0"/>
        <w:rPr>
          <w:b/>
          <w:sz w:val="18"/>
          <w:szCs w:val="18"/>
        </w:rPr>
      </w:pPr>
    </w:p>
    <w:p w14:paraId="4F9CDE19" w14:textId="77777777" w:rsidR="0027726F" w:rsidRPr="009530F5" w:rsidRDefault="0027726F" w:rsidP="00BB6A6D">
      <w:pPr>
        <w:ind w:left="-284"/>
        <w:jc w:val="both"/>
        <w:rPr>
          <w:lang w:eastAsia="en-US"/>
        </w:rPr>
      </w:pPr>
      <w:r w:rsidRPr="009530F5">
        <w:t>Señores.</w:t>
      </w:r>
    </w:p>
    <w:p w14:paraId="500150AE" w14:textId="6741C6E7" w:rsidR="0027726F" w:rsidRPr="009530F5" w:rsidRDefault="0027726F" w:rsidP="00BB6A6D">
      <w:pPr>
        <w:ind w:left="-284"/>
        <w:jc w:val="both"/>
      </w:pPr>
      <w:r w:rsidRPr="009530F5">
        <w:t xml:space="preserve">POLICÍA NACIONAL – </w:t>
      </w:r>
      <w:sdt>
        <w:sdtPr>
          <w:id w:val="1078783532"/>
          <w:placeholder>
            <w:docPart w:val="286553F70D4E4A6EB105921E5DF3C1C9"/>
          </w:placeholder>
          <w:text/>
        </w:sdtPr>
        <w:sdtEndPr/>
        <w:sdtContent>
          <w:r w:rsidR="00EA45FB">
            <w:t>UNIDAD PRESTADORA DE SALUD VALLE DEL CAUCA</w:t>
          </w:r>
        </w:sdtContent>
      </w:sdt>
    </w:p>
    <w:p w14:paraId="5D80F6C1" w14:textId="77777777" w:rsidR="0027726F" w:rsidRPr="009530F5" w:rsidRDefault="0027726F" w:rsidP="00BB6A6D">
      <w:pPr>
        <w:ind w:left="-284"/>
        <w:jc w:val="both"/>
      </w:pPr>
      <w:r w:rsidRPr="009530F5">
        <w:t>Ciudad.</w:t>
      </w:r>
    </w:p>
    <w:p w14:paraId="37873842" w14:textId="77777777" w:rsidR="0027726F" w:rsidRPr="009530F5" w:rsidRDefault="0027726F" w:rsidP="00BB6A6D">
      <w:pPr>
        <w:ind w:left="-284"/>
        <w:jc w:val="both"/>
      </w:pPr>
    </w:p>
    <w:p w14:paraId="59861644" w14:textId="1AA5FAB2" w:rsidR="0027726F" w:rsidRPr="009530F5" w:rsidRDefault="0027726F" w:rsidP="00BB6A6D">
      <w:pPr>
        <w:ind w:left="-284"/>
        <w:jc w:val="both"/>
        <w:rPr>
          <w:b/>
          <w:bCs/>
          <w:color w:val="000000"/>
        </w:rPr>
      </w:pPr>
      <w:r w:rsidRPr="009530F5">
        <w:t>Referencia: Certificación de contratos para acreditación de experiencia proponente extranjero sin sucursal o domicilio en Colo</w:t>
      </w:r>
      <w:r w:rsidRPr="00C17E1C">
        <w:t>mbia, del</w:t>
      </w:r>
      <w:r w:rsidRPr="00FC6E3C">
        <w:t xml:space="preserve"> proceso de </w:t>
      </w:r>
      <w:sdt>
        <w:sdtPr>
          <w:id w:val="2119331785"/>
          <w:placeholder>
            <w:docPart w:val="AC568B80FB1142F0A4D439048F34430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45FB" w:rsidRPr="00FC6E3C">
            <w:t>Selección Abreviada con subasta Inversa</w:t>
          </w:r>
        </w:sdtContent>
      </w:sdt>
      <w:r w:rsidRPr="00FC6E3C">
        <w:t xml:space="preserve">, Número </w:t>
      </w:r>
      <w:sdt>
        <w:sdtPr>
          <w:rPr>
            <w:b/>
            <w:color w:val="0000FF"/>
          </w:rPr>
          <w:id w:val="-1021782957"/>
          <w:placeholder>
            <w:docPart w:val="68336BB02773456CB025AD39DE5973FE"/>
          </w:placeholder>
          <w:text/>
        </w:sdtPr>
        <w:sdtEndPr/>
        <w:sdtContent>
          <w:r w:rsidR="00D31A53">
            <w:rPr>
              <w:b/>
              <w:color w:val="0000FF"/>
            </w:rPr>
            <w:t>PN UPRES VALLE SA SI 583</w:t>
          </w:r>
          <w:r w:rsidR="00C17E1C" w:rsidRPr="00C17E1C">
            <w:rPr>
              <w:b/>
              <w:color w:val="0000FF"/>
            </w:rPr>
            <w:t>/2026</w:t>
          </w:r>
        </w:sdtContent>
      </w:sdt>
      <w:r w:rsidRPr="009530F5">
        <w:t xml:space="preserve">  cuyo objeto es: </w:t>
      </w:r>
      <w:sdt>
        <w:sdtPr>
          <w:rPr>
            <w:b/>
          </w:rPr>
          <w:id w:val="-868596413"/>
          <w:placeholder>
            <w:docPart w:val="EE7D847EEED247C3960E50143949861F"/>
          </w:placeholder>
          <w:text/>
        </w:sdtPr>
        <w:sdtEndPr/>
        <w:sdtContent>
          <w:r w:rsidR="00A15D95" w:rsidRPr="00A15D95">
            <w:rPr>
              <w:b/>
            </w:rPr>
            <w:t>“PRESTACIÓN DEL SERVICIO DE LIMPIEZA, ASEO Y DESINFECCIÓN PARA LA UNIDAD PRESTADORA DE SALUD VALLE DEL CAUCA QUE INCLUYA MATERIALES, INSUMOS Y EQUIPOS</w:t>
          </w:r>
          <w:r w:rsidR="001B05B4">
            <w:rPr>
              <w:b/>
            </w:rPr>
            <w:t xml:space="preserve"> A TODO COSTO</w:t>
          </w:r>
          <w:r w:rsidR="00A15D95" w:rsidRPr="00A15D95">
            <w:rPr>
              <w:b/>
            </w:rPr>
            <w:t>”.</w:t>
          </w:r>
        </w:sdtContent>
      </w:sdt>
    </w:p>
    <w:p w14:paraId="081103D3" w14:textId="77777777" w:rsidR="0027726F" w:rsidRPr="009530F5" w:rsidRDefault="0027726F" w:rsidP="0027726F">
      <w:pPr>
        <w:pStyle w:val="Sinespaciado1"/>
        <w:rPr>
          <w:rFonts w:ascii="Arial" w:hAnsi="Arial" w:cs="Arial"/>
          <w:sz w:val="20"/>
          <w:szCs w:val="20"/>
        </w:rPr>
      </w:pPr>
    </w:p>
    <w:tbl>
      <w:tblPr>
        <w:tblW w:w="992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6"/>
        <w:gridCol w:w="2512"/>
        <w:gridCol w:w="2359"/>
        <w:gridCol w:w="2131"/>
      </w:tblGrid>
      <w:tr w:rsidR="0027726F" w:rsidRPr="009530F5" w14:paraId="549D37A7" w14:textId="77777777" w:rsidTr="00BB6A6D">
        <w:trPr>
          <w:trHeight w:val="380"/>
        </w:trPr>
        <w:tc>
          <w:tcPr>
            <w:tcW w:w="2926" w:type="dxa"/>
            <w:tcBorders>
              <w:top w:val="single" w:sz="4" w:space="0" w:color="auto"/>
              <w:left w:val="single" w:sz="4" w:space="0" w:color="auto"/>
              <w:bottom w:val="single" w:sz="4" w:space="0" w:color="auto"/>
              <w:right w:val="single" w:sz="4" w:space="0" w:color="auto"/>
            </w:tcBorders>
            <w:vAlign w:val="center"/>
            <w:hideMark/>
          </w:tcPr>
          <w:p w14:paraId="0FCC7652" w14:textId="77777777" w:rsidR="0027726F" w:rsidRPr="009530F5" w:rsidRDefault="0027726F">
            <w:pPr>
              <w:pStyle w:val="Sinespaciado1"/>
              <w:spacing w:line="256" w:lineRule="auto"/>
              <w:jc w:val="center"/>
              <w:rPr>
                <w:rFonts w:ascii="Arial" w:hAnsi="Arial" w:cs="Arial"/>
                <w:b/>
                <w:bCs/>
                <w:sz w:val="18"/>
                <w:szCs w:val="18"/>
                <w:lang w:val="es-419"/>
              </w:rPr>
            </w:pPr>
            <w:r w:rsidRPr="009530F5">
              <w:rPr>
                <w:rFonts w:ascii="Arial" w:hAnsi="Arial" w:cs="Arial"/>
                <w:b/>
                <w:bCs/>
                <w:sz w:val="18"/>
                <w:szCs w:val="18"/>
                <w:lang w:val="es-419"/>
              </w:rPr>
              <w:t>Contratos relacionados con la actividad de estudios en Moneda del País de Origen (A)</w:t>
            </w:r>
          </w:p>
        </w:tc>
        <w:tc>
          <w:tcPr>
            <w:tcW w:w="2512" w:type="dxa"/>
            <w:tcBorders>
              <w:top w:val="single" w:sz="4" w:space="0" w:color="auto"/>
              <w:left w:val="single" w:sz="4" w:space="0" w:color="auto"/>
              <w:bottom w:val="single" w:sz="4" w:space="0" w:color="auto"/>
              <w:right w:val="single" w:sz="4" w:space="0" w:color="auto"/>
            </w:tcBorders>
            <w:vAlign w:val="center"/>
            <w:hideMark/>
          </w:tcPr>
          <w:p w14:paraId="31E3D1E6" w14:textId="77777777" w:rsidR="0027726F" w:rsidRPr="009530F5" w:rsidRDefault="0027726F">
            <w:pPr>
              <w:pStyle w:val="Sinespaciado1"/>
              <w:spacing w:line="256" w:lineRule="auto"/>
              <w:jc w:val="center"/>
              <w:rPr>
                <w:rFonts w:ascii="Arial" w:hAnsi="Arial" w:cs="Arial"/>
                <w:b/>
                <w:bCs/>
                <w:sz w:val="18"/>
                <w:szCs w:val="18"/>
                <w:lang w:val="es-419"/>
              </w:rPr>
            </w:pPr>
            <w:r w:rsidRPr="009530F5">
              <w:rPr>
                <w:rFonts w:ascii="Arial" w:hAnsi="Arial" w:cs="Arial"/>
                <w:b/>
                <w:bCs/>
                <w:sz w:val="18"/>
                <w:szCs w:val="18"/>
                <w:lang w:val="es-419"/>
              </w:rPr>
              <w:t>Contratos relacionados con la actividad estudios y diseños convertidos a Moneda Legal Colombiana (B)</w:t>
            </w:r>
          </w:p>
        </w:tc>
        <w:tc>
          <w:tcPr>
            <w:tcW w:w="2359" w:type="dxa"/>
            <w:tcBorders>
              <w:top w:val="single" w:sz="4" w:space="0" w:color="auto"/>
              <w:left w:val="single" w:sz="4" w:space="0" w:color="auto"/>
              <w:bottom w:val="single" w:sz="4" w:space="0" w:color="auto"/>
              <w:right w:val="single" w:sz="4" w:space="0" w:color="auto"/>
            </w:tcBorders>
            <w:vAlign w:val="center"/>
            <w:hideMark/>
          </w:tcPr>
          <w:p w14:paraId="0BF8418B" w14:textId="77777777" w:rsidR="0027726F" w:rsidRPr="009530F5" w:rsidRDefault="0027726F">
            <w:pPr>
              <w:pStyle w:val="Sinespaciado1"/>
              <w:spacing w:line="256" w:lineRule="auto"/>
              <w:jc w:val="center"/>
              <w:rPr>
                <w:rFonts w:ascii="Arial" w:hAnsi="Arial" w:cs="Arial"/>
                <w:b/>
                <w:bCs/>
                <w:sz w:val="18"/>
                <w:szCs w:val="18"/>
                <w:lang w:val="es-419"/>
              </w:rPr>
            </w:pPr>
            <w:r w:rsidRPr="009530F5">
              <w:rPr>
                <w:rFonts w:ascii="Arial" w:hAnsi="Arial" w:cs="Arial"/>
                <w:b/>
                <w:bCs/>
                <w:sz w:val="18"/>
                <w:szCs w:val="18"/>
                <w:lang w:val="es-419"/>
              </w:rPr>
              <w:t>Participación porcentual</w:t>
            </w:r>
          </w:p>
          <w:p w14:paraId="4DF734EE" w14:textId="77777777" w:rsidR="0027726F" w:rsidRPr="009530F5" w:rsidRDefault="0027726F">
            <w:pPr>
              <w:pStyle w:val="Sinespaciado1"/>
              <w:spacing w:line="256" w:lineRule="auto"/>
              <w:jc w:val="center"/>
              <w:rPr>
                <w:rFonts w:ascii="Arial" w:hAnsi="Arial" w:cs="Arial"/>
                <w:b/>
                <w:bCs/>
                <w:sz w:val="18"/>
                <w:szCs w:val="18"/>
                <w:lang w:val="es-419"/>
              </w:rPr>
            </w:pPr>
            <w:r w:rsidRPr="009530F5">
              <w:rPr>
                <w:rFonts w:ascii="Arial" w:hAnsi="Arial" w:cs="Arial"/>
                <w:b/>
                <w:bCs/>
                <w:sz w:val="18"/>
                <w:szCs w:val="18"/>
                <w:lang w:val="es-419"/>
              </w:rPr>
              <w:t>del proponente en el contratista plural (C)</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B67A96" w14:textId="77777777" w:rsidR="0027726F" w:rsidRPr="009530F5" w:rsidRDefault="0027726F">
            <w:pPr>
              <w:pStyle w:val="Sinespaciado1"/>
              <w:spacing w:line="256" w:lineRule="auto"/>
              <w:jc w:val="center"/>
              <w:rPr>
                <w:rFonts w:ascii="Arial" w:hAnsi="Arial" w:cs="Arial"/>
                <w:b/>
                <w:bCs/>
                <w:sz w:val="18"/>
                <w:szCs w:val="18"/>
                <w:lang w:val="es-419"/>
              </w:rPr>
            </w:pPr>
            <w:r w:rsidRPr="009530F5">
              <w:rPr>
                <w:rFonts w:ascii="Arial" w:hAnsi="Arial" w:cs="Arial"/>
                <w:b/>
                <w:bCs/>
                <w:sz w:val="18"/>
                <w:szCs w:val="18"/>
                <w:lang w:val="es-419"/>
              </w:rPr>
              <w:t>Valor en Pesos Colombianos de los contratos ejecutados (valor del contrato ponderado por la participación) (D)</w:t>
            </w:r>
          </w:p>
          <w:p w14:paraId="36898417" w14:textId="77777777" w:rsidR="0027726F" w:rsidRPr="009530F5" w:rsidRDefault="0027726F">
            <w:pPr>
              <w:pStyle w:val="Sinespaciado1"/>
              <w:spacing w:line="256" w:lineRule="auto"/>
              <w:jc w:val="center"/>
              <w:rPr>
                <w:rFonts w:ascii="Arial" w:hAnsi="Arial" w:cs="Arial"/>
                <w:b/>
                <w:bCs/>
                <w:sz w:val="18"/>
                <w:szCs w:val="18"/>
                <w:lang w:val="es-419"/>
              </w:rPr>
            </w:pPr>
            <w:r w:rsidRPr="009530F5">
              <w:rPr>
                <w:rFonts w:ascii="Arial" w:hAnsi="Arial" w:cs="Arial"/>
                <w:b/>
                <w:bCs/>
                <w:sz w:val="18"/>
                <w:szCs w:val="18"/>
                <w:lang w:val="es-419"/>
              </w:rPr>
              <w:t>(B * C) = D</w:t>
            </w:r>
          </w:p>
        </w:tc>
      </w:tr>
      <w:tr w:rsidR="0027726F" w:rsidRPr="009530F5" w14:paraId="44874FF6"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2E6CDE95" w14:textId="6E67E50E" w:rsidR="0027726F" w:rsidRPr="009530F5" w:rsidRDefault="00A737A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B6F01FCF591C4CFA88941922C01A6818"/>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21A3B699" w14:textId="072083EE" w:rsidR="0027726F" w:rsidRPr="009530F5" w:rsidRDefault="00A737A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68F5BCA996ED455EB77DA70FDCDAC497"/>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20A0D577" w14:textId="726C1F1C" w:rsidR="0027726F" w:rsidRPr="009530F5" w:rsidRDefault="00A737A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AECF5C25CBEC4085B0909CF78673F6C8"/>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5529ED74" w14:textId="70D0B75D" w:rsidR="0027726F" w:rsidRPr="009530F5" w:rsidRDefault="00A737A8">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ACDC95A18C9D4FB384058155EC6642A0"/>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r>
      <w:tr w:rsidR="0027726F" w:rsidRPr="009530F5" w14:paraId="3BE75284"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16135B86" w14:textId="7C4C3694"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24850621EF3E416D887547286FDBE2F4"/>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7FAADE45" w14:textId="57924C68"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C3B8DA5D5D0C4D369D2AF46478902A3E"/>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591DFEEA" w14:textId="44141FD1"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888F3B7CF65E4F4B956EDAC0A18E3CDE"/>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6EC94EF7" w14:textId="33B3EB16"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8A53F1C09DCD49E5AD4C22A4DB6F1390"/>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r>
      <w:tr w:rsidR="0027726F" w:rsidRPr="009530F5" w14:paraId="087BDB88"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3455644D" w14:textId="7C4A0321"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C1C91079A5F0465CBC28FEB25A014604"/>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4AF5A95A" w14:textId="5FE29BFE"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80DF0DB0714D47D09DCB8EC2A60D05FA"/>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4D6EB132" w14:textId="6A4A9764"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28794A6CAE454D2385B7A5AB8C186AF1"/>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2A909A4A" w14:textId="3D0E113E"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F9B624A4D63D4003B5AE4CBCF87D8EEF"/>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r>
      <w:tr w:rsidR="0027726F" w:rsidRPr="009530F5" w14:paraId="1EF19F42"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12A1B14C" w14:textId="08621118"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2FAB115B694242DCA16E00BB84F3ABB6"/>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601B6F9F" w14:textId="34AF6E82"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FD75BCAD445049B582B65BBB106381D2"/>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17961DC0" w14:textId="2FB6FCDA"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401D41AE9F424172B2DE6C321196463C"/>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7500134E" w14:textId="727C73FE"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B54E8A233F45474B972C93DD42AB8FF5"/>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r>
      <w:tr w:rsidR="0027726F" w:rsidRPr="009530F5" w14:paraId="268131DE"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36776DA3" w14:textId="2ECCF136"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DE457FE511134C83A3CA5121794DB770"/>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1EB5C4B5" w14:textId="6218DBF3"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122266D9B1234DA08BD569C6A8A31B00"/>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3E4819F6" w14:textId="074EC2DF"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41AC139CA3E04B7C8E5DEFFE4B7D2B9B"/>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6F18D3C5" w14:textId="62614450"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77A5D2256A4F4C2A815EF67097235258"/>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r>
      <w:tr w:rsidR="0027726F" w:rsidRPr="009530F5" w14:paraId="41F2A3E6" w14:textId="77777777" w:rsidTr="00BB6A6D">
        <w:trPr>
          <w:trHeight w:val="84"/>
        </w:trPr>
        <w:tc>
          <w:tcPr>
            <w:tcW w:w="5438" w:type="dxa"/>
            <w:gridSpan w:val="2"/>
            <w:tcBorders>
              <w:top w:val="single" w:sz="4" w:space="0" w:color="auto"/>
              <w:left w:val="single" w:sz="4" w:space="0" w:color="auto"/>
              <w:bottom w:val="single" w:sz="4" w:space="0" w:color="auto"/>
              <w:right w:val="single" w:sz="4" w:space="0" w:color="auto"/>
            </w:tcBorders>
            <w:hideMark/>
          </w:tcPr>
          <w:p w14:paraId="4562CA85" w14:textId="77777777" w:rsidR="0027726F" w:rsidRPr="009530F5" w:rsidRDefault="0027726F">
            <w:pPr>
              <w:pStyle w:val="Sinespaciado1"/>
              <w:spacing w:line="256" w:lineRule="auto"/>
              <w:rPr>
                <w:rFonts w:ascii="Arial" w:hAnsi="Arial" w:cs="Arial"/>
                <w:sz w:val="20"/>
                <w:szCs w:val="20"/>
                <w:lang w:val="es-419"/>
              </w:rPr>
            </w:pPr>
            <w:r w:rsidRPr="009530F5">
              <w:rPr>
                <w:rFonts w:ascii="Arial" w:hAnsi="Arial" w:cs="Arial"/>
                <w:sz w:val="20"/>
                <w:szCs w:val="20"/>
                <w:lang w:val="es-419"/>
              </w:rPr>
              <w:t>Total</w:t>
            </w:r>
          </w:p>
        </w:tc>
        <w:tc>
          <w:tcPr>
            <w:tcW w:w="2359" w:type="dxa"/>
            <w:tcBorders>
              <w:top w:val="single" w:sz="4" w:space="0" w:color="auto"/>
              <w:left w:val="single" w:sz="4" w:space="0" w:color="auto"/>
              <w:bottom w:val="single" w:sz="4" w:space="0" w:color="auto"/>
              <w:right w:val="single" w:sz="4" w:space="0" w:color="auto"/>
            </w:tcBorders>
            <w:hideMark/>
          </w:tcPr>
          <w:p w14:paraId="7A0024FB" w14:textId="76C0F764"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BA18C108E0664249A8D63C6A5CC2247D"/>
                </w:placeholder>
                <w:showingPlcHdr/>
                <w:text/>
              </w:sdtPr>
              <w:sdtEndPr/>
              <w:sdtContent>
                <w:r w:rsidR="0027726F" w:rsidRPr="009530F5">
                  <w:rPr>
                    <w:rStyle w:val="Textodelmarcadordeposicin"/>
                    <w:rFonts w:ascii="Arial" w:eastAsiaTheme="minorHAnsi" w:hAnsi="Arial" w:cs="Arial"/>
                    <w:color w:val="FF8F8F"/>
                    <w:sz w:val="20"/>
                    <w:szCs w:val="20"/>
                    <w:u w:val="single"/>
                  </w:rPr>
                  <w:t>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7297BB20" w14:textId="47D65127" w:rsidR="0027726F" w:rsidRPr="009530F5" w:rsidRDefault="00A737A8">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3D526B81915E43E4A453E1D116B078BC"/>
                </w:placeholder>
                <w:showingPlcHdr/>
                <w:text/>
              </w:sdtPr>
              <w:sdtEndPr/>
              <w:sdtContent>
                <w:r w:rsidR="0027726F" w:rsidRPr="009530F5">
                  <w:rPr>
                    <w:rStyle w:val="Textodelmarcadordeposicin"/>
                    <w:rFonts w:ascii="Arial" w:eastAsiaTheme="minorHAnsi" w:hAnsi="Arial" w:cs="Arial"/>
                    <w:color w:val="FF8F8F"/>
                    <w:sz w:val="20"/>
                    <w:szCs w:val="20"/>
                    <w:u w:val="single"/>
                  </w:rPr>
                  <w:t xml:space="preserve">  contrato </w:t>
                </w:r>
              </w:sdtContent>
            </w:sdt>
          </w:p>
        </w:tc>
      </w:tr>
    </w:tbl>
    <w:p w14:paraId="14869057" w14:textId="77777777" w:rsidR="0027726F" w:rsidRPr="009530F5" w:rsidRDefault="0027726F" w:rsidP="0027726F">
      <w:pPr>
        <w:rPr>
          <w:b/>
          <w:color w:val="FF0000"/>
          <w:sz w:val="18"/>
          <w:szCs w:val="18"/>
          <w:lang w:eastAsia="en-US"/>
        </w:rPr>
      </w:pPr>
      <w:bookmarkStart w:id="5" w:name="_Hlk69659783"/>
    </w:p>
    <w:p w14:paraId="095C0EA9" w14:textId="77777777" w:rsidR="0027726F" w:rsidRPr="009530F5" w:rsidRDefault="0027726F" w:rsidP="00BB6A6D">
      <w:pPr>
        <w:ind w:left="-426"/>
        <w:jc w:val="both"/>
        <w:rPr>
          <w:sz w:val="22"/>
          <w:szCs w:val="22"/>
          <w:lang w:eastAsia="es-CO"/>
        </w:rPr>
      </w:pPr>
      <w:r w:rsidRPr="009530F5">
        <w:rPr>
          <w:lang w:eastAsia="es-CO"/>
        </w:rPr>
        <w:t>El proponente:</w:t>
      </w:r>
    </w:p>
    <w:p w14:paraId="2BAB0D96" w14:textId="77777777" w:rsidR="0027726F" w:rsidRPr="009530F5" w:rsidRDefault="0027726F" w:rsidP="00BB6A6D">
      <w:pPr>
        <w:ind w:left="-426"/>
        <w:jc w:val="both"/>
        <w:rPr>
          <w:sz w:val="18"/>
          <w:szCs w:val="18"/>
          <w:lang w:eastAsia="es-CO"/>
        </w:rPr>
      </w:pPr>
      <w:r w:rsidRPr="009530F5">
        <w:rPr>
          <w:sz w:val="18"/>
          <w:szCs w:val="18"/>
          <w:lang w:eastAsia="es-CO"/>
        </w:rPr>
        <w:t>  </w:t>
      </w:r>
    </w:p>
    <w:p w14:paraId="78C37944" w14:textId="77777777" w:rsidR="0027726F" w:rsidRPr="009530F5" w:rsidRDefault="0027726F" w:rsidP="00BB6A6D">
      <w:pPr>
        <w:pStyle w:val="Prrafodelista"/>
        <w:tabs>
          <w:tab w:val="left" w:pos="240"/>
          <w:tab w:val="left" w:pos="6210"/>
        </w:tabs>
        <w:ind w:left="-426"/>
        <w:jc w:val="center"/>
        <w:rPr>
          <w:b/>
          <w:sz w:val="18"/>
          <w:szCs w:val="18"/>
        </w:rPr>
      </w:pPr>
    </w:p>
    <w:p w14:paraId="7E101A96" w14:textId="77777777" w:rsidR="0027726F" w:rsidRPr="009530F5" w:rsidRDefault="0027726F" w:rsidP="00BB6A6D">
      <w:pPr>
        <w:pStyle w:val="Sinespaciado1"/>
        <w:ind w:left="-426"/>
        <w:rPr>
          <w:rFonts w:ascii="Arial" w:hAnsi="Arial" w:cs="Arial"/>
          <w:sz w:val="18"/>
          <w:szCs w:val="18"/>
        </w:rPr>
      </w:pPr>
      <w:r w:rsidRPr="009530F5">
        <w:rPr>
          <w:rFonts w:ascii="Arial" w:hAnsi="Arial" w:cs="Arial"/>
          <w:b/>
          <w:sz w:val="18"/>
          <w:szCs w:val="18"/>
        </w:rPr>
        <w:t>__________________________________</w:t>
      </w:r>
    </w:p>
    <w:p w14:paraId="4AD8FA7B" w14:textId="77777777" w:rsidR="0027726F" w:rsidRPr="009530F5" w:rsidRDefault="0027726F" w:rsidP="00BB6A6D">
      <w:pPr>
        <w:pStyle w:val="Sinespaciado1"/>
        <w:ind w:left="-426"/>
        <w:rPr>
          <w:rFonts w:ascii="Arial" w:hAnsi="Arial" w:cs="Arial"/>
          <w:sz w:val="18"/>
          <w:szCs w:val="18"/>
        </w:rPr>
      </w:pPr>
      <w:r w:rsidRPr="009530F5">
        <w:rPr>
          <w:rFonts w:ascii="Arial" w:hAnsi="Arial" w:cs="Arial"/>
          <w:sz w:val="18"/>
          <w:szCs w:val="18"/>
        </w:rPr>
        <w:t xml:space="preserve">Firma del representante legal del proponente </w:t>
      </w:r>
    </w:p>
    <w:p w14:paraId="010E229E" w14:textId="77777777" w:rsidR="0027726F" w:rsidRPr="009530F5" w:rsidRDefault="0027726F" w:rsidP="00BB6A6D">
      <w:pPr>
        <w:pStyle w:val="Sinespaciado1"/>
        <w:ind w:left="-426"/>
        <w:rPr>
          <w:rFonts w:ascii="Arial" w:hAnsi="Arial" w:cs="Arial"/>
          <w:sz w:val="18"/>
          <w:szCs w:val="18"/>
          <w:lang w:eastAsia="es-CO"/>
        </w:rPr>
      </w:pPr>
      <w:r w:rsidRPr="009530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0245D61DF5364A8BB456F7709A51C172"/>
          </w:placeholder>
          <w:showingPlcHdr/>
          <w:text/>
        </w:sdtPr>
        <w:sdtEndPr/>
        <w:sdtContent>
          <w:r w:rsidRPr="009530F5">
            <w:rPr>
              <w:rStyle w:val="Textodelmarcadordeposicin"/>
              <w:rFonts w:ascii="Arial" w:eastAsiaTheme="minorHAnsi" w:hAnsi="Arial" w:cs="Arial"/>
              <w:color w:val="FF8F8F"/>
              <w:sz w:val="18"/>
              <w:szCs w:val="18"/>
              <w:u w:val="single"/>
            </w:rPr>
            <w:t>Diligenciar el nombre completo del proponente</w:t>
          </w:r>
        </w:sdtContent>
      </w:sdt>
    </w:p>
    <w:p w14:paraId="1652CA63" w14:textId="77777777" w:rsidR="0027726F" w:rsidRPr="009530F5" w:rsidRDefault="0027726F" w:rsidP="00BB6A6D">
      <w:pPr>
        <w:pStyle w:val="Sinespaciado1"/>
        <w:ind w:left="-426"/>
        <w:rPr>
          <w:rFonts w:ascii="Arial" w:hAnsi="Arial" w:cs="Arial"/>
          <w:color w:val="000000"/>
          <w:sz w:val="18"/>
          <w:szCs w:val="18"/>
        </w:rPr>
      </w:pPr>
      <w:r w:rsidRPr="009530F5">
        <w:rPr>
          <w:rFonts w:ascii="Arial" w:hAnsi="Arial" w:cs="Arial"/>
          <w:sz w:val="18"/>
          <w:szCs w:val="18"/>
          <w:lang w:eastAsia="es-CO"/>
        </w:rPr>
        <w:t xml:space="preserve">Identificación (NIT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C.C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C.E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w:t>
      </w:r>
      <w:r w:rsidRPr="009530F5">
        <w:rPr>
          <w:rFonts w:ascii="Arial" w:hAnsi="Arial" w:cs="Arial"/>
          <w:color w:val="000000"/>
          <w:sz w:val="18"/>
          <w:szCs w:val="18"/>
        </w:rPr>
        <w:t xml:space="preserve">: </w:t>
      </w:r>
      <w:sdt>
        <w:sdtPr>
          <w:rPr>
            <w:rFonts w:ascii="Arial" w:hAnsi="Arial" w:cs="Arial"/>
            <w:color w:val="000000"/>
            <w:sz w:val="18"/>
            <w:szCs w:val="18"/>
          </w:rPr>
          <w:id w:val="346531656"/>
          <w:placeholder>
            <w:docPart w:val="5971F8FE992345D1A3C9EB0BF1E6671F"/>
          </w:placeholder>
          <w:showingPlcHdr/>
        </w:sdtPr>
        <w:sdtEndPr/>
        <w:sdtContent>
          <w:r w:rsidRPr="009530F5">
            <w:rPr>
              <w:rStyle w:val="Textodelmarcadordeposicin"/>
              <w:rFonts w:ascii="Arial" w:eastAsiaTheme="minorHAnsi" w:hAnsi="Arial" w:cs="Arial"/>
              <w:color w:val="FF8F8F"/>
              <w:sz w:val="18"/>
              <w:szCs w:val="18"/>
              <w:u w:val="single"/>
            </w:rPr>
            <w:t>Diligenciar la identificación del proponente</w:t>
          </w:r>
        </w:sdtContent>
      </w:sdt>
    </w:p>
    <w:p w14:paraId="012AFA48" w14:textId="77777777" w:rsidR="0027726F" w:rsidRPr="009530F5" w:rsidRDefault="0027726F" w:rsidP="00BB6A6D">
      <w:pPr>
        <w:pStyle w:val="Sinespaciado1"/>
        <w:ind w:left="-426"/>
        <w:rPr>
          <w:rFonts w:ascii="Arial" w:hAnsi="Arial" w:cs="Arial"/>
          <w:color w:val="000000"/>
          <w:sz w:val="18"/>
          <w:szCs w:val="18"/>
        </w:rPr>
      </w:pPr>
      <w:r w:rsidRPr="009530F5">
        <w:rPr>
          <w:rFonts w:ascii="Arial" w:hAnsi="Arial" w:cs="Arial"/>
          <w:sz w:val="18"/>
          <w:szCs w:val="18"/>
          <w:lang w:eastAsia="es-CO"/>
        </w:rPr>
        <w:t>Nombre Representante Legal</w:t>
      </w:r>
      <w:r w:rsidRPr="009530F5">
        <w:rPr>
          <w:rFonts w:ascii="Arial" w:hAnsi="Arial" w:cs="Arial"/>
          <w:color w:val="000000"/>
          <w:sz w:val="18"/>
          <w:szCs w:val="18"/>
        </w:rPr>
        <w:t xml:space="preserve">: </w:t>
      </w:r>
      <w:sdt>
        <w:sdtPr>
          <w:rPr>
            <w:rFonts w:ascii="Arial" w:hAnsi="Arial" w:cs="Arial"/>
            <w:color w:val="000000"/>
            <w:sz w:val="18"/>
            <w:szCs w:val="18"/>
          </w:rPr>
          <w:id w:val="-806850538"/>
          <w:placeholder>
            <w:docPart w:val="473E0DD661804A14B652000264E8EB94"/>
          </w:placeholder>
          <w:showingPlcHdr/>
          <w:text/>
        </w:sdtPr>
        <w:sdtEndPr/>
        <w:sdtContent>
          <w:r w:rsidRPr="009530F5">
            <w:rPr>
              <w:rStyle w:val="Textodelmarcadordeposicin"/>
              <w:rFonts w:ascii="Arial" w:eastAsiaTheme="minorHAnsi" w:hAnsi="Arial" w:cs="Arial"/>
              <w:color w:val="FF8F8F"/>
              <w:sz w:val="18"/>
              <w:szCs w:val="18"/>
              <w:u w:val="single"/>
            </w:rPr>
            <w:t>Diligenciar el nombre completo del representante legal</w:t>
          </w:r>
        </w:sdtContent>
      </w:sdt>
    </w:p>
    <w:p w14:paraId="68D0519E" w14:textId="77777777" w:rsidR="0027726F" w:rsidRPr="009530F5" w:rsidRDefault="0027726F" w:rsidP="00BB6A6D">
      <w:pPr>
        <w:pStyle w:val="Sinespaciado1"/>
        <w:ind w:left="-426"/>
        <w:rPr>
          <w:rFonts w:ascii="Arial" w:hAnsi="Arial" w:cs="Arial"/>
          <w:color w:val="000000"/>
          <w:sz w:val="18"/>
          <w:szCs w:val="18"/>
        </w:rPr>
      </w:pPr>
      <w:r w:rsidRPr="009530F5">
        <w:rPr>
          <w:rFonts w:ascii="Arial" w:hAnsi="Arial" w:cs="Arial"/>
          <w:color w:val="000000"/>
          <w:sz w:val="18"/>
          <w:szCs w:val="18"/>
        </w:rPr>
        <w:t xml:space="preserve">Identificación (C.C </w:t>
      </w:r>
      <w:r w:rsidRPr="009530F5">
        <w:rPr>
          <w:rFonts w:ascii="Segoe UI Symbol" w:eastAsia="MS Gothic" w:hAnsi="Segoe UI Symbol" w:cs="Segoe UI Symbol"/>
          <w:sz w:val="18"/>
          <w:szCs w:val="18"/>
          <w:lang w:eastAsia="es-CO"/>
        </w:rPr>
        <w:t>☐</w:t>
      </w:r>
      <w:r w:rsidRPr="009530F5">
        <w:rPr>
          <w:rFonts w:ascii="Arial" w:hAnsi="Arial" w:cs="Arial"/>
          <w:color w:val="000000"/>
          <w:sz w:val="18"/>
          <w:szCs w:val="18"/>
        </w:rPr>
        <w:t xml:space="preserve">  C.E.</w:t>
      </w:r>
      <w:r w:rsidRPr="009530F5">
        <w:rPr>
          <w:rFonts w:ascii="Arial" w:hAnsi="Arial" w:cs="Arial"/>
          <w:sz w:val="18"/>
          <w:szCs w:val="18"/>
          <w:lang w:eastAsia="es-CO"/>
        </w:rPr>
        <w:t xml:space="preserve"> </w:t>
      </w:r>
      <w:r w:rsidRPr="009530F5">
        <w:rPr>
          <w:rFonts w:ascii="Segoe UI Symbol" w:eastAsia="MS Gothic" w:hAnsi="Segoe UI Symbol" w:cs="Segoe UI Symbol"/>
          <w:sz w:val="18"/>
          <w:szCs w:val="18"/>
          <w:lang w:eastAsia="es-CO"/>
        </w:rPr>
        <w:t>☐</w:t>
      </w:r>
      <w:r w:rsidRPr="009530F5">
        <w:rPr>
          <w:rFonts w:ascii="Arial" w:hAnsi="Arial" w:cs="Arial"/>
          <w:sz w:val="18"/>
          <w:szCs w:val="18"/>
          <w:lang w:eastAsia="es-CO"/>
        </w:rPr>
        <w:t xml:space="preserve">) </w:t>
      </w:r>
      <w:sdt>
        <w:sdtPr>
          <w:rPr>
            <w:rFonts w:ascii="Arial" w:hAnsi="Arial" w:cs="Arial"/>
            <w:color w:val="000000"/>
            <w:sz w:val="18"/>
            <w:szCs w:val="18"/>
          </w:rPr>
          <w:id w:val="-818725669"/>
          <w:placeholder>
            <w:docPart w:val="DB8DB2A7B2894274BB2A73C4EDC4343C"/>
          </w:placeholder>
          <w:showingPlcHdr/>
        </w:sdtPr>
        <w:sdtEndPr/>
        <w:sdtContent>
          <w:r w:rsidRPr="009530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D7F81A" w14:textId="77777777" w:rsidR="0027726F" w:rsidRPr="009530F5" w:rsidRDefault="0027726F" w:rsidP="00BB6A6D">
      <w:pPr>
        <w:pStyle w:val="Sinespaciado1"/>
        <w:ind w:left="-426"/>
        <w:rPr>
          <w:rFonts w:ascii="Arial" w:hAnsi="Arial" w:cs="Arial"/>
          <w:color w:val="000000"/>
          <w:sz w:val="20"/>
          <w:szCs w:val="20"/>
        </w:rPr>
      </w:pPr>
    </w:p>
    <w:p w14:paraId="6A55AEAC" w14:textId="77777777" w:rsidR="0027726F" w:rsidRPr="009530F5" w:rsidRDefault="0027726F" w:rsidP="00BB6A6D">
      <w:pPr>
        <w:pStyle w:val="Sinespaciado1"/>
        <w:ind w:left="-426"/>
        <w:rPr>
          <w:rFonts w:ascii="Arial" w:hAnsi="Arial" w:cs="Arial"/>
          <w:color w:val="000000"/>
          <w:sz w:val="20"/>
          <w:szCs w:val="20"/>
        </w:rPr>
      </w:pPr>
    </w:p>
    <w:p w14:paraId="741AE348" w14:textId="77777777" w:rsidR="0027726F" w:rsidRPr="009530F5" w:rsidRDefault="0027726F" w:rsidP="00BB6A6D">
      <w:pPr>
        <w:pStyle w:val="Sinespaciado1"/>
        <w:ind w:left="-426"/>
        <w:rPr>
          <w:rFonts w:ascii="Arial" w:hAnsi="Arial" w:cs="Arial"/>
          <w:color w:val="000000"/>
          <w:sz w:val="20"/>
          <w:szCs w:val="20"/>
        </w:rPr>
      </w:pPr>
    </w:p>
    <w:p w14:paraId="468E4973" w14:textId="77777777" w:rsidR="0027726F" w:rsidRPr="009530F5" w:rsidRDefault="0027726F" w:rsidP="00BB6A6D">
      <w:pPr>
        <w:pStyle w:val="Sinespaciado1"/>
        <w:ind w:left="-426"/>
        <w:rPr>
          <w:rFonts w:ascii="Arial" w:hAnsi="Arial" w:cs="Arial"/>
          <w:color w:val="000000"/>
          <w:sz w:val="20"/>
          <w:szCs w:val="20"/>
        </w:rPr>
      </w:pPr>
    </w:p>
    <w:p w14:paraId="5BA4AA33" w14:textId="77777777" w:rsidR="0027726F" w:rsidRPr="009530F5" w:rsidRDefault="0027726F" w:rsidP="00BB6A6D">
      <w:pPr>
        <w:pStyle w:val="Sinespaciado1"/>
        <w:ind w:left="-426"/>
        <w:rPr>
          <w:rFonts w:ascii="Arial" w:hAnsi="Arial" w:cs="Arial"/>
          <w:sz w:val="20"/>
          <w:szCs w:val="20"/>
        </w:rPr>
      </w:pPr>
      <w:r w:rsidRPr="009530F5">
        <w:rPr>
          <w:rFonts w:ascii="Arial" w:hAnsi="Arial" w:cs="Arial"/>
          <w:b/>
          <w:sz w:val="20"/>
          <w:szCs w:val="20"/>
        </w:rPr>
        <w:t>__________________________________</w:t>
      </w:r>
    </w:p>
    <w:p w14:paraId="5722562B" w14:textId="77777777" w:rsidR="0027726F" w:rsidRPr="009530F5" w:rsidRDefault="0027726F" w:rsidP="00BB6A6D">
      <w:pPr>
        <w:pStyle w:val="Sinespaciado1"/>
        <w:ind w:left="-426"/>
        <w:rPr>
          <w:rFonts w:ascii="Arial" w:hAnsi="Arial" w:cs="Arial"/>
          <w:sz w:val="20"/>
          <w:szCs w:val="20"/>
        </w:rPr>
      </w:pPr>
      <w:r w:rsidRPr="009530F5">
        <w:rPr>
          <w:rFonts w:ascii="Arial" w:hAnsi="Arial" w:cs="Arial"/>
          <w:sz w:val="20"/>
          <w:szCs w:val="20"/>
        </w:rPr>
        <w:t xml:space="preserve">Firma del Contador público y/o Revisor fiscal </w:t>
      </w:r>
    </w:p>
    <w:p w14:paraId="5B50A22F" w14:textId="77777777" w:rsidR="0027726F" w:rsidRPr="009530F5" w:rsidRDefault="0027726F" w:rsidP="00BB6A6D">
      <w:pPr>
        <w:pStyle w:val="Sinespaciado1"/>
        <w:ind w:left="-426"/>
        <w:rPr>
          <w:rFonts w:ascii="Arial" w:hAnsi="Arial" w:cs="Arial"/>
          <w:sz w:val="20"/>
          <w:szCs w:val="20"/>
          <w:lang w:eastAsia="es-CO"/>
        </w:rPr>
      </w:pPr>
      <w:r w:rsidRPr="009530F5">
        <w:rPr>
          <w:rFonts w:ascii="Arial" w:hAnsi="Arial" w:cs="Arial"/>
          <w:sz w:val="20"/>
          <w:szCs w:val="20"/>
          <w:lang w:eastAsia="es-CO"/>
        </w:rPr>
        <w:t xml:space="preserve">Nombre: </w:t>
      </w:r>
      <w:sdt>
        <w:sdtPr>
          <w:rPr>
            <w:rFonts w:ascii="Arial" w:hAnsi="Arial" w:cs="Arial"/>
            <w:color w:val="000000"/>
            <w:sz w:val="20"/>
            <w:szCs w:val="20"/>
          </w:rPr>
          <w:id w:val="-434055391"/>
          <w:placeholder>
            <w:docPart w:val="F612700DAB6349B189D054089EB086E0"/>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proponente</w:t>
          </w:r>
        </w:sdtContent>
      </w:sdt>
    </w:p>
    <w:p w14:paraId="3F6ADADD" w14:textId="77777777" w:rsidR="0027726F" w:rsidRPr="009530F5" w:rsidRDefault="0027726F" w:rsidP="00BB6A6D">
      <w:pPr>
        <w:pStyle w:val="Sinespaciado1"/>
        <w:ind w:left="-426"/>
        <w:rPr>
          <w:rFonts w:ascii="Arial" w:hAnsi="Arial" w:cs="Arial"/>
          <w:color w:val="000000"/>
          <w:sz w:val="20"/>
          <w:szCs w:val="20"/>
        </w:rPr>
      </w:pPr>
      <w:r w:rsidRPr="009530F5">
        <w:rPr>
          <w:rFonts w:ascii="Arial" w:hAnsi="Arial" w:cs="Arial"/>
          <w:color w:val="000000"/>
          <w:sz w:val="20"/>
          <w:szCs w:val="20"/>
        </w:rPr>
        <w:t xml:space="preserve">Identificación (C.C </w:t>
      </w:r>
      <w:r w:rsidRPr="009530F5">
        <w:rPr>
          <w:rFonts w:ascii="MS Gothic" w:eastAsia="MS Gothic" w:hAnsi="MS Gothic" w:cs="Arial" w:hint="eastAsia"/>
          <w:sz w:val="20"/>
          <w:szCs w:val="20"/>
          <w:lang w:eastAsia="es-CO"/>
        </w:rPr>
        <w:t>☐</w:t>
      </w:r>
      <w:r w:rsidRPr="009530F5">
        <w:rPr>
          <w:rFonts w:ascii="Arial" w:hAnsi="Arial" w:cs="Arial"/>
          <w:color w:val="000000"/>
          <w:sz w:val="20"/>
          <w:szCs w:val="20"/>
        </w:rPr>
        <w:t xml:space="preserve">  C.E.</w:t>
      </w:r>
      <w:r w:rsidRPr="009530F5">
        <w:rPr>
          <w:rFonts w:ascii="Arial" w:hAnsi="Arial" w:cs="Arial"/>
          <w:sz w:val="20"/>
          <w:szCs w:val="20"/>
          <w:lang w:eastAsia="es-CO"/>
        </w:rPr>
        <w:t xml:space="preserve"> </w:t>
      </w:r>
      <w:r w:rsidRPr="009530F5">
        <w:rPr>
          <w:rFonts w:ascii="MS Gothic" w:eastAsia="MS Gothic" w:hAnsi="MS Gothic" w:cs="Arial" w:hint="eastAsia"/>
          <w:sz w:val="20"/>
          <w:szCs w:val="20"/>
          <w:lang w:eastAsia="es-CO"/>
        </w:rPr>
        <w:t>☐</w:t>
      </w:r>
      <w:r w:rsidRPr="009530F5">
        <w:rPr>
          <w:rFonts w:ascii="Arial" w:hAnsi="Arial" w:cs="Arial"/>
          <w:sz w:val="20"/>
          <w:szCs w:val="20"/>
          <w:lang w:eastAsia="es-CO"/>
        </w:rPr>
        <w:t xml:space="preserve">) </w:t>
      </w:r>
      <w:sdt>
        <w:sdtPr>
          <w:rPr>
            <w:rFonts w:ascii="Arial" w:hAnsi="Arial" w:cs="Arial"/>
            <w:color w:val="000000"/>
            <w:sz w:val="20"/>
            <w:szCs w:val="20"/>
          </w:rPr>
          <w:id w:val="584036031"/>
          <w:placeholder>
            <w:docPart w:val="84496D8F3A8B4D1F850AB5AE4562628A"/>
          </w:placeholder>
          <w:showingPlcHdr/>
        </w:sdtPr>
        <w:sdtEndPr/>
        <w:sdtContent>
          <w:r w:rsidRPr="009530F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5B1872" w14:textId="77777777" w:rsidR="0027726F" w:rsidRPr="009530F5" w:rsidRDefault="0027726F" w:rsidP="00BB6A6D">
      <w:pPr>
        <w:pStyle w:val="Sinespaciado1"/>
        <w:ind w:left="-426"/>
        <w:rPr>
          <w:rFonts w:ascii="Arial" w:hAnsi="Arial" w:cs="Arial"/>
          <w:sz w:val="20"/>
          <w:szCs w:val="20"/>
          <w:lang w:eastAsia="es-CO"/>
        </w:rPr>
      </w:pPr>
      <w:r w:rsidRPr="009530F5">
        <w:rPr>
          <w:rFonts w:ascii="Arial" w:hAnsi="Arial" w:cs="Arial"/>
          <w:sz w:val="20"/>
          <w:szCs w:val="20"/>
          <w:lang w:eastAsia="es-CO"/>
        </w:rPr>
        <w:t xml:space="preserve">Cargo: </w:t>
      </w:r>
      <w:sdt>
        <w:sdtPr>
          <w:rPr>
            <w:rFonts w:ascii="Arial" w:hAnsi="Arial" w:cs="Arial"/>
            <w:color w:val="000000"/>
            <w:sz w:val="20"/>
            <w:szCs w:val="20"/>
          </w:rPr>
          <w:id w:val="1115175381"/>
          <w:placeholder>
            <w:docPart w:val="0D715487687942C98A53B66923AF0E3F"/>
          </w:placeholder>
          <w:showingPlcHdr/>
          <w:text/>
        </w:sdtPr>
        <w:sdtEndPr/>
        <w:sdtContent>
          <w:r w:rsidRPr="009530F5">
            <w:rPr>
              <w:rStyle w:val="Textodelmarcadordeposicin"/>
              <w:rFonts w:ascii="Arial" w:eastAsiaTheme="minorHAnsi" w:hAnsi="Arial" w:cs="Arial"/>
              <w:color w:val="FF8F8F"/>
              <w:sz w:val="20"/>
              <w:szCs w:val="20"/>
              <w:u w:val="single"/>
            </w:rPr>
            <w:t>Diligenciar cargo</w:t>
          </w:r>
        </w:sdtContent>
      </w:sdt>
    </w:p>
    <w:p w14:paraId="1EC57DD2" w14:textId="77777777" w:rsidR="0027726F" w:rsidRPr="009530F5" w:rsidRDefault="0027726F" w:rsidP="00BB6A6D">
      <w:pPr>
        <w:pStyle w:val="Sinespaciado1"/>
        <w:ind w:left="-426"/>
        <w:rPr>
          <w:color w:val="000000"/>
        </w:rPr>
      </w:pPr>
      <w:r w:rsidRPr="009530F5">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CAC4774757B44EDCBDB9F9C4DB371625"/>
          </w:placeholder>
          <w:showingPlcHdr/>
          <w:text/>
        </w:sdtPr>
        <w:sdtEndPr/>
        <w:sdtContent>
          <w:r w:rsidRPr="009530F5">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5"/>
    <w:p w14:paraId="1978A1CE" w14:textId="77777777" w:rsidR="0027726F" w:rsidRPr="009530F5" w:rsidRDefault="0027726F" w:rsidP="00BB6A6D">
      <w:pPr>
        <w:pStyle w:val="Sinespaciado1"/>
        <w:ind w:left="-426"/>
        <w:rPr>
          <w:rFonts w:ascii="Arial" w:hAnsi="Arial" w:cs="Arial"/>
          <w:color w:val="000000"/>
          <w:sz w:val="20"/>
          <w:szCs w:val="20"/>
        </w:rPr>
      </w:pPr>
    </w:p>
    <w:p w14:paraId="43E429E0" w14:textId="77777777" w:rsidR="0027726F" w:rsidRPr="009530F5" w:rsidRDefault="0027726F" w:rsidP="00BB6A6D">
      <w:pPr>
        <w:pStyle w:val="Sinespaciado1"/>
        <w:ind w:left="-426"/>
        <w:jc w:val="both"/>
        <w:rPr>
          <w:rFonts w:ascii="Arial" w:hAnsi="Arial" w:cs="Arial"/>
          <w:color w:val="000000"/>
          <w:sz w:val="20"/>
          <w:szCs w:val="20"/>
        </w:rPr>
      </w:pPr>
      <w:r w:rsidRPr="009530F5">
        <w:rPr>
          <w:rFonts w:ascii="Arial" w:hAnsi="Arial" w:cs="Arial"/>
          <w:b/>
          <w:color w:val="000000"/>
          <w:sz w:val="20"/>
          <w:szCs w:val="20"/>
        </w:rPr>
        <w:t>NOTA:</w:t>
      </w:r>
      <w:r w:rsidRPr="009530F5">
        <w:rPr>
          <w:rFonts w:ascii="Arial" w:hAnsi="Arial" w:cs="Arial"/>
          <w:color w:val="000000"/>
          <w:sz w:val="20"/>
          <w:szCs w:val="20"/>
        </w:rPr>
        <w:t xml:space="preserve"> los representantes de los integrantes del Oferente plural deben suscribir cada uno el presente documento</w:t>
      </w:r>
    </w:p>
    <w:p w14:paraId="18E02D4E" w14:textId="3F10BD04" w:rsidR="0027726F" w:rsidRPr="009530F5" w:rsidRDefault="0027726F" w:rsidP="00BB6A6D">
      <w:pPr>
        <w:adjustRightInd w:val="0"/>
        <w:ind w:left="-426"/>
        <w:outlineLvl w:val="0"/>
        <w:rPr>
          <w:b/>
          <w:color w:val="000000"/>
          <w:shd w:val="clear" w:color="auto" w:fill="FFFFFF"/>
        </w:rPr>
      </w:pPr>
    </w:p>
    <w:p w14:paraId="00302A3C" w14:textId="73C3420A" w:rsidR="0027726F" w:rsidRPr="009530F5" w:rsidRDefault="0027726F" w:rsidP="00BB6A6D">
      <w:pPr>
        <w:adjustRightInd w:val="0"/>
        <w:ind w:left="-426"/>
        <w:outlineLvl w:val="0"/>
        <w:rPr>
          <w:b/>
          <w:color w:val="000000"/>
          <w:shd w:val="clear" w:color="auto" w:fill="FFFFFF"/>
        </w:rPr>
      </w:pPr>
    </w:p>
    <w:p w14:paraId="24C97F3B" w14:textId="6A3290C1" w:rsidR="0027726F" w:rsidRPr="009530F5" w:rsidRDefault="0027726F" w:rsidP="004F3249">
      <w:pPr>
        <w:adjustRightInd w:val="0"/>
        <w:outlineLvl w:val="0"/>
        <w:rPr>
          <w:b/>
          <w:color w:val="000000"/>
          <w:shd w:val="clear" w:color="auto" w:fill="FFFFFF"/>
        </w:rPr>
      </w:pPr>
    </w:p>
    <w:p w14:paraId="30E81C2C" w14:textId="6D5A0900" w:rsidR="0027726F" w:rsidRPr="009530F5" w:rsidRDefault="0027726F" w:rsidP="004F3249">
      <w:pPr>
        <w:adjustRightInd w:val="0"/>
        <w:outlineLvl w:val="0"/>
        <w:rPr>
          <w:b/>
          <w:color w:val="000000"/>
          <w:shd w:val="clear" w:color="auto" w:fill="FFFFFF"/>
        </w:rPr>
      </w:pPr>
    </w:p>
    <w:p w14:paraId="321823C9" w14:textId="32767D65" w:rsidR="0027726F" w:rsidRPr="009530F5" w:rsidRDefault="0027726F" w:rsidP="004F3249">
      <w:pPr>
        <w:adjustRightInd w:val="0"/>
        <w:outlineLvl w:val="0"/>
        <w:rPr>
          <w:b/>
          <w:color w:val="000000"/>
          <w:shd w:val="clear" w:color="auto" w:fill="FFFFFF"/>
        </w:rPr>
      </w:pPr>
    </w:p>
    <w:p w14:paraId="06B54816" w14:textId="2F4E1DAE" w:rsidR="0027726F" w:rsidRPr="009530F5" w:rsidRDefault="0027726F" w:rsidP="004F3249">
      <w:pPr>
        <w:adjustRightInd w:val="0"/>
        <w:outlineLvl w:val="0"/>
        <w:rPr>
          <w:b/>
          <w:color w:val="000000"/>
          <w:shd w:val="clear" w:color="auto" w:fill="FFFFFF"/>
        </w:rPr>
      </w:pPr>
    </w:p>
    <w:p w14:paraId="470FFFBC" w14:textId="307C20C4" w:rsidR="0027726F" w:rsidRPr="009530F5" w:rsidRDefault="0027726F" w:rsidP="004F3249">
      <w:pPr>
        <w:adjustRightInd w:val="0"/>
        <w:outlineLvl w:val="0"/>
        <w:rPr>
          <w:b/>
          <w:color w:val="000000"/>
          <w:shd w:val="clear" w:color="auto" w:fill="FFFFFF"/>
        </w:rPr>
      </w:pPr>
    </w:p>
    <w:p w14:paraId="2501C44A" w14:textId="4C1282D2" w:rsidR="00E61599" w:rsidRPr="009530F5" w:rsidRDefault="00E61599" w:rsidP="004F3249">
      <w:pPr>
        <w:adjustRightInd w:val="0"/>
        <w:outlineLvl w:val="0"/>
        <w:rPr>
          <w:b/>
          <w:color w:val="000000"/>
          <w:shd w:val="clear" w:color="auto" w:fill="FFFFFF"/>
        </w:rPr>
      </w:pPr>
    </w:p>
    <w:p w14:paraId="7D3191E5" w14:textId="68FED13C" w:rsidR="00E61599" w:rsidRPr="009530F5" w:rsidRDefault="00E61599" w:rsidP="004F3249">
      <w:pPr>
        <w:adjustRightInd w:val="0"/>
        <w:outlineLvl w:val="0"/>
        <w:rPr>
          <w:b/>
          <w:color w:val="000000"/>
          <w:shd w:val="clear" w:color="auto" w:fill="FFFFFF"/>
        </w:rPr>
      </w:pPr>
    </w:p>
    <w:p w14:paraId="12ADC936" w14:textId="5F2E1E1C" w:rsidR="00E61599" w:rsidRDefault="00E61599" w:rsidP="004F3249">
      <w:pPr>
        <w:adjustRightInd w:val="0"/>
        <w:outlineLvl w:val="0"/>
        <w:rPr>
          <w:b/>
          <w:color w:val="000000"/>
          <w:shd w:val="clear" w:color="auto" w:fill="FFFFFF"/>
        </w:rPr>
      </w:pPr>
    </w:p>
    <w:p w14:paraId="0746123C" w14:textId="189795E6" w:rsidR="00346928" w:rsidRDefault="00346928" w:rsidP="004F3249">
      <w:pPr>
        <w:adjustRightInd w:val="0"/>
        <w:outlineLvl w:val="0"/>
        <w:rPr>
          <w:b/>
          <w:color w:val="000000"/>
          <w:shd w:val="clear" w:color="auto" w:fill="FFFFFF"/>
        </w:rPr>
      </w:pPr>
    </w:p>
    <w:p w14:paraId="0A5E4D15" w14:textId="27697025" w:rsidR="00346928" w:rsidRDefault="00346928" w:rsidP="004F3249">
      <w:pPr>
        <w:adjustRightInd w:val="0"/>
        <w:outlineLvl w:val="0"/>
        <w:rPr>
          <w:b/>
          <w:color w:val="000000"/>
          <w:shd w:val="clear" w:color="auto" w:fill="FFFFFF"/>
        </w:rPr>
      </w:pPr>
    </w:p>
    <w:p w14:paraId="130012E3" w14:textId="77777777" w:rsidR="00346928" w:rsidRPr="009530F5" w:rsidRDefault="00346928" w:rsidP="004F3249">
      <w:pPr>
        <w:adjustRightInd w:val="0"/>
        <w:outlineLvl w:val="0"/>
        <w:rPr>
          <w:b/>
          <w:color w:val="000000"/>
          <w:shd w:val="clear" w:color="auto" w:fill="FFFFFF"/>
        </w:rPr>
      </w:pPr>
    </w:p>
    <w:p w14:paraId="2A5ED7A5" w14:textId="47942A58" w:rsidR="00E61599" w:rsidRPr="009530F5" w:rsidRDefault="00E61599" w:rsidP="004F3249">
      <w:pPr>
        <w:adjustRightInd w:val="0"/>
        <w:outlineLvl w:val="0"/>
        <w:rPr>
          <w:b/>
          <w:color w:val="000000"/>
          <w:shd w:val="clear" w:color="auto" w:fill="FFFFFF"/>
        </w:rPr>
      </w:pPr>
    </w:p>
    <w:p w14:paraId="2F468A4F" w14:textId="5375B9A6" w:rsidR="00E61599" w:rsidRPr="009530F5" w:rsidRDefault="00E61599" w:rsidP="00E61599">
      <w:pPr>
        <w:adjustRightInd w:val="0"/>
        <w:jc w:val="center"/>
        <w:rPr>
          <w:b/>
          <w:bCs/>
        </w:rPr>
      </w:pPr>
      <w:r w:rsidRPr="009530F5">
        <w:rPr>
          <w:b/>
          <w:bCs/>
        </w:rPr>
        <w:lastRenderedPageBreak/>
        <w:t>FORMULARIO No. 1</w:t>
      </w:r>
      <w:r w:rsidR="00D75501" w:rsidRPr="009530F5">
        <w:rPr>
          <w:b/>
          <w:bCs/>
        </w:rPr>
        <w:t>1</w:t>
      </w:r>
    </w:p>
    <w:p w14:paraId="636145FF" w14:textId="77777777" w:rsidR="00E61599" w:rsidRPr="009530F5" w:rsidRDefault="00E61599" w:rsidP="004F3249">
      <w:pPr>
        <w:adjustRightInd w:val="0"/>
        <w:outlineLvl w:val="0"/>
        <w:rPr>
          <w:b/>
          <w:color w:val="000000"/>
          <w:shd w:val="clear" w:color="auto" w:fill="FFFFFF"/>
        </w:rPr>
      </w:pPr>
    </w:p>
    <w:p w14:paraId="4005CF83" w14:textId="780C6F51" w:rsidR="0027726F" w:rsidRPr="009530F5" w:rsidRDefault="0027726F" w:rsidP="004F3249">
      <w:pPr>
        <w:adjustRightInd w:val="0"/>
        <w:outlineLvl w:val="0"/>
        <w:rPr>
          <w:b/>
          <w:color w:val="000000"/>
          <w:shd w:val="clear" w:color="auto" w:fill="FFFFFF"/>
        </w:rPr>
      </w:pPr>
    </w:p>
    <w:p w14:paraId="07AA7D87" w14:textId="6D8FBF17" w:rsidR="0027726F" w:rsidRPr="009530F5" w:rsidRDefault="0027726F" w:rsidP="0027726F">
      <w:pPr>
        <w:adjustRightInd w:val="0"/>
        <w:jc w:val="center"/>
        <w:outlineLvl w:val="0"/>
        <w:rPr>
          <w:b/>
          <w:bCs/>
          <w:sz w:val="18"/>
          <w:szCs w:val="18"/>
        </w:rPr>
      </w:pPr>
      <w:r w:rsidRPr="009530F5">
        <w:rPr>
          <w:b/>
          <w:bCs/>
          <w:sz w:val="18"/>
          <w:szCs w:val="18"/>
        </w:rPr>
        <w:t>FORMULARIO CLASIFICACIÓN PROPONENTE EXTRANJERO</w:t>
      </w:r>
    </w:p>
    <w:p w14:paraId="3EA2C047" w14:textId="4BA6FA42" w:rsidR="0027726F" w:rsidRPr="009530F5" w:rsidRDefault="0027726F" w:rsidP="0027726F">
      <w:pPr>
        <w:adjustRightInd w:val="0"/>
        <w:jc w:val="center"/>
        <w:outlineLvl w:val="0"/>
        <w:rPr>
          <w:b/>
          <w:bCs/>
          <w:sz w:val="18"/>
          <w:szCs w:val="18"/>
        </w:rPr>
      </w:pPr>
    </w:p>
    <w:p w14:paraId="5FDB9BE1" w14:textId="39EB85D9" w:rsidR="00BB6A6D" w:rsidRPr="009530F5" w:rsidRDefault="00BB6A6D" w:rsidP="0027726F">
      <w:pPr>
        <w:adjustRightInd w:val="0"/>
        <w:jc w:val="center"/>
        <w:outlineLvl w:val="0"/>
        <w:rPr>
          <w:b/>
          <w:bCs/>
          <w:sz w:val="18"/>
          <w:szCs w:val="18"/>
        </w:rPr>
      </w:pPr>
    </w:p>
    <w:p w14:paraId="1B7A9646" w14:textId="2C177982" w:rsidR="00BB6A6D" w:rsidRPr="009530F5" w:rsidRDefault="00BB6A6D" w:rsidP="0027726F">
      <w:pPr>
        <w:adjustRightInd w:val="0"/>
        <w:jc w:val="center"/>
        <w:outlineLvl w:val="0"/>
        <w:rPr>
          <w:b/>
          <w:bCs/>
          <w:sz w:val="18"/>
          <w:szCs w:val="18"/>
        </w:rPr>
      </w:pPr>
    </w:p>
    <w:p w14:paraId="1B9D49FE" w14:textId="19D59486" w:rsidR="00BB6A6D" w:rsidRPr="009530F5" w:rsidRDefault="00BB6A6D" w:rsidP="0027726F">
      <w:pPr>
        <w:adjustRightInd w:val="0"/>
        <w:jc w:val="center"/>
        <w:outlineLvl w:val="0"/>
        <w:rPr>
          <w:b/>
          <w:bCs/>
          <w:sz w:val="18"/>
          <w:szCs w:val="18"/>
        </w:rPr>
      </w:pPr>
    </w:p>
    <w:p w14:paraId="31AF8FD4" w14:textId="77777777" w:rsidR="00BB6A6D" w:rsidRPr="009530F5" w:rsidRDefault="00BB6A6D" w:rsidP="0027726F">
      <w:pPr>
        <w:adjustRightInd w:val="0"/>
        <w:jc w:val="center"/>
        <w:outlineLvl w:val="0"/>
        <w:rPr>
          <w:b/>
          <w:bCs/>
          <w:sz w:val="18"/>
          <w:szCs w:val="18"/>
        </w:rPr>
      </w:pPr>
    </w:p>
    <w:p w14:paraId="1ED503B7" w14:textId="54BC1023" w:rsidR="0027726F" w:rsidRPr="009530F5" w:rsidRDefault="0027726F" w:rsidP="004F3249">
      <w:pPr>
        <w:adjustRightInd w:val="0"/>
        <w:outlineLvl w:val="0"/>
        <w:rPr>
          <w:b/>
          <w:bCs/>
          <w:sz w:val="18"/>
          <w:szCs w:val="18"/>
        </w:rPr>
      </w:pPr>
    </w:p>
    <w:p w14:paraId="0457FBE3" w14:textId="77777777" w:rsidR="0027726F" w:rsidRPr="009530F5" w:rsidRDefault="0027726F" w:rsidP="0027726F">
      <w:pPr>
        <w:jc w:val="both"/>
        <w:rPr>
          <w:lang w:eastAsia="en-US"/>
        </w:rPr>
      </w:pPr>
      <w:r w:rsidRPr="009530F5">
        <w:t>Señores.</w:t>
      </w:r>
    </w:p>
    <w:p w14:paraId="3E66E0A6" w14:textId="0E7830A7" w:rsidR="0027726F" w:rsidRPr="009530F5" w:rsidRDefault="0027726F" w:rsidP="0027726F">
      <w:pPr>
        <w:jc w:val="both"/>
      </w:pPr>
      <w:r w:rsidRPr="009530F5">
        <w:t xml:space="preserve">POLICÍA NACIONAL – </w:t>
      </w:r>
      <w:sdt>
        <w:sdtPr>
          <w:id w:val="-422882091"/>
          <w:placeholder>
            <w:docPart w:val="E1054D09867D4E4BA7B35799685D4503"/>
          </w:placeholder>
          <w:text/>
        </w:sdtPr>
        <w:sdtEndPr/>
        <w:sdtContent>
          <w:r w:rsidR="00EA45FB">
            <w:t>UNIDAD PRESTADORA DE SALUD VALLE DEL CAUCA</w:t>
          </w:r>
        </w:sdtContent>
      </w:sdt>
    </w:p>
    <w:p w14:paraId="0BC50817" w14:textId="77777777" w:rsidR="0027726F" w:rsidRPr="009530F5" w:rsidRDefault="0027726F" w:rsidP="0027726F">
      <w:pPr>
        <w:jc w:val="both"/>
      </w:pPr>
      <w:r w:rsidRPr="009530F5">
        <w:t>Ciudad.</w:t>
      </w:r>
    </w:p>
    <w:p w14:paraId="20D40E48" w14:textId="437CD475" w:rsidR="0027726F" w:rsidRPr="009530F5" w:rsidRDefault="0027726F" w:rsidP="0027726F">
      <w:pPr>
        <w:pStyle w:val="Textoindependiente"/>
        <w:shd w:val="clear" w:color="auto" w:fill="FFFFFF"/>
        <w:ind w:right="-425"/>
        <w:rPr>
          <w:rFonts w:cs="Arial"/>
          <w:sz w:val="22"/>
          <w:szCs w:val="22"/>
        </w:rPr>
      </w:pPr>
    </w:p>
    <w:p w14:paraId="26EF70E9" w14:textId="77777777" w:rsidR="00BB6A6D" w:rsidRPr="009530F5" w:rsidRDefault="00BB6A6D" w:rsidP="0027726F">
      <w:pPr>
        <w:pStyle w:val="Textoindependiente"/>
        <w:shd w:val="clear" w:color="auto" w:fill="FFFFFF"/>
        <w:ind w:right="-425"/>
        <w:rPr>
          <w:rFonts w:cs="Arial"/>
          <w:sz w:val="22"/>
          <w:szCs w:val="22"/>
        </w:rPr>
      </w:pPr>
    </w:p>
    <w:p w14:paraId="1C3E1F01" w14:textId="40591967" w:rsidR="008C3448" w:rsidRPr="009530F5" w:rsidRDefault="0027726F" w:rsidP="008C3448">
      <w:pPr>
        <w:jc w:val="both"/>
        <w:rPr>
          <w:b/>
          <w:color w:val="000000"/>
          <w:sz w:val="22"/>
          <w:szCs w:val="22"/>
        </w:rPr>
      </w:pPr>
      <w:r w:rsidRPr="009530F5">
        <w:t xml:space="preserve">Referencia: Clasificación del proponente extranjero de </w:t>
      </w:r>
      <w:sdt>
        <w:sdtPr>
          <w:id w:val="-726914077"/>
          <w:placeholder>
            <w:docPart w:val="0F80D57858BE442CA1FD012FE6A671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A45FB">
            <w:t>Selección Abreviada con subasta Inversa</w:t>
          </w:r>
        </w:sdtContent>
      </w:sdt>
      <w:r w:rsidRPr="009530F5">
        <w:t xml:space="preserve">, Número </w:t>
      </w:r>
      <w:sdt>
        <w:sdtPr>
          <w:rPr>
            <w:b/>
            <w:color w:val="0000FF"/>
          </w:rPr>
          <w:id w:val="-305000316"/>
          <w:placeholder>
            <w:docPart w:val="BC1DCFEF2690447AA50B17AA1FE933F7"/>
          </w:placeholder>
          <w:text/>
        </w:sdtPr>
        <w:sdtEndPr/>
        <w:sdtContent>
          <w:r w:rsidR="00D31A53">
            <w:rPr>
              <w:b/>
              <w:color w:val="0000FF"/>
            </w:rPr>
            <w:t>PN UPRES VALLE SA SI 583</w:t>
          </w:r>
          <w:r w:rsidR="00C17E1C" w:rsidRPr="00C17E1C">
            <w:rPr>
              <w:b/>
              <w:color w:val="0000FF"/>
            </w:rPr>
            <w:t>/2026</w:t>
          </w:r>
        </w:sdtContent>
      </w:sdt>
      <w:r w:rsidRPr="009530F5">
        <w:t xml:space="preserve">  cuyo objeto es: </w:t>
      </w:r>
      <w:sdt>
        <w:sdtPr>
          <w:rPr>
            <w:b/>
          </w:rPr>
          <w:id w:val="-1091695779"/>
          <w:placeholder>
            <w:docPart w:val="F44DAB38A3574F01BCBB00BB15347679"/>
          </w:placeholder>
          <w:text/>
        </w:sdtPr>
        <w:sdtEndPr/>
        <w:sdtContent>
          <w:r w:rsidR="00A15D95" w:rsidRPr="00A15D95">
            <w:rPr>
              <w:b/>
            </w:rPr>
            <w:t>“PRESTACIÓN DEL SERVICIO DE LIMPIEZA, ASEO Y DESINFECCIÓN PARA LA UNIDAD PRESTADORA DE SALUD VALLE DEL CAUCA QUE INCLUYA MATERIALES, INSUMOS Y EQUIPOS</w:t>
          </w:r>
          <w:r w:rsidR="001B05B4">
            <w:rPr>
              <w:b/>
            </w:rPr>
            <w:t xml:space="preserve"> A TODO COSTO</w:t>
          </w:r>
          <w:r w:rsidR="00A15D95" w:rsidRPr="00A15D95">
            <w:rPr>
              <w:b/>
            </w:rPr>
            <w:t>”.</w:t>
          </w:r>
        </w:sdtContent>
      </w:sdt>
    </w:p>
    <w:p w14:paraId="708FA27F" w14:textId="1198500C" w:rsidR="00BB6A6D" w:rsidRPr="009530F5" w:rsidRDefault="00BB6A6D" w:rsidP="008C3448">
      <w:pPr>
        <w:jc w:val="both"/>
      </w:pPr>
    </w:p>
    <w:p w14:paraId="1B78C9FB" w14:textId="77777777" w:rsidR="0027726F" w:rsidRPr="009530F5" w:rsidRDefault="0027726F" w:rsidP="0027726F">
      <w:pPr>
        <w:pStyle w:val="Sinespaciado1"/>
        <w:jc w:val="both"/>
        <w:rPr>
          <w:rFonts w:ascii="Arial" w:hAnsi="Arial" w:cs="Arial"/>
          <w:sz w:val="20"/>
          <w:szCs w:val="20"/>
        </w:rPr>
      </w:pPr>
      <w:r w:rsidRPr="009530F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03E96FD0" w14:textId="77777777" w:rsidR="0027726F" w:rsidRPr="009530F5" w:rsidRDefault="0027726F" w:rsidP="0027726F">
      <w:pPr>
        <w:pStyle w:val="Sinespaciado1"/>
        <w:rPr>
          <w:rFonts w:ascii="Arial" w:hAnsi="Arial" w:cs="Arial"/>
          <w:sz w:val="20"/>
          <w:szCs w:val="20"/>
        </w:rPr>
      </w:pPr>
    </w:p>
    <w:p w14:paraId="2D7338EF" w14:textId="77777777" w:rsidR="0027726F" w:rsidRPr="009530F5" w:rsidRDefault="0027726F" w:rsidP="0027726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7726F" w:rsidRPr="009530F5" w14:paraId="2C8F94D0" w14:textId="77777777" w:rsidTr="0027726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85BEF68" w14:textId="77777777" w:rsidR="0027726F" w:rsidRPr="009530F5" w:rsidRDefault="0027726F">
            <w:pPr>
              <w:pStyle w:val="Sinespaciado1"/>
              <w:spacing w:line="256" w:lineRule="auto"/>
              <w:jc w:val="center"/>
              <w:rPr>
                <w:rFonts w:ascii="Arial" w:hAnsi="Arial" w:cs="Arial"/>
                <w:b/>
                <w:sz w:val="20"/>
                <w:szCs w:val="20"/>
              </w:rPr>
            </w:pPr>
            <w:r w:rsidRPr="009530F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9FC46AB" w14:textId="77777777" w:rsidR="0027726F" w:rsidRPr="009530F5" w:rsidRDefault="0027726F">
            <w:pPr>
              <w:pStyle w:val="Sinespaciado1"/>
              <w:spacing w:line="256" w:lineRule="auto"/>
              <w:jc w:val="center"/>
              <w:rPr>
                <w:rFonts w:ascii="Arial" w:hAnsi="Arial" w:cs="Arial"/>
                <w:b/>
                <w:sz w:val="20"/>
                <w:szCs w:val="20"/>
              </w:rPr>
            </w:pPr>
            <w:r w:rsidRPr="009530F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E2FD874" w14:textId="77777777" w:rsidR="0027726F" w:rsidRPr="009530F5" w:rsidRDefault="0027726F">
            <w:pPr>
              <w:pStyle w:val="Sinespaciado1"/>
              <w:spacing w:line="256" w:lineRule="auto"/>
              <w:jc w:val="center"/>
              <w:rPr>
                <w:rFonts w:ascii="Arial" w:hAnsi="Arial" w:cs="Arial"/>
                <w:b/>
                <w:sz w:val="20"/>
                <w:szCs w:val="20"/>
              </w:rPr>
            </w:pPr>
            <w:r w:rsidRPr="009530F5">
              <w:rPr>
                <w:rFonts w:ascii="Arial" w:hAnsi="Arial" w:cs="Arial"/>
                <w:b/>
                <w:bCs/>
                <w:sz w:val="20"/>
                <w:szCs w:val="20"/>
              </w:rPr>
              <w:t>CLASES</w:t>
            </w:r>
          </w:p>
        </w:tc>
      </w:tr>
      <w:tr w:rsidR="0027726F" w:rsidRPr="009530F5" w14:paraId="1292421E" w14:textId="77777777" w:rsidTr="0027726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B4CABA8" w14:textId="0A5D53CF" w:rsidR="0027726F" w:rsidRPr="009530F5" w:rsidRDefault="00A737A8">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28324DA70A854681B770ABF8D6676C39"/>
                </w:placeholder>
                <w:showingPlcHdr/>
                <w:text/>
              </w:sdtPr>
              <w:sdtEndPr/>
              <w:sdtContent>
                <w:r w:rsidR="0027726F" w:rsidRPr="009530F5">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6762196E" w14:textId="3553A155" w:rsidR="0027726F" w:rsidRPr="009530F5" w:rsidRDefault="00A737A8">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942CE24EA04847F9BADF187AF1C30FE7"/>
                </w:placeholder>
                <w:showingPlcHdr/>
                <w:text/>
              </w:sdtPr>
              <w:sdtEndPr/>
              <w:sdtContent>
                <w:r w:rsidR="0027726F" w:rsidRPr="009530F5">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39768327" w14:textId="77CF031A" w:rsidR="0027726F" w:rsidRPr="009530F5" w:rsidRDefault="00A737A8">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3455268C989F4F2B98AA1CD2B944D051"/>
                </w:placeholder>
                <w:showingPlcHdr/>
                <w:text/>
              </w:sdtPr>
              <w:sdtEndPr/>
              <w:sdtContent>
                <w:r w:rsidR="0027726F" w:rsidRPr="009530F5">
                  <w:rPr>
                    <w:rStyle w:val="Textodelmarcadordeposicin"/>
                    <w:rFonts w:ascii="Arial" w:eastAsiaTheme="minorHAnsi" w:hAnsi="Arial" w:cs="Arial"/>
                    <w:color w:val="FF8F8F"/>
                    <w:sz w:val="22"/>
                    <w:szCs w:val="22"/>
                    <w:u w:val="single"/>
                  </w:rPr>
                  <w:t>Clases</w:t>
                </w:r>
              </w:sdtContent>
            </w:sdt>
          </w:p>
        </w:tc>
      </w:tr>
    </w:tbl>
    <w:p w14:paraId="0FFF2F4D" w14:textId="77777777" w:rsidR="0027726F" w:rsidRPr="009530F5" w:rsidRDefault="0027726F" w:rsidP="0027726F">
      <w:pPr>
        <w:pStyle w:val="Sinespaciado1"/>
        <w:rPr>
          <w:rFonts w:ascii="Arial" w:hAnsi="Arial" w:cs="Arial"/>
          <w:sz w:val="20"/>
          <w:szCs w:val="20"/>
        </w:rPr>
      </w:pPr>
    </w:p>
    <w:p w14:paraId="4BC64B81" w14:textId="77777777" w:rsidR="0027726F" w:rsidRPr="009530F5" w:rsidRDefault="0027726F" w:rsidP="0027726F">
      <w:pPr>
        <w:pStyle w:val="Sinespaciado1"/>
        <w:jc w:val="both"/>
        <w:rPr>
          <w:rFonts w:ascii="Arial" w:hAnsi="Arial" w:cs="Arial"/>
          <w:sz w:val="20"/>
          <w:szCs w:val="20"/>
        </w:rPr>
      </w:pPr>
    </w:p>
    <w:p w14:paraId="114B65FD" w14:textId="77777777" w:rsidR="0027726F" w:rsidRPr="009530F5" w:rsidRDefault="0027726F" w:rsidP="0027726F">
      <w:pPr>
        <w:pStyle w:val="Sinespaciado1"/>
        <w:jc w:val="both"/>
        <w:rPr>
          <w:rFonts w:ascii="Arial" w:hAnsi="Arial" w:cs="Arial"/>
          <w:sz w:val="20"/>
          <w:szCs w:val="20"/>
        </w:rPr>
      </w:pPr>
      <w:r w:rsidRPr="009530F5">
        <w:rPr>
          <w:rFonts w:ascii="Arial" w:hAnsi="Arial" w:cs="Arial"/>
          <w:sz w:val="20"/>
          <w:szCs w:val="20"/>
        </w:rPr>
        <w:t xml:space="preserve">Autorizo a la </w:t>
      </w:r>
      <w:r w:rsidRPr="009530F5">
        <w:rPr>
          <w:rFonts w:ascii="Arial" w:hAnsi="Arial" w:cs="Arial"/>
          <w:color w:val="808080" w:themeColor="background1" w:themeShade="80"/>
          <w:sz w:val="20"/>
          <w:szCs w:val="20"/>
        </w:rPr>
        <w:t>Unidad Ejecutora</w:t>
      </w:r>
      <w:r w:rsidRPr="009530F5">
        <w:rPr>
          <w:rFonts w:ascii="Arial" w:hAnsi="Arial" w:cs="Arial"/>
          <w:sz w:val="20"/>
          <w:szCs w:val="20"/>
        </w:rPr>
        <w:t xml:space="preserve"> de la Policía Nacional para verificar la información suministrada. </w:t>
      </w:r>
    </w:p>
    <w:p w14:paraId="14945163" w14:textId="77777777" w:rsidR="0027726F" w:rsidRPr="009530F5" w:rsidRDefault="0027726F" w:rsidP="0027726F">
      <w:pPr>
        <w:pStyle w:val="Sinespaciado1"/>
        <w:rPr>
          <w:rFonts w:ascii="Arial" w:hAnsi="Arial" w:cs="Arial"/>
          <w:sz w:val="20"/>
          <w:szCs w:val="20"/>
        </w:rPr>
      </w:pPr>
    </w:p>
    <w:p w14:paraId="1902F877" w14:textId="37AB066F" w:rsidR="0027726F" w:rsidRPr="009530F5" w:rsidRDefault="0027726F" w:rsidP="0027726F">
      <w:pPr>
        <w:pStyle w:val="Sinespaciado1"/>
        <w:rPr>
          <w:rFonts w:ascii="Arial" w:hAnsi="Arial" w:cs="Arial"/>
          <w:sz w:val="20"/>
          <w:szCs w:val="20"/>
        </w:rPr>
      </w:pPr>
    </w:p>
    <w:p w14:paraId="3722B0D5" w14:textId="5B83988F" w:rsidR="0021241D" w:rsidRPr="009530F5" w:rsidRDefault="0021241D" w:rsidP="0027726F">
      <w:pPr>
        <w:pStyle w:val="Sinespaciado1"/>
        <w:rPr>
          <w:rFonts w:ascii="Arial" w:hAnsi="Arial" w:cs="Arial"/>
          <w:sz w:val="20"/>
          <w:szCs w:val="20"/>
        </w:rPr>
      </w:pPr>
    </w:p>
    <w:p w14:paraId="62809418" w14:textId="35B76ECF" w:rsidR="0021241D" w:rsidRPr="009530F5" w:rsidRDefault="0021241D" w:rsidP="0027726F">
      <w:pPr>
        <w:pStyle w:val="Sinespaciado1"/>
        <w:rPr>
          <w:rFonts w:ascii="Arial" w:hAnsi="Arial" w:cs="Arial"/>
          <w:sz w:val="20"/>
          <w:szCs w:val="20"/>
        </w:rPr>
      </w:pPr>
    </w:p>
    <w:p w14:paraId="5922CC92" w14:textId="77777777" w:rsidR="0021241D" w:rsidRPr="009530F5" w:rsidRDefault="0021241D" w:rsidP="0027726F">
      <w:pPr>
        <w:pStyle w:val="Sinespaciado1"/>
        <w:rPr>
          <w:rFonts w:ascii="Arial" w:hAnsi="Arial" w:cs="Arial"/>
          <w:sz w:val="20"/>
          <w:szCs w:val="20"/>
        </w:rPr>
      </w:pPr>
    </w:p>
    <w:p w14:paraId="2202BB3C" w14:textId="77777777" w:rsidR="0027726F" w:rsidRPr="009530F5" w:rsidRDefault="0027726F" w:rsidP="0027726F">
      <w:pPr>
        <w:pStyle w:val="Sinespaciado1"/>
        <w:rPr>
          <w:rFonts w:ascii="Arial" w:hAnsi="Arial" w:cs="Arial"/>
          <w:sz w:val="20"/>
          <w:szCs w:val="20"/>
        </w:rPr>
      </w:pPr>
    </w:p>
    <w:p w14:paraId="5DD5A3A5" w14:textId="77777777" w:rsidR="0027726F" w:rsidRPr="009530F5" w:rsidRDefault="0027726F" w:rsidP="0027726F">
      <w:pPr>
        <w:pStyle w:val="Sinespaciado1"/>
        <w:rPr>
          <w:rFonts w:ascii="Arial" w:hAnsi="Arial" w:cs="Arial"/>
          <w:sz w:val="20"/>
          <w:szCs w:val="20"/>
        </w:rPr>
      </w:pPr>
      <w:r w:rsidRPr="009530F5">
        <w:rPr>
          <w:rFonts w:ascii="Arial" w:hAnsi="Arial" w:cs="Arial"/>
          <w:sz w:val="20"/>
          <w:szCs w:val="20"/>
        </w:rPr>
        <w:t xml:space="preserve">Atentamente, </w:t>
      </w:r>
    </w:p>
    <w:p w14:paraId="67F3C948" w14:textId="77777777" w:rsidR="0027726F" w:rsidRPr="009530F5" w:rsidRDefault="0027726F" w:rsidP="0027726F">
      <w:pPr>
        <w:pStyle w:val="Sinespaciado1"/>
        <w:rPr>
          <w:rFonts w:ascii="Arial" w:hAnsi="Arial" w:cs="Arial"/>
          <w:sz w:val="20"/>
          <w:szCs w:val="20"/>
        </w:rPr>
      </w:pPr>
    </w:p>
    <w:p w14:paraId="0E7DAEEB" w14:textId="77777777" w:rsidR="0027726F" w:rsidRPr="009530F5" w:rsidRDefault="0027726F" w:rsidP="0027726F">
      <w:pPr>
        <w:pStyle w:val="Sinespaciado1"/>
        <w:rPr>
          <w:rFonts w:ascii="Arial" w:hAnsi="Arial" w:cs="Arial"/>
          <w:sz w:val="20"/>
          <w:szCs w:val="20"/>
        </w:rPr>
      </w:pPr>
    </w:p>
    <w:p w14:paraId="06AC2618" w14:textId="77777777" w:rsidR="0027726F" w:rsidRPr="009530F5" w:rsidRDefault="0027726F" w:rsidP="0027726F">
      <w:pPr>
        <w:pStyle w:val="Sinespaciado1"/>
        <w:rPr>
          <w:rFonts w:ascii="Arial" w:hAnsi="Arial" w:cs="Arial"/>
          <w:sz w:val="20"/>
          <w:szCs w:val="20"/>
        </w:rPr>
      </w:pPr>
    </w:p>
    <w:p w14:paraId="153E2D74" w14:textId="77777777" w:rsidR="0027726F" w:rsidRPr="009530F5" w:rsidRDefault="0027726F" w:rsidP="0027726F">
      <w:pPr>
        <w:pStyle w:val="Sinespaciado1"/>
        <w:rPr>
          <w:rFonts w:ascii="Arial" w:hAnsi="Arial" w:cs="Arial"/>
          <w:sz w:val="20"/>
          <w:szCs w:val="20"/>
        </w:rPr>
      </w:pPr>
    </w:p>
    <w:p w14:paraId="0D62809A" w14:textId="77777777" w:rsidR="0027726F" w:rsidRPr="009530F5" w:rsidRDefault="0027726F" w:rsidP="0027726F">
      <w:pPr>
        <w:pStyle w:val="Prrafodelista"/>
        <w:tabs>
          <w:tab w:val="left" w:pos="240"/>
          <w:tab w:val="left" w:pos="6210"/>
        </w:tabs>
        <w:ind w:left="0"/>
        <w:rPr>
          <w:rFonts w:ascii="Times New Roman" w:hAnsi="Times New Roman" w:cs="Times New Roman"/>
          <w:b/>
          <w:sz w:val="24"/>
          <w:szCs w:val="24"/>
        </w:rPr>
      </w:pPr>
    </w:p>
    <w:p w14:paraId="16EC5609" w14:textId="77777777" w:rsidR="0027726F" w:rsidRPr="009530F5" w:rsidRDefault="0027726F" w:rsidP="0027726F">
      <w:pPr>
        <w:pStyle w:val="Prrafodelista"/>
        <w:tabs>
          <w:tab w:val="left" w:pos="240"/>
          <w:tab w:val="left" w:pos="6210"/>
        </w:tabs>
        <w:ind w:left="0"/>
        <w:rPr>
          <w:b/>
        </w:rPr>
      </w:pPr>
    </w:p>
    <w:p w14:paraId="03AD52B1" w14:textId="77777777" w:rsidR="0027726F" w:rsidRPr="009530F5" w:rsidRDefault="0027726F" w:rsidP="0027726F">
      <w:pPr>
        <w:pStyle w:val="Sinespaciado1"/>
        <w:rPr>
          <w:rFonts w:ascii="Arial" w:hAnsi="Arial" w:cs="Arial"/>
          <w:sz w:val="20"/>
          <w:szCs w:val="20"/>
        </w:rPr>
      </w:pPr>
      <w:r w:rsidRPr="009530F5">
        <w:rPr>
          <w:rFonts w:ascii="Arial" w:hAnsi="Arial" w:cs="Arial"/>
          <w:b/>
          <w:sz w:val="20"/>
          <w:szCs w:val="20"/>
        </w:rPr>
        <w:t>__________________________________</w:t>
      </w:r>
    </w:p>
    <w:p w14:paraId="2B4A055A" w14:textId="77777777" w:rsidR="0027726F" w:rsidRPr="009530F5" w:rsidRDefault="0027726F" w:rsidP="0027726F">
      <w:pPr>
        <w:pStyle w:val="Sinespaciado1"/>
        <w:rPr>
          <w:rFonts w:ascii="Arial" w:hAnsi="Arial" w:cs="Arial"/>
          <w:sz w:val="20"/>
          <w:szCs w:val="20"/>
        </w:rPr>
      </w:pPr>
      <w:r w:rsidRPr="009530F5">
        <w:rPr>
          <w:rFonts w:ascii="Arial" w:hAnsi="Arial" w:cs="Arial"/>
          <w:sz w:val="20"/>
          <w:szCs w:val="20"/>
        </w:rPr>
        <w:t xml:space="preserve">Firma del representante legal del proponente </w:t>
      </w:r>
    </w:p>
    <w:p w14:paraId="51BC1840" w14:textId="5DAFFACF" w:rsidR="0027726F" w:rsidRPr="009530F5" w:rsidRDefault="0027726F" w:rsidP="0027726F">
      <w:pPr>
        <w:pStyle w:val="Sinespaciado1"/>
        <w:rPr>
          <w:rFonts w:ascii="Arial" w:hAnsi="Arial" w:cs="Arial"/>
          <w:sz w:val="20"/>
          <w:szCs w:val="20"/>
          <w:lang w:eastAsia="es-CO"/>
        </w:rPr>
      </w:pPr>
      <w:r w:rsidRPr="009530F5">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C8D039791AA454BAA9749B510611E01"/>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proponente</w:t>
          </w:r>
        </w:sdtContent>
      </w:sdt>
    </w:p>
    <w:p w14:paraId="37FB1ED3" w14:textId="4288EB85" w:rsidR="0027726F" w:rsidRPr="009530F5" w:rsidRDefault="0027726F" w:rsidP="0027726F">
      <w:pPr>
        <w:pStyle w:val="Sinespaciado1"/>
        <w:rPr>
          <w:rFonts w:ascii="Arial" w:hAnsi="Arial" w:cs="Arial"/>
          <w:color w:val="000000"/>
          <w:sz w:val="20"/>
          <w:szCs w:val="20"/>
        </w:rPr>
      </w:pPr>
      <w:r w:rsidRPr="009530F5">
        <w:rPr>
          <w:rFonts w:ascii="Arial" w:hAnsi="Arial" w:cs="Arial"/>
          <w:sz w:val="20"/>
          <w:szCs w:val="20"/>
          <w:lang w:eastAsia="es-CO"/>
        </w:rPr>
        <w:t xml:space="preserve">Identificación (NIT </w:t>
      </w:r>
      <w:r w:rsidRPr="009530F5">
        <w:rPr>
          <w:rFonts w:ascii="MS Gothic" w:eastAsia="MS Gothic" w:hAnsi="MS Gothic" w:cs="Arial" w:hint="eastAsia"/>
          <w:sz w:val="20"/>
          <w:szCs w:val="20"/>
          <w:lang w:eastAsia="es-CO"/>
        </w:rPr>
        <w:t>☐</w:t>
      </w:r>
      <w:r w:rsidRPr="009530F5">
        <w:rPr>
          <w:rFonts w:ascii="Arial" w:hAnsi="Arial" w:cs="Arial"/>
          <w:sz w:val="20"/>
          <w:szCs w:val="20"/>
          <w:lang w:eastAsia="es-CO"/>
        </w:rPr>
        <w:t xml:space="preserve"> C.C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 xml:space="preserve">  C.E </w:t>
      </w:r>
      <w:r w:rsidRPr="009530F5">
        <w:rPr>
          <w:rFonts w:ascii="Segoe UI Symbol" w:eastAsia="MS Gothic" w:hAnsi="Segoe UI Symbol" w:cs="Segoe UI Symbol"/>
          <w:sz w:val="20"/>
          <w:szCs w:val="20"/>
          <w:lang w:eastAsia="es-CO"/>
        </w:rPr>
        <w:t>☐</w:t>
      </w:r>
      <w:r w:rsidRPr="009530F5">
        <w:rPr>
          <w:rFonts w:ascii="Arial" w:hAnsi="Arial" w:cs="Arial"/>
          <w:sz w:val="20"/>
          <w:szCs w:val="20"/>
          <w:lang w:eastAsia="es-CO"/>
        </w:rPr>
        <w:t>)</w:t>
      </w:r>
      <w:r w:rsidRPr="009530F5">
        <w:rPr>
          <w:rFonts w:ascii="Arial" w:hAnsi="Arial" w:cs="Arial"/>
          <w:color w:val="000000"/>
          <w:sz w:val="20"/>
          <w:szCs w:val="20"/>
        </w:rPr>
        <w:t xml:space="preserve">: </w:t>
      </w:r>
      <w:sdt>
        <w:sdtPr>
          <w:rPr>
            <w:rFonts w:ascii="Arial" w:hAnsi="Arial" w:cs="Arial"/>
            <w:color w:val="000000"/>
            <w:sz w:val="20"/>
            <w:szCs w:val="20"/>
          </w:rPr>
          <w:id w:val="1110323506"/>
          <w:placeholder>
            <w:docPart w:val="A2EDC6CD884B4B4084BD8130126B2D70"/>
          </w:placeholder>
          <w:showingPlcHdr/>
        </w:sdtPr>
        <w:sdtEndPr/>
        <w:sdtContent>
          <w:r w:rsidRPr="009530F5">
            <w:rPr>
              <w:rStyle w:val="Textodelmarcadordeposicin"/>
              <w:rFonts w:ascii="Arial" w:eastAsiaTheme="minorHAnsi" w:hAnsi="Arial" w:cs="Arial"/>
              <w:color w:val="FF8F8F"/>
              <w:sz w:val="20"/>
              <w:szCs w:val="20"/>
              <w:u w:val="single"/>
            </w:rPr>
            <w:t>Diligenciar la identificación del proponente</w:t>
          </w:r>
        </w:sdtContent>
      </w:sdt>
    </w:p>
    <w:p w14:paraId="37DA5ABF" w14:textId="1678F049" w:rsidR="0027726F" w:rsidRPr="009530F5" w:rsidRDefault="0027726F" w:rsidP="0027726F">
      <w:pPr>
        <w:pStyle w:val="Sinespaciado1"/>
        <w:rPr>
          <w:rFonts w:ascii="Arial" w:hAnsi="Arial" w:cs="Arial"/>
          <w:color w:val="000000"/>
          <w:sz w:val="20"/>
          <w:szCs w:val="20"/>
        </w:rPr>
      </w:pPr>
      <w:r w:rsidRPr="009530F5">
        <w:rPr>
          <w:rFonts w:ascii="Arial" w:hAnsi="Arial" w:cs="Arial"/>
          <w:sz w:val="20"/>
          <w:szCs w:val="20"/>
          <w:lang w:eastAsia="es-CO"/>
        </w:rPr>
        <w:t>Nombre Representante Legal</w:t>
      </w:r>
      <w:r w:rsidRPr="009530F5">
        <w:rPr>
          <w:rFonts w:ascii="Arial" w:hAnsi="Arial" w:cs="Arial"/>
          <w:color w:val="000000"/>
          <w:sz w:val="20"/>
          <w:szCs w:val="20"/>
        </w:rPr>
        <w:t xml:space="preserve">: </w:t>
      </w:r>
      <w:sdt>
        <w:sdtPr>
          <w:rPr>
            <w:rFonts w:ascii="Arial" w:hAnsi="Arial" w:cs="Arial"/>
            <w:color w:val="000000"/>
            <w:sz w:val="20"/>
            <w:szCs w:val="20"/>
          </w:rPr>
          <w:id w:val="-1842380747"/>
          <w:placeholder>
            <w:docPart w:val="E56C13BE191541508D543C92C44CE52D"/>
          </w:placeholder>
          <w:showingPlcHdr/>
          <w:text/>
        </w:sdtPr>
        <w:sdtEndPr/>
        <w:sdtContent>
          <w:r w:rsidRPr="009530F5">
            <w:rPr>
              <w:rStyle w:val="Textodelmarcadordeposicin"/>
              <w:rFonts w:ascii="Arial" w:eastAsiaTheme="minorHAnsi" w:hAnsi="Arial" w:cs="Arial"/>
              <w:color w:val="FF8F8F"/>
              <w:sz w:val="20"/>
              <w:szCs w:val="20"/>
              <w:u w:val="single"/>
            </w:rPr>
            <w:t>Diligenciar el nombre completo del representante legal</w:t>
          </w:r>
        </w:sdtContent>
      </w:sdt>
    </w:p>
    <w:p w14:paraId="4ED81FE9" w14:textId="4B1948AE" w:rsidR="0027726F" w:rsidRPr="009530F5" w:rsidRDefault="0027726F" w:rsidP="0027726F">
      <w:pPr>
        <w:pStyle w:val="Sinespaciado1"/>
        <w:rPr>
          <w:rFonts w:ascii="Arial" w:hAnsi="Arial" w:cs="Arial"/>
          <w:color w:val="000000"/>
          <w:sz w:val="20"/>
          <w:szCs w:val="20"/>
        </w:rPr>
      </w:pPr>
      <w:r w:rsidRPr="009530F5">
        <w:rPr>
          <w:rFonts w:ascii="Arial" w:hAnsi="Arial" w:cs="Arial"/>
          <w:color w:val="000000"/>
          <w:sz w:val="20"/>
          <w:szCs w:val="20"/>
        </w:rPr>
        <w:t xml:space="preserve">Identificación (C.C </w:t>
      </w:r>
      <w:r w:rsidRPr="009530F5">
        <w:rPr>
          <w:rFonts w:ascii="MS Gothic" w:eastAsia="MS Gothic" w:hAnsi="MS Gothic" w:cs="Arial" w:hint="eastAsia"/>
          <w:sz w:val="20"/>
          <w:szCs w:val="20"/>
          <w:lang w:eastAsia="es-CO"/>
        </w:rPr>
        <w:t>☐</w:t>
      </w:r>
      <w:r w:rsidRPr="009530F5">
        <w:rPr>
          <w:rFonts w:ascii="Arial" w:hAnsi="Arial" w:cs="Arial"/>
          <w:color w:val="000000"/>
          <w:sz w:val="20"/>
          <w:szCs w:val="20"/>
        </w:rPr>
        <w:t xml:space="preserve">  C.E.</w:t>
      </w:r>
      <w:r w:rsidRPr="009530F5">
        <w:rPr>
          <w:rFonts w:ascii="Arial" w:hAnsi="Arial" w:cs="Arial"/>
          <w:sz w:val="20"/>
          <w:szCs w:val="20"/>
          <w:lang w:eastAsia="es-CO"/>
        </w:rPr>
        <w:t xml:space="preserve"> </w:t>
      </w:r>
      <w:r w:rsidRPr="009530F5">
        <w:rPr>
          <w:rFonts w:ascii="MS Gothic" w:eastAsia="MS Gothic" w:hAnsi="MS Gothic" w:cs="Arial" w:hint="eastAsia"/>
          <w:sz w:val="20"/>
          <w:szCs w:val="20"/>
          <w:lang w:eastAsia="es-CO"/>
        </w:rPr>
        <w:t>☐</w:t>
      </w:r>
      <w:r w:rsidRPr="009530F5">
        <w:rPr>
          <w:rFonts w:ascii="Arial" w:hAnsi="Arial" w:cs="Arial"/>
          <w:sz w:val="20"/>
          <w:szCs w:val="20"/>
          <w:lang w:eastAsia="es-CO"/>
        </w:rPr>
        <w:t xml:space="preserve">) </w:t>
      </w:r>
      <w:sdt>
        <w:sdtPr>
          <w:rPr>
            <w:rFonts w:ascii="Arial" w:hAnsi="Arial" w:cs="Arial"/>
            <w:color w:val="000000"/>
            <w:sz w:val="20"/>
            <w:szCs w:val="20"/>
          </w:rPr>
          <w:id w:val="925313699"/>
          <w:placeholder>
            <w:docPart w:val="A3B3D0C5BABD4DE8A8F366E87DE16938"/>
          </w:placeholder>
          <w:showingPlcHdr/>
        </w:sdtPr>
        <w:sdtEndPr/>
        <w:sdtContent>
          <w:r w:rsidRPr="009530F5">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1D764" w14:textId="77777777" w:rsidR="0027726F" w:rsidRPr="009530F5" w:rsidRDefault="0027726F" w:rsidP="0027726F"/>
    <w:p w14:paraId="0AC480CC" w14:textId="667E86BC" w:rsidR="00B54F44" w:rsidRPr="009530F5" w:rsidRDefault="00B54F44" w:rsidP="0027726F">
      <w:pPr>
        <w:tabs>
          <w:tab w:val="left" w:pos="3180"/>
        </w:tabs>
      </w:pPr>
    </w:p>
    <w:p w14:paraId="1F03D15C" w14:textId="58EDD332" w:rsidR="00B54F44" w:rsidRPr="009530F5" w:rsidRDefault="00B54F44" w:rsidP="0027726F">
      <w:pPr>
        <w:tabs>
          <w:tab w:val="left" w:pos="3180"/>
        </w:tabs>
      </w:pPr>
    </w:p>
    <w:p w14:paraId="36CC0346" w14:textId="05159FD7" w:rsidR="00B54F44" w:rsidRPr="009530F5" w:rsidRDefault="00B54F44" w:rsidP="0027726F">
      <w:pPr>
        <w:tabs>
          <w:tab w:val="left" w:pos="3180"/>
        </w:tabs>
      </w:pPr>
    </w:p>
    <w:p w14:paraId="06D789E1" w14:textId="2247C6B8" w:rsidR="00B54F44" w:rsidRPr="00272C13" w:rsidRDefault="00B54F44" w:rsidP="00272C13">
      <w:pPr>
        <w:autoSpaceDE/>
        <w:autoSpaceDN/>
        <w:rPr>
          <w:b/>
        </w:rPr>
      </w:pPr>
    </w:p>
    <w:sectPr w:rsidR="00B54F44" w:rsidRPr="00272C13" w:rsidSect="0077486D">
      <w:headerReference w:type="default" r:id="rId24"/>
      <w:footerReference w:type="default" r:id="rId25"/>
      <w:footerReference w:type="first" r:id="rId26"/>
      <w:pgSz w:w="12242" w:h="18722" w:code="2519"/>
      <w:pgMar w:top="851" w:right="1185" w:bottom="1418" w:left="1418" w:header="794"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A13B8" w14:textId="77777777" w:rsidR="00A737A8" w:rsidRDefault="00A737A8" w:rsidP="004E5B6E">
      <w:r>
        <w:separator/>
      </w:r>
    </w:p>
  </w:endnote>
  <w:endnote w:type="continuationSeparator" w:id="0">
    <w:p w14:paraId="749DD0D2" w14:textId="77777777" w:rsidR="00A737A8" w:rsidRDefault="00A737A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ntique Olive">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charset w:val="00"/>
    <w:family w:val="swiss"/>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80"/>
    <w:family w:val="auto"/>
    <w:pitch w:val="default"/>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38522"/>
      <w:docPartObj>
        <w:docPartGallery w:val="Page Numbers (Bottom of Page)"/>
        <w:docPartUnique/>
      </w:docPartObj>
    </w:sdtPr>
    <w:sdtEndPr/>
    <w:sdtContent>
      <w:sdt>
        <w:sdtPr>
          <w:id w:val="216747541"/>
          <w:docPartObj>
            <w:docPartGallery w:val="Page Numbers (Top of Page)"/>
            <w:docPartUnique/>
          </w:docPartObj>
        </w:sdtPr>
        <w:sdtEndPr/>
        <w:sdtContent>
          <w:p w14:paraId="2034FE0F" w14:textId="25E633BB" w:rsidR="00A000EC" w:rsidRPr="00E8658D" w:rsidRDefault="00A000EC">
            <w:pPr>
              <w:pStyle w:val="Piedepgina"/>
              <w:jc w:val="center"/>
            </w:pPr>
            <w:r w:rsidRPr="00E8658D">
              <w:t xml:space="preserve">Página </w:t>
            </w:r>
            <w:r w:rsidRPr="00E8658D">
              <w:rPr>
                <w:b/>
              </w:rPr>
              <w:fldChar w:fldCharType="begin"/>
            </w:r>
            <w:r w:rsidRPr="00E8658D">
              <w:rPr>
                <w:b/>
              </w:rPr>
              <w:instrText>PAGE</w:instrText>
            </w:r>
            <w:r w:rsidRPr="00E8658D">
              <w:rPr>
                <w:b/>
              </w:rPr>
              <w:fldChar w:fldCharType="separate"/>
            </w:r>
            <w:r w:rsidR="00320E3D">
              <w:rPr>
                <w:b/>
                <w:noProof/>
              </w:rPr>
              <w:t>25</w:t>
            </w:r>
            <w:r w:rsidRPr="00E8658D">
              <w:rPr>
                <w:b/>
              </w:rPr>
              <w:fldChar w:fldCharType="end"/>
            </w:r>
            <w:r w:rsidRPr="00E8658D">
              <w:t xml:space="preserve"> de </w:t>
            </w:r>
            <w:r w:rsidRPr="00E8658D">
              <w:rPr>
                <w:b/>
              </w:rPr>
              <w:fldChar w:fldCharType="begin"/>
            </w:r>
            <w:r w:rsidRPr="00E8658D">
              <w:rPr>
                <w:b/>
              </w:rPr>
              <w:instrText>NUMPAGES</w:instrText>
            </w:r>
            <w:r w:rsidRPr="00E8658D">
              <w:rPr>
                <w:b/>
              </w:rPr>
              <w:fldChar w:fldCharType="separate"/>
            </w:r>
            <w:r w:rsidR="00320E3D">
              <w:rPr>
                <w:b/>
                <w:noProof/>
              </w:rPr>
              <w:t>106</w:t>
            </w:r>
            <w:r w:rsidRPr="00E8658D">
              <w:rPr>
                <w:b/>
              </w:rPr>
              <w:fldChar w:fldCharType="end"/>
            </w:r>
          </w:p>
        </w:sdtContent>
      </w:sdt>
    </w:sdtContent>
  </w:sdt>
  <w:p w14:paraId="2C033FAC" w14:textId="77777777" w:rsidR="00A000EC" w:rsidRDefault="00A000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temporary/>
      <w:showingPlcHdr/>
    </w:sdtPr>
    <w:sdtEndPr/>
    <w:sdtContent>
      <w:p w14:paraId="23F7721E" w14:textId="77777777" w:rsidR="00A000EC" w:rsidRDefault="00A000EC">
        <w:pPr>
          <w:pStyle w:val="Piedepgina"/>
        </w:pPr>
        <w:r>
          <w:t>[Escribir texto]</w:t>
        </w:r>
      </w:p>
    </w:sdtContent>
  </w:sdt>
  <w:p w14:paraId="66E1B27A" w14:textId="77777777" w:rsidR="00A000EC" w:rsidRDefault="00A000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39009" w14:textId="77777777" w:rsidR="00A737A8" w:rsidRDefault="00A737A8" w:rsidP="004E5B6E">
      <w:r>
        <w:separator/>
      </w:r>
    </w:p>
  </w:footnote>
  <w:footnote w:type="continuationSeparator" w:id="0">
    <w:p w14:paraId="7DC996C2" w14:textId="77777777" w:rsidR="00A737A8" w:rsidRDefault="00A737A8" w:rsidP="004E5B6E">
      <w:r>
        <w:continuationSeparator/>
      </w:r>
    </w:p>
  </w:footnote>
  <w:footnote w:id="1">
    <w:p w14:paraId="4706191E" w14:textId="77777777" w:rsidR="00A000EC" w:rsidRPr="000E1E10" w:rsidRDefault="00A000EC" w:rsidP="00FD248B">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77"/>
      <w:tblW w:w="10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5715"/>
      <w:gridCol w:w="2540"/>
    </w:tblGrid>
    <w:tr w:rsidR="00A000EC" w:rsidRPr="002A4211" w14:paraId="59B763AC" w14:textId="77777777" w:rsidTr="007C435A">
      <w:trPr>
        <w:trHeight w:val="286"/>
      </w:trPr>
      <w:tc>
        <w:tcPr>
          <w:tcW w:w="2340" w:type="dxa"/>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tcPr>
        <w:sdt>
          <w:sdtPr>
            <w:id w:val="-187216435"/>
            <w:docPartObj>
              <w:docPartGallery w:val="Page Numbers (Bottom of Page)"/>
              <w:docPartUnique/>
            </w:docPartObj>
          </w:sdtPr>
          <w:sdtEndPr/>
          <w:sdtContent>
            <w:sdt>
              <w:sdtPr>
                <w:id w:val="66473351"/>
                <w:docPartObj>
                  <w:docPartGallery w:val="Page Numbers (Top of Page)"/>
                  <w:docPartUnique/>
                </w:docPartObj>
              </w:sdtPr>
              <w:sdtEndPr/>
              <w:sdtContent>
                <w:p w14:paraId="40F4CB82" w14:textId="25835222" w:rsidR="00A000EC" w:rsidRPr="007C435A" w:rsidRDefault="00A000EC" w:rsidP="007C435A">
                  <w:pPr>
                    <w:pStyle w:val="Piedepgina"/>
                    <w:jc w:val="center"/>
                  </w:pPr>
                  <w:r w:rsidRPr="00E8658D">
                    <w:t xml:space="preserve">Página </w:t>
                  </w:r>
                  <w:r w:rsidRPr="00E8658D">
                    <w:rPr>
                      <w:b/>
                    </w:rPr>
                    <w:fldChar w:fldCharType="begin"/>
                  </w:r>
                  <w:r w:rsidRPr="00E8658D">
                    <w:rPr>
                      <w:b/>
                    </w:rPr>
                    <w:instrText>PAGE</w:instrText>
                  </w:r>
                  <w:r w:rsidRPr="00E8658D">
                    <w:rPr>
                      <w:b/>
                    </w:rPr>
                    <w:fldChar w:fldCharType="separate"/>
                  </w:r>
                  <w:r w:rsidR="00320E3D">
                    <w:rPr>
                      <w:b/>
                      <w:noProof/>
                    </w:rPr>
                    <w:t>25</w:t>
                  </w:r>
                  <w:r w:rsidRPr="00E8658D">
                    <w:rPr>
                      <w:b/>
                    </w:rPr>
                    <w:fldChar w:fldCharType="end"/>
                  </w:r>
                  <w:r w:rsidRPr="00E8658D">
                    <w:t xml:space="preserve"> de </w:t>
                  </w:r>
                  <w:r w:rsidRPr="00E8658D">
                    <w:rPr>
                      <w:b/>
                    </w:rPr>
                    <w:fldChar w:fldCharType="begin"/>
                  </w:r>
                  <w:r w:rsidRPr="00E8658D">
                    <w:rPr>
                      <w:b/>
                    </w:rPr>
                    <w:instrText>NUMPAGES</w:instrText>
                  </w:r>
                  <w:r w:rsidRPr="00E8658D">
                    <w:rPr>
                      <w:b/>
                    </w:rPr>
                    <w:fldChar w:fldCharType="separate"/>
                  </w:r>
                  <w:r w:rsidR="00320E3D">
                    <w:rPr>
                      <w:b/>
                      <w:noProof/>
                    </w:rPr>
                    <w:t>106</w:t>
                  </w:r>
                  <w:r w:rsidRPr="00E8658D">
                    <w:rPr>
                      <w:b/>
                    </w:rPr>
                    <w:fldChar w:fldCharType="end"/>
                  </w:r>
                </w:p>
              </w:sdtContent>
            </w:sdt>
          </w:sdtContent>
        </w:sdt>
      </w:tc>
      <w:tc>
        <w:tcPr>
          <w:tcW w:w="5715" w:type="dxa"/>
          <w:vMerge w:val="restart"/>
          <w:tcBorders>
            <w:left w:val="single" w:sz="4" w:space="0" w:color="auto"/>
          </w:tcBorders>
          <w:vAlign w:val="center"/>
        </w:tcPr>
        <w:p w14:paraId="0A3020E2" w14:textId="77777777" w:rsidR="00A000EC" w:rsidRPr="002A4211" w:rsidRDefault="00A000EC" w:rsidP="007C435A">
          <w:pPr>
            <w:jc w:val="center"/>
          </w:pPr>
          <w:r w:rsidRPr="002A4211">
            <w:t>ADQUIRIR BIENES Y SERVICIOS</w:t>
          </w:r>
        </w:p>
      </w:tc>
      <w:tc>
        <w:tcPr>
          <w:tcW w:w="2540" w:type="dxa"/>
          <w:vMerge w:val="restart"/>
        </w:tcPr>
        <w:p w14:paraId="736A2BBB" w14:textId="77777777" w:rsidR="00A000EC" w:rsidRPr="002A4211" w:rsidRDefault="00A000EC" w:rsidP="007C435A">
          <w:pPr>
            <w:jc w:val="center"/>
            <w:rPr>
              <w:noProof/>
              <w:lang w:eastAsia="es-CO"/>
            </w:rPr>
          </w:pPr>
        </w:p>
        <w:p w14:paraId="4B1C9686" w14:textId="77777777" w:rsidR="00A000EC" w:rsidRPr="002A4211" w:rsidRDefault="00A000EC" w:rsidP="007C435A">
          <w:pPr>
            <w:jc w:val="center"/>
            <w:rPr>
              <w:noProof/>
              <w:lang w:eastAsia="es-CO"/>
            </w:rPr>
          </w:pPr>
          <w:r w:rsidRPr="002A4211">
            <w:rPr>
              <w:noProof/>
              <w:lang w:eastAsia="es-CO"/>
            </w:rPr>
            <w:drawing>
              <wp:inline distT="0" distB="0" distL="0" distR="0" wp14:anchorId="4FDF5ADF" wp14:editId="4468D98A">
                <wp:extent cx="581431" cy="509531"/>
                <wp:effectExtent l="0" t="0" r="9525"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589091" cy="516244"/>
                        </a:xfrm>
                        <a:prstGeom prst="rect">
                          <a:avLst/>
                        </a:prstGeom>
                        <a:noFill/>
                        <a:ln w="9525">
                          <a:noFill/>
                          <a:miter lim="800000"/>
                          <a:headEnd/>
                          <a:tailEnd/>
                        </a:ln>
                      </pic:spPr>
                    </pic:pic>
                  </a:graphicData>
                </a:graphic>
              </wp:inline>
            </w:drawing>
          </w:r>
        </w:p>
        <w:p w14:paraId="22C77A9B" w14:textId="77777777" w:rsidR="00A000EC" w:rsidRPr="002A4211" w:rsidRDefault="00A000EC" w:rsidP="007C435A">
          <w:pPr>
            <w:jc w:val="center"/>
          </w:pPr>
          <w:r w:rsidRPr="002A4211">
            <w:rPr>
              <w:noProof/>
              <w:lang w:eastAsia="es-CO"/>
            </w:rPr>
            <w:t>POLICÍA NACIONAL</w:t>
          </w:r>
        </w:p>
      </w:tc>
    </w:tr>
    <w:tr w:rsidR="00A000EC" w:rsidRPr="002A4211" w14:paraId="362C3A8C" w14:textId="77777777" w:rsidTr="007C435A">
      <w:trPr>
        <w:trHeight w:val="409"/>
      </w:trPr>
      <w:tc>
        <w:tcPr>
          <w:tcW w:w="2340" w:type="dxa"/>
          <w:tcBorders>
            <w:top w:val="single" w:sz="4" w:space="0" w:color="auto"/>
            <w:left w:val="single" w:sz="4" w:space="0" w:color="auto"/>
            <w:bottom w:val="single" w:sz="4" w:space="0" w:color="auto"/>
            <w:right w:val="single" w:sz="4" w:space="0" w:color="auto"/>
          </w:tcBorders>
          <w:vAlign w:val="center"/>
        </w:tcPr>
        <w:p w14:paraId="6B77B5BE" w14:textId="77777777" w:rsidR="00A000EC" w:rsidRPr="002A4211" w:rsidRDefault="00A000EC" w:rsidP="007C435A">
          <w:pPr>
            <w:rPr>
              <w:b/>
            </w:rPr>
          </w:pPr>
          <w:r w:rsidRPr="002A4211">
            <w:rPr>
              <w:b/>
            </w:rPr>
            <w:t>Código: 2BS-FR-0040</w:t>
          </w:r>
        </w:p>
      </w:tc>
      <w:tc>
        <w:tcPr>
          <w:tcW w:w="5715" w:type="dxa"/>
          <w:vMerge/>
          <w:tcBorders>
            <w:left w:val="single" w:sz="4" w:space="0" w:color="auto"/>
          </w:tcBorders>
          <w:vAlign w:val="center"/>
        </w:tcPr>
        <w:p w14:paraId="6A842851" w14:textId="77777777" w:rsidR="00A000EC" w:rsidRPr="002A4211" w:rsidRDefault="00A000EC" w:rsidP="007C435A">
          <w:pPr>
            <w:jc w:val="center"/>
          </w:pPr>
        </w:p>
      </w:tc>
      <w:tc>
        <w:tcPr>
          <w:tcW w:w="2540" w:type="dxa"/>
          <w:vMerge/>
        </w:tcPr>
        <w:p w14:paraId="6B0B93A6" w14:textId="77777777" w:rsidR="00A000EC" w:rsidRPr="002A4211" w:rsidRDefault="00A000EC" w:rsidP="007C435A"/>
      </w:tc>
    </w:tr>
    <w:tr w:rsidR="00A000EC" w:rsidRPr="002A4211" w14:paraId="1867137A" w14:textId="77777777" w:rsidTr="007C435A">
      <w:trPr>
        <w:trHeight w:val="383"/>
      </w:trPr>
      <w:tc>
        <w:tcPr>
          <w:tcW w:w="2340" w:type="dxa"/>
          <w:tcBorders>
            <w:top w:val="single" w:sz="4" w:space="0" w:color="auto"/>
          </w:tcBorders>
          <w:vAlign w:val="center"/>
        </w:tcPr>
        <w:p w14:paraId="59CECE6C" w14:textId="77777777" w:rsidR="00A000EC" w:rsidRPr="002A4211" w:rsidRDefault="00A000EC" w:rsidP="007C435A">
          <w:pPr>
            <w:rPr>
              <w:b/>
            </w:rPr>
          </w:pPr>
          <w:r w:rsidRPr="002A4211">
            <w:rPr>
              <w:b/>
            </w:rPr>
            <w:t>Fecha: 27/06/2012</w:t>
          </w:r>
        </w:p>
      </w:tc>
      <w:tc>
        <w:tcPr>
          <w:tcW w:w="5715" w:type="dxa"/>
          <w:vMerge w:val="restart"/>
          <w:vAlign w:val="center"/>
        </w:tcPr>
        <w:p w14:paraId="6DD1DC99" w14:textId="0B816C60" w:rsidR="00A000EC" w:rsidRPr="002A4211" w:rsidRDefault="00A000EC" w:rsidP="007C435A">
          <w:pPr>
            <w:jc w:val="center"/>
          </w:pPr>
          <w:r>
            <w:t xml:space="preserve">  PROYECTO </w:t>
          </w:r>
          <w:r w:rsidRPr="002A4211">
            <w:t>PLIEGO</w:t>
          </w:r>
          <w:r>
            <w:t xml:space="preserve"> DE CONDICIONES</w:t>
          </w:r>
          <w:r w:rsidRPr="002A4211">
            <w:t xml:space="preserve"> SELECCIÓN ABREVIADA CARACTERISTICAS TECNICAS UNIFORMES</w:t>
          </w:r>
        </w:p>
      </w:tc>
      <w:tc>
        <w:tcPr>
          <w:tcW w:w="2540" w:type="dxa"/>
          <w:vMerge/>
        </w:tcPr>
        <w:p w14:paraId="2708D1D8" w14:textId="77777777" w:rsidR="00A000EC" w:rsidRPr="002A4211" w:rsidRDefault="00A000EC" w:rsidP="007C435A"/>
      </w:tc>
    </w:tr>
    <w:tr w:rsidR="00A000EC" w:rsidRPr="002A4211" w14:paraId="1C645360" w14:textId="77777777" w:rsidTr="007C435A">
      <w:trPr>
        <w:trHeight w:val="92"/>
      </w:trPr>
      <w:tc>
        <w:tcPr>
          <w:tcW w:w="2340" w:type="dxa"/>
          <w:vAlign w:val="center"/>
        </w:tcPr>
        <w:p w14:paraId="4562F827" w14:textId="77777777" w:rsidR="00A000EC" w:rsidRPr="002A4211" w:rsidRDefault="00A000EC" w:rsidP="007C435A">
          <w:pPr>
            <w:rPr>
              <w:b/>
            </w:rPr>
          </w:pPr>
          <w:r w:rsidRPr="002A4211">
            <w:rPr>
              <w:b/>
            </w:rPr>
            <w:t>Versión: 1</w:t>
          </w:r>
        </w:p>
      </w:tc>
      <w:tc>
        <w:tcPr>
          <w:tcW w:w="5715" w:type="dxa"/>
          <w:vMerge/>
        </w:tcPr>
        <w:p w14:paraId="00D6B8ED" w14:textId="77777777" w:rsidR="00A000EC" w:rsidRPr="002A4211" w:rsidRDefault="00A000EC" w:rsidP="007C435A"/>
      </w:tc>
      <w:tc>
        <w:tcPr>
          <w:tcW w:w="2540" w:type="dxa"/>
          <w:vMerge/>
        </w:tcPr>
        <w:p w14:paraId="48811DE2" w14:textId="77777777" w:rsidR="00A000EC" w:rsidRPr="002A4211" w:rsidRDefault="00A000EC" w:rsidP="007C435A"/>
      </w:tc>
    </w:tr>
  </w:tbl>
  <w:p w14:paraId="0BD0DE65" w14:textId="77777777" w:rsidR="00A000EC" w:rsidRDefault="00A000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name w:val="WW8Num1"/>
    <w:lvl w:ilvl="0">
      <w:start w:val="1"/>
      <w:numFmt w:val="bullet"/>
      <w:pStyle w:val="Listaconvietas1"/>
      <w:lvlText w:val=""/>
      <w:lvlJc w:val="left"/>
      <w:pPr>
        <w:tabs>
          <w:tab w:val="num" w:pos="360"/>
        </w:tabs>
        <w:ind w:left="360" w:hanging="360"/>
      </w:pPr>
      <w:rPr>
        <w:rFonts w:ascii="Symbol" w:hAnsi="Symbol"/>
      </w:rPr>
    </w:lvl>
  </w:abstractNum>
  <w:abstractNum w:abstractNumId="11" w15:restartNumberingAfterBreak="0">
    <w:nsid w:val="01334062"/>
    <w:multiLevelType w:val="multilevel"/>
    <w:tmpl w:val="F3C8E53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3"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CD0438C"/>
    <w:multiLevelType w:val="hybridMultilevel"/>
    <w:tmpl w:val="182A659E"/>
    <w:lvl w:ilvl="0" w:tplc="EA066EDE">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975672"/>
    <w:multiLevelType w:val="hybridMultilevel"/>
    <w:tmpl w:val="D890B15E"/>
    <w:lvl w:ilvl="0" w:tplc="03BA539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EC72A01"/>
    <w:multiLevelType w:val="hybridMultilevel"/>
    <w:tmpl w:val="6146426C"/>
    <w:styleLink w:val="Estilo2511"/>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18" w15:restartNumberingAfterBreak="0">
    <w:nsid w:val="182B7035"/>
    <w:multiLevelType w:val="hybridMultilevel"/>
    <w:tmpl w:val="F6CEC3F6"/>
    <w:lvl w:ilvl="0" w:tplc="240A000F">
      <w:start w:val="1"/>
      <w:numFmt w:val="decimal"/>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9" w15:restartNumberingAfterBreak="0">
    <w:nsid w:val="19C265BA"/>
    <w:multiLevelType w:val="multilevel"/>
    <w:tmpl w:val="9ACE4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1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A810C29"/>
    <w:multiLevelType w:val="hybridMultilevel"/>
    <w:tmpl w:val="61F2E910"/>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21" w15:restartNumberingAfterBreak="0">
    <w:nsid w:val="1E5D7BE7"/>
    <w:multiLevelType w:val="hybridMultilevel"/>
    <w:tmpl w:val="A754E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E85147F"/>
    <w:multiLevelType w:val="hybridMultilevel"/>
    <w:tmpl w:val="E182C5E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FE7253C"/>
    <w:multiLevelType w:val="multilevel"/>
    <w:tmpl w:val="49E2F974"/>
    <w:lvl w:ilvl="0">
      <w:start w:val="1"/>
      <w:numFmt w:val="decimal"/>
      <w:lvlText w:val="%1"/>
      <w:lvlJc w:val="left"/>
      <w:pPr>
        <w:ind w:left="720" w:hanging="360"/>
      </w:pPr>
      <w:rPr>
        <w:rFonts w:asciiTheme="minorBidi" w:hAnsiTheme="minorBidi" w:cstheme="minorBidi" w:hint="default"/>
        <w:color w:val="auto"/>
        <w:sz w:val="21"/>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2E27326"/>
    <w:multiLevelType w:val="hybridMultilevel"/>
    <w:tmpl w:val="D338BB74"/>
    <w:styleLink w:val="Estilo1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3F531DB"/>
    <w:multiLevelType w:val="hybridMultilevel"/>
    <w:tmpl w:val="02EA3672"/>
    <w:lvl w:ilvl="0" w:tplc="330A5D9E">
      <w:start w:val="1"/>
      <w:numFmt w:val="decimal"/>
      <w:lvlText w:val="%1."/>
      <w:lvlJc w:val="left"/>
      <w:pPr>
        <w:tabs>
          <w:tab w:val="num" w:pos="720"/>
        </w:tabs>
        <w:ind w:left="720" w:hanging="360"/>
      </w:pPr>
      <w:rPr>
        <w:rFonts w:hint="default"/>
        <w:b/>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8" w15:restartNumberingAfterBreak="0">
    <w:nsid w:val="271C2439"/>
    <w:multiLevelType w:val="multilevel"/>
    <w:tmpl w:val="F36E494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DB2A09"/>
    <w:multiLevelType w:val="hybridMultilevel"/>
    <w:tmpl w:val="A97A4730"/>
    <w:lvl w:ilvl="0" w:tplc="53928D82">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CCF33C8"/>
    <w:multiLevelType w:val="multilevel"/>
    <w:tmpl w:val="DCAC639C"/>
    <w:lvl w:ilvl="0">
      <w:start w:val="1"/>
      <w:numFmt w:val="decimal"/>
      <w:lvlText w:val="%1."/>
      <w:lvlJc w:val="left"/>
      <w:pPr>
        <w:ind w:left="720" w:hanging="360"/>
      </w:pPr>
      <w:rPr>
        <w:rFonts w:hint="default"/>
        <w:sz w:val="20"/>
        <w:szCs w:val="16"/>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8D51509"/>
    <w:multiLevelType w:val="hybridMultilevel"/>
    <w:tmpl w:val="47D660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F4D1F41"/>
    <w:multiLevelType w:val="hybridMultilevel"/>
    <w:tmpl w:val="8F06647E"/>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8" w15:restartNumberingAfterBreak="0">
    <w:nsid w:val="3F89328F"/>
    <w:multiLevelType w:val="hybridMultilevel"/>
    <w:tmpl w:val="785E3A4E"/>
    <w:lvl w:ilvl="0" w:tplc="53F6848A">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42393478"/>
    <w:multiLevelType w:val="hybridMultilevel"/>
    <w:tmpl w:val="42FAD7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2B25F4B"/>
    <w:multiLevelType w:val="hybridMultilevel"/>
    <w:tmpl w:val="9418D36A"/>
    <w:lvl w:ilvl="0" w:tplc="0C0C9728">
      <w:start w:val="1"/>
      <w:numFmt w:val="bullet"/>
      <w:lvlText w:val=""/>
      <w:lvlJc w:val="left"/>
      <w:pPr>
        <w:ind w:left="153" w:hanging="360"/>
      </w:pPr>
      <w:rPr>
        <w:rFonts w:ascii="Symbol" w:hAnsi="Symbol" w:hint="default"/>
        <w:color w:val="auto"/>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1" w15:restartNumberingAfterBreak="0">
    <w:nsid w:val="44165241"/>
    <w:multiLevelType w:val="multilevel"/>
    <w:tmpl w:val="AE2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5120EE"/>
    <w:multiLevelType w:val="multilevel"/>
    <w:tmpl w:val="2FA89D34"/>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47194FDC"/>
    <w:multiLevelType w:val="hybridMultilevel"/>
    <w:tmpl w:val="D9869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5" w15:restartNumberingAfterBreak="0">
    <w:nsid w:val="4A7C3230"/>
    <w:multiLevelType w:val="hybridMultilevel"/>
    <w:tmpl w:val="31AAA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7" w15:restartNumberingAfterBreak="0">
    <w:nsid w:val="56555118"/>
    <w:multiLevelType w:val="hybridMultilevel"/>
    <w:tmpl w:val="D2EC31EA"/>
    <w:lvl w:ilvl="0" w:tplc="3960902C">
      <w:start w:val="1"/>
      <w:numFmt w:val="lowerLetter"/>
      <w:lvlText w:val="%1)"/>
      <w:lvlJc w:val="left"/>
      <w:pPr>
        <w:ind w:left="153" w:hanging="360"/>
      </w:pPr>
      <w:rPr>
        <w:b w:val="0"/>
      </w:rPr>
    </w:lvl>
    <w:lvl w:ilvl="1" w:tplc="240A0019">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4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571B71EB"/>
    <w:multiLevelType w:val="hybridMultilevel"/>
    <w:tmpl w:val="47A2A71A"/>
    <w:lvl w:ilvl="0" w:tplc="240A0019">
      <w:start w:val="1"/>
      <w:numFmt w:val="lowerLetter"/>
      <w:lvlText w:val="%1."/>
      <w:lvlJc w:val="left"/>
      <w:pPr>
        <w:ind w:left="2062" w:hanging="360"/>
      </w:p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50" w15:restartNumberingAfterBreak="0">
    <w:nsid w:val="5751066B"/>
    <w:multiLevelType w:val="hybridMultilevel"/>
    <w:tmpl w:val="E2A43052"/>
    <w:lvl w:ilvl="0" w:tplc="240A0017">
      <w:start w:val="1"/>
      <w:numFmt w:val="lowerLetter"/>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5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2" w15:restartNumberingAfterBreak="0">
    <w:nsid w:val="5D221FEE"/>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15:restartNumberingAfterBreak="0">
    <w:nsid w:val="5E2452F0"/>
    <w:multiLevelType w:val="hybridMultilevel"/>
    <w:tmpl w:val="EF66B0E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5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63A2029D"/>
    <w:multiLevelType w:val="hybridMultilevel"/>
    <w:tmpl w:val="D18A4D10"/>
    <w:lvl w:ilvl="0" w:tplc="240A000B">
      <w:start w:val="1"/>
      <w:numFmt w:val="bullet"/>
      <w:lvlText w:val=""/>
      <w:lvlJc w:val="left"/>
      <w:pPr>
        <w:tabs>
          <w:tab w:val="num" w:pos="720"/>
        </w:tabs>
        <w:ind w:left="720" w:hanging="360"/>
      </w:pPr>
      <w:rPr>
        <w:rFonts w:ascii="Wingdings" w:hAnsi="Wingdings" w:hint="default"/>
        <w:color w:val="000000"/>
      </w:rPr>
    </w:lvl>
    <w:lvl w:ilvl="1" w:tplc="99B07F08" w:tentative="1">
      <w:start w:val="1"/>
      <w:numFmt w:val="bullet"/>
      <w:lvlText w:val="o"/>
      <w:lvlJc w:val="left"/>
      <w:pPr>
        <w:tabs>
          <w:tab w:val="num" w:pos="1440"/>
        </w:tabs>
        <w:ind w:left="1440" w:hanging="360"/>
      </w:pPr>
      <w:rPr>
        <w:rFonts w:ascii="Courier New" w:hAnsi="Courier New" w:hint="default"/>
      </w:rPr>
    </w:lvl>
    <w:lvl w:ilvl="2" w:tplc="D3108342" w:tentative="1">
      <w:start w:val="1"/>
      <w:numFmt w:val="bullet"/>
      <w:lvlText w:val=""/>
      <w:lvlJc w:val="left"/>
      <w:pPr>
        <w:tabs>
          <w:tab w:val="num" w:pos="2160"/>
        </w:tabs>
        <w:ind w:left="2160" w:hanging="360"/>
      </w:pPr>
      <w:rPr>
        <w:rFonts w:ascii="Wingdings" w:hAnsi="Wingdings" w:hint="default"/>
      </w:rPr>
    </w:lvl>
    <w:lvl w:ilvl="3" w:tplc="F3467374" w:tentative="1">
      <w:start w:val="1"/>
      <w:numFmt w:val="bullet"/>
      <w:lvlText w:val=""/>
      <w:lvlJc w:val="left"/>
      <w:pPr>
        <w:tabs>
          <w:tab w:val="num" w:pos="2880"/>
        </w:tabs>
        <w:ind w:left="2880" w:hanging="360"/>
      </w:pPr>
      <w:rPr>
        <w:rFonts w:ascii="Symbol" w:hAnsi="Symbol" w:hint="default"/>
      </w:rPr>
    </w:lvl>
    <w:lvl w:ilvl="4" w:tplc="A4FE543C" w:tentative="1">
      <w:start w:val="1"/>
      <w:numFmt w:val="bullet"/>
      <w:lvlText w:val="o"/>
      <w:lvlJc w:val="left"/>
      <w:pPr>
        <w:tabs>
          <w:tab w:val="num" w:pos="3600"/>
        </w:tabs>
        <w:ind w:left="3600" w:hanging="360"/>
      </w:pPr>
      <w:rPr>
        <w:rFonts w:ascii="Courier New" w:hAnsi="Courier New" w:hint="default"/>
      </w:rPr>
    </w:lvl>
    <w:lvl w:ilvl="5" w:tplc="12D6DAD4" w:tentative="1">
      <w:start w:val="1"/>
      <w:numFmt w:val="bullet"/>
      <w:lvlText w:val=""/>
      <w:lvlJc w:val="left"/>
      <w:pPr>
        <w:tabs>
          <w:tab w:val="num" w:pos="4320"/>
        </w:tabs>
        <w:ind w:left="4320" w:hanging="360"/>
      </w:pPr>
      <w:rPr>
        <w:rFonts w:ascii="Wingdings" w:hAnsi="Wingdings" w:hint="default"/>
      </w:rPr>
    </w:lvl>
    <w:lvl w:ilvl="6" w:tplc="A5F42138" w:tentative="1">
      <w:start w:val="1"/>
      <w:numFmt w:val="bullet"/>
      <w:lvlText w:val=""/>
      <w:lvlJc w:val="left"/>
      <w:pPr>
        <w:tabs>
          <w:tab w:val="num" w:pos="5040"/>
        </w:tabs>
        <w:ind w:left="5040" w:hanging="360"/>
      </w:pPr>
      <w:rPr>
        <w:rFonts w:ascii="Symbol" w:hAnsi="Symbol" w:hint="default"/>
      </w:rPr>
    </w:lvl>
    <w:lvl w:ilvl="7" w:tplc="D292DD6A" w:tentative="1">
      <w:start w:val="1"/>
      <w:numFmt w:val="bullet"/>
      <w:lvlText w:val="o"/>
      <w:lvlJc w:val="left"/>
      <w:pPr>
        <w:tabs>
          <w:tab w:val="num" w:pos="5760"/>
        </w:tabs>
        <w:ind w:left="5760" w:hanging="360"/>
      </w:pPr>
      <w:rPr>
        <w:rFonts w:ascii="Courier New" w:hAnsi="Courier New" w:hint="default"/>
      </w:rPr>
    </w:lvl>
    <w:lvl w:ilvl="8" w:tplc="B6BCD034"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8"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0873007"/>
    <w:multiLevelType w:val="hybridMultilevel"/>
    <w:tmpl w:val="545475E2"/>
    <w:lvl w:ilvl="0" w:tplc="45228FBA">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61" w15:restartNumberingAfterBreak="0">
    <w:nsid w:val="77E735FC"/>
    <w:multiLevelType w:val="hybridMultilevel"/>
    <w:tmpl w:val="A3741ECA"/>
    <w:styleLink w:val="Estilo2011"/>
    <w:lvl w:ilvl="0" w:tplc="240A0017">
      <w:start w:val="1"/>
      <w:numFmt w:val="lowerLetter"/>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62"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3" w15:restartNumberingAfterBreak="0">
    <w:nsid w:val="7D184AF5"/>
    <w:multiLevelType w:val="hybridMultilevel"/>
    <w:tmpl w:val="B7E450E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7E276971"/>
    <w:multiLevelType w:val="hybridMultilevel"/>
    <w:tmpl w:val="318E7F30"/>
    <w:lvl w:ilvl="0" w:tplc="E6F278D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E5319D9"/>
    <w:multiLevelType w:val="hybridMultilevel"/>
    <w:tmpl w:val="A760C1F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67"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7EE14E6F"/>
    <w:multiLevelType w:val="hybridMultilevel"/>
    <w:tmpl w:val="70781FF2"/>
    <w:lvl w:ilvl="0" w:tplc="E528F3D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FB171CF"/>
    <w:multiLevelType w:val="hybridMultilevel"/>
    <w:tmpl w:val="9F50289E"/>
    <w:styleLink w:val="Estilo2611"/>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num w:numId="1">
    <w:abstractNumId w:val="12"/>
  </w:num>
  <w:num w:numId="2">
    <w:abstractNumId w:val="46"/>
  </w:num>
  <w:num w:numId="3">
    <w:abstractNumId w:val="30"/>
  </w:num>
  <w:num w:numId="4">
    <w:abstractNumId w:val="24"/>
  </w:num>
  <w:num w:numId="5">
    <w:abstractNumId w:val="51"/>
  </w:num>
  <w:num w:numId="6">
    <w:abstractNumId w:val="56"/>
  </w:num>
  <w:num w:numId="7">
    <w:abstractNumId w:val="57"/>
  </w:num>
  <w:num w:numId="8">
    <w:abstractNumId w:val="27"/>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65"/>
  </w:num>
  <w:num w:numId="20">
    <w:abstractNumId w:val="36"/>
  </w:num>
  <w:num w:numId="21">
    <w:abstractNumId w:val="19"/>
  </w:num>
  <w:num w:numId="22">
    <w:abstractNumId w:val="22"/>
  </w:num>
  <w:num w:numId="23">
    <w:abstractNumId w:val="58"/>
  </w:num>
  <w:num w:numId="24">
    <w:abstractNumId w:val="62"/>
  </w:num>
  <w:num w:numId="25">
    <w:abstractNumId w:val="20"/>
  </w:num>
  <w:num w:numId="26">
    <w:abstractNumId w:val="59"/>
  </w:num>
  <w:num w:numId="27">
    <w:abstractNumId w:val="55"/>
  </w:num>
  <w:num w:numId="28">
    <w:abstractNumId w:val="50"/>
  </w:num>
  <w:num w:numId="29">
    <w:abstractNumId w:val="66"/>
  </w:num>
  <w:num w:numId="30">
    <w:abstractNumId w:val="47"/>
  </w:num>
  <w:num w:numId="31">
    <w:abstractNumId w:val="40"/>
  </w:num>
  <w:num w:numId="32">
    <w:abstractNumId w:val="34"/>
  </w:num>
  <w:num w:numId="33">
    <w:abstractNumId w:val="53"/>
  </w:num>
  <w:num w:numId="34">
    <w:abstractNumId w:val="41"/>
  </w:num>
  <w:num w:numId="35">
    <w:abstractNumId w:val="54"/>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60"/>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5"/>
  </w:num>
  <w:num w:numId="42">
    <w:abstractNumId w:val="26"/>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num>
  <w:num w:numId="45">
    <w:abstractNumId w:val="61"/>
  </w:num>
  <w:num w:numId="46">
    <w:abstractNumId w:val="37"/>
  </w:num>
  <w:num w:numId="47">
    <w:abstractNumId w:val="23"/>
  </w:num>
  <w:num w:numId="48">
    <w:abstractNumId w:val="29"/>
  </w:num>
  <w:num w:numId="49">
    <w:abstractNumId w:val="35"/>
  </w:num>
  <w:num w:numId="50">
    <w:abstractNumId w:val="16"/>
  </w:num>
  <w:num w:numId="51">
    <w:abstractNumId w:val="42"/>
  </w:num>
  <w:num w:numId="52">
    <w:abstractNumId w:val="38"/>
  </w:num>
  <w:num w:numId="53">
    <w:abstractNumId w:val="21"/>
  </w:num>
  <w:num w:numId="54">
    <w:abstractNumId w:val="45"/>
  </w:num>
  <w:num w:numId="55">
    <w:abstractNumId w:val="43"/>
  </w:num>
  <w:num w:numId="56">
    <w:abstractNumId w:val="67"/>
  </w:num>
  <w:num w:numId="57">
    <w:abstractNumId w:val="49"/>
  </w:num>
  <w:num w:numId="5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
  </w:num>
  <w:num w:numId="60">
    <w:abstractNumId w:val="14"/>
  </w:num>
  <w:num w:numId="61">
    <w:abstractNumId w:val="44"/>
  </w:num>
  <w:num w:numId="62">
    <w:abstractNumId w:val="32"/>
  </w:num>
  <w:num w:numId="63">
    <w:abstractNumId w:val="13"/>
  </w:num>
  <w:num w:numId="64">
    <w:abstractNumId w:val="25"/>
  </w:num>
  <w:num w:numId="65">
    <w:abstractNumId w:val="52"/>
  </w:num>
  <w:num w:numId="66">
    <w:abstractNumId w:val="63"/>
  </w:num>
  <w:num w:numId="67">
    <w:abstractNumId w:val="11"/>
  </w:num>
  <w:num w:numId="68">
    <w:abstractNumId w:val="28"/>
  </w:num>
  <w:num w:numId="69">
    <w:abstractNumId w:val="17"/>
  </w:num>
  <w:num w:numId="70">
    <w:abstractNumId w:val="18"/>
  </w:num>
  <w:num w:numId="71">
    <w:abstractNumId w:val="3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4E"/>
    <w:rsid w:val="00000604"/>
    <w:rsid w:val="00001CFE"/>
    <w:rsid w:val="00002F63"/>
    <w:rsid w:val="0000390A"/>
    <w:rsid w:val="000040A8"/>
    <w:rsid w:val="00004D0C"/>
    <w:rsid w:val="00004D28"/>
    <w:rsid w:val="000068A3"/>
    <w:rsid w:val="00007248"/>
    <w:rsid w:val="00007466"/>
    <w:rsid w:val="0000777B"/>
    <w:rsid w:val="0000777D"/>
    <w:rsid w:val="0000786C"/>
    <w:rsid w:val="000078DC"/>
    <w:rsid w:val="00007AE6"/>
    <w:rsid w:val="000101D1"/>
    <w:rsid w:val="00010E07"/>
    <w:rsid w:val="00011462"/>
    <w:rsid w:val="0001148C"/>
    <w:rsid w:val="00011CA4"/>
    <w:rsid w:val="0001259C"/>
    <w:rsid w:val="00013D11"/>
    <w:rsid w:val="00014C2B"/>
    <w:rsid w:val="000152A1"/>
    <w:rsid w:val="00015CF8"/>
    <w:rsid w:val="00017E2A"/>
    <w:rsid w:val="000215CF"/>
    <w:rsid w:val="00022070"/>
    <w:rsid w:val="000220D6"/>
    <w:rsid w:val="00022866"/>
    <w:rsid w:val="00022A80"/>
    <w:rsid w:val="000230B8"/>
    <w:rsid w:val="00023B1F"/>
    <w:rsid w:val="000262DA"/>
    <w:rsid w:val="000277D4"/>
    <w:rsid w:val="00027A71"/>
    <w:rsid w:val="00030917"/>
    <w:rsid w:val="00031C61"/>
    <w:rsid w:val="0003259D"/>
    <w:rsid w:val="00032A9B"/>
    <w:rsid w:val="00035DE0"/>
    <w:rsid w:val="00035E8A"/>
    <w:rsid w:val="000377C4"/>
    <w:rsid w:val="00037D6F"/>
    <w:rsid w:val="00040450"/>
    <w:rsid w:val="00041378"/>
    <w:rsid w:val="000426D9"/>
    <w:rsid w:val="00042AC3"/>
    <w:rsid w:val="000443F8"/>
    <w:rsid w:val="000448C1"/>
    <w:rsid w:val="0004500D"/>
    <w:rsid w:val="000453EC"/>
    <w:rsid w:val="00050338"/>
    <w:rsid w:val="00050522"/>
    <w:rsid w:val="00050F2B"/>
    <w:rsid w:val="00050F86"/>
    <w:rsid w:val="00051849"/>
    <w:rsid w:val="0005195C"/>
    <w:rsid w:val="00051CF2"/>
    <w:rsid w:val="00052AB5"/>
    <w:rsid w:val="00052E11"/>
    <w:rsid w:val="00052E4F"/>
    <w:rsid w:val="0005332D"/>
    <w:rsid w:val="00053B56"/>
    <w:rsid w:val="00054682"/>
    <w:rsid w:val="00055816"/>
    <w:rsid w:val="0005685E"/>
    <w:rsid w:val="000577A6"/>
    <w:rsid w:val="000622F4"/>
    <w:rsid w:val="00062654"/>
    <w:rsid w:val="000630DD"/>
    <w:rsid w:val="00064426"/>
    <w:rsid w:val="00065085"/>
    <w:rsid w:val="0006748B"/>
    <w:rsid w:val="00067E49"/>
    <w:rsid w:val="000703CD"/>
    <w:rsid w:val="00070DCF"/>
    <w:rsid w:val="0007163F"/>
    <w:rsid w:val="00071FBF"/>
    <w:rsid w:val="0007293B"/>
    <w:rsid w:val="00072F1B"/>
    <w:rsid w:val="00073540"/>
    <w:rsid w:val="00074944"/>
    <w:rsid w:val="00074F85"/>
    <w:rsid w:val="00075859"/>
    <w:rsid w:val="00075FCC"/>
    <w:rsid w:val="00076577"/>
    <w:rsid w:val="00076A46"/>
    <w:rsid w:val="000771F0"/>
    <w:rsid w:val="00077A15"/>
    <w:rsid w:val="00077F86"/>
    <w:rsid w:val="00080A05"/>
    <w:rsid w:val="0008150A"/>
    <w:rsid w:val="000825EA"/>
    <w:rsid w:val="00082DE0"/>
    <w:rsid w:val="000832E5"/>
    <w:rsid w:val="00083AD8"/>
    <w:rsid w:val="00083B2C"/>
    <w:rsid w:val="0008465C"/>
    <w:rsid w:val="00084A88"/>
    <w:rsid w:val="00084C98"/>
    <w:rsid w:val="00086EE7"/>
    <w:rsid w:val="00087075"/>
    <w:rsid w:val="000876BA"/>
    <w:rsid w:val="00087890"/>
    <w:rsid w:val="00087F26"/>
    <w:rsid w:val="00090001"/>
    <w:rsid w:val="00090C73"/>
    <w:rsid w:val="00090D49"/>
    <w:rsid w:val="00091FB7"/>
    <w:rsid w:val="00093317"/>
    <w:rsid w:val="000933FD"/>
    <w:rsid w:val="00094010"/>
    <w:rsid w:val="000942C7"/>
    <w:rsid w:val="00094A51"/>
    <w:rsid w:val="00094C0D"/>
    <w:rsid w:val="0009556D"/>
    <w:rsid w:val="00095AAB"/>
    <w:rsid w:val="00096407"/>
    <w:rsid w:val="000972C4"/>
    <w:rsid w:val="0009789B"/>
    <w:rsid w:val="000A039B"/>
    <w:rsid w:val="000A1D81"/>
    <w:rsid w:val="000A39CF"/>
    <w:rsid w:val="000A5430"/>
    <w:rsid w:val="000A5BCB"/>
    <w:rsid w:val="000A6A40"/>
    <w:rsid w:val="000A7060"/>
    <w:rsid w:val="000B0277"/>
    <w:rsid w:val="000B096B"/>
    <w:rsid w:val="000B0E3C"/>
    <w:rsid w:val="000B1F5A"/>
    <w:rsid w:val="000B21F0"/>
    <w:rsid w:val="000B268B"/>
    <w:rsid w:val="000B3CBA"/>
    <w:rsid w:val="000B4AB8"/>
    <w:rsid w:val="000B67CE"/>
    <w:rsid w:val="000C029C"/>
    <w:rsid w:val="000C063F"/>
    <w:rsid w:val="000C0EA0"/>
    <w:rsid w:val="000C0F4A"/>
    <w:rsid w:val="000C10AB"/>
    <w:rsid w:val="000C1A60"/>
    <w:rsid w:val="000C2810"/>
    <w:rsid w:val="000C2C1B"/>
    <w:rsid w:val="000C2F56"/>
    <w:rsid w:val="000C3B19"/>
    <w:rsid w:val="000C5412"/>
    <w:rsid w:val="000C595C"/>
    <w:rsid w:val="000C6E5C"/>
    <w:rsid w:val="000C725F"/>
    <w:rsid w:val="000D1090"/>
    <w:rsid w:val="000D233E"/>
    <w:rsid w:val="000D2E2E"/>
    <w:rsid w:val="000D3CBF"/>
    <w:rsid w:val="000D3DE2"/>
    <w:rsid w:val="000D43E6"/>
    <w:rsid w:val="000D5D0E"/>
    <w:rsid w:val="000D6D5C"/>
    <w:rsid w:val="000D7AD0"/>
    <w:rsid w:val="000D7E32"/>
    <w:rsid w:val="000D7E5E"/>
    <w:rsid w:val="000E05E2"/>
    <w:rsid w:val="000E0F74"/>
    <w:rsid w:val="000E2EEF"/>
    <w:rsid w:val="000E32C8"/>
    <w:rsid w:val="000E3B4A"/>
    <w:rsid w:val="000E4537"/>
    <w:rsid w:val="000E5124"/>
    <w:rsid w:val="000E5FB3"/>
    <w:rsid w:val="000E72A9"/>
    <w:rsid w:val="000E7E25"/>
    <w:rsid w:val="000F07B4"/>
    <w:rsid w:val="000F091E"/>
    <w:rsid w:val="000F0BA1"/>
    <w:rsid w:val="000F259D"/>
    <w:rsid w:val="000F3343"/>
    <w:rsid w:val="000F3610"/>
    <w:rsid w:val="000F613D"/>
    <w:rsid w:val="000F6234"/>
    <w:rsid w:val="000F7556"/>
    <w:rsid w:val="000F79FE"/>
    <w:rsid w:val="00100110"/>
    <w:rsid w:val="001004B2"/>
    <w:rsid w:val="00100F8F"/>
    <w:rsid w:val="00101745"/>
    <w:rsid w:val="00101C8E"/>
    <w:rsid w:val="001037AB"/>
    <w:rsid w:val="001057F4"/>
    <w:rsid w:val="001067B6"/>
    <w:rsid w:val="00106E54"/>
    <w:rsid w:val="00106FFE"/>
    <w:rsid w:val="0010790F"/>
    <w:rsid w:val="001123CE"/>
    <w:rsid w:val="001133AE"/>
    <w:rsid w:val="00113DF7"/>
    <w:rsid w:val="001143A3"/>
    <w:rsid w:val="001146A3"/>
    <w:rsid w:val="001147DB"/>
    <w:rsid w:val="00116C96"/>
    <w:rsid w:val="00120355"/>
    <w:rsid w:val="00120BA2"/>
    <w:rsid w:val="00120ED7"/>
    <w:rsid w:val="00121158"/>
    <w:rsid w:val="00121E48"/>
    <w:rsid w:val="0012289F"/>
    <w:rsid w:val="0012371A"/>
    <w:rsid w:val="00123A6E"/>
    <w:rsid w:val="001240B9"/>
    <w:rsid w:val="0012423A"/>
    <w:rsid w:val="001251E4"/>
    <w:rsid w:val="00126264"/>
    <w:rsid w:val="0012771E"/>
    <w:rsid w:val="001278DE"/>
    <w:rsid w:val="00127CED"/>
    <w:rsid w:val="00130416"/>
    <w:rsid w:val="00132A25"/>
    <w:rsid w:val="00132D94"/>
    <w:rsid w:val="00135099"/>
    <w:rsid w:val="00135338"/>
    <w:rsid w:val="00137041"/>
    <w:rsid w:val="001377B8"/>
    <w:rsid w:val="001378CD"/>
    <w:rsid w:val="001378E6"/>
    <w:rsid w:val="00137E10"/>
    <w:rsid w:val="0014021A"/>
    <w:rsid w:val="001414CB"/>
    <w:rsid w:val="001415BC"/>
    <w:rsid w:val="00142096"/>
    <w:rsid w:val="001423E2"/>
    <w:rsid w:val="001427F1"/>
    <w:rsid w:val="00143FED"/>
    <w:rsid w:val="00144574"/>
    <w:rsid w:val="001454B9"/>
    <w:rsid w:val="00146CBF"/>
    <w:rsid w:val="001470BF"/>
    <w:rsid w:val="00147EDC"/>
    <w:rsid w:val="00150484"/>
    <w:rsid w:val="0015317D"/>
    <w:rsid w:val="00154E60"/>
    <w:rsid w:val="00156304"/>
    <w:rsid w:val="001574B2"/>
    <w:rsid w:val="00157EEC"/>
    <w:rsid w:val="001602ED"/>
    <w:rsid w:val="0016058E"/>
    <w:rsid w:val="0016219F"/>
    <w:rsid w:val="001626B6"/>
    <w:rsid w:val="00163598"/>
    <w:rsid w:val="00163939"/>
    <w:rsid w:val="00163B65"/>
    <w:rsid w:val="00164748"/>
    <w:rsid w:val="0016515A"/>
    <w:rsid w:val="00166C25"/>
    <w:rsid w:val="00167E7E"/>
    <w:rsid w:val="00167EDE"/>
    <w:rsid w:val="00170BB9"/>
    <w:rsid w:val="0017342D"/>
    <w:rsid w:val="0017374A"/>
    <w:rsid w:val="00174D4F"/>
    <w:rsid w:val="00174EA9"/>
    <w:rsid w:val="00175B50"/>
    <w:rsid w:val="00175D0E"/>
    <w:rsid w:val="00176BE9"/>
    <w:rsid w:val="0017714F"/>
    <w:rsid w:val="00177D70"/>
    <w:rsid w:val="0018065C"/>
    <w:rsid w:val="00180CC8"/>
    <w:rsid w:val="00182A21"/>
    <w:rsid w:val="0018335A"/>
    <w:rsid w:val="0018385D"/>
    <w:rsid w:val="00184334"/>
    <w:rsid w:val="00184C2B"/>
    <w:rsid w:val="0018539A"/>
    <w:rsid w:val="00185530"/>
    <w:rsid w:val="0018629E"/>
    <w:rsid w:val="00186D9C"/>
    <w:rsid w:val="00187559"/>
    <w:rsid w:val="00187E01"/>
    <w:rsid w:val="00190798"/>
    <w:rsid w:val="00192DFD"/>
    <w:rsid w:val="00193208"/>
    <w:rsid w:val="00193EB3"/>
    <w:rsid w:val="00194835"/>
    <w:rsid w:val="00194BDF"/>
    <w:rsid w:val="00195515"/>
    <w:rsid w:val="00196079"/>
    <w:rsid w:val="00196553"/>
    <w:rsid w:val="00196B6F"/>
    <w:rsid w:val="00197583"/>
    <w:rsid w:val="00197DE0"/>
    <w:rsid w:val="00197EF8"/>
    <w:rsid w:val="001A0568"/>
    <w:rsid w:val="001A3FEC"/>
    <w:rsid w:val="001A4047"/>
    <w:rsid w:val="001A6EAF"/>
    <w:rsid w:val="001A7053"/>
    <w:rsid w:val="001A7CE0"/>
    <w:rsid w:val="001A7DF8"/>
    <w:rsid w:val="001B05B4"/>
    <w:rsid w:val="001B06E1"/>
    <w:rsid w:val="001B089E"/>
    <w:rsid w:val="001B0A59"/>
    <w:rsid w:val="001B1808"/>
    <w:rsid w:val="001B2283"/>
    <w:rsid w:val="001B26B9"/>
    <w:rsid w:val="001B3DBA"/>
    <w:rsid w:val="001B3DFE"/>
    <w:rsid w:val="001B476D"/>
    <w:rsid w:val="001B60A8"/>
    <w:rsid w:val="001B6B38"/>
    <w:rsid w:val="001B6D8C"/>
    <w:rsid w:val="001B7020"/>
    <w:rsid w:val="001B721B"/>
    <w:rsid w:val="001B7937"/>
    <w:rsid w:val="001B7B0D"/>
    <w:rsid w:val="001B7D07"/>
    <w:rsid w:val="001C0B73"/>
    <w:rsid w:val="001C0D9F"/>
    <w:rsid w:val="001C3A9A"/>
    <w:rsid w:val="001C3CDB"/>
    <w:rsid w:val="001C49BC"/>
    <w:rsid w:val="001C536A"/>
    <w:rsid w:val="001C61F4"/>
    <w:rsid w:val="001D057A"/>
    <w:rsid w:val="001D07F7"/>
    <w:rsid w:val="001D0876"/>
    <w:rsid w:val="001D1A43"/>
    <w:rsid w:val="001D1AC8"/>
    <w:rsid w:val="001D31AB"/>
    <w:rsid w:val="001D4042"/>
    <w:rsid w:val="001D57B7"/>
    <w:rsid w:val="001D5C53"/>
    <w:rsid w:val="001D67CD"/>
    <w:rsid w:val="001D6B41"/>
    <w:rsid w:val="001D6DB3"/>
    <w:rsid w:val="001D6FF0"/>
    <w:rsid w:val="001D75C8"/>
    <w:rsid w:val="001D7C44"/>
    <w:rsid w:val="001E01EC"/>
    <w:rsid w:val="001E03B7"/>
    <w:rsid w:val="001E08E6"/>
    <w:rsid w:val="001E0FC7"/>
    <w:rsid w:val="001E1037"/>
    <w:rsid w:val="001E1425"/>
    <w:rsid w:val="001E166D"/>
    <w:rsid w:val="001E3FAF"/>
    <w:rsid w:val="001E44BD"/>
    <w:rsid w:val="001E4ADC"/>
    <w:rsid w:val="001E4EB1"/>
    <w:rsid w:val="001E63DF"/>
    <w:rsid w:val="001E70B2"/>
    <w:rsid w:val="001E76A3"/>
    <w:rsid w:val="001F102F"/>
    <w:rsid w:val="001F1F8A"/>
    <w:rsid w:val="001F2378"/>
    <w:rsid w:val="001F39E8"/>
    <w:rsid w:val="001F3B55"/>
    <w:rsid w:val="001F42DB"/>
    <w:rsid w:val="001F48E3"/>
    <w:rsid w:val="001F4E98"/>
    <w:rsid w:val="001F5478"/>
    <w:rsid w:val="001F59D9"/>
    <w:rsid w:val="00200346"/>
    <w:rsid w:val="002006E2"/>
    <w:rsid w:val="00200D36"/>
    <w:rsid w:val="00201475"/>
    <w:rsid w:val="002014E6"/>
    <w:rsid w:val="0020185A"/>
    <w:rsid w:val="00201A2D"/>
    <w:rsid w:val="002028FD"/>
    <w:rsid w:val="00203012"/>
    <w:rsid w:val="002046F7"/>
    <w:rsid w:val="0020516A"/>
    <w:rsid w:val="0020591C"/>
    <w:rsid w:val="002069E2"/>
    <w:rsid w:val="00207B10"/>
    <w:rsid w:val="00210FE5"/>
    <w:rsid w:val="0021241D"/>
    <w:rsid w:val="0021304A"/>
    <w:rsid w:val="002145EE"/>
    <w:rsid w:val="002153CA"/>
    <w:rsid w:val="00215450"/>
    <w:rsid w:val="00216B56"/>
    <w:rsid w:val="00217880"/>
    <w:rsid w:val="00221922"/>
    <w:rsid w:val="002231D2"/>
    <w:rsid w:val="002232B2"/>
    <w:rsid w:val="00223D8A"/>
    <w:rsid w:val="002251CE"/>
    <w:rsid w:val="00225BB7"/>
    <w:rsid w:val="00225DBD"/>
    <w:rsid w:val="0022670B"/>
    <w:rsid w:val="002269D3"/>
    <w:rsid w:val="00227383"/>
    <w:rsid w:val="0022774D"/>
    <w:rsid w:val="00230E04"/>
    <w:rsid w:val="00233862"/>
    <w:rsid w:val="00234478"/>
    <w:rsid w:val="0023456E"/>
    <w:rsid w:val="002350E8"/>
    <w:rsid w:val="002351A3"/>
    <w:rsid w:val="0023577F"/>
    <w:rsid w:val="00235F24"/>
    <w:rsid w:val="002368A8"/>
    <w:rsid w:val="00237337"/>
    <w:rsid w:val="00237F8B"/>
    <w:rsid w:val="00241504"/>
    <w:rsid w:val="002423D0"/>
    <w:rsid w:val="00242698"/>
    <w:rsid w:val="002433E7"/>
    <w:rsid w:val="00243519"/>
    <w:rsid w:val="002435A4"/>
    <w:rsid w:val="0024520E"/>
    <w:rsid w:val="00245394"/>
    <w:rsid w:val="002455C2"/>
    <w:rsid w:val="00245655"/>
    <w:rsid w:val="00246EE4"/>
    <w:rsid w:val="002502A0"/>
    <w:rsid w:val="0025075C"/>
    <w:rsid w:val="0025150D"/>
    <w:rsid w:val="0025348C"/>
    <w:rsid w:val="00254A38"/>
    <w:rsid w:val="00254D88"/>
    <w:rsid w:val="00254F88"/>
    <w:rsid w:val="00255DFA"/>
    <w:rsid w:val="00257CCA"/>
    <w:rsid w:val="002614AB"/>
    <w:rsid w:val="0026171A"/>
    <w:rsid w:val="00261C73"/>
    <w:rsid w:val="00261E71"/>
    <w:rsid w:val="00262EBF"/>
    <w:rsid w:val="00263789"/>
    <w:rsid w:val="002655A9"/>
    <w:rsid w:val="00266358"/>
    <w:rsid w:val="00266451"/>
    <w:rsid w:val="0026710F"/>
    <w:rsid w:val="00267C9D"/>
    <w:rsid w:val="00267FF2"/>
    <w:rsid w:val="00270E13"/>
    <w:rsid w:val="00272C13"/>
    <w:rsid w:val="00273060"/>
    <w:rsid w:val="00273671"/>
    <w:rsid w:val="00273821"/>
    <w:rsid w:val="0027410D"/>
    <w:rsid w:val="002756E9"/>
    <w:rsid w:val="00275AB8"/>
    <w:rsid w:val="00275EA8"/>
    <w:rsid w:val="00276040"/>
    <w:rsid w:val="0027616D"/>
    <w:rsid w:val="0027726F"/>
    <w:rsid w:val="002774A8"/>
    <w:rsid w:val="002774C9"/>
    <w:rsid w:val="00282095"/>
    <w:rsid w:val="00282C0B"/>
    <w:rsid w:val="00283D6E"/>
    <w:rsid w:val="002841B0"/>
    <w:rsid w:val="0028549E"/>
    <w:rsid w:val="00285504"/>
    <w:rsid w:val="00285C0D"/>
    <w:rsid w:val="00286E28"/>
    <w:rsid w:val="0028784B"/>
    <w:rsid w:val="00287BAC"/>
    <w:rsid w:val="00291103"/>
    <w:rsid w:val="00291A7B"/>
    <w:rsid w:val="00294236"/>
    <w:rsid w:val="002950DE"/>
    <w:rsid w:val="0029542D"/>
    <w:rsid w:val="00295BF5"/>
    <w:rsid w:val="002A0835"/>
    <w:rsid w:val="002A2328"/>
    <w:rsid w:val="002A324A"/>
    <w:rsid w:val="002A3D6E"/>
    <w:rsid w:val="002A4211"/>
    <w:rsid w:val="002A42C1"/>
    <w:rsid w:val="002A4C95"/>
    <w:rsid w:val="002A5115"/>
    <w:rsid w:val="002A614D"/>
    <w:rsid w:val="002A62D1"/>
    <w:rsid w:val="002A6585"/>
    <w:rsid w:val="002A6911"/>
    <w:rsid w:val="002A7BF1"/>
    <w:rsid w:val="002B0A80"/>
    <w:rsid w:val="002B0BF6"/>
    <w:rsid w:val="002B1694"/>
    <w:rsid w:val="002B4701"/>
    <w:rsid w:val="002B51CA"/>
    <w:rsid w:val="002B56B7"/>
    <w:rsid w:val="002B69AC"/>
    <w:rsid w:val="002B7C98"/>
    <w:rsid w:val="002C070F"/>
    <w:rsid w:val="002C07B9"/>
    <w:rsid w:val="002C09E3"/>
    <w:rsid w:val="002C0B6A"/>
    <w:rsid w:val="002C1039"/>
    <w:rsid w:val="002C1140"/>
    <w:rsid w:val="002C325A"/>
    <w:rsid w:val="002C3748"/>
    <w:rsid w:val="002C462F"/>
    <w:rsid w:val="002C4BC1"/>
    <w:rsid w:val="002C4E23"/>
    <w:rsid w:val="002C5237"/>
    <w:rsid w:val="002C566D"/>
    <w:rsid w:val="002C5D68"/>
    <w:rsid w:val="002C7BCF"/>
    <w:rsid w:val="002C7C09"/>
    <w:rsid w:val="002C7D3B"/>
    <w:rsid w:val="002D245F"/>
    <w:rsid w:val="002D2C16"/>
    <w:rsid w:val="002D2CAC"/>
    <w:rsid w:val="002D38FB"/>
    <w:rsid w:val="002D39C2"/>
    <w:rsid w:val="002D45AA"/>
    <w:rsid w:val="002D4E0A"/>
    <w:rsid w:val="002D4E37"/>
    <w:rsid w:val="002D51C4"/>
    <w:rsid w:val="002D56C9"/>
    <w:rsid w:val="002D57D4"/>
    <w:rsid w:val="002D6498"/>
    <w:rsid w:val="002D6B7C"/>
    <w:rsid w:val="002D7D5B"/>
    <w:rsid w:val="002E05E0"/>
    <w:rsid w:val="002E0917"/>
    <w:rsid w:val="002E0CBC"/>
    <w:rsid w:val="002E18B8"/>
    <w:rsid w:val="002E308B"/>
    <w:rsid w:val="002E3C1A"/>
    <w:rsid w:val="002E3D5C"/>
    <w:rsid w:val="002E44EB"/>
    <w:rsid w:val="002E521F"/>
    <w:rsid w:val="002E60EF"/>
    <w:rsid w:val="002E6373"/>
    <w:rsid w:val="002E67C1"/>
    <w:rsid w:val="002E742B"/>
    <w:rsid w:val="002E7C59"/>
    <w:rsid w:val="002F0A73"/>
    <w:rsid w:val="002F0C2D"/>
    <w:rsid w:val="002F0F0B"/>
    <w:rsid w:val="002F10F1"/>
    <w:rsid w:val="002F11CA"/>
    <w:rsid w:val="002F1A5C"/>
    <w:rsid w:val="002F1B72"/>
    <w:rsid w:val="002F1C34"/>
    <w:rsid w:val="002F1F35"/>
    <w:rsid w:val="002F247D"/>
    <w:rsid w:val="002F4210"/>
    <w:rsid w:val="002F5135"/>
    <w:rsid w:val="002F5845"/>
    <w:rsid w:val="002F5D77"/>
    <w:rsid w:val="002F7880"/>
    <w:rsid w:val="00300358"/>
    <w:rsid w:val="00300E79"/>
    <w:rsid w:val="00301455"/>
    <w:rsid w:val="00301E88"/>
    <w:rsid w:val="003020A8"/>
    <w:rsid w:val="0030220A"/>
    <w:rsid w:val="003029CB"/>
    <w:rsid w:val="00303358"/>
    <w:rsid w:val="00303C4E"/>
    <w:rsid w:val="00303F48"/>
    <w:rsid w:val="003046FA"/>
    <w:rsid w:val="00305B66"/>
    <w:rsid w:val="003067B5"/>
    <w:rsid w:val="00306824"/>
    <w:rsid w:val="00306AAA"/>
    <w:rsid w:val="003077A2"/>
    <w:rsid w:val="0031026F"/>
    <w:rsid w:val="00310367"/>
    <w:rsid w:val="003104D3"/>
    <w:rsid w:val="00310565"/>
    <w:rsid w:val="00311236"/>
    <w:rsid w:val="00312C45"/>
    <w:rsid w:val="003131F9"/>
    <w:rsid w:val="0031365A"/>
    <w:rsid w:val="00314099"/>
    <w:rsid w:val="003148A3"/>
    <w:rsid w:val="00314A97"/>
    <w:rsid w:val="003166D4"/>
    <w:rsid w:val="00316E58"/>
    <w:rsid w:val="003171D2"/>
    <w:rsid w:val="0031762F"/>
    <w:rsid w:val="00317D43"/>
    <w:rsid w:val="003201FC"/>
    <w:rsid w:val="00320B8C"/>
    <w:rsid w:val="00320E3D"/>
    <w:rsid w:val="00320E9C"/>
    <w:rsid w:val="00321B73"/>
    <w:rsid w:val="003241F9"/>
    <w:rsid w:val="0032446B"/>
    <w:rsid w:val="0032598E"/>
    <w:rsid w:val="00326710"/>
    <w:rsid w:val="0032721E"/>
    <w:rsid w:val="00327718"/>
    <w:rsid w:val="003278EC"/>
    <w:rsid w:val="00327B1F"/>
    <w:rsid w:val="00330176"/>
    <w:rsid w:val="003302B1"/>
    <w:rsid w:val="003307D7"/>
    <w:rsid w:val="00330889"/>
    <w:rsid w:val="0033134D"/>
    <w:rsid w:val="0033137A"/>
    <w:rsid w:val="0033152F"/>
    <w:rsid w:val="00331634"/>
    <w:rsid w:val="00332B54"/>
    <w:rsid w:val="00332F2B"/>
    <w:rsid w:val="0033343E"/>
    <w:rsid w:val="0033477D"/>
    <w:rsid w:val="0033497E"/>
    <w:rsid w:val="00334D74"/>
    <w:rsid w:val="00335F98"/>
    <w:rsid w:val="00336416"/>
    <w:rsid w:val="00336975"/>
    <w:rsid w:val="0033709E"/>
    <w:rsid w:val="00341743"/>
    <w:rsid w:val="00341B35"/>
    <w:rsid w:val="00342D45"/>
    <w:rsid w:val="00343578"/>
    <w:rsid w:val="003448BB"/>
    <w:rsid w:val="003452B4"/>
    <w:rsid w:val="00345ADD"/>
    <w:rsid w:val="00346928"/>
    <w:rsid w:val="00346C2B"/>
    <w:rsid w:val="00346DAE"/>
    <w:rsid w:val="0035103B"/>
    <w:rsid w:val="00351A59"/>
    <w:rsid w:val="00354BEC"/>
    <w:rsid w:val="00354DC0"/>
    <w:rsid w:val="00355607"/>
    <w:rsid w:val="00356513"/>
    <w:rsid w:val="00357CB3"/>
    <w:rsid w:val="0036229E"/>
    <w:rsid w:val="003623B1"/>
    <w:rsid w:val="00362436"/>
    <w:rsid w:val="003624D7"/>
    <w:rsid w:val="00362F79"/>
    <w:rsid w:val="00364BB7"/>
    <w:rsid w:val="00366274"/>
    <w:rsid w:val="003662BC"/>
    <w:rsid w:val="00372B5F"/>
    <w:rsid w:val="003738A3"/>
    <w:rsid w:val="0037448F"/>
    <w:rsid w:val="003745DB"/>
    <w:rsid w:val="00374664"/>
    <w:rsid w:val="00374989"/>
    <w:rsid w:val="00374B58"/>
    <w:rsid w:val="00374BA5"/>
    <w:rsid w:val="00380030"/>
    <w:rsid w:val="00380089"/>
    <w:rsid w:val="00380F6E"/>
    <w:rsid w:val="0038315B"/>
    <w:rsid w:val="003834E5"/>
    <w:rsid w:val="00383B48"/>
    <w:rsid w:val="00383BA9"/>
    <w:rsid w:val="00383FE4"/>
    <w:rsid w:val="003846D9"/>
    <w:rsid w:val="00384D06"/>
    <w:rsid w:val="00384F41"/>
    <w:rsid w:val="00385877"/>
    <w:rsid w:val="00386E78"/>
    <w:rsid w:val="00387BD4"/>
    <w:rsid w:val="00387D86"/>
    <w:rsid w:val="00390A7E"/>
    <w:rsid w:val="00390BDD"/>
    <w:rsid w:val="00393900"/>
    <w:rsid w:val="00393ED7"/>
    <w:rsid w:val="003950F7"/>
    <w:rsid w:val="003961FE"/>
    <w:rsid w:val="00396716"/>
    <w:rsid w:val="003A0287"/>
    <w:rsid w:val="003A02E4"/>
    <w:rsid w:val="003A0426"/>
    <w:rsid w:val="003A06F3"/>
    <w:rsid w:val="003A10DC"/>
    <w:rsid w:val="003A1AEC"/>
    <w:rsid w:val="003A22D2"/>
    <w:rsid w:val="003A2A1F"/>
    <w:rsid w:val="003A31D3"/>
    <w:rsid w:val="003A3680"/>
    <w:rsid w:val="003A3B4B"/>
    <w:rsid w:val="003A3F50"/>
    <w:rsid w:val="003A4199"/>
    <w:rsid w:val="003A4469"/>
    <w:rsid w:val="003A53E5"/>
    <w:rsid w:val="003A5662"/>
    <w:rsid w:val="003A63C3"/>
    <w:rsid w:val="003A6E78"/>
    <w:rsid w:val="003B0182"/>
    <w:rsid w:val="003B0E05"/>
    <w:rsid w:val="003B1BAF"/>
    <w:rsid w:val="003B2271"/>
    <w:rsid w:val="003B332A"/>
    <w:rsid w:val="003B38C0"/>
    <w:rsid w:val="003B4AA6"/>
    <w:rsid w:val="003B7116"/>
    <w:rsid w:val="003C1FD1"/>
    <w:rsid w:val="003C208B"/>
    <w:rsid w:val="003C3004"/>
    <w:rsid w:val="003C32D4"/>
    <w:rsid w:val="003C38B7"/>
    <w:rsid w:val="003C3D1A"/>
    <w:rsid w:val="003C4035"/>
    <w:rsid w:val="003C43F2"/>
    <w:rsid w:val="003C5638"/>
    <w:rsid w:val="003C5890"/>
    <w:rsid w:val="003C5D7B"/>
    <w:rsid w:val="003C63CF"/>
    <w:rsid w:val="003C6897"/>
    <w:rsid w:val="003C6F32"/>
    <w:rsid w:val="003D04B3"/>
    <w:rsid w:val="003D07A4"/>
    <w:rsid w:val="003D1A85"/>
    <w:rsid w:val="003D1B2C"/>
    <w:rsid w:val="003D2650"/>
    <w:rsid w:val="003D3342"/>
    <w:rsid w:val="003D3F97"/>
    <w:rsid w:val="003D4E3C"/>
    <w:rsid w:val="003D5260"/>
    <w:rsid w:val="003D5D44"/>
    <w:rsid w:val="003D675F"/>
    <w:rsid w:val="003D6C41"/>
    <w:rsid w:val="003D73FE"/>
    <w:rsid w:val="003E038B"/>
    <w:rsid w:val="003E044A"/>
    <w:rsid w:val="003E0E48"/>
    <w:rsid w:val="003E1246"/>
    <w:rsid w:val="003E220D"/>
    <w:rsid w:val="003E26E8"/>
    <w:rsid w:val="003E340E"/>
    <w:rsid w:val="003E470C"/>
    <w:rsid w:val="003E573A"/>
    <w:rsid w:val="003F01AD"/>
    <w:rsid w:val="003F02F1"/>
    <w:rsid w:val="003F0C6D"/>
    <w:rsid w:val="003F0FAB"/>
    <w:rsid w:val="003F100F"/>
    <w:rsid w:val="003F141A"/>
    <w:rsid w:val="003F213C"/>
    <w:rsid w:val="003F2F68"/>
    <w:rsid w:val="003F4DD5"/>
    <w:rsid w:val="003F54C2"/>
    <w:rsid w:val="003F7EA3"/>
    <w:rsid w:val="004016DA"/>
    <w:rsid w:val="004019CF"/>
    <w:rsid w:val="0040220A"/>
    <w:rsid w:val="0040354F"/>
    <w:rsid w:val="0040395D"/>
    <w:rsid w:val="00403E52"/>
    <w:rsid w:val="004055F6"/>
    <w:rsid w:val="00406901"/>
    <w:rsid w:val="004102B3"/>
    <w:rsid w:val="00410E18"/>
    <w:rsid w:val="00412C7E"/>
    <w:rsid w:val="0041386E"/>
    <w:rsid w:val="00413A85"/>
    <w:rsid w:val="00413C07"/>
    <w:rsid w:val="00413E39"/>
    <w:rsid w:val="0041442A"/>
    <w:rsid w:val="004149C2"/>
    <w:rsid w:val="004155E6"/>
    <w:rsid w:val="0041633C"/>
    <w:rsid w:val="00416654"/>
    <w:rsid w:val="004173D6"/>
    <w:rsid w:val="004207FC"/>
    <w:rsid w:val="0042172E"/>
    <w:rsid w:val="0042227E"/>
    <w:rsid w:val="004247C0"/>
    <w:rsid w:val="00424C85"/>
    <w:rsid w:val="00425197"/>
    <w:rsid w:val="0042520A"/>
    <w:rsid w:val="0042663A"/>
    <w:rsid w:val="00427324"/>
    <w:rsid w:val="00427466"/>
    <w:rsid w:val="00431E22"/>
    <w:rsid w:val="004326A1"/>
    <w:rsid w:val="00432EB5"/>
    <w:rsid w:val="00433D4F"/>
    <w:rsid w:val="00434414"/>
    <w:rsid w:val="00435F6A"/>
    <w:rsid w:val="00436AF9"/>
    <w:rsid w:val="00436B98"/>
    <w:rsid w:val="00436C38"/>
    <w:rsid w:val="00440036"/>
    <w:rsid w:val="004408F5"/>
    <w:rsid w:val="00440A6E"/>
    <w:rsid w:val="00440D19"/>
    <w:rsid w:val="004424D2"/>
    <w:rsid w:val="00442CCA"/>
    <w:rsid w:val="0044558A"/>
    <w:rsid w:val="00445D38"/>
    <w:rsid w:val="00446044"/>
    <w:rsid w:val="004463E1"/>
    <w:rsid w:val="00446D21"/>
    <w:rsid w:val="00447537"/>
    <w:rsid w:val="00447C69"/>
    <w:rsid w:val="00450F99"/>
    <w:rsid w:val="00453495"/>
    <w:rsid w:val="004542AE"/>
    <w:rsid w:val="004546AD"/>
    <w:rsid w:val="004555FD"/>
    <w:rsid w:val="004556CD"/>
    <w:rsid w:val="004571CE"/>
    <w:rsid w:val="0046048B"/>
    <w:rsid w:val="00460854"/>
    <w:rsid w:val="00460B28"/>
    <w:rsid w:val="00460EFC"/>
    <w:rsid w:val="004614D5"/>
    <w:rsid w:val="00462139"/>
    <w:rsid w:val="00463A44"/>
    <w:rsid w:val="00463CEE"/>
    <w:rsid w:val="00466A6F"/>
    <w:rsid w:val="00467A3A"/>
    <w:rsid w:val="004728C0"/>
    <w:rsid w:val="00472A74"/>
    <w:rsid w:val="004756A0"/>
    <w:rsid w:val="004769F1"/>
    <w:rsid w:val="00476B95"/>
    <w:rsid w:val="004773C0"/>
    <w:rsid w:val="0048033D"/>
    <w:rsid w:val="004816C1"/>
    <w:rsid w:val="00481AC5"/>
    <w:rsid w:val="0048206F"/>
    <w:rsid w:val="0048250E"/>
    <w:rsid w:val="004825CD"/>
    <w:rsid w:val="004826B9"/>
    <w:rsid w:val="00483070"/>
    <w:rsid w:val="00483182"/>
    <w:rsid w:val="00483261"/>
    <w:rsid w:val="00483491"/>
    <w:rsid w:val="00483C1B"/>
    <w:rsid w:val="00484240"/>
    <w:rsid w:val="004843B0"/>
    <w:rsid w:val="00484920"/>
    <w:rsid w:val="00484FFC"/>
    <w:rsid w:val="004864F4"/>
    <w:rsid w:val="00486A03"/>
    <w:rsid w:val="00487BBB"/>
    <w:rsid w:val="00487DF0"/>
    <w:rsid w:val="00491DC7"/>
    <w:rsid w:val="004925E6"/>
    <w:rsid w:val="00492C73"/>
    <w:rsid w:val="00492F42"/>
    <w:rsid w:val="00493859"/>
    <w:rsid w:val="00493E00"/>
    <w:rsid w:val="0049425E"/>
    <w:rsid w:val="0049484D"/>
    <w:rsid w:val="004955D5"/>
    <w:rsid w:val="00495B28"/>
    <w:rsid w:val="004968DE"/>
    <w:rsid w:val="004A10AB"/>
    <w:rsid w:val="004A12E6"/>
    <w:rsid w:val="004A1D4D"/>
    <w:rsid w:val="004A1EDF"/>
    <w:rsid w:val="004A4A82"/>
    <w:rsid w:val="004A6219"/>
    <w:rsid w:val="004A6495"/>
    <w:rsid w:val="004A68DB"/>
    <w:rsid w:val="004A6E4C"/>
    <w:rsid w:val="004A72EE"/>
    <w:rsid w:val="004B3013"/>
    <w:rsid w:val="004B3041"/>
    <w:rsid w:val="004B3067"/>
    <w:rsid w:val="004B3874"/>
    <w:rsid w:val="004B3AFD"/>
    <w:rsid w:val="004B7935"/>
    <w:rsid w:val="004B7D67"/>
    <w:rsid w:val="004C0A61"/>
    <w:rsid w:val="004C0B33"/>
    <w:rsid w:val="004C327C"/>
    <w:rsid w:val="004C4202"/>
    <w:rsid w:val="004C4AD7"/>
    <w:rsid w:val="004C4EEC"/>
    <w:rsid w:val="004C5427"/>
    <w:rsid w:val="004C6B6F"/>
    <w:rsid w:val="004C6C6D"/>
    <w:rsid w:val="004D122A"/>
    <w:rsid w:val="004D2453"/>
    <w:rsid w:val="004D2A37"/>
    <w:rsid w:val="004D2EAF"/>
    <w:rsid w:val="004D342C"/>
    <w:rsid w:val="004D3C1E"/>
    <w:rsid w:val="004D458A"/>
    <w:rsid w:val="004D54E5"/>
    <w:rsid w:val="004D5785"/>
    <w:rsid w:val="004D578A"/>
    <w:rsid w:val="004D6F41"/>
    <w:rsid w:val="004D72D0"/>
    <w:rsid w:val="004D7391"/>
    <w:rsid w:val="004D74DB"/>
    <w:rsid w:val="004E0164"/>
    <w:rsid w:val="004E0DCB"/>
    <w:rsid w:val="004E1325"/>
    <w:rsid w:val="004E2163"/>
    <w:rsid w:val="004E4726"/>
    <w:rsid w:val="004E4D55"/>
    <w:rsid w:val="004E4EE1"/>
    <w:rsid w:val="004E5229"/>
    <w:rsid w:val="004E5250"/>
    <w:rsid w:val="004E5B6E"/>
    <w:rsid w:val="004E63CF"/>
    <w:rsid w:val="004F04F5"/>
    <w:rsid w:val="004F0CA7"/>
    <w:rsid w:val="004F1191"/>
    <w:rsid w:val="004F3249"/>
    <w:rsid w:val="004F371F"/>
    <w:rsid w:val="004F3E86"/>
    <w:rsid w:val="004F483A"/>
    <w:rsid w:val="004F50F4"/>
    <w:rsid w:val="004F61EA"/>
    <w:rsid w:val="004F74B0"/>
    <w:rsid w:val="004F7CE5"/>
    <w:rsid w:val="004F7DBC"/>
    <w:rsid w:val="0050029B"/>
    <w:rsid w:val="00500679"/>
    <w:rsid w:val="00500AFE"/>
    <w:rsid w:val="00502D83"/>
    <w:rsid w:val="005030A1"/>
    <w:rsid w:val="005036C4"/>
    <w:rsid w:val="005042DC"/>
    <w:rsid w:val="00505064"/>
    <w:rsid w:val="00505DB8"/>
    <w:rsid w:val="00505F9B"/>
    <w:rsid w:val="005061BA"/>
    <w:rsid w:val="005067F6"/>
    <w:rsid w:val="00506F0F"/>
    <w:rsid w:val="005100C7"/>
    <w:rsid w:val="005101BB"/>
    <w:rsid w:val="005105A6"/>
    <w:rsid w:val="005110BA"/>
    <w:rsid w:val="00511A6D"/>
    <w:rsid w:val="005127C8"/>
    <w:rsid w:val="00512826"/>
    <w:rsid w:val="005132B3"/>
    <w:rsid w:val="005141BC"/>
    <w:rsid w:val="0051477A"/>
    <w:rsid w:val="0051651D"/>
    <w:rsid w:val="005167BA"/>
    <w:rsid w:val="00520687"/>
    <w:rsid w:val="00522986"/>
    <w:rsid w:val="005240EF"/>
    <w:rsid w:val="00524129"/>
    <w:rsid w:val="00524790"/>
    <w:rsid w:val="00524B6B"/>
    <w:rsid w:val="00525483"/>
    <w:rsid w:val="00525843"/>
    <w:rsid w:val="00525922"/>
    <w:rsid w:val="00525A97"/>
    <w:rsid w:val="00525DBC"/>
    <w:rsid w:val="005268AD"/>
    <w:rsid w:val="00526C43"/>
    <w:rsid w:val="00526E91"/>
    <w:rsid w:val="00527896"/>
    <w:rsid w:val="005278C9"/>
    <w:rsid w:val="00527C53"/>
    <w:rsid w:val="00527D7A"/>
    <w:rsid w:val="00530AEB"/>
    <w:rsid w:val="00531921"/>
    <w:rsid w:val="00531D53"/>
    <w:rsid w:val="00532FB3"/>
    <w:rsid w:val="005331B7"/>
    <w:rsid w:val="005340E9"/>
    <w:rsid w:val="00534C3F"/>
    <w:rsid w:val="0053503D"/>
    <w:rsid w:val="00535485"/>
    <w:rsid w:val="0053643A"/>
    <w:rsid w:val="005376BB"/>
    <w:rsid w:val="00537B9F"/>
    <w:rsid w:val="00537DDA"/>
    <w:rsid w:val="005406F1"/>
    <w:rsid w:val="00540F9E"/>
    <w:rsid w:val="005411D3"/>
    <w:rsid w:val="005411D4"/>
    <w:rsid w:val="00541E1F"/>
    <w:rsid w:val="0054439E"/>
    <w:rsid w:val="005444E5"/>
    <w:rsid w:val="005445A1"/>
    <w:rsid w:val="0054506C"/>
    <w:rsid w:val="005457DA"/>
    <w:rsid w:val="00546A41"/>
    <w:rsid w:val="005473A0"/>
    <w:rsid w:val="00547F05"/>
    <w:rsid w:val="00550F17"/>
    <w:rsid w:val="00552415"/>
    <w:rsid w:val="00552A34"/>
    <w:rsid w:val="00554031"/>
    <w:rsid w:val="005540F7"/>
    <w:rsid w:val="005549F6"/>
    <w:rsid w:val="00554F3E"/>
    <w:rsid w:val="00555F93"/>
    <w:rsid w:val="00556311"/>
    <w:rsid w:val="005568D9"/>
    <w:rsid w:val="00556E9D"/>
    <w:rsid w:val="00556EAC"/>
    <w:rsid w:val="00557A86"/>
    <w:rsid w:val="00560647"/>
    <w:rsid w:val="005607B3"/>
    <w:rsid w:val="00560B44"/>
    <w:rsid w:val="005621AB"/>
    <w:rsid w:val="00562493"/>
    <w:rsid w:val="00562F4C"/>
    <w:rsid w:val="005639E5"/>
    <w:rsid w:val="00563F29"/>
    <w:rsid w:val="0056412F"/>
    <w:rsid w:val="005655F9"/>
    <w:rsid w:val="00565A91"/>
    <w:rsid w:val="00571297"/>
    <w:rsid w:val="005718B8"/>
    <w:rsid w:val="00571B2A"/>
    <w:rsid w:val="0057223E"/>
    <w:rsid w:val="0057302B"/>
    <w:rsid w:val="005736E1"/>
    <w:rsid w:val="00573953"/>
    <w:rsid w:val="005743EF"/>
    <w:rsid w:val="00574484"/>
    <w:rsid w:val="00574985"/>
    <w:rsid w:val="00574B4A"/>
    <w:rsid w:val="00574EC0"/>
    <w:rsid w:val="00575376"/>
    <w:rsid w:val="00575831"/>
    <w:rsid w:val="005765A5"/>
    <w:rsid w:val="0057706C"/>
    <w:rsid w:val="005776E6"/>
    <w:rsid w:val="0058059D"/>
    <w:rsid w:val="00580A03"/>
    <w:rsid w:val="00580FDE"/>
    <w:rsid w:val="00583A62"/>
    <w:rsid w:val="00584D56"/>
    <w:rsid w:val="00585505"/>
    <w:rsid w:val="00586B5D"/>
    <w:rsid w:val="005901B3"/>
    <w:rsid w:val="005903FC"/>
    <w:rsid w:val="00590815"/>
    <w:rsid w:val="0059175C"/>
    <w:rsid w:val="00592550"/>
    <w:rsid w:val="005944A3"/>
    <w:rsid w:val="0059536A"/>
    <w:rsid w:val="00595694"/>
    <w:rsid w:val="00595FB8"/>
    <w:rsid w:val="0059604A"/>
    <w:rsid w:val="00596162"/>
    <w:rsid w:val="00596168"/>
    <w:rsid w:val="005976B8"/>
    <w:rsid w:val="005976E6"/>
    <w:rsid w:val="005A17E1"/>
    <w:rsid w:val="005A2315"/>
    <w:rsid w:val="005A2AC3"/>
    <w:rsid w:val="005A378F"/>
    <w:rsid w:val="005A44B1"/>
    <w:rsid w:val="005A4708"/>
    <w:rsid w:val="005A52C0"/>
    <w:rsid w:val="005A5CA4"/>
    <w:rsid w:val="005A5ECB"/>
    <w:rsid w:val="005A64F6"/>
    <w:rsid w:val="005A73E6"/>
    <w:rsid w:val="005A7817"/>
    <w:rsid w:val="005A7C2B"/>
    <w:rsid w:val="005B1285"/>
    <w:rsid w:val="005B1DB9"/>
    <w:rsid w:val="005B45AA"/>
    <w:rsid w:val="005B4D6B"/>
    <w:rsid w:val="005B539D"/>
    <w:rsid w:val="005B6908"/>
    <w:rsid w:val="005B6EFB"/>
    <w:rsid w:val="005B72D6"/>
    <w:rsid w:val="005C08B8"/>
    <w:rsid w:val="005C1C55"/>
    <w:rsid w:val="005C1CA9"/>
    <w:rsid w:val="005C1EA2"/>
    <w:rsid w:val="005C333F"/>
    <w:rsid w:val="005C398A"/>
    <w:rsid w:val="005C3CE4"/>
    <w:rsid w:val="005C3D83"/>
    <w:rsid w:val="005C4CBA"/>
    <w:rsid w:val="005C57F3"/>
    <w:rsid w:val="005C6078"/>
    <w:rsid w:val="005C61F2"/>
    <w:rsid w:val="005C651D"/>
    <w:rsid w:val="005C6875"/>
    <w:rsid w:val="005D0186"/>
    <w:rsid w:val="005D0943"/>
    <w:rsid w:val="005D19CA"/>
    <w:rsid w:val="005D1A7C"/>
    <w:rsid w:val="005D2630"/>
    <w:rsid w:val="005D2AAC"/>
    <w:rsid w:val="005D2CCF"/>
    <w:rsid w:val="005D2FBF"/>
    <w:rsid w:val="005D3CE2"/>
    <w:rsid w:val="005D56CA"/>
    <w:rsid w:val="005D68B8"/>
    <w:rsid w:val="005D7112"/>
    <w:rsid w:val="005D7BEE"/>
    <w:rsid w:val="005E0443"/>
    <w:rsid w:val="005E046F"/>
    <w:rsid w:val="005E1F82"/>
    <w:rsid w:val="005E2CAF"/>
    <w:rsid w:val="005E475F"/>
    <w:rsid w:val="005E4DD4"/>
    <w:rsid w:val="005E5956"/>
    <w:rsid w:val="005E6568"/>
    <w:rsid w:val="005E65C1"/>
    <w:rsid w:val="005E783B"/>
    <w:rsid w:val="005F1E7B"/>
    <w:rsid w:val="005F21D0"/>
    <w:rsid w:val="005F5DAA"/>
    <w:rsid w:val="005F70CB"/>
    <w:rsid w:val="006004E5"/>
    <w:rsid w:val="0060085D"/>
    <w:rsid w:val="00601C6A"/>
    <w:rsid w:val="0060253E"/>
    <w:rsid w:val="00602B58"/>
    <w:rsid w:val="00603F2B"/>
    <w:rsid w:val="00605916"/>
    <w:rsid w:val="00606784"/>
    <w:rsid w:val="0060722E"/>
    <w:rsid w:val="0060765F"/>
    <w:rsid w:val="00607B10"/>
    <w:rsid w:val="00610818"/>
    <w:rsid w:val="006117B7"/>
    <w:rsid w:val="00611A68"/>
    <w:rsid w:val="00611ABC"/>
    <w:rsid w:val="0061247B"/>
    <w:rsid w:val="006126C4"/>
    <w:rsid w:val="006136E9"/>
    <w:rsid w:val="00613A6F"/>
    <w:rsid w:val="0061490C"/>
    <w:rsid w:val="00614D19"/>
    <w:rsid w:val="00615246"/>
    <w:rsid w:val="00615384"/>
    <w:rsid w:val="00615C21"/>
    <w:rsid w:val="006161B4"/>
    <w:rsid w:val="006161D3"/>
    <w:rsid w:val="006175FC"/>
    <w:rsid w:val="00617ED7"/>
    <w:rsid w:val="00620377"/>
    <w:rsid w:val="00620851"/>
    <w:rsid w:val="00620876"/>
    <w:rsid w:val="00622562"/>
    <w:rsid w:val="006231E2"/>
    <w:rsid w:val="00623625"/>
    <w:rsid w:val="006239EF"/>
    <w:rsid w:val="006242B1"/>
    <w:rsid w:val="006242D7"/>
    <w:rsid w:val="00625951"/>
    <w:rsid w:val="00626486"/>
    <w:rsid w:val="00632028"/>
    <w:rsid w:val="00632C2A"/>
    <w:rsid w:val="006333F1"/>
    <w:rsid w:val="006334A5"/>
    <w:rsid w:val="00633E71"/>
    <w:rsid w:val="0063416B"/>
    <w:rsid w:val="00634C2A"/>
    <w:rsid w:val="00634D55"/>
    <w:rsid w:val="00636AE3"/>
    <w:rsid w:val="00637E80"/>
    <w:rsid w:val="00640115"/>
    <w:rsid w:val="00640629"/>
    <w:rsid w:val="00640B30"/>
    <w:rsid w:val="00641208"/>
    <w:rsid w:val="0064207A"/>
    <w:rsid w:val="006429F5"/>
    <w:rsid w:val="00642D58"/>
    <w:rsid w:val="0064339C"/>
    <w:rsid w:val="00643956"/>
    <w:rsid w:val="006439E9"/>
    <w:rsid w:val="006449CF"/>
    <w:rsid w:val="00644D8D"/>
    <w:rsid w:val="0064546B"/>
    <w:rsid w:val="006456B7"/>
    <w:rsid w:val="00645A1B"/>
    <w:rsid w:val="0064619E"/>
    <w:rsid w:val="00646575"/>
    <w:rsid w:val="00646C01"/>
    <w:rsid w:val="00646C45"/>
    <w:rsid w:val="006471DB"/>
    <w:rsid w:val="0065068A"/>
    <w:rsid w:val="00652192"/>
    <w:rsid w:val="006524A5"/>
    <w:rsid w:val="006524E8"/>
    <w:rsid w:val="00652F5E"/>
    <w:rsid w:val="00653263"/>
    <w:rsid w:val="00653B28"/>
    <w:rsid w:val="00653BAE"/>
    <w:rsid w:val="00654596"/>
    <w:rsid w:val="00655598"/>
    <w:rsid w:val="0065577E"/>
    <w:rsid w:val="00655D7C"/>
    <w:rsid w:val="00656020"/>
    <w:rsid w:val="00656055"/>
    <w:rsid w:val="0066034B"/>
    <w:rsid w:val="00660B79"/>
    <w:rsid w:val="0066125C"/>
    <w:rsid w:val="006618B6"/>
    <w:rsid w:val="006628D4"/>
    <w:rsid w:val="006638F7"/>
    <w:rsid w:val="00664540"/>
    <w:rsid w:val="00664643"/>
    <w:rsid w:val="006646D9"/>
    <w:rsid w:val="00664E57"/>
    <w:rsid w:val="00665923"/>
    <w:rsid w:val="00666919"/>
    <w:rsid w:val="00666C15"/>
    <w:rsid w:val="00666DA2"/>
    <w:rsid w:val="00666F84"/>
    <w:rsid w:val="0066767D"/>
    <w:rsid w:val="00670B49"/>
    <w:rsid w:val="00670C6E"/>
    <w:rsid w:val="00670C95"/>
    <w:rsid w:val="006732E2"/>
    <w:rsid w:val="00673399"/>
    <w:rsid w:val="00673703"/>
    <w:rsid w:val="0067417B"/>
    <w:rsid w:val="00674556"/>
    <w:rsid w:val="0067490B"/>
    <w:rsid w:val="006756AD"/>
    <w:rsid w:val="00675717"/>
    <w:rsid w:val="00676129"/>
    <w:rsid w:val="006773C3"/>
    <w:rsid w:val="00677DB7"/>
    <w:rsid w:val="00680CF6"/>
    <w:rsid w:val="0068152F"/>
    <w:rsid w:val="00681E20"/>
    <w:rsid w:val="00682E0F"/>
    <w:rsid w:val="006837F5"/>
    <w:rsid w:val="00684105"/>
    <w:rsid w:val="00685A2E"/>
    <w:rsid w:val="00686995"/>
    <w:rsid w:val="00687045"/>
    <w:rsid w:val="00687BE4"/>
    <w:rsid w:val="00687DB7"/>
    <w:rsid w:val="00691FD9"/>
    <w:rsid w:val="00692515"/>
    <w:rsid w:val="00692AF1"/>
    <w:rsid w:val="00692D24"/>
    <w:rsid w:val="00692E22"/>
    <w:rsid w:val="0069301C"/>
    <w:rsid w:val="006931E8"/>
    <w:rsid w:val="00693F73"/>
    <w:rsid w:val="006950C1"/>
    <w:rsid w:val="00695BF1"/>
    <w:rsid w:val="00696523"/>
    <w:rsid w:val="00696681"/>
    <w:rsid w:val="00696A84"/>
    <w:rsid w:val="0069707F"/>
    <w:rsid w:val="00697957"/>
    <w:rsid w:val="00697A59"/>
    <w:rsid w:val="006A0875"/>
    <w:rsid w:val="006A0A18"/>
    <w:rsid w:val="006A1ADC"/>
    <w:rsid w:val="006A1AF3"/>
    <w:rsid w:val="006A1D6D"/>
    <w:rsid w:val="006A322A"/>
    <w:rsid w:val="006A3DE0"/>
    <w:rsid w:val="006A46B0"/>
    <w:rsid w:val="006A4E8B"/>
    <w:rsid w:val="006A5742"/>
    <w:rsid w:val="006A5B4B"/>
    <w:rsid w:val="006A5E72"/>
    <w:rsid w:val="006A6F8A"/>
    <w:rsid w:val="006A7469"/>
    <w:rsid w:val="006B0D9D"/>
    <w:rsid w:val="006B20B6"/>
    <w:rsid w:val="006B21F5"/>
    <w:rsid w:val="006B2820"/>
    <w:rsid w:val="006B2B5C"/>
    <w:rsid w:val="006B3248"/>
    <w:rsid w:val="006C010E"/>
    <w:rsid w:val="006C1006"/>
    <w:rsid w:val="006C1656"/>
    <w:rsid w:val="006C43DB"/>
    <w:rsid w:val="006C4419"/>
    <w:rsid w:val="006C5507"/>
    <w:rsid w:val="006C55FC"/>
    <w:rsid w:val="006C5C5D"/>
    <w:rsid w:val="006C7BF2"/>
    <w:rsid w:val="006C7C22"/>
    <w:rsid w:val="006C7EFB"/>
    <w:rsid w:val="006D001B"/>
    <w:rsid w:val="006D01BE"/>
    <w:rsid w:val="006D024A"/>
    <w:rsid w:val="006D1017"/>
    <w:rsid w:val="006D105D"/>
    <w:rsid w:val="006D1C74"/>
    <w:rsid w:val="006D1E24"/>
    <w:rsid w:val="006D2BBB"/>
    <w:rsid w:val="006D36CC"/>
    <w:rsid w:val="006D49B5"/>
    <w:rsid w:val="006D567E"/>
    <w:rsid w:val="006D58AE"/>
    <w:rsid w:val="006D6ABC"/>
    <w:rsid w:val="006D7096"/>
    <w:rsid w:val="006D7213"/>
    <w:rsid w:val="006E02AE"/>
    <w:rsid w:val="006E0635"/>
    <w:rsid w:val="006E0CA0"/>
    <w:rsid w:val="006E17B6"/>
    <w:rsid w:val="006E263A"/>
    <w:rsid w:val="006E2AE5"/>
    <w:rsid w:val="006E34FC"/>
    <w:rsid w:val="006E3621"/>
    <w:rsid w:val="006E37B9"/>
    <w:rsid w:val="006E3A7A"/>
    <w:rsid w:val="006E3D11"/>
    <w:rsid w:val="006E419A"/>
    <w:rsid w:val="006E56B5"/>
    <w:rsid w:val="006E6B10"/>
    <w:rsid w:val="006F0DA9"/>
    <w:rsid w:val="006F110C"/>
    <w:rsid w:val="006F204B"/>
    <w:rsid w:val="006F39D2"/>
    <w:rsid w:val="006F4F83"/>
    <w:rsid w:val="006F7EA4"/>
    <w:rsid w:val="0070094F"/>
    <w:rsid w:val="007014F7"/>
    <w:rsid w:val="00702943"/>
    <w:rsid w:val="007045B1"/>
    <w:rsid w:val="00704EB3"/>
    <w:rsid w:val="007053D2"/>
    <w:rsid w:val="00706151"/>
    <w:rsid w:val="00706489"/>
    <w:rsid w:val="007064EB"/>
    <w:rsid w:val="007068AE"/>
    <w:rsid w:val="007071D1"/>
    <w:rsid w:val="00707423"/>
    <w:rsid w:val="0070795E"/>
    <w:rsid w:val="00707D66"/>
    <w:rsid w:val="007113BF"/>
    <w:rsid w:val="00713744"/>
    <w:rsid w:val="00714020"/>
    <w:rsid w:val="0071504D"/>
    <w:rsid w:val="00715183"/>
    <w:rsid w:val="00716BD0"/>
    <w:rsid w:val="00717E06"/>
    <w:rsid w:val="00717E55"/>
    <w:rsid w:val="00717F18"/>
    <w:rsid w:val="007207CB"/>
    <w:rsid w:val="00720FD1"/>
    <w:rsid w:val="00722C75"/>
    <w:rsid w:val="00722FAE"/>
    <w:rsid w:val="0072321E"/>
    <w:rsid w:val="007232D8"/>
    <w:rsid w:val="00723E39"/>
    <w:rsid w:val="00724179"/>
    <w:rsid w:val="00724A43"/>
    <w:rsid w:val="00724E1B"/>
    <w:rsid w:val="007255E9"/>
    <w:rsid w:val="00726963"/>
    <w:rsid w:val="00726E40"/>
    <w:rsid w:val="00730892"/>
    <w:rsid w:val="00730E3E"/>
    <w:rsid w:val="00731038"/>
    <w:rsid w:val="00731B64"/>
    <w:rsid w:val="007325AC"/>
    <w:rsid w:val="007339F7"/>
    <w:rsid w:val="00733F3F"/>
    <w:rsid w:val="007350D3"/>
    <w:rsid w:val="0073555B"/>
    <w:rsid w:val="007366D4"/>
    <w:rsid w:val="00736A75"/>
    <w:rsid w:val="00737443"/>
    <w:rsid w:val="00740DD0"/>
    <w:rsid w:val="00741C39"/>
    <w:rsid w:val="00742193"/>
    <w:rsid w:val="0074229F"/>
    <w:rsid w:val="00742321"/>
    <w:rsid w:val="00742BC6"/>
    <w:rsid w:val="007435F0"/>
    <w:rsid w:val="00743C49"/>
    <w:rsid w:val="00743D03"/>
    <w:rsid w:val="00745358"/>
    <w:rsid w:val="007455B9"/>
    <w:rsid w:val="00745E85"/>
    <w:rsid w:val="00746C39"/>
    <w:rsid w:val="00747BB7"/>
    <w:rsid w:val="007500EA"/>
    <w:rsid w:val="00750833"/>
    <w:rsid w:val="00750B16"/>
    <w:rsid w:val="00750DBC"/>
    <w:rsid w:val="00751957"/>
    <w:rsid w:val="007519B7"/>
    <w:rsid w:val="00752289"/>
    <w:rsid w:val="0075249C"/>
    <w:rsid w:val="00753685"/>
    <w:rsid w:val="00754837"/>
    <w:rsid w:val="00754B33"/>
    <w:rsid w:val="00754DC1"/>
    <w:rsid w:val="007554B3"/>
    <w:rsid w:val="00757027"/>
    <w:rsid w:val="00757678"/>
    <w:rsid w:val="0075792D"/>
    <w:rsid w:val="007600AA"/>
    <w:rsid w:val="0076032B"/>
    <w:rsid w:val="0076041E"/>
    <w:rsid w:val="007608EF"/>
    <w:rsid w:val="00763C92"/>
    <w:rsid w:val="00766F26"/>
    <w:rsid w:val="007676FD"/>
    <w:rsid w:val="00767A2A"/>
    <w:rsid w:val="00770615"/>
    <w:rsid w:val="00770B3C"/>
    <w:rsid w:val="007710CD"/>
    <w:rsid w:val="0077322F"/>
    <w:rsid w:val="007737FD"/>
    <w:rsid w:val="0077398A"/>
    <w:rsid w:val="007739EC"/>
    <w:rsid w:val="007743C7"/>
    <w:rsid w:val="0077486D"/>
    <w:rsid w:val="00774AD5"/>
    <w:rsid w:val="00774C9F"/>
    <w:rsid w:val="00776115"/>
    <w:rsid w:val="0077679C"/>
    <w:rsid w:val="00777E83"/>
    <w:rsid w:val="007802FA"/>
    <w:rsid w:val="00780974"/>
    <w:rsid w:val="007818D9"/>
    <w:rsid w:val="00781F21"/>
    <w:rsid w:val="0078214D"/>
    <w:rsid w:val="00782BCB"/>
    <w:rsid w:val="00783CC0"/>
    <w:rsid w:val="00784457"/>
    <w:rsid w:val="0079063C"/>
    <w:rsid w:val="00791A8D"/>
    <w:rsid w:val="00792DFF"/>
    <w:rsid w:val="0079329D"/>
    <w:rsid w:val="0079417C"/>
    <w:rsid w:val="00794566"/>
    <w:rsid w:val="00795C5D"/>
    <w:rsid w:val="00796113"/>
    <w:rsid w:val="00796BDD"/>
    <w:rsid w:val="007975A6"/>
    <w:rsid w:val="007A06B1"/>
    <w:rsid w:val="007A0D50"/>
    <w:rsid w:val="007A19A3"/>
    <w:rsid w:val="007A43C8"/>
    <w:rsid w:val="007A48F6"/>
    <w:rsid w:val="007A63E3"/>
    <w:rsid w:val="007A6B38"/>
    <w:rsid w:val="007A70AD"/>
    <w:rsid w:val="007A777B"/>
    <w:rsid w:val="007A7788"/>
    <w:rsid w:val="007A7865"/>
    <w:rsid w:val="007A79DE"/>
    <w:rsid w:val="007B09B7"/>
    <w:rsid w:val="007B0A01"/>
    <w:rsid w:val="007B0D27"/>
    <w:rsid w:val="007B1448"/>
    <w:rsid w:val="007B2141"/>
    <w:rsid w:val="007B2C3B"/>
    <w:rsid w:val="007B6366"/>
    <w:rsid w:val="007B6513"/>
    <w:rsid w:val="007B6FDB"/>
    <w:rsid w:val="007B7192"/>
    <w:rsid w:val="007B7295"/>
    <w:rsid w:val="007C06D4"/>
    <w:rsid w:val="007C0DC0"/>
    <w:rsid w:val="007C1ADF"/>
    <w:rsid w:val="007C1B9B"/>
    <w:rsid w:val="007C21BA"/>
    <w:rsid w:val="007C2791"/>
    <w:rsid w:val="007C2B6E"/>
    <w:rsid w:val="007C435A"/>
    <w:rsid w:val="007C559A"/>
    <w:rsid w:val="007C6481"/>
    <w:rsid w:val="007C7324"/>
    <w:rsid w:val="007D0F98"/>
    <w:rsid w:val="007D15AD"/>
    <w:rsid w:val="007D206E"/>
    <w:rsid w:val="007D40FF"/>
    <w:rsid w:val="007D47ED"/>
    <w:rsid w:val="007D4DF5"/>
    <w:rsid w:val="007D5309"/>
    <w:rsid w:val="007D5773"/>
    <w:rsid w:val="007D585D"/>
    <w:rsid w:val="007D628F"/>
    <w:rsid w:val="007D64B2"/>
    <w:rsid w:val="007D6D6F"/>
    <w:rsid w:val="007D7014"/>
    <w:rsid w:val="007D7CCE"/>
    <w:rsid w:val="007E0361"/>
    <w:rsid w:val="007E2171"/>
    <w:rsid w:val="007E2F13"/>
    <w:rsid w:val="007E3E28"/>
    <w:rsid w:val="007E4A93"/>
    <w:rsid w:val="007E4E47"/>
    <w:rsid w:val="007E59DD"/>
    <w:rsid w:val="007E621C"/>
    <w:rsid w:val="007E6903"/>
    <w:rsid w:val="007F03EA"/>
    <w:rsid w:val="007F215D"/>
    <w:rsid w:val="007F346D"/>
    <w:rsid w:val="007F4285"/>
    <w:rsid w:val="007F5110"/>
    <w:rsid w:val="007F52B6"/>
    <w:rsid w:val="007F60BA"/>
    <w:rsid w:val="007F67F5"/>
    <w:rsid w:val="007F7267"/>
    <w:rsid w:val="007F76D2"/>
    <w:rsid w:val="007F77D3"/>
    <w:rsid w:val="008002B5"/>
    <w:rsid w:val="008028F4"/>
    <w:rsid w:val="008033FF"/>
    <w:rsid w:val="00803696"/>
    <w:rsid w:val="0080375C"/>
    <w:rsid w:val="00803845"/>
    <w:rsid w:val="00803A8E"/>
    <w:rsid w:val="00803C0D"/>
    <w:rsid w:val="00803C63"/>
    <w:rsid w:val="00803F58"/>
    <w:rsid w:val="00804930"/>
    <w:rsid w:val="00804F99"/>
    <w:rsid w:val="00807246"/>
    <w:rsid w:val="00807A2D"/>
    <w:rsid w:val="00807A76"/>
    <w:rsid w:val="00807CC9"/>
    <w:rsid w:val="00810CC9"/>
    <w:rsid w:val="00810D58"/>
    <w:rsid w:val="00811C4B"/>
    <w:rsid w:val="00812029"/>
    <w:rsid w:val="0081396D"/>
    <w:rsid w:val="00814172"/>
    <w:rsid w:val="00820944"/>
    <w:rsid w:val="00821051"/>
    <w:rsid w:val="00821D56"/>
    <w:rsid w:val="00822295"/>
    <w:rsid w:val="0082277E"/>
    <w:rsid w:val="008232B0"/>
    <w:rsid w:val="008269DE"/>
    <w:rsid w:val="00826CA4"/>
    <w:rsid w:val="008311E9"/>
    <w:rsid w:val="008315D7"/>
    <w:rsid w:val="00832366"/>
    <w:rsid w:val="00833D23"/>
    <w:rsid w:val="008343DA"/>
    <w:rsid w:val="008356DE"/>
    <w:rsid w:val="0083573D"/>
    <w:rsid w:val="00835AE2"/>
    <w:rsid w:val="00835D0C"/>
    <w:rsid w:val="00837322"/>
    <w:rsid w:val="00837867"/>
    <w:rsid w:val="0084092D"/>
    <w:rsid w:val="00840AB9"/>
    <w:rsid w:val="00840E00"/>
    <w:rsid w:val="00841028"/>
    <w:rsid w:val="008412EC"/>
    <w:rsid w:val="00841DE5"/>
    <w:rsid w:val="008420A9"/>
    <w:rsid w:val="008425E7"/>
    <w:rsid w:val="00842893"/>
    <w:rsid w:val="00842D91"/>
    <w:rsid w:val="0084440D"/>
    <w:rsid w:val="008457CB"/>
    <w:rsid w:val="00850278"/>
    <w:rsid w:val="00850999"/>
    <w:rsid w:val="008517C7"/>
    <w:rsid w:val="00851B56"/>
    <w:rsid w:val="00852191"/>
    <w:rsid w:val="0085323E"/>
    <w:rsid w:val="008534E1"/>
    <w:rsid w:val="008540C5"/>
    <w:rsid w:val="0085456E"/>
    <w:rsid w:val="0085461A"/>
    <w:rsid w:val="00854F69"/>
    <w:rsid w:val="00855392"/>
    <w:rsid w:val="00857277"/>
    <w:rsid w:val="00857D0B"/>
    <w:rsid w:val="00857F91"/>
    <w:rsid w:val="008605F1"/>
    <w:rsid w:val="0086214C"/>
    <w:rsid w:val="0086414F"/>
    <w:rsid w:val="00865B36"/>
    <w:rsid w:val="008663B6"/>
    <w:rsid w:val="0086669C"/>
    <w:rsid w:val="008672AE"/>
    <w:rsid w:val="008672EC"/>
    <w:rsid w:val="00871050"/>
    <w:rsid w:val="00871B1C"/>
    <w:rsid w:val="00872EEE"/>
    <w:rsid w:val="00872EF6"/>
    <w:rsid w:val="008739F0"/>
    <w:rsid w:val="00873CEF"/>
    <w:rsid w:val="00874959"/>
    <w:rsid w:val="00874E65"/>
    <w:rsid w:val="00877EEE"/>
    <w:rsid w:val="0088003C"/>
    <w:rsid w:val="008803F9"/>
    <w:rsid w:val="0088122E"/>
    <w:rsid w:val="00881DB2"/>
    <w:rsid w:val="00886B54"/>
    <w:rsid w:val="00886F8F"/>
    <w:rsid w:val="00887548"/>
    <w:rsid w:val="008879DF"/>
    <w:rsid w:val="008879EB"/>
    <w:rsid w:val="00887C36"/>
    <w:rsid w:val="00891D27"/>
    <w:rsid w:val="00891F33"/>
    <w:rsid w:val="0089276D"/>
    <w:rsid w:val="00892A29"/>
    <w:rsid w:val="00893F0E"/>
    <w:rsid w:val="008959E6"/>
    <w:rsid w:val="0089645F"/>
    <w:rsid w:val="0089664A"/>
    <w:rsid w:val="00896757"/>
    <w:rsid w:val="00897417"/>
    <w:rsid w:val="008975AC"/>
    <w:rsid w:val="008A0320"/>
    <w:rsid w:val="008A0886"/>
    <w:rsid w:val="008A0B59"/>
    <w:rsid w:val="008A12BA"/>
    <w:rsid w:val="008A2558"/>
    <w:rsid w:val="008A2BA6"/>
    <w:rsid w:val="008A4823"/>
    <w:rsid w:val="008A4999"/>
    <w:rsid w:val="008A5248"/>
    <w:rsid w:val="008A6E5A"/>
    <w:rsid w:val="008A6E61"/>
    <w:rsid w:val="008A70B5"/>
    <w:rsid w:val="008A7661"/>
    <w:rsid w:val="008B0A3D"/>
    <w:rsid w:val="008B1346"/>
    <w:rsid w:val="008B24C6"/>
    <w:rsid w:val="008B2CE0"/>
    <w:rsid w:val="008B31A4"/>
    <w:rsid w:val="008B349F"/>
    <w:rsid w:val="008B4355"/>
    <w:rsid w:val="008B4D6E"/>
    <w:rsid w:val="008B4FBB"/>
    <w:rsid w:val="008B58F7"/>
    <w:rsid w:val="008B654B"/>
    <w:rsid w:val="008B6E97"/>
    <w:rsid w:val="008C1953"/>
    <w:rsid w:val="008C1A88"/>
    <w:rsid w:val="008C1F44"/>
    <w:rsid w:val="008C3448"/>
    <w:rsid w:val="008C5747"/>
    <w:rsid w:val="008C6768"/>
    <w:rsid w:val="008C7467"/>
    <w:rsid w:val="008C7497"/>
    <w:rsid w:val="008C77AE"/>
    <w:rsid w:val="008D0B46"/>
    <w:rsid w:val="008D0E35"/>
    <w:rsid w:val="008D12D3"/>
    <w:rsid w:val="008D13D0"/>
    <w:rsid w:val="008D14D4"/>
    <w:rsid w:val="008D29D7"/>
    <w:rsid w:val="008D2CFC"/>
    <w:rsid w:val="008D4533"/>
    <w:rsid w:val="008D4CB2"/>
    <w:rsid w:val="008D52C3"/>
    <w:rsid w:val="008D59DD"/>
    <w:rsid w:val="008D5CFE"/>
    <w:rsid w:val="008D6CEC"/>
    <w:rsid w:val="008D70FE"/>
    <w:rsid w:val="008E2036"/>
    <w:rsid w:val="008E20EF"/>
    <w:rsid w:val="008E216D"/>
    <w:rsid w:val="008E293B"/>
    <w:rsid w:val="008E2A45"/>
    <w:rsid w:val="008E2B0F"/>
    <w:rsid w:val="008E3728"/>
    <w:rsid w:val="008F0DD8"/>
    <w:rsid w:val="008F0E74"/>
    <w:rsid w:val="008F2620"/>
    <w:rsid w:val="008F47C4"/>
    <w:rsid w:val="008F48D8"/>
    <w:rsid w:val="008F4B2E"/>
    <w:rsid w:val="008F4F72"/>
    <w:rsid w:val="008F5326"/>
    <w:rsid w:val="008F749D"/>
    <w:rsid w:val="00900250"/>
    <w:rsid w:val="009019AA"/>
    <w:rsid w:val="009024C6"/>
    <w:rsid w:val="00902600"/>
    <w:rsid w:val="009026C1"/>
    <w:rsid w:val="00903D75"/>
    <w:rsid w:val="00904BF8"/>
    <w:rsid w:val="00904D03"/>
    <w:rsid w:val="00904FCA"/>
    <w:rsid w:val="00905A6F"/>
    <w:rsid w:val="009065A2"/>
    <w:rsid w:val="00906E5B"/>
    <w:rsid w:val="009073D0"/>
    <w:rsid w:val="009079D7"/>
    <w:rsid w:val="00911621"/>
    <w:rsid w:val="00911EC3"/>
    <w:rsid w:val="00912D7D"/>
    <w:rsid w:val="00913AEF"/>
    <w:rsid w:val="00915652"/>
    <w:rsid w:val="00915BFA"/>
    <w:rsid w:val="009200DB"/>
    <w:rsid w:val="00920C13"/>
    <w:rsid w:val="00921105"/>
    <w:rsid w:val="00921359"/>
    <w:rsid w:val="00921859"/>
    <w:rsid w:val="00921FBE"/>
    <w:rsid w:val="0092354D"/>
    <w:rsid w:val="00924017"/>
    <w:rsid w:val="00924715"/>
    <w:rsid w:val="009252F3"/>
    <w:rsid w:val="009267C1"/>
    <w:rsid w:val="00926821"/>
    <w:rsid w:val="00927181"/>
    <w:rsid w:val="00931A28"/>
    <w:rsid w:val="00933768"/>
    <w:rsid w:val="009342A8"/>
    <w:rsid w:val="009344F3"/>
    <w:rsid w:val="009345A9"/>
    <w:rsid w:val="009346FB"/>
    <w:rsid w:val="00934A94"/>
    <w:rsid w:val="009352AF"/>
    <w:rsid w:val="00936113"/>
    <w:rsid w:val="009367D9"/>
    <w:rsid w:val="00936EFC"/>
    <w:rsid w:val="00936F5D"/>
    <w:rsid w:val="00937662"/>
    <w:rsid w:val="009415D1"/>
    <w:rsid w:val="00941971"/>
    <w:rsid w:val="00942439"/>
    <w:rsid w:val="009427D5"/>
    <w:rsid w:val="00942F4C"/>
    <w:rsid w:val="00943334"/>
    <w:rsid w:val="009439B1"/>
    <w:rsid w:val="009449E0"/>
    <w:rsid w:val="00946312"/>
    <w:rsid w:val="00946436"/>
    <w:rsid w:val="00946A88"/>
    <w:rsid w:val="00946E1A"/>
    <w:rsid w:val="00947110"/>
    <w:rsid w:val="0095027C"/>
    <w:rsid w:val="0095189C"/>
    <w:rsid w:val="00951BE3"/>
    <w:rsid w:val="00951F55"/>
    <w:rsid w:val="00952631"/>
    <w:rsid w:val="00952EBE"/>
    <w:rsid w:val="0095304B"/>
    <w:rsid w:val="009530F5"/>
    <w:rsid w:val="009536E9"/>
    <w:rsid w:val="00953D6C"/>
    <w:rsid w:val="00954A8A"/>
    <w:rsid w:val="00954AAB"/>
    <w:rsid w:val="009554D1"/>
    <w:rsid w:val="00955899"/>
    <w:rsid w:val="00957A93"/>
    <w:rsid w:val="009601A4"/>
    <w:rsid w:val="00960AD9"/>
    <w:rsid w:val="00961105"/>
    <w:rsid w:val="00961C89"/>
    <w:rsid w:val="00962A39"/>
    <w:rsid w:val="009639A9"/>
    <w:rsid w:val="00963E4B"/>
    <w:rsid w:val="00963F4D"/>
    <w:rsid w:val="0096456C"/>
    <w:rsid w:val="009645E6"/>
    <w:rsid w:val="009649DB"/>
    <w:rsid w:val="00965499"/>
    <w:rsid w:val="00965534"/>
    <w:rsid w:val="0096578E"/>
    <w:rsid w:val="00965E38"/>
    <w:rsid w:val="00967633"/>
    <w:rsid w:val="00967CA2"/>
    <w:rsid w:val="0097075E"/>
    <w:rsid w:val="009708AA"/>
    <w:rsid w:val="0097137E"/>
    <w:rsid w:val="009744B4"/>
    <w:rsid w:val="00975668"/>
    <w:rsid w:val="00976907"/>
    <w:rsid w:val="00976910"/>
    <w:rsid w:val="0097707B"/>
    <w:rsid w:val="009773C5"/>
    <w:rsid w:val="009773CD"/>
    <w:rsid w:val="00977A01"/>
    <w:rsid w:val="009812B6"/>
    <w:rsid w:val="00981457"/>
    <w:rsid w:val="00981DAE"/>
    <w:rsid w:val="00981FE2"/>
    <w:rsid w:val="00982030"/>
    <w:rsid w:val="0098337F"/>
    <w:rsid w:val="009836B1"/>
    <w:rsid w:val="00983B8D"/>
    <w:rsid w:val="009843D4"/>
    <w:rsid w:val="00984AF3"/>
    <w:rsid w:val="00984B12"/>
    <w:rsid w:val="0098582A"/>
    <w:rsid w:val="00985A3F"/>
    <w:rsid w:val="00987E8B"/>
    <w:rsid w:val="009902AF"/>
    <w:rsid w:val="00990882"/>
    <w:rsid w:val="00990D6D"/>
    <w:rsid w:val="00992697"/>
    <w:rsid w:val="00992999"/>
    <w:rsid w:val="009933B6"/>
    <w:rsid w:val="00995057"/>
    <w:rsid w:val="00995210"/>
    <w:rsid w:val="009966C9"/>
    <w:rsid w:val="00996BCB"/>
    <w:rsid w:val="009A293C"/>
    <w:rsid w:val="009A2AA0"/>
    <w:rsid w:val="009A2E87"/>
    <w:rsid w:val="009A3F97"/>
    <w:rsid w:val="009A4332"/>
    <w:rsid w:val="009A43F7"/>
    <w:rsid w:val="009A46C4"/>
    <w:rsid w:val="009A49E3"/>
    <w:rsid w:val="009A4ACA"/>
    <w:rsid w:val="009A5976"/>
    <w:rsid w:val="009A5A30"/>
    <w:rsid w:val="009A5E7E"/>
    <w:rsid w:val="009A642E"/>
    <w:rsid w:val="009A746C"/>
    <w:rsid w:val="009A7721"/>
    <w:rsid w:val="009B15FC"/>
    <w:rsid w:val="009B160E"/>
    <w:rsid w:val="009B2A15"/>
    <w:rsid w:val="009B2E2F"/>
    <w:rsid w:val="009B312F"/>
    <w:rsid w:val="009B37B1"/>
    <w:rsid w:val="009B5046"/>
    <w:rsid w:val="009B6039"/>
    <w:rsid w:val="009B6714"/>
    <w:rsid w:val="009B6F1C"/>
    <w:rsid w:val="009B775D"/>
    <w:rsid w:val="009C0335"/>
    <w:rsid w:val="009C0975"/>
    <w:rsid w:val="009C202C"/>
    <w:rsid w:val="009C23EC"/>
    <w:rsid w:val="009C4B3D"/>
    <w:rsid w:val="009C4CC3"/>
    <w:rsid w:val="009C7862"/>
    <w:rsid w:val="009D029C"/>
    <w:rsid w:val="009D05B9"/>
    <w:rsid w:val="009D15CA"/>
    <w:rsid w:val="009D2444"/>
    <w:rsid w:val="009D3D0C"/>
    <w:rsid w:val="009D3DE6"/>
    <w:rsid w:val="009D43D8"/>
    <w:rsid w:val="009D445E"/>
    <w:rsid w:val="009D7900"/>
    <w:rsid w:val="009E10A4"/>
    <w:rsid w:val="009E2023"/>
    <w:rsid w:val="009E2599"/>
    <w:rsid w:val="009E265A"/>
    <w:rsid w:val="009E26B1"/>
    <w:rsid w:val="009E2C14"/>
    <w:rsid w:val="009E4116"/>
    <w:rsid w:val="009E47F0"/>
    <w:rsid w:val="009E4A17"/>
    <w:rsid w:val="009E4B76"/>
    <w:rsid w:val="009E5AC0"/>
    <w:rsid w:val="009E5D02"/>
    <w:rsid w:val="009E6FBE"/>
    <w:rsid w:val="009E7AB9"/>
    <w:rsid w:val="009E7C88"/>
    <w:rsid w:val="009F05C6"/>
    <w:rsid w:val="009F0B76"/>
    <w:rsid w:val="009F0BE3"/>
    <w:rsid w:val="009F1420"/>
    <w:rsid w:val="009F1DC8"/>
    <w:rsid w:val="009F238D"/>
    <w:rsid w:val="009F305E"/>
    <w:rsid w:val="009F3E15"/>
    <w:rsid w:val="009F5229"/>
    <w:rsid w:val="009F673E"/>
    <w:rsid w:val="009F6DB1"/>
    <w:rsid w:val="009F7136"/>
    <w:rsid w:val="009F7167"/>
    <w:rsid w:val="009F76FF"/>
    <w:rsid w:val="00A000EC"/>
    <w:rsid w:val="00A004C0"/>
    <w:rsid w:val="00A0231C"/>
    <w:rsid w:val="00A029B3"/>
    <w:rsid w:val="00A03609"/>
    <w:rsid w:val="00A03692"/>
    <w:rsid w:val="00A040AE"/>
    <w:rsid w:val="00A04C1D"/>
    <w:rsid w:val="00A04D8C"/>
    <w:rsid w:val="00A051E3"/>
    <w:rsid w:val="00A06D52"/>
    <w:rsid w:val="00A0770A"/>
    <w:rsid w:val="00A07A4A"/>
    <w:rsid w:val="00A07EEA"/>
    <w:rsid w:val="00A10155"/>
    <w:rsid w:val="00A10BFB"/>
    <w:rsid w:val="00A10E57"/>
    <w:rsid w:val="00A10FFE"/>
    <w:rsid w:val="00A11923"/>
    <w:rsid w:val="00A125CA"/>
    <w:rsid w:val="00A1305D"/>
    <w:rsid w:val="00A13CA3"/>
    <w:rsid w:val="00A15801"/>
    <w:rsid w:val="00A15997"/>
    <w:rsid w:val="00A15C27"/>
    <w:rsid w:val="00A15D95"/>
    <w:rsid w:val="00A20052"/>
    <w:rsid w:val="00A2094F"/>
    <w:rsid w:val="00A20BC4"/>
    <w:rsid w:val="00A21182"/>
    <w:rsid w:val="00A21692"/>
    <w:rsid w:val="00A22FE4"/>
    <w:rsid w:val="00A23235"/>
    <w:rsid w:val="00A25903"/>
    <w:rsid w:val="00A26295"/>
    <w:rsid w:val="00A26697"/>
    <w:rsid w:val="00A2699D"/>
    <w:rsid w:val="00A270CF"/>
    <w:rsid w:val="00A27CF2"/>
    <w:rsid w:val="00A3146A"/>
    <w:rsid w:val="00A314B4"/>
    <w:rsid w:val="00A32348"/>
    <w:rsid w:val="00A328B8"/>
    <w:rsid w:val="00A32B21"/>
    <w:rsid w:val="00A33780"/>
    <w:rsid w:val="00A3407A"/>
    <w:rsid w:val="00A34758"/>
    <w:rsid w:val="00A35007"/>
    <w:rsid w:val="00A355AC"/>
    <w:rsid w:val="00A3689F"/>
    <w:rsid w:val="00A371C6"/>
    <w:rsid w:val="00A37AAC"/>
    <w:rsid w:val="00A4031B"/>
    <w:rsid w:val="00A4038F"/>
    <w:rsid w:val="00A40910"/>
    <w:rsid w:val="00A40F12"/>
    <w:rsid w:val="00A42745"/>
    <w:rsid w:val="00A4324C"/>
    <w:rsid w:val="00A44EBB"/>
    <w:rsid w:val="00A465EF"/>
    <w:rsid w:val="00A46728"/>
    <w:rsid w:val="00A47ED0"/>
    <w:rsid w:val="00A5022B"/>
    <w:rsid w:val="00A508C8"/>
    <w:rsid w:val="00A51AEF"/>
    <w:rsid w:val="00A51B3E"/>
    <w:rsid w:val="00A53366"/>
    <w:rsid w:val="00A54F64"/>
    <w:rsid w:val="00A55162"/>
    <w:rsid w:val="00A5650F"/>
    <w:rsid w:val="00A57C9C"/>
    <w:rsid w:val="00A610BC"/>
    <w:rsid w:val="00A61427"/>
    <w:rsid w:val="00A61952"/>
    <w:rsid w:val="00A61FA1"/>
    <w:rsid w:val="00A6594A"/>
    <w:rsid w:val="00A66CDB"/>
    <w:rsid w:val="00A67972"/>
    <w:rsid w:val="00A70C28"/>
    <w:rsid w:val="00A70F84"/>
    <w:rsid w:val="00A7293E"/>
    <w:rsid w:val="00A729CD"/>
    <w:rsid w:val="00A737A8"/>
    <w:rsid w:val="00A73903"/>
    <w:rsid w:val="00A75863"/>
    <w:rsid w:val="00A76959"/>
    <w:rsid w:val="00A77847"/>
    <w:rsid w:val="00A77DD7"/>
    <w:rsid w:val="00A77E4B"/>
    <w:rsid w:val="00A80EF0"/>
    <w:rsid w:val="00A8242C"/>
    <w:rsid w:val="00A83AD3"/>
    <w:rsid w:val="00A84218"/>
    <w:rsid w:val="00A85684"/>
    <w:rsid w:val="00A86816"/>
    <w:rsid w:val="00A87F06"/>
    <w:rsid w:val="00A9150E"/>
    <w:rsid w:val="00A917B2"/>
    <w:rsid w:val="00A923BA"/>
    <w:rsid w:val="00A92C65"/>
    <w:rsid w:val="00A93BA1"/>
    <w:rsid w:val="00A94BEB"/>
    <w:rsid w:val="00A97A8A"/>
    <w:rsid w:val="00AA0033"/>
    <w:rsid w:val="00AA05A8"/>
    <w:rsid w:val="00AA078D"/>
    <w:rsid w:val="00AA1162"/>
    <w:rsid w:val="00AA1E98"/>
    <w:rsid w:val="00AA25E6"/>
    <w:rsid w:val="00AA326D"/>
    <w:rsid w:val="00AA41E0"/>
    <w:rsid w:val="00AA4AB7"/>
    <w:rsid w:val="00AA4DA9"/>
    <w:rsid w:val="00AA656D"/>
    <w:rsid w:val="00AA6BA4"/>
    <w:rsid w:val="00AA719E"/>
    <w:rsid w:val="00AA7B5D"/>
    <w:rsid w:val="00AB014F"/>
    <w:rsid w:val="00AB033D"/>
    <w:rsid w:val="00AB0546"/>
    <w:rsid w:val="00AB41B7"/>
    <w:rsid w:val="00AB4DE3"/>
    <w:rsid w:val="00AB799A"/>
    <w:rsid w:val="00AB7C9E"/>
    <w:rsid w:val="00AB7E44"/>
    <w:rsid w:val="00AC1149"/>
    <w:rsid w:val="00AC1710"/>
    <w:rsid w:val="00AC1E07"/>
    <w:rsid w:val="00AC2028"/>
    <w:rsid w:val="00AC3598"/>
    <w:rsid w:val="00AC429F"/>
    <w:rsid w:val="00AC4F16"/>
    <w:rsid w:val="00AC5136"/>
    <w:rsid w:val="00AC5C05"/>
    <w:rsid w:val="00AC6385"/>
    <w:rsid w:val="00AC7CBE"/>
    <w:rsid w:val="00AD095C"/>
    <w:rsid w:val="00AD0BCC"/>
    <w:rsid w:val="00AD0F19"/>
    <w:rsid w:val="00AD1CC7"/>
    <w:rsid w:val="00AD482F"/>
    <w:rsid w:val="00AD57E9"/>
    <w:rsid w:val="00AD5DDA"/>
    <w:rsid w:val="00AD6965"/>
    <w:rsid w:val="00AD6D5B"/>
    <w:rsid w:val="00AE0476"/>
    <w:rsid w:val="00AE148C"/>
    <w:rsid w:val="00AE1550"/>
    <w:rsid w:val="00AE1F7D"/>
    <w:rsid w:val="00AE2212"/>
    <w:rsid w:val="00AE3740"/>
    <w:rsid w:val="00AE54F2"/>
    <w:rsid w:val="00AE5583"/>
    <w:rsid w:val="00AE6CAB"/>
    <w:rsid w:val="00AE754E"/>
    <w:rsid w:val="00AE7B8F"/>
    <w:rsid w:val="00AE7CB6"/>
    <w:rsid w:val="00AF0BC1"/>
    <w:rsid w:val="00AF19CA"/>
    <w:rsid w:val="00AF3265"/>
    <w:rsid w:val="00AF35DF"/>
    <w:rsid w:val="00AF3C6D"/>
    <w:rsid w:val="00AF614F"/>
    <w:rsid w:val="00B01D53"/>
    <w:rsid w:val="00B04969"/>
    <w:rsid w:val="00B057C2"/>
    <w:rsid w:val="00B059BC"/>
    <w:rsid w:val="00B061AD"/>
    <w:rsid w:val="00B0770C"/>
    <w:rsid w:val="00B13511"/>
    <w:rsid w:val="00B1416B"/>
    <w:rsid w:val="00B148F9"/>
    <w:rsid w:val="00B152F2"/>
    <w:rsid w:val="00B15ADC"/>
    <w:rsid w:val="00B15F83"/>
    <w:rsid w:val="00B1654D"/>
    <w:rsid w:val="00B20153"/>
    <w:rsid w:val="00B20716"/>
    <w:rsid w:val="00B20723"/>
    <w:rsid w:val="00B207D9"/>
    <w:rsid w:val="00B20862"/>
    <w:rsid w:val="00B2186B"/>
    <w:rsid w:val="00B21F76"/>
    <w:rsid w:val="00B223D6"/>
    <w:rsid w:val="00B22CB0"/>
    <w:rsid w:val="00B23634"/>
    <w:rsid w:val="00B23BE9"/>
    <w:rsid w:val="00B26559"/>
    <w:rsid w:val="00B2678B"/>
    <w:rsid w:val="00B26DF5"/>
    <w:rsid w:val="00B2720B"/>
    <w:rsid w:val="00B27707"/>
    <w:rsid w:val="00B30333"/>
    <w:rsid w:val="00B31090"/>
    <w:rsid w:val="00B35899"/>
    <w:rsid w:val="00B3611E"/>
    <w:rsid w:val="00B367ED"/>
    <w:rsid w:val="00B37219"/>
    <w:rsid w:val="00B37503"/>
    <w:rsid w:val="00B4040C"/>
    <w:rsid w:val="00B40A50"/>
    <w:rsid w:val="00B40A92"/>
    <w:rsid w:val="00B40FC3"/>
    <w:rsid w:val="00B41F9C"/>
    <w:rsid w:val="00B43960"/>
    <w:rsid w:val="00B454B9"/>
    <w:rsid w:val="00B460F3"/>
    <w:rsid w:val="00B461FC"/>
    <w:rsid w:val="00B464AD"/>
    <w:rsid w:val="00B46A8A"/>
    <w:rsid w:val="00B47892"/>
    <w:rsid w:val="00B50FB2"/>
    <w:rsid w:val="00B511CB"/>
    <w:rsid w:val="00B527C0"/>
    <w:rsid w:val="00B5329E"/>
    <w:rsid w:val="00B54CEE"/>
    <w:rsid w:val="00B54F44"/>
    <w:rsid w:val="00B55FD4"/>
    <w:rsid w:val="00B578E4"/>
    <w:rsid w:val="00B57C56"/>
    <w:rsid w:val="00B603BA"/>
    <w:rsid w:val="00B60ABA"/>
    <w:rsid w:val="00B6128C"/>
    <w:rsid w:val="00B614D4"/>
    <w:rsid w:val="00B61B7E"/>
    <w:rsid w:val="00B62B33"/>
    <w:rsid w:val="00B631F5"/>
    <w:rsid w:val="00B63DB8"/>
    <w:rsid w:val="00B63F07"/>
    <w:rsid w:val="00B63F63"/>
    <w:rsid w:val="00B63F78"/>
    <w:rsid w:val="00B6505C"/>
    <w:rsid w:val="00B65151"/>
    <w:rsid w:val="00B65FE9"/>
    <w:rsid w:val="00B66116"/>
    <w:rsid w:val="00B668CB"/>
    <w:rsid w:val="00B6730E"/>
    <w:rsid w:val="00B679D4"/>
    <w:rsid w:val="00B70A20"/>
    <w:rsid w:val="00B70C58"/>
    <w:rsid w:val="00B738F7"/>
    <w:rsid w:val="00B73BBD"/>
    <w:rsid w:val="00B73D3E"/>
    <w:rsid w:val="00B74C75"/>
    <w:rsid w:val="00B74C83"/>
    <w:rsid w:val="00B75152"/>
    <w:rsid w:val="00B751CC"/>
    <w:rsid w:val="00B751DA"/>
    <w:rsid w:val="00B756EA"/>
    <w:rsid w:val="00B7690C"/>
    <w:rsid w:val="00B77597"/>
    <w:rsid w:val="00B80E1C"/>
    <w:rsid w:val="00B8125D"/>
    <w:rsid w:val="00B81AEB"/>
    <w:rsid w:val="00B81E8E"/>
    <w:rsid w:val="00B8220A"/>
    <w:rsid w:val="00B82567"/>
    <w:rsid w:val="00B82B3B"/>
    <w:rsid w:val="00B83715"/>
    <w:rsid w:val="00B83CB9"/>
    <w:rsid w:val="00B8425D"/>
    <w:rsid w:val="00B84C7D"/>
    <w:rsid w:val="00B85644"/>
    <w:rsid w:val="00B9107D"/>
    <w:rsid w:val="00B912AA"/>
    <w:rsid w:val="00B9144F"/>
    <w:rsid w:val="00B920D8"/>
    <w:rsid w:val="00B922E6"/>
    <w:rsid w:val="00B925D6"/>
    <w:rsid w:val="00B929B7"/>
    <w:rsid w:val="00B92A11"/>
    <w:rsid w:val="00B92E50"/>
    <w:rsid w:val="00B92E94"/>
    <w:rsid w:val="00B938CC"/>
    <w:rsid w:val="00B944F8"/>
    <w:rsid w:val="00B9473F"/>
    <w:rsid w:val="00BA0339"/>
    <w:rsid w:val="00BA0E90"/>
    <w:rsid w:val="00BA14A7"/>
    <w:rsid w:val="00BA192D"/>
    <w:rsid w:val="00BA1A0D"/>
    <w:rsid w:val="00BA2116"/>
    <w:rsid w:val="00BA225A"/>
    <w:rsid w:val="00BA23C3"/>
    <w:rsid w:val="00BA2794"/>
    <w:rsid w:val="00BA29C9"/>
    <w:rsid w:val="00BA3132"/>
    <w:rsid w:val="00BA3D56"/>
    <w:rsid w:val="00BA40DA"/>
    <w:rsid w:val="00BA433C"/>
    <w:rsid w:val="00BA4532"/>
    <w:rsid w:val="00BA7628"/>
    <w:rsid w:val="00BB0058"/>
    <w:rsid w:val="00BB2066"/>
    <w:rsid w:val="00BB20D5"/>
    <w:rsid w:val="00BB32AA"/>
    <w:rsid w:val="00BB41BB"/>
    <w:rsid w:val="00BB4A4C"/>
    <w:rsid w:val="00BB4AE7"/>
    <w:rsid w:val="00BB510A"/>
    <w:rsid w:val="00BB51A2"/>
    <w:rsid w:val="00BB65DC"/>
    <w:rsid w:val="00BB65DF"/>
    <w:rsid w:val="00BB6A6D"/>
    <w:rsid w:val="00BB6B75"/>
    <w:rsid w:val="00BC1497"/>
    <w:rsid w:val="00BC2D44"/>
    <w:rsid w:val="00BC3B8A"/>
    <w:rsid w:val="00BC47DA"/>
    <w:rsid w:val="00BC4EF0"/>
    <w:rsid w:val="00BC50B3"/>
    <w:rsid w:val="00BC5380"/>
    <w:rsid w:val="00BC5E4C"/>
    <w:rsid w:val="00BC6CA2"/>
    <w:rsid w:val="00BC70B5"/>
    <w:rsid w:val="00BC7761"/>
    <w:rsid w:val="00BD0282"/>
    <w:rsid w:val="00BD0ABB"/>
    <w:rsid w:val="00BD0B61"/>
    <w:rsid w:val="00BD119F"/>
    <w:rsid w:val="00BD18F6"/>
    <w:rsid w:val="00BD29CD"/>
    <w:rsid w:val="00BD38BA"/>
    <w:rsid w:val="00BD3EE7"/>
    <w:rsid w:val="00BD549D"/>
    <w:rsid w:val="00BD5D53"/>
    <w:rsid w:val="00BD70D7"/>
    <w:rsid w:val="00BD7108"/>
    <w:rsid w:val="00BE04E3"/>
    <w:rsid w:val="00BE0D59"/>
    <w:rsid w:val="00BE1348"/>
    <w:rsid w:val="00BE23B9"/>
    <w:rsid w:val="00BE2696"/>
    <w:rsid w:val="00BE2712"/>
    <w:rsid w:val="00BE330E"/>
    <w:rsid w:val="00BE3F01"/>
    <w:rsid w:val="00BE481F"/>
    <w:rsid w:val="00BE72FA"/>
    <w:rsid w:val="00BE7534"/>
    <w:rsid w:val="00BE753F"/>
    <w:rsid w:val="00BE75A4"/>
    <w:rsid w:val="00BE7D53"/>
    <w:rsid w:val="00BF0939"/>
    <w:rsid w:val="00BF0C96"/>
    <w:rsid w:val="00BF30FA"/>
    <w:rsid w:val="00BF360C"/>
    <w:rsid w:val="00BF3795"/>
    <w:rsid w:val="00BF4DBF"/>
    <w:rsid w:val="00BF625C"/>
    <w:rsid w:val="00BF6989"/>
    <w:rsid w:val="00BF7D5F"/>
    <w:rsid w:val="00C00FCA"/>
    <w:rsid w:val="00C00FE6"/>
    <w:rsid w:val="00C01B20"/>
    <w:rsid w:val="00C01B3E"/>
    <w:rsid w:val="00C02522"/>
    <w:rsid w:val="00C06055"/>
    <w:rsid w:val="00C069EC"/>
    <w:rsid w:val="00C06E21"/>
    <w:rsid w:val="00C06E2E"/>
    <w:rsid w:val="00C06F87"/>
    <w:rsid w:val="00C101FE"/>
    <w:rsid w:val="00C10350"/>
    <w:rsid w:val="00C10B48"/>
    <w:rsid w:val="00C1129B"/>
    <w:rsid w:val="00C1215C"/>
    <w:rsid w:val="00C125CA"/>
    <w:rsid w:val="00C127A9"/>
    <w:rsid w:val="00C12849"/>
    <w:rsid w:val="00C12E36"/>
    <w:rsid w:val="00C13347"/>
    <w:rsid w:val="00C138D5"/>
    <w:rsid w:val="00C139D4"/>
    <w:rsid w:val="00C13C4A"/>
    <w:rsid w:val="00C13E40"/>
    <w:rsid w:val="00C13EF6"/>
    <w:rsid w:val="00C14A0C"/>
    <w:rsid w:val="00C15DAD"/>
    <w:rsid w:val="00C16024"/>
    <w:rsid w:val="00C1651B"/>
    <w:rsid w:val="00C16A45"/>
    <w:rsid w:val="00C175D0"/>
    <w:rsid w:val="00C17C7B"/>
    <w:rsid w:val="00C17E1C"/>
    <w:rsid w:val="00C17FCD"/>
    <w:rsid w:val="00C20EAA"/>
    <w:rsid w:val="00C2121C"/>
    <w:rsid w:val="00C21C96"/>
    <w:rsid w:val="00C228FC"/>
    <w:rsid w:val="00C25E01"/>
    <w:rsid w:val="00C30648"/>
    <w:rsid w:val="00C30ADE"/>
    <w:rsid w:val="00C31996"/>
    <w:rsid w:val="00C32060"/>
    <w:rsid w:val="00C326F8"/>
    <w:rsid w:val="00C34069"/>
    <w:rsid w:val="00C34928"/>
    <w:rsid w:val="00C36F75"/>
    <w:rsid w:val="00C37437"/>
    <w:rsid w:val="00C37B96"/>
    <w:rsid w:val="00C40EAE"/>
    <w:rsid w:val="00C40EE9"/>
    <w:rsid w:val="00C4136F"/>
    <w:rsid w:val="00C41A25"/>
    <w:rsid w:val="00C42238"/>
    <w:rsid w:val="00C42F52"/>
    <w:rsid w:val="00C436AC"/>
    <w:rsid w:val="00C4471E"/>
    <w:rsid w:val="00C4508D"/>
    <w:rsid w:val="00C45571"/>
    <w:rsid w:val="00C45705"/>
    <w:rsid w:val="00C45CCA"/>
    <w:rsid w:val="00C45D81"/>
    <w:rsid w:val="00C46D65"/>
    <w:rsid w:val="00C47F04"/>
    <w:rsid w:val="00C50AD3"/>
    <w:rsid w:val="00C5154D"/>
    <w:rsid w:val="00C52C81"/>
    <w:rsid w:val="00C547DF"/>
    <w:rsid w:val="00C5496A"/>
    <w:rsid w:val="00C5588D"/>
    <w:rsid w:val="00C55B79"/>
    <w:rsid w:val="00C57B14"/>
    <w:rsid w:val="00C60ED1"/>
    <w:rsid w:val="00C623C2"/>
    <w:rsid w:val="00C62577"/>
    <w:rsid w:val="00C6380F"/>
    <w:rsid w:val="00C65929"/>
    <w:rsid w:val="00C66FA2"/>
    <w:rsid w:val="00C67718"/>
    <w:rsid w:val="00C679D3"/>
    <w:rsid w:val="00C67E5D"/>
    <w:rsid w:val="00C7019C"/>
    <w:rsid w:val="00C70F3A"/>
    <w:rsid w:val="00C71F8A"/>
    <w:rsid w:val="00C722B2"/>
    <w:rsid w:val="00C72B23"/>
    <w:rsid w:val="00C739DD"/>
    <w:rsid w:val="00C74074"/>
    <w:rsid w:val="00C74A67"/>
    <w:rsid w:val="00C803A4"/>
    <w:rsid w:val="00C8204B"/>
    <w:rsid w:val="00C8217D"/>
    <w:rsid w:val="00C834A8"/>
    <w:rsid w:val="00C8402F"/>
    <w:rsid w:val="00C8426A"/>
    <w:rsid w:val="00C8471E"/>
    <w:rsid w:val="00C84F55"/>
    <w:rsid w:val="00C85EF4"/>
    <w:rsid w:val="00C85F72"/>
    <w:rsid w:val="00C87B15"/>
    <w:rsid w:val="00C90E93"/>
    <w:rsid w:val="00C9280F"/>
    <w:rsid w:val="00C92B95"/>
    <w:rsid w:val="00C92D68"/>
    <w:rsid w:val="00C92E02"/>
    <w:rsid w:val="00C941DF"/>
    <w:rsid w:val="00C9452D"/>
    <w:rsid w:val="00C951C8"/>
    <w:rsid w:val="00C9736F"/>
    <w:rsid w:val="00C9763C"/>
    <w:rsid w:val="00C97649"/>
    <w:rsid w:val="00CA0554"/>
    <w:rsid w:val="00CA0705"/>
    <w:rsid w:val="00CA0862"/>
    <w:rsid w:val="00CA1B84"/>
    <w:rsid w:val="00CA1C89"/>
    <w:rsid w:val="00CA3346"/>
    <w:rsid w:val="00CA3DA2"/>
    <w:rsid w:val="00CA3E8E"/>
    <w:rsid w:val="00CA5018"/>
    <w:rsid w:val="00CA5FD2"/>
    <w:rsid w:val="00CA6AE9"/>
    <w:rsid w:val="00CA7929"/>
    <w:rsid w:val="00CA7988"/>
    <w:rsid w:val="00CB0F6D"/>
    <w:rsid w:val="00CB1C20"/>
    <w:rsid w:val="00CB2094"/>
    <w:rsid w:val="00CB22E9"/>
    <w:rsid w:val="00CB2337"/>
    <w:rsid w:val="00CB2D1F"/>
    <w:rsid w:val="00CB3F4F"/>
    <w:rsid w:val="00CB3FE4"/>
    <w:rsid w:val="00CB5A29"/>
    <w:rsid w:val="00CB61A2"/>
    <w:rsid w:val="00CB66C4"/>
    <w:rsid w:val="00CB691E"/>
    <w:rsid w:val="00CB75E2"/>
    <w:rsid w:val="00CC030C"/>
    <w:rsid w:val="00CC0FB4"/>
    <w:rsid w:val="00CC1055"/>
    <w:rsid w:val="00CC35AE"/>
    <w:rsid w:val="00CC385C"/>
    <w:rsid w:val="00CC3949"/>
    <w:rsid w:val="00CC4568"/>
    <w:rsid w:val="00CC48C1"/>
    <w:rsid w:val="00CC4989"/>
    <w:rsid w:val="00CC50B1"/>
    <w:rsid w:val="00CC5378"/>
    <w:rsid w:val="00CC6A93"/>
    <w:rsid w:val="00CC7713"/>
    <w:rsid w:val="00CD0575"/>
    <w:rsid w:val="00CD0876"/>
    <w:rsid w:val="00CD10EB"/>
    <w:rsid w:val="00CD2175"/>
    <w:rsid w:val="00CD23BA"/>
    <w:rsid w:val="00CD2FCE"/>
    <w:rsid w:val="00CD33A4"/>
    <w:rsid w:val="00CD514F"/>
    <w:rsid w:val="00CD5BD0"/>
    <w:rsid w:val="00CD615C"/>
    <w:rsid w:val="00CD656D"/>
    <w:rsid w:val="00CD7595"/>
    <w:rsid w:val="00CD7C1B"/>
    <w:rsid w:val="00CE0020"/>
    <w:rsid w:val="00CE12E2"/>
    <w:rsid w:val="00CE15DF"/>
    <w:rsid w:val="00CE77E6"/>
    <w:rsid w:val="00CF056C"/>
    <w:rsid w:val="00CF0B2B"/>
    <w:rsid w:val="00CF0E09"/>
    <w:rsid w:val="00CF0F3C"/>
    <w:rsid w:val="00CF158C"/>
    <w:rsid w:val="00CF22FE"/>
    <w:rsid w:val="00CF25E7"/>
    <w:rsid w:val="00CF29ED"/>
    <w:rsid w:val="00CF30CB"/>
    <w:rsid w:val="00CF4B97"/>
    <w:rsid w:val="00CF4F68"/>
    <w:rsid w:val="00CF6475"/>
    <w:rsid w:val="00CF7879"/>
    <w:rsid w:val="00CF792B"/>
    <w:rsid w:val="00CF7C1F"/>
    <w:rsid w:val="00CF7F56"/>
    <w:rsid w:val="00D005B3"/>
    <w:rsid w:val="00D00993"/>
    <w:rsid w:val="00D00D51"/>
    <w:rsid w:val="00D0156A"/>
    <w:rsid w:val="00D018D6"/>
    <w:rsid w:val="00D0281F"/>
    <w:rsid w:val="00D02E1E"/>
    <w:rsid w:val="00D03028"/>
    <w:rsid w:val="00D03A48"/>
    <w:rsid w:val="00D0487C"/>
    <w:rsid w:val="00D05828"/>
    <w:rsid w:val="00D061AE"/>
    <w:rsid w:val="00D10979"/>
    <w:rsid w:val="00D10DFA"/>
    <w:rsid w:val="00D11560"/>
    <w:rsid w:val="00D11644"/>
    <w:rsid w:val="00D12D6E"/>
    <w:rsid w:val="00D130FF"/>
    <w:rsid w:val="00D1318C"/>
    <w:rsid w:val="00D1320D"/>
    <w:rsid w:val="00D13DC1"/>
    <w:rsid w:val="00D14299"/>
    <w:rsid w:val="00D151E3"/>
    <w:rsid w:val="00D15CA7"/>
    <w:rsid w:val="00D16188"/>
    <w:rsid w:val="00D16402"/>
    <w:rsid w:val="00D168B4"/>
    <w:rsid w:val="00D16928"/>
    <w:rsid w:val="00D16BD5"/>
    <w:rsid w:val="00D16FED"/>
    <w:rsid w:val="00D17546"/>
    <w:rsid w:val="00D1764E"/>
    <w:rsid w:val="00D1767A"/>
    <w:rsid w:val="00D20E67"/>
    <w:rsid w:val="00D21642"/>
    <w:rsid w:val="00D21761"/>
    <w:rsid w:val="00D225B2"/>
    <w:rsid w:val="00D22B59"/>
    <w:rsid w:val="00D22B9C"/>
    <w:rsid w:val="00D22EC5"/>
    <w:rsid w:val="00D24597"/>
    <w:rsid w:val="00D2480F"/>
    <w:rsid w:val="00D2679D"/>
    <w:rsid w:val="00D267D2"/>
    <w:rsid w:val="00D26F9A"/>
    <w:rsid w:val="00D271DD"/>
    <w:rsid w:val="00D274E5"/>
    <w:rsid w:val="00D27A49"/>
    <w:rsid w:val="00D3074E"/>
    <w:rsid w:val="00D30BAA"/>
    <w:rsid w:val="00D30E27"/>
    <w:rsid w:val="00D311C6"/>
    <w:rsid w:val="00D31A53"/>
    <w:rsid w:val="00D332F7"/>
    <w:rsid w:val="00D33D0D"/>
    <w:rsid w:val="00D348D5"/>
    <w:rsid w:val="00D34B3C"/>
    <w:rsid w:val="00D34D78"/>
    <w:rsid w:val="00D34E58"/>
    <w:rsid w:val="00D356B0"/>
    <w:rsid w:val="00D359CC"/>
    <w:rsid w:val="00D366EB"/>
    <w:rsid w:val="00D37075"/>
    <w:rsid w:val="00D375DE"/>
    <w:rsid w:val="00D4092B"/>
    <w:rsid w:val="00D40BE3"/>
    <w:rsid w:val="00D40FB0"/>
    <w:rsid w:val="00D41AEF"/>
    <w:rsid w:val="00D41C1D"/>
    <w:rsid w:val="00D42183"/>
    <w:rsid w:val="00D42B01"/>
    <w:rsid w:val="00D42B06"/>
    <w:rsid w:val="00D45231"/>
    <w:rsid w:val="00D45D90"/>
    <w:rsid w:val="00D46B74"/>
    <w:rsid w:val="00D46C90"/>
    <w:rsid w:val="00D478A0"/>
    <w:rsid w:val="00D47920"/>
    <w:rsid w:val="00D50E7F"/>
    <w:rsid w:val="00D51C17"/>
    <w:rsid w:val="00D5315E"/>
    <w:rsid w:val="00D5383F"/>
    <w:rsid w:val="00D54370"/>
    <w:rsid w:val="00D55DE4"/>
    <w:rsid w:val="00D55F6B"/>
    <w:rsid w:val="00D576F1"/>
    <w:rsid w:val="00D57F4B"/>
    <w:rsid w:val="00D6081C"/>
    <w:rsid w:val="00D62B22"/>
    <w:rsid w:val="00D6390B"/>
    <w:rsid w:val="00D63ECB"/>
    <w:rsid w:val="00D64AEC"/>
    <w:rsid w:val="00D652D8"/>
    <w:rsid w:val="00D662C3"/>
    <w:rsid w:val="00D663B5"/>
    <w:rsid w:val="00D6646B"/>
    <w:rsid w:val="00D67D97"/>
    <w:rsid w:val="00D67D9B"/>
    <w:rsid w:val="00D7215A"/>
    <w:rsid w:val="00D72773"/>
    <w:rsid w:val="00D72BD1"/>
    <w:rsid w:val="00D73F44"/>
    <w:rsid w:val="00D7413F"/>
    <w:rsid w:val="00D74450"/>
    <w:rsid w:val="00D747B7"/>
    <w:rsid w:val="00D74D50"/>
    <w:rsid w:val="00D7507A"/>
    <w:rsid w:val="00D75501"/>
    <w:rsid w:val="00D76993"/>
    <w:rsid w:val="00D77B7C"/>
    <w:rsid w:val="00D77D4F"/>
    <w:rsid w:val="00D81F1C"/>
    <w:rsid w:val="00D824BB"/>
    <w:rsid w:val="00D8365F"/>
    <w:rsid w:val="00D84B61"/>
    <w:rsid w:val="00D866D8"/>
    <w:rsid w:val="00D87F6C"/>
    <w:rsid w:val="00D907C4"/>
    <w:rsid w:val="00D91D59"/>
    <w:rsid w:val="00D91E3B"/>
    <w:rsid w:val="00D91EDC"/>
    <w:rsid w:val="00D921CA"/>
    <w:rsid w:val="00D927B0"/>
    <w:rsid w:val="00D9285A"/>
    <w:rsid w:val="00D930FA"/>
    <w:rsid w:val="00D94548"/>
    <w:rsid w:val="00D959B6"/>
    <w:rsid w:val="00D95CE1"/>
    <w:rsid w:val="00D95D05"/>
    <w:rsid w:val="00D9656B"/>
    <w:rsid w:val="00D965F1"/>
    <w:rsid w:val="00D96AF1"/>
    <w:rsid w:val="00D96D57"/>
    <w:rsid w:val="00DA2570"/>
    <w:rsid w:val="00DA336E"/>
    <w:rsid w:val="00DA3BAA"/>
    <w:rsid w:val="00DA46DA"/>
    <w:rsid w:val="00DA59B5"/>
    <w:rsid w:val="00DA5CFE"/>
    <w:rsid w:val="00DA7619"/>
    <w:rsid w:val="00DB0251"/>
    <w:rsid w:val="00DB06A9"/>
    <w:rsid w:val="00DB0EE2"/>
    <w:rsid w:val="00DB12C7"/>
    <w:rsid w:val="00DB239C"/>
    <w:rsid w:val="00DB2A14"/>
    <w:rsid w:val="00DB38B5"/>
    <w:rsid w:val="00DB3CAD"/>
    <w:rsid w:val="00DB4274"/>
    <w:rsid w:val="00DB431C"/>
    <w:rsid w:val="00DB52A6"/>
    <w:rsid w:val="00DB540E"/>
    <w:rsid w:val="00DB5D7A"/>
    <w:rsid w:val="00DB7714"/>
    <w:rsid w:val="00DC0D7B"/>
    <w:rsid w:val="00DC16DA"/>
    <w:rsid w:val="00DC177D"/>
    <w:rsid w:val="00DC1B0E"/>
    <w:rsid w:val="00DC1BFA"/>
    <w:rsid w:val="00DC1C0F"/>
    <w:rsid w:val="00DC2A00"/>
    <w:rsid w:val="00DC367C"/>
    <w:rsid w:val="00DC3B6A"/>
    <w:rsid w:val="00DC46F8"/>
    <w:rsid w:val="00DC4FF3"/>
    <w:rsid w:val="00DC5528"/>
    <w:rsid w:val="00DC55F9"/>
    <w:rsid w:val="00DC668B"/>
    <w:rsid w:val="00DC7902"/>
    <w:rsid w:val="00DC7C12"/>
    <w:rsid w:val="00DC7EF3"/>
    <w:rsid w:val="00DD0D9B"/>
    <w:rsid w:val="00DD0E12"/>
    <w:rsid w:val="00DD1079"/>
    <w:rsid w:val="00DD13C1"/>
    <w:rsid w:val="00DD153D"/>
    <w:rsid w:val="00DD1C05"/>
    <w:rsid w:val="00DD2F3B"/>
    <w:rsid w:val="00DD34F7"/>
    <w:rsid w:val="00DD3B1F"/>
    <w:rsid w:val="00DD4892"/>
    <w:rsid w:val="00DD49E3"/>
    <w:rsid w:val="00DD4C20"/>
    <w:rsid w:val="00DD4D9A"/>
    <w:rsid w:val="00DD553F"/>
    <w:rsid w:val="00DD5E18"/>
    <w:rsid w:val="00DD7C6B"/>
    <w:rsid w:val="00DE0917"/>
    <w:rsid w:val="00DE1309"/>
    <w:rsid w:val="00DE2D6F"/>
    <w:rsid w:val="00DE2F3C"/>
    <w:rsid w:val="00DE35E4"/>
    <w:rsid w:val="00DE4BAE"/>
    <w:rsid w:val="00DE675D"/>
    <w:rsid w:val="00DE72AF"/>
    <w:rsid w:val="00DE75CB"/>
    <w:rsid w:val="00DE75CD"/>
    <w:rsid w:val="00DE76FA"/>
    <w:rsid w:val="00DE7B8C"/>
    <w:rsid w:val="00DE7BB7"/>
    <w:rsid w:val="00DE7F31"/>
    <w:rsid w:val="00DF042B"/>
    <w:rsid w:val="00DF0771"/>
    <w:rsid w:val="00DF0B7E"/>
    <w:rsid w:val="00DF1338"/>
    <w:rsid w:val="00DF1778"/>
    <w:rsid w:val="00DF1EBB"/>
    <w:rsid w:val="00DF2243"/>
    <w:rsid w:val="00DF25F0"/>
    <w:rsid w:val="00DF30F9"/>
    <w:rsid w:val="00DF3B0A"/>
    <w:rsid w:val="00DF41A8"/>
    <w:rsid w:val="00DF540C"/>
    <w:rsid w:val="00DF6606"/>
    <w:rsid w:val="00DF6D90"/>
    <w:rsid w:val="00E007A1"/>
    <w:rsid w:val="00E02343"/>
    <w:rsid w:val="00E02B21"/>
    <w:rsid w:val="00E02B5F"/>
    <w:rsid w:val="00E02EF8"/>
    <w:rsid w:val="00E031F5"/>
    <w:rsid w:val="00E048EB"/>
    <w:rsid w:val="00E04EC9"/>
    <w:rsid w:val="00E056B7"/>
    <w:rsid w:val="00E06441"/>
    <w:rsid w:val="00E067A0"/>
    <w:rsid w:val="00E06BA3"/>
    <w:rsid w:val="00E071E5"/>
    <w:rsid w:val="00E07D10"/>
    <w:rsid w:val="00E07D22"/>
    <w:rsid w:val="00E12437"/>
    <w:rsid w:val="00E129DD"/>
    <w:rsid w:val="00E12A13"/>
    <w:rsid w:val="00E12D75"/>
    <w:rsid w:val="00E13468"/>
    <w:rsid w:val="00E153D9"/>
    <w:rsid w:val="00E15E9D"/>
    <w:rsid w:val="00E179B0"/>
    <w:rsid w:val="00E21079"/>
    <w:rsid w:val="00E21628"/>
    <w:rsid w:val="00E21722"/>
    <w:rsid w:val="00E21D4A"/>
    <w:rsid w:val="00E21F63"/>
    <w:rsid w:val="00E22263"/>
    <w:rsid w:val="00E2415D"/>
    <w:rsid w:val="00E24FD2"/>
    <w:rsid w:val="00E256E4"/>
    <w:rsid w:val="00E262E4"/>
    <w:rsid w:val="00E2630B"/>
    <w:rsid w:val="00E26850"/>
    <w:rsid w:val="00E27B60"/>
    <w:rsid w:val="00E27CAD"/>
    <w:rsid w:val="00E30788"/>
    <w:rsid w:val="00E31163"/>
    <w:rsid w:val="00E3141A"/>
    <w:rsid w:val="00E33BB8"/>
    <w:rsid w:val="00E33F09"/>
    <w:rsid w:val="00E35F57"/>
    <w:rsid w:val="00E367F1"/>
    <w:rsid w:val="00E37E95"/>
    <w:rsid w:val="00E40481"/>
    <w:rsid w:val="00E40FF7"/>
    <w:rsid w:val="00E43F9F"/>
    <w:rsid w:val="00E45855"/>
    <w:rsid w:val="00E47934"/>
    <w:rsid w:val="00E5003E"/>
    <w:rsid w:val="00E501C8"/>
    <w:rsid w:val="00E507D4"/>
    <w:rsid w:val="00E50CC4"/>
    <w:rsid w:val="00E51552"/>
    <w:rsid w:val="00E52155"/>
    <w:rsid w:val="00E52FFE"/>
    <w:rsid w:val="00E55954"/>
    <w:rsid w:val="00E55F94"/>
    <w:rsid w:val="00E5615B"/>
    <w:rsid w:val="00E56C2A"/>
    <w:rsid w:val="00E57313"/>
    <w:rsid w:val="00E575A5"/>
    <w:rsid w:val="00E57D0B"/>
    <w:rsid w:val="00E6057B"/>
    <w:rsid w:val="00E60C1C"/>
    <w:rsid w:val="00E61332"/>
    <w:rsid w:val="00E61599"/>
    <w:rsid w:val="00E61AE9"/>
    <w:rsid w:val="00E6268C"/>
    <w:rsid w:val="00E63335"/>
    <w:rsid w:val="00E63C15"/>
    <w:rsid w:val="00E64676"/>
    <w:rsid w:val="00E64E5D"/>
    <w:rsid w:val="00E6664D"/>
    <w:rsid w:val="00E66679"/>
    <w:rsid w:val="00E667BA"/>
    <w:rsid w:val="00E66804"/>
    <w:rsid w:val="00E67F03"/>
    <w:rsid w:val="00E70EEB"/>
    <w:rsid w:val="00E71706"/>
    <w:rsid w:val="00E71A74"/>
    <w:rsid w:val="00E71E96"/>
    <w:rsid w:val="00E72198"/>
    <w:rsid w:val="00E72CBB"/>
    <w:rsid w:val="00E74187"/>
    <w:rsid w:val="00E7454C"/>
    <w:rsid w:val="00E768C2"/>
    <w:rsid w:val="00E777AC"/>
    <w:rsid w:val="00E7794E"/>
    <w:rsid w:val="00E806C7"/>
    <w:rsid w:val="00E80F38"/>
    <w:rsid w:val="00E8280E"/>
    <w:rsid w:val="00E829C4"/>
    <w:rsid w:val="00E83F79"/>
    <w:rsid w:val="00E84219"/>
    <w:rsid w:val="00E8658D"/>
    <w:rsid w:val="00E86784"/>
    <w:rsid w:val="00E86861"/>
    <w:rsid w:val="00E86CFB"/>
    <w:rsid w:val="00E87199"/>
    <w:rsid w:val="00E871E6"/>
    <w:rsid w:val="00E871F6"/>
    <w:rsid w:val="00E90219"/>
    <w:rsid w:val="00E90F6C"/>
    <w:rsid w:val="00E9118B"/>
    <w:rsid w:val="00E91290"/>
    <w:rsid w:val="00E913D1"/>
    <w:rsid w:val="00E92086"/>
    <w:rsid w:val="00E92438"/>
    <w:rsid w:val="00E93175"/>
    <w:rsid w:val="00E936DD"/>
    <w:rsid w:val="00E9373E"/>
    <w:rsid w:val="00E9414D"/>
    <w:rsid w:val="00E951E2"/>
    <w:rsid w:val="00E9520F"/>
    <w:rsid w:val="00E96B25"/>
    <w:rsid w:val="00E96B5B"/>
    <w:rsid w:val="00E9761B"/>
    <w:rsid w:val="00E979D9"/>
    <w:rsid w:val="00E97F37"/>
    <w:rsid w:val="00EA0BCB"/>
    <w:rsid w:val="00EA115E"/>
    <w:rsid w:val="00EA16C0"/>
    <w:rsid w:val="00EA2EA5"/>
    <w:rsid w:val="00EA33E0"/>
    <w:rsid w:val="00EA3572"/>
    <w:rsid w:val="00EA42BA"/>
    <w:rsid w:val="00EA45FB"/>
    <w:rsid w:val="00EA5CE6"/>
    <w:rsid w:val="00EA6E10"/>
    <w:rsid w:val="00EA72E0"/>
    <w:rsid w:val="00EA75A7"/>
    <w:rsid w:val="00EB095B"/>
    <w:rsid w:val="00EB0EB3"/>
    <w:rsid w:val="00EB216D"/>
    <w:rsid w:val="00EB32A4"/>
    <w:rsid w:val="00EB3D63"/>
    <w:rsid w:val="00EB4966"/>
    <w:rsid w:val="00EB49D4"/>
    <w:rsid w:val="00EB4C59"/>
    <w:rsid w:val="00EB680D"/>
    <w:rsid w:val="00EB73EE"/>
    <w:rsid w:val="00EB760B"/>
    <w:rsid w:val="00EC0BB0"/>
    <w:rsid w:val="00EC3159"/>
    <w:rsid w:val="00EC3480"/>
    <w:rsid w:val="00EC3AC6"/>
    <w:rsid w:val="00EC549C"/>
    <w:rsid w:val="00EC65A8"/>
    <w:rsid w:val="00EC78CA"/>
    <w:rsid w:val="00ED0E36"/>
    <w:rsid w:val="00ED133B"/>
    <w:rsid w:val="00ED25BC"/>
    <w:rsid w:val="00ED34C4"/>
    <w:rsid w:val="00ED3568"/>
    <w:rsid w:val="00ED3571"/>
    <w:rsid w:val="00ED39FD"/>
    <w:rsid w:val="00ED3CED"/>
    <w:rsid w:val="00ED5A10"/>
    <w:rsid w:val="00ED7599"/>
    <w:rsid w:val="00EE0020"/>
    <w:rsid w:val="00EE2686"/>
    <w:rsid w:val="00EE282E"/>
    <w:rsid w:val="00EE3049"/>
    <w:rsid w:val="00EE402D"/>
    <w:rsid w:val="00EE54D2"/>
    <w:rsid w:val="00EE6537"/>
    <w:rsid w:val="00EE7681"/>
    <w:rsid w:val="00EF0985"/>
    <w:rsid w:val="00EF10E7"/>
    <w:rsid w:val="00EF1134"/>
    <w:rsid w:val="00EF1DDA"/>
    <w:rsid w:val="00EF2680"/>
    <w:rsid w:val="00EF377D"/>
    <w:rsid w:val="00EF3CB8"/>
    <w:rsid w:val="00EF479E"/>
    <w:rsid w:val="00EF4D5E"/>
    <w:rsid w:val="00EF53B8"/>
    <w:rsid w:val="00EF5D48"/>
    <w:rsid w:val="00EF5E5D"/>
    <w:rsid w:val="00F00146"/>
    <w:rsid w:val="00F0159E"/>
    <w:rsid w:val="00F0276F"/>
    <w:rsid w:val="00F02D25"/>
    <w:rsid w:val="00F04EB5"/>
    <w:rsid w:val="00F05308"/>
    <w:rsid w:val="00F053E9"/>
    <w:rsid w:val="00F059A6"/>
    <w:rsid w:val="00F06D66"/>
    <w:rsid w:val="00F070CF"/>
    <w:rsid w:val="00F10803"/>
    <w:rsid w:val="00F10ABB"/>
    <w:rsid w:val="00F115C3"/>
    <w:rsid w:val="00F11A0A"/>
    <w:rsid w:val="00F12463"/>
    <w:rsid w:val="00F12C33"/>
    <w:rsid w:val="00F12C75"/>
    <w:rsid w:val="00F13984"/>
    <w:rsid w:val="00F14775"/>
    <w:rsid w:val="00F166D1"/>
    <w:rsid w:val="00F16C8E"/>
    <w:rsid w:val="00F17452"/>
    <w:rsid w:val="00F17EF4"/>
    <w:rsid w:val="00F20548"/>
    <w:rsid w:val="00F2075D"/>
    <w:rsid w:val="00F20F87"/>
    <w:rsid w:val="00F210CA"/>
    <w:rsid w:val="00F2145B"/>
    <w:rsid w:val="00F22430"/>
    <w:rsid w:val="00F22AF9"/>
    <w:rsid w:val="00F22F76"/>
    <w:rsid w:val="00F23627"/>
    <w:rsid w:val="00F237AF"/>
    <w:rsid w:val="00F24D47"/>
    <w:rsid w:val="00F255D0"/>
    <w:rsid w:val="00F2561A"/>
    <w:rsid w:val="00F25EDD"/>
    <w:rsid w:val="00F26321"/>
    <w:rsid w:val="00F26358"/>
    <w:rsid w:val="00F26681"/>
    <w:rsid w:val="00F26997"/>
    <w:rsid w:val="00F27021"/>
    <w:rsid w:val="00F30750"/>
    <w:rsid w:val="00F32165"/>
    <w:rsid w:val="00F32E42"/>
    <w:rsid w:val="00F339B9"/>
    <w:rsid w:val="00F34828"/>
    <w:rsid w:val="00F34864"/>
    <w:rsid w:val="00F34B5E"/>
    <w:rsid w:val="00F34CD8"/>
    <w:rsid w:val="00F35C90"/>
    <w:rsid w:val="00F363FE"/>
    <w:rsid w:val="00F374BA"/>
    <w:rsid w:val="00F4119C"/>
    <w:rsid w:val="00F41E11"/>
    <w:rsid w:val="00F42A65"/>
    <w:rsid w:val="00F43E9F"/>
    <w:rsid w:val="00F43F8C"/>
    <w:rsid w:val="00F44591"/>
    <w:rsid w:val="00F445DF"/>
    <w:rsid w:val="00F45961"/>
    <w:rsid w:val="00F469C7"/>
    <w:rsid w:val="00F47DB9"/>
    <w:rsid w:val="00F50611"/>
    <w:rsid w:val="00F50AED"/>
    <w:rsid w:val="00F50F30"/>
    <w:rsid w:val="00F519BB"/>
    <w:rsid w:val="00F52590"/>
    <w:rsid w:val="00F53563"/>
    <w:rsid w:val="00F538CD"/>
    <w:rsid w:val="00F54822"/>
    <w:rsid w:val="00F54D7C"/>
    <w:rsid w:val="00F55175"/>
    <w:rsid w:val="00F55976"/>
    <w:rsid w:val="00F5606E"/>
    <w:rsid w:val="00F562A2"/>
    <w:rsid w:val="00F56D2A"/>
    <w:rsid w:val="00F570D7"/>
    <w:rsid w:val="00F57325"/>
    <w:rsid w:val="00F5765F"/>
    <w:rsid w:val="00F5768B"/>
    <w:rsid w:val="00F60AEB"/>
    <w:rsid w:val="00F61283"/>
    <w:rsid w:val="00F62710"/>
    <w:rsid w:val="00F630A5"/>
    <w:rsid w:val="00F63801"/>
    <w:rsid w:val="00F63C5A"/>
    <w:rsid w:val="00F63F85"/>
    <w:rsid w:val="00F64138"/>
    <w:rsid w:val="00F647BF"/>
    <w:rsid w:val="00F655B9"/>
    <w:rsid w:val="00F66F40"/>
    <w:rsid w:val="00F671D1"/>
    <w:rsid w:val="00F67FAE"/>
    <w:rsid w:val="00F71336"/>
    <w:rsid w:val="00F73141"/>
    <w:rsid w:val="00F74534"/>
    <w:rsid w:val="00F747B7"/>
    <w:rsid w:val="00F767D3"/>
    <w:rsid w:val="00F7722C"/>
    <w:rsid w:val="00F82E13"/>
    <w:rsid w:val="00F82F75"/>
    <w:rsid w:val="00F847DA"/>
    <w:rsid w:val="00F84E3B"/>
    <w:rsid w:val="00F853C1"/>
    <w:rsid w:val="00F868B4"/>
    <w:rsid w:val="00F86A69"/>
    <w:rsid w:val="00F87F44"/>
    <w:rsid w:val="00F903EE"/>
    <w:rsid w:val="00F91579"/>
    <w:rsid w:val="00F9167B"/>
    <w:rsid w:val="00F92EA1"/>
    <w:rsid w:val="00F956A5"/>
    <w:rsid w:val="00F95F74"/>
    <w:rsid w:val="00F9663E"/>
    <w:rsid w:val="00F96DC5"/>
    <w:rsid w:val="00F979A3"/>
    <w:rsid w:val="00FA1A71"/>
    <w:rsid w:val="00FA2310"/>
    <w:rsid w:val="00FA2602"/>
    <w:rsid w:val="00FA39B1"/>
    <w:rsid w:val="00FA46AB"/>
    <w:rsid w:val="00FA525E"/>
    <w:rsid w:val="00FB185F"/>
    <w:rsid w:val="00FB1EFA"/>
    <w:rsid w:val="00FB20BE"/>
    <w:rsid w:val="00FB2753"/>
    <w:rsid w:val="00FB2E75"/>
    <w:rsid w:val="00FB2EE6"/>
    <w:rsid w:val="00FB3480"/>
    <w:rsid w:val="00FB4919"/>
    <w:rsid w:val="00FB4C84"/>
    <w:rsid w:val="00FB4D7B"/>
    <w:rsid w:val="00FB4F25"/>
    <w:rsid w:val="00FB5669"/>
    <w:rsid w:val="00FB5AAE"/>
    <w:rsid w:val="00FB619C"/>
    <w:rsid w:val="00FC0B88"/>
    <w:rsid w:val="00FC0D85"/>
    <w:rsid w:val="00FC2002"/>
    <w:rsid w:val="00FC26A7"/>
    <w:rsid w:val="00FC362C"/>
    <w:rsid w:val="00FC4278"/>
    <w:rsid w:val="00FC6050"/>
    <w:rsid w:val="00FC6645"/>
    <w:rsid w:val="00FC689F"/>
    <w:rsid w:val="00FC6A99"/>
    <w:rsid w:val="00FC6E3C"/>
    <w:rsid w:val="00FD0C21"/>
    <w:rsid w:val="00FD0D9C"/>
    <w:rsid w:val="00FD1600"/>
    <w:rsid w:val="00FD248B"/>
    <w:rsid w:val="00FD2738"/>
    <w:rsid w:val="00FD2A6B"/>
    <w:rsid w:val="00FD3213"/>
    <w:rsid w:val="00FD3732"/>
    <w:rsid w:val="00FD3C35"/>
    <w:rsid w:val="00FD4143"/>
    <w:rsid w:val="00FD59A0"/>
    <w:rsid w:val="00FD5B1D"/>
    <w:rsid w:val="00FD5FDC"/>
    <w:rsid w:val="00FD6501"/>
    <w:rsid w:val="00FD66E6"/>
    <w:rsid w:val="00FD70CD"/>
    <w:rsid w:val="00FD7449"/>
    <w:rsid w:val="00FD7476"/>
    <w:rsid w:val="00FD7646"/>
    <w:rsid w:val="00FD7D83"/>
    <w:rsid w:val="00FE0F21"/>
    <w:rsid w:val="00FE1373"/>
    <w:rsid w:val="00FE2D2B"/>
    <w:rsid w:val="00FE3076"/>
    <w:rsid w:val="00FE48F1"/>
    <w:rsid w:val="00FE501C"/>
    <w:rsid w:val="00FE5F48"/>
    <w:rsid w:val="00FE620B"/>
    <w:rsid w:val="00FE6D80"/>
    <w:rsid w:val="00FE6F46"/>
    <w:rsid w:val="00FE78D8"/>
    <w:rsid w:val="00FF07C5"/>
    <w:rsid w:val="00FF0BD2"/>
    <w:rsid w:val="00FF15FE"/>
    <w:rsid w:val="00FF1B51"/>
    <w:rsid w:val="00FF2354"/>
    <w:rsid w:val="00FF2DDF"/>
    <w:rsid w:val="00FF2F90"/>
    <w:rsid w:val="00FF3A31"/>
    <w:rsid w:val="00FF4309"/>
    <w:rsid w:val="00FF4E26"/>
    <w:rsid w:val="00FF5095"/>
    <w:rsid w:val="00FF518E"/>
    <w:rsid w:val="00FF57DB"/>
    <w:rsid w:val="00FF5E11"/>
    <w:rsid w:val="00FF65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34DD97FA"/>
  <w15:docId w15:val="{EB38D128-3627-48E4-98C2-11A7FA8B7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448"/>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itle,Títulos Principales sin numeración,Puesto1,AL Título,Título AL,Título1,Puesto,Puesto11"/>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 Car,Puesto Car1,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1E63DF"/>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 Car2 Car, Car2 Car Car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7A7865"/>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qFormat/>
    <w:locked/>
    <w:rsid w:val="004F483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paragraph" w:customStyle="1" w:styleId="xmsonormal">
    <w:name w:val="x_msonormal"/>
    <w:basedOn w:val="Normal"/>
    <w:rsid w:val="00087F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2">
    <w:name w:val="2"/>
    <w:basedOn w:val="Normal"/>
    <w:next w:val="Ttulo"/>
    <w:qFormat/>
    <w:rsid w:val="00FF5095"/>
    <w:pPr>
      <w:autoSpaceDE/>
      <w:autoSpaceDN/>
      <w:jc w:val="center"/>
    </w:pPr>
    <w:rPr>
      <w:rFonts w:cs="Times New Roman"/>
      <w:b/>
      <w:sz w:val="24"/>
      <w:lang w:val="es-ES"/>
    </w:rPr>
  </w:style>
  <w:style w:type="character" w:styleId="nfasis">
    <w:name w:val="Emphasis"/>
    <w:basedOn w:val="Fuentedeprrafopredeter"/>
    <w:qFormat/>
    <w:rsid w:val="00B43960"/>
    <w:rPr>
      <w:i/>
      <w:iCs/>
    </w:rPr>
  </w:style>
  <w:style w:type="paragraph" w:customStyle="1" w:styleId="bg-black">
    <w:name w:val="bg-black"/>
    <w:basedOn w:val="Normal"/>
    <w:rsid w:val="00530AE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rtecenter">
    <w:name w:val="rtecenter"/>
    <w:basedOn w:val="Normal"/>
    <w:rsid w:val="00530AE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6">
    <w:name w:val="Pa6"/>
    <w:basedOn w:val="Default"/>
    <w:next w:val="Default"/>
    <w:uiPriority w:val="99"/>
    <w:rsid w:val="000D43E6"/>
    <w:pPr>
      <w:spacing w:line="241" w:lineRule="atLeast"/>
    </w:pPr>
    <w:rPr>
      <w:rFonts w:ascii="HelveticaNeueLT Pro 45 Lt" w:hAnsi="HelveticaNeueLT Pro 45 Lt" w:cs="Arial"/>
      <w:color w:val="auto"/>
      <w:lang w:val="es-CO" w:eastAsia="es-CO"/>
    </w:rPr>
  </w:style>
  <w:style w:type="character" w:customStyle="1" w:styleId="A5">
    <w:name w:val="A5"/>
    <w:uiPriority w:val="99"/>
    <w:rsid w:val="000D43E6"/>
    <w:rPr>
      <w:rFonts w:cs="HelveticaNeueLT Pro 45 Lt"/>
      <w:color w:val="000000"/>
      <w:sz w:val="15"/>
      <w:szCs w:val="15"/>
    </w:rPr>
  </w:style>
  <w:style w:type="paragraph" w:customStyle="1" w:styleId="Pa7">
    <w:name w:val="Pa7"/>
    <w:basedOn w:val="Default"/>
    <w:next w:val="Default"/>
    <w:uiPriority w:val="99"/>
    <w:rsid w:val="000D43E6"/>
    <w:pPr>
      <w:spacing w:line="241" w:lineRule="atLeast"/>
    </w:pPr>
    <w:rPr>
      <w:rFonts w:ascii="HelveticaNeueLT Pro 45 Lt" w:hAnsi="HelveticaNeueLT Pro 45 Lt" w:cs="Arial"/>
      <w:color w:val="auto"/>
      <w:lang w:val="es-CO" w:eastAsia="es-CO"/>
    </w:rPr>
  </w:style>
  <w:style w:type="character" w:customStyle="1" w:styleId="baj">
    <w:name w:val="b_aj"/>
    <w:basedOn w:val="Fuentedeprrafopredeter"/>
    <w:rsid w:val="00E9414D"/>
  </w:style>
  <w:style w:type="paragraph" w:customStyle="1" w:styleId="Pa16">
    <w:name w:val="Pa16"/>
    <w:basedOn w:val="Normal"/>
    <w:next w:val="Normal"/>
    <w:rsid w:val="007079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0795E"/>
    <w:pPr>
      <w:autoSpaceDE/>
      <w:autoSpaceDN/>
      <w:spacing w:after="160" w:line="240" w:lineRule="exact"/>
    </w:pPr>
    <w:rPr>
      <w:rFonts w:ascii="Verdana" w:hAnsi="Verdana" w:cs="Verdana"/>
      <w:lang w:eastAsia="en-US"/>
    </w:rPr>
  </w:style>
  <w:style w:type="paragraph" w:customStyle="1" w:styleId="Pa39">
    <w:name w:val="Pa39"/>
    <w:basedOn w:val="Normal"/>
    <w:next w:val="Normal"/>
    <w:rsid w:val="0070795E"/>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70795E"/>
    <w:pPr>
      <w:suppressAutoHyphens/>
      <w:autoSpaceDN/>
      <w:adjustRightInd/>
      <w:spacing w:line="191" w:lineRule="atLeast"/>
    </w:pPr>
    <w:rPr>
      <w:rFonts w:ascii="Arial" w:eastAsia="Calibri" w:hAnsi="Arial" w:cs="Arial"/>
      <w:color w:val="auto"/>
      <w:lang w:val="es-CO" w:eastAsia="ar-SA"/>
    </w:rPr>
  </w:style>
  <w:style w:type="paragraph" w:customStyle="1" w:styleId="Infodocumentosadjuntos">
    <w:name w:val="Info documentos adjuntos"/>
    <w:basedOn w:val="Normal"/>
    <w:rsid w:val="0070795E"/>
    <w:pPr>
      <w:autoSpaceDE/>
      <w:autoSpaceDN/>
    </w:pPr>
    <w:rPr>
      <w:sz w:val="24"/>
      <w:szCs w:val="24"/>
      <w:lang w:val="es-ES"/>
    </w:rPr>
  </w:style>
  <w:style w:type="character" w:customStyle="1" w:styleId="apple-converted-space">
    <w:name w:val="apple-converted-space"/>
    <w:basedOn w:val="Fuentedeprrafopredeter"/>
    <w:rsid w:val="0070795E"/>
  </w:style>
  <w:style w:type="paragraph" w:customStyle="1" w:styleId="Textoindependiente22">
    <w:name w:val="Texto independiente 22"/>
    <w:basedOn w:val="Normal"/>
    <w:rsid w:val="0070795E"/>
    <w:pPr>
      <w:autoSpaceDE/>
      <w:autoSpaceDN/>
      <w:jc w:val="both"/>
    </w:pPr>
    <w:rPr>
      <w:sz w:val="24"/>
      <w:lang w:val="es-ES_tradnl"/>
    </w:rPr>
  </w:style>
  <w:style w:type="paragraph" w:customStyle="1" w:styleId="subtitulos">
    <w:name w:val="subtitulos"/>
    <w:basedOn w:val="Normal"/>
    <w:rsid w:val="0070795E"/>
    <w:pPr>
      <w:autoSpaceDE/>
      <w:autoSpaceDN/>
      <w:spacing w:before="100" w:beforeAutospacing="1" w:after="100" w:afterAutospacing="1"/>
    </w:pPr>
    <w:rPr>
      <w:sz w:val="24"/>
      <w:szCs w:val="24"/>
      <w:lang w:eastAsia="es-CO"/>
    </w:rPr>
  </w:style>
  <w:style w:type="paragraph" w:customStyle="1" w:styleId="xl60">
    <w:name w:val="xl60"/>
    <w:basedOn w:val="Normal"/>
    <w:rsid w:val="0070795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customStyle="1" w:styleId="xl66">
    <w:name w:val="xl66"/>
    <w:basedOn w:val="Normal"/>
    <w:rsid w:val="0070795E"/>
    <w:pPr>
      <w:shd w:val="clear" w:color="000000" w:fill="FFFFFF"/>
      <w:autoSpaceDE/>
      <w:autoSpaceDN/>
      <w:spacing w:before="100" w:beforeAutospacing="1" w:after="100" w:afterAutospacing="1"/>
    </w:pPr>
    <w:rPr>
      <w:sz w:val="24"/>
      <w:szCs w:val="24"/>
      <w:lang w:eastAsia="es-CO"/>
    </w:rPr>
  </w:style>
  <w:style w:type="paragraph" w:customStyle="1" w:styleId="xl67">
    <w:name w:val="xl6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68">
    <w:name w:val="xl6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69">
    <w:name w:val="xl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70">
    <w:name w:val="xl70"/>
    <w:basedOn w:val="Normal"/>
    <w:rsid w:val="0070795E"/>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eastAsia="es-CO"/>
    </w:rPr>
  </w:style>
  <w:style w:type="paragraph" w:customStyle="1" w:styleId="xl71">
    <w:name w:val="xl71"/>
    <w:basedOn w:val="Normal"/>
    <w:rsid w:val="0070795E"/>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eastAsia="es-CO"/>
    </w:rPr>
  </w:style>
  <w:style w:type="paragraph" w:customStyle="1" w:styleId="xl72">
    <w:name w:val="xl72"/>
    <w:basedOn w:val="Normal"/>
    <w:rsid w:val="0070795E"/>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3">
    <w:name w:val="xl7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74">
    <w:name w:val="xl74"/>
    <w:basedOn w:val="Normal"/>
    <w:rsid w:val="0070795E"/>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5">
    <w:name w:val="xl75"/>
    <w:basedOn w:val="Normal"/>
    <w:rsid w:val="0070795E"/>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76">
    <w:name w:val="xl76"/>
    <w:basedOn w:val="Normal"/>
    <w:rsid w:val="0070795E"/>
    <w:pPr>
      <w:pBdr>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7">
    <w:name w:val="xl77"/>
    <w:basedOn w:val="Normal"/>
    <w:rsid w:val="0070795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8">
    <w:name w:val="xl78"/>
    <w:basedOn w:val="Normal"/>
    <w:rsid w:val="0070795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9">
    <w:name w:val="xl79"/>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80">
    <w:name w:val="xl80"/>
    <w:basedOn w:val="Normal"/>
    <w:rsid w:val="0070795E"/>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81">
    <w:name w:val="xl8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2">
    <w:name w:val="xl82"/>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3">
    <w:name w:val="xl83"/>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4"/>
      <w:szCs w:val="14"/>
      <w:lang w:eastAsia="es-CO"/>
    </w:rPr>
  </w:style>
  <w:style w:type="paragraph" w:customStyle="1" w:styleId="xl84">
    <w:name w:val="xl84"/>
    <w:basedOn w:val="Normal"/>
    <w:rsid w:val="0070795E"/>
    <w:pPr>
      <w:autoSpaceDE/>
      <w:autoSpaceDN/>
      <w:spacing w:before="100" w:beforeAutospacing="1" w:after="100" w:afterAutospacing="1"/>
      <w:jc w:val="center"/>
      <w:textAlignment w:val="center"/>
    </w:pPr>
    <w:rPr>
      <w:sz w:val="24"/>
      <w:szCs w:val="24"/>
      <w:lang w:eastAsia="es-CO"/>
    </w:rPr>
  </w:style>
  <w:style w:type="paragraph" w:customStyle="1" w:styleId="xl85">
    <w:name w:val="xl85"/>
    <w:basedOn w:val="Normal"/>
    <w:rsid w:val="0070795E"/>
    <w:pPr>
      <w:autoSpaceDE/>
      <w:autoSpaceDN/>
      <w:spacing w:before="100" w:beforeAutospacing="1" w:after="100" w:afterAutospacing="1"/>
      <w:jc w:val="center"/>
      <w:textAlignment w:val="center"/>
    </w:pPr>
    <w:rPr>
      <w:sz w:val="24"/>
      <w:szCs w:val="24"/>
      <w:lang w:eastAsia="es-CO"/>
    </w:rPr>
  </w:style>
  <w:style w:type="paragraph" w:customStyle="1" w:styleId="xl86">
    <w:name w:val="xl8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7">
    <w:name w:val="xl8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88">
    <w:name w:val="xl88"/>
    <w:basedOn w:val="Normal"/>
    <w:rsid w:val="0070795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4"/>
      <w:szCs w:val="14"/>
      <w:lang w:eastAsia="es-CO"/>
    </w:rPr>
  </w:style>
  <w:style w:type="paragraph" w:customStyle="1" w:styleId="xl89">
    <w:name w:val="xl8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0">
    <w:name w:val="xl90"/>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91">
    <w:name w:val="xl9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eastAsia="es-CO"/>
    </w:rPr>
  </w:style>
  <w:style w:type="paragraph" w:customStyle="1" w:styleId="xl92">
    <w:name w:val="xl9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eastAsia="es-CO"/>
    </w:rPr>
  </w:style>
  <w:style w:type="paragraph" w:customStyle="1" w:styleId="xl93">
    <w:name w:val="xl93"/>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4">
    <w:name w:val="xl94"/>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5">
    <w:name w:val="xl95"/>
    <w:basedOn w:val="Normal"/>
    <w:rsid w:val="0070795E"/>
    <w:pPr>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6">
    <w:name w:val="xl96"/>
    <w:basedOn w:val="Normal"/>
    <w:rsid w:val="0070795E"/>
    <w:pPr>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7">
    <w:name w:val="xl97"/>
    <w:basedOn w:val="Normal"/>
    <w:rsid w:val="0070795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8">
    <w:name w:val="xl98"/>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9">
    <w:name w:val="xl99"/>
    <w:basedOn w:val="Normal"/>
    <w:rsid w:val="0070795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142">
    <w:name w:val="xl142"/>
    <w:basedOn w:val="Normal"/>
    <w:rsid w:val="0070795E"/>
    <w:pPr>
      <w:autoSpaceDE/>
      <w:autoSpaceDN/>
      <w:spacing w:before="100" w:beforeAutospacing="1" w:after="100" w:afterAutospacing="1"/>
      <w:jc w:val="center"/>
    </w:pPr>
    <w:rPr>
      <w:sz w:val="18"/>
      <w:szCs w:val="18"/>
      <w:lang w:eastAsia="es-CO"/>
    </w:rPr>
  </w:style>
  <w:style w:type="paragraph" w:customStyle="1" w:styleId="xl143">
    <w:name w:val="xl143"/>
    <w:basedOn w:val="Normal"/>
    <w:rsid w:val="0070795E"/>
    <w:pPr>
      <w:autoSpaceDE/>
      <w:autoSpaceDN/>
      <w:spacing w:before="100" w:beforeAutospacing="1" w:after="100" w:afterAutospacing="1"/>
    </w:pPr>
    <w:rPr>
      <w:sz w:val="18"/>
      <w:szCs w:val="18"/>
      <w:lang w:eastAsia="es-CO"/>
    </w:rPr>
  </w:style>
  <w:style w:type="paragraph" w:customStyle="1" w:styleId="xl144">
    <w:name w:val="xl144"/>
    <w:basedOn w:val="Normal"/>
    <w:rsid w:val="0070795E"/>
    <w:pPr>
      <w:autoSpaceDE/>
      <w:autoSpaceDN/>
      <w:spacing w:before="100" w:beforeAutospacing="1" w:after="100" w:afterAutospacing="1"/>
    </w:pPr>
    <w:rPr>
      <w:sz w:val="18"/>
      <w:szCs w:val="18"/>
      <w:lang w:eastAsia="es-CO"/>
    </w:rPr>
  </w:style>
  <w:style w:type="paragraph" w:customStyle="1" w:styleId="xl145">
    <w:name w:val="xl145"/>
    <w:basedOn w:val="Normal"/>
    <w:rsid w:val="0070795E"/>
    <w:pPr>
      <w:autoSpaceDE/>
      <w:autoSpaceDN/>
      <w:spacing w:before="100" w:beforeAutospacing="1" w:after="100" w:afterAutospacing="1"/>
    </w:pPr>
    <w:rPr>
      <w:b/>
      <w:bCs/>
      <w:sz w:val="18"/>
      <w:szCs w:val="18"/>
      <w:lang w:eastAsia="es-CO"/>
    </w:rPr>
  </w:style>
  <w:style w:type="paragraph" w:customStyle="1" w:styleId="xl146">
    <w:name w:val="xl146"/>
    <w:basedOn w:val="Normal"/>
    <w:rsid w:val="0070795E"/>
    <w:pPr>
      <w:autoSpaceDE/>
      <w:autoSpaceDN/>
      <w:spacing w:before="100" w:beforeAutospacing="1" w:after="100" w:afterAutospacing="1"/>
    </w:pPr>
    <w:rPr>
      <w:sz w:val="18"/>
      <w:szCs w:val="18"/>
      <w:lang w:eastAsia="es-CO"/>
    </w:rPr>
  </w:style>
  <w:style w:type="paragraph" w:customStyle="1" w:styleId="xl147">
    <w:name w:val="xl147"/>
    <w:basedOn w:val="Normal"/>
    <w:rsid w:val="0070795E"/>
    <w:pPr>
      <w:autoSpaceDE/>
      <w:autoSpaceDN/>
      <w:spacing w:before="100" w:beforeAutospacing="1" w:after="100" w:afterAutospacing="1"/>
    </w:pPr>
    <w:rPr>
      <w:sz w:val="18"/>
      <w:szCs w:val="18"/>
      <w:lang w:eastAsia="es-CO"/>
    </w:rPr>
  </w:style>
  <w:style w:type="paragraph" w:customStyle="1" w:styleId="xl148">
    <w:name w:val="xl148"/>
    <w:basedOn w:val="Normal"/>
    <w:rsid w:val="0070795E"/>
    <w:pPr>
      <w:autoSpaceDE/>
      <w:autoSpaceDN/>
      <w:spacing w:before="100" w:beforeAutospacing="1" w:after="100" w:afterAutospacing="1"/>
      <w:textAlignment w:val="center"/>
    </w:pPr>
    <w:rPr>
      <w:sz w:val="18"/>
      <w:szCs w:val="18"/>
      <w:lang w:eastAsia="es-CO"/>
    </w:rPr>
  </w:style>
  <w:style w:type="paragraph" w:customStyle="1" w:styleId="xl149">
    <w:name w:val="xl149"/>
    <w:basedOn w:val="Normal"/>
    <w:rsid w:val="0070795E"/>
    <w:pPr>
      <w:autoSpaceDE/>
      <w:autoSpaceDN/>
      <w:spacing w:before="100" w:beforeAutospacing="1" w:after="100" w:afterAutospacing="1"/>
    </w:pPr>
    <w:rPr>
      <w:sz w:val="18"/>
      <w:szCs w:val="18"/>
      <w:lang w:eastAsia="es-CO"/>
    </w:rPr>
  </w:style>
  <w:style w:type="paragraph" w:customStyle="1" w:styleId="xl150">
    <w:name w:val="xl150"/>
    <w:basedOn w:val="Normal"/>
    <w:rsid w:val="0070795E"/>
    <w:pPr>
      <w:autoSpaceDE/>
      <w:autoSpaceDN/>
      <w:spacing w:before="100" w:beforeAutospacing="1" w:after="100" w:afterAutospacing="1"/>
      <w:textAlignment w:val="center"/>
    </w:pPr>
    <w:rPr>
      <w:sz w:val="16"/>
      <w:szCs w:val="16"/>
      <w:lang w:eastAsia="es-CO"/>
    </w:rPr>
  </w:style>
  <w:style w:type="paragraph" w:customStyle="1" w:styleId="xl151">
    <w:name w:val="xl151"/>
    <w:basedOn w:val="Normal"/>
    <w:rsid w:val="0070795E"/>
    <w:pPr>
      <w:autoSpaceDE/>
      <w:autoSpaceDN/>
      <w:spacing w:before="100" w:beforeAutospacing="1" w:after="100" w:afterAutospacing="1"/>
    </w:pPr>
    <w:rPr>
      <w:sz w:val="18"/>
      <w:szCs w:val="18"/>
      <w:lang w:eastAsia="es-CO"/>
    </w:rPr>
  </w:style>
  <w:style w:type="paragraph" w:customStyle="1" w:styleId="xl152">
    <w:name w:val="xl152"/>
    <w:basedOn w:val="Normal"/>
    <w:rsid w:val="0070795E"/>
    <w:pPr>
      <w:autoSpaceDE/>
      <w:autoSpaceDN/>
      <w:spacing w:before="100" w:beforeAutospacing="1" w:after="100" w:afterAutospacing="1"/>
    </w:pPr>
    <w:rPr>
      <w:sz w:val="18"/>
      <w:szCs w:val="18"/>
      <w:lang w:eastAsia="es-CO"/>
    </w:rPr>
  </w:style>
  <w:style w:type="paragraph" w:customStyle="1" w:styleId="xl153">
    <w:name w:val="xl153"/>
    <w:basedOn w:val="Normal"/>
    <w:rsid w:val="0070795E"/>
    <w:pPr>
      <w:autoSpaceDE/>
      <w:autoSpaceDN/>
      <w:spacing w:before="100" w:beforeAutospacing="1" w:after="100" w:afterAutospacing="1"/>
      <w:textAlignment w:val="center"/>
    </w:pPr>
    <w:rPr>
      <w:sz w:val="18"/>
      <w:szCs w:val="18"/>
      <w:lang w:eastAsia="es-CO"/>
    </w:rPr>
  </w:style>
  <w:style w:type="paragraph" w:customStyle="1" w:styleId="xl154">
    <w:name w:val="xl154"/>
    <w:basedOn w:val="Normal"/>
    <w:rsid w:val="0070795E"/>
    <w:pPr>
      <w:autoSpaceDE/>
      <w:autoSpaceDN/>
      <w:spacing w:before="100" w:beforeAutospacing="1" w:after="100" w:afterAutospacing="1"/>
      <w:jc w:val="center"/>
    </w:pPr>
    <w:rPr>
      <w:sz w:val="18"/>
      <w:szCs w:val="18"/>
      <w:lang w:eastAsia="es-CO"/>
    </w:rPr>
  </w:style>
  <w:style w:type="paragraph" w:customStyle="1" w:styleId="xl155">
    <w:name w:val="xl155"/>
    <w:basedOn w:val="Normal"/>
    <w:rsid w:val="0070795E"/>
    <w:pPr>
      <w:autoSpaceDE/>
      <w:autoSpaceDN/>
      <w:spacing w:before="100" w:beforeAutospacing="1" w:after="100" w:afterAutospacing="1"/>
      <w:textAlignment w:val="center"/>
    </w:pPr>
    <w:rPr>
      <w:rFonts w:ascii="Calibri" w:hAnsi="Calibri"/>
      <w:sz w:val="18"/>
      <w:szCs w:val="18"/>
      <w:lang w:eastAsia="es-CO"/>
    </w:rPr>
  </w:style>
  <w:style w:type="paragraph" w:customStyle="1" w:styleId="xl156">
    <w:name w:val="xl156"/>
    <w:basedOn w:val="Normal"/>
    <w:rsid w:val="0070795E"/>
    <w:pPr>
      <w:autoSpaceDE/>
      <w:autoSpaceDN/>
      <w:spacing w:before="100" w:beforeAutospacing="1" w:after="100" w:afterAutospacing="1"/>
      <w:jc w:val="center"/>
      <w:textAlignment w:val="center"/>
    </w:pPr>
    <w:rPr>
      <w:rFonts w:ascii="Calibri" w:hAnsi="Calibri"/>
      <w:sz w:val="18"/>
      <w:szCs w:val="18"/>
      <w:lang w:eastAsia="es-CO"/>
    </w:rPr>
  </w:style>
  <w:style w:type="paragraph" w:customStyle="1" w:styleId="xl157">
    <w:name w:val="xl157"/>
    <w:basedOn w:val="Normal"/>
    <w:rsid w:val="0070795E"/>
    <w:pPr>
      <w:autoSpaceDE/>
      <w:autoSpaceDN/>
      <w:spacing w:before="100" w:beforeAutospacing="1" w:after="100" w:afterAutospacing="1"/>
      <w:textAlignment w:val="center"/>
    </w:pPr>
    <w:rPr>
      <w:rFonts w:ascii="Calibri" w:hAnsi="Calibri"/>
      <w:sz w:val="18"/>
      <w:szCs w:val="18"/>
      <w:lang w:eastAsia="es-CO"/>
    </w:rPr>
  </w:style>
  <w:style w:type="paragraph" w:customStyle="1" w:styleId="xl158">
    <w:name w:val="xl158"/>
    <w:basedOn w:val="Normal"/>
    <w:rsid w:val="0070795E"/>
    <w:pPr>
      <w:autoSpaceDE/>
      <w:autoSpaceDN/>
      <w:spacing w:before="100" w:beforeAutospacing="1" w:after="100" w:afterAutospacing="1"/>
      <w:jc w:val="center"/>
      <w:textAlignment w:val="center"/>
    </w:pPr>
    <w:rPr>
      <w:rFonts w:ascii="Calibri" w:hAnsi="Calibri"/>
      <w:sz w:val="18"/>
      <w:szCs w:val="18"/>
      <w:lang w:eastAsia="es-CO"/>
    </w:rPr>
  </w:style>
  <w:style w:type="paragraph" w:customStyle="1" w:styleId="xl159">
    <w:name w:val="xl159"/>
    <w:basedOn w:val="Normal"/>
    <w:rsid w:val="0070795E"/>
    <w:pPr>
      <w:autoSpaceDE/>
      <w:autoSpaceDN/>
      <w:spacing w:before="100" w:beforeAutospacing="1" w:after="100" w:afterAutospacing="1"/>
    </w:pPr>
    <w:rPr>
      <w:sz w:val="18"/>
      <w:szCs w:val="18"/>
      <w:lang w:eastAsia="es-CO"/>
    </w:rPr>
  </w:style>
  <w:style w:type="paragraph" w:customStyle="1" w:styleId="xl160">
    <w:name w:val="xl160"/>
    <w:basedOn w:val="Normal"/>
    <w:rsid w:val="0070795E"/>
    <w:pPr>
      <w:autoSpaceDE/>
      <w:autoSpaceDN/>
      <w:spacing w:before="100" w:beforeAutospacing="1" w:after="100" w:afterAutospacing="1"/>
    </w:pPr>
    <w:rPr>
      <w:sz w:val="16"/>
      <w:szCs w:val="16"/>
      <w:lang w:eastAsia="es-CO"/>
    </w:rPr>
  </w:style>
  <w:style w:type="paragraph" w:customStyle="1" w:styleId="xl161">
    <w:name w:val="xl161"/>
    <w:basedOn w:val="Normal"/>
    <w:rsid w:val="0070795E"/>
    <w:pPr>
      <w:autoSpaceDE/>
      <w:autoSpaceDN/>
      <w:spacing w:before="100" w:beforeAutospacing="1" w:after="100" w:afterAutospacing="1"/>
      <w:jc w:val="center"/>
    </w:pPr>
    <w:rPr>
      <w:sz w:val="18"/>
      <w:szCs w:val="18"/>
      <w:lang w:eastAsia="es-CO"/>
    </w:rPr>
  </w:style>
  <w:style w:type="paragraph" w:customStyle="1" w:styleId="xl162">
    <w:name w:val="xl162"/>
    <w:basedOn w:val="Normal"/>
    <w:rsid w:val="0070795E"/>
    <w:pPr>
      <w:autoSpaceDE/>
      <w:autoSpaceDN/>
      <w:spacing w:before="100" w:beforeAutospacing="1" w:after="100" w:afterAutospacing="1"/>
    </w:pPr>
    <w:rPr>
      <w:sz w:val="18"/>
      <w:szCs w:val="18"/>
      <w:lang w:eastAsia="es-CO"/>
    </w:rPr>
  </w:style>
  <w:style w:type="paragraph" w:customStyle="1" w:styleId="xl163">
    <w:name w:val="xl163"/>
    <w:basedOn w:val="Normal"/>
    <w:rsid w:val="0070795E"/>
    <w:pPr>
      <w:autoSpaceDE/>
      <w:autoSpaceDN/>
      <w:spacing w:before="100" w:beforeAutospacing="1" w:after="100" w:afterAutospacing="1"/>
    </w:pPr>
    <w:rPr>
      <w:sz w:val="18"/>
      <w:szCs w:val="18"/>
      <w:lang w:eastAsia="es-CO"/>
    </w:rPr>
  </w:style>
  <w:style w:type="paragraph" w:customStyle="1" w:styleId="xl164">
    <w:name w:val="xl164"/>
    <w:basedOn w:val="Normal"/>
    <w:rsid w:val="0070795E"/>
    <w:pPr>
      <w:autoSpaceDE/>
      <w:autoSpaceDN/>
      <w:spacing w:before="100" w:beforeAutospacing="1" w:after="100" w:afterAutospacing="1"/>
      <w:jc w:val="center"/>
      <w:textAlignment w:val="center"/>
    </w:pPr>
    <w:rPr>
      <w:sz w:val="18"/>
      <w:szCs w:val="18"/>
      <w:lang w:eastAsia="es-CO"/>
    </w:rPr>
  </w:style>
  <w:style w:type="paragraph" w:customStyle="1" w:styleId="xl165">
    <w:name w:val="xl165"/>
    <w:basedOn w:val="Normal"/>
    <w:rsid w:val="0070795E"/>
    <w:pPr>
      <w:autoSpaceDE/>
      <w:autoSpaceDN/>
      <w:spacing w:before="100" w:beforeAutospacing="1" w:after="100" w:afterAutospacing="1"/>
      <w:jc w:val="center"/>
      <w:textAlignment w:val="center"/>
    </w:pPr>
    <w:rPr>
      <w:b/>
      <w:bCs/>
      <w:sz w:val="8"/>
      <w:szCs w:val="8"/>
      <w:lang w:eastAsia="es-CO"/>
    </w:rPr>
  </w:style>
  <w:style w:type="paragraph" w:customStyle="1" w:styleId="xl166">
    <w:name w:val="xl166"/>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8"/>
      <w:szCs w:val="8"/>
      <w:lang w:eastAsia="es-CO"/>
    </w:rPr>
  </w:style>
  <w:style w:type="paragraph" w:customStyle="1" w:styleId="xl167">
    <w:name w:val="xl167"/>
    <w:basedOn w:val="Normal"/>
    <w:rsid w:val="0070795E"/>
    <w:pPr>
      <w:autoSpaceDE/>
      <w:autoSpaceDN/>
      <w:spacing w:before="100" w:beforeAutospacing="1" w:after="100" w:afterAutospacing="1"/>
    </w:pPr>
    <w:rPr>
      <w:sz w:val="8"/>
      <w:szCs w:val="8"/>
      <w:lang w:eastAsia="es-CO"/>
    </w:rPr>
  </w:style>
  <w:style w:type="paragraph" w:customStyle="1" w:styleId="xl168">
    <w:name w:val="xl168"/>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sz w:val="8"/>
      <w:szCs w:val="8"/>
      <w:lang w:eastAsia="es-CO"/>
    </w:rPr>
  </w:style>
  <w:style w:type="paragraph" w:customStyle="1" w:styleId="xl169">
    <w:name w:val="xl1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70">
    <w:name w:val="xl17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1">
    <w:name w:val="xl17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2">
    <w:name w:val="xl172"/>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3">
    <w:name w:val="xl173"/>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74">
    <w:name w:val="xl174"/>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5">
    <w:name w:val="xl175"/>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6">
    <w:name w:val="xl176"/>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7">
    <w:name w:val="xl17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8">
    <w:name w:val="xl178"/>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8"/>
      <w:szCs w:val="8"/>
      <w:lang w:eastAsia="es-CO"/>
    </w:rPr>
  </w:style>
  <w:style w:type="paragraph" w:customStyle="1" w:styleId="xl179">
    <w:name w:val="xl179"/>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b/>
      <w:bCs/>
      <w:sz w:val="8"/>
      <w:szCs w:val="8"/>
      <w:lang w:eastAsia="es-CO"/>
    </w:rPr>
  </w:style>
  <w:style w:type="paragraph" w:customStyle="1" w:styleId="xl180">
    <w:name w:val="xl180"/>
    <w:basedOn w:val="Normal"/>
    <w:rsid w:val="0070795E"/>
    <w:pPr>
      <w:autoSpaceDE/>
      <w:autoSpaceDN/>
      <w:spacing w:before="100" w:beforeAutospacing="1" w:after="100" w:afterAutospacing="1"/>
    </w:pPr>
    <w:rPr>
      <w:b/>
      <w:bCs/>
      <w:sz w:val="8"/>
      <w:szCs w:val="8"/>
      <w:lang w:eastAsia="es-CO"/>
    </w:rPr>
  </w:style>
  <w:style w:type="paragraph" w:customStyle="1" w:styleId="xl181">
    <w:name w:val="xl181"/>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2">
    <w:name w:val="xl182"/>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b/>
      <w:bCs/>
      <w:sz w:val="8"/>
      <w:szCs w:val="8"/>
      <w:lang w:eastAsia="es-CO"/>
    </w:rPr>
  </w:style>
  <w:style w:type="paragraph" w:customStyle="1" w:styleId="xl183">
    <w:name w:val="xl18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84">
    <w:name w:val="xl184"/>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85">
    <w:name w:val="xl185"/>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sz w:val="8"/>
      <w:szCs w:val="8"/>
      <w:lang w:eastAsia="es-CO"/>
    </w:rPr>
  </w:style>
  <w:style w:type="paragraph" w:customStyle="1" w:styleId="xl186">
    <w:name w:val="xl186"/>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7">
    <w:name w:val="xl187"/>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8">
    <w:name w:val="xl188"/>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9">
    <w:name w:val="xl189"/>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0">
    <w:name w:val="xl190"/>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b/>
      <w:bCs/>
      <w:sz w:val="8"/>
      <w:szCs w:val="8"/>
      <w:lang w:eastAsia="es-CO"/>
    </w:rPr>
  </w:style>
  <w:style w:type="paragraph" w:customStyle="1" w:styleId="xl191">
    <w:name w:val="xl191"/>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2">
    <w:name w:val="xl192"/>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3">
    <w:name w:val="xl19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8"/>
      <w:szCs w:val="8"/>
      <w:lang w:eastAsia="es-CO"/>
    </w:rPr>
  </w:style>
  <w:style w:type="paragraph" w:customStyle="1" w:styleId="xl194">
    <w:name w:val="xl19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195">
    <w:name w:val="xl19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196">
    <w:name w:val="xl19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197">
    <w:name w:val="xl19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198">
    <w:name w:val="xl19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199">
    <w:name w:val="xl19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0">
    <w:name w:val="xl20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1">
    <w:name w:val="xl20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02">
    <w:name w:val="xl202"/>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3">
    <w:name w:val="xl20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4">
    <w:name w:val="xl204"/>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5">
    <w:name w:val="xl205"/>
    <w:basedOn w:val="Normal"/>
    <w:rsid w:val="0070795E"/>
    <w:pPr>
      <w:autoSpaceDE/>
      <w:autoSpaceDN/>
      <w:spacing w:before="100" w:beforeAutospacing="1" w:after="100" w:afterAutospacing="1"/>
      <w:textAlignment w:val="center"/>
    </w:pPr>
    <w:rPr>
      <w:sz w:val="8"/>
      <w:szCs w:val="8"/>
      <w:lang w:eastAsia="es-CO"/>
    </w:rPr>
  </w:style>
  <w:style w:type="paragraph" w:customStyle="1" w:styleId="xl206">
    <w:name w:val="xl20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07">
    <w:name w:val="xl20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8">
    <w:name w:val="xl208"/>
    <w:basedOn w:val="Normal"/>
    <w:rsid w:val="0070795E"/>
    <w:pPr>
      <w:autoSpaceDE/>
      <w:autoSpaceDN/>
      <w:spacing w:before="100" w:beforeAutospacing="1" w:after="100" w:afterAutospacing="1"/>
      <w:textAlignment w:val="center"/>
    </w:pPr>
    <w:rPr>
      <w:sz w:val="8"/>
      <w:szCs w:val="8"/>
      <w:lang w:eastAsia="es-CO"/>
    </w:rPr>
  </w:style>
  <w:style w:type="paragraph" w:customStyle="1" w:styleId="xl209">
    <w:name w:val="xl209"/>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sz w:val="8"/>
      <w:szCs w:val="8"/>
      <w:lang w:eastAsia="es-CO"/>
    </w:rPr>
  </w:style>
  <w:style w:type="paragraph" w:customStyle="1" w:styleId="xl210">
    <w:name w:val="xl210"/>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1">
    <w:name w:val="xl211"/>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2">
    <w:name w:val="xl212"/>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sz w:val="8"/>
      <w:szCs w:val="8"/>
      <w:lang w:eastAsia="es-CO"/>
    </w:rPr>
  </w:style>
  <w:style w:type="paragraph" w:customStyle="1" w:styleId="xl213">
    <w:name w:val="xl21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4">
    <w:name w:val="xl214"/>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5">
    <w:name w:val="xl215"/>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6">
    <w:name w:val="xl216"/>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7">
    <w:name w:val="xl21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18">
    <w:name w:val="xl21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219">
    <w:name w:val="xl21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20">
    <w:name w:val="xl220"/>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sz w:val="8"/>
      <w:szCs w:val="8"/>
      <w:lang w:eastAsia="es-CO"/>
    </w:rPr>
  </w:style>
  <w:style w:type="paragraph" w:customStyle="1" w:styleId="xl221">
    <w:name w:val="xl221"/>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sz w:val="8"/>
      <w:szCs w:val="8"/>
      <w:lang w:eastAsia="es-CO"/>
    </w:rPr>
  </w:style>
  <w:style w:type="paragraph" w:customStyle="1" w:styleId="xl222">
    <w:name w:val="xl22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color w:val="FF0000"/>
      <w:sz w:val="8"/>
      <w:szCs w:val="8"/>
      <w:lang w:eastAsia="es-CO"/>
    </w:rPr>
  </w:style>
  <w:style w:type="paragraph" w:customStyle="1" w:styleId="xl223">
    <w:name w:val="xl223"/>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sz w:val="8"/>
      <w:szCs w:val="8"/>
      <w:lang w:eastAsia="es-CO"/>
    </w:rPr>
  </w:style>
  <w:style w:type="paragraph" w:customStyle="1" w:styleId="xl224">
    <w:name w:val="xl22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25">
    <w:name w:val="xl22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26">
    <w:name w:val="xl2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227">
    <w:name w:val="xl2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28">
    <w:name w:val="xl228"/>
    <w:basedOn w:val="Normal"/>
    <w:rsid w:val="0070795E"/>
    <w:pPr>
      <w:autoSpaceDE/>
      <w:autoSpaceDN/>
      <w:spacing w:before="100" w:beforeAutospacing="1" w:after="100" w:afterAutospacing="1"/>
      <w:jc w:val="center"/>
      <w:textAlignment w:val="center"/>
    </w:pPr>
    <w:rPr>
      <w:sz w:val="8"/>
      <w:szCs w:val="8"/>
      <w:lang w:eastAsia="es-CO"/>
    </w:rPr>
  </w:style>
  <w:style w:type="paragraph" w:customStyle="1" w:styleId="xl229">
    <w:name w:val="xl229"/>
    <w:basedOn w:val="Normal"/>
    <w:rsid w:val="0070795E"/>
    <w:pPr>
      <w:pBdr>
        <w:left w:val="single" w:sz="4" w:space="0" w:color="auto"/>
      </w:pBdr>
      <w:shd w:val="clear" w:color="000000" w:fill="D9D9D9"/>
      <w:autoSpaceDE/>
      <w:autoSpaceDN/>
      <w:spacing w:before="100" w:beforeAutospacing="1" w:after="100" w:afterAutospacing="1"/>
      <w:jc w:val="center"/>
      <w:textAlignment w:val="center"/>
    </w:pPr>
    <w:rPr>
      <w:b/>
      <w:bCs/>
      <w:color w:val="000000"/>
      <w:sz w:val="8"/>
      <w:szCs w:val="8"/>
      <w:lang w:eastAsia="es-CO"/>
    </w:rPr>
  </w:style>
  <w:style w:type="paragraph" w:customStyle="1" w:styleId="xl230">
    <w:name w:val="xl230"/>
    <w:basedOn w:val="Normal"/>
    <w:rsid w:val="0070795E"/>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8"/>
      <w:szCs w:val="8"/>
      <w:lang w:eastAsia="es-CO"/>
    </w:rPr>
  </w:style>
  <w:style w:type="paragraph" w:customStyle="1" w:styleId="xl231">
    <w:name w:val="xl2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sz w:val="8"/>
      <w:szCs w:val="8"/>
      <w:lang w:eastAsia="es-CO"/>
    </w:rPr>
  </w:style>
  <w:style w:type="paragraph" w:customStyle="1" w:styleId="xl232">
    <w:name w:val="xl23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33">
    <w:name w:val="xl23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FF0000"/>
      <w:sz w:val="8"/>
      <w:szCs w:val="8"/>
      <w:lang w:eastAsia="es-CO"/>
    </w:rPr>
  </w:style>
  <w:style w:type="paragraph" w:customStyle="1" w:styleId="xl234">
    <w:name w:val="xl23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35">
    <w:name w:val="xl2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36">
    <w:name w:val="xl236"/>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37">
    <w:name w:val="xl2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38">
    <w:name w:val="xl23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39">
    <w:name w:val="xl23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8"/>
      <w:szCs w:val="8"/>
      <w:lang w:eastAsia="es-CO"/>
    </w:rPr>
  </w:style>
  <w:style w:type="paragraph" w:customStyle="1" w:styleId="xl240">
    <w:name w:val="xl24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FF0000"/>
      <w:sz w:val="8"/>
      <w:szCs w:val="8"/>
      <w:lang w:eastAsia="es-CO"/>
    </w:rPr>
  </w:style>
  <w:style w:type="paragraph" w:customStyle="1" w:styleId="xl241">
    <w:name w:val="xl24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42">
    <w:name w:val="xl24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3">
    <w:name w:val="xl24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44">
    <w:name w:val="xl244"/>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45">
    <w:name w:val="xl24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6">
    <w:name w:val="xl24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7">
    <w:name w:val="xl247"/>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sz w:val="8"/>
      <w:szCs w:val="8"/>
      <w:lang w:eastAsia="es-CO"/>
    </w:rPr>
  </w:style>
  <w:style w:type="paragraph" w:customStyle="1" w:styleId="xl248">
    <w:name w:val="xl24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49">
    <w:name w:val="xl249"/>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8"/>
      <w:szCs w:val="8"/>
      <w:lang w:eastAsia="es-CO"/>
    </w:rPr>
  </w:style>
  <w:style w:type="paragraph" w:customStyle="1" w:styleId="xl250">
    <w:name w:val="xl250"/>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8"/>
      <w:szCs w:val="8"/>
      <w:lang w:eastAsia="es-CO"/>
    </w:rPr>
  </w:style>
  <w:style w:type="paragraph" w:customStyle="1" w:styleId="xl251">
    <w:name w:val="xl251"/>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color w:val="FF0000"/>
      <w:sz w:val="8"/>
      <w:szCs w:val="8"/>
      <w:lang w:eastAsia="es-CO"/>
    </w:rPr>
  </w:style>
  <w:style w:type="paragraph" w:customStyle="1" w:styleId="xl252">
    <w:name w:val="xl252"/>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sz w:val="8"/>
      <w:szCs w:val="8"/>
      <w:lang w:eastAsia="es-CO"/>
    </w:rPr>
  </w:style>
  <w:style w:type="paragraph" w:customStyle="1" w:styleId="xl253">
    <w:name w:val="xl253"/>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FF0000"/>
      <w:sz w:val="8"/>
      <w:szCs w:val="8"/>
      <w:lang w:eastAsia="es-CO"/>
    </w:rPr>
  </w:style>
  <w:style w:type="paragraph" w:customStyle="1" w:styleId="xl254">
    <w:name w:val="xl25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5">
    <w:name w:val="xl25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6">
    <w:name w:val="xl256"/>
    <w:basedOn w:val="Normal"/>
    <w:rsid w:val="0070795E"/>
    <w:pPr>
      <w:autoSpaceDE/>
      <w:autoSpaceDN/>
      <w:spacing w:before="100" w:beforeAutospacing="1" w:after="100" w:afterAutospacing="1"/>
    </w:pPr>
    <w:rPr>
      <w:sz w:val="8"/>
      <w:szCs w:val="8"/>
      <w:lang w:eastAsia="es-CO"/>
    </w:rPr>
  </w:style>
  <w:style w:type="paragraph" w:customStyle="1" w:styleId="xl257">
    <w:name w:val="xl257"/>
    <w:basedOn w:val="Normal"/>
    <w:rsid w:val="0070795E"/>
    <w:pPr>
      <w:autoSpaceDE/>
      <w:autoSpaceDN/>
      <w:spacing w:before="100" w:beforeAutospacing="1" w:after="100" w:afterAutospacing="1"/>
    </w:pPr>
    <w:rPr>
      <w:sz w:val="8"/>
      <w:szCs w:val="8"/>
      <w:lang w:eastAsia="es-CO"/>
    </w:rPr>
  </w:style>
  <w:style w:type="paragraph" w:customStyle="1" w:styleId="xl258">
    <w:name w:val="xl25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9">
    <w:name w:val="xl25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60">
    <w:name w:val="xl260"/>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sz w:val="8"/>
      <w:szCs w:val="8"/>
      <w:lang w:eastAsia="es-CO"/>
    </w:rPr>
  </w:style>
  <w:style w:type="paragraph" w:customStyle="1" w:styleId="xl261">
    <w:name w:val="xl261"/>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FF0000"/>
      <w:sz w:val="8"/>
      <w:szCs w:val="8"/>
      <w:lang w:eastAsia="es-CO"/>
    </w:rPr>
  </w:style>
  <w:style w:type="paragraph" w:customStyle="1" w:styleId="xl262">
    <w:name w:val="xl26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FF0000"/>
      <w:sz w:val="8"/>
      <w:szCs w:val="8"/>
      <w:lang w:eastAsia="es-CO"/>
    </w:rPr>
  </w:style>
  <w:style w:type="paragraph" w:customStyle="1" w:styleId="xl263">
    <w:name w:val="xl26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FF0000"/>
      <w:sz w:val="8"/>
      <w:szCs w:val="8"/>
      <w:lang w:eastAsia="es-CO"/>
    </w:rPr>
  </w:style>
  <w:style w:type="paragraph" w:customStyle="1" w:styleId="xl264">
    <w:name w:val="xl26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FF0000"/>
      <w:sz w:val="8"/>
      <w:szCs w:val="8"/>
      <w:lang w:eastAsia="es-CO"/>
    </w:rPr>
  </w:style>
  <w:style w:type="paragraph" w:customStyle="1" w:styleId="xl265">
    <w:name w:val="xl26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FF0000"/>
      <w:sz w:val="8"/>
      <w:szCs w:val="8"/>
      <w:lang w:eastAsia="es-CO"/>
    </w:rPr>
  </w:style>
  <w:style w:type="paragraph" w:customStyle="1" w:styleId="xl266">
    <w:name w:val="xl26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8"/>
      <w:szCs w:val="8"/>
      <w:lang w:eastAsia="es-CO"/>
    </w:rPr>
  </w:style>
  <w:style w:type="paragraph" w:customStyle="1" w:styleId="xl267">
    <w:name w:val="xl26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FF0000"/>
      <w:sz w:val="8"/>
      <w:szCs w:val="8"/>
      <w:lang w:eastAsia="es-CO"/>
    </w:rPr>
  </w:style>
  <w:style w:type="paragraph" w:customStyle="1" w:styleId="xl268">
    <w:name w:val="xl268"/>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69">
    <w:name w:val="xl2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8"/>
      <w:szCs w:val="8"/>
      <w:lang w:eastAsia="es-CO"/>
    </w:rPr>
  </w:style>
  <w:style w:type="paragraph" w:customStyle="1" w:styleId="xl270">
    <w:name w:val="xl27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8"/>
      <w:szCs w:val="8"/>
      <w:lang w:eastAsia="es-CO"/>
    </w:rPr>
  </w:style>
  <w:style w:type="paragraph" w:customStyle="1" w:styleId="xl271">
    <w:name w:val="xl271"/>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72">
    <w:name w:val="xl27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73">
    <w:name w:val="xl27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olor w:val="FF0000"/>
      <w:sz w:val="8"/>
      <w:szCs w:val="8"/>
      <w:lang w:eastAsia="es-CO"/>
    </w:rPr>
  </w:style>
  <w:style w:type="paragraph" w:customStyle="1" w:styleId="xl274">
    <w:name w:val="xl27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FF0000"/>
      <w:sz w:val="8"/>
      <w:szCs w:val="8"/>
      <w:lang w:eastAsia="es-CO"/>
    </w:rPr>
  </w:style>
  <w:style w:type="paragraph" w:customStyle="1" w:styleId="xl275">
    <w:name w:val="xl27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8"/>
      <w:szCs w:val="8"/>
      <w:lang w:eastAsia="es-CO"/>
    </w:rPr>
  </w:style>
  <w:style w:type="paragraph" w:customStyle="1" w:styleId="xl276">
    <w:name w:val="xl27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8"/>
      <w:szCs w:val="8"/>
      <w:lang w:eastAsia="es-CO"/>
    </w:rPr>
  </w:style>
  <w:style w:type="paragraph" w:customStyle="1" w:styleId="xl277">
    <w:name w:val="xl27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140">
    <w:name w:val="xl140"/>
    <w:basedOn w:val="Normal"/>
    <w:rsid w:val="0070795E"/>
    <w:pPr>
      <w:autoSpaceDE/>
      <w:autoSpaceDN/>
      <w:spacing w:before="100" w:beforeAutospacing="1" w:after="100" w:afterAutospacing="1"/>
      <w:jc w:val="center"/>
    </w:pPr>
    <w:rPr>
      <w:sz w:val="18"/>
      <w:szCs w:val="18"/>
      <w:lang w:eastAsia="es-CO"/>
    </w:rPr>
  </w:style>
  <w:style w:type="paragraph" w:customStyle="1" w:styleId="xl141">
    <w:name w:val="xl141"/>
    <w:basedOn w:val="Normal"/>
    <w:rsid w:val="0070795E"/>
    <w:pPr>
      <w:autoSpaceDE/>
      <w:autoSpaceDN/>
      <w:spacing w:before="100" w:beforeAutospacing="1" w:after="100" w:afterAutospacing="1"/>
    </w:pPr>
    <w:rPr>
      <w:sz w:val="18"/>
      <w:szCs w:val="18"/>
      <w:lang w:eastAsia="es-CO"/>
    </w:rPr>
  </w:style>
  <w:style w:type="paragraph" w:customStyle="1" w:styleId="xl100">
    <w:name w:val="xl100"/>
    <w:basedOn w:val="Normal"/>
    <w:rsid w:val="0070795E"/>
    <w:pPr>
      <w:pBdr>
        <w:left w:val="single" w:sz="4" w:space="0" w:color="auto"/>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1">
    <w:name w:val="xl101"/>
    <w:basedOn w:val="Normal"/>
    <w:rsid w:val="0070795E"/>
    <w:pPr>
      <w:pBdr>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2">
    <w:name w:val="xl102"/>
    <w:basedOn w:val="Normal"/>
    <w:rsid w:val="0070795E"/>
    <w:pPr>
      <w:pBdr>
        <w:bottom w:val="single" w:sz="4" w:space="0" w:color="000000"/>
        <w:right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3">
    <w:name w:val="xl103"/>
    <w:basedOn w:val="Normal"/>
    <w:rsid w:val="0070795E"/>
    <w:pPr>
      <w:pBdr>
        <w:left w:val="single" w:sz="4" w:space="0" w:color="000000"/>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4">
    <w:name w:val="xl104"/>
    <w:basedOn w:val="Normal"/>
    <w:rsid w:val="0070795E"/>
    <w:pPr>
      <w:pBdr>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5">
    <w:name w:val="xl105"/>
    <w:basedOn w:val="Normal"/>
    <w:rsid w:val="0070795E"/>
    <w:pPr>
      <w:pBdr>
        <w:bottom w:val="single" w:sz="4" w:space="0" w:color="000000"/>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6">
    <w:name w:val="xl106"/>
    <w:basedOn w:val="Normal"/>
    <w:rsid w:val="0070795E"/>
    <w:pPr>
      <w:pBdr>
        <w:lef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7">
    <w:name w:val="xl107"/>
    <w:basedOn w:val="Normal"/>
    <w:rsid w:val="0070795E"/>
    <w:pPr>
      <w:autoSpaceDE/>
      <w:autoSpaceDN/>
      <w:spacing w:before="100" w:beforeAutospacing="1" w:after="100" w:afterAutospacing="1"/>
      <w:jc w:val="center"/>
      <w:textAlignment w:val="center"/>
    </w:pPr>
    <w:rPr>
      <w:b/>
      <w:bCs/>
      <w:color w:val="FF0000"/>
      <w:sz w:val="12"/>
      <w:szCs w:val="12"/>
      <w:lang w:eastAsia="es-CO"/>
    </w:rPr>
  </w:style>
  <w:style w:type="paragraph" w:customStyle="1" w:styleId="xl108">
    <w:name w:val="xl108"/>
    <w:basedOn w:val="Normal"/>
    <w:rsid w:val="0070795E"/>
    <w:pPr>
      <w:pBdr>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9">
    <w:name w:val="xl109"/>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10">
    <w:name w:val="xl11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11">
    <w:name w:val="xl11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2">
    <w:name w:val="xl11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3">
    <w:name w:val="xl11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4">
    <w:name w:val="xl11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5">
    <w:name w:val="xl11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6">
    <w:name w:val="xl11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7">
    <w:name w:val="xl117"/>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8">
    <w:name w:val="xl118"/>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19">
    <w:name w:val="xl119"/>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0">
    <w:name w:val="xl120"/>
    <w:basedOn w:val="Normal"/>
    <w:rsid w:val="0070795E"/>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1">
    <w:name w:val="xl121"/>
    <w:basedOn w:val="Normal"/>
    <w:rsid w:val="0070795E"/>
    <w:pPr>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2">
    <w:name w:val="xl12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23">
    <w:name w:val="xl123"/>
    <w:basedOn w:val="Normal"/>
    <w:rsid w:val="0070795E"/>
    <w:pPr>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4">
    <w:name w:val="xl124"/>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25">
    <w:name w:val="xl125"/>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26">
    <w:name w:val="xl1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eastAsia="es-CO"/>
    </w:rPr>
  </w:style>
  <w:style w:type="paragraph" w:customStyle="1" w:styleId="xl127">
    <w:name w:val="xl1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28">
    <w:name w:val="xl12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29">
    <w:name w:val="xl12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0">
    <w:name w:val="xl13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1">
    <w:name w:val="xl1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2">
    <w:name w:val="xl13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3">
    <w:name w:val="xl133"/>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2"/>
      <w:szCs w:val="12"/>
      <w:lang w:eastAsia="es-CO"/>
    </w:rPr>
  </w:style>
  <w:style w:type="paragraph" w:customStyle="1" w:styleId="xl134">
    <w:name w:val="xl134"/>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5">
    <w:name w:val="xl1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eastAsia="es-CO"/>
    </w:rPr>
  </w:style>
  <w:style w:type="paragraph" w:customStyle="1" w:styleId="xl136">
    <w:name w:val="xl13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7">
    <w:name w:val="xl1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8">
    <w:name w:val="xl13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9">
    <w:name w:val="xl13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278">
    <w:name w:val="xl278"/>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79">
    <w:name w:val="xl279"/>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80">
    <w:name w:val="xl280"/>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81">
    <w:name w:val="xl281"/>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4"/>
      <w:szCs w:val="14"/>
      <w:lang w:eastAsia="es-CO"/>
    </w:rPr>
  </w:style>
  <w:style w:type="paragraph" w:customStyle="1" w:styleId="xl282">
    <w:name w:val="xl282"/>
    <w:basedOn w:val="Normal"/>
    <w:rsid w:val="0070795E"/>
    <w:pPr>
      <w:pBdr>
        <w:left w:val="single" w:sz="4" w:space="0" w:color="auto"/>
      </w:pBd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3">
    <w:name w:val="xl283"/>
    <w:basedOn w:val="Normal"/>
    <w:rsid w:val="0070795E"/>
    <w:pP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4">
    <w:name w:val="xl284"/>
    <w:basedOn w:val="Normal"/>
    <w:rsid w:val="0070795E"/>
    <w:pPr>
      <w:pBdr>
        <w:right w:val="single" w:sz="4" w:space="0" w:color="auto"/>
      </w:pBd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5">
    <w:name w:val="xl285"/>
    <w:basedOn w:val="Normal"/>
    <w:rsid w:val="0070795E"/>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286">
    <w:name w:val="xl286"/>
    <w:basedOn w:val="Normal"/>
    <w:rsid w:val="0070795E"/>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7">
    <w:name w:val="xl287"/>
    <w:basedOn w:val="Normal"/>
    <w:rsid w:val="0070795E"/>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8">
    <w:name w:val="xl288"/>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9">
    <w:name w:val="xl289"/>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0">
    <w:name w:val="xl290"/>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1">
    <w:name w:val="xl291"/>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92">
    <w:name w:val="xl29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3">
    <w:name w:val="xl29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4">
    <w:name w:val="xl294"/>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eastAsia="es-CO"/>
    </w:rPr>
  </w:style>
  <w:style w:type="paragraph" w:customStyle="1" w:styleId="xl295">
    <w:name w:val="xl295"/>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296">
    <w:name w:val="xl296"/>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297">
    <w:name w:val="xl297"/>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298">
    <w:name w:val="xl298"/>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99">
    <w:name w:val="xl299"/>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eastAsia="es-CO"/>
    </w:rPr>
  </w:style>
  <w:style w:type="paragraph" w:customStyle="1" w:styleId="xl300">
    <w:name w:val="xl300"/>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eastAsia="es-CO"/>
    </w:rPr>
  </w:style>
  <w:style w:type="paragraph" w:customStyle="1" w:styleId="xl301">
    <w:name w:val="xl301"/>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eastAsia="es-CO"/>
    </w:rPr>
  </w:style>
  <w:style w:type="paragraph" w:customStyle="1" w:styleId="xl302">
    <w:name w:val="xl30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303">
    <w:name w:val="xl303"/>
    <w:basedOn w:val="Normal"/>
    <w:rsid w:val="0070795E"/>
    <w:pPr>
      <w:pBdr>
        <w:left w:val="single" w:sz="4" w:space="0" w:color="auto"/>
        <w:bottom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304">
    <w:name w:val="xl304"/>
    <w:basedOn w:val="Normal"/>
    <w:rsid w:val="0070795E"/>
    <w:pPr>
      <w:pBdr>
        <w:bottom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305">
    <w:name w:val="xl305"/>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6"/>
      <w:szCs w:val="16"/>
      <w:lang w:eastAsia="es-CO"/>
    </w:rPr>
  </w:style>
  <w:style w:type="paragraph" w:customStyle="1" w:styleId="xl306">
    <w:name w:val="xl306"/>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07">
    <w:name w:val="xl307"/>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308">
    <w:name w:val="xl308"/>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309">
    <w:name w:val="xl309"/>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6"/>
      <w:szCs w:val="16"/>
      <w:lang w:eastAsia="es-CO"/>
    </w:rPr>
  </w:style>
  <w:style w:type="paragraph" w:customStyle="1" w:styleId="xl310">
    <w:name w:val="xl310"/>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11">
    <w:name w:val="xl311"/>
    <w:basedOn w:val="Normal"/>
    <w:rsid w:val="0070795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eastAsia="es-CO"/>
    </w:rPr>
  </w:style>
  <w:style w:type="paragraph" w:customStyle="1" w:styleId="xl312">
    <w:name w:val="xl312"/>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313">
    <w:name w:val="xl313"/>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314">
    <w:name w:val="xl314"/>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15">
    <w:name w:val="xl315"/>
    <w:basedOn w:val="Normal"/>
    <w:rsid w:val="0070795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316">
    <w:name w:val="xl316"/>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317">
    <w:name w:val="xl317"/>
    <w:basedOn w:val="Normal"/>
    <w:rsid w:val="0070795E"/>
    <w:pPr>
      <w:pBdr>
        <w:lef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318">
    <w:name w:val="xl318"/>
    <w:basedOn w:val="Normal"/>
    <w:rsid w:val="0070795E"/>
    <w:pPr>
      <w:autoSpaceDE/>
      <w:autoSpaceDN/>
      <w:spacing w:before="100" w:beforeAutospacing="1" w:after="100" w:afterAutospacing="1"/>
      <w:jc w:val="center"/>
      <w:textAlignment w:val="center"/>
    </w:pPr>
    <w:rPr>
      <w:b/>
      <w:bCs/>
      <w:sz w:val="16"/>
      <w:szCs w:val="16"/>
      <w:lang w:eastAsia="es-CO"/>
    </w:rPr>
  </w:style>
  <w:style w:type="paragraph" w:customStyle="1" w:styleId="xl319">
    <w:name w:val="xl319"/>
    <w:basedOn w:val="Normal"/>
    <w:rsid w:val="0070795E"/>
    <w:pPr>
      <w:pBdr>
        <w:right w:val="single" w:sz="4" w:space="0" w:color="auto"/>
      </w:pBdr>
      <w:autoSpaceDE/>
      <w:autoSpaceDN/>
      <w:spacing w:before="100" w:beforeAutospacing="1" w:after="100" w:afterAutospacing="1"/>
      <w:jc w:val="center"/>
      <w:textAlignment w:val="center"/>
    </w:pPr>
    <w:rPr>
      <w:b/>
      <w:bCs/>
      <w:sz w:val="16"/>
      <w:szCs w:val="16"/>
      <w:lang w:eastAsia="es-CO"/>
    </w:rPr>
  </w:style>
  <w:style w:type="character" w:customStyle="1" w:styleId="special-font">
    <w:name w:val="special-font"/>
    <w:rsid w:val="0070795E"/>
  </w:style>
  <w:style w:type="character" w:customStyle="1" w:styleId="linkc">
    <w:name w:val="linkc"/>
    <w:rsid w:val="0070795E"/>
  </w:style>
  <w:style w:type="character" w:customStyle="1" w:styleId="highlight1">
    <w:name w:val="highlight1"/>
    <w:rsid w:val="0070795E"/>
    <w:rPr>
      <w:shd w:val="clear" w:color="auto" w:fill="FFEE94"/>
    </w:rPr>
  </w:style>
  <w:style w:type="paragraph" w:customStyle="1" w:styleId="xl46819">
    <w:name w:val="xl46819"/>
    <w:basedOn w:val="Normal"/>
    <w:rsid w:val="0070795E"/>
    <w:pPr>
      <w:autoSpaceDE/>
      <w:autoSpaceDN/>
      <w:spacing w:before="100" w:beforeAutospacing="1" w:after="100" w:afterAutospacing="1"/>
    </w:pPr>
    <w:rPr>
      <w:lang w:eastAsia="es-CO"/>
    </w:rPr>
  </w:style>
  <w:style w:type="paragraph" w:customStyle="1" w:styleId="xl46820">
    <w:name w:val="xl4682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21">
    <w:name w:val="xl4682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2">
    <w:name w:val="xl4682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46823">
    <w:name w:val="xl4682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4">
    <w:name w:val="xl4682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6825">
    <w:name w:val="xl4682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6826">
    <w:name w:val="xl468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7">
    <w:name w:val="xl468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28">
    <w:name w:val="xl4682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9">
    <w:name w:val="xl46829"/>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eastAsia="es-CO"/>
    </w:rPr>
  </w:style>
  <w:style w:type="paragraph" w:customStyle="1" w:styleId="xl46830">
    <w:name w:val="xl4683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46831">
    <w:name w:val="xl468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46832">
    <w:name w:val="xl4683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33">
    <w:name w:val="xl46833"/>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46834">
    <w:name w:val="xl4683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6835">
    <w:name w:val="xl468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6836">
    <w:name w:val="xl46836"/>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46837">
    <w:name w:val="xl468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38">
    <w:name w:val="xl46838"/>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46839">
    <w:name w:val="xl46839"/>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eastAsia="es-CO"/>
    </w:rPr>
  </w:style>
  <w:style w:type="paragraph" w:customStyle="1" w:styleId="xl46840">
    <w:name w:val="xl46840"/>
    <w:basedOn w:val="Normal"/>
    <w:rsid w:val="0070795E"/>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46841">
    <w:name w:val="xl46841"/>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2">
    <w:name w:val="xl46842"/>
    <w:basedOn w:val="Normal"/>
    <w:rsid w:val="0070795E"/>
    <w:pPr>
      <w:pBdr>
        <w:left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3">
    <w:name w:val="xl46843"/>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4">
    <w:name w:val="xl46844"/>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45">
    <w:name w:val="xl46845"/>
    <w:basedOn w:val="Normal"/>
    <w:rsid w:val="0070795E"/>
    <w:pPr>
      <w:autoSpaceDE/>
      <w:autoSpaceDN/>
      <w:spacing w:before="100" w:beforeAutospacing="1" w:after="100" w:afterAutospacing="1"/>
      <w:textAlignment w:val="center"/>
    </w:pPr>
    <w:rPr>
      <w:b/>
      <w:bCs/>
      <w:color w:val="000000"/>
      <w:sz w:val="24"/>
      <w:szCs w:val="24"/>
      <w:lang w:eastAsia="es-CO"/>
    </w:rPr>
  </w:style>
  <w:style w:type="paragraph" w:customStyle="1" w:styleId="xl46846">
    <w:name w:val="xl4684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7">
    <w:name w:val="xl46847"/>
    <w:basedOn w:val="Normal"/>
    <w:rsid w:val="0070795E"/>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48">
    <w:name w:val="xl46848"/>
    <w:basedOn w:val="Normal"/>
    <w:rsid w:val="0070795E"/>
    <w:pPr>
      <w:pBdr>
        <w:top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49">
    <w:name w:val="xl46849"/>
    <w:basedOn w:val="Normal"/>
    <w:rsid w:val="0070795E"/>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50">
    <w:name w:val="xl4685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46851">
    <w:name w:val="xl4685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eastAsia="es-CO"/>
    </w:rPr>
  </w:style>
  <w:style w:type="paragraph" w:customStyle="1" w:styleId="xl46852">
    <w:name w:val="xl4685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eastAsia="es-CO"/>
    </w:rPr>
  </w:style>
  <w:style w:type="paragraph" w:customStyle="1" w:styleId="xl46853">
    <w:name w:val="xl46853"/>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24"/>
      <w:szCs w:val="24"/>
      <w:lang w:eastAsia="es-CO"/>
    </w:rPr>
  </w:style>
  <w:style w:type="paragraph" w:customStyle="1" w:styleId="xl46854">
    <w:name w:val="xl4685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46855">
    <w:name w:val="xl4685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46856">
    <w:name w:val="xl4685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6857">
    <w:name w:val="xl46857"/>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58">
    <w:name w:val="xl46858"/>
    <w:basedOn w:val="Normal"/>
    <w:rsid w:val="0070795E"/>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59">
    <w:name w:val="xl46859"/>
    <w:basedOn w:val="Normal"/>
    <w:rsid w:val="0070795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font6">
    <w:name w:val="font6"/>
    <w:basedOn w:val="Normal"/>
    <w:rsid w:val="0070795E"/>
    <w:pPr>
      <w:autoSpaceDE/>
      <w:autoSpaceDN/>
      <w:spacing w:before="100" w:beforeAutospacing="1" w:after="100" w:afterAutospacing="1"/>
    </w:pPr>
    <w:rPr>
      <w:rFonts w:ascii="Tahoma" w:hAnsi="Tahoma" w:cs="Tahoma"/>
      <w:b/>
      <w:bCs/>
      <w:color w:val="000000"/>
      <w:sz w:val="18"/>
      <w:szCs w:val="18"/>
      <w:lang w:val="es-ES"/>
    </w:rPr>
  </w:style>
  <w:style w:type="character" w:customStyle="1" w:styleId="PuestoCar">
    <w:name w:val="Puesto Car"/>
    <w:rsid w:val="0070795E"/>
    <w:rPr>
      <w:rFonts w:ascii="Calibri Light" w:eastAsia="Times New Roman" w:hAnsi="Calibri Light" w:cs="Times New Roman"/>
      <w:spacing w:val="-10"/>
      <w:kern w:val="28"/>
      <w:sz w:val="56"/>
      <w:szCs w:val="56"/>
      <w:lang w:val="es-ES" w:eastAsia="es-ES"/>
    </w:rPr>
  </w:style>
  <w:style w:type="paragraph" w:customStyle="1" w:styleId="xl65">
    <w:name w:val="xl65"/>
    <w:basedOn w:val="Normal"/>
    <w:rsid w:val="0070795E"/>
    <w:pPr>
      <w:pBdr>
        <w:top w:val="single" w:sz="8" w:space="0" w:color="auto"/>
        <w:left w:val="single" w:sz="8" w:space="0" w:color="auto"/>
        <w:right w:val="single" w:sz="8" w:space="0" w:color="auto"/>
      </w:pBdr>
      <w:shd w:val="clear" w:color="000000" w:fill="auto"/>
      <w:autoSpaceDE/>
      <w:autoSpaceDN/>
      <w:spacing w:before="100" w:beforeAutospacing="1" w:after="100" w:afterAutospacing="1"/>
      <w:jc w:val="center"/>
      <w:textAlignment w:val="center"/>
    </w:pPr>
    <w:rPr>
      <w:b/>
      <w:bCs/>
      <w:color w:val="FFFFFF"/>
      <w:sz w:val="12"/>
      <w:szCs w:val="12"/>
      <w:lang w:eastAsia="es-CO"/>
    </w:rPr>
  </w:style>
  <w:style w:type="character" w:styleId="Refdenotaalfinal">
    <w:name w:val="endnote reference"/>
    <w:basedOn w:val="Fuentedeprrafopredeter"/>
    <w:rsid w:val="0070795E"/>
    <w:rPr>
      <w:vertAlign w:val="superscript"/>
    </w:rPr>
  </w:style>
  <w:style w:type="paragraph" w:styleId="Revisin">
    <w:name w:val="Revision"/>
    <w:hidden/>
    <w:uiPriority w:val="99"/>
    <w:rsid w:val="0070795E"/>
    <w:rPr>
      <w:rFonts w:ascii="Arial" w:hAnsi="Arial" w:cs="Arial"/>
      <w:sz w:val="24"/>
      <w:szCs w:val="24"/>
      <w:lang w:val="es-ES" w:eastAsia="es-ES"/>
    </w:rPr>
  </w:style>
  <w:style w:type="paragraph" w:customStyle="1" w:styleId="font7">
    <w:name w:val="font7"/>
    <w:basedOn w:val="Normal"/>
    <w:rsid w:val="0070795E"/>
    <w:pPr>
      <w:autoSpaceDE/>
      <w:autoSpaceDN/>
      <w:spacing w:before="100" w:beforeAutospacing="1" w:after="100" w:afterAutospacing="1"/>
    </w:pPr>
    <w:rPr>
      <w:rFonts w:ascii="Calibri" w:hAnsi="Calibri"/>
      <w:color w:val="000000"/>
      <w:sz w:val="16"/>
      <w:szCs w:val="16"/>
      <w:lang w:eastAsia="es-CO"/>
    </w:rPr>
  </w:style>
  <w:style w:type="paragraph" w:customStyle="1" w:styleId="font8">
    <w:name w:val="font8"/>
    <w:basedOn w:val="Normal"/>
    <w:rsid w:val="0070795E"/>
    <w:pPr>
      <w:autoSpaceDE/>
      <w:autoSpaceDN/>
      <w:spacing w:before="100" w:beforeAutospacing="1" w:after="100" w:afterAutospacing="1"/>
    </w:pPr>
    <w:rPr>
      <w:rFonts w:ascii="Calibri" w:hAnsi="Calibri"/>
      <w:color w:val="FF0000"/>
      <w:sz w:val="16"/>
      <w:szCs w:val="16"/>
      <w:lang w:eastAsia="es-CO"/>
    </w:rPr>
  </w:style>
  <w:style w:type="paragraph" w:customStyle="1" w:styleId="CM117">
    <w:name w:val="CM117"/>
    <w:basedOn w:val="Default"/>
    <w:next w:val="Default"/>
    <w:uiPriority w:val="99"/>
    <w:rsid w:val="0070795E"/>
    <w:rPr>
      <w:rFonts w:ascii="Arial" w:hAnsi="Arial" w:cs="Arial"/>
      <w:color w:val="auto"/>
      <w:lang w:val="es-CO" w:eastAsia="es-CO"/>
    </w:rPr>
  </w:style>
  <w:style w:type="character" w:customStyle="1" w:styleId="val">
    <w:name w:val="val"/>
    <w:basedOn w:val="Fuentedeprrafopredeter"/>
    <w:rsid w:val="0070795E"/>
  </w:style>
  <w:style w:type="character" w:styleId="Textodelmarcadordeposicin">
    <w:name w:val="Placeholder Text"/>
    <w:basedOn w:val="Fuentedeprrafopredeter"/>
    <w:uiPriority w:val="99"/>
    <w:semiHidden/>
    <w:rsid w:val="0070795E"/>
    <w:rPr>
      <w:color w:val="808080"/>
    </w:rPr>
  </w:style>
  <w:style w:type="paragraph" w:customStyle="1" w:styleId="font9">
    <w:name w:val="font9"/>
    <w:basedOn w:val="Normal"/>
    <w:rsid w:val="0070795E"/>
    <w:pPr>
      <w:autoSpaceDE/>
      <w:autoSpaceDN/>
      <w:spacing w:before="100" w:beforeAutospacing="1" w:after="100" w:afterAutospacing="1"/>
    </w:pPr>
    <w:rPr>
      <w:rFonts w:ascii="Tahoma" w:hAnsi="Tahoma" w:cs="Tahoma"/>
      <w:color w:val="000000"/>
      <w:sz w:val="18"/>
      <w:szCs w:val="18"/>
      <w:lang w:eastAsia="es-CO"/>
    </w:rPr>
  </w:style>
  <w:style w:type="paragraph" w:customStyle="1" w:styleId="pa70">
    <w:name w:val="pa7"/>
    <w:basedOn w:val="Normal"/>
    <w:rsid w:val="0070795E"/>
    <w:pPr>
      <w:autoSpaceDE/>
      <w:autoSpaceDN/>
      <w:spacing w:before="100" w:beforeAutospacing="1" w:after="100" w:afterAutospacing="1"/>
    </w:pPr>
    <w:rPr>
      <w:rFonts w:ascii="Times New Roman" w:hAnsi="Times New Roman" w:cs="Times New Roman"/>
      <w:sz w:val="24"/>
      <w:szCs w:val="24"/>
      <w:lang w:eastAsia="es-CO"/>
    </w:rPr>
  </w:style>
  <w:style w:type="table" w:styleId="Tabladecuadrcula1clara-nfasis1">
    <w:name w:val="Grid Table 1 Light Accent 1"/>
    <w:basedOn w:val="Tablanormal"/>
    <w:uiPriority w:val="46"/>
    <w:rsid w:val="008D6CEC"/>
    <w:rPr>
      <w:lang w:val="es-MX" w:eastAsia="es-MX"/>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grame">
    <w:name w:val="grame"/>
    <w:basedOn w:val="Fuentedeprrafopredeter"/>
    <w:rsid w:val="007D6D6F"/>
  </w:style>
  <w:style w:type="table" w:styleId="Tablanormal1">
    <w:name w:val="Plain Table 1"/>
    <w:basedOn w:val="Tablanormal"/>
    <w:uiPriority w:val="41"/>
    <w:rsid w:val="00C138D5"/>
    <w:rPr>
      <w:rFonts w:asciiTheme="minorHAnsi" w:eastAsiaTheme="minorHAnsi" w:hAnsiTheme="minorHAnsi" w:cstheme="minorBidi"/>
      <w:sz w:val="22"/>
      <w:szCs w:val="22"/>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nfasis3">
    <w:name w:val="Grid Table 1 Light Accent 3"/>
    <w:basedOn w:val="Tablanormal"/>
    <w:uiPriority w:val="46"/>
    <w:rsid w:val="00C138D5"/>
    <w:rPr>
      <w:rFonts w:asciiTheme="minorHAnsi" w:eastAsiaTheme="minorHAnsi" w:hAnsiTheme="minorHAnsi" w:cstheme="minorBidi"/>
      <w:sz w:val="22"/>
      <w:szCs w:val="22"/>
      <w:lang w:val="en-US"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6concolores">
    <w:name w:val="Grid Table 6 Colorful"/>
    <w:basedOn w:val="Tablanormal"/>
    <w:uiPriority w:val="51"/>
    <w:rsid w:val="003A31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10">
    <w:name w:val="font10"/>
    <w:basedOn w:val="Normal"/>
    <w:rsid w:val="00C02522"/>
    <w:pPr>
      <w:autoSpaceDE/>
      <w:autoSpaceDN/>
      <w:spacing w:before="100" w:beforeAutospacing="1" w:after="100" w:afterAutospacing="1"/>
    </w:pPr>
    <w:rPr>
      <w:rFonts w:ascii="Tahoma" w:hAnsi="Tahoma" w:cs="Tahoma"/>
      <w:b/>
      <w:bCs/>
      <w:color w:val="000000"/>
      <w:sz w:val="18"/>
      <w:szCs w:val="18"/>
      <w:lang w:eastAsia="es-CO"/>
    </w:rPr>
  </w:style>
  <w:style w:type="paragraph" w:customStyle="1" w:styleId="xl63">
    <w:name w:val="xl63"/>
    <w:basedOn w:val="Normal"/>
    <w:rsid w:val="00C02522"/>
    <w:pPr>
      <w:autoSpaceDE/>
      <w:autoSpaceDN/>
      <w:spacing w:before="100" w:beforeAutospacing="1" w:after="100" w:afterAutospacing="1"/>
    </w:pPr>
    <w:rPr>
      <w:sz w:val="16"/>
      <w:szCs w:val="16"/>
      <w:lang w:val="es-ES"/>
    </w:rPr>
  </w:style>
  <w:style w:type="paragraph" w:customStyle="1" w:styleId="xl64">
    <w:name w:val="xl64"/>
    <w:basedOn w:val="Normal"/>
    <w:rsid w:val="00C02522"/>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4"/>
      <w:szCs w:val="14"/>
      <w:lang w:val="es-ES"/>
    </w:rPr>
  </w:style>
  <w:style w:type="paragraph" w:customStyle="1" w:styleId="msonormal0">
    <w:name w:val="msonormal"/>
    <w:basedOn w:val="Normal"/>
    <w:rsid w:val="00C02522"/>
    <w:pPr>
      <w:autoSpaceDE/>
      <w:autoSpaceDN/>
      <w:spacing w:before="100" w:beforeAutospacing="1" w:after="100" w:afterAutospacing="1"/>
    </w:pPr>
    <w:rPr>
      <w:rFonts w:ascii="Times New Roman" w:hAnsi="Times New Roman" w:cs="Times New Roman"/>
      <w:sz w:val="24"/>
      <w:szCs w:val="24"/>
      <w:lang w:eastAsia="es-CO"/>
    </w:rPr>
  </w:style>
  <w:style w:type="table" w:customStyle="1" w:styleId="Sombreadoclaro-nfasis11">
    <w:name w:val="Sombreado claro - Énfasis 11"/>
    <w:basedOn w:val="Tablanormal"/>
    <w:uiPriority w:val="60"/>
    <w:rsid w:val="00EF1DDA"/>
    <w:rPr>
      <w:rFonts w:ascii="Calibri" w:eastAsia="Calibri" w:hAnsi="Calibr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EF1DDA"/>
    <w:rPr>
      <w:rFonts w:ascii="Calibri" w:eastAsia="Calibri" w:hAnsi="Calibr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odytext2">
    <w:name w:val="Body text (2)_"/>
    <w:basedOn w:val="Fuentedeprrafopredeter"/>
    <w:link w:val="Bodytext20"/>
    <w:rsid w:val="00E31163"/>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E31163"/>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eastAsia="es-CO"/>
    </w:rPr>
  </w:style>
  <w:style w:type="character" w:customStyle="1" w:styleId="z-PrincipiodelformularioCar1">
    <w:name w:val="z-Principio del formulario Car1"/>
    <w:uiPriority w:val="99"/>
    <w:semiHidden/>
    <w:rsid w:val="00184334"/>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184334"/>
    <w:rPr>
      <w:rFonts w:ascii="Arial" w:eastAsia="Times New Roman" w:hAnsi="Arial" w:cs="Arial"/>
      <w:vanish/>
      <w:sz w:val="16"/>
      <w:szCs w:val="16"/>
      <w:lang w:val="es-ES" w:eastAsia="es-ES"/>
    </w:rPr>
  </w:style>
  <w:style w:type="paragraph" w:customStyle="1" w:styleId="xparagraph">
    <w:name w:val="x_paragraph"/>
    <w:basedOn w:val="Normal"/>
    <w:rsid w:val="002614A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normaltextrun">
    <w:name w:val="x_normaltextrun"/>
    <w:basedOn w:val="Fuentedeprrafopredeter"/>
    <w:rsid w:val="002614AB"/>
  </w:style>
  <w:style w:type="character" w:customStyle="1" w:styleId="xeop">
    <w:name w:val="x_eop"/>
    <w:basedOn w:val="Fuentedeprrafopredeter"/>
    <w:rsid w:val="002614AB"/>
  </w:style>
  <w:style w:type="character" w:customStyle="1" w:styleId="ListParagraphChar">
    <w:name w:val="List Paragraph Char"/>
    <w:link w:val="Prrafodelista1"/>
    <w:locked/>
    <w:rsid w:val="0004500D"/>
    <w:rPr>
      <w:sz w:val="24"/>
      <w:szCs w:val="24"/>
      <w:lang w:eastAsia="es-ES"/>
    </w:rPr>
  </w:style>
  <w:style w:type="character" w:customStyle="1" w:styleId="MapadeldocumentoCar1">
    <w:name w:val="Mapa del documento Car1"/>
    <w:basedOn w:val="Fuentedeprrafopredeter"/>
    <w:uiPriority w:val="99"/>
    <w:semiHidden/>
    <w:rsid w:val="00225BB7"/>
    <w:rPr>
      <w:rFonts w:ascii="Segoe UI" w:eastAsia="Times New Roman" w:hAnsi="Segoe UI" w:cs="Segoe UI"/>
      <w:sz w:val="16"/>
      <w:szCs w:val="16"/>
      <w:lang w:eastAsia="es-ES"/>
    </w:rPr>
  </w:style>
  <w:style w:type="numbering" w:customStyle="1" w:styleId="Sinlista1">
    <w:name w:val="Sin lista1"/>
    <w:next w:val="Sinlista"/>
    <w:uiPriority w:val="99"/>
    <w:semiHidden/>
    <w:unhideWhenUsed/>
    <w:rsid w:val="009346FB"/>
  </w:style>
  <w:style w:type="numbering" w:customStyle="1" w:styleId="Sinlista2">
    <w:name w:val="Sin lista2"/>
    <w:next w:val="Sinlista"/>
    <w:uiPriority w:val="99"/>
    <w:semiHidden/>
    <w:unhideWhenUsed/>
    <w:rsid w:val="009346FB"/>
  </w:style>
  <w:style w:type="numbering" w:customStyle="1" w:styleId="Sinlista3">
    <w:name w:val="Sin lista3"/>
    <w:next w:val="Sinlista"/>
    <w:uiPriority w:val="99"/>
    <w:semiHidden/>
    <w:unhideWhenUsed/>
    <w:rsid w:val="009346FB"/>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99"/>
    <w:rsid w:val="00656020"/>
    <w:rPr>
      <w:sz w:val="24"/>
      <w:szCs w:val="24"/>
      <w:lang w:val="es-ES" w:eastAsia="es-ES"/>
    </w:rPr>
  </w:style>
  <w:style w:type="character" w:customStyle="1" w:styleId="SangradetextonormalCar1">
    <w:name w:val="Sangría de texto normal Car1"/>
    <w:aliases w:val="Car1 Car1,Car11 Car1, Car1 Car1, Car11 Car1,Car11 Car Car"/>
    <w:basedOn w:val="Fuentedeprrafopredeter"/>
    <w:rsid w:val="00656020"/>
    <w:rPr>
      <w:sz w:val="24"/>
      <w:szCs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rsid w:val="00741C39"/>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741C39"/>
    <w:rPr>
      <w:rFonts w:asciiTheme="minorHAnsi" w:eastAsiaTheme="minorHAnsi" w:hAnsiTheme="minorHAnsi" w:cstheme="minorBidi"/>
      <w:sz w:val="22"/>
      <w:szCs w:val="22"/>
      <w:lang w:eastAsia="en-US"/>
    </w:rPr>
  </w:style>
  <w:style w:type="paragraph" w:customStyle="1" w:styleId="paragraph">
    <w:name w:val="paragraph"/>
    <w:basedOn w:val="Normal"/>
    <w:rsid w:val="00741C3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741C39"/>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locked/>
    <w:rsid w:val="00741C39"/>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741C39"/>
    <w:rPr>
      <w:rFonts w:ascii="Arial" w:hAnsi="Arial"/>
      <w:sz w:val="22"/>
      <w:szCs w:val="24"/>
      <w:lang w:eastAsia="es-ES"/>
    </w:rPr>
  </w:style>
  <w:style w:type="paragraph" w:customStyle="1" w:styleId="CharCarCarCarCar">
    <w:name w:val="Char Car Car Car Car"/>
    <w:basedOn w:val="Normal"/>
    <w:rsid w:val="00741C39"/>
    <w:pPr>
      <w:autoSpaceDE/>
      <w:autoSpaceDN/>
      <w:spacing w:after="160" w:line="240" w:lineRule="exact"/>
    </w:pPr>
    <w:rPr>
      <w:rFonts w:ascii="Verdana" w:hAnsi="Verdana" w:cs="Times New Roman"/>
      <w:lang w:val="en-US" w:eastAsia="en-US"/>
    </w:rPr>
  </w:style>
  <w:style w:type="character" w:customStyle="1" w:styleId="Mencinsinresolver1">
    <w:name w:val="Mención sin resolver1"/>
    <w:basedOn w:val="Fuentedeprrafopredeter"/>
    <w:uiPriority w:val="99"/>
    <w:semiHidden/>
    <w:rsid w:val="00741C39"/>
    <w:rPr>
      <w:color w:val="605E5C"/>
      <w:shd w:val="clear" w:color="auto" w:fill="E1DFDD"/>
    </w:rPr>
  </w:style>
  <w:style w:type="character" w:customStyle="1" w:styleId="normaltextrun">
    <w:name w:val="normaltextrun"/>
    <w:basedOn w:val="Fuentedeprrafopredeter"/>
    <w:rsid w:val="00741C39"/>
  </w:style>
  <w:style w:type="character" w:customStyle="1" w:styleId="eop">
    <w:name w:val="eop"/>
    <w:basedOn w:val="Fuentedeprrafopredeter"/>
    <w:rsid w:val="00741C39"/>
  </w:style>
  <w:style w:type="character" w:customStyle="1" w:styleId="Mencinsinresolver2">
    <w:name w:val="Mención sin resolver2"/>
    <w:basedOn w:val="Fuentedeprrafopredeter"/>
    <w:uiPriority w:val="99"/>
    <w:semiHidden/>
    <w:rsid w:val="00741C39"/>
    <w:rPr>
      <w:color w:val="605E5C"/>
      <w:shd w:val="clear" w:color="auto" w:fill="E1DFDD"/>
    </w:rPr>
  </w:style>
  <w:style w:type="character" w:customStyle="1" w:styleId="Mencinsinresolver3">
    <w:name w:val="Mención sin resolver3"/>
    <w:basedOn w:val="Fuentedeprrafopredeter"/>
    <w:uiPriority w:val="99"/>
    <w:semiHidden/>
    <w:rsid w:val="00741C39"/>
    <w:rPr>
      <w:color w:val="605E5C"/>
      <w:shd w:val="clear" w:color="auto" w:fill="E1DFDD"/>
    </w:rPr>
  </w:style>
  <w:style w:type="table" w:customStyle="1" w:styleId="Tablaconcuadrcula1">
    <w:name w:val="Tabla con cuadrícula1"/>
    <w:basedOn w:val="Tablanormal"/>
    <w:uiPriority w:val="5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uiPriority w:val="39"/>
    <w:qFormat/>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
    <w:name w:val="Tabla con cuadrícula4"/>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
    <w:name w:val="Tabla con cuadrícula5"/>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
    <w:name w:val="Tabla con cuadrícula6"/>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
    <w:name w:val="Tabla con cuadrícula7"/>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
    <w:name w:val="Tabla con cuadrícula8"/>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unhideWhenUsed/>
    <w:rsid w:val="00585505"/>
  </w:style>
  <w:style w:type="numbering" w:customStyle="1" w:styleId="Sinlista11">
    <w:name w:val="Sin lista11"/>
    <w:next w:val="Sinlista"/>
    <w:uiPriority w:val="99"/>
    <w:semiHidden/>
    <w:unhideWhenUsed/>
    <w:rsid w:val="00585505"/>
  </w:style>
  <w:style w:type="numbering" w:customStyle="1" w:styleId="Sinlista12">
    <w:name w:val="Sin lista12"/>
    <w:next w:val="Sinlista"/>
    <w:uiPriority w:val="99"/>
    <w:semiHidden/>
    <w:unhideWhenUsed/>
    <w:rsid w:val="00585505"/>
  </w:style>
  <w:style w:type="numbering" w:customStyle="1" w:styleId="Sinlista13">
    <w:name w:val="Sin lista13"/>
    <w:next w:val="Sinlista"/>
    <w:uiPriority w:val="99"/>
    <w:semiHidden/>
    <w:unhideWhenUsed/>
    <w:rsid w:val="00585505"/>
  </w:style>
  <w:style w:type="numbering" w:customStyle="1" w:styleId="Sinlista4">
    <w:name w:val="Sin lista4"/>
    <w:next w:val="Sinlista"/>
    <w:uiPriority w:val="99"/>
    <w:semiHidden/>
    <w:unhideWhenUsed/>
    <w:rsid w:val="00585505"/>
  </w:style>
  <w:style w:type="numbering" w:customStyle="1" w:styleId="Sinlista14">
    <w:name w:val="Sin lista14"/>
    <w:next w:val="Sinlista"/>
    <w:uiPriority w:val="99"/>
    <w:semiHidden/>
    <w:unhideWhenUsed/>
    <w:rsid w:val="00585505"/>
  </w:style>
  <w:style w:type="numbering" w:customStyle="1" w:styleId="Sinlista5">
    <w:name w:val="Sin lista5"/>
    <w:next w:val="Sinlista"/>
    <w:uiPriority w:val="99"/>
    <w:semiHidden/>
    <w:unhideWhenUsed/>
    <w:rsid w:val="00585505"/>
  </w:style>
  <w:style w:type="numbering" w:customStyle="1" w:styleId="Sinlista15">
    <w:name w:val="Sin lista15"/>
    <w:next w:val="Sinlista"/>
    <w:uiPriority w:val="99"/>
    <w:semiHidden/>
    <w:unhideWhenUsed/>
    <w:rsid w:val="00585505"/>
  </w:style>
  <w:style w:type="numbering" w:customStyle="1" w:styleId="Sinlista6">
    <w:name w:val="Sin lista6"/>
    <w:next w:val="Sinlista"/>
    <w:uiPriority w:val="99"/>
    <w:semiHidden/>
    <w:unhideWhenUsed/>
    <w:rsid w:val="00585505"/>
  </w:style>
  <w:style w:type="numbering" w:customStyle="1" w:styleId="Sinlista16">
    <w:name w:val="Sin lista16"/>
    <w:next w:val="Sinlista"/>
    <w:uiPriority w:val="99"/>
    <w:semiHidden/>
    <w:unhideWhenUsed/>
    <w:rsid w:val="00585505"/>
  </w:style>
  <w:style w:type="numbering" w:customStyle="1" w:styleId="Sinlista7">
    <w:name w:val="Sin lista7"/>
    <w:next w:val="Sinlista"/>
    <w:uiPriority w:val="99"/>
    <w:semiHidden/>
    <w:unhideWhenUsed/>
    <w:rsid w:val="00585505"/>
  </w:style>
  <w:style w:type="numbering" w:customStyle="1" w:styleId="Sinlista17">
    <w:name w:val="Sin lista17"/>
    <w:next w:val="Sinlista"/>
    <w:uiPriority w:val="99"/>
    <w:semiHidden/>
    <w:unhideWhenUsed/>
    <w:rsid w:val="00585505"/>
  </w:style>
  <w:style w:type="numbering" w:customStyle="1" w:styleId="Sinlista8">
    <w:name w:val="Sin lista8"/>
    <w:next w:val="Sinlista"/>
    <w:uiPriority w:val="99"/>
    <w:semiHidden/>
    <w:unhideWhenUsed/>
    <w:rsid w:val="00585505"/>
  </w:style>
  <w:style w:type="numbering" w:customStyle="1" w:styleId="Sinlista18">
    <w:name w:val="Sin lista18"/>
    <w:next w:val="Sinlista"/>
    <w:uiPriority w:val="99"/>
    <w:semiHidden/>
    <w:unhideWhenUsed/>
    <w:rsid w:val="00585505"/>
  </w:style>
  <w:style w:type="character" w:customStyle="1" w:styleId="vortaltextbox">
    <w:name w:val="vortaltextbox"/>
    <w:basedOn w:val="Fuentedeprrafopredeter"/>
    <w:rsid w:val="00585505"/>
  </w:style>
  <w:style w:type="character" w:customStyle="1" w:styleId="xcontentpasted1">
    <w:name w:val="x_contentpasted1"/>
    <w:basedOn w:val="Fuentedeprrafopredeter"/>
    <w:rsid w:val="00585505"/>
  </w:style>
  <w:style w:type="character" w:customStyle="1" w:styleId="UnresolvedMention">
    <w:name w:val="Unresolved Mention"/>
    <w:basedOn w:val="Fuentedeprrafopredeter"/>
    <w:uiPriority w:val="99"/>
    <w:semiHidden/>
    <w:unhideWhenUsed/>
    <w:rsid w:val="00237337"/>
    <w:rPr>
      <w:color w:val="605E5C"/>
      <w:shd w:val="clear" w:color="auto" w:fill="E1DFDD"/>
    </w:rPr>
  </w:style>
  <w:style w:type="paragraph" w:customStyle="1" w:styleId="font0">
    <w:name w:val="font0"/>
    <w:basedOn w:val="Normal"/>
    <w:rsid w:val="00237337"/>
    <w:pPr>
      <w:autoSpaceDE/>
      <w:autoSpaceDN/>
      <w:spacing w:before="100" w:beforeAutospacing="1" w:after="100" w:afterAutospacing="1"/>
    </w:pPr>
    <w:rPr>
      <w:rFonts w:ascii="Calibri" w:hAnsi="Calibri" w:cs="Calibri"/>
      <w:color w:val="000000"/>
      <w:sz w:val="22"/>
      <w:szCs w:val="22"/>
      <w:lang w:eastAsia="es-CO"/>
    </w:rPr>
  </w:style>
  <w:style w:type="character" w:customStyle="1" w:styleId="xcontentpasted0">
    <w:name w:val="x_contentpasted0"/>
    <w:basedOn w:val="Fuentedeprrafopredeter"/>
    <w:rsid w:val="00237337"/>
  </w:style>
  <w:style w:type="character" w:customStyle="1" w:styleId="Mencinsinresolver4">
    <w:name w:val="Mención sin resolver4"/>
    <w:basedOn w:val="Fuentedeprrafopredeter"/>
    <w:uiPriority w:val="99"/>
    <w:semiHidden/>
    <w:unhideWhenUsed/>
    <w:rsid w:val="00820944"/>
    <w:rPr>
      <w:color w:val="605E5C"/>
      <w:shd w:val="clear" w:color="auto" w:fill="E1DFDD"/>
    </w:rPr>
  </w:style>
  <w:style w:type="character" w:customStyle="1" w:styleId="Mencinsinresolver5">
    <w:name w:val="Mención sin resolver5"/>
    <w:basedOn w:val="Fuentedeprrafopredeter"/>
    <w:uiPriority w:val="99"/>
    <w:semiHidden/>
    <w:unhideWhenUsed/>
    <w:rsid w:val="00820944"/>
    <w:rPr>
      <w:color w:val="605E5C"/>
      <w:shd w:val="clear" w:color="auto" w:fill="E1DFDD"/>
    </w:rPr>
  </w:style>
  <w:style w:type="character" w:customStyle="1" w:styleId="FontStyle99">
    <w:name w:val="Font Style99"/>
    <w:uiPriority w:val="99"/>
    <w:rsid w:val="008D0B46"/>
    <w:rPr>
      <w:rFonts w:ascii="Arial" w:hAnsi="Arial" w:cs="Arial"/>
      <w:color w:val="000000"/>
      <w:sz w:val="18"/>
      <w:szCs w:val="18"/>
    </w:rPr>
  </w:style>
  <w:style w:type="character" w:customStyle="1" w:styleId="FontStyle97">
    <w:name w:val="Font Style97"/>
    <w:uiPriority w:val="99"/>
    <w:rsid w:val="008D0B46"/>
    <w:rPr>
      <w:rFonts w:ascii="Arial" w:hAnsi="Arial" w:cs="Arial"/>
      <w:b/>
      <w:bCs/>
      <w:color w:val="000000"/>
      <w:sz w:val="18"/>
      <w:szCs w:val="18"/>
    </w:rPr>
  </w:style>
  <w:style w:type="character" w:customStyle="1" w:styleId="Mencinsinresolver6">
    <w:name w:val="Mención sin resolver6"/>
    <w:basedOn w:val="Fuentedeprrafopredeter"/>
    <w:uiPriority w:val="99"/>
    <w:semiHidden/>
    <w:unhideWhenUsed/>
    <w:rsid w:val="002E308B"/>
    <w:rPr>
      <w:color w:val="605E5C"/>
      <w:shd w:val="clear" w:color="auto" w:fill="E1DFDD"/>
    </w:rPr>
  </w:style>
  <w:style w:type="character" w:customStyle="1" w:styleId="Mencinsinresolver7">
    <w:name w:val="Mención sin resolver7"/>
    <w:basedOn w:val="Fuentedeprrafopredeter"/>
    <w:uiPriority w:val="99"/>
    <w:semiHidden/>
    <w:unhideWhenUsed/>
    <w:rsid w:val="002E308B"/>
    <w:rPr>
      <w:color w:val="605E5C"/>
      <w:shd w:val="clear" w:color="auto" w:fill="E1DFDD"/>
    </w:rPr>
  </w:style>
  <w:style w:type="paragraph" w:customStyle="1" w:styleId="arial">
    <w:name w:val="arial"/>
    <w:basedOn w:val="Normal"/>
    <w:link w:val="arialCar"/>
    <w:rsid w:val="00E06441"/>
    <w:pPr>
      <w:autoSpaceDE/>
      <w:autoSpaceDN/>
      <w:jc w:val="both"/>
    </w:pPr>
    <w:rPr>
      <w:rFonts w:eastAsia="Calibri" w:cs="Times New Roman"/>
      <w:sz w:val="24"/>
      <w:szCs w:val="24"/>
    </w:rPr>
  </w:style>
  <w:style w:type="character" w:customStyle="1" w:styleId="arialCar">
    <w:name w:val="arial Car"/>
    <w:link w:val="arial"/>
    <w:rsid w:val="00E06441"/>
    <w:rPr>
      <w:rFonts w:ascii="Arial" w:eastAsia="Calibri" w:hAnsi="Arial"/>
      <w:sz w:val="24"/>
      <w:szCs w:val="24"/>
      <w:lang w:eastAsia="es-ES"/>
    </w:rPr>
  </w:style>
  <w:style w:type="character" w:customStyle="1" w:styleId="Bodytext2Italic">
    <w:name w:val="Body text (2) + Italic"/>
    <w:rsid w:val="0067490B"/>
    <w:rPr>
      <w:rFonts w:ascii="Arial" w:eastAsia="Arial" w:hAnsi="Arial" w:cs="Arial"/>
      <w:i/>
      <w:iCs/>
      <w:color w:val="000000"/>
      <w:spacing w:val="0"/>
      <w:w w:val="100"/>
      <w:position w:val="0"/>
      <w:sz w:val="16"/>
      <w:szCs w:val="16"/>
      <w:shd w:val="clear" w:color="auto" w:fill="FFFFFF"/>
      <w:lang w:val="es-ES" w:eastAsia="es-ES" w:bidi="es-ES"/>
    </w:rPr>
  </w:style>
  <w:style w:type="character" w:customStyle="1" w:styleId="NormalWebCar">
    <w:name w:val="Normal (Web) Car"/>
    <w:link w:val="NormalWeb"/>
    <w:uiPriority w:val="99"/>
    <w:rsid w:val="0031026F"/>
    <w:rPr>
      <w:sz w:val="24"/>
      <w:szCs w:val="24"/>
    </w:rPr>
  </w:style>
  <w:style w:type="character" w:customStyle="1" w:styleId="sigethumb">
    <w:name w:val="sige_thumb"/>
    <w:basedOn w:val="Fuentedeprrafopredeter"/>
    <w:rsid w:val="00137E10"/>
  </w:style>
  <w:style w:type="character" w:customStyle="1" w:styleId="hps">
    <w:name w:val="hps"/>
    <w:basedOn w:val="Fuentedeprrafopredeter"/>
    <w:rsid w:val="00137E10"/>
  </w:style>
  <w:style w:type="paragraph" w:customStyle="1" w:styleId="Car4">
    <w:name w:val="Car4"/>
    <w:basedOn w:val="Normal"/>
    <w:rsid w:val="00137E10"/>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137E10"/>
    <w:pPr>
      <w:spacing w:line="276" w:lineRule="atLeast"/>
    </w:pPr>
    <w:rPr>
      <w:rFonts w:ascii="Arial" w:hAnsi="Arial" w:cs="Arial"/>
      <w:color w:val="auto"/>
    </w:rPr>
  </w:style>
  <w:style w:type="paragraph" w:customStyle="1" w:styleId="CarCarCar5">
    <w:name w:val="Car Car Car5"/>
    <w:basedOn w:val="Normal"/>
    <w:rsid w:val="00137E10"/>
    <w:pPr>
      <w:autoSpaceDE/>
      <w:autoSpaceDN/>
      <w:spacing w:after="160" w:line="240" w:lineRule="exact"/>
    </w:pPr>
    <w:rPr>
      <w:rFonts w:ascii="Verdana" w:hAnsi="Verdana" w:cs="Times New Roman"/>
      <w:lang w:eastAsia="en-US"/>
    </w:rPr>
  </w:style>
  <w:style w:type="paragraph" w:customStyle="1" w:styleId="Char85">
    <w:name w:val="Char85"/>
    <w:basedOn w:val="Normal"/>
    <w:rsid w:val="00137E10"/>
    <w:pPr>
      <w:autoSpaceDE/>
      <w:autoSpaceDN/>
      <w:spacing w:after="160" w:line="240" w:lineRule="exact"/>
    </w:pPr>
    <w:rPr>
      <w:rFonts w:ascii="Verdana" w:hAnsi="Verdana" w:cs="Times New Roman"/>
      <w:lang w:eastAsia="en-US"/>
    </w:rPr>
  </w:style>
  <w:style w:type="paragraph" w:customStyle="1" w:styleId="CarCarCar1Car4">
    <w:name w:val="Car Car Car1 Car4"/>
    <w:basedOn w:val="Normal"/>
    <w:rsid w:val="00137E10"/>
    <w:pPr>
      <w:autoSpaceDE/>
      <w:autoSpaceDN/>
      <w:spacing w:after="160" w:line="240" w:lineRule="exact"/>
    </w:pPr>
    <w:rPr>
      <w:rFonts w:ascii="Verdana" w:hAnsi="Verdana" w:cs="Verdana"/>
      <w:lang w:eastAsia="en-US"/>
    </w:rPr>
  </w:style>
  <w:style w:type="paragraph" w:customStyle="1" w:styleId="toa">
    <w:name w:val="toa"/>
    <w:basedOn w:val="Normal"/>
    <w:rsid w:val="00137E10"/>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9">
    <w:name w:val="Car Car9"/>
    <w:rsid w:val="00137E10"/>
    <w:rPr>
      <w:rFonts w:ascii="Times New Roman" w:hAnsi="Times New Roman" w:cs="Times New Roman"/>
      <w:sz w:val="24"/>
      <w:szCs w:val="24"/>
      <w:lang w:val="es-CO"/>
    </w:rPr>
  </w:style>
  <w:style w:type="character" w:customStyle="1" w:styleId="CarCar7">
    <w:name w:val="Car Car7"/>
    <w:rsid w:val="00137E10"/>
    <w:rPr>
      <w:rFonts w:ascii="Times New Roman" w:hAnsi="Times New Roman" w:cs="Times New Roman"/>
      <w:sz w:val="24"/>
      <w:szCs w:val="24"/>
      <w:lang w:val="es-CO"/>
    </w:rPr>
  </w:style>
  <w:style w:type="paragraph" w:customStyle="1" w:styleId="xl62">
    <w:name w:val="xl62"/>
    <w:basedOn w:val="Normal"/>
    <w:rsid w:val="00137E10"/>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59">
    <w:name w:val="xl59"/>
    <w:basedOn w:val="Normal"/>
    <w:rsid w:val="00137E10"/>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61">
    <w:name w:val="xl61"/>
    <w:basedOn w:val="Normal"/>
    <w:rsid w:val="00137E10"/>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42">
    <w:name w:val="xl42"/>
    <w:basedOn w:val="Normal"/>
    <w:rsid w:val="00137E10"/>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137E10"/>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5">
    <w:name w:val="xl45"/>
    <w:basedOn w:val="Normal"/>
    <w:rsid w:val="00137E10"/>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137E10"/>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137E10"/>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137E10"/>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137E10"/>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137E10"/>
    <w:pPr>
      <w:autoSpaceDE/>
      <w:autoSpaceDN/>
      <w:spacing w:before="100" w:beforeAutospacing="1" w:after="100" w:afterAutospacing="1"/>
    </w:pPr>
    <w:rPr>
      <w:b/>
      <w:bCs/>
      <w:sz w:val="18"/>
      <w:szCs w:val="18"/>
      <w:lang w:val="es-ES"/>
    </w:rPr>
  </w:style>
  <w:style w:type="paragraph" w:customStyle="1" w:styleId="xl51">
    <w:name w:val="xl51"/>
    <w:basedOn w:val="Normal"/>
    <w:rsid w:val="00137E10"/>
    <w:pPr>
      <w:autoSpaceDE/>
      <w:autoSpaceDN/>
      <w:spacing w:before="100" w:beforeAutospacing="1" w:after="100" w:afterAutospacing="1"/>
      <w:jc w:val="center"/>
    </w:pPr>
    <w:rPr>
      <w:b/>
      <w:bCs/>
      <w:sz w:val="18"/>
      <w:szCs w:val="18"/>
      <w:lang w:val="es-ES"/>
    </w:rPr>
  </w:style>
  <w:style w:type="paragraph" w:customStyle="1" w:styleId="BodyText31">
    <w:name w:val="Body Text 31"/>
    <w:basedOn w:val="Normal"/>
    <w:rsid w:val="00137E10"/>
    <w:pPr>
      <w:autoSpaceDE/>
      <w:autoSpaceDN/>
      <w:jc w:val="both"/>
    </w:pPr>
    <w:rPr>
      <w:sz w:val="22"/>
      <w:szCs w:val="22"/>
      <w:lang w:val="es-ES"/>
    </w:rPr>
  </w:style>
  <w:style w:type="paragraph" w:customStyle="1" w:styleId="BodyTextIndent1">
    <w:name w:val="Body Text Indent1"/>
    <w:basedOn w:val="Normal"/>
    <w:rsid w:val="00137E10"/>
    <w:pPr>
      <w:ind w:left="426"/>
      <w:jc w:val="both"/>
    </w:pPr>
    <w:rPr>
      <w:sz w:val="24"/>
      <w:szCs w:val="24"/>
    </w:rPr>
  </w:style>
  <w:style w:type="paragraph" w:customStyle="1" w:styleId="CarCarCarCar">
    <w:name w:val="Car Car Car Car"/>
    <w:basedOn w:val="Normal"/>
    <w:rsid w:val="00137E10"/>
    <w:pPr>
      <w:autoSpaceDE/>
      <w:autoSpaceDN/>
      <w:spacing w:after="160" w:line="240" w:lineRule="exact"/>
    </w:pPr>
    <w:rPr>
      <w:rFonts w:ascii="Verdana" w:hAnsi="Verdana" w:cs="Verdana"/>
      <w:lang w:val="en-US" w:eastAsia="en-US"/>
    </w:rPr>
  </w:style>
  <w:style w:type="paragraph" w:customStyle="1" w:styleId="Sangra2detindependiente1">
    <w:name w:val="Sangría 2 de t. independiente1"/>
    <w:basedOn w:val="Normal"/>
    <w:rsid w:val="00137E10"/>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137E10"/>
    <w:rPr>
      <w:rFonts w:ascii="Courier New" w:eastAsia="Arial Unicode MS" w:hAnsi="Courier New" w:cs="Courier New" w:hint="default"/>
      <w:sz w:val="20"/>
      <w:szCs w:val="20"/>
    </w:rPr>
  </w:style>
  <w:style w:type="paragraph" w:customStyle="1" w:styleId="Sangradetextonormal2">
    <w:name w:val="Sangría de texto normal2"/>
    <w:basedOn w:val="Normal"/>
    <w:rsid w:val="00137E10"/>
    <w:pPr>
      <w:ind w:left="426"/>
      <w:jc w:val="both"/>
    </w:pPr>
    <w:rPr>
      <w:sz w:val="24"/>
      <w:szCs w:val="24"/>
    </w:rPr>
  </w:style>
  <w:style w:type="character" w:customStyle="1" w:styleId="cssnewspretitle1">
    <w:name w:val="cssnewspretitle1"/>
    <w:rsid w:val="00137E10"/>
    <w:rPr>
      <w:rFonts w:ascii="Verdana" w:hAnsi="Verdana" w:hint="default"/>
      <w:b/>
      <w:bCs/>
      <w:color w:val="003173"/>
      <w:sz w:val="18"/>
      <w:szCs w:val="18"/>
    </w:rPr>
  </w:style>
  <w:style w:type="character" w:customStyle="1" w:styleId="cssdatetitle1">
    <w:name w:val="cssdatetitle1"/>
    <w:rsid w:val="00137E10"/>
    <w:rPr>
      <w:rFonts w:ascii="Verdana" w:hAnsi="Verdana" w:hint="default"/>
      <w:b w:val="0"/>
      <w:bCs w:val="0"/>
      <w:color w:val="003173"/>
      <w:sz w:val="15"/>
      <w:szCs w:val="15"/>
    </w:rPr>
  </w:style>
  <w:style w:type="character" w:customStyle="1" w:styleId="cssnewsabstract1">
    <w:name w:val="cssnewsabstract1"/>
    <w:rsid w:val="00137E10"/>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137E10"/>
  </w:style>
  <w:style w:type="paragraph" w:customStyle="1" w:styleId="epgrafe">
    <w:name w:val="epígrafe"/>
    <w:basedOn w:val="Normal"/>
    <w:rsid w:val="00137E10"/>
    <w:pPr>
      <w:autoSpaceDE/>
      <w:autoSpaceDN/>
    </w:pPr>
    <w:rPr>
      <w:rFonts w:ascii="Courier New" w:hAnsi="Courier New" w:cs="Times New Roman"/>
      <w:sz w:val="24"/>
      <w:lang w:val="es-ES_tradnl"/>
    </w:rPr>
  </w:style>
  <w:style w:type="paragraph" w:customStyle="1" w:styleId="plaintext">
    <w:name w:val="plaintext"/>
    <w:basedOn w:val="Normal"/>
    <w:rsid w:val="00137E10"/>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rsid w:val="00137E10"/>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137E10"/>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137E10"/>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137E10"/>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137E1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137E1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137E10"/>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137E10"/>
    <w:pPr>
      <w:autoSpaceDE/>
      <w:autoSpaceDN/>
      <w:spacing w:before="100" w:beforeAutospacing="1" w:after="100" w:afterAutospacing="1"/>
      <w:ind w:left="100" w:right="100"/>
    </w:pPr>
    <w:rPr>
      <w:color w:val="000066"/>
      <w:sz w:val="22"/>
      <w:szCs w:val="22"/>
      <w:lang w:val="es-ES"/>
    </w:rPr>
  </w:style>
  <w:style w:type="character" w:customStyle="1" w:styleId="CarCar1">
    <w:name w:val="Car Car1"/>
    <w:rsid w:val="00137E10"/>
    <w:rPr>
      <w:rFonts w:ascii="Antique Olive" w:hAnsi="Antique Olive" w:cs="Times New Roman"/>
      <w:sz w:val="24"/>
    </w:rPr>
  </w:style>
  <w:style w:type="paragraph" w:customStyle="1" w:styleId="textnot">
    <w:name w:val="text_not"/>
    <w:basedOn w:val="Normal"/>
    <w:rsid w:val="00137E10"/>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137E10"/>
    <w:rPr>
      <w:rFonts w:ascii="Verdana" w:hAnsi="Verdana" w:cs="Times New Roman"/>
      <w:color w:val="000000"/>
      <w:spacing w:val="0"/>
      <w:sz w:val="15"/>
      <w:szCs w:val="15"/>
      <w:u w:val="none"/>
      <w:effect w:val="none"/>
    </w:rPr>
  </w:style>
  <w:style w:type="character" w:customStyle="1" w:styleId="style11">
    <w:name w:val="style11"/>
    <w:rsid w:val="00137E10"/>
    <w:rPr>
      <w:rFonts w:ascii="Verdana" w:hAnsi="Verdana" w:cs="Times New Roman"/>
      <w:color w:val="000000"/>
      <w:spacing w:val="0"/>
      <w:sz w:val="15"/>
      <w:szCs w:val="15"/>
      <w:u w:val="none"/>
      <w:effect w:val="none"/>
    </w:rPr>
  </w:style>
  <w:style w:type="paragraph" w:customStyle="1" w:styleId="BodyText311">
    <w:name w:val="Body Text 311"/>
    <w:basedOn w:val="Normal"/>
    <w:rsid w:val="00137E10"/>
    <w:pPr>
      <w:autoSpaceDE/>
      <w:autoSpaceDN/>
      <w:jc w:val="both"/>
    </w:pPr>
    <w:rPr>
      <w:rFonts w:cs="Times New Roman"/>
      <w:sz w:val="22"/>
      <w:szCs w:val="24"/>
      <w:lang w:val="es-ES"/>
    </w:rPr>
  </w:style>
  <w:style w:type="paragraph" w:customStyle="1" w:styleId="BodyTextIndent11">
    <w:name w:val="Body Text Indent11"/>
    <w:basedOn w:val="Normal"/>
    <w:rsid w:val="00137E10"/>
    <w:pPr>
      <w:ind w:left="426"/>
      <w:jc w:val="both"/>
    </w:pPr>
    <w:rPr>
      <w:sz w:val="24"/>
      <w:szCs w:val="24"/>
    </w:rPr>
  </w:style>
  <w:style w:type="paragraph" w:customStyle="1" w:styleId="BodyText211">
    <w:name w:val="Body Text 211"/>
    <w:basedOn w:val="Normal"/>
    <w:rsid w:val="00137E10"/>
    <w:pPr>
      <w:overflowPunct w:val="0"/>
      <w:adjustRightInd w:val="0"/>
      <w:jc w:val="both"/>
      <w:textAlignment w:val="baseline"/>
    </w:pPr>
    <w:rPr>
      <w:rFonts w:cs="Times New Roman"/>
      <w:sz w:val="22"/>
      <w:lang w:val="es-ES"/>
    </w:rPr>
  </w:style>
  <w:style w:type="paragraph" w:customStyle="1" w:styleId="textonormal">
    <w:name w:val="textonormal"/>
    <w:basedOn w:val="Normal"/>
    <w:rsid w:val="00137E10"/>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137E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137E10"/>
    <w:rPr>
      <w:sz w:val="24"/>
      <w:szCs w:val="24"/>
      <w:lang w:val="es-ES" w:eastAsia="es-ES" w:bidi="ar-SA"/>
    </w:rPr>
  </w:style>
  <w:style w:type="character" w:customStyle="1" w:styleId="CarCar12">
    <w:name w:val="Car Car12"/>
    <w:rsid w:val="00137E10"/>
    <w:rPr>
      <w:rFonts w:ascii="Century Schoolbook" w:hAnsi="Century Schoolbook" w:cs="Century Schoolbook"/>
      <w:b/>
      <w:bCs/>
      <w:i/>
      <w:iCs/>
      <w:lang w:val="es-ES" w:eastAsia="es-ES" w:bidi="ar-SA"/>
    </w:rPr>
  </w:style>
  <w:style w:type="character" w:customStyle="1" w:styleId="CarCar10">
    <w:name w:val="Car Car10"/>
    <w:rsid w:val="00137E10"/>
    <w:rPr>
      <w:lang w:val="es-ES" w:eastAsia="es-ES" w:bidi="ar-SA"/>
    </w:rPr>
  </w:style>
  <w:style w:type="paragraph" w:customStyle="1" w:styleId="Textoindependiente23">
    <w:name w:val="Texto independiente 23"/>
    <w:basedOn w:val="Normal"/>
    <w:rsid w:val="00137E10"/>
    <w:pPr>
      <w:overflowPunct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137E10"/>
    <w:pPr>
      <w:widowControl w:val="0"/>
      <w:overflowPunct w:val="0"/>
      <w:adjustRightInd w:val="0"/>
      <w:ind w:left="360"/>
      <w:jc w:val="both"/>
      <w:textAlignment w:val="baseline"/>
    </w:pPr>
    <w:rPr>
      <w:rFonts w:cs="Times New Roman"/>
      <w:sz w:val="22"/>
      <w:lang w:val="es-ES"/>
    </w:rPr>
  </w:style>
  <w:style w:type="paragraph" w:customStyle="1" w:styleId="Sangradetextonormal3">
    <w:name w:val="Sangría de texto normal3"/>
    <w:basedOn w:val="Normal"/>
    <w:rsid w:val="00137E10"/>
    <w:pPr>
      <w:ind w:left="426"/>
      <w:jc w:val="both"/>
    </w:pPr>
    <w:rPr>
      <w:sz w:val="24"/>
      <w:szCs w:val="24"/>
    </w:rPr>
  </w:style>
  <w:style w:type="paragraph" w:customStyle="1" w:styleId="Textoindependiente32">
    <w:name w:val="Texto independiente 32"/>
    <w:basedOn w:val="Normal"/>
    <w:rsid w:val="00137E10"/>
    <w:pPr>
      <w:autoSpaceDE/>
      <w:autoSpaceDN/>
      <w:jc w:val="both"/>
    </w:pPr>
    <w:rPr>
      <w:rFonts w:cs="Times New Roman"/>
      <w:sz w:val="22"/>
      <w:szCs w:val="24"/>
      <w:lang w:val="es-ES"/>
    </w:rPr>
  </w:style>
  <w:style w:type="character" w:customStyle="1" w:styleId="SangradetextonormalCar2">
    <w:name w:val="Sangría de texto normal Car2"/>
    <w:rsid w:val="00137E10"/>
    <w:rPr>
      <w:sz w:val="24"/>
      <w:szCs w:val="24"/>
      <w:lang w:val="es-ES" w:eastAsia="es-ES"/>
    </w:rPr>
  </w:style>
  <w:style w:type="paragraph" w:customStyle="1" w:styleId="Car7">
    <w:name w:val="Car7"/>
    <w:basedOn w:val="Normal"/>
    <w:rsid w:val="00137E10"/>
    <w:pPr>
      <w:autoSpaceDE/>
      <w:autoSpaceDN/>
      <w:spacing w:after="160" w:line="240" w:lineRule="exact"/>
    </w:pPr>
    <w:rPr>
      <w:rFonts w:ascii="Verdana" w:hAnsi="Verdana" w:cs="Times New Roman"/>
      <w:lang w:val="en-US" w:eastAsia="en-US"/>
    </w:rPr>
  </w:style>
  <w:style w:type="character" w:customStyle="1" w:styleId="apple-style-span">
    <w:name w:val="apple-style-span"/>
    <w:basedOn w:val="Fuentedeprrafopredeter"/>
    <w:rsid w:val="00137E10"/>
  </w:style>
  <w:style w:type="paragraph" w:customStyle="1" w:styleId="CarCarCar1CarCarCarCarCarCar1Car">
    <w:name w:val="Car Car Car1 Car Car Car Car Car Car1 Car"/>
    <w:basedOn w:val="Normal"/>
    <w:rsid w:val="00137E10"/>
    <w:pPr>
      <w:autoSpaceDE/>
      <w:autoSpaceDN/>
      <w:spacing w:after="160" w:line="240" w:lineRule="exact"/>
    </w:pPr>
    <w:rPr>
      <w:rFonts w:ascii="Verdana" w:hAnsi="Verdana" w:cs="Times New Roman"/>
      <w:lang w:val="en-US" w:eastAsia="en-US"/>
    </w:rPr>
  </w:style>
  <w:style w:type="paragraph" w:customStyle="1" w:styleId="1CarCarCarCarCarCarCar">
    <w:name w:val="1 Car Car Car Car Car Car Car"/>
    <w:basedOn w:val="Normal"/>
    <w:rsid w:val="00137E10"/>
    <w:pPr>
      <w:autoSpaceDE/>
      <w:autoSpaceDN/>
      <w:spacing w:after="160" w:line="240" w:lineRule="exact"/>
    </w:pPr>
    <w:rPr>
      <w:rFonts w:ascii="Verdana" w:hAnsi="Verdana" w:cs="Times New Roman"/>
      <w:szCs w:val="24"/>
      <w:lang w:val="en-US" w:eastAsia="en-US"/>
    </w:rPr>
  </w:style>
  <w:style w:type="paragraph" w:customStyle="1" w:styleId="xl22">
    <w:name w:val="xl22"/>
    <w:basedOn w:val="Normal"/>
    <w:rsid w:val="00137E1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137E10"/>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137E10"/>
    <w:pPr>
      <w:overflowPunct w:val="0"/>
      <w:adjustRightInd w:val="0"/>
      <w:jc w:val="both"/>
      <w:textAlignment w:val="baseline"/>
    </w:pPr>
    <w:rPr>
      <w:rFonts w:cs="Times New Roman"/>
      <w:sz w:val="22"/>
      <w:lang w:val="es-ES"/>
    </w:rPr>
  </w:style>
  <w:style w:type="paragraph" w:customStyle="1" w:styleId="Sangra2detindependiente3">
    <w:name w:val="Sangría 2 de t. independiente3"/>
    <w:basedOn w:val="Normal"/>
    <w:rsid w:val="00137E10"/>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137E10"/>
    <w:pPr>
      <w:ind w:left="426"/>
      <w:jc w:val="both"/>
    </w:pPr>
    <w:rPr>
      <w:sz w:val="24"/>
      <w:szCs w:val="24"/>
    </w:rPr>
  </w:style>
  <w:style w:type="paragraph" w:customStyle="1" w:styleId="Textoindependiente33">
    <w:name w:val="Texto independiente 33"/>
    <w:basedOn w:val="Normal"/>
    <w:rsid w:val="00137E10"/>
    <w:pPr>
      <w:autoSpaceDE/>
      <w:autoSpaceDN/>
      <w:jc w:val="both"/>
    </w:pPr>
    <w:rPr>
      <w:rFonts w:cs="Times New Roman"/>
      <w:sz w:val="22"/>
      <w:szCs w:val="24"/>
      <w:lang w:val="es-ES"/>
    </w:rPr>
  </w:style>
  <w:style w:type="paragraph" w:customStyle="1" w:styleId="cuerpotexto">
    <w:name w:val="cuerpotexto"/>
    <w:basedOn w:val="Normal"/>
    <w:rsid w:val="00137E10"/>
    <w:pPr>
      <w:spacing w:before="28" w:after="28" w:line="210" w:lineRule="atLeast"/>
      <w:ind w:firstLine="283"/>
      <w:jc w:val="both"/>
    </w:pPr>
    <w:rPr>
      <w:rFonts w:cs="Times New Roman"/>
      <w:color w:val="000000"/>
      <w:sz w:val="19"/>
      <w:szCs w:val="19"/>
      <w:lang w:val="es-ES"/>
    </w:rPr>
  </w:style>
  <w:style w:type="paragraph" w:customStyle="1" w:styleId="Firmaorganizacin">
    <w:name w:val="Firma organización"/>
    <w:basedOn w:val="Firma"/>
    <w:rsid w:val="00137E10"/>
    <w:rPr>
      <w:rFonts w:ascii="Arial" w:hAnsi="Arial"/>
    </w:rPr>
  </w:style>
  <w:style w:type="paragraph" w:customStyle="1" w:styleId="Captulo">
    <w:name w:val="Capítulo"/>
    <w:basedOn w:val="Normal"/>
    <w:autoRedefine/>
    <w:rsid w:val="00137E10"/>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137E1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137E10"/>
    <w:pPr>
      <w:autoSpaceDE/>
      <w:autoSpaceDN/>
    </w:pPr>
    <w:rPr>
      <w:rFonts w:ascii="Times New Roman" w:hAnsi="Times New Roman" w:cs="Times New Roman"/>
      <w:lang w:val="es-ES_tradnl"/>
    </w:rPr>
  </w:style>
  <w:style w:type="paragraph" w:customStyle="1" w:styleId="NormalSencillo">
    <w:name w:val="Normal Sencillo"/>
    <w:basedOn w:val="Normal"/>
    <w:next w:val="Normal"/>
    <w:rsid w:val="00137E10"/>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37E10"/>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137E10"/>
    <w:pPr>
      <w:autoSpaceDE/>
      <w:autoSpaceDN/>
      <w:spacing w:after="160" w:line="240" w:lineRule="exact"/>
    </w:pPr>
    <w:rPr>
      <w:rFonts w:ascii="Verdana" w:hAnsi="Verdana" w:cs="Times New Roman"/>
      <w:lang w:val="es-ES" w:eastAsia="en-US"/>
    </w:rPr>
  </w:style>
  <w:style w:type="character" w:customStyle="1" w:styleId="CarCar4">
    <w:name w:val="Car Car4"/>
    <w:rsid w:val="00137E10"/>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137E10"/>
    <w:pPr>
      <w:autoSpaceDE/>
      <w:autoSpaceDN/>
      <w:spacing w:after="160" w:line="240" w:lineRule="exact"/>
    </w:pPr>
    <w:rPr>
      <w:rFonts w:ascii="Verdana" w:hAnsi="Verdana" w:cs="Times New Roman"/>
      <w:lang w:eastAsia="en-US"/>
    </w:rPr>
  </w:style>
  <w:style w:type="paragraph" w:customStyle="1" w:styleId="Textoindependiente25">
    <w:name w:val="Texto independiente 25"/>
    <w:basedOn w:val="Normal"/>
    <w:rsid w:val="00137E10"/>
    <w:pPr>
      <w:autoSpaceDE/>
      <w:autoSpaceDN/>
      <w:spacing w:line="360" w:lineRule="auto"/>
      <w:jc w:val="both"/>
    </w:pPr>
    <w:rPr>
      <w:rFonts w:cs="Times New Roman"/>
      <w:sz w:val="24"/>
    </w:rPr>
  </w:style>
  <w:style w:type="paragraph" w:customStyle="1" w:styleId="CarCarCarCar2CarCar">
    <w:name w:val="Car Car Car Car2 Car Car"/>
    <w:basedOn w:val="Normal"/>
    <w:rsid w:val="00137E10"/>
    <w:pPr>
      <w:autoSpaceDE/>
      <w:autoSpaceDN/>
      <w:spacing w:after="160" w:line="240" w:lineRule="exact"/>
    </w:pPr>
    <w:rPr>
      <w:rFonts w:ascii="Verdana" w:hAnsi="Verdana" w:cs="Times New Roman"/>
      <w:lang w:val="en-US" w:eastAsia="en-US"/>
    </w:rPr>
  </w:style>
  <w:style w:type="paragraph" w:customStyle="1" w:styleId="Textoindependiente34">
    <w:name w:val="Texto independiente 34"/>
    <w:basedOn w:val="Normal"/>
    <w:rsid w:val="00137E10"/>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137E10"/>
    <w:pPr>
      <w:ind w:left="426"/>
      <w:jc w:val="both"/>
    </w:pPr>
    <w:rPr>
      <w:sz w:val="24"/>
      <w:szCs w:val="24"/>
    </w:rPr>
  </w:style>
  <w:style w:type="paragraph" w:customStyle="1" w:styleId="CarCarCarCar2">
    <w:name w:val="Car Car Car Car2"/>
    <w:basedOn w:val="Normal"/>
    <w:rsid w:val="00137E10"/>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137E10"/>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137E10"/>
    <w:rPr>
      <w:rFonts w:ascii="Symbol" w:hAnsi="Symbol"/>
    </w:rPr>
  </w:style>
  <w:style w:type="paragraph" w:customStyle="1" w:styleId="ecxcuerpotexto">
    <w:name w:val="ecxcuerpotexto"/>
    <w:basedOn w:val="Normal"/>
    <w:rsid w:val="00137E1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ar2">
    <w:name w:val="Car2"/>
    <w:basedOn w:val="Normal"/>
    <w:rsid w:val="00137E10"/>
    <w:pPr>
      <w:autoSpaceDE/>
      <w:autoSpaceDN/>
      <w:spacing w:after="160" w:line="240" w:lineRule="exact"/>
    </w:pPr>
    <w:rPr>
      <w:rFonts w:ascii="Verdana" w:hAnsi="Verdana" w:cs="Verdana"/>
      <w:lang w:eastAsia="en-US"/>
    </w:rPr>
  </w:style>
  <w:style w:type="paragraph" w:customStyle="1" w:styleId="CarCarCar3">
    <w:name w:val="Car Car Car3"/>
    <w:basedOn w:val="Normal"/>
    <w:rsid w:val="00137E10"/>
    <w:pPr>
      <w:autoSpaceDE/>
      <w:autoSpaceDN/>
      <w:spacing w:after="160" w:line="240" w:lineRule="exact"/>
    </w:pPr>
    <w:rPr>
      <w:rFonts w:ascii="Verdana" w:hAnsi="Verdana" w:cs="Times New Roman"/>
      <w:lang w:eastAsia="en-US"/>
    </w:rPr>
  </w:style>
  <w:style w:type="paragraph" w:customStyle="1" w:styleId="Char82">
    <w:name w:val="Char82"/>
    <w:basedOn w:val="Normal"/>
    <w:rsid w:val="00137E10"/>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137E10"/>
    <w:pPr>
      <w:autoSpaceDE/>
      <w:autoSpaceDN/>
      <w:spacing w:after="160" w:line="240" w:lineRule="exact"/>
    </w:pPr>
    <w:rPr>
      <w:rFonts w:ascii="Verdana" w:hAnsi="Verdana" w:cs="Verdana"/>
      <w:lang w:eastAsia="en-US"/>
    </w:rPr>
  </w:style>
  <w:style w:type="character" w:customStyle="1" w:styleId="WW8Num1z0">
    <w:name w:val="WW8Num1z0"/>
    <w:rsid w:val="00137E10"/>
    <w:rPr>
      <w:rFonts w:ascii="Symbol" w:hAnsi="Symbol"/>
    </w:rPr>
  </w:style>
  <w:style w:type="character" w:customStyle="1" w:styleId="WW8Num4z0">
    <w:name w:val="WW8Num4z0"/>
    <w:rsid w:val="00137E10"/>
    <w:rPr>
      <w:rFonts w:ascii="Arial" w:hAnsi="Arial" w:cs="Courier New"/>
      <w:sz w:val="22"/>
      <w:szCs w:val="22"/>
    </w:rPr>
  </w:style>
  <w:style w:type="character" w:customStyle="1" w:styleId="WW8Num4z2">
    <w:name w:val="WW8Num4z2"/>
    <w:rsid w:val="00137E10"/>
    <w:rPr>
      <w:rFonts w:ascii="Wingdings" w:hAnsi="Wingdings"/>
    </w:rPr>
  </w:style>
  <w:style w:type="character" w:customStyle="1" w:styleId="WW8Num4z3">
    <w:name w:val="WW8Num4z3"/>
    <w:rsid w:val="00137E10"/>
    <w:rPr>
      <w:rFonts w:ascii="Symbol" w:hAnsi="Symbol"/>
    </w:rPr>
  </w:style>
  <w:style w:type="character" w:customStyle="1" w:styleId="WW8Num5z1">
    <w:name w:val="WW8Num5z1"/>
    <w:rsid w:val="00137E10"/>
    <w:rPr>
      <w:rFonts w:ascii="Arial" w:hAnsi="Arial"/>
      <w:b/>
      <w:color w:val="000000"/>
    </w:rPr>
  </w:style>
  <w:style w:type="character" w:customStyle="1" w:styleId="WW8Num5z3">
    <w:name w:val="WW8Num5z3"/>
    <w:rsid w:val="00137E10"/>
    <w:rPr>
      <w:rFonts w:ascii="Symbol" w:hAnsi="Symbol"/>
    </w:rPr>
  </w:style>
  <w:style w:type="character" w:customStyle="1" w:styleId="WW8Num6z0">
    <w:name w:val="WW8Num6z0"/>
    <w:rsid w:val="00137E10"/>
    <w:rPr>
      <w:rFonts w:ascii="Wingdings 2" w:hAnsi="Wingdings 2" w:cs="Courier New"/>
    </w:rPr>
  </w:style>
  <w:style w:type="character" w:customStyle="1" w:styleId="WW8Num7z1">
    <w:name w:val="WW8Num7z1"/>
    <w:rsid w:val="00137E10"/>
    <w:rPr>
      <w:rFonts w:ascii="OpenSymbol" w:hAnsi="OpenSymbol"/>
      <w:b/>
      <w:color w:val="000000"/>
    </w:rPr>
  </w:style>
  <w:style w:type="character" w:customStyle="1" w:styleId="WW8Num8z0">
    <w:name w:val="WW8Num8z0"/>
    <w:rsid w:val="00137E10"/>
    <w:rPr>
      <w:rFonts w:ascii="Wingdings 2" w:hAnsi="Wingdings 2"/>
      <w:sz w:val="22"/>
      <w:szCs w:val="22"/>
    </w:rPr>
  </w:style>
  <w:style w:type="character" w:customStyle="1" w:styleId="WW8Num8z1">
    <w:name w:val="WW8Num8z1"/>
    <w:rsid w:val="00137E10"/>
    <w:rPr>
      <w:rFonts w:ascii="OpenSymbol" w:hAnsi="OpenSymbol" w:cs="OpenSymbol"/>
    </w:rPr>
  </w:style>
  <w:style w:type="character" w:customStyle="1" w:styleId="WW8Num9z0">
    <w:name w:val="WW8Num9z0"/>
    <w:rsid w:val="00137E10"/>
    <w:rPr>
      <w:rFonts w:ascii="Wingdings 2" w:hAnsi="Wingdings 2"/>
      <w:b/>
    </w:rPr>
  </w:style>
  <w:style w:type="character" w:customStyle="1" w:styleId="WW8Num9z1">
    <w:name w:val="WW8Num9z1"/>
    <w:rsid w:val="00137E10"/>
    <w:rPr>
      <w:rFonts w:ascii="OpenSymbol" w:hAnsi="OpenSymbol"/>
      <w:b/>
      <w:color w:val="000000"/>
    </w:rPr>
  </w:style>
  <w:style w:type="character" w:customStyle="1" w:styleId="WW8Num10z0">
    <w:name w:val="WW8Num10z0"/>
    <w:rsid w:val="00137E10"/>
    <w:rPr>
      <w:rFonts w:ascii="Wingdings 2" w:hAnsi="Wingdings 2" w:cs="Arial"/>
    </w:rPr>
  </w:style>
  <w:style w:type="character" w:customStyle="1" w:styleId="WW8Num10z1">
    <w:name w:val="WW8Num10z1"/>
    <w:rsid w:val="00137E10"/>
    <w:rPr>
      <w:rFonts w:ascii="OpenSymbol" w:hAnsi="OpenSymbol" w:cs="Courier New"/>
    </w:rPr>
  </w:style>
  <w:style w:type="character" w:customStyle="1" w:styleId="WW8Num11z0">
    <w:name w:val="WW8Num11z0"/>
    <w:rsid w:val="00137E10"/>
    <w:rPr>
      <w:rFonts w:ascii="Wingdings 2" w:hAnsi="Wingdings 2"/>
    </w:rPr>
  </w:style>
  <w:style w:type="character" w:customStyle="1" w:styleId="WW8Num11z1">
    <w:name w:val="WW8Num11z1"/>
    <w:rsid w:val="00137E10"/>
    <w:rPr>
      <w:rFonts w:ascii="OpenSymbol" w:hAnsi="OpenSymbol" w:cs="OpenSymbol"/>
    </w:rPr>
  </w:style>
  <w:style w:type="character" w:customStyle="1" w:styleId="WW8Num12z0">
    <w:name w:val="WW8Num12z0"/>
    <w:rsid w:val="00137E10"/>
    <w:rPr>
      <w:rFonts w:ascii="Wingdings 2" w:hAnsi="Wingdings 2"/>
      <w:sz w:val="22"/>
      <w:szCs w:val="22"/>
    </w:rPr>
  </w:style>
  <w:style w:type="character" w:customStyle="1" w:styleId="WW8Num12z1">
    <w:name w:val="WW8Num12z1"/>
    <w:rsid w:val="00137E10"/>
    <w:rPr>
      <w:rFonts w:ascii="OpenSymbol" w:hAnsi="OpenSymbol"/>
    </w:rPr>
  </w:style>
  <w:style w:type="character" w:customStyle="1" w:styleId="WW8Num13z0">
    <w:name w:val="WW8Num13z0"/>
    <w:rsid w:val="00137E10"/>
    <w:rPr>
      <w:rFonts w:ascii="Wingdings 2" w:hAnsi="Wingdings 2" w:cs="Arial"/>
    </w:rPr>
  </w:style>
  <w:style w:type="character" w:customStyle="1" w:styleId="WW8Num13z1">
    <w:name w:val="WW8Num13z1"/>
    <w:rsid w:val="00137E10"/>
    <w:rPr>
      <w:rFonts w:ascii="OpenSymbol" w:hAnsi="OpenSymbol"/>
      <w:b/>
    </w:rPr>
  </w:style>
  <w:style w:type="character" w:customStyle="1" w:styleId="WW8Num14z0">
    <w:name w:val="WW8Num14z0"/>
    <w:rsid w:val="00137E10"/>
    <w:rPr>
      <w:rFonts w:ascii="Wingdings 2" w:hAnsi="Wingdings 2" w:cs="Arial"/>
    </w:rPr>
  </w:style>
  <w:style w:type="character" w:customStyle="1" w:styleId="WW8Num14z1">
    <w:name w:val="WW8Num14z1"/>
    <w:rsid w:val="00137E10"/>
    <w:rPr>
      <w:rFonts w:ascii="OpenSymbol" w:hAnsi="OpenSymbol" w:cs="OpenSymbol"/>
    </w:rPr>
  </w:style>
  <w:style w:type="character" w:customStyle="1" w:styleId="WW8Num15z0">
    <w:name w:val="WW8Num15z0"/>
    <w:rsid w:val="00137E10"/>
    <w:rPr>
      <w:rFonts w:ascii="Wingdings 2" w:hAnsi="Wingdings 2" w:cs="Courier New"/>
    </w:rPr>
  </w:style>
  <w:style w:type="character" w:customStyle="1" w:styleId="WW8Num15z1">
    <w:name w:val="WW8Num15z1"/>
    <w:rsid w:val="00137E10"/>
    <w:rPr>
      <w:rFonts w:ascii="OpenSymbol" w:hAnsi="OpenSymbol" w:cs="OpenSymbol"/>
    </w:rPr>
  </w:style>
  <w:style w:type="character" w:customStyle="1" w:styleId="WW8Num16z0">
    <w:name w:val="WW8Num16z0"/>
    <w:rsid w:val="00137E10"/>
    <w:rPr>
      <w:rFonts w:ascii="Wingdings 2" w:hAnsi="Wingdings 2" w:cs="Arial"/>
    </w:rPr>
  </w:style>
  <w:style w:type="character" w:customStyle="1" w:styleId="WW8Num16z1">
    <w:name w:val="WW8Num16z1"/>
    <w:rsid w:val="00137E10"/>
    <w:rPr>
      <w:rFonts w:ascii="OpenSymbol" w:hAnsi="OpenSymbol" w:cs="OpenSymbol"/>
    </w:rPr>
  </w:style>
  <w:style w:type="character" w:customStyle="1" w:styleId="WW8Num17z0">
    <w:name w:val="WW8Num17z0"/>
    <w:rsid w:val="00137E10"/>
    <w:rPr>
      <w:rFonts w:ascii="Wingdings 2" w:hAnsi="Wingdings 2"/>
      <w:sz w:val="22"/>
      <w:szCs w:val="22"/>
    </w:rPr>
  </w:style>
  <w:style w:type="character" w:customStyle="1" w:styleId="WW8Num17z1">
    <w:name w:val="WW8Num17z1"/>
    <w:rsid w:val="00137E10"/>
    <w:rPr>
      <w:rFonts w:ascii="OpenSymbol" w:hAnsi="OpenSymbol" w:cs="OpenSymbol"/>
    </w:rPr>
  </w:style>
  <w:style w:type="character" w:customStyle="1" w:styleId="WW8Num18z0">
    <w:name w:val="WW8Num18z0"/>
    <w:rsid w:val="00137E10"/>
    <w:rPr>
      <w:rFonts w:ascii="Wingdings 2" w:hAnsi="Wingdings 2" w:cs="Arial"/>
    </w:rPr>
  </w:style>
  <w:style w:type="character" w:customStyle="1" w:styleId="WW8Num18z1">
    <w:name w:val="WW8Num18z1"/>
    <w:rsid w:val="00137E10"/>
    <w:rPr>
      <w:rFonts w:ascii="OpenSymbol" w:hAnsi="OpenSymbol" w:cs="Courier New"/>
    </w:rPr>
  </w:style>
  <w:style w:type="character" w:customStyle="1" w:styleId="WW8Num19z0">
    <w:name w:val="WW8Num19z0"/>
    <w:rsid w:val="00137E10"/>
    <w:rPr>
      <w:rFonts w:ascii="Wingdings 2" w:hAnsi="Wingdings 2"/>
      <w:sz w:val="22"/>
      <w:szCs w:val="22"/>
    </w:rPr>
  </w:style>
  <w:style w:type="character" w:customStyle="1" w:styleId="WW8Num19z1">
    <w:name w:val="WW8Num19z1"/>
    <w:rsid w:val="00137E10"/>
    <w:rPr>
      <w:rFonts w:ascii="OpenSymbol" w:hAnsi="OpenSymbol" w:cs="OpenSymbol"/>
    </w:rPr>
  </w:style>
  <w:style w:type="character" w:customStyle="1" w:styleId="WW8Num20z0">
    <w:name w:val="WW8Num20z0"/>
    <w:rsid w:val="00137E10"/>
    <w:rPr>
      <w:rFonts w:ascii="Symbol" w:hAnsi="Symbol"/>
    </w:rPr>
  </w:style>
  <w:style w:type="character" w:customStyle="1" w:styleId="WW8Num20z1">
    <w:name w:val="WW8Num20z1"/>
    <w:rsid w:val="00137E10"/>
    <w:rPr>
      <w:rFonts w:ascii="OpenSymbol" w:hAnsi="OpenSymbol" w:cs="Courier New"/>
    </w:rPr>
  </w:style>
  <w:style w:type="character" w:customStyle="1" w:styleId="WW8Num22z1">
    <w:name w:val="WW8Num22z1"/>
    <w:rsid w:val="00137E10"/>
    <w:rPr>
      <w:b/>
      <w:color w:val="auto"/>
    </w:rPr>
  </w:style>
  <w:style w:type="character" w:customStyle="1" w:styleId="WW8Num23z0">
    <w:name w:val="WW8Num23z0"/>
    <w:rsid w:val="00137E10"/>
    <w:rPr>
      <w:b/>
      <w:color w:val="auto"/>
    </w:rPr>
  </w:style>
  <w:style w:type="character" w:customStyle="1" w:styleId="WW8Num24z0">
    <w:name w:val="WW8Num24z0"/>
    <w:rsid w:val="00137E10"/>
    <w:rPr>
      <w:rFonts w:ascii="Wingdings" w:hAnsi="Wingdings"/>
    </w:rPr>
  </w:style>
  <w:style w:type="character" w:customStyle="1" w:styleId="WW8Num25z0">
    <w:name w:val="WW8Num25z0"/>
    <w:rsid w:val="00137E10"/>
    <w:rPr>
      <w:b/>
      <w:color w:val="auto"/>
    </w:rPr>
  </w:style>
  <w:style w:type="character" w:customStyle="1" w:styleId="Fuentedeprrafopredeter2">
    <w:name w:val="Fuente de párrafo predeter.2"/>
    <w:rsid w:val="00137E10"/>
  </w:style>
  <w:style w:type="character" w:customStyle="1" w:styleId="WW8Num2z0">
    <w:name w:val="WW8Num2z0"/>
    <w:rsid w:val="00137E10"/>
    <w:rPr>
      <w:rFonts w:ascii="Courier New" w:hAnsi="Courier New" w:cs="Courier New"/>
      <w:sz w:val="22"/>
      <w:szCs w:val="22"/>
    </w:rPr>
  </w:style>
  <w:style w:type="character" w:customStyle="1" w:styleId="WW8Num2z2">
    <w:name w:val="WW8Num2z2"/>
    <w:rsid w:val="00137E10"/>
    <w:rPr>
      <w:rFonts w:ascii="Wingdings" w:hAnsi="Wingdings"/>
    </w:rPr>
  </w:style>
  <w:style w:type="character" w:customStyle="1" w:styleId="WW8Num2z3">
    <w:name w:val="WW8Num2z3"/>
    <w:rsid w:val="00137E10"/>
    <w:rPr>
      <w:rFonts w:ascii="Symbol" w:hAnsi="Symbol"/>
    </w:rPr>
  </w:style>
  <w:style w:type="character" w:customStyle="1" w:styleId="WW8Num3z0">
    <w:name w:val="WW8Num3z0"/>
    <w:rsid w:val="00137E10"/>
    <w:rPr>
      <w:rFonts w:ascii="Courier New" w:hAnsi="Courier New" w:cs="Courier New"/>
    </w:rPr>
  </w:style>
  <w:style w:type="character" w:customStyle="1" w:styleId="WW8Num3z1">
    <w:name w:val="WW8Num3z1"/>
    <w:rsid w:val="00137E10"/>
    <w:rPr>
      <w:rFonts w:ascii="Wingdings" w:hAnsi="Wingdings"/>
      <w:b/>
      <w:color w:val="000000"/>
    </w:rPr>
  </w:style>
  <w:style w:type="character" w:customStyle="1" w:styleId="WW8Num3z3">
    <w:name w:val="WW8Num3z3"/>
    <w:rsid w:val="00137E10"/>
    <w:rPr>
      <w:rFonts w:ascii="Symbol" w:hAnsi="Symbol"/>
    </w:rPr>
  </w:style>
  <w:style w:type="character" w:customStyle="1" w:styleId="WW8Num6z1">
    <w:name w:val="WW8Num6z1"/>
    <w:rsid w:val="00137E10"/>
    <w:rPr>
      <w:rFonts w:ascii="OpenSymbol" w:hAnsi="OpenSymbol" w:cs="OpenSymbol"/>
    </w:rPr>
  </w:style>
  <w:style w:type="character" w:customStyle="1" w:styleId="WW8Num7z0">
    <w:name w:val="WW8Num7z0"/>
    <w:rsid w:val="00137E10"/>
    <w:rPr>
      <w:rFonts w:ascii="Wingdings 2" w:hAnsi="Wingdings 2" w:cs="Courier New"/>
    </w:rPr>
  </w:style>
  <w:style w:type="character" w:customStyle="1" w:styleId="WW8Num23z1">
    <w:name w:val="WW8Num23z1"/>
    <w:rsid w:val="00137E10"/>
    <w:rPr>
      <w:rFonts w:ascii="Courier New" w:hAnsi="Courier New" w:cs="Courier New"/>
    </w:rPr>
  </w:style>
  <w:style w:type="character" w:customStyle="1" w:styleId="WW8Num23z2">
    <w:name w:val="WW8Num23z2"/>
    <w:rsid w:val="00137E10"/>
    <w:rPr>
      <w:rFonts w:ascii="Wingdings" w:hAnsi="Wingdings"/>
    </w:rPr>
  </w:style>
  <w:style w:type="character" w:customStyle="1" w:styleId="WW8Num23z3">
    <w:name w:val="WW8Num23z3"/>
    <w:rsid w:val="00137E10"/>
    <w:rPr>
      <w:rFonts w:ascii="Symbol" w:hAnsi="Symbol"/>
    </w:rPr>
  </w:style>
  <w:style w:type="character" w:customStyle="1" w:styleId="WW8Num24z1">
    <w:name w:val="WW8Num24z1"/>
    <w:rsid w:val="00137E10"/>
    <w:rPr>
      <w:rFonts w:ascii="Courier New" w:hAnsi="Courier New" w:cs="Courier New"/>
    </w:rPr>
  </w:style>
  <w:style w:type="character" w:customStyle="1" w:styleId="WW8Num24z3">
    <w:name w:val="WW8Num24z3"/>
    <w:rsid w:val="00137E10"/>
    <w:rPr>
      <w:rFonts w:ascii="Symbol" w:hAnsi="Symbol"/>
    </w:rPr>
  </w:style>
  <w:style w:type="character" w:customStyle="1" w:styleId="WW8Num26z0">
    <w:name w:val="WW8Num26z0"/>
    <w:rsid w:val="00137E10"/>
    <w:rPr>
      <w:color w:val="auto"/>
    </w:rPr>
  </w:style>
  <w:style w:type="character" w:customStyle="1" w:styleId="WW8Num27z0">
    <w:name w:val="WW8Num27z0"/>
    <w:rsid w:val="00137E10"/>
    <w:rPr>
      <w:b w:val="0"/>
    </w:rPr>
  </w:style>
  <w:style w:type="character" w:customStyle="1" w:styleId="WW8Num28z0">
    <w:name w:val="WW8Num28z0"/>
    <w:rsid w:val="00137E10"/>
    <w:rPr>
      <w:rFonts w:ascii="Symbol" w:hAnsi="Symbol"/>
    </w:rPr>
  </w:style>
  <w:style w:type="character" w:customStyle="1" w:styleId="WW8Num28z1">
    <w:name w:val="WW8Num28z1"/>
    <w:rsid w:val="00137E10"/>
    <w:rPr>
      <w:rFonts w:ascii="Courier New" w:hAnsi="Courier New" w:cs="Courier New"/>
    </w:rPr>
  </w:style>
  <w:style w:type="character" w:customStyle="1" w:styleId="WW8Num28z2">
    <w:name w:val="WW8Num28z2"/>
    <w:rsid w:val="00137E10"/>
    <w:rPr>
      <w:rFonts w:ascii="Wingdings" w:hAnsi="Wingdings"/>
    </w:rPr>
  </w:style>
  <w:style w:type="character" w:customStyle="1" w:styleId="WW8Num29z0">
    <w:name w:val="WW8Num29z0"/>
    <w:rsid w:val="00137E10"/>
    <w:rPr>
      <w:b w:val="0"/>
    </w:rPr>
  </w:style>
  <w:style w:type="character" w:customStyle="1" w:styleId="WW8Num32z0">
    <w:name w:val="WW8Num32z0"/>
    <w:rsid w:val="00137E10"/>
    <w:rPr>
      <w:rFonts w:ascii="Symbol" w:hAnsi="Symbol"/>
    </w:rPr>
  </w:style>
  <w:style w:type="character" w:customStyle="1" w:styleId="WW8Num32z1">
    <w:name w:val="WW8Num32z1"/>
    <w:rsid w:val="00137E10"/>
    <w:rPr>
      <w:rFonts w:ascii="Courier New" w:hAnsi="Courier New" w:cs="Courier New"/>
    </w:rPr>
  </w:style>
  <w:style w:type="character" w:customStyle="1" w:styleId="WW8Num32z2">
    <w:name w:val="WW8Num32z2"/>
    <w:rsid w:val="00137E10"/>
    <w:rPr>
      <w:rFonts w:ascii="Wingdings" w:hAnsi="Wingdings"/>
    </w:rPr>
  </w:style>
  <w:style w:type="character" w:customStyle="1" w:styleId="WW8Num34z0">
    <w:name w:val="WW8Num34z0"/>
    <w:rsid w:val="00137E10"/>
    <w:rPr>
      <w:rFonts w:ascii="Symbol" w:hAnsi="Symbol"/>
    </w:rPr>
  </w:style>
  <w:style w:type="character" w:customStyle="1" w:styleId="WW8Num34z1">
    <w:name w:val="WW8Num34z1"/>
    <w:rsid w:val="00137E10"/>
    <w:rPr>
      <w:rFonts w:ascii="Courier New" w:hAnsi="Courier New" w:cs="Courier New"/>
    </w:rPr>
  </w:style>
  <w:style w:type="character" w:customStyle="1" w:styleId="WW8Num34z2">
    <w:name w:val="WW8Num34z2"/>
    <w:rsid w:val="00137E10"/>
    <w:rPr>
      <w:rFonts w:ascii="Wingdings" w:hAnsi="Wingdings"/>
    </w:rPr>
  </w:style>
  <w:style w:type="character" w:customStyle="1" w:styleId="WW8Num37z1">
    <w:name w:val="WW8Num37z1"/>
    <w:rsid w:val="00137E10"/>
    <w:rPr>
      <w:b/>
      <w:color w:val="auto"/>
    </w:rPr>
  </w:style>
  <w:style w:type="character" w:customStyle="1" w:styleId="WW8Num38z0">
    <w:name w:val="WW8Num38z0"/>
    <w:rsid w:val="00137E10"/>
    <w:rPr>
      <w:b w:val="0"/>
    </w:rPr>
  </w:style>
  <w:style w:type="character" w:customStyle="1" w:styleId="WW8Num39z0">
    <w:name w:val="WW8Num39z0"/>
    <w:rsid w:val="00137E10"/>
    <w:rPr>
      <w:rFonts w:ascii="Wingdings" w:hAnsi="Wingdings"/>
    </w:rPr>
  </w:style>
  <w:style w:type="character" w:customStyle="1" w:styleId="WW8Num39z1">
    <w:name w:val="WW8Num39z1"/>
    <w:rsid w:val="00137E10"/>
    <w:rPr>
      <w:rFonts w:ascii="Courier New" w:hAnsi="Courier New" w:cs="Courier New"/>
    </w:rPr>
  </w:style>
  <w:style w:type="character" w:customStyle="1" w:styleId="WW8Num39z3">
    <w:name w:val="WW8Num39z3"/>
    <w:rsid w:val="00137E10"/>
    <w:rPr>
      <w:rFonts w:ascii="Symbol" w:hAnsi="Symbol"/>
    </w:rPr>
  </w:style>
  <w:style w:type="character" w:customStyle="1" w:styleId="WW8Num40z0">
    <w:name w:val="WW8Num40z0"/>
    <w:rsid w:val="00137E10"/>
    <w:rPr>
      <w:b/>
      <w:color w:val="auto"/>
    </w:rPr>
  </w:style>
  <w:style w:type="character" w:customStyle="1" w:styleId="WW8Num41z0">
    <w:name w:val="WW8Num41z0"/>
    <w:rsid w:val="00137E10"/>
    <w:rPr>
      <w:rFonts w:ascii="Symbol" w:hAnsi="Symbol"/>
    </w:rPr>
  </w:style>
  <w:style w:type="character" w:customStyle="1" w:styleId="WW8Num41z1">
    <w:name w:val="WW8Num41z1"/>
    <w:rsid w:val="00137E10"/>
    <w:rPr>
      <w:rFonts w:ascii="Courier New" w:hAnsi="Courier New" w:cs="Courier New"/>
    </w:rPr>
  </w:style>
  <w:style w:type="character" w:customStyle="1" w:styleId="WW8Num41z2">
    <w:name w:val="WW8Num41z2"/>
    <w:rsid w:val="00137E10"/>
    <w:rPr>
      <w:rFonts w:ascii="Wingdings" w:hAnsi="Wingdings"/>
    </w:rPr>
  </w:style>
  <w:style w:type="character" w:customStyle="1" w:styleId="WW8Num43z0">
    <w:name w:val="WW8Num43z0"/>
    <w:rsid w:val="00137E10"/>
    <w:rPr>
      <w:rFonts w:ascii="Symbol" w:hAnsi="Symbol"/>
      <w:color w:val="auto"/>
    </w:rPr>
  </w:style>
  <w:style w:type="character" w:customStyle="1" w:styleId="WW8Num43z1">
    <w:name w:val="WW8Num43z1"/>
    <w:rsid w:val="00137E10"/>
    <w:rPr>
      <w:rFonts w:ascii="Courier New" w:hAnsi="Courier New" w:cs="Courier New"/>
    </w:rPr>
  </w:style>
  <w:style w:type="character" w:customStyle="1" w:styleId="WW8Num43z2">
    <w:name w:val="WW8Num43z2"/>
    <w:rsid w:val="00137E10"/>
    <w:rPr>
      <w:rFonts w:ascii="Wingdings" w:hAnsi="Wingdings"/>
    </w:rPr>
  </w:style>
  <w:style w:type="character" w:customStyle="1" w:styleId="WW8Num43z3">
    <w:name w:val="WW8Num43z3"/>
    <w:rsid w:val="00137E10"/>
    <w:rPr>
      <w:rFonts w:ascii="Symbol" w:hAnsi="Symbol"/>
    </w:rPr>
  </w:style>
  <w:style w:type="character" w:customStyle="1" w:styleId="WW8Num44z0">
    <w:name w:val="WW8Num44z0"/>
    <w:rsid w:val="00137E10"/>
    <w:rPr>
      <w:rFonts w:ascii="Symbol" w:hAnsi="Symbol"/>
      <w:color w:val="auto"/>
    </w:rPr>
  </w:style>
  <w:style w:type="character" w:customStyle="1" w:styleId="WW8Num44z1">
    <w:name w:val="WW8Num44z1"/>
    <w:rsid w:val="00137E10"/>
    <w:rPr>
      <w:rFonts w:ascii="Courier New" w:hAnsi="Courier New" w:cs="Courier New"/>
    </w:rPr>
  </w:style>
  <w:style w:type="character" w:customStyle="1" w:styleId="WW8Num44z2">
    <w:name w:val="WW8Num44z2"/>
    <w:rsid w:val="00137E10"/>
    <w:rPr>
      <w:rFonts w:ascii="Wingdings" w:hAnsi="Wingdings"/>
    </w:rPr>
  </w:style>
  <w:style w:type="character" w:customStyle="1" w:styleId="WW8Num44z3">
    <w:name w:val="WW8Num44z3"/>
    <w:rsid w:val="00137E10"/>
    <w:rPr>
      <w:rFonts w:ascii="Symbol" w:hAnsi="Symbol"/>
    </w:rPr>
  </w:style>
  <w:style w:type="character" w:customStyle="1" w:styleId="WW8Num45z0">
    <w:name w:val="WW8Num45z0"/>
    <w:rsid w:val="00137E10"/>
    <w:rPr>
      <w:rFonts w:ascii="Symbol" w:hAnsi="Symbol"/>
    </w:rPr>
  </w:style>
  <w:style w:type="character" w:customStyle="1" w:styleId="WW8Num45z1">
    <w:name w:val="WW8Num45z1"/>
    <w:rsid w:val="00137E10"/>
    <w:rPr>
      <w:rFonts w:ascii="Courier New" w:hAnsi="Courier New" w:cs="Courier New"/>
    </w:rPr>
  </w:style>
  <w:style w:type="character" w:customStyle="1" w:styleId="WW8Num45z2">
    <w:name w:val="WW8Num45z2"/>
    <w:rsid w:val="00137E10"/>
    <w:rPr>
      <w:rFonts w:ascii="Wingdings" w:hAnsi="Wingdings"/>
    </w:rPr>
  </w:style>
  <w:style w:type="character" w:customStyle="1" w:styleId="WW8Num46z0">
    <w:name w:val="WW8Num46z0"/>
    <w:rsid w:val="00137E10"/>
    <w:rPr>
      <w:b/>
    </w:rPr>
  </w:style>
  <w:style w:type="character" w:customStyle="1" w:styleId="WW8Num47z0">
    <w:name w:val="WW8Num47z0"/>
    <w:rsid w:val="00137E10"/>
    <w:rPr>
      <w:rFonts w:ascii="Symbol" w:hAnsi="Symbol"/>
    </w:rPr>
  </w:style>
  <w:style w:type="character" w:customStyle="1" w:styleId="WW8Num48z0">
    <w:name w:val="WW8Num48z0"/>
    <w:rsid w:val="00137E10"/>
    <w:rPr>
      <w:rFonts w:ascii="Wingdings" w:hAnsi="Wingdings"/>
    </w:rPr>
  </w:style>
  <w:style w:type="character" w:customStyle="1" w:styleId="WW8Num48z1">
    <w:name w:val="WW8Num48z1"/>
    <w:rsid w:val="00137E10"/>
    <w:rPr>
      <w:rFonts w:ascii="Courier New" w:hAnsi="Courier New" w:cs="Courier New"/>
    </w:rPr>
  </w:style>
  <w:style w:type="character" w:customStyle="1" w:styleId="WW8Num48z3">
    <w:name w:val="WW8Num48z3"/>
    <w:rsid w:val="00137E10"/>
    <w:rPr>
      <w:rFonts w:ascii="Symbol" w:hAnsi="Symbol"/>
    </w:rPr>
  </w:style>
  <w:style w:type="character" w:customStyle="1" w:styleId="WW8Num49z0">
    <w:name w:val="WW8Num49z0"/>
    <w:rsid w:val="00137E10"/>
    <w:rPr>
      <w:b w:val="0"/>
    </w:rPr>
  </w:style>
  <w:style w:type="character" w:customStyle="1" w:styleId="WW8Num50z0">
    <w:name w:val="WW8Num50z0"/>
    <w:rsid w:val="00137E10"/>
    <w:rPr>
      <w:b w:val="0"/>
    </w:rPr>
  </w:style>
  <w:style w:type="character" w:customStyle="1" w:styleId="Fuentedeprrafopredeter1">
    <w:name w:val="Fuente de párrafo predeter.1"/>
    <w:rsid w:val="00137E10"/>
  </w:style>
  <w:style w:type="character" w:customStyle="1" w:styleId="Caracteresdenotaalpie">
    <w:name w:val="Caracteres de nota al pie"/>
    <w:rsid w:val="00137E10"/>
    <w:rPr>
      <w:vertAlign w:val="superscript"/>
    </w:rPr>
  </w:style>
  <w:style w:type="character" w:customStyle="1" w:styleId="Smbolosdenumeracin">
    <w:name w:val="Símbolos de numeración"/>
    <w:rsid w:val="00137E10"/>
  </w:style>
  <w:style w:type="paragraph" w:customStyle="1" w:styleId="Encabezado20">
    <w:name w:val="Encabezado2"/>
    <w:basedOn w:val="Normal"/>
    <w:next w:val="Textoindependiente"/>
    <w:rsid w:val="00137E10"/>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137E10"/>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137E10"/>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137E10"/>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137E10"/>
    <w:pPr>
      <w:suppressAutoHyphens/>
      <w:autoSpaceDE/>
      <w:autoSpaceDN/>
      <w:spacing w:after="160" w:line="240" w:lineRule="exact"/>
    </w:pPr>
    <w:rPr>
      <w:rFonts w:ascii="Verdana" w:hAnsi="Verdana" w:cs="Verdana"/>
      <w:lang w:eastAsia="ar-SA"/>
    </w:rPr>
  </w:style>
  <w:style w:type="paragraph" w:customStyle="1" w:styleId="Epgrafe1">
    <w:name w:val="Epígrafe1"/>
    <w:basedOn w:val="Normal"/>
    <w:next w:val="Normal"/>
    <w:rsid w:val="00137E10"/>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137E10"/>
    <w:pPr>
      <w:suppressAutoHyphens/>
      <w:autoSpaceDE/>
      <w:autoSpaceDN/>
      <w:ind w:left="1134" w:hanging="1134"/>
    </w:pPr>
    <w:rPr>
      <w:rFonts w:cs="Times New Roman"/>
      <w:sz w:val="24"/>
      <w:lang w:val="es-ES_tradnl" w:eastAsia="ar-SA"/>
    </w:rPr>
  </w:style>
  <w:style w:type="paragraph" w:customStyle="1" w:styleId="WW-Prrafodelista1">
    <w:name w:val="WW-Párrafo de lista1"/>
    <w:basedOn w:val="Normal"/>
    <w:rsid w:val="00137E10"/>
    <w:pPr>
      <w:suppressAutoHyphens/>
      <w:autoSpaceDE/>
      <w:autoSpaceDN/>
      <w:ind w:left="720"/>
    </w:pPr>
    <w:rPr>
      <w:rFonts w:ascii="Times New Roman" w:eastAsia="Calibri" w:hAnsi="Times New Roman" w:cs="Times New Roman"/>
      <w:sz w:val="24"/>
      <w:szCs w:val="24"/>
      <w:lang w:eastAsia="ar-SA"/>
    </w:rPr>
  </w:style>
  <w:style w:type="paragraph" w:customStyle="1" w:styleId="CM42">
    <w:name w:val="CM42"/>
    <w:basedOn w:val="Default"/>
    <w:next w:val="Default"/>
    <w:uiPriority w:val="99"/>
    <w:rsid w:val="00137E10"/>
    <w:pPr>
      <w:autoSpaceDN/>
      <w:adjustRightInd/>
      <w:spacing w:after="563"/>
    </w:pPr>
    <w:rPr>
      <w:rFonts w:ascii="Arial" w:eastAsia="Calibri" w:hAnsi="Arial" w:cs="Arial"/>
      <w:color w:val="auto"/>
      <w:lang w:eastAsia="ar-SA"/>
    </w:rPr>
  </w:style>
  <w:style w:type="paragraph" w:customStyle="1" w:styleId="Prrafodelista11">
    <w:name w:val="Párrafo de lista11"/>
    <w:basedOn w:val="Normal"/>
    <w:qFormat/>
    <w:rsid w:val="00137E10"/>
    <w:pPr>
      <w:suppressAutoHyphens/>
      <w:autoSpaceDE/>
      <w:autoSpaceDN/>
      <w:spacing w:after="200" w:line="276" w:lineRule="auto"/>
      <w:ind w:left="720"/>
    </w:pPr>
    <w:rPr>
      <w:rFonts w:ascii="Calibri" w:hAnsi="Calibri" w:cs="Calibri"/>
      <w:sz w:val="22"/>
      <w:szCs w:val="22"/>
      <w:lang w:eastAsia="ar-SA"/>
    </w:rPr>
  </w:style>
  <w:style w:type="paragraph" w:customStyle="1" w:styleId="Contenidodelatabla">
    <w:name w:val="Contenido de la tabla"/>
    <w:basedOn w:val="Normal"/>
    <w:rsid w:val="00137E10"/>
    <w:pPr>
      <w:widowControl w:val="0"/>
      <w:suppressLineNumbers/>
      <w:suppressAutoHyphens/>
      <w:autoSpaceDE/>
      <w:autoSpaceDN/>
    </w:pPr>
    <w:rPr>
      <w:rFonts w:ascii="Times New Roman" w:eastAsia="Arial Unicode MS" w:hAnsi="Times New Roman" w:cs="Arial Unicode MS"/>
      <w:kern w:val="1"/>
      <w:sz w:val="24"/>
      <w:szCs w:val="24"/>
      <w:lang w:eastAsia="hi-IN" w:bidi="hi-IN"/>
    </w:rPr>
  </w:style>
  <w:style w:type="paragraph" w:customStyle="1" w:styleId="Encabezadodemensaje1">
    <w:name w:val="Encabezado de mensaje1"/>
    <w:basedOn w:val="Normal"/>
    <w:rsid w:val="00137E10"/>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137E10"/>
    <w:pPr>
      <w:jc w:val="center"/>
    </w:pPr>
    <w:rPr>
      <w:b/>
      <w:bCs/>
    </w:rPr>
  </w:style>
  <w:style w:type="paragraph" w:customStyle="1" w:styleId="Listaconvietas1">
    <w:name w:val="Lista con viñetas1"/>
    <w:basedOn w:val="Normal"/>
    <w:rsid w:val="00137E10"/>
    <w:pPr>
      <w:numPr>
        <w:numId w:val="59"/>
      </w:numPr>
      <w:suppressAutoHyphens/>
      <w:autoSpaceDE/>
      <w:autoSpaceDN/>
    </w:pPr>
    <w:rPr>
      <w:rFonts w:ascii="Times New Roman" w:hAnsi="Times New Roman" w:cs="Times New Roman"/>
      <w:sz w:val="24"/>
      <w:szCs w:val="24"/>
      <w:lang w:val="es-ES" w:eastAsia="ar-SA"/>
    </w:rPr>
  </w:style>
  <w:style w:type="paragraph" w:customStyle="1" w:styleId="ecxmsonormal">
    <w:name w:val="ecxmsonormal"/>
    <w:basedOn w:val="Normal"/>
    <w:rsid w:val="00137E10"/>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basedOn w:val="Fuentedeprrafopredeter"/>
    <w:rsid w:val="00137E10"/>
  </w:style>
  <w:style w:type="paragraph" w:customStyle="1" w:styleId="CarCarCar4">
    <w:name w:val="Car Car Car4"/>
    <w:basedOn w:val="Normal"/>
    <w:rsid w:val="00137E10"/>
    <w:pPr>
      <w:autoSpaceDE/>
      <w:autoSpaceDN/>
      <w:spacing w:after="160" w:line="240" w:lineRule="exact"/>
    </w:pPr>
    <w:rPr>
      <w:rFonts w:ascii="Verdana" w:hAnsi="Verdana" w:cs="Times New Roman"/>
      <w:lang w:eastAsia="en-US"/>
    </w:rPr>
  </w:style>
  <w:style w:type="paragraph" w:customStyle="1" w:styleId="Char84">
    <w:name w:val="Char84"/>
    <w:basedOn w:val="Normal"/>
    <w:rsid w:val="00137E10"/>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137E10"/>
    <w:pPr>
      <w:autoSpaceDE/>
      <w:autoSpaceDN/>
      <w:spacing w:after="160" w:line="240" w:lineRule="exact"/>
    </w:pPr>
    <w:rPr>
      <w:rFonts w:ascii="Verdana" w:hAnsi="Verdana" w:cs="Verdana"/>
      <w:lang w:eastAsia="en-US"/>
    </w:rPr>
  </w:style>
  <w:style w:type="paragraph" w:customStyle="1" w:styleId="Char83">
    <w:name w:val="Char83"/>
    <w:basedOn w:val="Normal"/>
    <w:rsid w:val="00137E10"/>
    <w:pPr>
      <w:autoSpaceDE/>
      <w:autoSpaceDN/>
      <w:spacing w:after="160" w:line="240" w:lineRule="exact"/>
    </w:pPr>
    <w:rPr>
      <w:rFonts w:ascii="Verdana" w:hAnsi="Verdana" w:cs="Times New Roman"/>
      <w:lang w:eastAsia="en-US"/>
    </w:rPr>
  </w:style>
  <w:style w:type="paragraph" w:customStyle="1" w:styleId="CarCarCar1Car2">
    <w:name w:val="Car Car Car1 Car2"/>
    <w:basedOn w:val="Normal"/>
    <w:rsid w:val="00137E10"/>
    <w:pPr>
      <w:autoSpaceDE/>
      <w:autoSpaceDN/>
      <w:spacing w:after="160" w:line="240" w:lineRule="exact"/>
    </w:pPr>
    <w:rPr>
      <w:rFonts w:ascii="Verdana" w:hAnsi="Verdana" w:cs="Verdana"/>
      <w:lang w:eastAsia="en-US"/>
    </w:rPr>
  </w:style>
  <w:style w:type="paragraph" w:customStyle="1" w:styleId="Textoindependiente26">
    <w:name w:val="Texto independiente 26"/>
    <w:basedOn w:val="Normal"/>
    <w:rsid w:val="00137E10"/>
    <w:pPr>
      <w:autoSpaceDE/>
      <w:autoSpaceDN/>
      <w:spacing w:line="360" w:lineRule="auto"/>
      <w:jc w:val="both"/>
    </w:pPr>
    <w:rPr>
      <w:rFonts w:cs="Times New Roman"/>
      <w:sz w:val="24"/>
    </w:rPr>
  </w:style>
  <w:style w:type="paragraph" w:customStyle="1" w:styleId="CarCarCarCar2CarCar1">
    <w:name w:val="Car Car Car Car2 Car Car1"/>
    <w:basedOn w:val="Normal"/>
    <w:rsid w:val="00137E10"/>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rsid w:val="00137E10"/>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137E10"/>
    <w:pPr>
      <w:ind w:left="426"/>
      <w:jc w:val="both"/>
    </w:pPr>
    <w:rPr>
      <w:sz w:val="24"/>
      <w:szCs w:val="24"/>
    </w:rPr>
  </w:style>
  <w:style w:type="paragraph" w:customStyle="1" w:styleId="CarCarCarCar21">
    <w:name w:val="Car Car Car Car21"/>
    <w:basedOn w:val="Normal"/>
    <w:rsid w:val="00137E10"/>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137E10"/>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137E10"/>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137E10"/>
    <w:pPr>
      <w:autoSpaceDE/>
      <w:autoSpaceDN/>
      <w:spacing w:after="160" w:line="240" w:lineRule="exact"/>
    </w:pPr>
    <w:rPr>
      <w:rFonts w:ascii="Verdana" w:hAnsi="Verdana" w:cs="Times New Roman"/>
      <w:lang w:val="en-US" w:eastAsia="en-US"/>
    </w:rPr>
  </w:style>
  <w:style w:type="paragraph" w:customStyle="1" w:styleId="Prrafodelista5">
    <w:name w:val="Párrafo de lista5"/>
    <w:basedOn w:val="Normal"/>
    <w:rsid w:val="00137E10"/>
    <w:pPr>
      <w:autoSpaceDE/>
      <w:autoSpaceDN/>
      <w:ind w:left="720"/>
    </w:pPr>
    <w:rPr>
      <w:rFonts w:ascii="Times New Roman" w:eastAsia="Calibri" w:hAnsi="Times New Roman" w:cs="Times New Roman"/>
      <w:sz w:val="24"/>
      <w:szCs w:val="24"/>
    </w:rPr>
  </w:style>
  <w:style w:type="character" w:customStyle="1" w:styleId="CarCar91">
    <w:name w:val="Car Car91"/>
    <w:rsid w:val="00137E10"/>
    <w:rPr>
      <w:rFonts w:ascii="Times New Roman" w:hAnsi="Times New Roman" w:cs="Times New Roman"/>
      <w:sz w:val="24"/>
      <w:szCs w:val="24"/>
      <w:lang w:val="es-CO"/>
    </w:rPr>
  </w:style>
  <w:style w:type="character" w:customStyle="1" w:styleId="CarCar71">
    <w:name w:val="Car Car71"/>
    <w:rsid w:val="00137E10"/>
    <w:rPr>
      <w:rFonts w:ascii="Times New Roman" w:hAnsi="Times New Roman" w:cs="Times New Roman"/>
      <w:sz w:val="24"/>
      <w:szCs w:val="24"/>
      <w:lang w:val="es-CO"/>
    </w:rPr>
  </w:style>
  <w:style w:type="paragraph" w:customStyle="1" w:styleId="Sangra2detindependiente4">
    <w:name w:val="Sangría 2 de t. independiente4"/>
    <w:basedOn w:val="Normal"/>
    <w:rsid w:val="00137E10"/>
    <w:pPr>
      <w:widowControl w:val="0"/>
      <w:overflowPunct w:val="0"/>
      <w:adjustRightInd w:val="0"/>
      <w:ind w:left="360"/>
      <w:jc w:val="both"/>
      <w:textAlignment w:val="baseline"/>
    </w:pPr>
    <w:rPr>
      <w:rFonts w:cs="Times New Roman"/>
      <w:sz w:val="22"/>
      <w:lang w:val="es-ES"/>
    </w:rPr>
  </w:style>
  <w:style w:type="character" w:customStyle="1" w:styleId="CarCar81">
    <w:name w:val="Car Car81"/>
    <w:rsid w:val="00137E10"/>
    <w:rPr>
      <w:sz w:val="24"/>
      <w:szCs w:val="24"/>
      <w:lang w:val="es-ES" w:eastAsia="es-ES" w:bidi="ar-SA"/>
    </w:rPr>
  </w:style>
  <w:style w:type="character" w:customStyle="1" w:styleId="CarCar121">
    <w:name w:val="Car Car121"/>
    <w:rsid w:val="00137E10"/>
    <w:rPr>
      <w:rFonts w:ascii="Century Schoolbook" w:hAnsi="Century Schoolbook" w:cs="Century Schoolbook"/>
      <w:b/>
      <w:bCs/>
      <w:i/>
      <w:iCs/>
      <w:lang w:val="es-ES" w:eastAsia="es-ES" w:bidi="ar-SA"/>
    </w:rPr>
  </w:style>
  <w:style w:type="character" w:customStyle="1" w:styleId="CarCar101">
    <w:name w:val="Car Car101"/>
    <w:rsid w:val="00137E10"/>
    <w:rPr>
      <w:lang w:val="es-ES" w:eastAsia="es-ES" w:bidi="ar-SA"/>
    </w:rPr>
  </w:style>
  <w:style w:type="character" w:customStyle="1" w:styleId="imglinkspielineasatencion">
    <w:name w:val="imglinkspielineasatencion"/>
    <w:basedOn w:val="Fuentedeprrafopredeter"/>
    <w:rsid w:val="00137E10"/>
  </w:style>
  <w:style w:type="character" w:customStyle="1" w:styleId="street-address">
    <w:name w:val="street-address"/>
    <w:basedOn w:val="Fuentedeprrafopredeter"/>
    <w:rsid w:val="00137E10"/>
  </w:style>
  <w:style w:type="character" w:customStyle="1" w:styleId="locality">
    <w:name w:val="locality"/>
    <w:basedOn w:val="Fuentedeprrafopredeter"/>
    <w:rsid w:val="00137E10"/>
  </w:style>
  <w:style w:type="character" w:customStyle="1" w:styleId="region">
    <w:name w:val="region"/>
    <w:basedOn w:val="Fuentedeprrafopredeter"/>
    <w:rsid w:val="00137E10"/>
  </w:style>
  <w:style w:type="character" w:customStyle="1" w:styleId="country-name">
    <w:name w:val="country-name"/>
    <w:basedOn w:val="Fuentedeprrafopredeter"/>
    <w:rsid w:val="00137E10"/>
  </w:style>
  <w:style w:type="paragraph" w:customStyle="1" w:styleId="heditorfirstjustify">
    <w:name w:val="heditor_first_justify"/>
    <w:basedOn w:val="Normal"/>
    <w:rsid w:val="00137E10"/>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heditorjustify">
    <w:name w:val="heditor_justify"/>
    <w:basedOn w:val="Normal"/>
    <w:rsid w:val="00137E10"/>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Descripcin1">
    <w:name w:val="Descripción1"/>
    <w:aliases w:val="caption"/>
    <w:basedOn w:val="Normal"/>
    <w:next w:val="Normal"/>
    <w:qFormat/>
    <w:rsid w:val="00137E10"/>
    <w:pPr>
      <w:autoSpaceDE/>
      <w:autoSpaceDN/>
      <w:jc w:val="center"/>
    </w:pPr>
    <w:rPr>
      <w:rFonts w:cs="Times New Roman"/>
      <w:b/>
      <w:sz w:val="24"/>
      <w:lang w:eastAsia="es-ES_tradnl"/>
    </w:rPr>
  </w:style>
  <w:style w:type="character" w:customStyle="1" w:styleId="vortalspan">
    <w:name w:val="vortalspan"/>
    <w:rsid w:val="00137E10"/>
  </w:style>
  <w:style w:type="character" w:styleId="nfasissutil">
    <w:name w:val="Subtle Emphasis"/>
    <w:uiPriority w:val="19"/>
    <w:qFormat/>
    <w:rsid w:val="00137E10"/>
    <w:rPr>
      <w:i/>
      <w:iCs/>
      <w:color w:val="404040"/>
    </w:rPr>
  </w:style>
  <w:style w:type="paragraph" w:customStyle="1" w:styleId="TableParagraph">
    <w:name w:val="Table Paragraph"/>
    <w:basedOn w:val="Normal"/>
    <w:uiPriority w:val="1"/>
    <w:qFormat/>
    <w:rsid w:val="00137E10"/>
    <w:pPr>
      <w:widowControl w:val="0"/>
    </w:pPr>
    <w:rPr>
      <w:rFonts w:eastAsia="Arial"/>
      <w:sz w:val="22"/>
      <w:szCs w:val="22"/>
      <w:lang w:val="es-ES" w:eastAsia="en-US"/>
    </w:rPr>
  </w:style>
  <w:style w:type="character" w:customStyle="1" w:styleId="creditos">
    <w:name w:val="creditos"/>
    <w:basedOn w:val="Fuentedeprrafopredeter"/>
    <w:rsid w:val="00137E10"/>
  </w:style>
  <w:style w:type="character" w:customStyle="1" w:styleId="prd-title2">
    <w:name w:val="prd-title2"/>
    <w:rsid w:val="00137E10"/>
    <w:rPr>
      <w:vanish w:val="0"/>
      <w:webHidden w:val="0"/>
      <w:specVanish w:val="0"/>
    </w:rPr>
  </w:style>
  <w:style w:type="paragraph" w:customStyle="1" w:styleId="Char80">
    <w:name w:val="Char80"/>
    <w:basedOn w:val="Normal"/>
    <w:rsid w:val="00137E10"/>
    <w:pPr>
      <w:autoSpaceDE/>
      <w:autoSpaceDN/>
      <w:spacing w:after="160" w:line="240" w:lineRule="exact"/>
    </w:pPr>
    <w:rPr>
      <w:rFonts w:ascii="Verdana" w:hAnsi="Verdana" w:cs="Times New Roman"/>
      <w:lang w:eastAsia="en-US"/>
    </w:rPr>
  </w:style>
  <w:style w:type="paragraph" w:customStyle="1" w:styleId="CarCarCar1Car0">
    <w:name w:val="Car Car Car1 Car0"/>
    <w:basedOn w:val="Normal"/>
    <w:rsid w:val="00137E10"/>
    <w:pPr>
      <w:autoSpaceDE/>
      <w:autoSpaceDN/>
      <w:spacing w:after="160" w:line="240" w:lineRule="exact"/>
    </w:pPr>
    <w:rPr>
      <w:rFonts w:ascii="Verdana" w:hAnsi="Verdana" w:cs="Verdana"/>
      <w:lang w:eastAsia="en-US"/>
    </w:rPr>
  </w:style>
  <w:style w:type="paragraph" w:customStyle="1" w:styleId="Textoindependiente27">
    <w:name w:val="Texto independiente 27"/>
    <w:basedOn w:val="Normal"/>
    <w:rsid w:val="00137E10"/>
    <w:pPr>
      <w:autoSpaceDE/>
      <w:autoSpaceDN/>
      <w:jc w:val="both"/>
    </w:pPr>
    <w:rPr>
      <w:rFonts w:cs="Times New Roman"/>
      <w:sz w:val="24"/>
      <w:lang w:val="es-ES_tradnl"/>
    </w:rPr>
  </w:style>
  <w:style w:type="paragraph" w:customStyle="1" w:styleId="CarCarCarCarCarCarCar">
    <w:name w:val="Car Car Car Car Car Car Car"/>
    <w:basedOn w:val="Normal"/>
    <w:rsid w:val="00137E10"/>
    <w:pPr>
      <w:autoSpaceDE/>
      <w:autoSpaceDN/>
      <w:spacing w:after="160" w:line="240" w:lineRule="exact"/>
    </w:pPr>
    <w:rPr>
      <w:rFonts w:ascii="Verdana" w:eastAsia="MS Mincho" w:hAnsi="Verdana" w:cs="Times New Roman"/>
      <w:lang w:val="en-US" w:eastAsia="en-US"/>
    </w:rPr>
  </w:style>
  <w:style w:type="paragraph" w:customStyle="1" w:styleId="western">
    <w:name w:val="western"/>
    <w:basedOn w:val="Normal"/>
    <w:rsid w:val="00137E1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default">
    <w:name w:val="x_default"/>
    <w:basedOn w:val="Normal"/>
    <w:rsid w:val="00137E1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elementtoproof">
    <w:name w:val="x_elementtoproof"/>
    <w:basedOn w:val="Normal"/>
    <w:uiPriority w:val="99"/>
    <w:rsid w:val="00137E10"/>
    <w:pPr>
      <w:autoSpaceDE/>
      <w:autoSpaceDN/>
      <w:spacing w:before="100" w:beforeAutospacing="1" w:after="100" w:afterAutospacing="1"/>
    </w:pPr>
    <w:rPr>
      <w:rFonts w:ascii="Times New Roman" w:hAnsi="Times New Roman" w:cs="Times New Roman"/>
      <w:sz w:val="24"/>
      <w:szCs w:val="24"/>
      <w:lang w:eastAsia="es-CO"/>
    </w:rPr>
  </w:style>
  <w:style w:type="numbering" w:customStyle="1" w:styleId="Sinlista9">
    <w:name w:val="Sin lista9"/>
    <w:next w:val="Sinlista"/>
    <w:uiPriority w:val="99"/>
    <w:semiHidden/>
    <w:unhideWhenUsed/>
    <w:rsid w:val="00CD33A4"/>
  </w:style>
  <w:style w:type="table" w:customStyle="1" w:styleId="Tablaconcuadrcula9">
    <w:name w:val="Tabla con cuadrícula9"/>
    <w:basedOn w:val="Tablanormal"/>
    <w:next w:val="Tablaconcuadrcula"/>
    <w:uiPriority w:val="39"/>
    <w:qFormat/>
    <w:rsid w:val="00CD33A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CD33A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CD33A4"/>
  </w:style>
  <w:style w:type="table" w:customStyle="1" w:styleId="Tablaconcuadrcula21">
    <w:name w:val="Tabla con cuadrícula21"/>
    <w:basedOn w:val="Tablanormal"/>
    <w:next w:val="Tablaconcuadrcula"/>
    <w:uiPriority w:val="39"/>
    <w:qFormat/>
    <w:rsid w:val="00CD33A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3detindependiente1">
    <w:name w:val="Sangría 3 de t. independiente1"/>
    <w:basedOn w:val="Normal"/>
    <w:rsid w:val="00CD33A4"/>
    <w:pPr>
      <w:autoSpaceDE/>
      <w:autoSpaceDN/>
      <w:ind w:firstLine="2124"/>
      <w:jc w:val="both"/>
    </w:pPr>
    <w:rPr>
      <w:rFonts w:cs="Times New Roman"/>
      <w:sz w:val="24"/>
    </w:rPr>
  </w:style>
  <w:style w:type="character" w:customStyle="1" w:styleId="A7">
    <w:name w:val="A7"/>
    <w:uiPriority w:val="99"/>
    <w:rsid w:val="00CD33A4"/>
    <w:rPr>
      <w:rFonts w:ascii="Leelawadee" w:hAnsi="Leelawadee" w:cs="Leelawadee"/>
      <w:color w:val="000000"/>
      <w:sz w:val="19"/>
      <w:szCs w:val="19"/>
    </w:rPr>
  </w:style>
  <w:style w:type="character" w:customStyle="1" w:styleId="FontStyle12">
    <w:name w:val="Font Style12"/>
    <w:basedOn w:val="Fuentedeprrafopredeter"/>
    <w:uiPriority w:val="99"/>
    <w:rsid w:val="00CD33A4"/>
    <w:rPr>
      <w:rFonts w:ascii="Arial" w:hAnsi="Arial" w:cs="Arial"/>
      <w:sz w:val="22"/>
      <w:szCs w:val="22"/>
    </w:rPr>
  </w:style>
  <w:style w:type="character" w:customStyle="1" w:styleId="FontStyle13">
    <w:name w:val="Font Style13"/>
    <w:basedOn w:val="Fuentedeprrafopredeter"/>
    <w:uiPriority w:val="99"/>
    <w:rsid w:val="00CD33A4"/>
    <w:rPr>
      <w:rFonts w:ascii="Arial" w:hAnsi="Arial" w:cs="Arial"/>
      <w:b/>
      <w:bCs/>
      <w:sz w:val="22"/>
      <w:szCs w:val="22"/>
    </w:rPr>
  </w:style>
  <w:style w:type="paragraph" w:customStyle="1" w:styleId="Style4">
    <w:name w:val="Style4"/>
    <w:basedOn w:val="Normal"/>
    <w:uiPriority w:val="99"/>
    <w:rsid w:val="00CD33A4"/>
    <w:pPr>
      <w:widowControl w:val="0"/>
      <w:adjustRightInd w:val="0"/>
      <w:spacing w:line="270" w:lineRule="exact"/>
      <w:jc w:val="both"/>
    </w:pPr>
    <w:rPr>
      <w:sz w:val="24"/>
      <w:szCs w:val="24"/>
      <w:lang w:eastAsia="es-CO"/>
    </w:rPr>
  </w:style>
  <w:style w:type="paragraph" w:customStyle="1" w:styleId="Style6">
    <w:name w:val="Style6"/>
    <w:basedOn w:val="Normal"/>
    <w:uiPriority w:val="99"/>
    <w:rsid w:val="00CD33A4"/>
    <w:pPr>
      <w:widowControl w:val="0"/>
      <w:adjustRightInd w:val="0"/>
      <w:spacing w:line="274" w:lineRule="exact"/>
      <w:jc w:val="both"/>
    </w:pPr>
    <w:rPr>
      <w:sz w:val="24"/>
      <w:szCs w:val="24"/>
      <w:lang w:eastAsia="es-CO"/>
    </w:rPr>
  </w:style>
  <w:style w:type="paragraph" w:customStyle="1" w:styleId="Style7">
    <w:name w:val="Style7"/>
    <w:basedOn w:val="Normal"/>
    <w:uiPriority w:val="99"/>
    <w:rsid w:val="00CD33A4"/>
    <w:pPr>
      <w:widowControl w:val="0"/>
      <w:adjustRightInd w:val="0"/>
    </w:pPr>
    <w:rPr>
      <w:sz w:val="24"/>
      <w:szCs w:val="24"/>
      <w:lang w:eastAsia="es-CO"/>
    </w:rPr>
  </w:style>
  <w:style w:type="paragraph" w:customStyle="1" w:styleId="Style1">
    <w:name w:val="Style1"/>
    <w:basedOn w:val="Normal"/>
    <w:uiPriority w:val="99"/>
    <w:rsid w:val="00CD33A4"/>
    <w:pPr>
      <w:widowControl w:val="0"/>
      <w:adjustRightInd w:val="0"/>
      <w:spacing w:line="264" w:lineRule="exact"/>
      <w:jc w:val="center"/>
    </w:pPr>
    <w:rPr>
      <w:sz w:val="24"/>
      <w:szCs w:val="24"/>
      <w:lang w:eastAsia="es-CO"/>
    </w:rPr>
  </w:style>
  <w:style w:type="character" w:customStyle="1" w:styleId="FontStyle11">
    <w:name w:val="Font Style11"/>
    <w:basedOn w:val="Fuentedeprrafopredeter"/>
    <w:uiPriority w:val="99"/>
    <w:rsid w:val="00CD33A4"/>
    <w:rPr>
      <w:rFonts w:ascii="Arial" w:hAnsi="Arial" w:cs="Arial"/>
      <w:b/>
      <w:bCs/>
      <w:sz w:val="18"/>
      <w:szCs w:val="18"/>
    </w:rPr>
  </w:style>
  <w:style w:type="character" w:customStyle="1" w:styleId="FontStyle105">
    <w:name w:val="Font Style105"/>
    <w:uiPriority w:val="99"/>
    <w:rsid w:val="00CD33A4"/>
    <w:rPr>
      <w:rFonts w:ascii="Arial" w:hAnsi="Arial" w:cs="Arial"/>
      <w:sz w:val="20"/>
      <w:szCs w:val="20"/>
    </w:rPr>
  </w:style>
  <w:style w:type="character" w:customStyle="1" w:styleId="FontStyle106">
    <w:name w:val="Font Style106"/>
    <w:uiPriority w:val="99"/>
    <w:rsid w:val="00CD33A4"/>
    <w:rPr>
      <w:rFonts w:ascii="Arial" w:hAnsi="Arial" w:cs="Arial"/>
      <w:sz w:val="20"/>
      <w:szCs w:val="20"/>
    </w:rPr>
  </w:style>
  <w:style w:type="table" w:customStyle="1" w:styleId="TableNormal">
    <w:name w:val="Table Normal"/>
    <w:uiPriority w:val="2"/>
    <w:semiHidden/>
    <w:unhideWhenUsed/>
    <w:qFormat/>
    <w:rsid w:val="00CD33A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o1">
    <w:name w:val="estilo1"/>
    <w:basedOn w:val="Normal"/>
    <w:rsid w:val="00CD33A4"/>
    <w:pPr>
      <w:autoSpaceDE/>
      <w:autoSpaceDN/>
      <w:spacing w:before="230" w:after="230" w:line="216" w:lineRule="atLeast"/>
      <w:ind w:left="230" w:right="230"/>
    </w:pPr>
    <w:rPr>
      <w:rFonts w:ascii="Verdana" w:hAnsi="Verdana" w:cs="Times New Roman"/>
      <w:color w:val="000000"/>
      <w:sz w:val="18"/>
      <w:szCs w:val="18"/>
      <w:lang w:eastAsia="es-CO"/>
    </w:rPr>
  </w:style>
  <w:style w:type="numbering" w:customStyle="1" w:styleId="Estilo161">
    <w:name w:val="Estilo161"/>
    <w:uiPriority w:val="99"/>
    <w:rsid w:val="00CD33A4"/>
    <w:pPr>
      <w:numPr>
        <w:numId w:val="61"/>
      </w:numPr>
    </w:pPr>
  </w:style>
  <w:style w:type="numbering" w:customStyle="1" w:styleId="Estilo251">
    <w:name w:val="Estilo251"/>
    <w:uiPriority w:val="99"/>
    <w:rsid w:val="00CD33A4"/>
    <w:pPr>
      <w:numPr>
        <w:numId w:val="62"/>
      </w:numPr>
    </w:pPr>
  </w:style>
  <w:style w:type="numbering" w:customStyle="1" w:styleId="Estilo261">
    <w:name w:val="Estilo261"/>
    <w:uiPriority w:val="99"/>
    <w:rsid w:val="00CD33A4"/>
    <w:pPr>
      <w:numPr>
        <w:numId w:val="63"/>
      </w:numPr>
    </w:pPr>
  </w:style>
  <w:style w:type="numbering" w:customStyle="1" w:styleId="Estilo201">
    <w:name w:val="Estilo201"/>
    <w:uiPriority w:val="99"/>
    <w:rsid w:val="00CD33A4"/>
    <w:pPr>
      <w:numPr>
        <w:numId w:val="64"/>
      </w:numPr>
    </w:pPr>
  </w:style>
  <w:style w:type="paragraph" w:customStyle="1" w:styleId="xl320">
    <w:name w:val="xl320"/>
    <w:basedOn w:val="Normal"/>
    <w:rsid w:val="00CD33A4"/>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21">
    <w:name w:val="xl321"/>
    <w:basedOn w:val="Normal"/>
    <w:rsid w:val="00CD33A4"/>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22">
    <w:name w:val="xl322"/>
    <w:basedOn w:val="Normal"/>
    <w:rsid w:val="00CD33A4"/>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23">
    <w:name w:val="xl323"/>
    <w:basedOn w:val="Normal"/>
    <w:rsid w:val="00CD33A4"/>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24">
    <w:name w:val="xl324"/>
    <w:basedOn w:val="Normal"/>
    <w:rsid w:val="00CD33A4"/>
    <w:pPr>
      <w:autoSpaceDE/>
      <w:autoSpaceDN/>
      <w:spacing w:before="100" w:beforeAutospacing="1" w:after="100" w:afterAutospacing="1"/>
      <w:jc w:val="center"/>
      <w:textAlignment w:val="center"/>
    </w:pPr>
    <w:rPr>
      <w:sz w:val="24"/>
      <w:szCs w:val="24"/>
      <w:lang w:eastAsia="es-CO"/>
    </w:rPr>
  </w:style>
  <w:style w:type="paragraph" w:customStyle="1" w:styleId="xl325">
    <w:name w:val="xl325"/>
    <w:basedOn w:val="Normal"/>
    <w:rsid w:val="00CD33A4"/>
    <w:pPr>
      <w:pBdr>
        <w:top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26">
    <w:name w:val="xl326"/>
    <w:basedOn w:val="Normal"/>
    <w:rsid w:val="00CD33A4"/>
    <w:pPr>
      <w:autoSpaceDE/>
      <w:autoSpaceDN/>
      <w:spacing w:before="100" w:beforeAutospacing="1" w:after="100" w:afterAutospacing="1"/>
      <w:jc w:val="center"/>
      <w:textAlignment w:val="center"/>
    </w:pPr>
    <w:rPr>
      <w:b/>
      <w:bCs/>
      <w:sz w:val="24"/>
      <w:szCs w:val="24"/>
      <w:lang w:eastAsia="es-CO"/>
    </w:rPr>
  </w:style>
  <w:style w:type="paragraph" w:customStyle="1" w:styleId="xl327">
    <w:name w:val="xl327"/>
    <w:basedOn w:val="Normal"/>
    <w:rsid w:val="00CD33A4"/>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28">
    <w:name w:val="xl328"/>
    <w:basedOn w:val="Normal"/>
    <w:rsid w:val="00CD33A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29">
    <w:name w:val="xl329"/>
    <w:basedOn w:val="Normal"/>
    <w:rsid w:val="00CD33A4"/>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330">
    <w:name w:val="xl330"/>
    <w:basedOn w:val="Normal"/>
    <w:rsid w:val="00CD33A4"/>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CD33A4"/>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332">
    <w:name w:val="xl332"/>
    <w:basedOn w:val="Normal"/>
    <w:rsid w:val="00CD33A4"/>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33">
    <w:name w:val="xl333"/>
    <w:basedOn w:val="Normal"/>
    <w:rsid w:val="00CD33A4"/>
    <w:pPr>
      <w:pBdr>
        <w:left w:val="single" w:sz="4"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34">
    <w:name w:val="xl334"/>
    <w:basedOn w:val="Normal"/>
    <w:rsid w:val="00CD33A4"/>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35">
    <w:name w:val="xl335"/>
    <w:basedOn w:val="Normal"/>
    <w:rsid w:val="00CD33A4"/>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336">
    <w:name w:val="xl336"/>
    <w:basedOn w:val="Normal"/>
    <w:rsid w:val="00CD33A4"/>
    <w:pPr>
      <w:pBdr>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337">
    <w:name w:val="xl337"/>
    <w:basedOn w:val="Normal"/>
    <w:rsid w:val="00CD33A4"/>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CD33A4"/>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39">
    <w:name w:val="xl339"/>
    <w:basedOn w:val="Normal"/>
    <w:rsid w:val="00CD33A4"/>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40">
    <w:name w:val="xl340"/>
    <w:basedOn w:val="Normal"/>
    <w:rsid w:val="00CD33A4"/>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41">
    <w:name w:val="xl341"/>
    <w:basedOn w:val="Normal"/>
    <w:rsid w:val="00CD33A4"/>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eastAsia="es-CO"/>
    </w:rPr>
  </w:style>
  <w:style w:type="paragraph" w:customStyle="1" w:styleId="xl342">
    <w:name w:val="xl342"/>
    <w:basedOn w:val="Normal"/>
    <w:rsid w:val="00CD33A4"/>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eastAsia="es-CO"/>
    </w:rPr>
  </w:style>
  <w:style w:type="paragraph" w:customStyle="1" w:styleId="xl343">
    <w:name w:val="xl343"/>
    <w:basedOn w:val="Normal"/>
    <w:rsid w:val="00CD33A4"/>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eastAsia="es-CO"/>
    </w:rPr>
  </w:style>
  <w:style w:type="paragraph" w:customStyle="1" w:styleId="xl344">
    <w:name w:val="xl344"/>
    <w:basedOn w:val="Normal"/>
    <w:rsid w:val="00CD33A4"/>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eastAsia="es-CO"/>
    </w:rPr>
  </w:style>
  <w:style w:type="paragraph" w:customStyle="1" w:styleId="xl345">
    <w:name w:val="xl345"/>
    <w:basedOn w:val="Normal"/>
    <w:rsid w:val="00CD33A4"/>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eastAsia="es-CO"/>
    </w:rPr>
  </w:style>
  <w:style w:type="paragraph" w:customStyle="1" w:styleId="xl346">
    <w:name w:val="xl346"/>
    <w:basedOn w:val="Normal"/>
    <w:rsid w:val="00CD33A4"/>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eastAsia="es-CO"/>
    </w:rPr>
  </w:style>
  <w:style w:type="paragraph" w:customStyle="1" w:styleId="xl347">
    <w:name w:val="xl347"/>
    <w:basedOn w:val="Normal"/>
    <w:rsid w:val="00CD33A4"/>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48">
    <w:name w:val="xl348"/>
    <w:basedOn w:val="Normal"/>
    <w:rsid w:val="00CD33A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49">
    <w:name w:val="xl349"/>
    <w:basedOn w:val="Normal"/>
    <w:rsid w:val="00CD33A4"/>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eastAsia="es-CO"/>
    </w:rPr>
  </w:style>
  <w:style w:type="paragraph" w:customStyle="1" w:styleId="xl350">
    <w:name w:val="xl350"/>
    <w:basedOn w:val="Normal"/>
    <w:rsid w:val="00CD33A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51">
    <w:name w:val="xl351"/>
    <w:basedOn w:val="Normal"/>
    <w:rsid w:val="00CD33A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52">
    <w:name w:val="xl352"/>
    <w:basedOn w:val="Normal"/>
    <w:rsid w:val="00CD33A4"/>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53">
    <w:name w:val="xl353"/>
    <w:basedOn w:val="Normal"/>
    <w:rsid w:val="00CD33A4"/>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54">
    <w:name w:val="xl354"/>
    <w:basedOn w:val="Normal"/>
    <w:rsid w:val="00CD33A4"/>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55">
    <w:name w:val="xl355"/>
    <w:basedOn w:val="Normal"/>
    <w:rsid w:val="00CD33A4"/>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56">
    <w:name w:val="xl356"/>
    <w:basedOn w:val="Normal"/>
    <w:rsid w:val="00CD33A4"/>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57">
    <w:name w:val="xl357"/>
    <w:basedOn w:val="Normal"/>
    <w:rsid w:val="00CD33A4"/>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58">
    <w:name w:val="xl358"/>
    <w:basedOn w:val="Normal"/>
    <w:rsid w:val="00CD33A4"/>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59">
    <w:name w:val="xl359"/>
    <w:basedOn w:val="Normal"/>
    <w:rsid w:val="00CD33A4"/>
    <w:pPr>
      <w:pBdr>
        <w:lef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60">
    <w:name w:val="xl360"/>
    <w:basedOn w:val="Normal"/>
    <w:rsid w:val="00CD33A4"/>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61">
    <w:name w:val="xl361"/>
    <w:basedOn w:val="Normal"/>
    <w:rsid w:val="00CD33A4"/>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62">
    <w:name w:val="xl362"/>
    <w:basedOn w:val="Normal"/>
    <w:rsid w:val="00CD33A4"/>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63">
    <w:name w:val="xl363"/>
    <w:basedOn w:val="Normal"/>
    <w:rsid w:val="00CD33A4"/>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64">
    <w:name w:val="xl364"/>
    <w:basedOn w:val="Normal"/>
    <w:rsid w:val="00CD33A4"/>
    <w:pPr>
      <w:pBdr>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365">
    <w:name w:val="xl365"/>
    <w:basedOn w:val="Normal"/>
    <w:rsid w:val="00CD33A4"/>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366">
    <w:name w:val="xl366"/>
    <w:basedOn w:val="Normal"/>
    <w:rsid w:val="00CD33A4"/>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367">
    <w:name w:val="xl367"/>
    <w:basedOn w:val="Normal"/>
    <w:rsid w:val="00CD33A4"/>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eastAsia="es-CO"/>
    </w:rPr>
  </w:style>
  <w:style w:type="paragraph" w:customStyle="1" w:styleId="xl368">
    <w:name w:val="xl368"/>
    <w:basedOn w:val="Normal"/>
    <w:rsid w:val="00CD33A4"/>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eastAsia="es-CO"/>
    </w:rPr>
  </w:style>
  <w:style w:type="paragraph" w:customStyle="1" w:styleId="xl369">
    <w:name w:val="xl369"/>
    <w:basedOn w:val="Normal"/>
    <w:rsid w:val="00CD33A4"/>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paragraph" w:customStyle="1" w:styleId="xl370">
    <w:name w:val="xl370"/>
    <w:basedOn w:val="Normal"/>
    <w:rsid w:val="00CD33A4"/>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eastAsia="es-CO"/>
    </w:rPr>
  </w:style>
  <w:style w:type="paragraph" w:customStyle="1" w:styleId="xl371">
    <w:name w:val="xl371"/>
    <w:basedOn w:val="Normal"/>
    <w:rsid w:val="00CD33A4"/>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eastAsia="es-CO"/>
    </w:rPr>
  </w:style>
  <w:style w:type="character" w:customStyle="1" w:styleId="FontStyle109">
    <w:name w:val="Font Style109"/>
    <w:uiPriority w:val="99"/>
    <w:rsid w:val="00CD33A4"/>
    <w:rPr>
      <w:rFonts w:ascii="Arial" w:hAnsi="Arial" w:cs="Arial"/>
      <w:b/>
      <w:bCs/>
      <w:sz w:val="20"/>
      <w:szCs w:val="20"/>
    </w:rPr>
  </w:style>
  <w:style w:type="character" w:customStyle="1" w:styleId="Cuerpodeltexto3">
    <w:name w:val="Cuerpo del texto (3)_"/>
    <w:link w:val="Cuerpodeltexto30"/>
    <w:rsid w:val="00CD33A4"/>
    <w:rPr>
      <w:b/>
      <w:bCs/>
      <w:sz w:val="19"/>
      <w:szCs w:val="19"/>
      <w:shd w:val="clear" w:color="auto" w:fill="FFFFFF"/>
    </w:rPr>
  </w:style>
  <w:style w:type="paragraph" w:customStyle="1" w:styleId="Cuerpodeltexto30">
    <w:name w:val="Cuerpo del texto (3)"/>
    <w:basedOn w:val="Normal"/>
    <w:link w:val="Cuerpodeltexto3"/>
    <w:rsid w:val="00CD33A4"/>
    <w:pPr>
      <w:widowControl w:val="0"/>
      <w:shd w:val="clear" w:color="auto" w:fill="FFFFFF"/>
      <w:autoSpaceDE/>
      <w:autoSpaceDN/>
      <w:spacing w:before="360" w:after="180" w:line="223" w:lineRule="exact"/>
      <w:jc w:val="both"/>
    </w:pPr>
    <w:rPr>
      <w:rFonts w:ascii="Times New Roman" w:hAnsi="Times New Roman" w:cs="Times New Roman"/>
      <w:b/>
      <w:bCs/>
      <w:sz w:val="19"/>
      <w:szCs w:val="19"/>
      <w:lang w:eastAsia="es-CO"/>
    </w:rPr>
  </w:style>
  <w:style w:type="table" w:customStyle="1" w:styleId="Tablaconcuadrcula41">
    <w:name w:val="Tabla con cuadrícula41"/>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CD33A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D33A4"/>
  </w:style>
  <w:style w:type="table" w:customStyle="1" w:styleId="Tablaconcuadrcula1clara-nfasis11">
    <w:name w:val="Tabla con cuadrícula 1 clara - Énfasis 11"/>
    <w:basedOn w:val="Tablanormal"/>
    <w:next w:val="Tabladecuadrcula1clara-nfasis1"/>
    <w:uiPriority w:val="46"/>
    <w:rsid w:val="00CD33A4"/>
    <w:rPr>
      <w:lang w:val="es-MX" w:eastAsia="es-MX"/>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D33A4"/>
    <w:rPr>
      <w:rFonts w:ascii="Calibri" w:eastAsia="Calibri" w:hAnsi="Calibri"/>
      <w:sz w:val="22"/>
      <w:szCs w:val="22"/>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31">
    <w:name w:val="Tabla con cuadrícula 1 clara - Énfasis 31"/>
    <w:basedOn w:val="Tablanormal"/>
    <w:next w:val="Tabladecuadrcula1clara-nfasis3"/>
    <w:uiPriority w:val="46"/>
    <w:rsid w:val="00CD33A4"/>
    <w:rPr>
      <w:rFonts w:ascii="Calibri" w:eastAsia="Calibri" w:hAnsi="Calibri"/>
      <w:sz w:val="22"/>
      <w:szCs w:val="22"/>
      <w:lang w:val="en-US"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6concolores1">
    <w:name w:val="Tabla con cuadrícula 6 con colores1"/>
    <w:basedOn w:val="Tablanormal"/>
    <w:next w:val="Tabladecuadrcula6concolores"/>
    <w:uiPriority w:val="51"/>
    <w:rsid w:val="00CD33A4"/>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8">
    <w:name w:val="Sombreado claro - Énfasis 118"/>
    <w:basedOn w:val="Tablanormal"/>
    <w:uiPriority w:val="60"/>
    <w:rsid w:val="00CD33A4"/>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8">
    <w:name w:val="Sombreado claro18"/>
    <w:basedOn w:val="Tablanormal"/>
    <w:uiPriority w:val="60"/>
    <w:rsid w:val="00CD33A4"/>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11">
    <w:name w:val="Sin lista111"/>
    <w:next w:val="Sinlista"/>
    <w:uiPriority w:val="99"/>
    <w:semiHidden/>
    <w:unhideWhenUsed/>
    <w:rsid w:val="00CD33A4"/>
  </w:style>
  <w:style w:type="numbering" w:customStyle="1" w:styleId="Sinlista211">
    <w:name w:val="Sin lista211"/>
    <w:next w:val="Sinlista"/>
    <w:uiPriority w:val="99"/>
    <w:semiHidden/>
    <w:unhideWhenUsed/>
    <w:rsid w:val="00CD33A4"/>
  </w:style>
  <w:style w:type="numbering" w:customStyle="1" w:styleId="Sinlista31">
    <w:name w:val="Sin lista31"/>
    <w:next w:val="Sinlista"/>
    <w:uiPriority w:val="99"/>
    <w:semiHidden/>
    <w:unhideWhenUsed/>
    <w:rsid w:val="00CD33A4"/>
  </w:style>
  <w:style w:type="table" w:customStyle="1" w:styleId="Tablaconcuadrcula1111">
    <w:name w:val="Tabla con cuadrícula11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CD33A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rsid w:val="00CD33A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39"/>
    <w:rsid w:val="00CD33A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39"/>
    <w:rsid w:val="00CD33A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39"/>
    <w:rsid w:val="00CD33A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39"/>
    <w:rsid w:val="00CD33A4"/>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rsid w:val="00CD33A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CD33A4"/>
  </w:style>
  <w:style w:type="numbering" w:customStyle="1" w:styleId="Sinlista121">
    <w:name w:val="Sin lista121"/>
    <w:next w:val="Sinlista"/>
    <w:uiPriority w:val="99"/>
    <w:semiHidden/>
    <w:unhideWhenUsed/>
    <w:rsid w:val="00CD33A4"/>
  </w:style>
  <w:style w:type="numbering" w:customStyle="1" w:styleId="Sinlista131">
    <w:name w:val="Sin lista131"/>
    <w:next w:val="Sinlista"/>
    <w:uiPriority w:val="99"/>
    <w:semiHidden/>
    <w:unhideWhenUsed/>
    <w:rsid w:val="00CD33A4"/>
  </w:style>
  <w:style w:type="numbering" w:customStyle="1" w:styleId="Sinlista41">
    <w:name w:val="Sin lista41"/>
    <w:next w:val="Sinlista"/>
    <w:uiPriority w:val="99"/>
    <w:semiHidden/>
    <w:unhideWhenUsed/>
    <w:rsid w:val="00CD33A4"/>
  </w:style>
  <w:style w:type="numbering" w:customStyle="1" w:styleId="Sinlista141">
    <w:name w:val="Sin lista141"/>
    <w:next w:val="Sinlista"/>
    <w:uiPriority w:val="99"/>
    <w:semiHidden/>
    <w:unhideWhenUsed/>
    <w:rsid w:val="00CD33A4"/>
  </w:style>
  <w:style w:type="numbering" w:customStyle="1" w:styleId="Sinlista51">
    <w:name w:val="Sin lista51"/>
    <w:next w:val="Sinlista"/>
    <w:uiPriority w:val="99"/>
    <w:semiHidden/>
    <w:unhideWhenUsed/>
    <w:rsid w:val="00CD33A4"/>
  </w:style>
  <w:style w:type="numbering" w:customStyle="1" w:styleId="Sinlista151">
    <w:name w:val="Sin lista151"/>
    <w:next w:val="Sinlista"/>
    <w:uiPriority w:val="99"/>
    <w:semiHidden/>
    <w:unhideWhenUsed/>
    <w:rsid w:val="00CD33A4"/>
  </w:style>
  <w:style w:type="numbering" w:customStyle="1" w:styleId="Sinlista61">
    <w:name w:val="Sin lista61"/>
    <w:next w:val="Sinlista"/>
    <w:uiPriority w:val="99"/>
    <w:semiHidden/>
    <w:unhideWhenUsed/>
    <w:rsid w:val="00CD33A4"/>
  </w:style>
  <w:style w:type="numbering" w:customStyle="1" w:styleId="Sinlista161">
    <w:name w:val="Sin lista161"/>
    <w:next w:val="Sinlista"/>
    <w:uiPriority w:val="99"/>
    <w:semiHidden/>
    <w:unhideWhenUsed/>
    <w:rsid w:val="00CD33A4"/>
  </w:style>
  <w:style w:type="numbering" w:customStyle="1" w:styleId="Sinlista71">
    <w:name w:val="Sin lista71"/>
    <w:next w:val="Sinlista"/>
    <w:uiPriority w:val="99"/>
    <w:semiHidden/>
    <w:unhideWhenUsed/>
    <w:rsid w:val="00CD33A4"/>
  </w:style>
  <w:style w:type="numbering" w:customStyle="1" w:styleId="Sinlista171">
    <w:name w:val="Sin lista171"/>
    <w:next w:val="Sinlista"/>
    <w:uiPriority w:val="99"/>
    <w:semiHidden/>
    <w:unhideWhenUsed/>
    <w:rsid w:val="00CD33A4"/>
  </w:style>
  <w:style w:type="numbering" w:customStyle="1" w:styleId="Sinlista81">
    <w:name w:val="Sin lista81"/>
    <w:next w:val="Sinlista"/>
    <w:uiPriority w:val="99"/>
    <w:semiHidden/>
    <w:unhideWhenUsed/>
    <w:rsid w:val="00CD33A4"/>
  </w:style>
  <w:style w:type="numbering" w:customStyle="1" w:styleId="Sinlista181">
    <w:name w:val="Sin lista181"/>
    <w:next w:val="Sinlista"/>
    <w:uiPriority w:val="99"/>
    <w:semiHidden/>
    <w:unhideWhenUsed/>
    <w:rsid w:val="00CD33A4"/>
  </w:style>
  <w:style w:type="table" w:customStyle="1" w:styleId="Tabladecuadrcula1clara-nfasis11">
    <w:name w:val="Tabla de cuadrícula 1 clara - Énfasis 11"/>
    <w:basedOn w:val="Tablanormal"/>
    <w:next w:val="Tabladecuadrcula1clara-nfasis1"/>
    <w:uiPriority w:val="46"/>
    <w:rsid w:val="00CD33A4"/>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6concolores1">
    <w:name w:val="Tabla de cuadrícula 6 con colores1"/>
    <w:basedOn w:val="Tablanormal"/>
    <w:next w:val="Tabladecuadrcula6concolores"/>
    <w:uiPriority w:val="51"/>
    <w:rsid w:val="00CD33A4"/>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10">
    <w:name w:val="Sin lista10"/>
    <w:next w:val="Sinlista"/>
    <w:uiPriority w:val="99"/>
    <w:semiHidden/>
    <w:unhideWhenUsed/>
    <w:rsid w:val="00406901"/>
  </w:style>
  <w:style w:type="table" w:customStyle="1" w:styleId="Tablaconcuadrcula23">
    <w:name w:val="Tabla con cuadrícula23"/>
    <w:basedOn w:val="Tablanormal"/>
    <w:next w:val="Tablaconcuadrcula"/>
    <w:uiPriority w:val="39"/>
    <w:qFormat/>
    <w:rsid w:val="0040690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0690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0">
    <w:name w:val="Sin lista110"/>
    <w:next w:val="Sinlista"/>
    <w:uiPriority w:val="99"/>
    <w:semiHidden/>
    <w:unhideWhenUsed/>
    <w:rsid w:val="00406901"/>
  </w:style>
  <w:style w:type="table" w:customStyle="1" w:styleId="Tablaconcuadrcula24">
    <w:name w:val="Tabla con cuadrícula24"/>
    <w:basedOn w:val="Tablanormal"/>
    <w:next w:val="Tablaconcuadrcula"/>
    <w:rsid w:val="0040690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40690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39"/>
    <w:qFormat/>
    <w:rsid w:val="0040690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40690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0690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Estilo1611">
    <w:name w:val="Estilo1611"/>
    <w:uiPriority w:val="99"/>
    <w:rsid w:val="00406901"/>
    <w:pPr>
      <w:numPr>
        <w:numId w:val="42"/>
      </w:numPr>
    </w:pPr>
  </w:style>
  <w:style w:type="numbering" w:customStyle="1" w:styleId="Estilo2511">
    <w:name w:val="Estilo2511"/>
    <w:uiPriority w:val="99"/>
    <w:rsid w:val="00406901"/>
    <w:pPr>
      <w:numPr>
        <w:numId w:val="69"/>
      </w:numPr>
    </w:pPr>
  </w:style>
  <w:style w:type="numbering" w:customStyle="1" w:styleId="Estilo2611">
    <w:name w:val="Estilo2611"/>
    <w:uiPriority w:val="99"/>
    <w:rsid w:val="00406901"/>
    <w:pPr>
      <w:numPr>
        <w:numId w:val="44"/>
      </w:numPr>
    </w:pPr>
  </w:style>
  <w:style w:type="numbering" w:customStyle="1" w:styleId="Estilo2011">
    <w:name w:val="Estilo2011"/>
    <w:uiPriority w:val="99"/>
    <w:rsid w:val="00406901"/>
    <w:pPr>
      <w:numPr>
        <w:numId w:val="45"/>
      </w:numPr>
    </w:pPr>
  </w:style>
  <w:style w:type="table" w:customStyle="1" w:styleId="Tablaconcuadrcula42">
    <w:name w:val="Tabla con cuadrícula42"/>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39"/>
    <w:rsid w:val="004069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406901"/>
  </w:style>
  <w:style w:type="table" w:customStyle="1" w:styleId="Tablaconcuadrcula211">
    <w:name w:val="Tabla con cuadrícula211"/>
    <w:basedOn w:val="Tablanormal"/>
    <w:next w:val="Tablaconcuadrcula"/>
    <w:uiPriority w:val="39"/>
    <w:qFormat/>
    <w:rsid w:val="0040690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111">
    <w:name w:val="Tabla con cuadrícula 1 clara - Énfasis 111"/>
    <w:basedOn w:val="Tablanormal"/>
    <w:next w:val="Tabladecuadrcula1clara-nfasis1"/>
    <w:uiPriority w:val="46"/>
    <w:rsid w:val="00406901"/>
    <w:rPr>
      <w:lang w:val="es-MX" w:eastAsia="es-MX"/>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11">
    <w:name w:val="Tabla normal 111"/>
    <w:basedOn w:val="Tablanormal"/>
    <w:next w:val="Tablanormal1"/>
    <w:uiPriority w:val="41"/>
    <w:rsid w:val="00406901"/>
    <w:rPr>
      <w:rFonts w:ascii="Calibri" w:eastAsia="Calibri" w:hAnsi="Calibri"/>
      <w:sz w:val="22"/>
      <w:szCs w:val="22"/>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311">
    <w:name w:val="Tabla con cuadrícula 1 clara - Énfasis 311"/>
    <w:basedOn w:val="Tablanormal"/>
    <w:next w:val="Tabladecuadrcula1clara-nfasis3"/>
    <w:uiPriority w:val="46"/>
    <w:rsid w:val="00406901"/>
    <w:rPr>
      <w:rFonts w:ascii="Calibri" w:eastAsia="Calibri" w:hAnsi="Calibri"/>
      <w:sz w:val="22"/>
      <w:szCs w:val="22"/>
      <w:lang w:val="en-US"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6concolores11">
    <w:name w:val="Tabla con cuadrícula 6 con colores11"/>
    <w:basedOn w:val="Tablanormal"/>
    <w:next w:val="Tabladecuadrcula6concolores"/>
    <w:uiPriority w:val="51"/>
    <w:rsid w:val="00406901"/>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9">
    <w:name w:val="Sombreado claro - Énfasis 119"/>
    <w:basedOn w:val="Tablanormal"/>
    <w:uiPriority w:val="60"/>
    <w:rsid w:val="00406901"/>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9">
    <w:name w:val="Sombreado claro19"/>
    <w:basedOn w:val="Tablanormal"/>
    <w:uiPriority w:val="60"/>
    <w:rsid w:val="00406901"/>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12">
    <w:name w:val="Sin lista112"/>
    <w:next w:val="Sinlista"/>
    <w:uiPriority w:val="99"/>
    <w:semiHidden/>
    <w:unhideWhenUsed/>
    <w:rsid w:val="00406901"/>
  </w:style>
  <w:style w:type="numbering" w:customStyle="1" w:styleId="Sinlista212">
    <w:name w:val="Sin lista212"/>
    <w:next w:val="Sinlista"/>
    <w:uiPriority w:val="99"/>
    <w:semiHidden/>
    <w:unhideWhenUsed/>
    <w:rsid w:val="00406901"/>
  </w:style>
  <w:style w:type="numbering" w:customStyle="1" w:styleId="Sinlista32">
    <w:name w:val="Sin lista32"/>
    <w:next w:val="Sinlista"/>
    <w:uiPriority w:val="99"/>
    <w:semiHidden/>
    <w:unhideWhenUsed/>
    <w:rsid w:val="00406901"/>
  </w:style>
  <w:style w:type="table" w:customStyle="1" w:styleId="Tablaconcuadrcula1112">
    <w:name w:val="Tabla con cuadrícula11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40690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11">
    <w:name w:val="Tabla con cuadrícula311"/>
    <w:basedOn w:val="Tablanormal"/>
    <w:uiPriority w:val="39"/>
    <w:rsid w:val="0040690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1">
    <w:name w:val="Sombreado claro - Énfasis 112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1">
    <w:name w:val="Sombreado claro12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12">
    <w:name w:val="Tabla con cuadrícula412"/>
    <w:basedOn w:val="Tablanormal"/>
    <w:uiPriority w:val="39"/>
    <w:rsid w:val="0040690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1">
    <w:name w:val="Sombreado claro - Énfasis 113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1">
    <w:name w:val="Sombreado claro13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12">
    <w:name w:val="Tabla con cuadrícula512"/>
    <w:basedOn w:val="Tablanormal"/>
    <w:uiPriority w:val="39"/>
    <w:rsid w:val="0040690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1">
    <w:name w:val="Sombreado claro - Énfasis 114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1">
    <w:name w:val="Sombreado claro14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612">
    <w:name w:val="Tabla con cuadrícula16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1">
    <w:name w:val="Sombreado claro - Énfasis 115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1">
    <w:name w:val="Sombreado claro15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12">
    <w:name w:val="Tabla con cuadrícula712"/>
    <w:basedOn w:val="Tablanormal"/>
    <w:uiPriority w:val="39"/>
    <w:rsid w:val="0040690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1">
    <w:name w:val="Sombreado claro - Énfasis 116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1">
    <w:name w:val="Sombreado claro16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12">
    <w:name w:val="Tabla con cuadrícula812"/>
    <w:basedOn w:val="Tablanormal"/>
    <w:uiPriority w:val="39"/>
    <w:rsid w:val="00406901"/>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uiPriority w:val="59"/>
    <w:rsid w:val="00406901"/>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1">
    <w:name w:val="Sombreado claro - Énfasis 1171"/>
    <w:basedOn w:val="Tablanormal"/>
    <w:uiPriority w:val="60"/>
    <w:rsid w:val="00406901"/>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1">
    <w:name w:val="Sombreado claro171"/>
    <w:basedOn w:val="Tablanormal"/>
    <w:uiPriority w:val="60"/>
    <w:rsid w:val="00406901"/>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112">
    <w:name w:val="Sin lista1112"/>
    <w:next w:val="Sinlista"/>
    <w:uiPriority w:val="99"/>
    <w:semiHidden/>
    <w:unhideWhenUsed/>
    <w:rsid w:val="00406901"/>
  </w:style>
  <w:style w:type="numbering" w:customStyle="1" w:styleId="Sinlista122">
    <w:name w:val="Sin lista122"/>
    <w:next w:val="Sinlista"/>
    <w:uiPriority w:val="99"/>
    <w:semiHidden/>
    <w:unhideWhenUsed/>
    <w:rsid w:val="00406901"/>
  </w:style>
  <w:style w:type="numbering" w:customStyle="1" w:styleId="Sinlista132">
    <w:name w:val="Sin lista132"/>
    <w:next w:val="Sinlista"/>
    <w:uiPriority w:val="99"/>
    <w:semiHidden/>
    <w:unhideWhenUsed/>
    <w:rsid w:val="00406901"/>
  </w:style>
  <w:style w:type="numbering" w:customStyle="1" w:styleId="Sinlista42">
    <w:name w:val="Sin lista42"/>
    <w:next w:val="Sinlista"/>
    <w:uiPriority w:val="99"/>
    <w:semiHidden/>
    <w:unhideWhenUsed/>
    <w:rsid w:val="00406901"/>
  </w:style>
  <w:style w:type="numbering" w:customStyle="1" w:styleId="Sinlista142">
    <w:name w:val="Sin lista142"/>
    <w:next w:val="Sinlista"/>
    <w:uiPriority w:val="99"/>
    <w:semiHidden/>
    <w:unhideWhenUsed/>
    <w:rsid w:val="00406901"/>
  </w:style>
  <w:style w:type="numbering" w:customStyle="1" w:styleId="Sinlista52">
    <w:name w:val="Sin lista52"/>
    <w:next w:val="Sinlista"/>
    <w:uiPriority w:val="99"/>
    <w:semiHidden/>
    <w:unhideWhenUsed/>
    <w:rsid w:val="00406901"/>
  </w:style>
  <w:style w:type="numbering" w:customStyle="1" w:styleId="Sinlista152">
    <w:name w:val="Sin lista152"/>
    <w:next w:val="Sinlista"/>
    <w:uiPriority w:val="99"/>
    <w:semiHidden/>
    <w:unhideWhenUsed/>
    <w:rsid w:val="00406901"/>
  </w:style>
  <w:style w:type="numbering" w:customStyle="1" w:styleId="Sinlista62">
    <w:name w:val="Sin lista62"/>
    <w:next w:val="Sinlista"/>
    <w:uiPriority w:val="99"/>
    <w:semiHidden/>
    <w:unhideWhenUsed/>
    <w:rsid w:val="00406901"/>
  </w:style>
  <w:style w:type="numbering" w:customStyle="1" w:styleId="Sinlista162">
    <w:name w:val="Sin lista162"/>
    <w:next w:val="Sinlista"/>
    <w:uiPriority w:val="99"/>
    <w:semiHidden/>
    <w:unhideWhenUsed/>
    <w:rsid w:val="00406901"/>
  </w:style>
  <w:style w:type="numbering" w:customStyle="1" w:styleId="Sinlista72">
    <w:name w:val="Sin lista72"/>
    <w:next w:val="Sinlista"/>
    <w:uiPriority w:val="99"/>
    <w:semiHidden/>
    <w:unhideWhenUsed/>
    <w:rsid w:val="00406901"/>
  </w:style>
  <w:style w:type="numbering" w:customStyle="1" w:styleId="Sinlista172">
    <w:name w:val="Sin lista172"/>
    <w:next w:val="Sinlista"/>
    <w:uiPriority w:val="99"/>
    <w:semiHidden/>
    <w:unhideWhenUsed/>
    <w:rsid w:val="00406901"/>
  </w:style>
  <w:style w:type="numbering" w:customStyle="1" w:styleId="Sinlista82">
    <w:name w:val="Sin lista82"/>
    <w:next w:val="Sinlista"/>
    <w:uiPriority w:val="99"/>
    <w:semiHidden/>
    <w:unhideWhenUsed/>
    <w:rsid w:val="00406901"/>
  </w:style>
  <w:style w:type="numbering" w:customStyle="1" w:styleId="Sinlista182">
    <w:name w:val="Sin lista182"/>
    <w:next w:val="Sinlista"/>
    <w:uiPriority w:val="99"/>
    <w:semiHidden/>
    <w:unhideWhenUsed/>
    <w:rsid w:val="00406901"/>
  </w:style>
  <w:style w:type="table" w:customStyle="1" w:styleId="Tabladecuadrcula1clara-nfasis12">
    <w:name w:val="Tabla de cuadrícula 1 clara - Énfasis 12"/>
    <w:basedOn w:val="Tablanormal"/>
    <w:next w:val="Tabladecuadrcula1clara-nfasis1"/>
    <w:uiPriority w:val="46"/>
    <w:rsid w:val="00406901"/>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2">
    <w:name w:val="Tabla normal 12"/>
    <w:basedOn w:val="Tablanormal"/>
    <w:next w:val="Tablanormal1"/>
    <w:uiPriority w:val="41"/>
    <w:rsid w:val="00406901"/>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
    <w:name w:val="Tabla de cuadrícula 1 clara - Énfasis 31"/>
    <w:basedOn w:val="Tablanormal"/>
    <w:next w:val="Tabladecuadrcula1clara-nfasis3"/>
    <w:uiPriority w:val="46"/>
    <w:rsid w:val="00406901"/>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6concolores2">
    <w:name w:val="Tabla de cuadrícula 6 con colores2"/>
    <w:basedOn w:val="Tablanormal"/>
    <w:next w:val="Tabladecuadrcula6concolores"/>
    <w:uiPriority w:val="51"/>
    <w:rsid w:val="00406901"/>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dossiermaininfodetailboxtitlelabel">
    <w:name w:val="dossiermaininfodetailboxtitlelabel"/>
    <w:basedOn w:val="Fuentedeprrafopredeter"/>
    <w:rsid w:val="00406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1678">
      <w:bodyDiv w:val="1"/>
      <w:marLeft w:val="0"/>
      <w:marRight w:val="0"/>
      <w:marTop w:val="0"/>
      <w:marBottom w:val="0"/>
      <w:divBdr>
        <w:top w:val="none" w:sz="0" w:space="0" w:color="auto"/>
        <w:left w:val="none" w:sz="0" w:space="0" w:color="auto"/>
        <w:bottom w:val="none" w:sz="0" w:space="0" w:color="auto"/>
        <w:right w:val="none" w:sz="0" w:space="0" w:color="auto"/>
      </w:divBdr>
    </w:div>
    <w:div w:id="31466407">
      <w:bodyDiv w:val="1"/>
      <w:marLeft w:val="0"/>
      <w:marRight w:val="0"/>
      <w:marTop w:val="0"/>
      <w:marBottom w:val="0"/>
      <w:divBdr>
        <w:top w:val="none" w:sz="0" w:space="0" w:color="auto"/>
        <w:left w:val="none" w:sz="0" w:space="0" w:color="auto"/>
        <w:bottom w:val="none" w:sz="0" w:space="0" w:color="auto"/>
        <w:right w:val="none" w:sz="0" w:space="0" w:color="auto"/>
      </w:divBdr>
    </w:div>
    <w:div w:id="55393622">
      <w:bodyDiv w:val="1"/>
      <w:marLeft w:val="0"/>
      <w:marRight w:val="0"/>
      <w:marTop w:val="0"/>
      <w:marBottom w:val="0"/>
      <w:divBdr>
        <w:top w:val="none" w:sz="0" w:space="0" w:color="auto"/>
        <w:left w:val="none" w:sz="0" w:space="0" w:color="auto"/>
        <w:bottom w:val="none" w:sz="0" w:space="0" w:color="auto"/>
        <w:right w:val="none" w:sz="0" w:space="0" w:color="auto"/>
      </w:divBdr>
    </w:div>
    <w:div w:id="63380477">
      <w:bodyDiv w:val="1"/>
      <w:marLeft w:val="0"/>
      <w:marRight w:val="0"/>
      <w:marTop w:val="0"/>
      <w:marBottom w:val="0"/>
      <w:divBdr>
        <w:top w:val="none" w:sz="0" w:space="0" w:color="auto"/>
        <w:left w:val="none" w:sz="0" w:space="0" w:color="auto"/>
        <w:bottom w:val="none" w:sz="0" w:space="0" w:color="auto"/>
        <w:right w:val="none" w:sz="0" w:space="0" w:color="auto"/>
      </w:divBdr>
    </w:div>
    <w:div w:id="102457465">
      <w:bodyDiv w:val="1"/>
      <w:marLeft w:val="0"/>
      <w:marRight w:val="0"/>
      <w:marTop w:val="0"/>
      <w:marBottom w:val="0"/>
      <w:divBdr>
        <w:top w:val="none" w:sz="0" w:space="0" w:color="auto"/>
        <w:left w:val="none" w:sz="0" w:space="0" w:color="auto"/>
        <w:bottom w:val="none" w:sz="0" w:space="0" w:color="auto"/>
        <w:right w:val="none" w:sz="0" w:space="0" w:color="auto"/>
      </w:divBdr>
    </w:div>
    <w:div w:id="12080548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6916290">
      <w:bodyDiv w:val="1"/>
      <w:marLeft w:val="0"/>
      <w:marRight w:val="0"/>
      <w:marTop w:val="0"/>
      <w:marBottom w:val="0"/>
      <w:divBdr>
        <w:top w:val="none" w:sz="0" w:space="0" w:color="auto"/>
        <w:left w:val="none" w:sz="0" w:space="0" w:color="auto"/>
        <w:bottom w:val="none" w:sz="0" w:space="0" w:color="auto"/>
        <w:right w:val="none" w:sz="0" w:space="0" w:color="auto"/>
      </w:divBdr>
    </w:div>
    <w:div w:id="137184766">
      <w:bodyDiv w:val="1"/>
      <w:marLeft w:val="0"/>
      <w:marRight w:val="0"/>
      <w:marTop w:val="0"/>
      <w:marBottom w:val="0"/>
      <w:divBdr>
        <w:top w:val="none" w:sz="0" w:space="0" w:color="auto"/>
        <w:left w:val="none" w:sz="0" w:space="0" w:color="auto"/>
        <w:bottom w:val="none" w:sz="0" w:space="0" w:color="auto"/>
        <w:right w:val="none" w:sz="0" w:space="0" w:color="auto"/>
      </w:divBdr>
    </w:div>
    <w:div w:id="159082419">
      <w:bodyDiv w:val="1"/>
      <w:marLeft w:val="0"/>
      <w:marRight w:val="0"/>
      <w:marTop w:val="0"/>
      <w:marBottom w:val="0"/>
      <w:divBdr>
        <w:top w:val="none" w:sz="0" w:space="0" w:color="auto"/>
        <w:left w:val="none" w:sz="0" w:space="0" w:color="auto"/>
        <w:bottom w:val="none" w:sz="0" w:space="0" w:color="auto"/>
        <w:right w:val="none" w:sz="0" w:space="0" w:color="auto"/>
      </w:divBdr>
    </w:div>
    <w:div w:id="167142864">
      <w:bodyDiv w:val="1"/>
      <w:marLeft w:val="0"/>
      <w:marRight w:val="0"/>
      <w:marTop w:val="0"/>
      <w:marBottom w:val="0"/>
      <w:divBdr>
        <w:top w:val="none" w:sz="0" w:space="0" w:color="auto"/>
        <w:left w:val="none" w:sz="0" w:space="0" w:color="auto"/>
        <w:bottom w:val="none" w:sz="0" w:space="0" w:color="auto"/>
        <w:right w:val="none" w:sz="0" w:space="0" w:color="auto"/>
      </w:divBdr>
    </w:div>
    <w:div w:id="170724634">
      <w:bodyDiv w:val="1"/>
      <w:marLeft w:val="0"/>
      <w:marRight w:val="0"/>
      <w:marTop w:val="0"/>
      <w:marBottom w:val="0"/>
      <w:divBdr>
        <w:top w:val="none" w:sz="0" w:space="0" w:color="auto"/>
        <w:left w:val="none" w:sz="0" w:space="0" w:color="auto"/>
        <w:bottom w:val="none" w:sz="0" w:space="0" w:color="auto"/>
        <w:right w:val="none" w:sz="0" w:space="0" w:color="auto"/>
      </w:divBdr>
    </w:div>
    <w:div w:id="184830424">
      <w:bodyDiv w:val="1"/>
      <w:marLeft w:val="0"/>
      <w:marRight w:val="0"/>
      <w:marTop w:val="0"/>
      <w:marBottom w:val="0"/>
      <w:divBdr>
        <w:top w:val="none" w:sz="0" w:space="0" w:color="auto"/>
        <w:left w:val="none" w:sz="0" w:space="0" w:color="auto"/>
        <w:bottom w:val="none" w:sz="0" w:space="0" w:color="auto"/>
        <w:right w:val="none" w:sz="0" w:space="0" w:color="auto"/>
      </w:divBdr>
    </w:div>
    <w:div w:id="196820832">
      <w:bodyDiv w:val="1"/>
      <w:marLeft w:val="0"/>
      <w:marRight w:val="0"/>
      <w:marTop w:val="0"/>
      <w:marBottom w:val="0"/>
      <w:divBdr>
        <w:top w:val="none" w:sz="0" w:space="0" w:color="auto"/>
        <w:left w:val="none" w:sz="0" w:space="0" w:color="auto"/>
        <w:bottom w:val="none" w:sz="0" w:space="0" w:color="auto"/>
        <w:right w:val="none" w:sz="0" w:space="0" w:color="auto"/>
      </w:divBdr>
    </w:div>
    <w:div w:id="209535285">
      <w:bodyDiv w:val="1"/>
      <w:marLeft w:val="0"/>
      <w:marRight w:val="0"/>
      <w:marTop w:val="0"/>
      <w:marBottom w:val="0"/>
      <w:divBdr>
        <w:top w:val="none" w:sz="0" w:space="0" w:color="auto"/>
        <w:left w:val="none" w:sz="0" w:space="0" w:color="auto"/>
        <w:bottom w:val="none" w:sz="0" w:space="0" w:color="auto"/>
        <w:right w:val="none" w:sz="0" w:space="0" w:color="auto"/>
      </w:divBdr>
    </w:div>
    <w:div w:id="228006992">
      <w:bodyDiv w:val="1"/>
      <w:marLeft w:val="0"/>
      <w:marRight w:val="0"/>
      <w:marTop w:val="0"/>
      <w:marBottom w:val="0"/>
      <w:divBdr>
        <w:top w:val="none" w:sz="0" w:space="0" w:color="auto"/>
        <w:left w:val="none" w:sz="0" w:space="0" w:color="auto"/>
        <w:bottom w:val="none" w:sz="0" w:space="0" w:color="auto"/>
        <w:right w:val="none" w:sz="0" w:space="0" w:color="auto"/>
      </w:divBdr>
    </w:div>
    <w:div w:id="232129261">
      <w:bodyDiv w:val="1"/>
      <w:marLeft w:val="0"/>
      <w:marRight w:val="0"/>
      <w:marTop w:val="0"/>
      <w:marBottom w:val="0"/>
      <w:divBdr>
        <w:top w:val="none" w:sz="0" w:space="0" w:color="auto"/>
        <w:left w:val="none" w:sz="0" w:space="0" w:color="auto"/>
        <w:bottom w:val="none" w:sz="0" w:space="0" w:color="auto"/>
        <w:right w:val="none" w:sz="0" w:space="0" w:color="auto"/>
      </w:divBdr>
    </w:div>
    <w:div w:id="24091956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0306723">
      <w:bodyDiv w:val="1"/>
      <w:marLeft w:val="0"/>
      <w:marRight w:val="0"/>
      <w:marTop w:val="0"/>
      <w:marBottom w:val="0"/>
      <w:divBdr>
        <w:top w:val="none" w:sz="0" w:space="0" w:color="auto"/>
        <w:left w:val="none" w:sz="0" w:space="0" w:color="auto"/>
        <w:bottom w:val="none" w:sz="0" w:space="0" w:color="auto"/>
        <w:right w:val="none" w:sz="0" w:space="0" w:color="auto"/>
      </w:divBdr>
    </w:div>
    <w:div w:id="313460491">
      <w:bodyDiv w:val="1"/>
      <w:marLeft w:val="0"/>
      <w:marRight w:val="0"/>
      <w:marTop w:val="0"/>
      <w:marBottom w:val="0"/>
      <w:divBdr>
        <w:top w:val="none" w:sz="0" w:space="0" w:color="auto"/>
        <w:left w:val="none" w:sz="0" w:space="0" w:color="auto"/>
        <w:bottom w:val="none" w:sz="0" w:space="0" w:color="auto"/>
        <w:right w:val="none" w:sz="0" w:space="0" w:color="auto"/>
      </w:divBdr>
    </w:div>
    <w:div w:id="341788174">
      <w:bodyDiv w:val="1"/>
      <w:marLeft w:val="0"/>
      <w:marRight w:val="0"/>
      <w:marTop w:val="0"/>
      <w:marBottom w:val="0"/>
      <w:divBdr>
        <w:top w:val="none" w:sz="0" w:space="0" w:color="auto"/>
        <w:left w:val="none" w:sz="0" w:space="0" w:color="auto"/>
        <w:bottom w:val="none" w:sz="0" w:space="0" w:color="auto"/>
        <w:right w:val="none" w:sz="0" w:space="0" w:color="auto"/>
      </w:divBdr>
    </w:div>
    <w:div w:id="398985217">
      <w:bodyDiv w:val="1"/>
      <w:marLeft w:val="0"/>
      <w:marRight w:val="0"/>
      <w:marTop w:val="0"/>
      <w:marBottom w:val="0"/>
      <w:divBdr>
        <w:top w:val="none" w:sz="0" w:space="0" w:color="auto"/>
        <w:left w:val="none" w:sz="0" w:space="0" w:color="auto"/>
        <w:bottom w:val="none" w:sz="0" w:space="0" w:color="auto"/>
        <w:right w:val="none" w:sz="0" w:space="0" w:color="auto"/>
      </w:divBdr>
    </w:div>
    <w:div w:id="535771665">
      <w:bodyDiv w:val="1"/>
      <w:marLeft w:val="0"/>
      <w:marRight w:val="0"/>
      <w:marTop w:val="0"/>
      <w:marBottom w:val="0"/>
      <w:divBdr>
        <w:top w:val="none" w:sz="0" w:space="0" w:color="auto"/>
        <w:left w:val="none" w:sz="0" w:space="0" w:color="auto"/>
        <w:bottom w:val="none" w:sz="0" w:space="0" w:color="auto"/>
        <w:right w:val="none" w:sz="0" w:space="0" w:color="auto"/>
      </w:divBdr>
    </w:div>
    <w:div w:id="567958153">
      <w:bodyDiv w:val="1"/>
      <w:marLeft w:val="0"/>
      <w:marRight w:val="0"/>
      <w:marTop w:val="0"/>
      <w:marBottom w:val="0"/>
      <w:divBdr>
        <w:top w:val="none" w:sz="0" w:space="0" w:color="auto"/>
        <w:left w:val="none" w:sz="0" w:space="0" w:color="auto"/>
        <w:bottom w:val="none" w:sz="0" w:space="0" w:color="auto"/>
        <w:right w:val="none" w:sz="0" w:space="0" w:color="auto"/>
      </w:divBdr>
    </w:div>
    <w:div w:id="572277349">
      <w:bodyDiv w:val="1"/>
      <w:marLeft w:val="0"/>
      <w:marRight w:val="0"/>
      <w:marTop w:val="0"/>
      <w:marBottom w:val="0"/>
      <w:divBdr>
        <w:top w:val="none" w:sz="0" w:space="0" w:color="auto"/>
        <w:left w:val="none" w:sz="0" w:space="0" w:color="auto"/>
        <w:bottom w:val="none" w:sz="0" w:space="0" w:color="auto"/>
        <w:right w:val="none" w:sz="0" w:space="0" w:color="auto"/>
      </w:divBdr>
    </w:div>
    <w:div w:id="597712998">
      <w:bodyDiv w:val="1"/>
      <w:marLeft w:val="0"/>
      <w:marRight w:val="0"/>
      <w:marTop w:val="0"/>
      <w:marBottom w:val="0"/>
      <w:divBdr>
        <w:top w:val="none" w:sz="0" w:space="0" w:color="auto"/>
        <w:left w:val="none" w:sz="0" w:space="0" w:color="auto"/>
        <w:bottom w:val="none" w:sz="0" w:space="0" w:color="auto"/>
        <w:right w:val="none" w:sz="0" w:space="0" w:color="auto"/>
      </w:divBdr>
    </w:div>
    <w:div w:id="600650069">
      <w:bodyDiv w:val="1"/>
      <w:marLeft w:val="0"/>
      <w:marRight w:val="0"/>
      <w:marTop w:val="0"/>
      <w:marBottom w:val="0"/>
      <w:divBdr>
        <w:top w:val="none" w:sz="0" w:space="0" w:color="auto"/>
        <w:left w:val="none" w:sz="0" w:space="0" w:color="auto"/>
        <w:bottom w:val="none" w:sz="0" w:space="0" w:color="auto"/>
        <w:right w:val="none" w:sz="0" w:space="0" w:color="auto"/>
      </w:divBdr>
    </w:div>
    <w:div w:id="685132967">
      <w:bodyDiv w:val="1"/>
      <w:marLeft w:val="0"/>
      <w:marRight w:val="0"/>
      <w:marTop w:val="0"/>
      <w:marBottom w:val="0"/>
      <w:divBdr>
        <w:top w:val="none" w:sz="0" w:space="0" w:color="auto"/>
        <w:left w:val="none" w:sz="0" w:space="0" w:color="auto"/>
        <w:bottom w:val="none" w:sz="0" w:space="0" w:color="auto"/>
        <w:right w:val="none" w:sz="0" w:space="0" w:color="auto"/>
      </w:divBdr>
    </w:div>
    <w:div w:id="715619759">
      <w:bodyDiv w:val="1"/>
      <w:marLeft w:val="0"/>
      <w:marRight w:val="0"/>
      <w:marTop w:val="0"/>
      <w:marBottom w:val="0"/>
      <w:divBdr>
        <w:top w:val="none" w:sz="0" w:space="0" w:color="auto"/>
        <w:left w:val="none" w:sz="0" w:space="0" w:color="auto"/>
        <w:bottom w:val="none" w:sz="0" w:space="0" w:color="auto"/>
        <w:right w:val="none" w:sz="0" w:space="0" w:color="auto"/>
      </w:divBdr>
    </w:div>
    <w:div w:id="776608164">
      <w:bodyDiv w:val="1"/>
      <w:marLeft w:val="0"/>
      <w:marRight w:val="0"/>
      <w:marTop w:val="0"/>
      <w:marBottom w:val="0"/>
      <w:divBdr>
        <w:top w:val="none" w:sz="0" w:space="0" w:color="auto"/>
        <w:left w:val="none" w:sz="0" w:space="0" w:color="auto"/>
        <w:bottom w:val="none" w:sz="0" w:space="0" w:color="auto"/>
        <w:right w:val="none" w:sz="0" w:space="0" w:color="auto"/>
      </w:divBdr>
    </w:div>
    <w:div w:id="780033470">
      <w:bodyDiv w:val="1"/>
      <w:marLeft w:val="0"/>
      <w:marRight w:val="0"/>
      <w:marTop w:val="0"/>
      <w:marBottom w:val="0"/>
      <w:divBdr>
        <w:top w:val="none" w:sz="0" w:space="0" w:color="auto"/>
        <w:left w:val="none" w:sz="0" w:space="0" w:color="auto"/>
        <w:bottom w:val="none" w:sz="0" w:space="0" w:color="auto"/>
        <w:right w:val="none" w:sz="0" w:space="0" w:color="auto"/>
      </w:divBdr>
    </w:div>
    <w:div w:id="784930647">
      <w:bodyDiv w:val="1"/>
      <w:marLeft w:val="0"/>
      <w:marRight w:val="0"/>
      <w:marTop w:val="0"/>
      <w:marBottom w:val="0"/>
      <w:divBdr>
        <w:top w:val="none" w:sz="0" w:space="0" w:color="auto"/>
        <w:left w:val="none" w:sz="0" w:space="0" w:color="auto"/>
        <w:bottom w:val="none" w:sz="0" w:space="0" w:color="auto"/>
        <w:right w:val="none" w:sz="0" w:space="0" w:color="auto"/>
      </w:divBdr>
    </w:div>
    <w:div w:id="793451721">
      <w:bodyDiv w:val="1"/>
      <w:marLeft w:val="0"/>
      <w:marRight w:val="0"/>
      <w:marTop w:val="0"/>
      <w:marBottom w:val="0"/>
      <w:divBdr>
        <w:top w:val="none" w:sz="0" w:space="0" w:color="auto"/>
        <w:left w:val="none" w:sz="0" w:space="0" w:color="auto"/>
        <w:bottom w:val="none" w:sz="0" w:space="0" w:color="auto"/>
        <w:right w:val="none" w:sz="0" w:space="0" w:color="auto"/>
      </w:divBdr>
    </w:div>
    <w:div w:id="800465668">
      <w:bodyDiv w:val="1"/>
      <w:marLeft w:val="0"/>
      <w:marRight w:val="0"/>
      <w:marTop w:val="0"/>
      <w:marBottom w:val="0"/>
      <w:divBdr>
        <w:top w:val="none" w:sz="0" w:space="0" w:color="auto"/>
        <w:left w:val="none" w:sz="0" w:space="0" w:color="auto"/>
        <w:bottom w:val="none" w:sz="0" w:space="0" w:color="auto"/>
        <w:right w:val="none" w:sz="0" w:space="0" w:color="auto"/>
      </w:divBdr>
    </w:div>
    <w:div w:id="834302589">
      <w:bodyDiv w:val="1"/>
      <w:marLeft w:val="0"/>
      <w:marRight w:val="0"/>
      <w:marTop w:val="0"/>
      <w:marBottom w:val="0"/>
      <w:divBdr>
        <w:top w:val="none" w:sz="0" w:space="0" w:color="auto"/>
        <w:left w:val="none" w:sz="0" w:space="0" w:color="auto"/>
        <w:bottom w:val="none" w:sz="0" w:space="0" w:color="auto"/>
        <w:right w:val="none" w:sz="0" w:space="0" w:color="auto"/>
      </w:divBdr>
    </w:div>
    <w:div w:id="851260976">
      <w:bodyDiv w:val="1"/>
      <w:marLeft w:val="0"/>
      <w:marRight w:val="0"/>
      <w:marTop w:val="0"/>
      <w:marBottom w:val="0"/>
      <w:divBdr>
        <w:top w:val="none" w:sz="0" w:space="0" w:color="auto"/>
        <w:left w:val="none" w:sz="0" w:space="0" w:color="auto"/>
        <w:bottom w:val="none" w:sz="0" w:space="0" w:color="auto"/>
        <w:right w:val="none" w:sz="0" w:space="0" w:color="auto"/>
      </w:divBdr>
    </w:div>
    <w:div w:id="874853521">
      <w:bodyDiv w:val="1"/>
      <w:marLeft w:val="0"/>
      <w:marRight w:val="0"/>
      <w:marTop w:val="0"/>
      <w:marBottom w:val="0"/>
      <w:divBdr>
        <w:top w:val="none" w:sz="0" w:space="0" w:color="auto"/>
        <w:left w:val="none" w:sz="0" w:space="0" w:color="auto"/>
        <w:bottom w:val="none" w:sz="0" w:space="0" w:color="auto"/>
        <w:right w:val="none" w:sz="0" w:space="0" w:color="auto"/>
      </w:divBdr>
    </w:div>
    <w:div w:id="875311917">
      <w:bodyDiv w:val="1"/>
      <w:marLeft w:val="0"/>
      <w:marRight w:val="0"/>
      <w:marTop w:val="0"/>
      <w:marBottom w:val="0"/>
      <w:divBdr>
        <w:top w:val="none" w:sz="0" w:space="0" w:color="auto"/>
        <w:left w:val="none" w:sz="0" w:space="0" w:color="auto"/>
        <w:bottom w:val="none" w:sz="0" w:space="0" w:color="auto"/>
        <w:right w:val="none" w:sz="0" w:space="0" w:color="auto"/>
      </w:divBdr>
    </w:div>
    <w:div w:id="882865681">
      <w:bodyDiv w:val="1"/>
      <w:marLeft w:val="0"/>
      <w:marRight w:val="0"/>
      <w:marTop w:val="0"/>
      <w:marBottom w:val="0"/>
      <w:divBdr>
        <w:top w:val="none" w:sz="0" w:space="0" w:color="auto"/>
        <w:left w:val="none" w:sz="0" w:space="0" w:color="auto"/>
        <w:bottom w:val="none" w:sz="0" w:space="0" w:color="auto"/>
        <w:right w:val="none" w:sz="0" w:space="0" w:color="auto"/>
      </w:divBdr>
    </w:div>
    <w:div w:id="884607782">
      <w:bodyDiv w:val="1"/>
      <w:marLeft w:val="0"/>
      <w:marRight w:val="0"/>
      <w:marTop w:val="0"/>
      <w:marBottom w:val="0"/>
      <w:divBdr>
        <w:top w:val="none" w:sz="0" w:space="0" w:color="auto"/>
        <w:left w:val="none" w:sz="0" w:space="0" w:color="auto"/>
        <w:bottom w:val="none" w:sz="0" w:space="0" w:color="auto"/>
        <w:right w:val="none" w:sz="0" w:space="0" w:color="auto"/>
      </w:divBdr>
    </w:div>
    <w:div w:id="902372951">
      <w:bodyDiv w:val="1"/>
      <w:marLeft w:val="0"/>
      <w:marRight w:val="0"/>
      <w:marTop w:val="0"/>
      <w:marBottom w:val="0"/>
      <w:divBdr>
        <w:top w:val="none" w:sz="0" w:space="0" w:color="auto"/>
        <w:left w:val="none" w:sz="0" w:space="0" w:color="auto"/>
        <w:bottom w:val="none" w:sz="0" w:space="0" w:color="auto"/>
        <w:right w:val="none" w:sz="0" w:space="0" w:color="auto"/>
      </w:divBdr>
    </w:div>
    <w:div w:id="927277443">
      <w:bodyDiv w:val="1"/>
      <w:marLeft w:val="0"/>
      <w:marRight w:val="0"/>
      <w:marTop w:val="0"/>
      <w:marBottom w:val="0"/>
      <w:divBdr>
        <w:top w:val="none" w:sz="0" w:space="0" w:color="auto"/>
        <w:left w:val="none" w:sz="0" w:space="0" w:color="auto"/>
        <w:bottom w:val="none" w:sz="0" w:space="0" w:color="auto"/>
        <w:right w:val="none" w:sz="0" w:space="0" w:color="auto"/>
      </w:divBdr>
    </w:div>
    <w:div w:id="936207221">
      <w:bodyDiv w:val="1"/>
      <w:marLeft w:val="0"/>
      <w:marRight w:val="0"/>
      <w:marTop w:val="0"/>
      <w:marBottom w:val="0"/>
      <w:divBdr>
        <w:top w:val="none" w:sz="0" w:space="0" w:color="auto"/>
        <w:left w:val="none" w:sz="0" w:space="0" w:color="auto"/>
        <w:bottom w:val="none" w:sz="0" w:space="0" w:color="auto"/>
        <w:right w:val="none" w:sz="0" w:space="0" w:color="auto"/>
      </w:divBdr>
    </w:div>
    <w:div w:id="954485509">
      <w:bodyDiv w:val="1"/>
      <w:marLeft w:val="0"/>
      <w:marRight w:val="0"/>
      <w:marTop w:val="0"/>
      <w:marBottom w:val="0"/>
      <w:divBdr>
        <w:top w:val="none" w:sz="0" w:space="0" w:color="auto"/>
        <w:left w:val="none" w:sz="0" w:space="0" w:color="auto"/>
        <w:bottom w:val="none" w:sz="0" w:space="0" w:color="auto"/>
        <w:right w:val="none" w:sz="0" w:space="0" w:color="auto"/>
      </w:divBdr>
    </w:div>
    <w:div w:id="955217823">
      <w:bodyDiv w:val="1"/>
      <w:marLeft w:val="0"/>
      <w:marRight w:val="0"/>
      <w:marTop w:val="0"/>
      <w:marBottom w:val="0"/>
      <w:divBdr>
        <w:top w:val="none" w:sz="0" w:space="0" w:color="auto"/>
        <w:left w:val="none" w:sz="0" w:space="0" w:color="auto"/>
        <w:bottom w:val="none" w:sz="0" w:space="0" w:color="auto"/>
        <w:right w:val="none" w:sz="0" w:space="0" w:color="auto"/>
      </w:divBdr>
    </w:div>
    <w:div w:id="958991342">
      <w:bodyDiv w:val="1"/>
      <w:marLeft w:val="0"/>
      <w:marRight w:val="0"/>
      <w:marTop w:val="0"/>
      <w:marBottom w:val="0"/>
      <w:divBdr>
        <w:top w:val="none" w:sz="0" w:space="0" w:color="auto"/>
        <w:left w:val="none" w:sz="0" w:space="0" w:color="auto"/>
        <w:bottom w:val="none" w:sz="0" w:space="0" w:color="auto"/>
        <w:right w:val="none" w:sz="0" w:space="0" w:color="auto"/>
      </w:divBdr>
    </w:div>
    <w:div w:id="9848932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2246681">
      <w:bodyDiv w:val="1"/>
      <w:marLeft w:val="0"/>
      <w:marRight w:val="0"/>
      <w:marTop w:val="0"/>
      <w:marBottom w:val="0"/>
      <w:divBdr>
        <w:top w:val="none" w:sz="0" w:space="0" w:color="auto"/>
        <w:left w:val="none" w:sz="0" w:space="0" w:color="auto"/>
        <w:bottom w:val="none" w:sz="0" w:space="0" w:color="auto"/>
        <w:right w:val="none" w:sz="0" w:space="0" w:color="auto"/>
      </w:divBdr>
    </w:div>
    <w:div w:id="1029913192">
      <w:bodyDiv w:val="1"/>
      <w:marLeft w:val="0"/>
      <w:marRight w:val="0"/>
      <w:marTop w:val="0"/>
      <w:marBottom w:val="0"/>
      <w:divBdr>
        <w:top w:val="none" w:sz="0" w:space="0" w:color="auto"/>
        <w:left w:val="none" w:sz="0" w:space="0" w:color="auto"/>
        <w:bottom w:val="none" w:sz="0" w:space="0" w:color="auto"/>
        <w:right w:val="none" w:sz="0" w:space="0" w:color="auto"/>
      </w:divBdr>
    </w:div>
    <w:div w:id="1073699293">
      <w:bodyDiv w:val="1"/>
      <w:marLeft w:val="0"/>
      <w:marRight w:val="0"/>
      <w:marTop w:val="0"/>
      <w:marBottom w:val="0"/>
      <w:divBdr>
        <w:top w:val="none" w:sz="0" w:space="0" w:color="auto"/>
        <w:left w:val="none" w:sz="0" w:space="0" w:color="auto"/>
        <w:bottom w:val="none" w:sz="0" w:space="0" w:color="auto"/>
        <w:right w:val="none" w:sz="0" w:space="0" w:color="auto"/>
      </w:divBdr>
    </w:div>
    <w:div w:id="1153714409">
      <w:bodyDiv w:val="1"/>
      <w:marLeft w:val="0"/>
      <w:marRight w:val="0"/>
      <w:marTop w:val="0"/>
      <w:marBottom w:val="0"/>
      <w:divBdr>
        <w:top w:val="none" w:sz="0" w:space="0" w:color="auto"/>
        <w:left w:val="none" w:sz="0" w:space="0" w:color="auto"/>
        <w:bottom w:val="none" w:sz="0" w:space="0" w:color="auto"/>
        <w:right w:val="none" w:sz="0" w:space="0" w:color="auto"/>
      </w:divBdr>
    </w:div>
    <w:div w:id="1184588321">
      <w:bodyDiv w:val="1"/>
      <w:marLeft w:val="0"/>
      <w:marRight w:val="0"/>
      <w:marTop w:val="0"/>
      <w:marBottom w:val="0"/>
      <w:divBdr>
        <w:top w:val="none" w:sz="0" w:space="0" w:color="auto"/>
        <w:left w:val="none" w:sz="0" w:space="0" w:color="auto"/>
        <w:bottom w:val="none" w:sz="0" w:space="0" w:color="auto"/>
        <w:right w:val="none" w:sz="0" w:space="0" w:color="auto"/>
      </w:divBdr>
    </w:div>
    <w:div w:id="1198859737">
      <w:bodyDiv w:val="1"/>
      <w:marLeft w:val="0"/>
      <w:marRight w:val="0"/>
      <w:marTop w:val="0"/>
      <w:marBottom w:val="0"/>
      <w:divBdr>
        <w:top w:val="none" w:sz="0" w:space="0" w:color="auto"/>
        <w:left w:val="none" w:sz="0" w:space="0" w:color="auto"/>
        <w:bottom w:val="none" w:sz="0" w:space="0" w:color="auto"/>
        <w:right w:val="none" w:sz="0" w:space="0" w:color="auto"/>
      </w:divBdr>
    </w:div>
    <w:div w:id="1207061489">
      <w:bodyDiv w:val="1"/>
      <w:marLeft w:val="0"/>
      <w:marRight w:val="0"/>
      <w:marTop w:val="0"/>
      <w:marBottom w:val="0"/>
      <w:divBdr>
        <w:top w:val="none" w:sz="0" w:space="0" w:color="auto"/>
        <w:left w:val="none" w:sz="0" w:space="0" w:color="auto"/>
        <w:bottom w:val="none" w:sz="0" w:space="0" w:color="auto"/>
        <w:right w:val="none" w:sz="0" w:space="0" w:color="auto"/>
      </w:divBdr>
    </w:div>
    <w:div w:id="1208106042">
      <w:bodyDiv w:val="1"/>
      <w:marLeft w:val="0"/>
      <w:marRight w:val="0"/>
      <w:marTop w:val="0"/>
      <w:marBottom w:val="0"/>
      <w:divBdr>
        <w:top w:val="none" w:sz="0" w:space="0" w:color="auto"/>
        <w:left w:val="none" w:sz="0" w:space="0" w:color="auto"/>
        <w:bottom w:val="none" w:sz="0" w:space="0" w:color="auto"/>
        <w:right w:val="none" w:sz="0" w:space="0" w:color="auto"/>
      </w:divBdr>
    </w:div>
    <w:div w:id="1208567540">
      <w:bodyDiv w:val="1"/>
      <w:marLeft w:val="0"/>
      <w:marRight w:val="0"/>
      <w:marTop w:val="0"/>
      <w:marBottom w:val="0"/>
      <w:divBdr>
        <w:top w:val="none" w:sz="0" w:space="0" w:color="auto"/>
        <w:left w:val="none" w:sz="0" w:space="0" w:color="auto"/>
        <w:bottom w:val="none" w:sz="0" w:space="0" w:color="auto"/>
        <w:right w:val="none" w:sz="0" w:space="0" w:color="auto"/>
      </w:divBdr>
    </w:div>
    <w:div w:id="1213537174">
      <w:bodyDiv w:val="1"/>
      <w:marLeft w:val="0"/>
      <w:marRight w:val="0"/>
      <w:marTop w:val="0"/>
      <w:marBottom w:val="0"/>
      <w:divBdr>
        <w:top w:val="none" w:sz="0" w:space="0" w:color="auto"/>
        <w:left w:val="none" w:sz="0" w:space="0" w:color="auto"/>
        <w:bottom w:val="none" w:sz="0" w:space="0" w:color="auto"/>
        <w:right w:val="none" w:sz="0" w:space="0" w:color="auto"/>
      </w:divBdr>
    </w:div>
    <w:div w:id="1214269485">
      <w:bodyDiv w:val="1"/>
      <w:marLeft w:val="0"/>
      <w:marRight w:val="0"/>
      <w:marTop w:val="0"/>
      <w:marBottom w:val="0"/>
      <w:divBdr>
        <w:top w:val="none" w:sz="0" w:space="0" w:color="auto"/>
        <w:left w:val="none" w:sz="0" w:space="0" w:color="auto"/>
        <w:bottom w:val="none" w:sz="0" w:space="0" w:color="auto"/>
        <w:right w:val="none" w:sz="0" w:space="0" w:color="auto"/>
      </w:divBdr>
    </w:div>
    <w:div w:id="1222247615">
      <w:bodyDiv w:val="1"/>
      <w:marLeft w:val="0"/>
      <w:marRight w:val="0"/>
      <w:marTop w:val="0"/>
      <w:marBottom w:val="0"/>
      <w:divBdr>
        <w:top w:val="none" w:sz="0" w:space="0" w:color="auto"/>
        <w:left w:val="none" w:sz="0" w:space="0" w:color="auto"/>
        <w:bottom w:val="none" w:sz="0" w:space="0" w:color="auto"/>
        <w:right w:val="none" w:sz="0" w:space="0" w:color="auto"/>
      </w:divBdr>
    </w:div>
    <w:div w:id="1255091703">
      <w:bodyDiv w:val="1"/>
      <w:marLeft w:val="0"/>
      <w:marRight w:val="0"/>
      <w:marTop w:val="0"/>
      <w:marBottom w:val="0"/>
      <w:divBdr>
        <w:top w:val="none" w:sz="0" w:space="0" w:color="auto"/>
        <w:left w:val="none" w:sz="0" w:space="0" w:color="auto"/>
        <w:bottom w:val="none" w:sz="0" w:space="0" w:color="auto"/>
        <w:right w:val="none" w:sz="0" w:space="0" w:color="auto"/>
      </w:divBdr>
    </w:div>
    <w:div w:id="1284848269">
      <w:bodyDiv w:val="1"/>
      <w:marLeft w:val="0"/>
      <w:marRight w:val="0"/>
      <w:marTop w:val="0"/>
      <w:marBottom w:val="0"/>
      <w:divBdr>
        <w:top w:val="none" w:sz="0" w:space="0" w:color="auto"/>
        <w:left w:val="none" w:sz="0" w:space="0" w:color="auto"/>
        <w:bottom w:val="none" w:sz="0" w:space="0" w:color="auto"/>
        <w:right w:val="none" w:sz="0" w:space="0" w:color="auto"/>
      </w:divBdr>
    </w:div>
    <w:div w:id="1324772484">
      <w:bodyDiv w:val="1"/>
      <w:marLeft w:val="0"/>
      <w:marRight w:val="0"/>
      <w:marTop w:val="0"/>
      <w:marBottom w:val="0"/>
      <w:divBdr>
        <w:top w:val="none" w:sz="0" w:space="0" w:color="auto"/>
        <w:left w:val="none" w:sz="0" w:space="0" w:color="auto"/>
        <w:bottom w:val="none" w:sz="0" w:space="0" w:color="auto"/>
        <w:right w:val="none" w:sz="0" w:space="0" w:color="auto"/>
      </w:divBdr>
    </w:div>
    <w:div w:id="1334839622">
      <w:bodyDiv w:val="1"/>
      <w:marLeft w:val="0"/>
      <w:marRight w:val="0"/>
      <w:marTop w:val="0"/>
      <w:marBottom w:val="0"/>
      <w:divBdr>
        <w:top w:val="none" w:sz="0" w:space="0" w:color="auto"/>
        <w:left w:val="none" w:sz="0" w:space="0" w:color="auto"/>
        <w:bottom w:val="none" w:sz="0" w:space="0" w:color="auto"/>
        <w:right w:val="none" w:sz="0" w:space="0" w:color="auto"/>
      </w:divBdr>
    </w:div>
    <w:div w:id="1361590996">
      <w:bodyDiv w:val="1"/>
      <w:marLeft w:val="0"/>
      <w:marRight w:val="0"/>
      <w:marTop w:val="0"/>
      <w:marBottom w:val="0"/>
      <w:divBdr>
        <w:top w:val="none" w:sz="0" w:space="0" w:color="auto"/>
        <w:left w:val="none" w:sz="0" w:space="0" w:color="auto"/>
        <w:bottom w:val="none" w:sz="0" w:space="0" w:color="auto"/>
        <w:right w:val="none" w:sz="0" w:space="0" w:color="auto"/>
      </w:divBdr>
    </w:div>
    <w:div w:id="1367756177">
      <w:bodyDiv w:val="1"/>
      <w:marLeft w:val="0"/>
      <w:marRight w:val="0"/>
      <w:marTop w:val="0"/>
      <w:marBottom w:val="0"/>
      <w:divBdr>
        <w:top w:val="none" w:sz="0" w:space="0" w:color="auto"/>
        <w:left w:val="none" w:sz="0" w:space="0" w:color="auto"/>
        <w:bottom w:val="none" w:sz="0" w:space="0" w:color="auto"/>
        <w:right w:val="none" w:sz="0" w:space="0" w:color="auto"/>
      </w:divBdr>
    </w:div>
    <w:div w:id="1379665373">
      <w:bodyDiv w:val="1"/>
      <w:marLeft w:val="0"/>
      <w:marRight w:val="0"/>
      <w:marTop w:val="0"/>
      <w:marBottom w:val="0"/>
      <w:divBdr>
        <w:top w:val="none" w:sz="0" w:space="0" w:color="auto"/>
        <w:left w:val="none" w:sz="0" w:space="0" w:color="auto"/>
        <w:bottom w:val="none" w:sz="0" w:space="0" w:color="auto"/>
        <w:right w:val="none" w:sz="0" w:space="0" w:color="auto"/>
      </w:divBdr>
    </w:div>
    <w:div w:id="1406996409">
      <w:bodyDiv w:val="1"/>
      <w:marLeft w:val="0"/>
      <w:marRight w:val="0"/>
      <w:marTop w:val="0"/>
      <w:marBottom w:val="0"/>
      <w:divBdr>
        <w:top w:val="none" w:sz="0" w:space="0" w:color="auto"/>
        <w:left w:val="none" w:sz="0" w:space="0" w:color="auto"/>
        <w:bottom w:val="none" w:sz="0" w:space="0" w:color="auto"/>
        <w:right w:val="none" w:sz="0" w:space="0" w:color="auto"/>
      </w:divBdr>
    </w:div>
    <w:div w:id="1437291440">
      <w:bodyDiv w:val="1"/>
      <w:marLeft w:val="0"/>
      <w:marRight w:val="0"/>
      <w:marTop w:val="0"/>
      <w:marBottom w:val="0"/>
      <w:divBdr>
        <w:top w:val="none" w:sz="0" w:space="0" w:color="auto"/>
        <w:left w:val="none" w:sz="0" w:space="0" w:color="auto"/>
        <w:bottom w:val="none" w:sz="0" w:space="0" w:color="auto"/>
        <w:right w:val="none" w:sz="0" w:space="0" w:color="auto"/>
      </w:divBdr>
    </w:div>
    <w:div w:id="1521965324">
      <w:bodyDiv w:val="1"/>
      <w:marLeft w:val="0"/>
      <w:marRight w:val="0"/>
      <w:marTop w:val="0"/>
      <w:marBottom w:val="0"/>
      <w:divBdr>
        <w:top w:val="none" w:sz="0" w:space="0" w:color="auto"/>
        <w:left w:val="none" w:sz="0" w:space="0" w:color="auto"/>
        <w:bottom w:val="none" w:sz="0" w:space="0" w:color="auto"/>
        <w:right w:val="none" w:sz="0" w:space="0" w:color="auto"/>
      </w:divBdr>
    </w:div>
    <w:div w:id="1522478251">
      <w:bodyDiv w:val="1"/>
      <w:marLeft w:val="0"/>
      <w:marRight w:val="0"/>
      <w:marTop w:val="0"/>
      <w:marBottom w:val="0"/>
      <w:divBdr>
        <w:top w:val="none" w:sz="0" w:space="0" w:color="auto"/>
        <w:left w:val="none" w:sz="0" w:space="0" w:color="auto"/>
        <w:bottom w:val="none" w:sz="0" w:space="0" w:color="auto"/>
        <w:right w:val="none" w:sz="0" w:space="0" w:color="auto"/>
      </w:divBdr>
    </w:div>
    <w:div w:id="1585608334">
      <w:bodyDiv w:val="1"/>
      <w:marLeft w:val="0"/>
      <w:marRight w:val="0"/>
      <w:marTop w:val="0"/>
      <w:marBottom w:val="0"/>
      <w:divBdr>
        <w:top w:val="none" w:sz="0" w:space="0" w:color="auto"/>
        <w:left w:val="none" w:sz="0" w:space="0" w:color="auto"/>
        <w:bottom w:val="none" w:sz="0" w:space="0" w:color="auto"/>
        <w:right w:val="none" w:sz="0" w:space="0" w:color="auto"/>
      </w:divBdr>
    </w:div>
    <w:div w:id="1594507315">
      <w:bodyDiv w:val="1"/>
      <w:marLeft w:val="0"/>
      <w:marRight w:val="0"/>
      <w:marTop w:val="0"/>
      <w:marBottom w:val="0"/>
      <w:divBdr>
        <w:top w:val="none" w:sz="0" w:space="0" w:color="auto"/>
        <w:left w:val="none" w:sz="0" w:space="0" w:color="auto"/>
        <w:bottom w:val="none" w:sz="0" w:space="0" w:color="auto"/>
        <w:right w:val="none" w:sz="0" w:space="0" w:color="auto"/>
      </w:divBdr>
    </w:div>
    <w:div w:id="1652831147">
      <w:bodyDiv w:val="1"/>
      <w:marLeft w:val="0"/>
      <w:marRight w:val="0"/>
      <w:marTop w:val="0"/>
      <w:marBottom w:val="0"/>
      <w:divBdr>
        <w:top w:val="none" w:sz="0" w:space="0" w:color="auto"/>
        <w:left w:val="none" w:sz="0" w:space="0" w:color="auto"/>
        <w:bottom w:val="none" w:sz="0" w:space="0" w:color="auto"/>
        <w:right w:val="none" w:sz="0" w:space="0" w:color="auto"/>
      </w:divBdr>
    </w:div>
    <w:div w:id="1694963715">
      <w:bodyDiv w:val="1"/>
      <w:marLeft w:val="0"/>
      <w:marRight w:val="0"/>
      <w:marTop w:val="0"/>
      <w:marBottom w:val="0"/>
      <w:divBdr>
        <w:top w:val="none" w:sz="0" w:space="0" w:color="auto"/>
        <w:left w:val="none" w:sz="0" w:space="0" w:color="auto"/>
        <w:bottom w:val="none" w:sz="0" w:space="0" w:color="auto"/>
        <w:right w:val="none" w:sz="0" w:space="0" w:color="auto"/>
      </w:divBdr>
    </w:div>
    <w:div w:id="1734238473">
      <w:bodyDiv w:val="1"/>
      <w:marLeft w:val="0"/>
      <w:marRight w:val="0"/>
      <w:marTop w:val="0"/>
      <w:marBottom w:val="0"/>
      <w:divBdr>
        <w:top w:val="none" w:sz="0" w:space="0" w:color="auto"/>
        <w:left w:val="none" w:sz="0" w:space="0" w:color="auto"/>
        <w:bottom w:val="none" w:sz="0" w:space="0" w:color="auto"/>
        <w:right w:val="none" w:sz="0" w:space="0" w:color="auto"/>
      </w:divBdr>
    </w:div>
    <w:div w:id="1742217209">
      <w:bodyDiv w:val="1"/>
      <w:marLeft w:val="0"/>
      <w:marRight w:val="0"/>
      <w:marTop w:val="0"/>
      <w:marBottom w:val="0"/>
      <w:divBdr>
        <w:top w:val="none" w:sz="0" w:space="0" w:color="auto"/>
        <w:left w:val="none" w:sz="0" w:space="0" w:color="auto"/>
        <w:bottom w:val="none" w:sz="0" w:space="0" w:color="auto"/>
        <w:right w:val="none" w:sz="0" w:space="0" w:color="auto"/>
      </w:divBdr>
    </w:div>
    <w:div w:id="1747681221">
      <w:bodyDiv w:val="1"/>
      <w:marLeft w:val="0"/>
      <w:marRight w:val="0"/>
      <w:marTop w:val="0"/>
      <w:marBottom w:val="0"/>
      <w:divBdr>
        <w:top w:val="none" w:sz="0" w:space="0" w:color="auto"/>
        <w:left w:val="none" w:sz="0" w:space="0" w:color="auto"/>
        <w:bottom w:val="none" w:sz="0" w:space="0" w:color="auto"/>
        <w:right w:val="none" w:sz="0" w:space="0" w:color="auto"/>
      </w:divBdr>
    </w:div>
    <w:div w:id="1762339203">
      <w:bodyDiv w:val="1"/>
      <w:marLeft w:val="0"/>
      <w:marRight w:val="0"/>
      <w:marTop w:val="0"/>
      <w:marBottom w:val="0"/>
      <w:divBdr>
        <w:top w:val="none" w:sz="0" w:space="0" w:color="auto"/>
        <w:left w:val="none" w:sz="0" w:space="0" w:color="auto"/>
        <w:bottom w:val="none" w:sz="0" w:space="0" w:color="auto"/>
        <w:right w:val="none" w:sz="0" w:space="0" w:color="auto"/>
      </w:divBdr>
    </w:div>
    <w:div w:id="1778404272">
      <w:bodyDiv w:val="1"/>
      <w:marLeft w:val="0"/>
      <w:marRight w:val="0"/>
      <w:marTop w:val="0"/>
      <w:marBottom w:val="0"/>
      <w:divBdr>
        <w:top w:val="none" w:sz="0" w:space="0" w:color="auto"/>
        <w:left w:val="none" w:sz="0" w:space="0" w:color="auto"/>
        <w:bottom w:val="none" w:sz="0" w:space="0" w:color="auto"/>
        <w:right w:val="none" w:sz="0" w:space="0" w:color="auto"/>
      </w:divBdr>
    </w:div>
    <w:div w:id="1783376207">
      <w:bodyDiv w:val="1"/>
      <w:marLeft w:val="0"/>
      <w:marRight w:val="0"/>
      <w:marTop w:val="0"/>
      <w:marBottom w:val="0"/>
      <w:divBdr>
        <w:top w:val="none" w:sz="0" w:space="0" w:color="auto"/>
        <w:left w:val="none" w:sz="0" w:space="0" w:color="auto"/>
        <w:bottom w:val="none" w:sz="0" w:space="0" w:color="auto"/>
        <w:right w:val="none" w:sz="0" w:space="0" w:color="auto"/>
      </w:divBdr>
    </w:div>
    <w:div w:id="1793330615">
      <w:bodyDiv w:val="1"/>
      <w:marLeft w:val="0"/>
      <w:marRight w:val="0"/>
      <w:marTop w:val="0"/>
      <w:marBottom w:val="0"/>
      <w:divBdr>
        <w:top w:val="none" w:sz="0" w:space="0" w:color="auto"/>
        <w:left w:val="none" w:sz="0" w:space="0" w:color="auto"/>
        <w:bottom w:val="none" w:sz="0" w:space="0" w:color="auto"/>
        <w:right w:val="none" w:sz="0" w:space="0" w:color="auto"/>
      </w:divBdr>
    </w:div>
    <w:div w:id="1848052507">
      <w:bodyDiv w:val="1"/>
      <w:marLeft w:val="0"/>
      <w:marRight w:val="0"/>
      <w:marTop w:val="0"/>
      <w:marBottom w:val="0"/>
      <w:divBdr>
        <w:top w:val="none" w:sz="0" w:space="0" w:color="auto"/>
        <w:left w:val="none" w:sz="0" w:space="0" w:color="auto"/>
        <w:bottom w:val="none" w:sz="0" w:space="0" w:color="auto"/>
        <w:right w:val="none" w:sz="0" w:space="0" w:color="auto"/>
      </w:divBdr>
    </w:div>
    <w:div w:id="1891309693">
      <w:bodyDiv w:val="1"/>
      <w:marLeft w:val="0"/>
      <w:marRight w:val="0"/>
      <w:marTop w:val="0"/>
      <w:marBottom w:val="0"/>
      <w:divBdr>
        <w:top w:val="none" w:sz="0" w:space="0" w:color="auto"/>
        <w:left w:val="none" w:sz="0" w:space="0" w:color="auto"/>
        <w:bottom w:val="none" w:sz="0" w:space="0" w:color="auto"/>
        <w:right w:val="none" w:sz="0" w:space="0" w:color="auto"/>
      </w:divBdr>
    </w:div>
    <w:div w:id="1899054672">
      <w:bodyDiv w:val="1"/>
      <w:marLeft w:val="0"/>
      <w:marRight w:val="0"/>
      <w:marTop w:val="0"/>
      <w:marBottom w:val="0"/>
      <w:divBdr>
        <w:top w:val="none" w:sz="0" w:space="0" w:color="auto"/>
        <w:left w:val="none" w:sz="0" w:space="0" w:color="auto"/>
        <w:bottom w:val="none" w:sz="0" w:space="0" w:color="auto"/>
        <w:right w:val="none" w:sz="0" w:space="0" w:color="auto"/>
      </w:divBdr>
    </w:div>
    <w:div w:id="1912151596">
      <w:bodyDiv w:val="1"/>
      <w:marLeft w:val="0"/>
      <w:marRight w:val="0"/>
      <w:marTop w:val="0"/>
      <w:marBottom w:val="0"/>
      <w:divBdr>
        <w:top w:val="none" w:sz="0" w:space="0" w:color="auto"/>
        <w:left w:val="none" w:sz="0" w:space="0" w:color="auto"/>
        <w:bottom w:val="none" w:sz="0" w:space="0" w:color="auto"/>
        <w:right w:val="none" w:sz="0" w:space="0" w:color="auto"/>
      </w:divBdr>
    </w:div>
    <w:div w:id="1914046753">
      <w:bodyDiv w:val="1"/>
      <w:marLeft w:val="0"/>
      <w:marRight w:val="0"/>
      <w:marTop w:val="0"/>
      <w:marBottom w:val="0"/>
      <w:divBdr>
        <w:top w:val="none" w:sz="0" w:space="0" w:color="auto"/>
        <w:left w:val="none" w:sz="0" w:space="0" w:color="auto"/>
        <w:bottom w:val="none" w:sz="0" w:space="0" w:color="auto"/>
        <w:right w:val="none" w:sz="0" w:space="0" w:color="auto"/>
      </w:divBdr>
    </w:div>
    <w:div w:id="1933973720">
      <w:bodyDiv w:val="1"/>
      <w:marLeft w:val="0"/>
      <w:marRight w:val="0"/>
      <w:marTop w:val="0"/>
      <w:marBottom w:val="0"/>
      <w:divBdr>
        <w:top w:val="none" w:sz="0" w:space="0" w:color="auto"/>
        <w:left w:val="none" w:sz="0" w:space="0" w:color="auto"/>
        <w:bottom w:val="none" w:sz="0" w:space="0" w:color="auto"/>
        <w:right w:val="none" w:sz="0" w:space="0" w:color="auto"/>
      </w:divBdr>
    </w:div>
    <w:div w:id="1938976188">
      <w:bodyDiv w:val="1"/>
      <w:marLeft w:val="0"/>
      <w:marRight w:val="0"/>
      <w:marTop w:val="0"/>
      <w:marBottom w:val="0"/>
      <w:divBdr>
        <w:top w:val="none" w:sz="0" w:space="0" w:color="auto"/>
        <w:left w:val="none" w:sz="0" w:space="0" w:color="auto"/>
        <w:bottom w:val="none" w:sz="0" w:space="0" w:color="auto"/>
        <w:right w:val="none" w:sz="0" w:space="0" w:color="auto"/>
      </w:divBdr>
    </w:div>
    <w:div w:id="1956860290">
      <w:bodyDiv w:val="1"/>
      <w:marLeft w:val="0"/>
      <w:marRight w:val="0"/>
      <w:marTop w:val="0"/>
      <w:marBottom w:val="0"/>
      <w:divBdr>
        <w:top w:val="none" w:sz="0" w:space="0" w:color="auto"/>
        <w:left w:val="none" w:sz="0" w:space="0" w:color="auto"/>
        <w:bottom w:val="none" w:sz="0" w:space="0" w:color="auto"/>
        <w:right w:val="none" w:sz="0" w:space="0" w:color="auto"/>
      </w:divBdr>
    </w:div>
    <w:div w:id="1967006073">
      <w:bodyDiv w:val="1"/>
      <w:marLeft w:val="0"/>
      <w:marRight w:val="0"/>
      <w:marTop w:val="0"/>
      <w:marBottom w:val="0"/>
      <w:divBdr>
        <w:top w:val="none" w:sz="0" w:space="0" w:color="auto"/>
        <w:left w:val="none" w:sz="0" w:space="0" w:color="auto"/>
        <w:bottom w:val="none" w:sz="0" w:space="0" w:color="auto"/>
        <w:right w:val="none" w:sz="0" w:space="0" w:color="auto"/>
      </w:divBdr>
    </w:div>
    <w:div w:id="2058778091">
      <w:bodyDiv w:val="1"/>
      <w:marLeft w:val="0"/>
      <w:marRight w:val="0"/>
      <w:marTop w:val="0"/>
      <w:marBottom w:val="0"/>
      <w:divBdr>
        <w:top w:val="none" w:sz="0" w:space="0" w:color="auto"/>
        <w:left w:val="none" w:sz="0" w:space="0" w:color="auto"/>
        <w:bottom w:val="none" w:sz="0" w:space="0" w:color="auto"/>
        <w:right w:val="none" w:sz="0" w:space="0" w:color="auto"/>
      </w:divBdr>
    </w:div>
    <w:div w:id="2064285349">
      <w:bodyDiv w:val="1"/>
      <w:marLeft w:val="0"/>
      <w:marRight w:val="0"/>
      <w:marTop w:val="0"/>
      <w:marBottom w:val="0"/>
      <w:divBdr>
        <w:top w:val="none" w:sz="0" w:space="0" w:color="auto"/>
        <w:left w:val="none" w:sz="0" w:space="0" w:color="auto"/>
        <w:bottom w:val="none" w:sz="0" w:space="0" w:color="auto"/>
        <w:right w:val="none" w:sz="0" w:space="0" w:color="auto"/>
      </w:divBdr>
    </w:div>
    <w:div w:id="2138720156">
      <w:bodyDiv w:val="1"/>
      <w:marLeft w:val="0"/>
      <w:marRight w:val="0"/>
      <w:marTop w:val="0"/>
      <w:marBottom w:val="0"/>
      <w:divBdr>
        <w:top w:val="none" w:sz="0" w:space="0" w:color="auto"/>
        <w:left w:val="none" w:sz="0" w:space="0" w:color="auto"/>
        <w:bottom w:val="none" w:sz="0" w:space="0" w:color="auto"/>
        <w:right w:val="none" w:sz="0" w:space="0" w:color="auto"/>
      </w:divBdr>
    </w:div>
    <w:div w:id="214415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yperlink" Target="http://www.procuraduria.gov.co" TargetMode="External"/><Relationship Id="rId18" Type="http://schemas.openxmlformats.org/officeDocument/2006/relationships/hyperlink" Target="http://www.colombiacompra.gov.co/secop/secop-II"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policia.gov.co" TargetMode="Externa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image" Target="media/image1.tmp"/><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cretariasenado.gov.co/senado/basedoc/ley_1882_2018.html" TargetMode="External"/><Relationship Id="rId20" Type="http://schemas.openxmlformats.org/officeDocument/2006/relationships/hyperlink" Target="http://www.colombiacompra.gov.co/secop/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564_2012_pr006.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23" Type="http://schemas.openxmlformats.org/officeDocument/2006/relationships/image" Target="media/image2.tmp"/><Relationship Id="rId28" Type="http://schemas.openxmlformats.org/officeDocument/2006/relationships/glossaryDocument" Target="glossary/document.xml"/><Relationship Id="rId10" Type="http://schemas.openxmlformats.org/officeDocument/2006/relationships/hyperlink" Target="mailto:deval.upres-con@policia.gov.co" TargetMode="External"/><Relationship Id="rId19" Type="http://schemas.openxmlformats.org/officeDocument/2006/relationships/hyperlink" Target="http://www.colombiacompra.gov.co/secop/secop-II" TargetMode="External"/><Relationship Id="rId4" Type="http://schemas.openxmlformats.org/officeDocument/2006/relationships/settings" Target="settings.xml"/><Relationship Id="rId9" Type="http://schemas.openxmlformats.org/officeDocument/2006/relationships/hyperlink" Target="https://www.colombiacompra.gov.co/soporte/formulario-de-soporte" TargetMode="External"/><Relationship Id="rId14" Type="http://schemas.openxmlformats.org/officeDocument/2006/relationships/hyperlink" Target="http://www.policia.gov.co" TargetMode="External"/><Relationship Id="rId22" Type="http://schemas.openxmlformats.org/officeDocument/2006/relationships/hyperlink" Target="http://vital.minambiente.gov.co/SILPA_UT_PRE/RUIA/ConsultarSancion.aspx?Ubic=ext"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34385EC1444A4D8A5DCC9A9E67A5DD"/>
        <w:category>
          <w:name w:val="General"/>
          <w:gallery w:val="placeholder"/>
        </w:category>
        <w:types>
          <w:type w:val="bbPlcHdr"/>
        </w:types>
        <w:behaviors>
          <w:behavior w:val="content"/>
        </w:behaviors>
        <w:guid w:val="{74DC365B-B68A-435B-A6D4-06680ED00567}"/>
      </w:docPartPr>
      <w:docPartBody>
        <w:p w:rsidR="003230E9" w:rsidRDefault="003230E9" w:rsidP="003230E9">
          <w:pPr>
            <w:pStyle w:val="FA34385EC1444A4D8A5DCC9A9E67A5DD"/>
          </w:pPr>
          <w:r>
            <w:rPr>
              <w:rStyle w:val="Textodelmarcadordeposicin"/>
              <w:rFonts w:ascii="Arial" w:hAnsi="Arial" w:cs="Arial"/>
              <w:color w:val="FF8F8F"/>
              <w:u w:val="single"/>
            </w:rPr>
            <w:t>DILIGENCIAR LA UNIDAD A LA QUE PRESENTA LA OFERTA</w:t>
          </w:r>
        </w:p>
      </w:docPartBody>
    </w:docPart>
    <w:docPart>
      <w:docPartPr>
        <w:name w:val="D347EB03A4714EF18C13F4E9669DF64B"/>
        <w:category>
          <w:name w:val="General"/>
          <w:gallery w:val="placeholder"/>
        </w:category>
        <w:types>
          <w:type w:val="bbPlcHdr"/>
        </w:types>
        <w:behaviors>
          <w:behavior w:val="content"/>
        </w:behaviors>
        <w:guid w:val="{A1413B47-0C8C-4FE2-8B27-61BF05DDEDAD}"/>
      </w:docPartPr>
      <w:docPartBody>
        <w:p w:rsidR="003230E9" w:rsidRDefault="003230E9" w:rsidP="003230E9">
          <w:pPr>
            <w:pStyle w:val="D347EB03A4714EF18C13F4E9669DF64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9F7386D6F2648498C3B67F8D1812E8B"/>
        <w:category>
          <w:name w:val="General"/>
          <w:gallery w:val="placeholder"/>
        </w:category>
        <w:types>
          <w:type w:val="bbPlcHdr"/>
        </w:types>
        <w:behaviors>
          <w:behavior w:val="content"/>
        </w:behaviors>
        <w:guid w:val="{478772BD-A690-404E-895D-8FF53CE8663D}"/>
      </w:docPartPr>
      <w:docPartBody>
        <w:p w:rsidR="003230E9" w:rsidRDefault="003230E9" w:rsidP="003230E9">
          <w:pPr>
            <w:pStyle w:val="A9F7386D6F2648498C3B67F8D1812E8B"/>
          </w:pPr>
          <w:r>
            <w:rPr>
              <w:rStyle w:val="Textodelmarcadordeposicin"/>
              <w:rFonts w:ascii="Arial" w:hAnsi="Arial" w:cs="Arial"/>
              <w:color w:val="FF8F8F"/>
              <w:u w:val="single"/>
            </w:rPr>
            <w:t>Diligenciar el número del proceso</w:t>
          </w:r>
        </w:p>
      </w:docPartBody>
    </w:docPart>
    <w:docPart>
      <w:docPartPr>
        <w:name w:val="7126879CE78D4F5DB617B1EFB91F3C51"/>
        <w:category>
          <w:name w:val="General"/>
          <w:gallery w:val="placeholder"/>
        </w:category>
        <w:types>
          <w:type w:val="bbPlcHdr"/>
        </w:types>
        <w:behaviors>
          <w:behavior w:val="content"/>
        </w:behaviors>
        <w:guid w:val="{1EFC08DE-B146-4F64-9C30-866258394A5A}"/>
      </w:docPartPr>
      <w:docPartBody>
        <w:p w:rsidR="003230E9" w:rsidRDefault="003230E9" w:rsidP="003230E9">
          <w:pPr>
            <w:pStyle w:val="7126879CE78D4F5DB617B1EFB91F3C51"/>
          </w:pPr>
          <w:r>
            <w:rPr>
              <w:rStyle w:val="Textodelmarcadordeposicin"/>
              <w:rFonts w:ascii="Arial" w:hAnsi="Arial" w:cs="Arial"/>
              <w:color w:val="FF8F8F"/>
              <w:u w:val="single"/>
            </w:rPr>
            <w:t>Transcribir el objeto del proceso</w:t>
          </w:r>
        </w:p>
      </w:docPartBody>
    </w:docPart>
    <w:docPart>
      <w:docPartPr>
        <w:name w:val="AEB0003CA0C640AB94D4C8F073B975BA"/>
        <w:category>
          <w:name w:val="General"/>
          <w:gallery w:val="placeholder"/>
        </w:category>
        <w:types>
          <w:type w:val="bbPlcHdr"/>
        </w:types>
        <w:behaviors>
          <w:behavior w:val="content"/>
        </w:behaviors>
        <w:guid w:val="{F49D40CD-8507-4573-BA56-0053762FDFF0}"/>
      </w:docPartPr>
      <w:docPartBody>
        <w:p w:rsidR="003230E9" w:rsidRDefault="003230E9" w:rsidP="003230E9">
          <w:pPr>
            <w:pStyle w:val="AEB0003CA0C640AB94D4C8F073B975BA"/>
          </w:pPr>
          <w:r>
            <w:rPr>
              <w:rStyle w:val="Textodelmarcadordeposicin"/>
              <w:color w:val="FF8F8F"/>
              <w:sz w:val="16"/>
              <w:szCs w:val="16"/>
              <w:u w:val="single"/>
            </w:rPr>
            <w:t>Nombre del contratante</w:t>
          </w:r>
        </w:p>
      </w:docPartBody>
    </w:docPart>
    <w:docPart>
      <w:docPartPr>
        <w:name w:val="630652E1BA20416E938DBCE0B4B96B21"/>
        <w:category>
          <w:name w:val="General"/>
          <w:gallery w:val="placeholder"/>
        </w:category>
        <w:types>
          <w:type w:val="bbPlcHdr"/>
        </w:types>
        <w:behaviors>
          <w:behavior w:val="content"/>
        </w:behaviors>
        <w:guid w:val="{77009A15-D793-4F60-9FF0-6CEF110EA609}"/>
      </w:docPartPr>
      <w:docPartBody>
        <w:p w:rsidR="003230E9" w:rsidRDefault="003230E9" w:rsidP="003230E9">
          <w:pPr>
            <w:pStyle w:val="630652E1BA20416E938DBCE0B4B96B21"/>
          </w:pPr>
          <w:r>
            <w:rPr>
              <w:rStyle w:val="Textodelmarcadordeposicin"/>
              <w:color w:val="FF8F8F"/>
              <w:sz w:val="16"/>
              <w:szCs w:val="16"/>
              <w:u w:val="single"/>
            </w:rPr>
            <w:t>DD/MM/AA</w:t>
          </w:r>
        </w:p>
      </w:docPartBody>
    </w:docPart>
    <w:docPart>
      <w:docPartPr>
        <w:name w:val="4B9C64CAF5254E4B88058145653210C3"/>
        <w:category>
          <w:name w:val="General"/>
          <w:gallery w:val="placeholder"/>
        </w:category>
        <w:types>
          <w:type w:val="bbPlcHdr"/>
        </w:types>
        <w:behaviors>
          <w:behavior w:val="content"/>
        </w:behaviors>
        <w:guid w:val="{3C79C728-571B-4CAB-B596-57D5170E57F8}"/>
      </w:docPartPr>
      <w:docPartBody>
        <w:p w:rsidR="003230E9" w:rsidRDefault="003230E9" w:rsidP="003230E9">
          <w:pPr>
            <w:pStyle w:val="4B9C64CAF5254E4B88058145653210C3"/>
          </w:pPr>
          <w:r>
            <w:rPr>
              <w:rStyle w:val="Textodelmarcadordeposicin"/>
              <w:color w:val="FF8F8F"/>
              <w:sz w:val="16"/>
              <w:szCs w:val="16"/>
              <w:u w:val="single"/>
            </w:rPr>
            <w:t>DD/MM/AA</w:t>
          </w:r>
        </w:p>
      </w:docPartBody>
    </w:docPart>
    <w:docPart>
      <w:docPartPr>
        <w:name w:val="CA9BA83747224639925D40D7757AFCFD"/>
        <w:category>
          <w:name w:val="General"/>
          <w:gallery w:val="placeholder"/>
        </w:category>
        <w:types>
          <w:type w:val="bbPlcHdr"/>
        </w:types>
        <w:behaviors>
          <w:behavior w:val="content"/>
        </w:behaviors>
        <w:guid w:val="{B954E595-B6FB-43F8-ABCE-1FB8096B4CB2}"/>
      </w:docPartPr>
      <w:docPartBody>
        <w:p w:rsidR="003230E9" w:rsidRDefault="003230E9" w:rsidP="003230E9">
          <w:pPr>
            <w:pStyle w:val="CA9BA83747224639925D40D7757AFCFD"/>
          </w:pPr>
          <w:r>
            <w:rPr>
              <w:rStyle w:val="Textodelmarcadordeposicin"/>
              <w:color w:val="FF8F8F"/>
              <w:sz w:val="16"/>
              <w:szCs w:val="16"/>
              <w:u w:val="single"/>
            </w:rPr>
            <w:t>%</w:t>
          </w:r>
        </w:p>
      </w:docPartBody>
    </w:docPart>
    <w:docPart>
      <w:docPartPr>
        <w:name w:val="485661D7D7934218AD2D3BDD5CEF762C"/>
        <w:category>
          <w:name w:val="General"/>
          <w:gallery w:val="placeholder"/>
        </w:category>
        <w:types>
          <w:type w:val="bbPlcHdr"/>
        </w:types>
        <w:behaviors>
          <w:behavior w:val="content"/>
        </w:behaviors>
        <w:guid w:val="{FF64C974-4C46-4598-8135-402791BE919F}"/>
      </w:docPartPr>
      <w:docPartBody>
        <w:p w:rsidR="003230E9" w:rsidRDefault="003230E9" w:rsidP="003230E9">
          <w:pPr>
            <w:pStyle w:val="485661D7D7934218AD2D3BDD5CEF762C"/>
          </w:pPr>
          <w:r>
            <w:rPr>
              <w:rStyle w:val="Textodelmarcadordeposicin"/>
              <w:color w:val="FF8F8F"/>
              <w:sz w:val="16"/>
              <w:szCs w:val="16"/>
              <w:u w:val="single"/>
            </w:rPr>
            <w:t>00</w:t>
          </w:r>
        </w:p>
      </w:docPartBody>
    </w:docPart>
    <w:docPart>
      <w:docPartPr>
        <w:name w:val="3480025375E848918EA346B6B4CCB558"/>
        <w:category>
          <w:name w:val="General"/>
          <w:gallery w:val="placeholder"/>
        </w:category>
        <w:types>
          <w:type w:val="bbPlcHdr"/>
        </w:types>
        <w:behaviors>
          <w:behavior w:val="content"/>
        </w:behaviors>
        <w:guid w:val="{43DA8F58-6A22-45D1-B593-C24CDD634DD5}"/>
      </w:docPartPr>
      <w:docPartBody>
        <w:p w:rsidR="003230E9" w:rsidRDefault="003230E9" w:rsidP="003230E9">
          <w:pPr>
            <w:pStyle w:val="3480025375E848918EA346B6B4CCB558"/>
          </w:pPr>
          <w:r>
            <w:rPr>
              <w:rStyle w:val="Textodelmarcadordeposicin"/>
              <w:color w:val="FF8F8F"/>
              <w:sz w:val="16"/>
              <w:szCs w:val="16"/>
              <w:u w:val="single"/>
            </w:rPr>
            <w:t>00</w:t>
          </w:r>
        </w:p>
      </w:docPartBody>
    </w:docPart>
    <w:docPart>
      <w:docPartPr>
        <w:name w:val="4108406F480147CF8B930C5664EFFDB4"/>
        <w:category>
          <w:name w:val="General"/>
          <w:gallery w:val="placeholder"/>
        </w:category>
        <w:types>
          <w:type w:val="bbPlcHdr"/>
        </w:types>
        <w:behaviors>
          <w:behavior w:val="content"/>
        </w:behaviors>
        <w:guid w:val="{AFBCB677-1A53-4C06-9488-0EBD93B8C7EF}"/>
      </w:docPartPr>
      <w:docPartBody>
        <w:p w:rsidR="003230E9" w:rsidRDefault="003230E9" w:rsidP="003230E9">
          <w:pPr>
            <w:pStyle w:val="4108406F480147CF8B930C5664EFFDB4"/>
          </w:pPr>
          <w:r>
            <w:rPr>
              <w:rStyle w:val="Textodelmarcadordeposicin"/>
              <w:color w:val="FF8F8F"/>
              <w:sz w:val="16"/>
              <w:szCs w:val="16"/>
              <w:u w:val="single"/>
            </w:rPr>
            <w:t>00</w:t>
          </w:r>
        </w:p>
      </w:docPartBody>
    </w:docPart>
    <w:docPart>
      <w:docPartPr>
        <w:name w:val="849BBF458084406EA0E4FC55F0044FF7"/>
        <w:category>
          <w:name w:val="General"/>
          <w:gallery w:val="placeholder"/>
        </w:category>
        <w:types>
          <w:type w:val="bbPlcHdr"/>
        </w:types>
        <w:behaviors>
          <w:behavior w:val="content"/>
        </w:behaviors>
        <w:guid w:val="{EE452EA7-EE49-4E6E-B8F0-A66EFA7A6D6B}"/>
      </w:docPartPr>
      <w:docPartBody>
        <w:p w:rsidR="003230E9" w:rsidRDefault="003230E9" w:rsidP="003230E9">
          <w:pPr>
            <w:pStyle w:val="849BBF458084406EA0E4FC55F0044FF7"/>
          </w:pPr>
          <w:r>
            <w:rPr>
              <w:rStyle w:val="Textodelmarcadordeposicin"/>
              <w:color w:val="FF8F8F"/>
              <w:sz w:val="16"/>
              <w:szCs w:val="16"/>
              <w:u w:val="single"/>
            </w:rPr>
            <w:t>Nombre del contratante</w:t>
          </w:r>
        </w:p>
      </w:docPartBody>
    </w:docPart>
    <w:docPart>
      <w:docPartPr>
        <w:name w:val="40D88CA697A74FA8BBC9F1963C6778B7"/>
        <w:category>
          <w:name w:val="General"/>
          <w:gallery w:val="placeholder"/>
        </w:category>
        <w:types>
          <w:type w:val="bbPlcHdr"/>
        </w:types>
        <w:behaviors>
          <w:behavior w:val="content"/>
        </w:behaviors>
        <w:guid w:val="{1447AEC2-C7D3-4228-A112-7F49AFB46CE7}"/>
      </w:docPartPr>
      <w:docPartBody>
        <w:p w:rsidR="003230E9" w:rsidRDefault="003230E9" w:rsidP="003230E9">
          <w:pPr>
            <w:pStyle w:val="40D88CA697A74FA8BBC9F1963C6778B7"/>
          </w:pPr>
          <w:r>
            <w:rPr>
              <w:rStyle w:val="Textodelmarcadordeposicin"/>
              <w:color w:val="FF8F8F"/>
              <w:sz w:val="16"/>
              <w:szCs w:val="16"/>
              <w:u w:val="single"/>
            </w:rPr>
            <w:t>DD/MM/AA</w:t>
          </w:r>
        </w:p>
      </w:docPartBody>
    </w:docPart>
    <w:docPart>
      <w:docPartPr>
        <w:name w:val="B009E17650BE406FB5E3544CB9008423"/>
        <w:category>
          <w:name w:val="General"/>
          <w:gallery w:val="placeholder"/>
        </w:category>
        <w:types>
          <w:type w:val="bbPlcHdr"/>
        </w:types>
        <w:behaviors>
          <w:behavior w:val="content"/>
        </w:behaviors>
        <w:guid w:val="{18CBECB4-2839-4F72-BB58-3CB3EAED6373}"/>
      </w:docPartPr>
      <w:docPartBody>
        <w:p w:rsidR="003230E9" w:rsidRDefault="003230E9" w:rsidP="003230E9">
          <w:pPr>
            <w:pStyle w:val="B009E17650BE406FB5E3544CB9008423"/>
          </w:pPr>
          <w:r>
            <w:rPr>
              <w:rStyle w:val="Textodelmarcadordeposicin"/>
              <w:color w:val="FF8F8F"/>
              <w:sz w:val="16"/>
              <w:szCs w:val="16"/>
              <w:u w:val="single"/>
            </w:rPr>
            <w:t>DD/MM/AA</w:t>
          </w:r>
        </w:p>
      </w:docPartBody>
    </w:docPart>
    <w:docPart>
      <w:docPartPr>
        <w:name w:val="5F828DEE52FE4371B97FBF0F296E8947"/>
        <w:category>
          <w:name w:val="General"/>
          <w:gallery w:val="placeholder"/>
        </w:category>
        <w:types>
          <w:type w:val="bbPlcHdr"/>
        </w:types>
        <w:behaviors>
          <w:behavior w:val="content"/>
        </w:behaviors>
        <w:guid w:val="{2819E0B3-793D-42BD-B1B5-A98DD5B99199}"/>
      </w:docPartPr>
      <w:docPartBody>
        <w:p w:rsidR="003230E9" w:rsidRDefault="003230E9" w:rsidP="003230E9">
          <w:pPr>
            <w:pStyle w:val="5F828DEE52FE4371B97FBF0F296E8947"/>
          </w:pPr>
          <w:r>
            <w:rPr>
              <w:rStyle w:val="Textodelmarcadordeposicin"/>
              <w:color w:val="FF8F8F"/>
              <w:sz w:val="16"/>
              <w:szCs w:val="16"/>
              <w:u w:val="single"/>
            </w:rPr>
            <w:t>%</w:t>
          </w:r>
        </w:p>
      </w:docPartBody>
    </w:docPart>
    <w:docPart>
      <w:docPartPr>
        <w:name w:val="AFB52EAE7F674DF99948BEB6FD78787D"/>
        <w:category>
          <w:name w:val="General"/>
          <w:gallery w:val="placeholder"/>
        </w:category>
        <w:types>
          <w:type w:val="bbPlcHdr"/>
        </w:types>
        <w:behaviors>
          <w:behavior w:val="content"/>
        </w:behaviors>
        <w:guid w:val="{AD3BD892-B2BD-48CC-97D0-0DF1CA705824}"/>
      </w:docPartPr>
      <w:docPartBody>
        <w:p w:rsidR="003230E9" w:rsidRDefault="003230E9" w:rsidP="003230E9">
          <w:pPr>
            <w:pStyle w:val="AFB52EAE7F674DF99948BEB6FD78787D"/>
          </w:pPr>
          <w:r>
            <w:rPr>
              <w:rStyle w:val="Textodelmarcadordeposicin"/>
              <w:color w:val="FF8F8F"/>
              <w:sz w:val="16"/>
              <w:szCs w:val="16"/>
              <w:u w:val="single"/>
            </w:rPr>
            <w:t>00</w:t>
          </w:r>
        </w:p>
      </w:docPartBody>
    </w:docPart>
    <w:docPart>
      <w:docPartPr>
        <w:name w:val="F4B2B66BAC044AF3A043D1D42CC7C1E5"/>
        <w:category>
          <w:name w:val="General"/>
          <w:gallery w:val="placeholder"/>
        </w:category>
        <w:types>
          <w:type w:val="bbPlcHdr"/>
        </w:types>
        <w:behaviors>
          <w:behavior w:val="content"/>
        </w:behaviors>
        <w:guid w:val="{D9F31F75-35BF-4B1A-970D-79ABF6CCF598}"/>
      </w:docPartPr>
      <w:docPartBody>
        <w:p w:rsidR="003230E9" w:rsidRDefault="003230E9" w:rsidP="003230E9">
          <w:pPr>
            <w:pStyle w:val="F4B2B66BAC044AF3A043D1D42CC7C1E5"/>
          </w:pPr>
          <w:r>
            <w:rPr>
              <w:rStyle w:val="Textodelmarcadordeposicin"/>
              <w:color w:val="FF8F8F"/>
              <w:sz w:val="16"/>
              <w:szCs w:val="16"/>
              <w:u w:val="single"/>
            </w:rPr>
            <w:t>00</w:t>
          </w:r>
        </w:p>
      </w:docPartBody>
    </w:docPart>
    <w:docPart>
      <w:docPartPr>
        <w:name w:val="DA33F18C6E1546A8AD228980E6931BE8"/>
        <w:category>
          <w:name w:val="General"/>
          <w:gallery w:val="placeholder"/>
        </w:category>
        <w:types>
          <w:type w:val="bbPlcHdr"/>
        </w:types>
        <w:behaviors>
          <w:behavior w:val="content"/>
        </w:behaviors>
        <w:guid w:val="{1B40B7F9-CEA8-45F2-B373-3E12FDB2D55D}"/>
      </w:docPartPr>
      <w:docPartBody>
        <w:p w:rsidR="003230E9" w:rsidRDefault="003230E9" w:rsidP="003230E9">
          <w:pPr>
            <w:pStyle w:val="DA33F18C6E1546A8AD228980E6931BE8"/>
          </w:pPr>
          <w:r>
            <w:rPr>
              <w:rStyle w:val="Textodelmarcadordeposicin"/>
              <w:color w:val="FF8F8F"/>
              <w:sz w:val="16"/>
              <w:szCs w:val="16"/>
              <w:u w:val="single"/>
            </w:rPr>
            <w:t>00</w:t>
          </w:r>
        </w:p>
      </w:docPartBody>
    </w:docPart>
    <w:docPart>
      <w:docPartPr>
        <w:name w:val="357DA5151A9841528F12F62B6EBEB92D"/>
        <w:category>
          <w:name w:val="General"/>
          <w:gallery w:val="placeholder"/>
        </w:category>
        <w:types>
          <w:type w:val="bbPlcHdr"/>
        </w:types>
        <w:behaviors>
          <w:behavior w:val="content"/>
        </w:behaviors>
        <w:guid w:val="{99B8960F-7BA1-4ACD-B159-76046F76B3D2}"/>
      </w:docPartPr>
      <w:docPartBody>
        <w:p w:rsidR="003230E9" w:rsidRDefault="003230E9" w:rsidP="003230E9">
          <w:pPr>
            <w:pStyle w:val="357DA5151A9841528F12F62B6EBEB92D"/>
          </w:pPr>
          <w:r>
            <w:rPr>
              <w:rStyle w:val="Textodelmarcadordeposicin"/>
              <w:color w:val="FF8F8F"/>
              <w:sz w:val="16"/>
              <w:szCs w:val="16"/>
              <w:u w:val="single"/>
            </w:rPr>
            <w:t>Nombre del contratante</w:t>
          </w:r>
        </w:p>
      </w:docPartBody>
    </w:docPart>
    <w:docPart>
      <w:docPartPr>
        <w:name w:val="960293AA7F404189949D028622B19D46"/>
        <w:category>
          <w:name w:val="General"/>
          <w:gallery w:val="placeholder"/>
        </w:category>
        <w:types>
          <w:type w:val="bbPlcHdr"/>
        </w:types>
        <w:behaviors>
          <w:behavior w:val="content"/>
        </w:behaviors>
        <w:guid w:val="{742DEA40-D0D5-4C06-A8B0-F2D2B1083262}"/>
      </w:docPartPr>
      <w:docPartBody>
        <w:p w:rsidR="003230E9" w:rsidRDefault="003230E9" w:rsidP="003230E9">
          <w:pPr>
            <w:pStyle w:val="960293AA7F404189949D028622B19D46"/>
          </w:pPr>
          <w:r>
            <w:rPr>
              <w:rStyle w:val="Textodelmarcadordeposicin"/>
              <w:color w:val="FF8F8F"/>
              <w:sz w:val="16"/>
              <w:szCs w:val="16"/>
              <w:u w:val="single"/>
            </w:rPr>
            <w:t>DD/MM/AA</w:t>
          </w:r>
        </w:p>
      </w:docPartBody>
    </w:docPart>
    <w:docPart>
      <w:docPartPr>
        <w:name w:val="9B03D8E52E3F47ADAE8FD67501DE6D49"/>
        <w:category>
          <w:name w:val="General"/>
          <w:gallery w:val="placeholder"/>
        </w:category>
        <w:types>
          <w:type w:val="bbPlcHdr"/>
        </w:types>
        <w:behaviors>
          <w:behavior w:val="content"/>
        </w:behaviors>
        <w:guid w:val="{4F3A6DBE-FB8A-4BD3-9C39-09EC564BD76B}"/>
      </w:docPartPr>
      <w:docPartBody>
        <w:p w:rsidR="003230E9" w:rsidRDefault="003230E9" w:rsidP="003230E9">
          <w:pPr>
            <w:pStyle w:val="9B03D8E52E3F47ADAE8FD67501DE6D49"/>
          </w:pPr>
          <w:r>
            <w:rPr>
              <w:rStyle w:val="Textodelmarcadordeposicin"/>
              <w:color w:val="FF8F8F"/>
              <w:sz w:val="16"/>
              <w:szCs w:val="16"/>
              <w:u w:val="single"/>
            </w:rPr>
            <w:t>DD/MM/AA</w:t>
          </w:r>
        </w:p>
      </w:docPartBody>
    </w:docPart>
    <w:docPart>
      <w:docPartPr>
        <w:name w:val="1581A686A698489E94E7B5C551142A5E"/>
        <w:category>
          <w:name w:val="General"/>
          <w:gallery w:val="placeholder"/>
        </w:category>
        <w:types>
          <w:type w:val="bbPlcHdr"/>
        </w:types>
        <w:behaviors>
          <w:behavior w:val="content"/>
        </w:behaviors>
        <w:guid w:val="{4996BCAE-EE2F-408B-AB67-64122E73BEB6}"/>
      </w:docPartPr>
      <w:docPartBody>
        <w:p w:rsidR="003230E9" w:rsidRDefault="003230E9" w:rsidP="003230E9">
          <w:pPr>
            <w:pStyle w:val="1581A686A698489E94E7B5C551142A5E"/>
          </w:pPr>
          <w:r>
            <w:rPr>
              <w:rStyle w:val="Textodelmarcadordeposicin"/>
              <w:color w:val="FF8F8F"/>
              <w:sz w:val="16"/>
              <w:szCs w:val="16"/>
              <w:u w:val="single"/>
            </w:rPr>
            <w:t>%</w:t>
          </w:r>
        </w:p>
      </w:docPartBody>
    </w:docPart>
    <w:docPart>
      <w:docPartPr>
        <w:name w:val="2C34B319A2C648868B274E1029A0696C"/>
        <w:category>
          <w:name w:val="General"/>
          <w:gallery w:val="placeholder"/>
        </w:category>
        <w:types>
          <w:type w:val="bbPlcHdr"/>
        </w:types>
        <w:behaviors>
          <w:behavior w:val="content"/>
        </w:behaviors>
        <w:guid w:val="{636BEC4B-72CD-43A4-B631-5A06C074B7B0}"/>
      </w:docPartPr>
      <w:docPartBody>
        <w:p w:rsidR="003230E9" w:rsidRDefault="003230E9" w:rsidP="003230E9">
          <w:pPr>
            <w:pStyle w:val="2C34B319A2C648868B274E1029A0696C"/>
          </w:pPr>
          <w:r>
            <w:rPr>
              <w:rStyle w:val="Textodelmarcadordeposicin"/>
              <w:color w:val="FF8F8F"/>
              <w:sz w:val="16"/>
              <w:szCs w:val="16"/>
              <w:u w:val="single"/>
            </w:rPr>
            <w:t>00</w:t>
          </w:r>
        </w:p>
      </w:docPartBody>
    </w:docPart>
    <w:docPart>
      <w:docPartPr>
        <w:name w:val="F322AB6700854C3C9C622170CBD798F9"/>
        <w:category>
          <w:name w:val="General"/>
          <w:gallery w:val="placeholder"/>
        </w:category>
        <w:types>
          <w:type w:val="bbPlcHdr"/>
        </w:types>
        <w:behaviors>
          <w:behavior w:val="content"/>
        </w:behaviors>
        <w:guid w:val="{DC4D935F-621C-42F8-9552-45F4B5DD081E}"/>
      </w:docPartPr>
      <w:docPartBody>
        <w:p w:rsidR="003230E9" w:rsidRDefault="003230E9" w:rsidP="003230E9">
          <w:pPr>
            <w:pStyle w:val="F322AB6700854C3C9C622170CBD798F9"/>
          </w:pPr>
          <w:r>
            <w:rPr>
              <w:rStyle w:val="Textodelmarcadordeposicin"/>
              <w:color w:val="FF8F8F"/>
              <w:sz w:val="16"/>
              <w:szCs w:val="16"/>
              <w:u w:val="single"/>
            </w:rPr>
            <w:t>00</w:t>
          </w:r>
        </w:p>
      </w:docPartBody>
    </w:docPart>
    <w:docPart>
      <w:docPartPr>
        <w:name w:val="430B39B784944BD491EC4AA98D6F5E47"/>
        <w:category>
          <w:name w:val="General"/>
          <w:gallery w:val="placeholder"/>
        </w:category>
        <w:types>
          <w:type w:val="bbPlcHdr"/>
        </w:types>
        <w:behaviors>
          <w:behavior w:val="content"/>
        </w:behaviors>
        <w:guid w:val="{E048C3F6-F626-405D-9607-22842DB21487}"/>
      </w:docPartPr>
      <w:docPartBody>
        <w:p w:rsidR="003230E9" w:rsidRDefault="003230E9" w:rsidP="003230E9">
          <w:pPr>
            <w:pStyle w:val="430B39B784944BD491EC4AA98D6F5E47"/>
          </w:pPr>
          <w:r>
            <w:rPr>
              <w:rStyle w:val="Textodelmarcadordeposicin"/>
              <w:color w:val="FF8F8F"/>
              <w:sz w:val="16"/>
              <w:szCs w:val="16"/>
              <w:u w:val="single"/>
            </w:rPr>
            <w:t>00</w:t>
          </w:r>
        </w:p>
      </w:docPartBody>
    </w:docPart>
    <w:docPart>
      <w:docPartPr>
        <w:name w:val="4C8B6B5A44384AF0BC0605B67DFD5439"/>
        <w:category>
          <w:name w:val="General"/>
          <w:gallery w:val="placeholder"/>
        </w:category>
        <w:types>
          <w:type w:val="bbPlcHdr"/>
        </w:types>
        <w:behaviors>
          <w:behavior w:val="content"/>
        </w:behaviors>
        <w:guid w:val="{84FE91E8-803A-4706-AB1F-2C81F1D15F3C}"/>
      </w:docPartPr>
      <w:docPartBody>
        <w:p w:rsidR="003230E9" w:rsidRDefault="003230E9" w:rsidP="003230E9">
          <w:pPr>
            <w:pStyle w:val="4C8B6B5A44384AF0BC0605B67DFD5439"/>
          </w:pPr>
          <w:r>
            <w:rPr>
              <w:rStyle w:val="Textodelmarcadordeposicin"/>
              <w:color w:val="FF8F8F"/>
              <w:sz w:val="16"/>
              <w:szCs w:val="16"/>
              <w:u w:val="single"/>
            </w:rPr>
            <w:t>Nombre del contratante</w:t>
          </w:r>
        </w:p>
      </w:docPartBody>
    </w:docPart>
    <w:docPart>
      <w:docPartPr>
        <w:name w:val="DC6F54F642584B91B928E669DCD48881"/>
        <w:category>
          <w:name w:val="General"/>
          <w:gallery w:val="placeholder"/>
        </w:category>
        <w:types>
          <w:type w:val="bbPlcHdr"/>
        </w:types>
        <w:behaviors>
          <w:behavior w:val="content"/>
        </w:behaviors>
        <w:guid w:val="{A08F7401-5698-4151-980F-0D3AB0CB8DFF}"/>
      </w:docPartPr>
      <w:docPartBody>
        <w:p w:rsidR="003230E9" w:rsidRDefault="003230E9" w:rsidP="003230E9">
          <w:pPr>
            <w:pStyle w:val="DC6F54F642584B91B928E669DCD48881"/>
          </w:pPr>
          <w:r>
            <w:rPr>
              <w:rStyle w:val="Textodelmarcadordeposicin"/>
              <w:color w:val="FF8F8F"/>
              <w:sz w:val="16"/>
              <w:szCs w:val="16"/>
              <w:u w:val="single"/>
            </w:rPr>
            <w:t>DD/MM/AA</w:t>
          </w:r>
        </w:p>
      </w:docPartBody>
    </w:docPart>
    <w:docPart>
      <w:docPartPr>
        <w:name w:val="C1D3595D001045EAA182EEF0808150BD"/>
        <w:category>
          <w:name w:val="General"/>
          <w:gallery w:val="placeholder"/>
        </w:category>
        <w:types>
          <w:type w:val="bbPlcHdr"/>
        </w:types>
        <w:behaviors>
          <w:behavior w:val="content"/>
        </w:behaviors>
        <w:guid w:val="{FF8171F6-ECDD-419C-B78F-4A63F9A9DE0C}"/>
      </w:docPartPr>
      <w:docPartBody>
        <w:p w:rsidR="003230E9" w:rsidRDefault="003230E9" w:rsidP="003230E9">
          <w:pPr>
            <w:pStyle w:val="C1D3595D001045EAA182EEF0808150BD"/>
          </w:pPr>
          <w:r>
            <w:rPr>
              <w:rStyle w:val="Textodelmarcadordeposicin"/>
              <w:color w:val="FF8F8F"/>
              <w:sz w:val="16"/>
              <w:szCs w:val="16"/>
              <w:u w:val="single"/>
            </w:rPr>
            <w:t>DD/MM/AA</w:t>
          </w:r>
        </w:p>
      </w:docPartBody>
    </w:docPart>
    <w:docPart>
      <w:docPartPr>
        <w:name w:val="54A95EBCD9B7471CA2CC5A90F2FC9C2A"/>
        <w:category>
          <w:name w:val="General"/>
          <w:gallery w:val="placeholder"/>
        </w:category>
        <w:types>
          <w:type w:val="bbPlcHdr"/>
        </w:types>
        <w:behaviors>
          <w:behavior w:val="content"/>
        </w:behaviors>
        <w:guid w:val="{C816E792-FBDD-4F58-A2D0-A9F86183A73E}"/>
      </w:docPartPr>
      <w:docPartBody>
        <w:p w:rsidR="003230E9" w:rsidRDefault="003230E9" w:rsidP="003230E9">
          <w:pPr>
            <w:pStyle w:val="54A95EBCD9B7471CA2CC5A90F2FC9C2A"/>
          </w:pPr>
          <w:r>
            <w:rPr>
              <w:rStyle w:val="Textodelmarcadordeposicin"/>
              <w:color w:val="FF8F8F"/>
              <w:sz w:val="16"/>
              <w:szCs w:val="16"/>
              <w:u w:val="single"/>
            </w:rPr>
            <w:t>%</w:t>
          </w:r>
        </w:p>
      </w:docPartBody>
    </w:docPart>
    <w:docPart>
      <w:docPartPr>
        <w:name w:val="C2037C20A494434FB7225752B58794B2"/>
        <w:category>
          <w:name w:val="General"/>
          <w:gallery w:val="placeholder"/>
        </w:category>
        <w:types>
          <w:type w:val="bbPlcHdr"/>
        </w:types>
        <w:behaviors>
          <w:behavior w:val="content"/>
        </w:behaviors>
        <w:guid w:val="{59584741-F48D-4D5A-980E-6A79698E7360}"/>
      </w:docPartPr>
      <w:docPartBody>
        <w:p w:rsidR="003230E9" w:rsidRDefault="003230E9" w:rsidP="003230E9">
          <w:pPr>
            <w:pStyle w:val="C2037C20A494434FB7225752B58794B2"/>
          </w:pPr>
          <w:r>
            <w:rPr>
              <w:rStyle w:val="Textodelmarcadordeposicin"/>
              <w:color w:val="FF8F8F"/>
              <w:sz w:val="16"/>
              <w:szCs w:val="16"/>
              <w:u w:val="single"/>
            </w:rPr>
            <w:t>00</w:t>
          </w:r>
        </w:p>
      </w:docPartBody>
    </w:docPart>
    <w:docPart>
      <w:docPartPr>
        <w:name w:val="632B42135842497EB7B395392B63E4AE"/>
        <w:category>
          <w:name w:val="General"/>
          <w:gallery w:val="placeholder"/>
        </w:category>
        <w:types>
          <w:type w:val="bbPlcHdr"/>
        </w:types>
        <w:behaviors>
          <w:behavior w:val="content"/>
        </w:behaviors>
        <w:guid w:val="{80C1C363-213E-4915-B7E8-596C42194083}"/>
      </w:docPartPr>
      <w:docPartBody>
        <w:p w:rsidR="003230E9" w:rsidRDefault="003230E9" w:rsidP="003230E9">
          <w:pPr>
            <w:pStyle w:val="632B42135842497EB7B395392B63E4AE"/>
          </w:pPr>
          <w:r>
            <w:rPr>
              <w:rStyle w:val="Textodelmarcadordeposicin"/>
              <w:color w:val="FF8F8F"/>
              <w:sz w:val="16"/>
              <w:szCs w:val="16"/>
              <w:u w:val="single"/>
            </w:rPr>
            <w:t>00</w:t>
          </w:r>
        </w:p>
      </w:docPartBody>
    </w:docPart>
    <w:docPart>
      <w:docPartPr>
        <w:name w:val="D687D981D19E4EE09907D110991749B7"/>
        <w:category>
          <w:name w:val="General"/>
          <w:gallery w:val="placeholder"/>
        </w:category>
        <w:types>
          <w:type w:val="bbPlcHdr"/>
        </w:types>
        <w:behaviors>
          <w:behavior w:val="content"/>
        </w:behaviors>
        <w:guid w:val="{F8BD7EAE-FD15-4E15-9B1E-BC7197A7BC5B}"/>
      </w:docPartPr>
      <w:docPartBody>
        <w:p w:rsidR="003230E9" w:rsidRDefault="003230E9" w:rsidP="003230E9">
          <w:pPr>
            <w:pStyle w:val="D687D981D19E4EE09907D110991749B7"/>
          </w:pPr>
          <w:r>
            <w:rPr>
              <w:rStyle w:val="Textodelmarcadordeposicin"/>
              <w:color w:val="FF8F8F"/>
              <w:sz w:val="16"/>
              <w:szCs w:val="16"/>
              <w:u w:val="single"/>
            </w:rPr>
            <w:t>00</w:t>
          </w:r>
        </w:p>
      </w:docPartBody>
    </w:docPart>
    <w:docPart>
      <w:docPartPr>
        <w:name w:val="B404F24A7D87460DB14B546270C1E353"/>
        <w:category>
          <w:name w:val="General"/>
          <w:gallery w:val="placeholder"/>
        </w:category>
        <w:types>
          <w:type w:val="bbPlcHdr"/>
        </w:types>
        <w:behaviors>
          <w:behavior w:val="content"/>
        </w:behaviors>
        <w:guid w:val="{1EC1DE0B-6260-4D09-BB45-52CA1C09289D}"/>
      </w:docPartPr>
      <w:docPartBody>
        <w:p w:rsidR="003230E9" w:rsidRDefault="003230E9" w:rsidP="003230E9">
          <w:pPr>
            <w:pStyle w:val="B404F24A7D87460DB14B546270C1E353"/>
          </w:pPr>
          <w:r>
            <w:rPr>
              <w:rStyle w:val="Textodelmarcadordeposicin"/>
              <w:color w:val="FF8F8F"/>
              <w:sz w:val="16"/>
              <w:szCs w:val="16"/>
              <w:u w:val="single"/>
            </w:rPr>
            <w:t>Nombre del contratante</w:t>
          </w:r>
        </w:p>
      </w:docPartBody>
    </w:docPart>
    <w:docPart>
      <w:docPartPr>
        <w:name w:val="47F4CB39D6994533885D9C4496A09078"/>
        <w:category>
          <w:name w:val="General"/>
          <w:gallery w:val="placeholder"/>
        </w:category>
        <w:types>
          <w:type w:val="bbPlcHdr"/>
        </w:types>
        <w:behaviors>
          <w:behavior w:val="content"/>
        </w:behaviors>
        <w:guid w:val="{5954354B-C9BE-433B-9D11-57FADB95C7B6}"/>
      </w:docPartPr>
      <w:docPartBody>
        <w:p w:rsidR="003230E9" w:rsidRDefault="003230E9" w:rsidP="003230E9">
          <w:pPr>
            <w:pStyle w:val="47F4CB39D6994533885D9C4496A09078"/>
          </w:pPr>
          <w:r>
            <w:rPr>
              <w:rStyle w:val="Textodelmarcadordeposicin"/>
              <w:color w:val="FF8F8F"/>
              <w:sz w:val="16"/>
              <w:szCs w:val="16"/>
              <w:u w:val="single"/>
            </w:rPr>
            <w:t>DD/MM/AA</w:t>
          </w:r>
        </w:p>
      </w:docPartBody>
    </w:docPart>
    <w:docPart>
      <w:docPartPr>
        <w:name w:val="7D2036615A644D6CA03741F414CB23C1"/>
        <w:category>
          <w:name w:val="General"/>
          <w:gallery w:val="placeholder"/>
        </w:category>
        <w:types>
          <w:type w:val="bbPlcHdr"/>
        </w:types>
        <w:behaviors>
          <w:behavior w:val="content"/>
        </w:behaviors>
        <w:guid w:val="{BFDFED4C-8334-4FF4-927D-7219FBD2DABD}"/>
      </w:docPartPr>
      <w:docPartBody>
        <w:p w:rsidR="003230E9" w:rsidRDefault="003230E9" w:rsidP="003230E9">
          <w:pPr>
            <w:pStyle w:val="7D2036615A644D6CA03741F414CB23C1"/>
          </w:pPr>
          <w:r>
            <w:rPr>
              <w:rStyle w:val="Textodelmarcadordeposicin"/>
              <w:color w:val="FF8F8F"/>
              <w:sz w:val="16"/>
              <w:szCs w:val="16"/>
              <w:u w:val="single"/>
            </w:rPr>
            <w:t>DD/MM/AA</w:t>
          </w:r>
        </w:p>
      </w:docPartBody>
    </w:docPart>
    <w:docPart>
      <w:docPartPr>
        <w:name w:val="3D1E55A935B44DD18298030EEE01D40C"/>
        <w:category>
          <w:name w:val="General"/>
          <w:gallery w:val="placeholder"/>
        </w:category>
        <w:types>
          <w:type w:val="bbPlcHdr"/>
        </w:types>
        <w:behaviors>
          <w:behavior w:val="content"/>
        </w:behaviors>
        <w:guid w:val="{874AA047-973B-4AD0-8D4D-0B580136EA6C}"/>
      </w:docPartPr>
      <w:docPartBody>
        <w:p w:rsidR="003230E9" w:rsidRDefault="003230E9" w:rsidP="003230E9">
          <w:pPr>
            <w:pStyle w:val="3D1E55A935B44DD18298030EEE01D40C"/>
          </w:pPr>
          <w:r>
            <w:rPr>
              <w:rStyle w:val="Textodelmarcadordeposicin"/>
              <w:color w:val="FF8F8F"/>
              <w:sz w:val="16"/>
              <w:szCs w:val="16"/>
              <w:u w:val="single"/>
            </w:rPr>
            <w:t>%</w:t>
          </w:r>
        </w:p>
      </w:docPartBody>
    </w:docPart>
    <w:docPart>
      <w:docPartPr>
        <w:name w:val="A860996207B24D00931B7ABDF494BC35"/>
        <w:category>
          <w:name w:val="General"/>
          <w:gallery w:val="placeholder"/>
        </w:category>
        <w:types>
          <w:type w:val="bbPlcHdr"/>
        </w:types>
        <w:behaviors>
          <w:behavior w:val="content"/>
        </w:behaviors>
        <w:guid w:val="{EDC77637-8476-4035-B906-C4D3B1363656}"/>
      </w:docPartPr>
      <w:docPartBody>
        <w:p w:rsidR="003230E9" w:rsidRDefault="003230E9" w:rsidP="003230E9">
          <w:pPr>
            <w:pStyle w:val="A860996207B24D00931B7ABDF494BC35"/>
          </w:pPr>
          <w:r>
            <w:rPr>
              <w:rStyle w:val="Textodelmarcadordeposicin"/>
              <w:color w:val="FF8F8F"/>
              <w:sz w:val="16"/>
              <w:szCs w:val="16"/>
              <w:u w:val="single"/>
            </w:rPr>
            <w:t>00</w:t>
          </w:r>
        </w:p>
      </w:docPartBody>
    </w:docPart>
    <w:docPart>
      <w:docPartPr>
        <w:name w:val="4039B5E653734290BAA1896AA83D55E8"/>
        <w:category>
          <w:name w:val="General"/>
          <w:gallery w:val="placeholder"/>
        </w:category>
        <w:types>
          <w:type w:val="bbPlcHdr"/>
        </w:types>
        <w:behaviors>
          <w:behavior w:val="content"/>
        </w:behaviors>
        <w:guid w:val="{8E32414D-95FC-40DC-9006-730EA7A1FA96}"/>
      </w:docPartPr>
      <w:docPartBody>
        <w:p w:rsidR="003230E9" w:rsidRDefault="003230E9" w:rsidP="003230E9">
          <w:pPr>
            <w:pStyle w:val="4039B5E653734290BAA1896AA83D55E8"/>
          </w:pPr>
          <w:r>
            <w:rPr>
              <w:rStyle w:val="Textodelmarcadordeposicin"/>
              <w:color w:val="FF8F8F"/>
              <w:sz w:val="16"/>
              <w:szCs w:val="16"/>
              <w:u w:val="single"/>
            </w:rPr>
            <w:t>00</w:t>
          </w:r>
        </w:p>
      </w:docPartBody>
    </w:docPart>
    <w:docPart>
      <w:docPartPr>
        <w:name w:val="730E450982D64C48979CB62B703F7282"/>
        <w:category>
          <w:name w:val="General"/>
          <w:gallery w:val="placeholder"/>
        </w:category>
        <w:types>
          <w:type w:val="bbPlcHdr"/>
        </w:types>
        <w:behaviors>
          <w:behavior w:val="content"/>
        </w:behaviors>
        <w:guid w:val="{48C15575-25C2-425F-899F-99EB58F6B7B5}"/>
      </w:docPartPr>
      <w:docPartBody>
        <w:p w:rsidR="003230E9" w:rsidRDefault="003230E9" w:rsidP="003230E9">
          <w:pPr>
            <w:pStyle w:val="730E450982D64C48979CB62B703F7282"/>
          </w:pPr>
          <w:r>
            <w:rPr>
              <w:rStyle w:val="Textodelmarcadordeposicin"/>
              <w:color w:val="FF8F8F"/>
              <w:sz w:val="16"/>
              <w:szCs w:val="16"/>
              <w:u w:val="single"/>
            </w:rPr>
            <w:t>00</w:t>
          </w:r>
        </w:p>
      </w:docPartBody>
    </w:docPart>
    <w:docPart>
      <w:docPartPr>
        <w:name w:val="A281DA5B40C34B319246910AF87FE2E8"/>
        <w:category>
          <w:name w:val="General"/>
          <w:gallery w:val="placeholder"/>
        </w:category>
        <w:types>
          <w:type w:val="bbPlcHdr"/>
        </w:types>
        <w:behaviors>
          <w:behavior w:val="content"/>
        </w:behaviors>
        <w:guid w:val="{A9A3183E-E1DD-40D2-9DBE-ED936A000180}"/>
      </w:docPartPr>
      <w:docPartBody>
        <w:p w:rsidR="003230E9" w:rsidRDefault="003230E9" w:rsidP="003230E9">
          <w:pPr>
            <w:pStyle w:val="A281DA5B40C34B319246910AF87FE2E8"/>
          </w:pPr>
          <w:r>
            <w:rPr>
              <w:rStyle w:val="Textodelmarcadordeposicin"/>
              <w:color w:val="FF8F8F"/>
              <w:sz w:val="16"/>
              <w:szCs w:val="16"/>
              <w:u w:val="single"/>
            </w:rPr>
            <w:t>00</w:t>
          </w:r>
        </w:p>
      </w:docPartBody>
    </w:docPart>
    <w:docPart>
      <w:docPartPr>
        <w:name w:val="AAA1D75D798D4CABB858148E670D030F"/>
        <w:category>
          <w:name w:val="General"/>
          <w:gallery w:val="placeholder"/>
        </w:category>
        <w:types>
          <w:type w:val="bbPlcHdr"/>
        </w:types>
        <w:behaviors>
          <w:behavior w:val="content"/>
        </w:behaviors>
        <w:guid w:val="{33F1C1F2-AB22-44FC-ACBB-68D5984E6073}"/>
      </w:docPartPr>
      <w:docPartBody>
        <w:p w:rsidR="003230E9" w:rsidRDefault="003230E9" w:rsidP="003230E9">
          <w:pPr>
            <w:pStyle w:val="AAA1D75D798D4CABB858148E670D030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40283ED51746BC88967F32BCF620BA"/>
        <w:category>
          <w:name w:val="General"/>
          <w:gallery w:val="placeholder"/>
        </w:category>
        <w:types>
          <w:type w:val="bbPlcHdr"/>
        </w:types>
        <w:behaviors>
          <w:behavior w:val="content"/>
        </w:behaviors>
        <w:guid w:val="{DB76E692-3657-463D-B68A-595D06E3CD64}"/>
      </w:docPartPr>
      <w:docPartBody>
        <w:p w:rsidR="003230E9" w:rsidRDefault="003230E9" w:rsidP="003230E9">
          <w:pPr>
            <w:pStyle w:val="0D40283ED51746BC88967F32BCF620B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D525E04EB884F4FA4DA8A4A1CE56977"/>
        <w:category>
          <w:name w:val="General"/>
          <w:gallery w:val="placeholder"/>
        </w:category>
        <w:types>
          <w:type w:val="bbPlcHdr"/>
        </w:types>
        <w:behaviors>
          <w:behavior w:val="content"/>
        </w:behaviors>
        <w:guid w:val="{85E61AF6-DA8F-49BE-9FD6-00D8F319BB99}"/>
      </w:docPartPr>
      <w:docPartBody>
        <w:p w:rsidR="003230E9" w:rsidRDefault="003230E9" w:rsidP="003230E9">
          <w:pPr>
            <w:pStyle w:val="DD525E04EB884F4FA4DA8A4A1CE56977"/>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69908DF4E54988806419096E5E25AD"/>
        <w:category>
          <w:name w:val="General"/>
          <w:gallery w:val="placeholder"/>
        </w:category>
        <w:types>
          <w:type w:val="bbPlcHdr"/>
        </w:types>
        <w:behaviors>
          <w:behavior w:val="content"/>
        </w:behaviors>
        <w:guid w:val="{3BD99868-9103-4ED0-892B-4CA5F15A6559}"/>
      </w:docPartPr>
      <w:docPartBody>
        <w:p w:rsidR="003230E9" w:rsidRDefault="003230E9" w:rsidP="003230E9">
          <w:pPr>
            <w:pStyle w:val="4B69908DF4E54988806419096E5E25AD"/>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86553F70D4E4A6EB105921E5DF3C1C9"/>
        <w:category>
          <w:name w:val="General"/>
          <w:gallery w:val="placeholder"/>
        </w:category>
        <w:types>
          <w:type w:val="bbPlcHdr"/>
        </w:types>
        <w:behaviors>
          <w:behavior w:val="content"/>
        </w:behaviors>
        <w:guid w:val="{A0079382-422A-4429-86FA-A28504603C21}"/>
      </w:docPartPr>
      <w:docPartBody>
        <w:p w:rsidR="003230E9" w:rsidRDefault="003230E9" w:rsidP="003230E9">
          <w:pPr>
            <w:pStyle w:val="286553F70D4E4A6EB105921E5DF3C1C9"/>
          </w:pPr>
          <w:r>
            <w:rPr>
              <w:rStyle w:val="Textodelmarcadordeposicin"/>
              <w:rFonts w:ascii="Arial" w:hAnsi="Arial" w:cs="Arial"/>
              <w:color w:val="FF8F8F"/>
              <w:sz w:val="18"/>
              <w:szCs w:val="18"/>
              <w:u w:val="single"/>
            </w:rPr>
            <w:t>DILIGENCIAR LA UNIDAD A LA QUE PRESENTA LA OFERTA</w:t>
          </w:r>
        </w:p>
      </w:docPartBody>
    </w:docPart>
    <w:docPart>
      <w:docPartPr>
        <w:name w:val="AC568B80FB1142F0A4D439048F34430D"/>
        <w:category>
          <w:name w:val="General"/>
          <w:gallery w:val="placeholder"/>
        </w:category>
        <w:types>
          <w:type w:val="bbPlcHdr"/>
        </w:types>
        <w:behaviors>
          <w:behavior w:val="content"/>
        </w:behaviors>
        <w:guid w:val="{52053094-EE88-40DC-B031-7532BB900145}"/>
      </w:docPartPr>
      <w:docPartBody>
        <w:p w:rsidR="003230E9" w:rsidRDefault="003230E9" w:rsidP="003230E9">
          <w:pPr>
            <w:pStyle w:val="AC568B80FB1142F0A4D439048F34430D"/>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68336BB02773456CB025AD39DE5973FE"/>
        <w:category>
          <w:name w:val="General"/>
          <w:gallery w:val="placeholder"/>
        </w:category>
        <w:types>
          <w:type w:val="bbPlcHdr"/>
        </w:types>
        <w:behaviors>
          <w:behavior w:val="content"/>
        </w:behaviors>
        <w:guid w:val="{29E2197F-9C2F-43B8-A94A-0BE7B7C9A6B3}"/>
      </w:docPartPr>
      <w:docPartBody>
        <w:p w:rsidR="003230E9" w:rsidRDefault="003230E9" w:rsidP="003230E9">
          <w:pPr>
            <w:pStyle w:val="68336BB02773456CB025AD39DE5973FE"/>
          </w:pPr>
          <w:r>
            <w:rPr>
              <w:rStyle w:val="Textodelmarcadordeposicin"/>
              <w:rFonts w:ascii="Arial" w:hAnsi="Arial" w:cs="Arial"/>
              <w:color w:val="FF8F8F"/>
              <w:sz w:val="18"/>
              <w:szCs w:val="18"/>
              <w:u w:val="single"/>
            </w:rPr>
            <w:t>Diligenciar el número del proceso</w:t>
          </w:r>
        </w:p>
      </w:docPartBody>
    </w:docPart>
    <w:docPart>
      <w:docPartPr>
        <w:name w:val="EE7D847EEED247C3960E50143949861F"/>
        <w:category>
          <w:name w:val="General"/>
          <w:gallery w:val="placeholder"/>
        </w:category>
        <w:types>
          <w:type w:val="bbPlcHdr"/>
        </w:types>
        <w:behaviors>
          <w:behavior w:val="content"/>
        </w:behaviors>
        <w:guid w:val="{425B622D-D8A5-4BA9-9A1A-C26FAB62E118}"/>
      </w:docPartPr>
      <w:docPartBody>
        <w:p w:rsidR="003230E9" w:rsidRDefault="003230E9" w:rsidP="003230E9">
          <w:pPr>
            <w:pStyle w:val="EE7D847EEED247C3960E50143949861F"/>
          </w:pPr>
          <w:r>
            <w:rPr>
              <w:rStyle w:val="Textodelmarcadordeposicin"/>
              <w:rFonts w:ascii="Arial" w:hAnsi="Arial" w:cs="Arial"/>
              <w:color w:val="FF8F8F"/>
              <w:sz w:val="18"/>
              <w:szCs w:val="18"/>
              <w:u w:val="single"/>
            </w:rPr>
            <w:t>Transcribir el objeto del proceso</w:t>
          </w:r>
        </w:p>
      </w:docPartBody>
    </w:docPart>
    <w:docPart>
      <w:docPartPr>
        <w:name w:val="B6F01FCF591C4CFA88941922C01A6818"/>
        <w:category>
          <w:name w:val="General"/>
          <w:gallery w:val="placeholder"/>
        </w:category>
        <w:types>
          <w:type w:val="bbPlcHdr"/>
        </w:types>
        <w:behaviors>
          <w:behavior w:val="content"/>
        </w:behaviors>
        <w:guid w:val="{CE68FFF3-A159-44EE-8E23-2DD783E6A4F8}"/>
      </w:docPartPr>
      <w:docPartBody>
        <w:p w:rsidR="003230E9" w:rsidRDefault="003230E9" w:rsidP="003230E9">
          <w:pPr>
            <w:pStyle w:val="B6F01FCF591C4CFA88941922C01A6818"/>
          </w:pPr>
          <w:r>
            <w:rPr>
              <w:rStyle w:val="Textodelmarcadordeposicin"/>
              <w:rFonts w:ascii="Arial" w:eastAsiaTheme="minorHAnsi" w:hAnsi="Arial" w:cs="Arial"/>
              <w:color w:val="FF8F8F"/>
              <w:sz w:val="20"/>
              <w:szCs w:val="20"/>
              <w:u w:val="single"/>
            </w:rPr>
            <w:t>Contrato</w:t>
          </w:r>
        </w:p>
      </w:docPartBody>
    </w:docPart>
    <w:docPart>
      <w:docPartPr>
        <w:name w:val="68F5BCA996ED455EB77DA70FDCDAC497"/>
        <w:category>
          <w:name w:val="General"/>
          <w:gallery w:val="placeholder"/>
        </w:category>
        <w:types>
          <w:type w:val="bbPlcHdr"/>
        </w:types>
        <w:behaviors>
          <w:behavior w:val="content"/>
        </w:behaviors>
        <w:guid w:val="{6FEDFA17-32CE-4001-8249-292D13B71B71}"/>
      </w:docPartPr>
      <w:docPartBody>
        <w:p w:rsidR="003230E9" w:rsidRDefault="003230E9" w:rsidP="003230E9">
          <w:pPr>
            <w:pStyle w:val="68F5BCA996ED455EB77DA70FDCDAC497"/>
          </w:pPr>
          <w:r>
            <w:rPr>
              <w:rStyle w:val="Textodelmarcadordeposicin"/>
              <w:rFonts w:ascii="Arial" w:eastAsiaTheme="minorHAnsi" w:hAnsi="Arial" w:cs="Arial"/>
              <w:color w:val="FF8F8F"/>
              <w:sz w:val="20"/>
              <w:szCs w:val="20"/>
              <w:u w:val="single"/>
            </w:rPr>
            <w:t xml:space="preserve">  contrato </w:t>
          </w:r>
        </w:p>
      </w:docPartBody>
    </w:docPart>
    <w:docPart>
      <w:docPartPr>
        <w:name w:val="AECF5C25CBEC4085B0909CF78673F6C8"/>
        <w:category>
          <w:name w:val="General"/>
          <w:gallery w:val="placeholder"/>
        </w:category>
        <w:types>
          <w:type w:val="bbPlcHdr"/>
        </w:types>
        <w:behaviors>
          <w:behavior w:val="content"/>
        </w:behaviors>
        <w:guid w:val="{A22206F5-CD7B-4E15-8954-19A592C47C88}"/>
      </w:docPartPr>
      <w:docPartBody>
        <w:p w:rsidR="003230E9" w:rsidRDefault="003230E9" w:rsidP="003230E9">
          <w:pPr>
            <w:pStyle w:val="AECF5C25CBEC4085B0909CF78673F6C8"/>
          </w:pPr>
          <w:r>
            <w:rPr>
              <w:rStyle w:val="Textodelmarcadordeposicin"/>
              <w:rFonts w:ascii="Arial" w:eastAsiaTheme="minorHAnsi" w:hAnsi="Arial" w:cs="Arial"/>
              <w:color w:val="FF8F8F"/>
              <w:sz w:val="20"/>
              <w:szCs w:val="20"/>
              <w:u w:val="single"/>
            </w:rPr>
            <w:t xml:space="preserve">  contrato</w:t>
          </w:r>
        </w:p>
      </w:docPartBody>
    </w:docPart>
    <w:docPart>
      <w:docPartPr>
        <w:name w:val="ACDC95A18C9D4FB384058155EC6642A0"/>
        <w:category>
          <w:name w:val="General"/>
          <w:gallery w:val="placeholder"/>
        </w:category>
        <w:types>
          <w:type w:val="bbPlcHdr"/>
        </w:types>
        <w:behaviors>
          <w:behavior w:val="content"/>
        </w:behaviors>
        <w:guid w:val="{7A1178FD-1168-4F68-9289-32D137B4F4C1}"/>
      </w:docPartPr>
      <w:docPartBody>
        <w:p w:rsidR="003230E9" w:rsidRDefault="003230E9" w:rsidP="003230E9">
          <w:pPr>
            <w:pStyle w:val="ACDC95A18C9D4FB384058155EC6642A0"/>
          </w:pPr>
          <w:r>
            <w:rPr>
              <w:rStyle w:val="Textodelmarcadordeposicin"/>
              <w:rFonts w:ascii="Arial" w:eastAsiaTheme="minorHAnsi" w:hAnsi="Arial" w:cs="Arial"/>
              <w:color w:val="FF8F8F"/>
              <w:sz w:val="20"/>
              <w:szCs w:val="20"/>
              <w:u w:val="single"/>
            </w:rPr>
            <w:t>contrato</w:t>
          </w:r>
        </w:p>
      </w:docPartBody>
    </w:docPart>
    <w:docPart>
      <w:docPartPr>
        <w:name w:val="24850621EF3E416D887547286FDBE2F4"/>
        <w:category>
          <w:name w:val="General"/>
          <w:gallery w:val="placeholder"/>
        </w:category>
        <w:types>
          <w:type w:val="bbPlcHdr"/>
        </w:types>
        <w:behaviors>
          <w:behavior w:val="content"/>
        </w:behaviors>
        <w:guid w:val="{156466DC-D237-478A-9CC9-516710A8D66E}"/>
      </w:docPartPr>
      <w:docPartBody>
        <w:p w:rsidR="003230E9" w:rsidRDefault="003230E9" w:rsidP="003230E9">
          <w:pPr>
            <w:pStyle w:val="24850621EF3E416D887547286FDBE2F4"/>
          </w:pPr>
          <w:r>
            <w:rPr>
              <w:rStyle w:val="Textodelmarcadordeposicin"/>
              <w:rFonts w:ascii="Arial" w:eastAsiaTheme="minorHAnsi" w:hAnsi="Arial" w:cs="Arial"/>
              <w:color w:val="FF8F8F"/>
              <w:sz w:val="20"/>
              <w:szCs w:val="20"/>
              <w:u w:val="single"/>
            </w:rPr>
            <w:t>Contrato</w:t>
          </w:r>
        </w:p>
      </w:docPartBody>
    </w:docPart>
    <w:docPart>
      <w:docPartPr>
        <w:name w:val="C3B8DA5D5D0C4D369D2AF46478902A3E"/>
        <w:category>
          <w:name w:val="General"/>
          <w:gallery w:val="placeholder"/>
        </w:category>
        <w:types>
          <w:type w:val="bbPlcHdr"/>
        </w:types>
        <w:behaviors>
          <w:behavior w:val="content"/>
        </w:behaviors>
        <w:guid w:val="{1F242A23-D8C6-47F8-BDA4-5524E48BA18D}"/>
      </w:docPartPr>
      <w:docPartBody>
        <w:p w:rsidR="003230E9" w:rsidRDefault="003230E9" w:rsidP="003230E9">
          <w:pPr>
            <w:pStyle w:val="C3B8DA5D5D0C4D369D2AF46478902A3E"/>
          </w:pPr>
          <w:r>
            <w:rPr>
              <w:rStyle w:val="Textodelmarcadordeposicin"/>
              <w:rFonts w:ascii="Arial" w:eastAsiaTheme="minorHAnsi" w:hAnsi="Arial" w:cs="Arial"/>
              <w:color w:val="FF8F8F"/>
              <w:sz w:val="20"/>
              <w:szCs w:val="20"/>
              <w:u w:val="single"/>
            </w:rPr>
            <w:t xml:space="preserve">  contrato </w:t>
          </w:r>
        </w:p>
      </w:docPartBody>
    </w:docPart>
    <w:docPart>
      <w:docPartPr>
        <w:name w:val="888F3B7CF65E4F4B956EDAC0A18E3CDE"/>
        <w:category>
          <w:name w:val="General"/>
          <w:gallery w:val="placeholder"/>
        </w:category>
        <w:types>
          <w:type w:val="bbPlcHdr"/>
        </w:types>
        <w:behaviors>
          <w:behavior w:val="content"/>
        </w:behaviors>
        <w:guid w:val="{D6930537-9A43-4CFF-B0A9-A99E23F64823}"/>
      </w:docPartPr>
      <w:docPartBody>
        <w:p w:rsidR="003230E9" w:rsidRDefault="003230E9" w:rsidP="003230E9">
          <w:pPr>
            <w:pStyle w:val="888F3B7CF65E4F4B956EDAC0A18E3CDE"/>
          </w:pPr>
          <w:r>
            <w:rPr>
              <w:rStyle w:val="Textodelmarcadordeposicin"/>
              <w:rFonts w:ascii="Arial" w:eastAsiaTheme="minorHAnsi" w:hAnsi="Arial" w:cs="Arial"/>
              <w:color w:val="FF8F8F"/>
              <w:sz w:val="20"/>
              <w:szCs w:val="20"/>
              <w:u w:val="single"/>
            </w:rPr>
            <w:t xml:space="preserve">  contrato</w:t>
          </w:r>
        </w:p>
      </w:docPartBody>
    </w:docPart>
    <w:docPart>
      <w:docPartPr>
        <w:name w:val="8A53F1C09DCD49E5AD4C22A4DB6F1390"/>
        <w:category>
          <w:name w:val="General"/>
          <w:gallery w:val="placeholder"/>
        </w:category>
        <w:types>
          <w:type w:val="bbPlcHdr"/>
        </w:types>
        <w:behaviors>
          <w:behavior w:val="content"/>
        </w:behaviors>
        <w:guid w:val="{24EDA97C-D209-493E-B697-C782BA1CED26}"/>
      </w:docPartPr>
      <w:docPartBody>
        <w:p w:rsidR="003230E9" w:rsidRDefault="003230E9" w:rsidP="003230E9">
          <w:pPr>
            <w:pStyle w:val="8A53F1C09DCD49E5AD4C22A4DB6F1390"/>
          </w:pPr>
          <w:r>
            <w:rPr>
              <w:rStyle w:val="Textodelmarcadordeposicin"/>
              <w:rFonts w:ascii="Arial" w:eastAsiaTheme="minorHAnsi" w:hAnsi="Arial" w:cs="Arial"/>
              <w:color w:val="FF8F8F"/>
              <w:sz w:val="20"/>
              <w:szCs w:val="20"/>
              <w:u w:val="single"/>
            </w:rPr>
            <w:t>contrato</w:t>
          </w:r>
        </w:p>
      </w:docPartBody>
    </w:docPart>
    <w:docPart>
      <w:docPartPr>
        <w:name w:val="C1C91079A5F0465CBC28FEB25A014604"/>
        <w:category>
          <w:name w:val="General"/>
          <w:gallery w:val="placeholder"/>
        </w:category>
        <w:types>
          <w:type w:val="bbPlcHdr"/>
        </w:types>
        <w:behaviors>
          <w:behavior w:val="content"/>
        </w:behaviors>
        <w:guid w:val="{2BCDF494-4C4B-4518-B213-05074721172C}"/>
      </w:docPartPr>
      <w:docPartBody>
        <w:p w:rsidR="003230E9" w:rsidRDefault="003230E9" w:rsidP="003230E9">
          <w:pPr>
            <w:pStyle w:val="C1C91079A5F0465CBC28FEB25A014604"/>
          </w:pPr>
          <w:r>
            <w:rPr>
              <w:rStyle w:val="Textodelmarcadordeposicin"/>
              <w:rFonts w:ascii="Arial" w:eastAsiaTheme="minorHAnsi" w:hAnsi="Arial" w:cs="Arial"/>
              <w:color w:val="FF8F8F"/>
              <w:sz w:val="20"/>
              <w:szCs w:val="20"/>
              <w:u w:val="single"/>
            </w:rPr>
            <w:t>Contrato</w:t>
          </w:r>
        </w:p>
      </w:docPartBody>
    </w:docPart>
    <w:docPart>
      <w:docPartPr>
        <w:name w:val="80DF0DB0714D47D09DCB8EC2A60D05FA"/>
        <w:category>
          <w:name w:val="General"/>
          <w:gallery w:val="placeholder"/>
        </w:category>
        <w:types>
          <w:type w:val="bbPlcHdr"/>
        </w:types>
        <w:behaviors>
          <w:behavior w:val="content"/>
        </w:behaviors>
        <w:guid w:val="{05344FD2-FA6B-4D3E-86CD-9194054E0944}"/>
      </w:docPartPr>
      <w:docPartBody>
        <w:p w:rsidR="003230E9" w:rsidRDefault="003230E9" w:rsidP="003230E9">
          <w:pPr>
            <w:pStyle w:val="80DF0DB0714D47D09DCB8EC2A60D05FA"/>
          </w:pPr>
          <w:r>
            <w:rPr>
              <w:rStyle w:val="Textodelmarcadordeposicin"/>
              <w:rFonts w:ascii="Arial" w:eastAsiaTheme="minorHAnsi" w:hAnsi="Arial" w:cs="Arial"/>
              <w:color w:val="FF8F8F"/>
              <w:sz w:val="20"/>
              <w:szCs w:val="20"/>
              <w:u w:val="single"/>
            </w:rPr>
            <w:t xml:space="preserve">  contrato </w:t>
          </w:r>
        </w:p>
      </w:docPartBody>
    </w:docPart>
    <w:docPart>
      <w:docPartPr>
        <w:name w:val="28794A6CAE454D2385B7A5AB8C186AF1"/>
        <w:category>
          <w:name w:val="General"/>
          <w:gallery w:val="placeholder"/>
        </w:category>
        <w:types>
          <w:type w:val="bbPlcHdr"/>
        </w:types>
        <w:behaviors>
          <w:behavior w:val="content"/>
        </w:behaviors>
        <w:guid w:val="{3A30202E-4C26-41AC-8451-8532171EB712}"/>
      </w:docPartPr>
      <w:docPartBody>
        <w:p w:rsidR="003230E9" w:rsidRDefault="003230E9" w:rsidP="003230E9">
          <w:pPr>
            <w:pStyle w:val="28794A6CAE454D2385B7A5AB8C186AF1"/>
          </w:pPr>
          <w:r>
            <w:rPr>
              <w:rStyle w:val="Textodelmarcadordeposicin"/>
              <w:rFonts w:ascii="Arial" w:eastAsiaTheme="minorHAnsi" w:hAnsi="Arial" w:cs="Arial"/>
              <w:color w:val="FF8F8F"/>
              <w:sz w:val="20"/>
              <w:szCs w:val="20"/>
              <w:u w:val="single"/>
            </w:rPr>
            <w:t xml:space="preserve">  contrato</w:t>
          </w:r>
        </w:p>
      </w:docPartBody>
    </w:docPart>
    <w:docPart>
      <w:docPartPr>
        <w:name w:val="F9B624A4D63D4003B5AE4CBCF87D8EEF"/>
        <w:category>
          <w:name w:val="General"/>
          <w:gallery w:val="placeholder"/>
        </w:category>
        <w:types>
          <w:type w:val="bbPlcHdr"/>
        </w:types>
        <w:behaviors>
          <w:behavior w:val="content"/>
        </w:behaviors>
        <w:guid w:val="{9382498E-85A0-4DB9-A59B-7787A8645EAD}"/>
      </w:docPartPr>
      <w:docPartBody>
        <w:p w:rsidR="003230E9" w:rsidRDefault="003230E9" w:rsidP="003230E9">
          <w:pPr>
            <w:pStyle w:val="F9B624A4D63D4003B5AE4CBCF87D8EEF"/>
          </w:pPr>
          <w:r>
            <w:rPr>
              <w:rStyle w:val="Textodelmarcadordeposicin"/>
              <w:rFonts w:ascii="Arial" w:eastAsiaTheme="minorHAnsi" w:hAnsi="Arial" w:cs="Arial"/>
              <w:color w:val="FF8F8F"/>
              <w:sz w:val="20"/>
              <w:szCs w:val="20"/>
              <w:u w:val="single"/>
            </w:rPr>
            <w:t>contrato</w:t>
          </w:r>
        </w:p>
      </w:docPartBody>
    </w:docPart>
    <w:docPart>
      <w:docPartPr>
        <w:name w:val="2FAB115B694242DCA16E00BB84F3ABB6"/>
        <w:category>
          <w:name w:val="General"/>
          <w:gallery w:val="placeholder"/>
        </w:category>
        <w:types>
          <w:type w:val="bbPlcHdr"/>
        </w:types>
        <w:behaviors>
          <w:behavior w:val="content"/>
        </w:behaviors>
        <w:guid w:val="{DF4B6351-8647-44DA-BC7A-9FBC1B2AD41C}"/>
      </w:docPartPr>
      <w:docPartBody>
        <w:p w:rsidR="003230E9" w:rsidRDefault="003230E9" w:rsidP="003230E9">
          <w:pPr>
            <w:pStyle w:val="2FAB115B694242DCA16E00BB84F3ABB6"/>
          </w:pPr>
          <w:r>
            <w:rPr>
              <w:rStyle w:val="Textodelmarcadordeposicin"/>
              <w:rFonts w:ascii="Arial" w:eastAsiaTheme="minorHAnsi" w:hAnsi="Arial" w:cs="Arial"/>
              <w:color w:val="FF8F8F"/>
              <w:sz w:val="20"/>
              <w:szCs w:val="20"/>
              <w:u w:val="single"/>
            </w:rPr>
            <w:t>Contrato</w:t>
          </w:r>
        </w:p>
      </w:docPartBody>
    </w:docPart>
    <w:docPart>
      <w:docPartPr>
        <w:name w:val="FD75BCAD445049B582B65BBB106381D2"/>
        <w:category>
          <w:name w:val="General"/>
          <w:gallery w:val="placeholder"/>
        </w:category>
        <w:types>
          <w:type w:val="bbPlcHdr"/>
        </w:types>
        <w:behaviors>
          <w:behavior w:val="content"/>
        </w:behaviors>
        <w:guid w:val="{C7207557-620F-48E9-BFE9-8AC8AD750EC5}"/>
      </w:docPartPr>
      <w:docPartBody>
        <w:p w:rsidR="003230E9" w:rsidRDefault="003230E9" w:rsidP="003230E9">
          <w:pPr>
            <w:pStyle w:val="FD75BCAD445049B582B65BBB106381D2"/>
          </w:pPr>
          <w:r>
            <w:rPr>
              <w:rStyle w:val="Textodelmarcadordeposicin"/>
              <w:rFonts w:ascii="Arial" w:eastAsiaTheme="minorHAnsi" w:hAnsi="Arial" w:cs="Arial"/>
              <w:color w:val="FF8F8F"/>
              <w:sz w:val="20"/>
              <w:szCs w:val="20"/>
              <w:u w:val="single"/>
            </w:rPr>
            <w:t xml:space="preserve">  contrato </w:t>
          </w:r>
        </w:p>
      </w:docPartBody>
    </w:docPart>
    <w:docPart>
      <w:docPartPr>
        <w:name w:val="401D41AE9F424172B2DE6C321196463C"/>
        <w:category>
          <w:name w:val="General"/>
          <w:gallery w:val="placeholder"/>
        </w:category>
        <w:types>
          <w:type w:val="bbPlcHdr"/>
        </w:types>
        <w:behaviors>
          <w:behavior w:val="content"/>
        </w:behaviors>
        <w:guid w:val="{1F2A27F3-B6C5-472A-898E-A420DEEFEDD5}"/>
      </w:docPartPr>
      <w:docPartBody>
        <w:p w:rsidR="003230E9" w:rsidRDefault="003230E9" w:rsidP="003230E9">
          <w:pPr>
            <w:pStyle w:val="401D41AE9F424172B2DE6C321196463C"/>
          </w:pPr>
          <w:r>
            <w:rPr>
              <w:rStyle w:val="Textodelmarcadordeposicin"/>
              <w:rFonts w:ascii="Arial" w:eastAsiaTheme="minorHAnsi" w:hAnsi="Arial" w:cs="Arial"/>
              <w:color w:val="FF8F8F"/>
              <w:sz w:val="20"/>
              <w:szCs w:val="20"/>
              <w:u w:val="single"/>
            </w:rPr>
            <w:t xml:space="preserve">  contrato</w:t>
          </w:r>
        </w:p>
      </w:docPartBody>
    </w:docPart>
    <w:docPart>
      <w:docPartPr>
        <w:name w:val="B54E8A233F45474B972C93DD42AB8FF5"/>
        <w:category>
          <w:name w:val="General"/>
          <w:gallery w:val="placeholder"/>
        </w:category>
        <w:types>
          <w:type w:val="bbPlcHdr"/>
        </w:types>
        <w:behaviors>
          <w:behavior w:val="content"/>
        </w:behaviors>
        <w:guid w:val="{A70907A9-5239-47AC-AF45-59D8ECF6A90B}"/>
      </w:docPartPr>
      <w:docPartBody>
        <w:p w:rsidR="003230E9" w:rsidRDefault="003230E9" w:rsidP="003230E9">
          <w:pPr>
            <w:pStyle w:val="B54E8A233F45474B972C93DD42AB8FF5"/>
          </w:pPr>
          <w:r>
            <w:rPr>
              <w:rStyle w:val="Textodelmarcadordeposicin"/>
              <w:rFonts w:ascii="Arial" w:eastAsiaTheme="minorHAnsi" w:hAnsi="Arial" w:cs="Arial"/>
              <w:color w:val="FF8F8F"/>
              <w:sz w:val="20"/>
              <w:szCs w:val="20"/>
              <w:u w:val="single"/>
            </w:rPr>
            <w:t>contrato</w:t>
          </w:r>
        </w:p>
      </w:docPartBody>
    </w:docPart>
    <w:docPart>
      <w:docPartPr>
        <w:name w:val="DE457FE511134C83A3CA5121794DB770"/>
        <w:category>
          <w:name w:val="General"/>
          <w:gallery w:val="placeholder"/>
        </w:category>
        <w:types>
          <w:type w:val="bbPlcHdr"/>
        </w:types>
        <w:behaviors>
          <w:behavior w:val="content"/>
        </w:behaviors>
        <w:guid w:val="{2023AF15-A167-42C2-A103-0CA417D0145B}"/>
      </w:docPartPr>
      <w:docPartBody>
        <w:p w:rsidR="003230E9" w:rsidRDefault="003230E9" w:rsidP="003230E9">
          <w:pPr>
            <w:pStyle w:val="DE457FE511134C83A3CA5121794DB770"/>
          </w:pPr>
          <w:r>
            <w:rPr>
              <w:rStyle w:val="Textodelmarcadordeposicin"/>
              <w:rFonts w:ascii="Arial" w:eastAsiaTheme="minorHAnsi" w:hAnsi="Arial" w:cs="Arial"/>
              <w:color w:val="FF8F8F"/>
              <w:sz w:val="20"/>
              <w:szCs w:val="20"/>
              <w:u w:val="single"/>
            </w:rPr>
            <w:t>Contrato</w:t>
          </w:r>
        </w:p>
      </w:docPartBody>
    </w:docPart>
    <w:docPart>
      <w:docPartPr>
        <w:name w:val="122266D9B1234DA08BD569C6A8A31B00"/>
        <w:category>
          <w:name w:val="General"/>
          <w:gallery w:val="placeholder"/>
        </w:category>
        <w:types>
          <w:type w:val="bbPlcHdr"/>
        </w:types>
        <w:behaviors>
          <w:behavior w:val="content"/>
        </w:behaviors>
        <w:guid w:val="{137871AF-2850-4CE9-8C0E-4C428F8476E9}"/>
      </w:docPartPr>
      <w:docPartBody>
        <w:p w:rsidR="003230E9" w:rsidRDefault="003230E9" w:rsidP="003230E9">
          <w:pPr>
            <w:pStyle w:val="122266D9B1234DA08BD569C6A8A31B00"/>
          </w:pPr>
          <w:r>
            <w:rPr>
              <w:rStyle w:val="Textodelmarcadordeposicin"/>
              <w:rFonts w:ascii="Arial" w:eastAsiaTheme="minorHAnsi" w:hAnsi="Arial" w:cs="Arial"/>
              <w:color w:val="FF8F8F"/>
              <w:sz w:val="20"/>
              <w:szCs w:val="20"/>
              <w:u w:val="single"/>
            </w:rPr>
            <w:t xml:space="preserve">  contrato </w:t>
          </w:r>
        </w:p>
      </w:docPartBody>
    </w:docPart>
    <w:docPart>
      <w:docPartPr>
        <w:name w:val="41AC139CA3E04B7C8E5DEFFE4B7D2B9B"/>
        <w:category>
          <w:name w:val="General"/>
          <w:gallery w:val="placeholder"/>
        </w:category>
        <w:types>
          <w:type w:val="bbPlcHdr"/>
        </w:types>
        <w:behaviors>
          <w:behavior w:val="content"/>
        </w:behaviors>
        <w:guid w:val="{EB1CF204-7F2E-42BA-81FF-51E4B2300A2D}"/>
      </w:docPartPr>
      <w:docPartBody>
        <w:p w:rsidR="003230E9" w:rsidRDefault="003230E9" w:rsidP="003230E9">
          <w:pPr>
            <w:pStyle w:val="41AC139CA3E04B7C8E5DEFFE4B7D2B9B"/>
          </w:pPr>
          <w:r>
            <w:rPr>
              <w:rStyle w:val="Textodelmarcadordeposicin"/>
              <w:rFonts w:ascii="Arial" w:eastAsiaTheme="minorHAnsi" w:hAnsi="Arial" w:cs="Arial"/>
              <w:color w:val="FF8F8F"/>
              <w:sz w:val="20"/>
              <w:szCs w:val="20"/>
              <w:u w:val="single"/>
            </w:rPr>
            <w:t xml:space="preserve">  contrato</w:t>
          </w:r>
        </w:p>
      </w:docPartBody>
    </w:docPart>
    <w:docPart>
      <w:docPartPr>
        <w:name w:val="77A5D2256A4F4C2A815EF67097235258"/>
        <w:category>
          <w:name w:val="General"/>
          <w:gallery w:val="placeholder"/>
        </w:category>
        <w:types>
          <w:type w:val="bbPlcHdr"/>
        </w:types>
        <w:behaviors>
          <w:behavior w:val="content"/>
        </w:behaviors>
        <w:guid w:val="{89FAF9FE-E91D-4A15-AA22-70ADB09AE896}"/>
      </w:docPartPr>
      <w:docPartBody>
        <w:p w:rsidR="003230E9" w:rsidRDefault="003230E9" w:rsidP="003230E9">
          <w:pPr>
            <w:pStyle w:val="77A5D2256A4F4C2A815EF67097235258"/>
          </w:pPr>
          <w:r>
            <w:rPr>
              <w:rStyle w:val="Textodelmarcadordeposicin"/>
              <w:rFonts w:ascii="Arial" w:eastAsiaTheme="minorHAnsi" w:hAnsi="Arial" w:cs="Arial"/>
              <w:color w:val="FF8F8F"/>
              <w:sz w:val="20"/>
              <w:szCs w:val="20"/>
              <w:u w:val="single"/>
            </w:rPr>
            <w:t>contrato</w:t>
          </w:r>
        </w:p>
      </w:docPartBody>
    </w:docPart>
    <w:docPart>
      <w:docPartPr>
        <w:name w:val="BA18C108E0664249A8D63C6A5CC2247D"/>
        <w:category>
          <w:name w:val="General"/>
          <w:gallery w:val="placeholder"/>
        </w:category>
        <w:types>
          <w:type w:val="bbPlcHdr"/>
        </w:types>
        <w:behaviors>
          <w:behavior w:val="content"/>
        </w:behaviors>
        <w:guid w:val="{28CE6C01-EBE5-41F4-881D-133A150637AE}"/>
      </w:docPartPr>
      <w:docPartBody>
        <w:p w:rsidR="003230E9" w:rsidRDefault="003230E9" w:rsidP="003230E9">
          <w:pPr>
            <w:pStyle w:val="BA18C108E0664249A8D63C6A5CC2247D"/>
          </w:pPr>
          <w:r>
            <w:rPr>
              <w:rStyle w:val="Textodelmarcadordeposicin"/>
              <w:rFonts w:ascii="Arial" w:eastAsiaTheme="minorHAnsi" w:hAnsi="Arial" w:cs="Arial"/>
              <w:color w:val="FF8F8F"/>
              <w:sz w:val="20"/>
              <w:szCs w:val="20"/>
              <w:u w:val="single"/>
            </w:rPr>
            <w:t>Contrato</w:t>
          </w:r>
        </w:p>
      </w:docPartBody>
    </w:docPart>
    <w:docPart>
      <w:docPartPr>
        <w:name w:val="3D526B81915E43E4A453E1D116B078BC"/>
        <w:category>
          <w:name w:val="General"/>
          <w:gallery w:val="placeholder"/>
        </w:category>
        <w:types>
          <w:type w:val="bbPlcHdr"/>
        </w:types>
        <w:behaviors>
          <w:behavior w:val="content"/>
        </w:behaviors>
        <w:guid w:val="{A687FFEC-7D63-4FC5-BB38-D1667DF4183F}"/>
      </w:docPartPr>
      <w:docPartBody>
        <w:p w:rsidR="003230E9" w:rsidRDefault="003230E9" w:rsidP="003230E9">
          <w:pPr>
            <w:pStyle w:val="3D526B81915E43E4A453E1D116B078BC"/>
          </w:pPr>
          <w:r>
            <w:rPr>
              <w:rStyle w:val="Textodelmarcadordeposicin"/>
              <w:rFonts w:ascii="Arial" w:eastAsiaTheme="minorHAnsi" w:hAnsi="Arial" w:cs="Arial"/>
              <w:color w:val="FF8F8F"/>
              <w:sz w:val="20"/>
              <w:szCs w:val="20"/>
              <w:u w:val="single"/>
            </w:rPr>
            <w:t xml:space="preserve">  contrato </w:t>
          </w:r>
        </w:p>
      </w:docPartBody>
    </w:docPart>
    <w:docPart>
      <w:docPartPr>
        <w:name w:val="0245D61DF5364A8BB456F7709A51C172"/>
        <w:category>
          <w:name w:val="General"/>
          <w:gallery w:val="placeholder"/>
        </w:category>
        <w:types>
          <w:type w:val="bbPlcHdr"/>
        </w:types>
        <w:behaviors>
          <w:behavior w:val="content"/>
        </w:behaviors>
        <w:guid w:val="{3A0010D8-1884-4EB7-B737-778C1C568F84}"/>
      </w:docPartPr>
      <w:docPartBody>
        <w:p w:rsidR="003230E9" w:rsidRDefault="003230E9" w:rsidP="003230E9">
          <w:pPr>
            <w:pStyle w:val="0245D61DF5364A8BB456F7709A51C172"/>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971F8FE992345D1A3C9EB0BF1E6671F"/>
        <w:category>
          <w:name w:val="General"/>
          <w:gallery w:val="placeholder"/>
        </w:category>
        <w:types>
          <w:type w:val="bbPlcHdr"/>
        </w:types>
        <w:behaviors>
          <w:behavior w:val="content"/>
        </w:behaviors>
        <w:guid w:val="{1A04A665-D657-4C53-AF93-FBC8966B33B3}"/>
      </w:docPartPr>
      <w:docPartBody>
        <w:p w:rsidR="003230E9" w:rsidRDefault="003230E9" w:rsidP="003230E9">
          <w:pPr>
            <w:pStyle w:val="5971F8FE992345D1A3C9EB0BF1E6671F"/>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473E0DD661804A14B652000264E8EB94"/>
        <w:category>
          <w:name w:val="General"/>
          <w:gallery w:val="placeholder"/>
        </w:category>
        <w:types>
          <w:type w:val="bbPlcHdr"/>
        </w:types>
        <w:behaviors>
          <w:behavior w:val="content"/>
        </w:behaviors>
        <w:guid w:val="{4C6AA1E4-68C4-49E0-8449-1BCBAEB1D660}"/>
      </w:docPartPr>
      <w:docPartBody>
        <w:p w:rsidR="003230E9" w:rsidRDefault="003230E9" w:rsidP="003230E9">
          <w:pPr>
            <w:pStyle w:val="473E0DD661804A14B652000264E8EB94"/>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8DB2A7B2894274BB2A73C4EDC4343C"/>
        <w:category>
          <w:name w:val="General"/>
          <w:gallery w:val="placeholder"/>
        </w:category>
        <w:types>
          <w:type w:val="bbPlcHdr"/>
        </w:types>
        <w:behaviors>
          <w:behavior w:val="content"/>
        </w:behaviors>
        <w:guid w:val="{055D66A6-75A5-43C2-927E-A0191040F74C}"/>
      </w:docPartPr>
      <w:docPartBody>
        <w:p w:rsidR="003230E9" w:rsidRDefault="003230E9" w:rsidP="003230E9">
          <w:pPr>
            <w:pStyle w:val="DB8DB2A7B2894274BB2A73C4EDC4343C"/>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612700DAB6349B189D054089EB086E0"/>
        <w:category>
          <w:name w:val="General"/>
          <w:gallery w:val="placeholder"/>
        </w:category>
        <w:types>
          <w:type w:val="bbPlcHdr"/>
        </w:types>
        <w:behaviors>
          <w:behavior w:val="content"/>
        </w:behaviors>
        <w:guid w:val="{EAE6235D-C968-4435-AC22-9AF9ACA3E0EC}"/>
      </w:docPartPr>
      <w:docPartBody>
        <w:p w:rsidR="003230E9" w:rsidRDefault="003230E9" w:rsidP="003230E9">
          <w:pPr>
            <w:pStyle w:val="F612700DAB6349B189D054089EB086E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496D8F3A8B4D1F850AB5AE4562628A"/>
        <w:category>
          <w:name w:val="General"/>
          <w:gallery w:val="placeholder"/>
        </w:category>
        <w:types>
          <w:type w:val="bbPlcHdr"/>
        </w:types>
        <w:behaviors>
          <w:behavior w:val="content"/>
        </w:behaviors>
        <w:guid w:val="{4748407A-7711-476A-91BB-7E0D006BAA3D}"/>
      </w:docPartPr>
      <w:docPartBody>
        <w:p w:rsidR="003230E9" w:rsidRDefault="003230E9" w:rsidP="003230E9">
          <w:pPr>
            <w:pStyle w:val="84496D8F3A8B4D1F850AB5AE4562628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D715487687942C98A53B66923AF0E3F"/>
        <w:category>
          <w:name w:val="General"/>
          <w:gallery w:val="placeholder"/>
        </w:category>
        <w:types>
          <w:type w:val="bbPlcHdr"/>
        </w:types>
        <w:behaviors>
          <w:behavior w:val="content"/>
        </w:behaviors>
        <w:guid w:val="{79671A31-34A2-4BC2-AA8C-9749121B5746}"/>
      </w:docPartPr>
      <w:docPartBody>
        <w:p w:rsidR="003230E9" w:rsidRDefault="003230E9" w:rsidP="003230E9">
          <w:pPr>
            <w:pStyle w:val="0D715487687942C98A53B66923AF0E3F"/>
          </w:pPr>
          <w:r>
            <w:rPr>
              <w:rStyle w:val="Textodelmarcadordeposicin"/>
              <w:rFonts w:ascii="Arial" w:eastAsiaTheme="minorHAnsi" w:hAnsi="Arial" w:cs="Arial"/>
              <w:color w:val="FF8F8F"/>
              <w:sz w:val="20"/>
              <w:szCs w:val="20"/>
              <w:u w:val="single"/>
            </w:rPr>
            <w:t>Diligenciar cargo</w:t>
          </w:r>
        </w:p>
      </w:docPartBody>
    </w:docPart>
    <w:docPart>
      <w:docPartPr>
        <w:name w:val="CAC4774757B44EDCBDB9F9C4DB371625"/>
        <w:category>
          <w:name w:val="General"/>
          <w:gallery w:val="placeholder"/>
        </w:category>
        <w:types>
          <w:type w:val="bbPlcHdr"/>
        </w:types>
        <w:behaviors>
          <w:behavior w:val="content"/>
        </w:behaviors>
        <w:guid w:val="{514FFFDB-B35C-4060-B713-6377ECC94C1B}"/>
      </w:docPartPr>
      <w:docPartBody>
        <w:p w:rsidR="003230E9" w:rsidRDefault="003230E9" w:rsidP="003230E9">
          <w:pPr>
            <w:pStyle w:val="CAC4774757B44EDCBDB9F9C4DB371625"/>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E1054D09867D4E4BA7B35799685D4503"/>
        <w:category>
          <w:name w:val="General"/>
          <w:gallery w:val="placeholder"/>
        </w:category>
        <w:types>
          <w:type w:val="bbPlcHdr"/>
        </w:types>
        <w:behaviors>
          <w:behavior w:val="content"/>
        </w:behaviors>
        <w:guid w:val="{23B540C1-822E-433E-A8A1-24F03AB84988}"/>
      </w:docPartPr>
      <w:docPartBody>
        <w:p w:rsidR="003230E9" w:rsidRDefault="003230E9" w:rsidP="003230E9">
          <w:pPr>
            <w:pStyle w:val="E1054D09867D4E4BA7B35799685D4503"/>
          </w:pPr>
          <w:r>
            <w:rPr>
              <w:rStyle w:val="Textodelmarcadordeposicin"/>
              <w:rFonts w:ascii="Arial" w:hAnsi="Arial" w:cs="Arial"/>
              <w:color w:val="FF8F8F"/>
              <w:u w:val="single"/>
            </w:rPr>
            <w:t>DILIGENCIAR LA UNIDAD A LA QUE PRESENTA LA OFERTA</w:t>
          </w:r>
        </w:p>
      </w:docPartBody>
    </w:docPart>
    <w:docPart>
      <w:docPartPr>
        <w:name w:val="0F80D57858BE442CA1FD012FE6A6717D"/>
        <w:category>
          <w:name w:val="General"/>
          <w:gallery w:val="placeholder"/>
        </w:category>
        <w:types>
          <w:type w:val="bbPlcHdr"/>
        </w:types>
        <w:behaviors>
          <w:behavior w:val="content"/>
        </w:behaviors>
        <w:guid w:val="{668FE900-F664-4B5F-88EC-50B2A6A80E2C}"/>
      </w:docPartPr>
      <w:docPartBody>
        <w:p w:rsidR="003230E9" w:rsidRDefault="003230E9" w:rsidP="003230E9">
          <w:pPr>
            <w:pStyle w:val="0F80D57858BE442CA1FD012FE6A671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C1DCFEF2690447AA50B17AA1FE933F7"/>
        <w:category>
          <w:name w:val="General"/>
          <w:gallery w:val="placeholder"/>
        </w:category>
        <w:types>
          <w:type w:val="bbPlcHdr"/>
        </w:types>
        <w:behaviors>
          <w:behavior w:val="content"/>
        </w:behaviors>
        <w:guid w:val="{623FA943-768C-40C6-8203-1E55CC14AE7E}"/>
      </w:docPartPr>
      <w:docPartBody>
        <w:p w:rsidR="003230E9" w:rsidRDefault="003230E9" w:rsidP="003230E9">
          <w:pPr>
            <w:pStyle w:val="BC1DCFEF2690447AA50B17AA1FE933F7"/>
          </w:pPr>
          <w:r>
            <w:rPr>
              <w:rStyle w:val="Textodelmarcadordeposicin"/>
              <w:rFonts w:ascii="Arial" w:hAnsi="Arial" w:cs="Arial"/>
              <w:color w:val="FF8F8F"/>
              <w:u w:val="single"/>
            </w:rPr>
            <w:t>Diligenciar el número del proceso</w:t>
          </w:r>
        </w:p>
      </w:docPartBody>
    </w:docPart>
    <w:docPart>
      <w:docPartPr>
        <w:name w:val="28324DA70A854681B770ABF8D6676C39"/>
        <w:category>
          <w:name w:val="General"/>
          <w:gallery w:val="placeholder"/>
        </w:category>
        <w:types>
          <w:type w:val="bbPlcHdr"/>
        </w:types>
        <w:behaviors>
          <w:behavior w:val="content"/>
        </w:behaviors>
        <w:guid w:val="{D93FA7CD-8D4F-47A2-B206-00FD3A9FD601}"/>
      </w:docPartPr>
      <w:docPartBody>
        <w:p w:rsidR="003230E9" w:rsidRDefault="003230E9" w:rsidP="003230E9">
          <w:pPr>
            <w:pStyle w:val="28324DA70A854681B770ABF8D6676C39"/>
          </w:pPr>
          <w:r>
            <w:rPr>
              <w:rStyle w:val="Textodelmarcadordeposicin"/>
              <w:rFonts w:ascii="Arial" w:eastAsiaTheme="minorHAnsi" w:hAnsi="Arial" w:cs="Arial"/>
              <w:color w:val="FF8F8F"/>
              <w:u w:val="single"/>
            </w:rPr>
            <w:t>Segmento</w:t>
          </w:r>
        </w:p>
      </w:docPartBody>
    </w:docPart>
    <w:docPart>
      <w:docPartPr>
        <w:name w:val="942CE24EA04847F9BADF187AF1C30FE7"/>
        <w:category>
          <w:name w:val="General"/>
          <w:gallery w:val="placeholder"/>
        </w:category>
        <w:types>
          <w:type w:val="bbPlcHdr"/>
        </w:types>
        <w:behaviors>
          <w:behavior w:val="content"/>
        </w:behaviors>
        <w:guid w:val="{CB6BB999-E5DE-4983-8E58-356075806109}"/>
      </w:docPartPr>
      <w:docPartBody>
        <w:p w:rsidR="003230E9" w:rsidRDefault="003230E9" w:rsidP="003230E9">
          <w:pPr>
            <w:pStyle w:val="942CE24EA04847F9BADF187AF1C30FE7"/>
          </w:pPr>
          <w:r>
            <w:rPr>
              <w:rStyle w:val="Textodelmarcadordeposicin"/>
              <w:rFonts w:ascii="Arial" w:eastAsiaTheme="minorHAnsi" w:hAnsi="Arial" w:cs="Arial"/>
              <w:color w:val="FF8F8F"/>
              <w:u w:val="single"/>
            </w:rPr>
            <w:t>Familia</w:t>
          </w:r>
        </w:p>
      </w:docPartBody>
    </w:docPart>
    <w:docPart>
      <w:docPartPr>
        <w:name w:val="3455268C989F4F2B98AA1CD2B944D051"/>
        <w:category>
          <w:name w:val="General"/>
          <w:gallery w:val="placeholder"/>
        </w:category>
        <w:types>
          <w:type w:val="bbPlcHdr"/>
        </w:types>
        <w:behaviors>
          <w:behavior w:val="content"/>
        </w:behaviors>
        <w:guid w:val="{F8C0A861-C52B-4183-BE24-B81AC190D5B8}"/>
      </w:docPartPr>
      <w:docPartBody>
        <w:p w:rsidR="003230E9" w:rsidRDefault="003230E9" w:rsidP="003230E9">
          <w:pPr>
            <w:pStyle w:val="3455268C989F4F2B98AA1CD2B944D051"/>
          </w:pPr>
          <w:r>
            <w:rPr>
              <w:rStyle w:val="Textodelmarcadordeposicin"/>
              <w:rFonts w:ascii="Arial" w:eastAsiaTheme="minorHAnsi" w:hAnsi="Arial" w:cs="Arial"/>
              <w:color w:val="FF8F8F"/>
              <w:u w:val="single"/>
            </w:rPr>
            <w:t>Clases</w:t>
          </w:r>
        </w:p>
      </w:docPartBody>
    </w:docPart>
    <w:docPart>
      <w:docPartPr>
        <w:name w:val="4C8D039791AA454BAA9749B510611E01"/>
        <w:category>
          <w:name w:val="General"/>
          <w:gallery w:val="placeholder"/>
        </w:category>
        <w:types>
          <w:type w:val="bbPlcHdr"/>
        </w:types>
        <w:behaviors>
          <w:behavior w:val="content"/>
        </w:behaviors>
        <w:guid w:val="{3A59D8D8-ED04-4504-A6CC-29D0019CA815}"/>
      </w:docPartPr>
      <w:docPartBody>
        <w:p w:rsidR="003230E9" w:rsidRDefault="003230E9" w:rsidP="003230E9">
          <w:pPr>
            <w:pStyle w:val="4C8D039791AA454BAA9749B510611E0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EDC6CD884B4B4084BD8130126B2D70"/>
        <w:category>
          <w:name w:val="General"/>
          <w:gallery w:val="placeholder"/>
        </w:category>
        <w:types>
          <w:type w:val="bbPlcHdr"/>
        </w:types>
        <w:behaviors>
          <w:behavior w:val="content"/>
        </w:behaviors>
        <w:guid w:val="{76C43B44-31D1-455A-B3FD-373D5111F48D}"/>
      </w:docPartPr>
      <w:docPartBody>
        <w:p w:rsidR="003230E9" w:rsidRDefault="003230E9" w:rsidP="003230E9">
          <w:pPr>
            <w:pStyle w:val="A2EDC6CD884B4B4084BD8130126B2D70"/>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56C13BE191541508D543C92C44CE52D"/>
        <w:category>
          <w:name w:val="General"/>
          <w:gallery w:val="placeholder"/>
        </w:category>
        <w:types>
          <w:type w:val="bbPlcHdr"/>
        </w:types>
        <w:behaviors>
          <w:behavior w:val="content"/>
        </w:behaviors>
        <w:guid w:val="{BAAFAEDB-63A6-47BF-8A0A-3B83512B2B48}"/>
      </w:docPartPr>
      <w:docPartBody>
        <w:p w:rsidR="003230E9" w:rsidRDefault="003230E9" w:rsidP="003230E9">
          <w:pPr>
            <w:pStyle w:val="E56C13BE191541508D543C92C44CE52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B3D0C5BABD4DE8A8F366E87DE16938"/>
        <w:category>
          <w:name w:val="General"/>
          <w:gallery w:val="placeholder"/>
        </w:category>
        <w:types>
          <w:type w:val="bbPlcHdr"/>
        </w:types>
        <w:behaviors>
          <w:behavior w:val="content"/>
        </w:behaviors>
        <w:guid w:val="{9530954A-2DAB-463F-8864-E1BD50850228}"/>
      </w:docPartPr>
      <w:docPartBody>
        <w:p w:rsidR="003230E9" w:rsidRDefault="003230E9" w:rsidP="003230E9">
          <w:pPr>
            <w:pStyle w:val="A3B3D0C5BABD4DE8A8F366E87DE16938"/>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EEA3C81535C4C139ADCCEABB972D16D"/>
        <w:category>
          <w:name w:val="General"/>
          <w:gallery w:val="placeholder"/>
        </w:category>
        <w:types>
          <w:type w:val="bbPlcHdr"/>
        </w:types>
        <w:behaviors>
          <w:behavior w:val="content"/>
        </w:behaviors>
        <w:guid w:val="{5904B0E7-B4F1-4F31-BA5D-4D5BFFC29CFC}"/>
      </w:docPartPr>
      <w:docPartBody>
        <w:p w:rsidR="003230E9" w:rsidRDefault="003230E9" w:rsidP="003230E9">
          <w:pPr>
            <w:pStyle w:val="4EEA3C81535C4C139ADCCEABB972D16D"/>
          </w:pPr>
          <w:r>
            <w:rPr>
              <w:rStyle w:val="Textodelmarcadordeposicin"/>
              <w:rFonts w:ascii="Arial" w:hAnsi="Arial" w:cs="Arial"/>
              <w:color w:val="FF8F8F"/>
              <w:sz w:val="20"/>
              <w:szCs w:val="20"/>
              <w:u w:val="single"/>
            </w:rPr>
            <w:t>DILIGENCIAR LA UNIDAD A LA QUE PRESENTA LA OFERTA</w:t>
          </w:r>
        </w:p>
      </w:docPartBody>
    </w:docPart>
    <w:docPart>
      <w:docPartPr>
        <w:name w:val="50B9E8097A0C4A1AAA9BBE6E2958BDCB"/>
        <w:category>
          <w:name w:val="General"/>
          <w:gallery w:val="placeholder"/>
        </w:category>
        <w:types>
          <w:type w:val="bbPlcHdr"/>
        </w:types>
        <w:behaviors>
          <w:behavior w:val="content"/>
        </w:behaviors>
        <w:guid w:val="{58172F91-77BE-4454-9509-B1550DA08639}"/>
      </w:docPartPr>
      <w:docPartBody>
        <w:p w:rsidR="003230E9" w:rsidRDefault="003230E9" w:rsidP="003230E9">
          <w:pPr>
            <w:pStyle w:val="50B9E8097A0C4A1AAA9BBE6E2958BDC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2E5A3E01A234C4896CF1A811E8E873A"/>
        <w:category>
          <w:name w:val="General"/>
          <w:gallery w:val="placeholder"/>
        </w:category>
        <w:types>
          <w:type w:val="bbPlcHdr"/>
        </w:types>
        <w:behaviors>
          <w:behavior w:val="content"/>
        </w:behaviors>
        <w:guid w:val="{116EF97C-109C-4AB9-99B2-F9743EE1EDD7}"/>
      </w:docPartPr>
      <w:docPartBody>
        <w:p w:rsidR="003230E9" w:rsidRDefault="003230E9" w:rsidP="003230E9">
          <w:pPr>
            <w:pStyle w:val="52E5A3E01A234C4896CF1A811E8E873A"/>
          </w:pPr>
          <w:r>
            <w:rPr>
              <w:rStyle w:val="Textodelmarcadordeposicin"/>
              <w:rFonts w:ascii="Arial" w:hAnsi="Arial" w:cs="Arial"/>
              <w:color w:val="FF8F8F"/>
              <w:sz w:val="20"/>
              <w:szCs w:val="20"/>
              <w:u w:val="single"/>
            </w:rPr>
            <w:t>Diligenciar el número del proceso</w:t>
          </w:r>
        </w:p>
      </w:docPartBody>
    </w:docPart>
    <w:docPart>
      <w:docPartPr>
        <w:name w:val="6137B0AEC30A4FC99987D9E921E313A4"/>
        <w:category>
          <w:name w:val="General"/>
          <w:gallery w:val="placeholder"/>
        </w:category>
        <w:types>
          <w:type w:val="bbPlcHdr"/>
        </w:types>
        <w:behaviors>
          <w:behavior w:val="content"/>
        </w:behaviors>
        <w:guid w:val="{0A4A6B93-A7AB-466C-8BE2-B09DE302F17B}"/>
      </w:docPartPr>
      <w:docPartBody>
        <w:p w:rsidR="003230E9" w:rsidRDefault="003230E9" w:rsidP="003230E9">
          <w:pPr>
            <w:pStyle w:val="6137B0AEC30A4FC99987D9E921E313A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353B2FBA32490DA07E4FDF07C2172D"/>
        <w:category>
          <w:name w:val="General"/>
          <w:gallery w:val="placeholder"/>
        </w:category>
        <w:types>
          <w:type w:val="bbPlcHdr"/>
        </w:types>
        <w:behaviors>
          <w:behavior w:val="content"/>
        </w:behaviors>
        <w:guid w:val="{704C6821-A6CD-4995-BA96-405FA5A04D6F}"/>
      </w:docPartPr>
      <w:docPartBody>
        <w:p w:rsidR="003230E9" w:rsidRDefault="003230E9" w:rsidP="003230E9">
          <w:pPr>
            <w:pStyle w:val="0F353B2FBA32490DA07E4FDF07C217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71DE4C21752470599591D6AC0EF483C"/>
        <w:category>
          <w:name w:val="General"/>
          <w:gallery w:val="placeholder"/>
        </w:category>
        <w:types>
          <w:type w:val="bbPlcHdr"/>
        </w:types>
        <w:behaviors>
          <w:behavior w:val="content"/>
        </w:behaviors>
        <w:guid w:val="{8FB92246-6D8F-4F42-8385-6017C4D6A009}"/>
      </w:docPartPr>
      <w:docPartBody>
        <w:p w:rsidR="003230E9" w:rsidRDefault="003230E9" w:rsidP="003230E9">
          <w:pPr>
            <w:pStyle w:val="171DE4C21752470599591D6AC0EF483C"/>
          </w:pPr>
          <w:r>
            <w:rPr>
              <w:rStyle w:val="Textodelmarcadordeposicin"/>
              <w:rFonts w:ascii="Arial" w:hAnsi="Arial" w:cs="Arial"/>
              <w:color w:val="FF8F8F"/>
              <w:sz w:val="20"/>
              <w:szCs w:val="20"/>
              <w:u w:val="single"/>
            </w:rPr>
            <w:t>Documentos de identificación y lugar de expedición</w:t>
          </w:r>
        </w:p>
      </w:docPartBody>
    </w:docPart>
    <w:docPart>
      <w:docPartPr>
        <w:name w:val="BC80A13D17C14BE8B174A3E3F1A87FEE"/>
        <w:category>
          <w:name w:val="General"/>
          <w:gallery w:val="placeholder"/>
        </w:category>
        <w:types>
          <w:type w:val="bbPlcHdr"/>
        </w:types>
        <w:behaviors>
          <w:behavior w:val="content"/>
        </w:behaviors>
        <w:guid w:val="{20F07BC5-0125-422A-8347-69F8E8430C36}"/>
      </w:docPartPr>
      <w:docPartBody>
        <w:p w:rsidR="003230E9" w:rsidRDefault="003230E9" w:rsidP="003230E9">
          <w:pPr>
            <w:pStyle w:val="BC80A13D17C14BE8B174A3E3F1A87FE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9A7879A54824326BC342F2D84C6158E"/>
        <w:category>
          <w:name w:val="General"/>
          <w:gallery w:val="placeholder"/>
        </w:category>
        <w:types>
          <w:type w:val="bbPlcHdr"/>
        </w:types>
        <w:behaviors>
          <w:behavior w:val="content"/>
        </w:behaviors>
        <w:guid w:val="{9AFADBAD-2EBA-4152-A22E-638C7B886AA1}"/>
      </w:docPartPr>
      <w:docPartBody>
        <w:p w:rsidR="003230E9" w:rsidRDefault="003230E9" w:rsidP="003230E9">
          <w:pPr>
            <w:pStyle w:val="59A7879A54824326BC342F2D84C6158E"/>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6D23C04DDF42A6A471D65AF1344112"/>
        <w:category>
          <w:name w:val="General"/>
          <w:gallery w:val="placeholder"/>
        </w:category>
        <w:types>
          <w:type w:val="bbPlcHdr"/>
        </w:types>
        <w:behaviors>
          <w:behavior w:val="content"/>
        </w:behaviors>
        <w:guid w:val="{90731B2C-EF3B-477F-8C92-51F8FE8E105E}"/>
      </w:docPartPr>
      <w:docPartBody>
        <w:p w:rsidR="003230E9" w:rsidRDefault="003230E9" w:rsidP="003230E9">
          <w:pPr>
            <w:pStyle w:val="CC6D23C04DDF42A6A471D65AF1344112"/>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54BDEF22F84ED188E1E11DDD9F348F"/>
        <w:category>
          <w:name w:val="General"/>
          <w:gallery w:val="placeholder"/>
        </w:category>
        <w:types>
          <w:type w:val="bbPlcHdr"/>
        </w:types>
        <w:behaviors>
          <w:behavior w:val="content"/>
        </w:behaviors>
        <w:guid w:val="{0487DC1C-17AC-41D0-A8C2-2361EEA8AD53}"/>
      </w:docPartPr>
      <w:docPartBody>
        <w:p w:rsidR="003230E9" w:rsidRDefault="003230E9" w:rsidP="003230E9">
          <w:pPr>
            <w:pStyle w:val="5954BDEF22F84ED188E1E11DDD9F348F"/>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8583F6BAE8549D4919F1E5E4A6A3E11"/>
        <w:category>
          <w:name w:val="General"/>
          <w:gallery w:val="placeholder"/>
        </w:category>
        <w:types>
          <w:type w:val="bbPlcHdr"/>
        </w:types>
        <w:behaviors>
          <w:behavior w:val="content"/>
        </w:behaviors>
        <w:guid w:val="{48D94BBB-BD31-4D9E-8946-B4D2A280F91F}"/>
      </w:docPartPr>
      <w:docPartBody>
        <w:p w:rsidR="003230E9" w:rsidRDefault="003230E9" w:rsidP="003230E9">
          <w:pPr>
            <w:pStyle w:val="F8583F6BAE8549D4919F1E5E4A6A3E1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C8AAA46C369D44AF857EC50B036AF10D"/>
        <w:category>
          <w:name w:val="General"/>
          <w:gallery w:val="placeholder"/>
        </w:category>
        <w:types>
          <w:type w:val="bbPlcHdr"/>
        </w:types>
        <w:behaviors>
          <w:behavior w:val="content"/>
        </w:behaviors>
        <w:guid w:val="{F5D7CE1E-86FC-4EDC-AF35-01261DF53949}"/>
      </w:docPartPr>
      <w:docPartBody>
        <w:p w:rsidR="003230E9" w:rsidRDefault="003230E9" w:rsidP="003230E9">
          <w:pPr>
            <w:pStyle w:val="C8AAA46C369D44AF857EC50B036AF10D"/>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95BC8914DA24AB2AD5002756E713AF7"/>
        <w:category>
          <w:name w:val="General"/>
          <w:gallery w:val="placeholder"/>
        </w:category>
        <w:types>
          <w:type w:val="bbPlcHdr"/>
        </w:types>
        <w:behaviors>
          <w:behavior w:val="content"/>
        </w:behaviors>
        <w:guid w:val="{BDECCE59-2C1D-42EE-B874-7B5FB73C39B7}"/>
      </w:docPartPr>
      <w:docPartBody>
        <w:p w:rsidR="003230E9" w:rsidRDefault="003230E9" w:rsidP="003230E9">
          <w:pPr>
            <w:pStyle w:val="995BC8914DA24AB2AD5002756E713AF7"/>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0CED7D11AD2463CA6B86105C73F4390"/>
        <w:category>
          <w:name w:val="General"/>
          <w:gallery w:val="placeholder"/>
        </w:category>
        <w:types>
          <w:type w:val="bbPlcHdr"/>
        </w:types>
        <w:behaviors>
          <w:behavior w:val="content"/>
        </w:behaviors>
        <w:guid w:val="{BAAF88DB-42DA-4618-BFB1-DA0729B0869E}"/>
      </w:docPartPr>
      <w:docPartBody>
        <w:p w:rsidR="003230E9" w:rsidRDefault="003230E9" w:rsidP="003230E9">
          <w:pPr>
            <w:pStyle w:val="C0CED7D11AD2463CA6B86105C73F4390"/>
          </w:pPr>
          <w:r>
            <w:rPr>
              <w:rStyle w:val="Textodelmarcadordeposicin"/>
              <w:rFonts w:ascii="Arial" w:hAnsi="Arial" w:cs="Arial"/>
              <w:color w:val="FF8F8F"/>
              <w:u w:val="single"/>
            </w:rPr>
            <w:t>DILIGENCIAR LA UNIDAD A LA QUE PRESENTA LA OFERTA</w:t>
          </w:r>
        </w:p>
      </w:docPartBody>
    </w:docPart>
    <w:docPart>
      <w:docPartPr>
        <w:name w:val="852984E1A66043ACA84C76FAB6F5C300"/>
        <w:category>
          <w:name w:val="General"/>
          <w:gallery w:val="placeholder"/>
        </w:category>
        <w:types>
          <w:type w:val="bbPlcHdr"/>
        </w:types>
        <w:behaviors>
          <w:behavior w:val="content"/>
        </w:behaviors>
        <w:guid w:val="{069114B6-DFF6-4F6B-83C8-5E51CB4C9B7B}"/>
      </w:docPartPr>
      <w:docPartBody>
        <w:p w:rsidR="003230E9" w:rsidRDefault="003230E9" w:rsidP="003230E9">
          <w:pPr>
            <w:pStyle w:val="852984E1A66043ACA84C76FAB6F5C30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BB133D5DB6341D995E4864D3BE99047"/>
        <w:category>
          <w:name w:val="General"/>
          <w:gallery w:val="placeholder"/>
        </w:category>
        <w:types>
          <w:type w:val="bbPlcHdr"/>
        </w:types>
        <w:behaviors>
          <w:behavior w:val="content"/>
        </w:behaviors>
        <w:guid w:val="{FCEF3B40-F57F-40E8-8686-E6994C9F2D6F}"/>
      </w:docPartPr>
      <w:docPartBody>
        <w:p w:rsidR="003230E9" w:rsidRDefault="003230E9" w:rsidP="003230E9">
          <w:pPr>
            <w:pStyle w:val="6BB133D5DB6341D995E4864D3BE99047"/>
          </w:pPr>
          <w:r>
            <w:rPr>
              <w:rStyle w:val="Textodelmarcadordeposicin"/>
              <w:rFonts w:ascii="Arial" w:hAnsi="Arial" w:cs="Arial"/>
              <w:color w:val="FF8F8F"/>
              <w:u w:val="single"/>
            </w:rPr>
            <w:t>Diligenciar el número del proceso</w:t>
          </w:r>
        </w:p>
      </w:docPartBody>
    </w:docPart>
    <w:docPart>
      <w:docPartPr>
        <w:name w:val="FB1AAEEADE01447BB83A7B182B9512AC"/>
        <w:category>
          <w:name w:val="General"/>
          <w:gallery w:val="placeholder"/>
        </w:category>
        <w:types>
          <w:type w:val="bbPlcHdr"/>
        </w:types>
        <w:behaviors>
          <w:behavior w:val="content"/>
        </w:behaviors>
        <w:guid w:val="{44AB04C5-9D4D-4869-A3D7-963321CDB991}"/>
      </w:docPartPr>
      <w:docPartBody>
        <w:p w:rsidR="003230E9" w:rsidRDefault="003230E9" w:rsidP="003230E9">
          <w:pPr>
            <w:pStyle w:val="FB1AAEEADE01447BB83A7B182B9512AC"/>
          </w:pPr>
          <w:r>
            <w:rPr>
              <w:rStyle w:val="Textodelmarcadordeposicin"/>
              <w:rFonts w:ascii="Arial" w:hAnsi="Arial" w:cs="Arial"/>
              <w:color w:val="FF8F8F"/>
              <w:u w:val="single"/>
            </w:rPr>
            <w:t>Transcribir el objeto del proceso</w:t>
          </w:r>
        </w:p>
      </w:docPartBody>
    </w:docPart>
    <w:docPart>
      <w:docPartPr>
        <w:name w:val="9323E8ABA58A4438AD4A75AB1D5CE140"/>
        <w:category>
          <w:name w:val="General"/>
          <w:gallery w:val="placeholder"/>
        </w:category>
        <w:types>
          <w:type w:val="bbPlcHdr"/>
        </w:types>
        <w:behaviors>
          <w:behavior w:val="content"/>
        </w:behaviors>
        <w:guid w:val="{2BD38B84-DD26-4E35-9EB2-A35229CB9C15}"/>
      </w:docPartPr>
      <w:docPartBody>
        <w:p w:rsidR="003230E9" w:rsidRDefault="003230E9" w:rsidP="003230E9">
          <w:pPr>
            <w:pStyle w:val="9323E8ABA58A4438AD4A75AB1D5CE140"/>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DCB02F2F95994E47B6250458F971E731"/>
        <w:category>
          <w:name w:val="General"/>
          <w:gallery w:val="placeholder"/>
        </w:category>
        <w:types>
          <w:type w:val="bbPlcHdr"/>
        </w:types>
        <w:behaviors>
          <w:behavior w:val="content"/>
        </w:behaviors>
        <w:guid w:val="{F7E65F8A-6E79-4690-8D08-08AD76C34504}"/>
      </w:docPartPr>
      <w:docPartBody>
        <w:p w:rsidR="003230E9" w:rsidRDefault="003230E9" w:rsidP="003230E9">
          <w:pPr>
            <w:pStyle w:val="DCB02F2F95994E47B6250458F971E731"/>
          </w:pPr>
          <w:r>
            <w:rPr>
              <w:rStyle w:val="Textodelmarcadordeposicin"/>
              <w:rFonts w:eastAsiaTheme="minorHAnsi"/>
              <w:color w:val="FF8F8F"/>
              <w:u w:val="single"/>
            </w:rPr>
            <w:t>Domicilio de la persona firmante</w:t>
          </w:r>
        </w:p>
      </w:docPartBody>
    </w:docPart>
    <w:docPart>
      <w:docPartPr>
        <w:name w:val="306D3F7F8B6740D380FB7EF58AA11788"/>
        <w:category>
          <w:name w:val="General"/>
          <w:gallery w:val="placeholder"/>
        </w:category>
        <w:types>
          <w:type w:val="bbPlcHdr"/>
        </w:types>
        <w:behaviors>
          <w:behavior w:val="content"/>
        </w:behaviors>
        <w:guid w:val="{7C8879B1-772F-4B43-81D0-C4BC90D07D52}"/>
      </w:docPartPr>
      <w:docPartBody>
        <w:p w:rsidR="003230E9" w:rsidRDefault="003230E9" w:rsidP="003230E9">
          <w:pPr>
            <w:pStyle w:val="306D3F7F8B6740D380FB7EF58AA11788"/>
          </w:pPr>
          <w:r>
            <w:rPr>
              <w:rStyle w:val="Textodelmarcadordeposicin"/>
              <w:rFonts w:eastAsiaTheme="minorHAnsi"/>
              <w:color w:val="FF8F8F"/>
              <w:u w:val="single"/>
            </w:rPr>
            <w:t>Documento de identificación de la persona firmante y lugar de expedición</w:t>
          </w:r>
        </w:p>
      </w:docPartBody>
    </w:docPart>
    <w:docPart>
      <w:docPartPr>
        <w:name w:val="72054337EA66487991A3A680AFA7132B"/>
        <w:category>
          <w:name w:val="General"/>
          <w:gallery w:val="placeholder"/>
        </w:category>
        <w:types>
          <w:type w:val="bbPlcHdr"/>
        </w:types>
        <w:behaviors>
          <w:behavior w:val="content"/>
        </w:behaviors>
        <w:guid w:val="{B311058E-2E2F-4E5B-A465-7612885B2345}"/>
      </w:docPartPr>
      <w:docPartBody>
        <w:p w:rsidR="003230E9" w:rsidRDefault="003230E9" w:rsidP="003230E9">
          <w:pPr>
            <w:pStyle w:val="72054337EA66487991A3A680AFA7132B"/>
          </w:pPr>
          <w:r>
            <w:rPr>
              <w:rStyle w:val="Textodelmarcadordeposicin"/>
              <w:rFonts w:eastAsiaTheme="minorHAnsi"/>
              <w:color w:val="FF8F8F"/>
              <w:u w:val="single"/>
            </w:rPr>
            <w:t>Seleccionar la opción correspondiente</w:t>
          </w:r>
        </w:p>
      </w:docPartBody>
    </w:docPart>
    <w:docPart>
      <w:docPartPr>
        <w:name w:val="A9A20B92E97642808EF6CECA5F7CDE2E"/>
        <w:category>
          <w:name w:val="General"/>
          <w:gallery w:val="placeholder"/>
        </w:category>
        <w:types>
          <w:type w:val="bbPlcHdr"/>
        </w:types>
        <w:behaviors>
          <w:behavior w:val="content"/>
        </w:behaviors>
        <w:guid w:val="{FE67E3A0-A2DE-4F8E-B95D-C43D27BFEE43}"/>
      </w:docPartPr>
      <w:docPartBody>
        <w:p w:rsidR="003230E9" w:rsidRDefault="003230E9" w:rsidP="003230E9">
          <w:pPr>
            <w:pStyle w:val="A9A20B92E97642808EF6CECA5F7CDE2E"/>
          </w:pPr>
          <w:r>
            <w:rPr>
              <w:rStyle w:val="Textodelmarcadordeposicin"/>
              <w:rFonts w:ascii="Arial" w:hAnsi="Arial" w:cs="Arial"/>
              <w:color w:val="FF8F8F"/>
              <w:u w:val="single"/>
            </w:rPr>
            <w:t>Elegir la modalidad de contratación</w:t>
          </w:r>
        </w:p>
      </w:docPartBody>
    </w:docPart>
    <w:docPart>
      <w:docPartPr>
        <w:name w:val="A032E51794EC4DA5A540A8CFF8439514"/>
        <w:category>
          <w:name w:val="General"/>
          <w:gallery w:val="placeholder"/>
        </w:category>
        <w:types>
          <w:type w:val="bbPlcHdr"/>
        </w:types>
        <w:behaviors>
          <w:behavior w:val="content"/>
        </w:behaviors>
        <w:guid w:val="{D81F9AFE-6AD5-4BDE-B832-12DA8E9F7715}"/>
      </w:docPartPr>
      <w:docPartBody>
        <w:p w:rsidR="003230E9" w:rsidRDefault="003230E9" w:rsidP="003230E9">
          <w:pPr>
            <w:pStyle w:val="A032E51794EC4DA5A540A8CFF8439514"/>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55353E695822466A8AFC03E4D1FBF4A5"/>
        <w:category>
          <w:name w:val="General"/>
          <w:gallery w:val="placeholder"/>
        </w:category>
        <w:types>
          <w:type w:val="bbPlcHdr"/>
        </w:types>
        <w:behaviors>
          <w:behavior w:val="content"/>
        </w:behaviors>
        <w:guid w:val="{434F4135-1112-48DA-B079-740B7C36B9A4}"/>
      </w:docPartPr>
      <w:docPartBody>
        <w:p w:rsidR="003230E9" w:rsidRDefault="003230E9" w:rsidP="003230E9">
          <w:pPr>
            <w:pStyle w:val="55353E695822466A8AFC03E4D1FBF4A5"/>
          </w:pPr>
          <w:r>
            <w:rPr>
              <w:rStyle w:val="Textodelmarcadordeposicin"/>
              <w:rFonts w:ascii="Arial" w:eastAsiaTheme="minorHAnsi" w:hAnsi="Arial" w:cs="Arial"/>
              <w:color w:val="FF8F8F"/>
              <w:u w:val="single"/>
            </w:rPr>
            <w:t>Diligenciar el nombre completo del proponente</w:t>
          </w:r>
        </w:p>
      </w:docPartBody>
    </w:docPart>
    <w:docPart>
      <w:docPartPr>
        <w:name w:val="D9C633D535AC4AF98BD162E2B69D0DDB"/>
        <w:category>
          <w:name w:val="General"/>
          <w:gallery w:val="placeholder"/>
        </w:category>
        <w:types>
          <w:type w:val="bbPlcHdr"/>
        </w:types>
        <w:behaviors>
          <w:behavior w:val="content"/>
        </w:behaviors>
        <w:guid w:val="{9D902DF3-577F-4A58-A6C7-39968AD2AEBC}"/>
      </w:docPartPr>
      <w:docPartBody>
        <w:p w:rsidR="003230E9" w:rsidRDefault="003230E9" w:rsidP="003230E9">
          <w:pPr>
            <w:pStyle w:val="D9C633D535AC4AF98BD162E2B69D0DDB"/>
          </w:pPr>
          <w:r>
            <w:rPr>
              <w:rStyle w:val="Textodelmarcadordeposicin"/>
              <w:rFonts w:ascii="Arial" w:eastAsiaTheme="minorHAnsi" w:hAnsi="Arial" w:cs="Arial"/>
              <w:color w:val="FF8F8F"/>
              <w:u w:val="single"/>
            </w:rPr>
            <w:t>Diligenciar la identificación del proponente</w:t>
          </w:r>
        </w:p>
      </w:docPartBody>
    </w:docPart>
    <w:docPart>
      <w:docPartPr>
        <w:name w:val="6936DDE39E2549ABAB665CD26CEF4A0A"/>
        <w:category>
          <w:name w:val="General"/>
          <w:gallery w:val="placeholder"/>
        </w:category>
        <w:types>
          <w:type w:val="bbPlcHdr"/>
        </w:types>
        <w:behaviors>
          <w:behavior w:val="content"/>
        </w:behaviors>
        <w:guid w:val="{651D8060-BD63-4F92-BB83-D94BC2E537E2}"/>
      </w:docPartPr>
      <w:docPartBody>
        <w:p w:rsidR="003230E9" w:rsidRDefault="003230E9" w:rsidP="003230E9">
          <w:pPr>
            <w:pStyle w:val="6936DDE39E2549ABAB665CD26CEF4A0A"/>
          </w:pPr>
          <w:r>
            <w:rPr>
              <w:rStyle w:val="Textodelmarcadordeposicin"/>
              <w:rFonts w:ascii="Arial" w:eastAsiaTheme="minorHAnsi" w:hAnsi="Arial" w:cs="Arial"/>
              <w:color w:val="FF8F8F"/>
              <w:u w:val="single"/>
            </w:rPr>
            <w:t>Diligenciar el nombre completo del representante legal</w:t>
          </w:r>
        </w:p>
      </w:docPartBody>
    </w:docPart>
    <w:docPart>
      <w:docPartPr>
        <w:name w:val="9347CCD6C1DA44C29FE4D1ABB0423905"/>
        <w:category>
          <w:name w:val="General"/>
          <w:gallery w:val="placeholder"/>
        </w:category>
        <w:types>
          <w:type w:val="bbPlcHdr"/>
        </w:types>
        <w:behaviors>
          <w:behavior w:val="content"/>
        </w:behaviors>
        <w:guid w:val="{2EB2BD4A-A523-4ACB-AD53-9C312C104921}"/>
      </w:docPartPr>
      <w:docPartBody>
        <w:p w:rsidR="003230E9" w:rsidRDefault="003230E9" w:rsidP="003230E9">
          <w:pPr>
            <w:pStyle w:val="9347CCD6C1DA44C29FE4D1ABB042390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8CFCA4C0BC14D639729C2AC929B04B2"/>
        <w:category>
          <w:name w:val="General"/>
          <w:gallery w:val="placeholder"/>
        </w:category>
        <w:types>
          <w:type w:val="bbPlcHdr"/>
        </w:types>
        <w:behaviors>
          <w:behavior w:val="content"/>
        </w:behaviors>
        <w:guid w:val="{6CD0E102-58E0-4E51-8D91-85DB7FFB8AE7}"/>
      </w:docPartPr>
      <w:docPartBody>
        <w:p w:rsidR="003230E9" w:rsidRDefault="003230E9" w:rsidP="003230E9">
          <w:pPr>
            <w:pStyle w:val="F8CFCA4C0BC14D639729C2AC929B04B2"/>
          </w:pPr>
          <w:r>
            <w:rPr>
              <w:rStyle w:val="Textodelmarcadordeposicin"/>
              <w:rFonts w:ascii="Arial" w:eastAsiaTheme="minorHAnsi" w:hAnsi="Arial" w:cs="Arial"/>
              <w:color w:val="FF8F8F"/>
              <w:u w:val="single"/>
            </w:rPr>
            <w:t>Diligenciar la dirección del proveedor</w:t>
          </w:r>
        </w:p>
      </w:docPartBody>
    </w:docPart>
    <w:docPart>
      <w:docPartPr>
        <w:name w:val="514A0054FF3B4CFC91EF0FFCE905A918"/>
        <w:category>
          <w:name w:val="General"/>
          <w:gallery w:val="placeholder"/>
        </w:category>
        <w:types>
          <w:type w:val="bbPlcHdr"/>
        </w:types>
        <w:behaviors>
          <w:behavior w:val="content"/>
        </w:behaviors>
        <w:guid w:val="{5A2D8F0E-D9DC-4A87-9BF7-6CFF7D665B06}"/>
      </w:docPartPr>
      <w:docPartBody>
        <w:p w:rsidR="003230E9" w:rsidRDefault="003230E9" w:rsidP="003230E9">
          <w:pPr>
            <w:pStyle w:val="514A0054FF3B4CFC91EF0FFCE905A918"/>
          </w:pPr>
          <w:r>
            <w:rPr>
              <w:rStyle w:val="Textodelmarcadordeposicin"/>
              <w:rFonts w:ascii="Arial" w:eastAsiaTheme="minorHAnsi" w:hAnsi="Arial" w:cs="Arial"/>
              <w:color w:val="FF8F8F"/>
              <w:u w:val="single"/>
            </w:rPr>
            <w:t>Diligenciar teléfonos de contacto del proveedor</w:t>
          </w:r>
        </w:p>
      </w:docPartBody>
    </w:docPart>
    <w:docPart>
      <w:docPartPr>
        <w:name w:val="C51075C333D145098D4B1E371DFD839C"/>
        <w:category>
          <w:name w:val="General"/>
          <w:gallery w:val="placeholder"/>
        </w:category>
        <w:types>
          <w:type w:val="bbPlcHdr"/>
        </w:types>
        <w:behaviors>
          <w:behavior w:val="content"/>
        </w:behaviors>
        <w:guid w:val="{BD5B4DA5-46A5-42BF-A599-0F8A0994E709}"/>
      </w:docPartPr>
      <w:docPartBody>
        <w:p w:rsidR="003230E9" w:rsidRDefault="003230E9" w:rsidP="003230E9">
          <w:pPr>
            <w:pStyle w:val="C51075C333D145098D4B1E371DFD839C"/>
          </w:pPr>
          <w:r>
            <w:rPr>
              <w:rStyle w:val="Textodelmarcadordeposicin"/>
              <w:rFonts w:ascii="Arial" w:eastAsiaTheme="minorHAnsi" w:hAnsi="Arial" w:cs="Arial"/>
              <w:color w:val="FF8F8F"/>
              <w:u w:val="single"/>
            </w:rPr>
            <w:t>Diligenciar correo electrónico de notificaciones</w:t>
          </w:r>
        </w:p>
      </w:docPartBody>
    </w:docPart>
    <w:docPart>
      <w:docPartPr>
        <w:name w:val="F79E07C96AFF4571B896A883D1D98AA6"/>
        <w:category>
          <w:name w:val="General"/>
          <w:gallery w:val="placeholder"/>
        </w:category>
        <w:types>
          <w:type w:val="bbPlcHdr"/>
        </w:types>
        <w:behaviors>
          <w:behavior w:val="content"/>
        </w:behaviors>
        <w:guid w:val="{656BC22A-7C4F-4AF6-B779-3FA7382DEC46}"/>
      </w:docPartPr>
      <w:docPartBody>
        <w:p w:rsidR="003230E9" w:rsidRDefault="003230E9" w:rsidP="003230E9">
          <w:pPr>
            <w:pStyle w:val="F79E07C96AFF4571B896A883D1D98AA6"/>
          </w:pPr>
          <w:r>
            <w:rPr>
              <w:rStyle w:val="Textodelmarcadordeposicin"/>
              <w:rFonts w:ascii="Arial" w:hAnsi="Arial" w:cs="Arial"/>
              <w:color w:val="FF8F8F"/>
              <w:u w:val="single"/>
            </w:rPr>
            <w:t>DILIGENCIAR LA UNIDAD A LA QUE PRESENTA LA OFERTA</w:t>
          </w:r>
        </w:p>
      </w:docPartBody>
    </w:docPart>
    <w:docPart>
      <w:docPartPr>
        <w:name w:val="03E726EF9DA3476F9B103EDFF86ACDD4"/>
        <w:category>
          <w:name w:val="General"/>
          <w:gallery w:val="placeholder"/>
        </w:category>
        <w:types>
          <w:type w:val="bbPlcHdr"/>
        </w:types>
        <w:behaviors>
          <w:behavior w:val="content"/>
        </w:behaviors>
        <w:guid w:val="{3BBA1A5F-0121-4796-90C8-3856618BED98}"/>
      </w:docPartPr>
      <w:docPartBody>
        <w:p w:rsidR="003230E9" w:rsidRDefault="003230E9" w:rsidP="003230E9">
          <w:pPr>
            <w:pStyle w:val="03E726EF9DA3476F9B103EDFF86ACDD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C68F3A508464945A4585100A87EC08C"/>
        <w:category>
          <w:name w:val="General"/>
          <w:gallery w:val="placeholder"/>
        </w:category>
        <w:types>
          <w:type w:val="bbPlcHdr"/>
        </w:types>
        <w:behaviors>
          <w:behavior w:val="content"/>
        </w:behaviors>
        <w:guid w:val="{5D75611E-0E17-42E5-8515-41CA7A57BDEE}"/>
      </w:docPartPr>
      <w:docPartBody>
        <w:p w:rsidR="003230E9" w:rsidRDefault="003230E9" w:rsidP="003230E9">
          <w:pPr>
            <w:pStyle w:val="4C68F3A508464945A4585100A87EC08C"/>
          </w:pPr>
          <w:r>
            <w:rPr>
              <w:rStyle w:val="Textodelmarcadordeposicin"/>
              <w:rFonts w:ascii="Arial" w:hAnsi="Arial" w:cs="Arial"/>
              <w:color w:val="FF8F8F"/>
              <w:u w:val="single"/>
            </w:rPr>
            <w:t>Diligenciar el número del proceso</w:t>
          </w:r>
        </w:p>
      </w:docPartBody>
    </w:docPart>
    <w:docPart>
      <w:docPartPr>
        <w:name w:val="49CA10AFFD774A94A8B88FBCD57EDB9C"/>
        <w:category>
          <w:name w:val="General"/>
          <w:gallery w:val="placeholder"/>
        </w:category>
        <w:types>
          <w:type w:val="bbPlcHdr"/>
        </w:types>
        <w:behaviors>
          <w:behavior w:val="content"/>
        </w:behaviors>
        <w:guid w:val="{7380BDF7-A401-4A83-BAC3-43C6429BC03E}"/>
      </w:docPartPr>
      <w:docPartBody>
        <w:p w:rsidR="003230E9" w:rsidRDefault="003230E9" w:rsidP="003230E9">
          <w:pPr>
            <w:pStyle w:val="49CA10AFFD774A94A8B88FBCD57EDB9C"/>
          </w:pPr>
          <w:r>
            <w:rPr>
              <w:rStyle w:val="Textodelmarcadordeposicin"/>
              <w:rFonts w:ascii="Arial" w:hAnsi="Arial" w:cs="Arial"/>
              <w:color w:val="FF8F8F"/>
              <w:u w:val="single"/>
            </w:rPr>
            <w:t>Transcribir el objeto del proceso</w:t>
          </w:r>
        </w:p>
      </w:docPartBody>
    </w:docPart>
    <w:docPart>
      <w:docPartPr>
        <w:name w:val="42CB2E46D44F46809693C412F0C1D67E"/>
        <w:category>
          <w:name w:val="General"/>
          <w:gallery w:val="placeholder"/>
        </w:category>
        <w:types>
          <w:type w:val="bbPlcHdr"/>
        </w:types>
        <w:behaviors>
          <w:behavior w:val="content"/>
        </w:behaviors>
        <w:guid w:val="{B3C16B01-5A25-4E0A-920F-E71FFAECE775}"/>
      </w:docPartPr>
      <w:docPartBody>
        <w:p w:rsidR="003230E9" w:rsidRDefault="003230E9" w:rsidP="003230E9">
          <w:pPr>
            <w:pStyle w:val="42CB2E46D44F46809693C412F0C1D67E"/>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1906FD89C554261889A2D38F9893102"/>
        <w:category>
          <w:name w:val="General"/>
          <w:gallery w:val="placeholder"/>
        </w:category>
        <w:types>
          <w:type w:val="bbPlcHdr"/>
        </w:types>
        <w:behaviors>
          <w:behavior w:val="content"/>
        </w:behaviors>
        <w:guid w:val="{6892DA47-8605-44B1-9272-0F346D26B6C4}"/>
      </w:docPartPr>
      <w:docPartBody>
        <w:p w:rsidR="003230E9" w:rsidRDefault="003230E9" w:rsidP="003230E9">
          <w:pPr>
            <w:pStyle w:val="51906FD89C554261889A2D38F9893102"/>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C29B82C39E3E448D9ADD1F321260B5EB"/>
        <w:category>
          <w:name w:val="General"/>
          <w:gallery w:val="placeholder"/>
        </w:category>
        <w:types>
          <w:type w:val="bbPlcHdr"/>
        </w:types>
        <w:behaviors>
          <w:behavior w:val="content"/>
        </w:behaviors>
        <w:guid w:val="{11172143-13AB-4861-8999-3D4997EF2384}"/>
      </w:docPartPr>
      <w:docPartBody>
        <w:p w:rsidR="003230E9" w:rsidRDefault="003230E9" w:rsidP="003230E9">
          <w:pPr>
            <w:pStyle w:val="C29B82C39E3E448D9ADD1F321260B5EB"/>
          </w:pPr>
          <w:r>
            <w:rPr>
              <w:rStyle w:val="Textodelmarcadordeposicin"/>
              <w:rFonts w:ascii="Arial" w:hAnsi="Arial" w:cs="Arial"/>
              <w:color w:val="FF8F8F"/>
              <w:u w:val="single"/>
            </w:rPr>
            <w:t>Documentos de identificación y lugar de expedición</w:t>
          </w:r>
        </w:p>
      </w:docPartBody>
    </w:docPart>
    <w:docPart>
      <w:docPartPr>
        <w:name w:val="20E3E80B9DF04A38BC9D1B8CC59A26FD"/>
        <w:category>
          <w:name w:val="General"/>
          <w:gallery w:val="placeholder"/>
        </w:category>
        <w:types>
          <w:type w:val="bbPlcHdr"/>
        </w:types>
        <w:behaviors>
          <w:behavior w:val="content"/>
        </w:behaviors>
        <w:guid w:val="{70CF5968-489E-45E1-888B-EA17ACC21AA3}"/>
      </w:docPartPr>
      <w:docPartBody>
        <w:p w:rsidR="003230E9" w:rsidRDefault="003230E9" w:rsidP="003230E9">
          <w:pPr>
            <w:pStyle w:val="20E3E80B9DF04A38BC9D1B8CC59A26FD"/>
          </w:pPr>
          <w:r>
            <w:rPr>
              <w:rStyle w:val="Textodelmarcadordeposicin"/>
              <w:rFonts w:ascii="Arial" w:hAnsi="Arial" w:cs="Arial"/>
              <w:color w:val="FF8F8F"/>
              <w:u w:val="single"/>
            </w:rPr>
            <w:t>DILIGENCIAR LA UNIDAD A LA QUE PRESENTA LA OFERTA</w:t>
          </w:r>
        </w:p>
      </w:docPartBody>
    </w:docPart>
    <w:docPart>
      <w:docPartPr>
        <w:name w:val="67C5F7FAE0B84D6D90E6AC1ABF5C61EB"/>
        <w:category>
          <w:name w:val="General"/>
          <w:gallery w:val="placeholder"/>
        </w:category>
        <w:types>
          <w:type w:val="bbPlcHdr"/>
        </w:types>
        <w:behaviors>
          <w:behavior w:val="content"/>
        </w:behaviors>
        <w:guid w:val="{2BB07301-AEA9-4268-811B-63FEC34C4A39}"/>
      </w:docPartPr>
      <w:docPartBody>
        <w:p w:rsidR="003230E9" w:rsidRDefault="003230E9" w:rsidP="003230E9">
          <w:pPr>
            <w:pStyle w:val="67C5F7FAE0B84D6D90E6AC1ABF5C61EB"/>
          </w:pPr>
          <w:r>
            <w:rPr>
              <w:rStyle w:val="Textodelmarcadordeposicin"/>
              <w:rFonts w:ascii="Arial" w:hAnsi="Arial" w:cs="Arial"/>
              <w:color w:val="FF8F8F"/>
              <w:u w:val="single"/>
            </w:rPr>
            <w:t>DILIGENCIAR LA UNIDAD A LA QUE PRESENTA LA OFERTA</w:t>
          </w:r>
        </w:p>
      </w:docPartBody>
    </w:docPart>
    <w:docPart>
      <w:docPartPr>
        <w:name w:val="60038BF8953C44CFBCB471F944207B31"/>
        <w:category>
          <w:name w:val="General"/>
          <w:gallery w:val="placeholder"/>
        </w:category>
        <w:types>
          <w:type w:val="bbPlcHdr"/>
        </w:types>
        <w:behaviors>
          <w:behavior w:val="content"/>
        </w:behaviors>
        <w:guid w:val="{A4FC2F2D-AB2C-473B-B125-BE5E57C1EF93}"/>
      </w:docPartPr>
      <w:docPartBody>
        <w:p w:rsidR="003230E9" w:rsidRDefault="003230E9" w:rsidP="003230E9">
          <w:pPr>
            <w:pStyle w:val="60038BF8953C44CFBCB471F944207B31"/>
          </w:pPr>
          <w:r>
            <w:rPr>
              <w:rStyle w:val="Textodelmarcadordeposicin"/>
              <w:rFonts w:ascii="Arial" w:eastAsiaTheme="minorHAnsi" w:hAnsi="Arial" w:cs="Arial"/>
              <w:color w:val="FF8F8F"/>
              <w:u w:val="single"/>
            </w:rPr>
            <w:t>Diligenciar el nombre completo del proponente</w:t>
          </w:r>
        </w:p>
      </w:docPartBody>
    </w:docPart>
    <w:docPart>
      <w:docPartPr>
        <w:name w:val="4EC64DFC2D19486AA08200C14E58E313"/>
        <w:category>
          <w:name w:val="General"/>
          <w:gallery w:val="placeholder"/>
        </w:category>
        <w:types>
          <w:type w:val="bbPlcHdr"/>
        </w:types>
        <w:behaviors>
          <w:behavior w:val="content"/>
        </w:behaviors>
        <w:guid w:val="{BD0E7802-7641-4DB5-9AA1-93FBBCB2B72D}"/>
      </w:docPartPr>
      <w:docPartBody>
        <w:p w:rsidR="003230E9" w:rsidRDefault="003230E9" w:rsidP="003230E9">
          <w:pPr>
            <w:pStyle w:val="4EC64DFC2D19486AA08200C14E58E313"/>
          </w:pPr>
          <w:r>
            <w:rPr>
              <w:rStyle w:val="Textodelmarcadordeposicin"/>
              <w:rFonts w:ascii="Arial" w:eastAsiaTheme="minorHAnsi" w:hAnsi="Arial" w:cs="Arial"/>
              <w:color w:val="FF8F8F"/>
              <w:u w:val="single"/>
            </w:rPr>
            <w:t>Diligenciar la identificación del proponente</w:t>
          </w:r>
        </w:p>
      </w:docPartBody>
    </w:docPart>
    <w:docPart>
      <w:docPartPr>
        <w:name w:val="1B353076092E423C8DBE0DA99D4F204F"/>
        <w:category>
          <w:name w:val="General"/>
          <w:gallery w:val="placeholder"/>
        </w:category>
        <w:types>
          <w:type w:val="bbPlcHdr"/>
        </w:types>
        <w:behaviors>
          <w:behavior w:val="content"/>
        </w:behaviors>
        <w:guid w:val="{AB3B3971-1FEF-4E6A-835A-59027AEED3AA}"/>
      </w:docPartPr>
      <w:docPartBody>
        <w:p w:rsidR="003230E9" w:rsidRDefault="003230E9" w:rsidP="003230E9">
          <w:pPr>
            <w:pStyle w:val="1B353076092E423C8DBE0DA99D4F204F"/>
          </w:pPr>
          <w:r>
            <w:rPr>
              <w:rStyle w:val="Textodelmarcadordeposicin"/>
              <w:rFonts w:ascii="Arial" w:eastAsiaTheme="minorHAnsi" w:hAnsi="Arial" w:cs="Arial"/>
              <w:color w:val="FF8F8F"/>
              <w:u w:val="single"/>
            </w:rPr>
            <w:t>Diligenciar el nombre completo del representante legal</w:t>
          </w:r>
        </w:p>
      </w:docPartBody>
    </w:docPart>
    <w:docPart>
      <w:docPartPr>
        <w:name w:val="59BEC2DF6B6844D3BBDAC05CFA4BA264"/>
        <w:category>
          <w:name w:val="General"/>
          <w:gallery w:val="placeholder"/>
        </w:category>
        <w:types>
          <w:type w:val="bbPlcHdr"/>
        </w:types>
        <w:behaviors>
          <w:behavior w:val="content"/>
        </w:behaviors>
        <w:guid w:val="{042C9A9C-E452-49BC-A9B7-C583FA1AABED}"/>
      </w:docPartPr>
      <w:docPartBody>
        <w:p w:rsidR="003230E9" w:rsidRDefault="003230E9" w:rsidP="003230E9">
          <w:pPr>
            <w:pStyle w:val="59BEC2DF6B6844D3BBDAC05CFA4BA26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A5D67265ACE4726B584FE2687CD1B0C"/>
        <w:category>
          <w:name w:val="General"/>
          <w:gallery w:val="placeholder"/>
        </w:category>
        <w:types>
          <w:type w:val="bbPlcHdr"/>
        </w:types>
        <w:behaviors>
          <w:behavior w:val="content"/>
        </w:behaviors>
        <w:guid w:val="{D76B3E3D-D091-4A2A-987A-32DA6FF70223}"/>
      </w:docPartPr>
      <w:docPartBody>
        <w:p w:rsidR="003230E9" w:rsidRDefault="003230E9" w:rsidP="003230E9">
          <w:pPr>
            <w:pStyle w:val="6A5D67265ACE4726B584FE2687CD1B0C"/>
          </w:pPr>
          <w:r>
            <w:rPr>
              <w:rStyle w:val="Textodelmarcadordeposicin"/>
              <w:rFonts w:ascii="Arial" w:eastAsiaTheme="minorHAnsi" w:hAnsi="Arial" w:cs="Arial"/>
              <w:color w:val="FF8F8F"/>
              <w:u w:val="single"/>
            </w:rPr>
            <w:t>Diligenciar la dirección del proveedor</w:t>
          </w:r>
        </w:p>
      </w:docPartBody>
    </w:docPart>
    <w:docPart>
      <w:docPartPr>
        <w:name w:val="460CCD36CA794C02BB6A7D37459F871C"/>
        <w:category>
          <w:name w:val="General"/>
          <w:gallery w:val="placeholder"/>
        </w:category>
        <w:types>
          <w:type w:val="bbPlcHdr"/>
        </w:types>
        <w:behaviors>
          <w:behavior w:val="content"/>
        </w:behaviors>
        <w:guid w:val="{F37269AF-BA6A-413A-838F-FD4B8DA38253}"/>
      </w:docPartPr>
      <w:docPartBody>
        <w:p w:rsidR="003230E9" w:rsidRDefault="003230E9" w:rsidP="003230E9">
          <w:pPr>
            <w:pStyle w:val="460CCD36CA794C02BB6A7D37459F871C"/>
          </w:pPr>
          <w:r>
            <w:rPr>
              <w:rStyle w:val="Textodelmarcadordeposicin"/>
              <w:rFonts w:ascii="Arial" w:eastAsiaTheme="minorHAnsi" w:hAnsi="Arial" w:cs="Arial"/>
              <w:color w:val="FF8F8F"/>
              <w:u w:val="single"/>
            </w:rPr>
            <w:t>Diligenciar teléfonos de contacto del proveedor</w:t>
          </w:r>
        </w:p>
      </w:docPartBody>
    </w:docPart>
    <w:docPart>
      <w:docPartPr>
        <w:name w:val="DD7DE846EE594D45A90E922843DF652D"/>
        <w:category>
          <w:name w:val="General"/>
          <w:gallery w:val="placeholder"/>
        </w:category>
        <w:types>
          <w:type w:val="bbPlcHdr"/>
        </w:types>
        <w:behaviors>
          <w:behavior w:val="content"/>
        </w:behaviors>
        <w:guid w:val="{73C3E51A-6297-4A48-935A-C407E847C21D}"/>
      </w:docPartPr>
      <w:docPartBody>
        <w:p w:rsidR="003230E9" w:rsidRDefault="003230E9" w:rsidP="003230E9">
          <w:pPr>
            <w:pStyle w:val="DD7DE846EE594D45A90E922843DF652D"/>
          </w:pPr>
          <w:r>
            <w:rPr>
              <w:rStyle w:val="Textodelmarcadordeposicin"/>
              <w:rFonts w:ascii="Arial" w:eastAsiaTheme="minorHAnsi" w:hAnsi="Arial" w:cs="Arial"/>
              <w:color w:val="FF8F8F"/>
              <w:u w:val="single"/>
            </w:rPr>
            <w:t>Diligenciar correo electrónico de notificaciones</w:t>
          </w:r>
        </w:p>
      </w:docPartBody>
    </w:docPart>
    <w:docPart>
      <w:docPartPr>
        <w:name w:val="238E4CD581934E4DA78A0F2248462C7B"/>
        <w:category>
          <w:name w:val="General"/>
          <w:gallery w:val="placeholder"/>
        </w:category>
        <w:types>
          <w:type w:val="bbPlcHdr"/>
        </w:types>
        <w:behaviors>
          <w:behavior w:val="content"/>
        </w:behaviors>
        <w:guid w:val="{5456457D-0255-48ED-8BF9-C29C2CF2310A}"/>
      </w:docPartPr>
      <w:docPartBody>
        <w:p w:rsidR="003230E9" w:rsidRDefault="003230E9" w:rsidP="003230E9">
          <w:pPr>
            <w:pStyle w:val="238E4CD581934E4DA78A0F2248462C7B"/>
          </w:pPr>
          <w:r>
            <w:rPr>
              <w:rStyle w:val="Textodelmarcadordeposicin"/>
              <w:rFonts w:ascii="Arial" w:hAnsi="Arial" w:cs="Arial"/>
              <w:color w:val="FF8F8F"/>
              <w:u w:val="single"/>
            </w:rPr>
            <w:t>DILIGENCIAR LA UNIDAD A LA QUE PRESENTA LA OFERTA</w:t>
          </w:r>
        </w:p>
      </w:docPartBody>
    </w:docPart>
    <w:docPart>
      <w:docPartPr>
        <w:name w:val="96519949CE2045B683209C2BB7B66BE7"/>
        <w:category>
          <w:name w:val="General"/>
          <w:gallery w:val="placeholder"/>
        </w:category>
        <w:types>
          <w:type w:val="bbPlcHdr"/>
        </w:types>
        <w:behaviors>
          <w:behavior w:val="content"/>
        </w:behaviors>
        <w:guid w:val="{1B34701B-6CA3-4AD1-AC49-DFCFC7529B8F}"/>
      </w:docPartPr>
      <w:docPartBody>
        <w:p w:rsidR="003230E9" w:rsidRDefault="003230E9" w:rsidP="003230E9">
          <w:pPr>
            <w:pStyle w:val="96519949CE2045B683209C2BB7B66BE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D5A655BE9914F9C831F5B8612789598"/>
        <w:category>
          <w:name w:val="General"/>
          <w:gallery w:val="placeholder"/>
        </w:category>
        <w:types>
          <w:type w:val="bbPlcHdr"/>
        </w:types>
        <w:behaviors>
          <w:behavior w:val="content"/>
        </w:behaviors>
        <w:guid w:val="{A20BCDBA-B872-4A54-B8AB-5F2DA31E25FC}"/>
      </w:docPartPr>
      <w:docPartBody>
        <w:p w:rsidR="003230E9" w:rsidRDefault="003230E9" w:rsidP="003230E9">
          <w:pPr>
            <w:pStyle w:val="9D5A655BE9914F9C831F5B8612789598"/>
          </w:pPr>
          <w:r>
            <w:rPr>
              <w:rStyle w:val="Textodelmarcadordeposicin"/>
              <w:rFonts w:ascii="Arial" w:hAnsi="Arial" w:cs="Arial"/>
              <w:color w:val="FF8F8F"/>
              <w:u w:val="single"/>
            </w:rPr>
            <w:t>Diligenciar el número del proceso</w:t>
          </w:r>
        </w:p>
      </w:docPartBody>
    </w:docPart>
    <w:docPart>
      <w:docPartPr>
        <w:name w:val="7ECCFD369D4D4DFAA0CC8EBB26709514"/>
        <w:category>
          <w:name w:val="General"/>
          <w:gallery w:val="placeholder"/>
        </w:category>
        <w:types>
          <w:type w:val="bbPlcHdr"/>
        </w:types>
        <w:behaviors>
          <w:behavior w:val="content"/>
        </w:behaviors>
        <w:guid w:val="{14DA6B9C-7A49-4E67-AC4E-446B1F5F2E29}"/>
      </w:docPartPr>
      <w:docPartBody>
        <w:p w:rsidR="003230E9" w:rsidRDefault="003230E9" w:rsidP="003230E9">
          <w:pPr>
            <w:pStyle w:val="7ECCFD369D4D4DFAA0CC8EBB26709514"/>
          </w:pPr>
          <w:r>
            <w:rPr>
              <w:rStyle w:val="Textodelmarcadordeposicin"/>
              <w:rFonts w:ascii="Arial" w:hAnsi="Arial" w:cs="Arial"/>
              <w:color w:val="FF8F8F"/>
              <w:u w:val="single"/>
            </w:rPr>
            <w:t>Transcribir el objeto del proceso</w:t>
          </w:r>
        </w:p>
      </w:docPartBody>
    </w:docPart>
    <w:docPart>
      <w:docPartPr>
        <w:name w:val="930625F31BF44B90949AB189BE2D4D44"/>
        <w:category>
          <w:name w:val="General"/>
          <w:gallery w:val="placeholder"/>
        </w:category>
        <w:types>
          <w:type w:val="bbPlcHdr"/>
        </w:types>
        <w:behaviors>
          <w:behavior w:val="content"/>
        </w:behaviors>
        <w:guid w:val="{B8ABAC6B-5998-4741-9993-354542093B0D}"/>
      </w:docPartPr>
      <w:docPartBody>
        <w:p w:rsidR="003230E9" w:rsidRDefault="003230E9" w:rsidP="003230E9">
          <w:pPr>
            <w:pStyle w:val="930625F31BF44B90949AB189BE2D4D44"/>
          </w:pPr>
          <w:r>
            <w:rPr>
              <w:rStyle w:val="Textodelmarcadordeposicin"/>
              <w:rFonts w:ascii="Arial" w:eastAsiaTheme="minorHAnsi" w:hAnsi="Arial" w:cs="Arial"/>
              <w:color w:val="FF8F8F"/>
              <w:sz w:val="16"/>
              <w:szCs w:val="16"/>
            </w:rPr>
            <w:t>000.000.000,00</w:t>
          </w:r>
        </w:p>
      </w:docPartBody>
    </w:docPart>
    <w:docPart>
      <w:docPartPr>
        <w:name w:val="C059FA9CE7C34A47A0E1534B65322750"/>
        <w:category>
          <w:name w:val="General"/>
          <w:gallery w:val="placeholder"/>
        </w:category>
        <w:types>
          <w:type w:val="bbPlcHdr"/>
        </w:types>
        <w:behaviors>
          <w:behavior w:val="content"/>
        </w:behaviors>
        <w:guid w:val="{6D46A78B-D21B-47F6-ACB0-496688728759}"/>
      </w:docPartPr>
      <w:docPartBody>
        <w:p w:rsidR="003230E9" w:rsidRDefault="003230E9" w:rsidP="003230E9">
          <w:pPr>
            <w:pStyle w:val="C059FA9CE7C34A47A0E1534B65322750"/>
          </w:pPr>
          <w:r>
            <w:rPr>
              <w:rStyle w:val="Textodelmarcadordeposicin"/>
              <w:rFonts w:ascii="Arial" w:eastAsiaTheme="minorHAnsi" w:hAnsi="Arial" w:cs="Arial"/>
              <w:color w:val="FF8F8F"/>
              <w:sz w:val="16"/>
              <w:szCs w:val="16"/>
            </w:rPr>
            <w:t>000.000.000,00</w:t>
          </w:r>
        </w:p>
      </w:docPartBody>
    </w:docPart>
    <w:docPart>
      <w:docPartPr>
        <w:name w:val="BDCF650DA63143CD9E6C37D867A2B62B"/>
        <w:category>
          <w:name w:val="General"/>
          <w:gallery w:val="placeholder"/>
        </w:category>
        <w:types>
          <w:type w:val="bbPlcHdr"/>
        </w:types>
        <w:behaviors>
          <w:behavior w:val="content"/>
        </w:behaviors>
        <w:guid w:val="{8C27092F-DF4A-48F8-B901-7B5F7C4E059C}"/>
      </w:docPartPr>
      <w:docPartBody>
        <w:p w:rsidR="003230E9" w:rsidRDefault="003230E9" w:rsidP="003230E9">
          <w:pPr>
            <w:pStyle w:val="BDCF650DA63143CD9E6C37D867A2B62B"/>
          </w:pPr>
          <w:r>
            <w:rPr>
              <w:rStyle w:val="Textodelmarcadordeposicin"/>
              <w:rFonts w:ascii="Arial" w:eastAsiaTheme="minorHAnsi" w:hAnsi="Arial" w:cs="Arial"/>
              <w:color w:val="FF8F8F"/>
              <w:sz w:val="16"/>
              <w:szCs w:val="16"/>
            </w:rPr>
            <w:t>000.000.000,00</w:t>
          </w:r>
        </w:p>
      </w:docPartBody>
    </w:docPart>
    <w:docPart>
      <w:docPartPr>
        <w:name w:val="B1F57FB9769E45E1A2A36A5691272242"/>
        <w:category>
          <w:name w:val="General"/>
          <w:gallery w:val="placeholder"/>
        </w:category>
        <w:types>
          <w:type w:val="bbPlcHdr"/>
        </w:types>
        <w:behaviors>
          <w:behavior w:val="content"/>
        </w:behaviors>
        <w:guid w:val="{FE3C3986-FBDA-4821-95E5-C61E010A38F7}"/>
      </w:docPartPr>
      <w:docPartBody>
        <w:p w:rsidR="003230E9" w:rsidRDefault="003230E9" w:rsidP="003230E9">
          <w:pPr>
            <w:pStyle w:val="B1F57FB9769E45E1A2A36A5691272242"/>
          </w:pPr>
          <w:r>
            <w:rPr>
              <w:rStyle w:val="Textodelmarcadordeposicin"/>
              <w:rFonts w:ascii="Arial" w:eastAsiaTheme="minorHAnsi" w:hAnsi="Arial" w:cs="Arial"/>
              <w:color w:val="FF8F8F"/>
              <w:sz w:val="16"/>
              <w:szCs w:val="16"/>
            </w:rPr>
            <w:t>000.000.000,00</w:t>
          </w:r>
        </w:p>
      </w:docPartBody>
    </w:docPart>
    <w:docPart>
      <w:docPartPr>
        <w:name w:val="1702F627A1264D2DAED05B54BFC4C7B7"/>
        <w:category>
          <w:name w:val="General"/>
          <w:gallery w:val="placeholder"/>
        </w:category>
        <w:types>
          <w:type w:val="bbPlcHdr"/>
        </w:types>
        <w:behaviors>
          <w:behavior w:val="content"/>
        </w:behaviors>
        <w:guid w:val="{DFB713DF-2819-429A-8B79-66F78226872D}"/>
      </w:docPartPr>
      <w:docPartBody>
        <w:p w:rsidR="003230E9" w:rsidRDefault="003230E9" w:rsidP="003230E9">
          <w:pPr>
            <w:pStyle w:val="1702F627A1264D2DAED05B54BFC4C7B7"/>
          </w:pPr>
          <w:r>
            <w:rPr>
              <w:rStyle w:val="Textodelmarcadordeposicin"/>
              <w:rFonts w:ascii="Arial" w:eastAsiaTheme="minorHAnsi" w:hAnsi="Arial" w:cs="Arial"/>
              <w:color w:val="FF8F8F"/>
              <w:sz w:val="16"/>
              <w:szCs w:val="16"/>
            </w:rPr>
            <w:t>000.000.000,00</w:t>
          </w:r>
        </w:p>
      </w:docPartBody>
    </w:docPart>
    <w:docPart>
      <w:docPartPr>
        <w:name w:val="73C95D8F60744ADDA07A8D06E479BFAE"/>
        <w:category>
          <w:name w:val="General"/>
          <w:gallery w:val="placeholder"/>
        </w:category>
        <w:types>
          <w:type w:val="bbPlcHdr"/>
        </w:types>
        <w:behaviors>
          <w:behavior w:val="content"/>
        </w:behaviors>
        <w:guid w:val="{EC7398DC-F306-4250-8182-7D7B40A799AA}"/>
      </w:docPartPr>
      <w:docPartBody>
        <w:p w:rsidR="003230E9" w:rsidRDefault="003230E9" w:rsidP="003230E9">
          <w:pPr>
            <w:pStyle w:val="73C95D8F60744ADDA07A8D06E479BFAE"/>
          </w:pPr>
          <w:r>
            <w:rPr>
              <w:rStyle w:val="Textodelmarcadordeposicin"/>
              <w:rFonts w:ascii="Arial" w:eastAsiaTheme="minorHAnsi" w:hAnsi="Arial" w:cs="Arial"/>
              <w:color w:val="FF8F8F"/>
              <w:sz w:val="16"/>
              <w:szCs w:val="16"/>
            </w:rPr>
            <w:t>000.000.000,00</w:t>
          </w:r>
        </w:p>
      </w:docPartBody>
    </w:docPart>
    <w:docPart>
      <w:docPartPr>
        <w:name w:val="5A84425DE76848E3AEB39D10FBF291B7"/>
        <w:category>
          <w:name w:val="General"/>
          <w:gallery w:val="placeholder"/>
        </w:category>
        <w:types>
          <w:type w:val="bbPlcHdr"/>
        </w:types>
        <w:behaviors>
          <w:behavior w:val="content"/>
        </w:behaviors>
        <w:guid w:val="{DAA92A96-B741-4D8B-9875-7CBDCED83C9E}"/>
      </w:docPartPr>
      <w:docPartBody>
        <w:p w:rsidR="003230E9" w:rsidRDefault="003230E9" w:rsidP="003230E9">
          <w:pPr>
            <w:pStyle w:val="5A84425DE76848E3AEB39D10FBF291B7"/>
          </w:pPr>
          <w:r>
            <w:rPr>
              <w:rStyle w:val="Textodelmarcadordeposicin"/>
              <w:rFonts w:ascii="Arial" w:eastAsiaTheme="minorHAnsi" w:hAnsi="Arial" w:cs="Arial"/>
              <w:color w:val="FF8F8F"/>
              <w:sz w:val="16"/>
              <w:szCs w:val="16"/>
            </w:rPr>
            <w:t>000.000.000,00</w:t>
          </w:r>
        </w:p>
      </w:docPartBody>
    </w:docPart>
    <w:docPart>
      <w:docPartPr>
        <w:name w:val="6768D2E450894D84A6E69B461375A5F9"/>
        <w:category>
          <w:name w:val="General"/>
          <w:gallery w:val="placeholder"/>
        </w:category>
        <w:types>
          <w:type w:val="bbPlcHdr"/>
        </w:types>
        <w:behaviors>
          <w:behavior w:val="content"/>
        </w:behaviors>
        <w:guid w:val="{EA42DE9A-8E6A-4E9E-859C-366528C179D4}"/>
      </w:docPartPr>
      <w:docPartBody>
        <w:p w:rsidR="003230E9" w:rsidRDefault="003230E9" w:rsidP="003230E9">
          <w:pPr>
            <w:pStyle w:val="6768D2E450894D84A6E69B461375A5F9"/>
          </w:pPr>
          <w:r>
            <w:rPr>
              <w:rStyle w:val="Textodelmarcadordeposicin"/>
              <w:rFonts w:ascii="Arial" w:eastAsiaTheme="minorHAnsi" w:hAnsi="Arial" w:cs="Arial"/>
              <w:color w:val="FF8F8F"/>
              <w:sz w:val="16"/>
              <w:szCs w:val="16"/>
            </w:rPr>
            <w:t>000.000.000,00</w:t>
          </w:r>
        </w:p>
      </w:docPartBody>
    </w:docPart>
    <w:docPart>
      <w:docPartPr>
        <w:name w:val="E5DC66C118E54F9593D8E1BE584AB17D"/>
        <w:category>
          <w:name w:val="General"/>
          <w:gallery w:val="placeholder"/>
        </w:category>
        <w:types>
          <w:type w:val="bbPlcHdr"/>
        </w:types>
        <w:behaviors>
          <w:behavior w:val="content"/>
        </w:behaviors>
        <w:guid w:val="{51968664-3182-47ED-A035-C96BAEF3CEBD}"/>
      </w:docPartPr>
      <w:docPartBody>
        <w:p w:rsidR="003230E9" w:rsidRDefault="003230E9" w:rsidP="003230E9">
          <w:pPr>
            <w:pStyle w:val="E5DC66C118E54F9593D8E1BE584AB17D"/>
          </w:pPr>
          <w:r>
            <w:rPr>
              <w:rStyle w:val="Textodelmarcadordeposicin"/>
              <w:rFonts w:ascii="Arial" w:eastAsiaTheme="minorHAnsi" w:hAnsi="Arial" w:cs="Arial"/>
              <w:color w:val="FF8F8F"/>
              <w:sz w:val="16"/>
              <w:szCs w:val="16"/>
            </w:rPr>
            <w:t>000.000.000,00</w:t>
          </w:r>
        </w:p>
      </w:docPartBody>
    </w:docPart>
    <w:docPart>
      <w:docPartPr>
        <w:name w:val="D9777308BF4D44DB901C6ADFDECA4035"/>
        <w:category>
          <w:name w:val="General"/>
          <w:gallery w:val="placeholder"/>
        </w:category>
        <w:types>
          <w:type w:val="bbPlcHdr"/>
        </w:types>
        <w:behaviors>
          <w:behavior w:val="content"/>
        </w:behaviors>
        <w:guid w:val="{3607B309-D721-43E8-A9C6-A67BBFE682BA}"/>
      </w:docPartPr>
      <w:docPartBody>
        <w:p w:rsidR="003230E9" w:rsidRDefault="003230E9" w:rsidP="003230E9">
          <w:pPr>
            <w:pStyle w:val="D9777308BF4D44DB901C6ADFDECA4035"/>
          </w:pPr>
          <w:r>
            <w:rPr>
              <w:rStyle w:val="Textodelmarcadordeposicin"/>
              <w:rFonts w:ascii="Arial" w:eastAsiaTheme="minorHAnsi" w:hAnsi="Arial" w:cs="Arial"/>
              <w:color w:val="FF8F8F"/>
              <w:sz w:val="16"/>
              <w:szCs w:val="16"/>
            </w:rPr>
            <w:t>000.000.000,00</w:t>
          </w:r>
        </w:p>
      </w:docPartBody>
    </w:docPart>
    <w:docPart>
      <w:docPartPr>
        <w:name w:val="95403521DC0A4F8CBF1CB766992AAE8F"/>
        <w:category>
          <w:name w:val="General"/>
          <w:gallery w:val="placeholder"/>
        </w:category>
        <w:types>
          <w:type w:val="bbPlcHdr"/>
        </w:types>
        <w:behaviors>
          <w:behavior w:val="content"/>
        </w:behaviors>
        <w:guid w:val="{E139BD34-251A-494E-9AEE-BED03F131AD8}"/>
      </w:docPartPr>
      <w:docPartBody>
        <w:p w:rsidR="003230E9" w:rsidRDefault="003230E9" w:rsidP="003230E9">
          <w:pPr>
            <w:pStyle w:val="95403521DC0A4F8CBF1CB766992AAE8F"/>
          </w:pPr>
          <w:r>
            <w:rPr>
              <w:rStyle w:val="Textodelmarcadordeposicin"/>
              <w:rFonts w:ascii="Arial" w:eastAsiaTheme="minorHAnsi" w:hAnsi="Arial" w:cs="Arial"/>
              <w:color w:val="FF8F8F"/>
              <w:sz w:val="16"/>
              <w:szCs w:val="16"/>
            </w:rPr>
            <w:t>000.000.000,00</w:t>
          </w:r>
        </w:p>
      </w:docPartBody>
    </w:docPart>
    <w:docPart>
      <w:docPartPr>
        <w:name w:val="F336A5EF4FBB4C228AD6D9E953AB7D4C"/>
        <w:category>
          <w:name w:val="General"/>
          <w:gallery w:val="placeholder"/>
        </w:category>
        <w:types>
          <w:type w:val="bbPlcHdr"/>
        </w:types>
        <w:behaviors>
          <w:behavior w:val="content"/>
        </w:behaviors>
        <w:guid w:val="{9E8BE68B-37CE-4210-AF20-F341E75F619F}"/>
      </w:docPartPr>
      <w:docPartBody>
        <w:p w:rsidR="003230E9" w:rsidRDefault="003230E9" w:rsidP="003230E9">
          <w:pPr>
            <w:pStyle w:val="F336A5EF4FBB4C228AD6D9E953AB7D4C"/>
          </w:pPr>
          <w:r>
            <w:rPr>
              <w:rStyle w:val="Textodelmarcadordeposicin"/>
              <w:rFonts w:ascii="Arial" w:eastAsiaTheme="minorHAnsi" w:hAnsi="Arial" w:cs="Arial"/>
              <w:color w:val="FF8F8F"/>
              <w:sz w:val="16"/>
              <w:szCs w:val="16"/>
            </w:rPr>
            <w:t>000.000.000,00</w:t>
          </w:r>
        </w:p>
      </w:docPartBody>
    </w:docPart>
    <w:docPart>
      <w:docPartPr>
        <w:name w:val="5AF654367080415E9763701E15C9CC72"/>
        <w:category>
          <w:name w:val="General"/>
          <w:gallery w:val="placeholder"/>
        </w:category>
        <w:types>
          <w:type w:val="bbPlcHdr"/>
        </w:types>
        <w:behaviors>
          <w:behavior w:val="content"/>
        </w:behaviors>
        <w:guid w:val="{C9A3A5B5-2F12-4A65-A3FD-1ADB2A222061}"/>
      </w:docPartPr>
      <w:docPartBody>
        <w:p w:rsidR="003230E9" w:rsidRDefault="003230E9" w:rsidP="003230E9">
          <w:pPr>
            <w:pStyle w:val="5AF654367080415E9763701E15C9CC72"/>
          </w:pPr>
          <w:r>
            <w:rPr>
              <w:rStyle w:val="Textodelmarcadordeposicin"/>
              <w:rFonts w:ascii="Arial" w:eastAsiaTheme="minorHAnsi" w:hAnsi="Arial" w:cs="Arial"/>
              <w:color w:val="FF8F8F"/>
              <w:sz w:val="16"/>
              <w:szCs w:val="16"/>
            </w:rPr>
            <w:t>000.000.000,00</w:t>
          </w:r>
        </w:p>
      </w:docPartBody>
    </w:docPart>
    <w:docPart>
      <w:docPartPr>
        <w:name w:val="F5E88D9D48B94DE1983B2569E0842282"/>
        <w:category>
          <w:name w:val="General"/>
          <w:gallery w:val="placeholder"/>
        </w:category>
        <w:types>
          <w:type w:val="bbPlcHdr"/>
        </w:types>
        <w:behaviors>
          <w:behavior w:val="content"/>
        </w:behaviors>
        <w:guid w:val="{3AF211AB-67C5-4891-8251-FB7292478363}"/>
      </w:docPartPr>
      <w:docPartBody>
        <w:p w:rsidR="003230E9" w:rsidRDefault="003230E9" w:rsidP="003230E9">
          <w:pPr>
            <w:pStyle w:val="F5E88D9D48B94DE1983B2569E0842282"/>
          </w:pPr>
          <w:r>
            <w:rPr>
              <w:rStyle w:val="Textodelmarcadordeposicin"/>
              <w:rFonts w:ascii="Arial" w:eastAsiaTheme="minorHAnsi" w:hAnsi="Arial" w:cs="Arial"/>
              <w:color w:val="FF8F8F"/>
              <w:sz w:val="16"/>
              <w:szCs w:val="16"/>
            </w:rPr>
            <w:t>000.000.000,00</w:t>
          </w:r>
        </w:p>
      </w:docPartBody>
    </w:docPart>
    <w:docPart>
      <w:docPartPr>
        <w:name w:val="09793BA549C44E3ABA35AB349E198436"/>
        <w:category>
          <w:name w:val="General"/>
          <w:gallery w:val="placeholder"/>
        </w:category>
        <w:types>
          <w:type w:val="bbPlcHdr"/>
        </w:types>
        <w:behaviors>
          <w:behavior w:val="content"/>
        </w:behaviors>
        <w:guid w:val="{BC019330-06B4-4B2D-AFFB-AC56F4AAA1D2}"/>
      </w:docPartPr>
      <w:docPartBody>
        <w:p w:rsidR="003230E9" w:rsidRDefault="003230E9" w:rsidP="003230E9">
          <w:pPr>
            <w:pStyle w:val="09793BA549C44E3ABA35AB349E198436"/>
          </w:pPr>
          <w:r>
            <w:rPr>
              <w:rStyle w:val="Textodelmarcadordeposicin"/>
              <w:rFonts w:ascii="Arial" w:eastAsiaTheme="minorHAnsi" w:hAnsi="Arial" w:cs="Arial"/>
              <w:color w:val="FF8F8F"/>
              <w:sz w:val="16"/>
              <w:szCs w:val="16"/>
            </w:rPr>
            <w:t>000.000.000,00</w:t>
          </w:r>
        </w:p>
      </w:docPartBody>
    </w:docPart>
    <w:docPart>
      <w:docPartPr>
        <w:name w:val="A9279548D35B415DB004E5E5C97558AF"/>
        <w:category>
          <w:name w:val="General"/>
          <w:gallery w:val="placeholder"/>
        </w:category>
        <w:types>
          <w:type w:val="bbPlcHdr"/>
        </w:types>
        <w:behaviors>
          <w:behavior w:val="content"/>
        </w:behaviors>
        <w:guid w:val="{8D9BC26D-3393-4B36-BDA4-7FC81515C168}"/>
      </w:docPartPr>
      <w:docPartBody>
        <w:p w:rsidR="003230E9" w:rsidRDefault="003230E9" w:rsidP="003230E9">
          <w:pPr>
            <w:pStyle w:val="A9279548D35B415DB004E5E5C97558AF"/>
          </w:pPr>
          <w:r>
            <w:rPr>
              <w:rStyle w:val="Textodelmarcadordeposicin"/>
              <w:rFonts w:ascii="Arial" w:eastAsiaTheme="minorHAnsi" w:hAnsi="Arial" w:cs="Arial"/>
              <w:color w:val="FF8F8F"/>
              <w:sz w:val="16"/>
              <w:szCs w:val="16"/>
            </w:rPr>
            <w:t>000.000.000,00</w:t>
          </w:r>
        </w:p>
      </w:docPartBody>
    </w:docPart>
    <w:docPart>
      <w:docPartPr>
        <w:name w:val="B6074B09C2CF4319864A7B18AF0B2484"/>
        <w:category>
          <w:name w:val="General"/>
          <w:gallery w:val="placeholder"/>
        </w:category>
        <w:types>
          <w:type w:val="bbPlcHdr"/>
        </w:types>
        <w:behaviors>
          <w:behavior w:val="content"/>
        </w:behaviors>
        <w:guid w:val="{36D0A1A4-D198-4821-A033-0505EA486B9F}"/>
      </w:docPartPr>
      <w:docPartBody>
        <w:p w:rsidR="003230E9" w:rsidRDefault="003230E9" w:rsidP="003230E9">
          <w:pPr>
            <w:pStyle w:val="B6074B09C2CF4319864A7B18AF0B2484"/>
          </w:pPr>
          <w:r>
            <w:rPr>
              <w:rStyle w:val="Textodelmarcadordeposicin"/>
              <w:rFonts w:ascii="Arial" w:eastAsiaTheme="minorHAnsi" w:hAnsi="Arial" w:cs="Arial"/>
              <w:color w:val="FF8F8F"/>
              <w:sz w:val="16"/>
              <w:szCs w:val="16"/>
            </w:rPr>
            <w:t>000.000.000,00</w:t>
          </w:r>
        </w:p>
      </w:docPartBody>
    </w:docPart>
    <w:docPart>
      <w:docPartPr>
        <w:name w:val="BB94E372CF7B48C691A835538B3F18AD"/>
        <w:category>
          <w:name w:val="General"/>
          <w:gallery w:val="placeholder"/>
        </w:category>
        <w:types>
          <w:type w:val="bbPlcHdr"/>
        </w:types>
        <w:behaviors>
          <w:behavior w:val="content"/>
        </w:behaviors>
        <w:guid w:val="{DA4F74AD-4025-4F20-99C3-A3DF5AB6148D}"/>
      </w:docPartPr>
      <w:docPartBody>
        <w:p w:rsidR="003230E9" w:rsidRDefault="003230E9" w:rsidP="003230E9">
          <w:pPr>
            <w:pStyle w:val="BB94E372CF7B48C691A835538B3F18AD"/>
          </w:pPr>
          <w:r>
            <w:rPr>
              <w:rStyle w:val="Textodelmarcadordeposicin"/>
              <w:rFonts w:ascii="Arial" w:eastAsiaTheme="minorHAnsi" w:hAnsi="Arial" w:cs="Arial"/>
              <w:color w:val="FF8F8F"/>
              <w:sz w:val="16"/>
              <w:szCs w:val="16"/>
            </w:rPr>
            <w:t>000.000.000,00</w:t>
          </w:r>
        </w:p>
      </w:docPartBody>
    </w:docPart>
    <w:docPart>
      <w:docPartPr>
        <w:name w:val="1B412011AE4642C4A33EEF411BF64F43"/>
        <w:category>
          <w:name w:val="General"/>
          <w:gallery w:val="placeholder"/>
        </w:category>
        <w:types>
          <w:type w:val="bbPlcHdr"/>
        </w:types>
        <w:behaviors>
          <w:behavior w:val="content"/>
        </w:behaviors>
        <w:guid w:val="{CF6A1CBD-D2CF-4A5D-ACEA-96E7C9AB166E}"/>
      </w:docPartPr>
      <w:docPartBody>
        <w:p w:rsidR="003230E9" w:rsidRDefault="003230E9" w:rsidP="003230E9">
          <w:pPr>
            <w:pStyle w:val="1B412011AE4642C4A33EEF411BF64F43"/>
          </w:pPr>
          <w:r>
            <w:rPr>
              <w:rStyle w:val="Textodelmarcadordeposicin"/>
              <w:rFonts w:ascii="Arial" w:eastAsiaTheme="minorHAnsi" w:hAnsi="Arial" w:cs="Arial"/>
              <w:color w:val="FF8F8F"/>
              <w:sz w:val="16"/>
              <w:szCs w:val="16"/>
            </w:rPr>
            <w:t>000.000.000,00</w:t>
          </w:r>
        </w:p>
      </w:docPartBody>
    </w:docPart>
    <w:docPart>
      <w:docPartPr>
        <w:name w:val="F6B2DCD40DBC4DF0A6062418468ED551"/>
        <w:category>
          <w:name w:val="General"/>
          <w:gallery w:val="placeholder"/>
        </w:category>
        <w:types>
          <w:type w:val="bbPlcHdr"/>
        </w:types>
        <w:behaviors>
          <w:behavior w:val="content"/>
        </w:behaviors>
        <w:guid w:val="{54FA2C6E-2E4D-4B09-BA7F-5231D837CA63}"/>
      </w:docPartPr>
      <w:docPartBody>
        <w:p w:rsidR="003230E9" w:rsidRDefault="003230E9" w:rsidP="003230E9">
          <w:pPr>
            <w:pStyle w:val="F6B2DCD40DBC4DF0A6062418468ED551"/>
          </w:pPr>
          <w:r>
            <w:rPr>
              <w:rStyle w:val="Textodelmarcadordeposicin"/>
              <w:rFonts w:ascii="Arial" w:eastAsiaTheme="minorHAnsi" w:hAnsi="Arial" w:cs="Arial"/>
              <w:color w:val="FF8F8F"/>
              <w:sz w:val="16"/>
              <w:szCs w:val="16"/>
            </w:rPr>
            <w:t>000.000.000,00</w:t>
          </w:r>
        </w:p>
      </w:docPartBody>
    </w:docPart>
    <w:docPart>
      <w:docPartPr>
        <w:name w:val="47EABB784A94457DA771DE310CBCAAB0"/>
        <w:category>
          <w:name w:val="General"/>
          <w:gallery w:val="placeholder"/>
        </w:category>
        <w:types>
          <w:type w:val="bbPlcHdr"/>
        </w:types>
        <w:behaviors>
          <w:behavior w:val="content"/>
        </w:behaviors>
        <w:guid w:val="{923B2BEF-4436-4E52-8E8D-7B6CA1E63188}"/>
      </w:docPartPr>
      <w:docPartBody>
        <w:p w:rsidR="003230E9" w:rsidRDefault="003230E9" w:rsidP="003230E9">
          <w:pPr>
            <w:pStyle w:val="47EABB784A94457DA771DE310CBCAAB0"/>
          </w:pPr>
          <w:r>
            <w:rPr>
              <w:rStyle w:val="Textodelmarcadordeposicin"/>
              <w:rFonts w:ascii="Arial" w:eastAsiaTheme="minorHAnsi" w:hAnsi="Arial" w:cs="Arial"/>
              <w:color w:val="FF8F8F"/>
              <w:sz w:val="16"/>
              <w:szCs w:val="16"/>
            </w:rPr>
            <w:t>000.000.000,00</w:t>
          </w:r>
        </w:p>
      </w:docPartBody>
    </w:docPart>
    <w:docPart>
      <w:docPartPr>
        <w:name w:val="95479AEAD05F4AE9A2DF480EE95BBB98"/>
        <w:category>
          <w:name w:val="General"/>
          <w:gallery w:val="placeholder"/>
        </w:category>
        <w:types>
          <w:type w:val="bbPlcHdr"/>
        </w:types>
        <w:behaviors>
          <w:behavior w:val="content"/>
        </w:behaviors>
        <w:guid w:val="{C72D4C5A-27BC-4261-AFBF-904973EF51B4}"/>
      </w:docPartPr>
      <w:docPartBody>
        <w:p w:rsidR="003230E9" w:rsidRDefault="003230E9" w:rsidP="003230E9">
          <w:pPr>
            <w:pStyle w:val="95479AEAD05F4AE9A2DF480EE95BBB98"/>
          </w:pPr>
          <w:r>
            <w:rPr>
              <w:rStyle w:val="Textodelmarcadordeposicin"/>
              <w:rFonts w:ascii="Arial" w:eastAsiaTheme="minorHAnsi" w:hAnsi="Arial" w:cs="Arial"/>
              <w:color w:val="FF8F8F"/>
              <w:sz w:val="16"/>
              <w:szCs w:val="16"/>
            </w:rPr>
            <w:t>Nombre del proponente</w:t>
          </w:r>
        </w:p>
      </w:docPartBody>
    </w:docPart>
    <w:docPart>
      <w:docPartPr>
        <w:name w:val="B239D468E2AE4412B64D5D66A9B885BE"/>
        <w:category>
          <w:name w:val="General"/>
          <w:gallery w:val="placeholder"/>
        </w:category>
        <w:types>
          <w:type w:val="bbPlcHdr"/>
        </w:types>
        <w:behaviors>
          <w:behavior w:val="content"/>
        </w:behaviors>
        <w:guid w:val="{43ED44CA-C974-4546-864A-8170F79460E1}"/>
      </w:docPartPr>
      <w:docPartBody>
        <w:p w:rsidR="003230E9" w:rsidRDefault="003230E9" w:rsidP="003230E9">
          <w:pPr>
            <w:pStyle w:val="B239D468E2AE4412B64D5D66A9B885BE"/>
          </w:pPr>
          <w:r>
            <w:rPr>
              <w:rStyle w:val="Textodelmarcadordeposicin"/>
              <w:rFonts w:ascii="Arial" w:eastAsiaTheme="minorHAnsi" w:hAnsi="Arial" w:cs="Arial"/>
              <w:color w:val="FF8F8F"/>
              <w:sz w:val="16"/>
              <w:szCs w:val="16"/>
            </w:rPr>
            <w:t>%</w:t>
          </w:r>
        </w:p>
      </w:docPartBody>
    </w:docPart>
    <w:docPart>
      <w:docPartPr>
        <w:name w:val="49B04DC334E743F7A257BE3528AFAEAF"/>
        <w:category>
          <w:name w:val="General"/>
          <w:gallery w:val="placeholder"/>
        </w:category>
        <w:types>
          <w:type w:val="bbPlcHdr"/>
        </w:types>
        <w:behaviors>
          <w:behavior w:val="content"/>
        </w:behaviors>
        <w:guid w:val="{1A7FD457-BDB6-4773-8B79-5701DF6915D3}"/>
      </w:docPartPr>
      <w:docPartBody>
        <w:p w:rsidR="003230E9" w:rsidRDefault="003230E9" w:rsidP="003230E9">
          <w:pPr>
            <w:pStyle w:val="49B04DC334E743F7A257BE3528AFAEAF"/>
          </w:pPr>
          <w:r>
            <w:rPr>
              <w:rStyle w:val="Textodelmarcadordeposicin"/>
              <w:rFonts w:ascii="Arial" w:eastAsiaTheme="minorHAnsi" w:hAnsi="Arial" w:cs="Arial"/>
              <w:color w:val="FF8F8F"/>
              <w:sz w:val="16"/>
              <w:szCs w:val="16"/>
            </w:rPr>
            <w:t>%</w:t>
          </w:r>
        </w:p>
      </w:docPartBody>
    </w:docPart>
    <w:docPart>
      <w:docPartPr>
        <w:name w:val="7269738CF0DC457D8EA9B61B814F5663"/>
        <w:category>
          <w:name w:val="General"/>
          <w:gallery w:val="placeholder"/>
        </w:category>
        <w:types>
          <w:type w:val="bbPlcHdr"/>
        </w:types>
        <w:behaviors>
          <w:behavior w:val="content"/>
        </w:behaviors>
        <w:guid w:val="{8BEE952B-63F5-4E40-A91E-69BAB103D623}"/>
      </w:docPartPr>
      <w:docPartBody>
        <w:p w:rsidR="003230E9" w:rsidRDefault="003230E9" w:rsidP="003230E9">
          <w:pPr>
            <w:pStyle w:val="7269738CF0DC457D8EA9B61B814F5663"/>
          </w:pPr>
          <w:r>
            <w:rPr>
              <w:rStyle w:val="Textodelmarcadordeposicin"/>
              <w:rFonts w:ascii="Arial" w:eastAsiaTheme="minorHAnsi" w:hAnsi="Arial" w:cs="Arial"/>
              <w:color w:val="FF8F8F"/>
              <w:sz w:val="16"/>
              <w:szCs w:val="16"/>
            </w:rPr>
            <w:t>%</w:t>
          </w:r>
        </w:p>
      </w:docPartBody>
    </w:docPart>
    <w:docPart>
      <w:docPartPr>
        <w:name w:val="A4F34C641B2F48A48C01A6A12681EC86"/>
        <w:category>
          <w:name w:val="General"/>
          <w:gallery w:val="placeholder"/>
        </w:category>
        <w:types>
          <w:type w:val="bbPlcHdr"/>
        </w:types>
        <w:behaviors>
          <w:behavior w:val="content"/>
        </w:behaviors>
        <w:guid w:val="{68B36490-B7CA-4467-8169-51978BA5B904}"/>
      </w:docPartPr>
      <w:docPartBody>
        <w:p w:rsidR="003230E9" w:rsidRDefault="003230E9" w:rsidP="003230E9">
          <w:pPr>
            <w:pStyle w:val="A4F34C641B2F48A48C01A6A12681EC86"/>
          </w:pPr>
          <w:r>
            <w:rPr>
              <w:rStyle w:val="Textodelmarcadordeposicin"/>
              <w:rFonts w:ascii="Arial" w:eastAsiaTheme="minorHAnsi" w:hAnsi="Arial" w:cs="Arial"/>
              <w:color w:val="FF8F8F"/>
              <w:sz w:val="16"/>
              <w:szCs w:val="16"/>
            </w:rPr>
            <w:t>%</w:t>
          </w:r>
        </w:p>
      </w:docPartBody>
    </w:docPart>
    <w:docPart>
      <w:docPartPr>
        <w:name w:val="C46190230A9646A3B625F8C7F295CFA3"/>
        <w:category>
          <w:name w:val="General"/>
          <w:gallery w:val="placeholder"/>
        </w:category>
        <w:types>
          <w:type w:val="bbPlcHdr"/>
        </w:types>
        <w:behaviors>
          <w:behavior w:val="content"/>
        </w:behaviors>
        <w:guid w:val="{03B47F81-4803-4970-8DAD-0676F20EC88C}"/>
      </w:docPartPr>
      <w:docPartBody>
        <w:p w:rsidR="003230E9" w:rsidRDefault="003230E9" w:rsidP="003230E9">
          <w:pPr>
            <w:pStyle w:val="C46190230A9646A3B625F8C7F295CFA3"/>
          </w:pPr>
          <w:r>
            <w:rPr>
              <w:rStyle w:val="Textodelmarcadordeposicin"/>
              <w:rFonts w:ascii="Arial" w:eastAsiaTheme="minorHAnsi" w:hAnsi="Arial" w:cs="Arial"/>
              <w:color w:val="FF8F8F"/>
              <w:sz w:val="16"/>
              <w:szCs w:val="16"/>
            </w:rPr>
            <w:t>%</w:t>
          </w:r>
        </w:p>
      </w:docPartBody>
    </w:docPart>
    <w:docPart>
      <w:docPartPr>
        <w:name w:val="65804F7ACB64400B8D73EA9F4BD88169"/>
        <w:category>
          <w:name w:val="General"/>
          <w:gallery w:val="placeholder"/>
        </w:category>
        <w:types>
          <w:type w:val="bbPlcHdr"/>
        </w:types>
        <w:behaviors>
          <w:behavior w:val="content"/>
        </w:behaviors>
        <w:guid w:val="{F5C1C672-C6A2-43F9-AE68-5DBA59D67746}"/>
      </w:docPartPr>
      <w:docPartBody>
        <w:p w:rsidR="003230E9" w:rsidRDefault="003230E9" w:rsidP="003230E9">
          <w:pPr>
            <w:pStyle w:val="65804F7ACB64400B8D73EA9F4BD88169"/>
          </w:pPr>
          <w:r>
            <w:rPr>
              <w:rStyle w:val="Textodelmarcadordeposicin"/>
              <w:rFonts w:ascii="Arial" w:eastAsiaTheme="minorHAnsi" w:hAnsi="Arial" w:cs="Arial"/>
              <w:color w:val="FF8F8F"/>
              <w:sz w:val="16"/>
              <w:szCs w:val="16"/>
            </w:rPr>
            <w:t>%</w:t>
          </w:r>
        </w:p>
      </w:docPartBody>
    </w:docPart>
    <w:docPart>
      <w:docPartPr>
        <w:name w:val="14789C7310B54B47A21CF81CD461A5D4"/>
        <w:category>
          <w:name w:val="General"/>
          <w:gallery w:val="placeholder"/>
        </w:category>
        <w:types>
          <w:type w:val="bbPlcHdr"/>
        </w:types>
        <w:behaviors>
          <w:behavior w:val="content"/>
        </w:behaviors>
        <w:guid w:val="{BF9861FC-409C-441E-A9D2-63B3DF61E19D}"/>
      </w:docPartPr>
      <w:docPartBody>
        <w:p w:rsidR="003230E9" w:rsidRDefault="003230E9" w:rsidP="003230E9">
          <w:pPr>
            <w:pStyle w:val="14789C7310B54B47A21CF81CD461A5D4"/>
          </w:pPr>
          <w:r>
            <w:rPr>
              <w:rStyle w:val="Textodelmarcadordeposicin"/>
              <w:rFonts w:ascii="Arial" w:eastAsiaTheme="minorHAnsi" w:hAnsi="Arial" w:cs="Arial"/>
              <w:color w:val="FF8F8F"/>
            </w:rPr>
            <w:t>Diligenciar el nombre completo del proponente</w:t>
          </w:r>
        </w:p>
      </w:docPartBody>
    </w:docPart>
    <w:docPart>
      <w:docPartPr>
        <w:name w:val="8D2D76E5EB9846F0A286CF46F55C8585"/>
        <w:category>
          <w:name w:val="General"/>
          <w:gallery w:val="placeholder"/>
        </w:category>
        <w:types>
          <w:type w:val="bbPlcHdr"/>
        </w:types>
        <w:behaviors>
          <w:behavior w:val="content"/>
        </w:behaviors>
        <w:guid w:val="{0FDD6739-BE39-4B0C-A7DC-DCC9A405A801}"/>
      </w:docPartPr>
      <w:docPartBody>
        <w:p w:rsidR="003230E9" w:rsidRDefault="003230E9" w:rsidP="003230E9">
          <w:pPr>
            <w:pStyle w:val="8D2D76E5EB9846F0A286CF46F55C8585"/>
          </w:pPr>
          <w:r>
            <w:rPr>
              <w:rStyle w:val="Textodelmarcadordeposicin"/>
              <w:rFonts w:ascii="Arial" w:eastAsiaTheme="minorHAnsi" w:hAnsi="Arial" w:cs="Arial"/>
              <w:color w:val="FF8F8F"/>
            </w:rPr>
            <w:t>Diligenciar la identificación del proponente</w:t>
          </w:r>
        </w:p>
      </w:docPartBody>
    </w:docPart>
    <w:docPart>
      <w:docPartPr>
        <w:name w:val="2C432910C26545858707DD6C3983C333"/>
        <w:category>
          <w:name w:val="General"/>
          <w:gallery w:val="placeholder"/>
        </w:category>
        <w:types>
          <w:type w:val="bbPlcHdr"/>
        </w:types>
        <w:behaviors>
          <w:behavior w:val="content"/>
        </w:behaviors>
        <w:guid w:val="{BF05826B-EDAA-456C-B13C-257F13E9A479}"/>
      </w:docPartPr>
      <w:docPartBody>
        <w:p w:rsidR="003230E9" w:rsidRDefault="003230E9" w:rsidP="003230E9">
          <w:pPr>
            <w:pStyle w:val="2C432910C26545858707DD6C3983C333"/>
          </w:pPr>
          <w:r>
            <w:rPr>
              <w:rStyle w:val="Textodelmarcadordeposicin"/>
              <w:rFonts w:ascii="Arial" w:eastAsiaTheme="minorHAnsi" w:hAnsi="Arial" w:cs="Arial"/>
              <w:color w:val="FF8F8F"/>
            </w:rPr>
            <w:t>Diligenciar el nombre completo del representante legal</w:t>
          </w:r>
        </w:p>
      </w:docPartBody>
    </w:docPart>
    <w:docPart>
      <w:docPartPr>
        <w:name w:val="439FFF9183194A5C802D8DAA844C026F"/>
        <w:category>
          <w:name w:val="General"/>
          <w:gallery w:val="placeholder"/>
        </w:category>
        <w:types>
          <w:type w:val="bbPlcHdr"/>
        </w:types>
        <w:behaviors>
          <w:behavior w:val="content"/>
        </w:behaviors>
        <w:guid w:val="{ED4FD60A-2D22-498C-89A9-2103DCE2B441}"/>
      </w:docPartPr>
      <w:docPartBody>
        <w:p w:rsidR="003230E9" w:rsidRDefault="003230E9" w:rsidP="003230E9">
          <w:pPr>
            <w:pStyle w:val="439FFF9183194A5C802D8DAA844C026F"/>
          </w:pPr>
          <w:r>
            <w:rPr>
              <w:rStyle w:val="Textodelmarcadordeposicin"/>
              <w:rFonts w:ascii="Arial" w:eastAsiaTheme="minorHAnsi" w:hAnsi="Arial" w:cs="Arial"/>
              <w:color w:val="FF8F8F"/>
            </w:rPr>
            <w:t>Diligenciar el documento de identificación del representante legal</w:t>
          </w:r>
        </w:p>
      </w:docPartBody>
    </w:docPart>
    <w:docPart>
      <w:docPartPr>
        <w:name w:val="73D64AF42FCF4E48AB82B7F7295D2212"/>
        <w:category>
          <w:name w:val="General"/>
          <w:gallery w:val="placeholder"/>
        </w:category>
        <w:types>
          <w:type w:val="bbPlcHdr"/>
        </w:types>
        <w:behaviors>
          <w:behavior w:val="content"/>
        </w:behaviors>
        <w:guid w:val="{322B823B-AA7B-4BA8-9C27-6D2146DCCF8F}"/>
      </w:docPartPr>
      <w:docPartBody>
        <w:p w:rsidR="003230E9" w:rsidRDefault="003230E9" w:rsidP="003230E9">
          <w:pPr>
            <w:pStyle w:val="73D64AF42FCF4E48AB82B7F7295D2212"/>
          </w:pPr>
          <w:r>
            <w:rPr>
              <w:rStyle w:val="Textodelmarcadordeposicin"/>
              <w:rFonts w:ascii="Arial" w:eastAsiaTheme="minorHAnsi" w:hAnsi="Arial" w:cs="Arial"/>
              <w:color w:val="FF8F8F"/>
            </w:rPr>
            <w:t>Diligenciar el nombre completo del proponente</w:t>
          </w:r>
        </w:p>
      </w:docPartBody>
    </w:docPart>
    <w:docPart>
      <w:docPartPr>
        <w:name w:val="DD2464E603444D2ABE99A6AC8962F4B5"/>
        <w:category>
          <w:name w:val="General"/>
          <w:gallery w:val="placeholder"/>
        </w:category>
        <w:types>
          <w:type w:val="bbPlcHdr"/>
        </w:types>
        <w:behaviors>
          <w:behavior w:val="content"/>
        </w:behaviors>
        <w:guid w:val="{061719BE-03AD-4C38-838D-F328D7AD314A}"/>
      </w:docPartPr>
      <w:docPartBody>
        <w:p w:rsidR="003230E9" w:rsidRDefault="003230E9" w:rsidP="003230E9">
          <w:pPr>
            <w:pStyle w:val="DD2464E603444D2ABE99A6AC8962F4B5"/>
          </w:pPr>
          <w:r>
            <w:rPr>
              <w:rStyle w:val="Textodelmarcadordeposicin"/>
              <w:rFonts w:ascii="Arial" w:eastAsiaTheme="minorHAnsi" w:hAnsi="Arial" w:cs="Arial"/>
              <w:color w:val="FF8F8F"/>
            </w:rPr>
            <w:t>Diligenciar el documento de identificación del representante legal</w:t>
          </w:r>
        </w:p>
      </w:docPartBody>
    </w:docPart>
    <w:docPart>
      <w:docPartPr>
        <w:name w:val="31A117DE8917478CB1335152E4AA3F1A"/>
        <w:category>
          <w:name w:val="General"/>
          <w:gallery w:val="placeholder"/>
        </w:category>
        <w:types>
          <w:type w:val="bbPlcHdr"/>
        </w:types>
        <w:behaviors>
          <w:behavior w:val="content"/>
        </w:behaviors>
        <w:guid w:val="{A4B72ED0-4C34-446D-9651-203198885BC2}"/>
      </w:docPartPr>
      <w:docPartBody>
        <w:p w:rsidR="003230E9" w:rsidRDefault="003230E9" w:rsidP="003230E9">
          <w:pPr>
            <w:pStyle w:val="31A117DE8917478CB1335152E4AA3F1A"/>
          </w:pPr>
          <w:r>
            <w:rPr>
              <w:rStyle w:val="Textodelmarcadordeposicin"/>
              <w:rFonts w:ascii="Arial" w:eastAsiaTheme="minorHAnsi" w:hAnsi="Arial" w:cs="Arial"/>
              <w:color w:val="FF8F8F"/>
            </w:rPr>
            <w:t>Diligenciar cargo</w:t>
          </w:r>
        </w:p>
      </w:docPartBody>
    </w:docPart>
    <w:docPart>
      <w:docPartPr>
        <w:name w:val="8D753A5862424EDF9A30EBC30DB24D83"/>
        <w:category>
          <w:name w:val="General"/>
          <w:gallery w:val="placeholder"/>
        </w:category>
        <w:types>
          <w:type w:val="bbPlcHdr"/>
        </w:types>
        <w:behaviors>
          <w:behavior w:val="content"/>
        </w:behaviors>
        <w:guid w:val="{5D72D2C7-7E39-4D60-9415-7DED7937C60B}"/>
      </w:docPartPr>
      <w:docPartBody>
        <w:p w:rsidR="003230E9" w:rsidRDefault="003230E9" w:rsidP="003230E9">
          <w:pPr>
            <w:pStyle w:val="8D753A5862424EDF9A30EBC30DB24D83"/>
          </w:pPr>
          <w:r>
            <w:rPr>
              <w:rStyle w:val="Textodelmarcadordeposicin"/>
              <w:rFonts w:ascii="Arial" w:eastAsiaTheme="minorHAnsi" w:hAnsi="Arial" w:cs="Arial"/>
              <w:color w:val="FF8F8F"/>
            </w:rPr>
            <w:t xml:space="preserve">Diligenciar el número de la tarjeta profesional </w:t>
          </w:r>
        </w:p>
      </w:docPartBody>
    </w:docPart>
    <w:docPart>
      <w:docPartPr>
        <w:name w:val="F44DAB38A3574F01BCBB00BB15347679"/>
        <w:category>
          <w:name w:val="General"/>
          <w:gallery w:val="placeholder"/>
        </w:category>
        <w:types>
          <w:type w:val="bbPlcHdr"/>
        </w:types>
        <w:behaviors>
          <w:behavior w:val="content"/>
        </w:behaviors>
        <w:guid w:val="{D2933230-7964-4267-A9EC-9BE0E023B06A}"/>
      </w:docPartPr>
      <w:docPartBody>
        <w:p w:rsidR="006E4FEB" w:rsidRDefault="006E4FEB" w:rsidP="006E4FEB">
          <w:pPr>
            <w:pStyle w:val="F44DAB38A3574F01BCBB00BB15347679"/>
          </w:pPr>
          <w:r>
            <w:rPr>
              <w:rStyle w:val="Textodelmarcadordeposicin"/>
              <w:rFonts w:ascii="Arial" w:hAnsi="Arial" w:cs="Arial"/>
              <w:color w:val="FF8F8F"/>
              <w:u w:val="single"/>
            </w:rPr>
            <w:t>Transcribir el objeto del proceso</w:t>
          </w:r>
        </w:p>
      </w:docPartBody>
    </w:docPart>
    <w:docPart>
      <w:docPartPr>
        <w:name w:val="A81249B5401F40D19299D1FB05C1480D"/>
        <w:category>
          <w:name w:val="General"/>
          <w:gallery w:val="placeholder"/>
        </w:category>
        <w:types>
          <w:type w:val="bbPlcHdr"/>
        </w:types>
        <w:behaviors>
          <w:behavior w:val="content"/>
        </w:behaviors>
        <w:guid w:val="{AF0342F0-1861-4464-BD75-0553409234C3}"/>
      </w:docPartPr>
      <w:docPartBody>
        <w:p w:rsidR="006341F2" w:rsidRDefault="006341F2" w:rsidP="006341F2">
          <w:pPr>
            <w:pStyle w:val="A81249B5401F40D19299D1FB05C1480D"/>
          </w:pPr>
          <w:r>
            <w:rPr>
              <w:rStyle w:val="Textodelmarcadordeposicin"/>
              <w:rFonts w:ascii="Arial" w:hAnsi="Arial" w:cs="Arial"/>
              <w:color w:val="FF8F8F"/>
              <w:u w:val="single"/>
            </w:rPr>
            <w:t>Diligenciar el número del proceso</w:t>
          </w:r>
        </w:p>
      </w:docPartBody>
    </w:docPart>
    <w:docPart>
      <w:docPartPr>
        <w:name w:val="C1F6E7B720A64144BB32F828FD3C0025"/>
        <w:category>
          <w:name w:val="General"/>
          <w:gallery w:val="placeholder"/>
        </w:category>
        <w:types>
          <w:type w:val="bbPlcHdr"/>
        </w:types>
        <w:behaviors>
          <w:behavior w:val="content"/>
        </w:behaviors>
        <w:guid w:val="{BBFD9A97-609C-4C7F-8A16-CEBA461225F9}"/>
      </w:docPartPr>
      <w:docPartBody>
        <w:p w:rsidR="00C650A9" w:rsidRDefault="00494462" w:rsidP="00494462">
          <w:pPr>
            <w:pStyle w:val="C1F6E7B720A64144BB32F828FD3C0025"/>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ntique Olive">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charset w:val="00"/>
    <w:family w:val="swiss"/>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80"/>
    <w:family w:val="auto"/>
    <w:pitch w:val="default"/>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0E9"/>
    <w:rsid w:val="00004374"/>
    <w:rsid w:val="00024FC5"/>
    <w:rsid w:val="00046047"/>
    <w:rsid w:val="00054381"/>
    <w:rsid w:val="00081870"/>
    <w:rsid w:val="000818CB"/>
    <w:rsid w:val="000D7AA7"/>
    <w:rsid w:val="000F053A"/>
    <w:rsid w:val="00127196"/>
    <w:rsid w:val="001526CB"/>
    <w:rsid w:val="00156BD0"/>
    <w:rsid w:val="00177D46"/>
    <w:rsid w:val="001B39D6"/>
    <w:rsid w:val="001D5B36"/>
    <w:rsid w:val="00251E13"/>
    <w:rsid w:val="0028231A"/>
    <w:rsid w:val="002A3CFC"/>
    <w:rsid w:val="002C0E2D"/>
    <w:rsid w:val="0030235F"/>
    <w:rsid w:val="00322E1E"/>
    <w:rsid w:val="003230E9"/>
    <w:rsid w:val="003A3F6E"/>
    <w:rsid w:val="00412662"/>
    <w:rsid w:val="00414353"/>
    <w:rsid w:val="004743B6"/>
    <w:rsid w:val="00476E2B"/>
    <w:rsid w:val="00494462"/>
    <w:rsid w:val="004978FD"/>
    <w:rsid w:val="004B2C39"/>
    <w:rsid w:val="004C0520"/>
    <w:rsid w:val="004C2574"/>
    <w:rsid w:val="00514BA3"/>
    <w:rsid w:val="005D679D"/>
    <w:rsid w:val="005E3CFA"/>
    <w:rsid w:val="006341F2"/>
    <w:rsid w:val="00645D83"/>
    <w:rsid w:val="00651326"/>
    <w:rsid w:val="00651B63"/>
    <w:rsid w:val="006B1209"/>
    <w:rsid w:val="006D162A"/>
    <w:rsid w:val="006D36FE"/>
    <w:rsid w:val="006E4FEB"/>
    <w:rsid w:val="0072390F"/>
    <w:rsid w:val="0077555F"/>
    <w:rsid w:val="007A54EF"/>
    <w:rsid w:val="007B6517"/>
    <w:rsid w:val="00857495"/>
    <w:rsid w:val="008A532F"/>
    <w:rsid w:val="008E0BE5"/>
    <w:rsid w:val="00901456"/>
    <w:rsid w:val="00927DCB"/>
    <w:rsid w:val="00981226"/>
    <w:rsid w:val="00996366"/>
    <w:rsid w:val="009D7030"/>
    <w:rsid w:val="009E6F36"/>
    <w:rsid w:val="009F2DFF"/>
    <w:rsid w:val="00A15C90"/>
    <w:rsid w:val="00A42AFA"/>
    <w:rsid w:val="00A8262A"/>
    <w:rsid w:val="00A9179A"/>
    <w:rsid w:val="00B61C14"/>
    <w:rsid w:val="00B65808"/>
    <w:rsid w:val="00BA6038"/>
    <w:rsid w:val="00BD13BD"/>
    <w:rsid w:val="00C5284C"/>
    <w:rsid w:val="00C650A9"/>
    <w:rsid w:val="00CA3029"/>
    <w:rsid w:val="00CB12A2"/>
    <w:rsid w:val="00CD1E5B"/>
    <w:rsid w:val="00CF0131"/>
    <w:rsid w:val="00D40CFE"/>
    <w:rsid w:val="00D418C9"/>
    <w:rsid w:val="00D8580A"/>
    <w:rsid w:val="00D9385E"/>
    <w:rsid w:val="00DB140F"/>
    <w:rsid w:val="00DF794E"/>
    <w:rsid w:val="00E028AE"/>
    <w:rsid w:val="00EF2927"/>
    <w:rsid w:val="00F17FAE"/>
    <w:rsid w:val="00F350E9"/>
    <w:rsid w:val="00F3534C"/>
    <w:rsid w:val="00F71854"/>
    <w:rsid w:val="00FD39AC"/>
    <w:rsid w:val="00FF34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94462"/>
  </w:style>
  <w:style w:type="paragraph" w:customStyle="1" w:styleId="226798A34555431289832004CBBC4B2C">
    <w:name w:val="226798A34555431289832004CBBC4B2C"/>
    <w:rsid w:val="003230E9"/>
  </w:style>
  <w:style w:type="paragraph" w:customStyle="1" w:styleId="83DB3CB9BA0C47E7BBEB083281875C57">
    <w:name w:val="83DB3CB9BA0C47E7BBEB083281875C57"/>
    <w:rsid w:val="003230E9"/>
  </w:style>
  <w:style w:type="paragraph" w:customStyle="1" w:styleId="D5CD315F33254D80B6D1E25417826660">
    <w:name w:val="D5CD315F33254D80B6D1E25417826660"/>
    <w:rsid w:val="003230E9"/>
  </w:style>
  <w:style w:type="paragraph" w:customStyle="1" w:styleId="4FDDC8E0671D48DABB8DBC57441055D3">
    <w:name w:val="4FDDC8E0671D48DABB8DBC57441055D3"/>
    <w:rsid w:val="003230E9"/>
  </w:style>
  <w:style w:type="paragraph" w:customStyle="1" w:styleId="15332B4597114679B8A676F31C181484">
    <w:name w:val="15332B4597114679B8A676F31C181484"/>
    <w:rsid w:val="003230E9"/>
  </w:style>
  <w:style w:type="paragraph" w:customStyle="1" w:styleId="670059F1F3814EFB82276B80A6CB2FA5">
    <w:name w:val="670059F1F3814EFB82276B80A6CB2FA5"/>
    <w:rsid w:val="003230E9"/>
  </w:style>
  <w:style w:type="paragraph" w:customStyle="1" w:styleId="BF39D8D60B604C13A34D818E2371DB02">
    <w:name w:val="BF39D8D60B604C13A34D818E2371DB02"/>
    <w:rsid w:val="003230E9"/>
  </w:style>
  <w:style w:type="paragraph" w:customStyle="1" w:styleId="CBE99914C7EF4057B7422557EE43A75F">
    <w:name w:val="CBE99914C7EF4057B7422557EE43A75F"/>
    <w:rsid w:val="003230E9"/>
  </w:style>
  <w:style w:type="paragraph" w:customStyle="1" w:styleId="B9BA45DFD1B042968EA8B5F4D624D774">
    <w:name w:val="B9BA45DFD1B042968EA8B5F4D624D774"/>
    <w:rsid w:val="003230E9"/>
  </w:style>
  <w:style w:type="paragraph" w:customStyle="1" w:styleId="9E46F8B04D4447D2A6B98842F46A5543">
    <w:name w:val="9E46F8B04D4447D2A6B98842F46A5543"/>
    <w:rsid w:val="003230E9"/>
  </w:style>
  <w:style w:type="paragraph" w:customStyle="1" w:styleId="618231073EA447CC945244E272055AF3">
    <w:name w:val="618231073EA447CC945244E272055AF3"/>
    <w:rsid w:val="003230E9"/>
  </w:style>
  <w:style w:type="paragraph" w:customStyle="1" w:styleId="AACA6B6184A44871B10B74792406A769">
    <w:name w:val="AACA6B6184A44871B10B74792406A769"/>
    <w:rsid w:val="003230E9"/>
  </w:style>
  <w:style w:type="paragraph" w:customStyle="1" w:styleId="639B3B9FEAAF4B0BBD366AF74AC5E4FF">
    <w:name w:val="639B3B9FEAAF4B0BBD366AF74AC5E4FF"/>
    <w:rsid w:val="003230E9"/>
  </w:style>
  <w:style w:type="paragraph" w:customStyle="1" w:styleId="5060AAF9C85B44D8BF77238AE148DBA9">
    <w:name w:val="5060AAF9C85B44D8BF77238AE148DBA9"/>
    <w:rsid w:val="003230E9"/>
  </w:style>
  <w:style w:type="paragraph" w:customStyle="1" w:styleId="BC1413629B5A4E4CBB3763090B94F632">
    <w:name w:val="BC1413629B5A4E4CBB3763090B94F632"/>
    <w:rsid w:val="003230E9"/>
  </w:style>
  <w:style w:type="paragraph" w:customStyle="1" w:styleId="919DED950D3C4AB989D8E3B5824122F9">
    <w:name w:val="919DED950D3C4AB989D8E3B5824122F9"/>
    <w:rsid w:val="003230E9"/>
  </w:style>
  <w:style w:type="paragraph" w:customStyle="1" w:styleId="67C182811F0D46B298D20BBFEA36023C">
    <w:name w:val="67C182811F0D46B298D20BBFEA36023C"/>
    <w:rsid w:val="003230E9"/>
  </w:style>
  <w:style w:type="paragraph" w:customStyle="1" w:styleId="1AC2CAE1294D442589B4C679ADB85FAC">
    <w:name w:val="1AC2CAE1294D442589B4C679ADB85FAC"/>
    <w:rsid w:val="003230E9"/>
  </w:style>
  <w:style w:type="paragraph" w:customStyle="1" w:styleId="80867FA566F347A7924AA227C1D27252">
    <w:name w:val="80867FA566F347A7924AA227C1D27252"/>
    <w:rsid w:val="003230E9"/>
  </w:style>
  <w:style w:type="paragraph" w:customStyle="1" w:styleId="51A0536136FF4221A911BBC4855421E4">
    <w:name w:val="51A0536136FF4221A911BBC4855421E4"/>
    <w:rsid w:val="003230E9"/>
  </w:style>
  <w:style w:type="paragraph" w:customStyle="1" w:styleId="B60439A62DCD47319D4D6846DBAF5DA5">
    <w:name w:val="B60439A62DCD47319D4D6846DBAF5DA5"/>
    <w:rsid w:val="003230E9"/>
  </w:style>
  <w:style w:type="paragraph" w:customStyle="1" w:styleId="967A9171BBA34CD283F66E873F43305D">
    <w:name w:val="967A9171BBA34CD283F66E873F43305D"/>
    <w:rsid w:val="003230E9"/>
  </w:style>
  <w:style w:type="paragraph" w:customStyle="1" w:styleId="02CFB74EFA784E0BB4903D71A4A9CC36">
    <w:name w:val="02CFB74EFA784E0BB4903D71A4A9CC36"/>
    <w:rsid w:val="003230E9"/>
  </w:style>
  <w:style w:type="paragraph" w:customStyle="1" w:styleId="72BD61F54FAD4202B3C01E7B95BF6ACD">
    <w:name w:val="72BD61F54FAD4202B3C01E7B95BF6ACD"/>
    <w:rsid w:val="003230E9"/>
  </w:style>
  <w:style w:type="paragraph" w:customStyle="1" w:styleId="163104CACDAA47CF80BE07D5252CA978">
    <w:name w:val="163104CACDAA47CF80BE07D5252CA978"/>
    <w:rsid w:val="003230E9"/>
  </w:style>
  <w:style w:type="paragraph" w:customStyle="1" w:styleId="7A4EC53872EA449B9ED3B8B50B8301C2">
    <w:name w:val="7A4EC53872EA449B9ED3B8B50B8301C2"/>
    <w:rsid w:val="003230E9"/>
  </w:style>
  <w:style w:type="paragraph" w:customStyle="1" w:styleId="366CCCF1ECCE448D8F48F2D5200CC13E">
    <w:name w:val="366CCCF1ECCE448D8F48F2D5200CC13E"/>
    <w:rsid w:val="003230E9"/>
  </w:style>
  <w:style w:type="paragraph" w:customStyle="1" w:styleId="1799FE23C5CF4DADA93343B0D13007A5">
    <w:name w:val="1799FE23C5CF4DADA93343B0D13007A5"/>
    <w:rsid w:val="003230E9"/>
  </w:style>
  <w:style w:type="paragraph" w:customStyle="1" w:styleId="38C8F488359A4C8587C2AC823C6F2A5F">
    <w:name w:val="38C8F488359A4C8587C2AC823C6F2A5F"/>
    <w:rsid w:val="003230E9"/>
  </w:style>
  <w:style w:type="paragraph" w:customStyle="1" w:styleId="D347595B10AE4CF89C0EB7142CD444F7">
    <w:name w:val="D347595B10AE4CF89C0EB7142CD444F7"/>
    <w:rsid w:val="003230E9"/>
  </w:style>
  <w:style w:type="paragraph" w:customStyle="1" w:styleId="4B94309394E743329675CAD9ABAAB776">
    <w:name w:val="4B94309394E743329675CAD9ABAAB776"/>
    <w:rsid w:val="003230E9"/>
  </w:style>
  <w:style w:type="paragraph" w:customStyle="1" w:styleId="A42CC06517364446AB7B797ED5BF67A8">
    <w:name w:val="A42CC06517364446AB7B797ED5BF67A8"/>
    <w:rsid w:val="003230E9"/>
  </w:style>
  <w:style w:type="paragraph" w:customStyle="1" w:styleId="03A6D9C88DA14292AFD6CB88386886F1">
    <w:name w:val="03A6D9C88DA14292AFD6CB88386886F1"/>
    <w:rsid w:val="003230E9"/>
  </w:style>
  <w:style w:type="paragraph" w:customStyle="1" w:styleId="5AD386D174924968909CD24879831F02">
    <w:name w:val="5AD386D174924968909CD24879831F02"/>
    <w:rsid w:val="003230E9"/>
  </w:style>
  <w:style w:type="paragraph" w:customStyle="1" w:styleId="EC663DD5775A4577974016966375FCE0">
    <w:name w:val="EC663DD5775A4577974016966375FCE0"/>
    <w:rsid w:val="003230E9"/>
  </w:style>
  <w:style w:type="paragraph" w:customStyle="1" w:styleId="FA627F660F5146F9BBDFB8E04B283D46">
    <w:name w:val="FA627F660F5146F9BBDFB8E04B283D46"/>
    <w:rsid w:val="003230E9"/>
  </w:style>
  <w:style w:type="paragraph" w:customStyle="1" w:styleId="6AC19F756EFF458A87D550313F943876">
    <w:name w:val="6AC19F756EFF458A87D550313F943876"/>
    <w:rsid w:val="003230E9"/>
  </w:style>
  <w:style w:type="paragraph" w:customStyle="1" w:styleId="2957D75FCE1C45F7B990A4E632F7DF13">
    <w:name w:val="2957D75FCE1C45F7B990A4E632F7DF13"/>
    <w:rsid w:val="003230E9"/>
  </w:style>
  <w:style w:type="paragraph" w:customStyle="1" w:styleId="B15B7DE24AF347BFAE427D2795A0A442">
    <w:name w:val="B15B7DE24AF347BFAE427D2795A0A442"/>
    <w:rsid w:val="003230E9"/>
  </w:style>
  <w:style w:type="paragraph" w:customStyle="1" w:styleId="C1792A8A8F434F5C98F508134A3CA180">
    <w:name w:val="C1792A8A8F434F5C98F508134A3CA180"/>
    <w:rsid w:val="003230E9"/>
  </w:style>
  <w:style w:type="paragraph" w:customStyle="1" w:styleId="7BAD566A8C6B4833879A479DCDE7BF1C">
    <w:name w:val="7BAD566A8C6B4833879A479DCDE7BF1C"/>
    <w:rsid w:val="003230E9"/>
  </w:style>
  <w:style w:type="paragraph" w:customStyle="1" w:styleId="459312B1270E485DBAB0CDCCB19FEAE9">
    <w:name w:val="459312B1270E485DBAB0CDCCB19FEAE9"/>
    <w:rsid w:val="003230E9"/>
  </w:style>
  <w:style w:type="paragraph" w:customStyle="1" w:styleId="B52EB7A987314C26A91A5933A723AF1D">
    <w:name w:val="B52EB7A987314C26A91A5933A723AF1D"/>
    <w:rsid w:val="003230E9"/>
  </w:style>
  <w:style w:type="paragraph" w:customStyle="1" w:styleId="95706CAF754B4412BBFC4C4CFA238A3B">
    <w:name w:val="95706CAF754B4412BBFC4C4CFA238A3B"/>
    <w:rsid w:val="003230E9"/>
  </w:style>
  <w:style w:type="paragraph" w:customStyle="1" w:styleId="FA34385EC1444A4D8A5DCC9A9E67A5DD">
    <w:name w:val="FA34385EC1444A4D8A5DCC9A9E67A5DD"/>
    <w:rsid w:val="003230E9"/>
  </w:style>
  <w:style w:type="paragraph" w:customStyle="1" w:styleId="D347EB03A4714EF18C13F4E9669DF64B">
    <w:name w:val="D347EB03A4714EF18C13F4E9669DF64B"/>
    <w:rsid w:val="003230E9"/>
  </w:style>
  <w:style w:type="paragraph" w:customStyle="1" w:styleId="A9F7386D6F2648498C3B67F8D1812E8B">
    <w:name w:val="A9F7386D6F2648498C3B67F8D1812E8B"/>
    <w:rsid w:val="003230E9"/>
  </w:style>
  <w:style w:type="paragraph" w:customStyle="1" w:styleId="7126879CE78D4F5DB617B1EFB91F3C51">
    <w:name w:val="7126879CE78D4F5DB617B1EFB91F3C51"/>
    <w:rsid w:val="003230E9"/>
  </w:style>
  <w:style w:type="paragraph" w:customStyle="1" w:styleId="AEB0003CA0C640AB94D4C8F073B975BA">
    <w:name w:val="AEB0003CA0C640AB94D4C8F073B975BA"/>
    <w:rsid w:val="003230E9"/>
  </w:style>
  <w:style w:type="paragraph" w:customStyle="1" w:styleId="630652E1BA20416E938DBCE0B4B96B21">
    <w:name w:val="630652E1BA20416E938DBCE0B4B96B21"/>
    <w:rsid w:val="003230E9"/>
  </w:style>
  <w:style w:type="paragraph" w:customStyle="1" w:styleId="4B9C64CAF5254E4B88058145653210C3">
    <w:name w:val="4B9C64CAF5254E4B88058145653210C3"/>
    <w:rsid w:val="003230E9"/>
  </w:style>
  <w:style w:type="paragraph" w:customStyle="1" w:styleId="CA9BA83747224639925D40D7757AFCFD">
    <w:name w:val="CA9BA83747224639925D40D7757AFCFD"/>
    <w:rsid w:val="003230E9"/>
  </w:style>
  <w:style w:type="paragraph" w:customStyle="1" w:styleId="485661D7D7934218AD2D3BDD5CEF762C">
    <w:name w:val="485661D7D7934218AD2D3BDD5CEF762C"/>
    <w:rsid w:val="003230E9"/>
  </w:style>
  <w:style w:type="paragraph" w:customStyle="1" w:styleId="3480025375E848918EA346B6B4CCB558">
    <w:name w:val="3480025375E848918EA346B6B4CCB558"/>
    <w:rsid w:val="003230E9"/>
  </w:style>
  <w:style w:type="paragraph" w:customStyle="1" w:styleId="4108406F480147CF8B930C5664EFFDB4">
    <w:name w:val="4108406F480147CF8B930C5664EFFDB4"/>
    <w:rsid w:val="003230E9"/>
  </w:style>
  <w:style w:type="paragraph" w:customStyle="1" w:styleId="849BBF458084406EA0E4FC55F0044FF7">
    <w:name w:val="849BBF458084406EA0E4FC55F0044FF7"/>
    <w:rsid w:val="003230E9"/>
  </w:style>
  <w:style w:type="paragraph" w:customStyle="1" w:styleId="40D88CA697A74FA8BBC9F1963C6778B7">
    <w:name w:val="40D88CA697A74FA8BBC9F1963C6778B7"/>
    <w:rsid w:val="003230E9"/>
  </w:style>
  <w:style w:type="paragraph" w:customStyle="1" w:styleId="B009E17650BE406FB5E3544CB9008423">
    <w:name w:val="B009E17650BE406FB5E3544CB9008423"/>
    <w:rsid w:val="003230E9"/>
  </w:style>
  <w:style w:type="paragraph" w:customStyle="1" w:styleId="5F828DEE52FE4371B97FBF0F296E8947">
    <w:name w:val="5F828DEE52FE4371B97FBF0F296E8947"/>
    <w:rsid w:val="003230E9"/>
  </w:style>
  <w:style w:type="paragraph" w:customStyle="1" w:styleId="AFB52EAE7F674DF99948BEB6FD78787D">
    <w:name w:val="AFB52EAE7F674DF99948BEB6FD78787D"/>
    <w:rsid w:val="003230E9"/>
  </w:style>
  <w:style w:type="paragraph" w:customStyle="1" w:styleId="F4B2B66BAC044AF3A043D1D42CC7C1E5">
    <w:name w:val="F4B2B66BAC044AF3A043D1D42CC7C1E5"/>
    <w:rsid w:val="003230E9"/>
  </w:style>
  <w:style w:type="paragraph" w:customStyle="1" w:styleId="DA33F18C6E1546A8AD228980E6931BE8">
    <w:name w:val="DA33F18C6E1546A8AD228980E6931BE8"/>
    <w:rsid w:val="003230E9"/>
  </w:style>
  <w:style w:type="paragraph" w:customStyle="1" w:styleId="357DA5151A9841528F12F62B6EBEB92D">
    <w:name w:val="357DA5151A9841528F12F62B6EBEB92D"/>
    <w:rsid w:val="003230E9"/>
  </w:style>
  <w:style w:type="paragraph" w:customStyle="1" w:styleId="960293AA7F404189949D028622B19D46">
    <w:name w:val="960293AA7F404189949D028622B19D46"/>
    <w:rsid w:val="003230E9"/>
  </w:style>
  <w:style w:type="paragraph" w:customStyle="1" w:styleId="9B03D8E52E3F47ADAE8FD67501DE6D49">
    <w:name w:val="9B03D8E52E3F47ADAE8FD67501DE6D49"/>
    <w:rsid w:val="003230E9"/>
  </w:style>
  <w:style w:type="paragraph" w:customStyle="1" w:styleId="1581A686A698489E94E7B5C551142A5E">
    <w:name w:val="1581A686A698489E94E7B5C551142A5E"/>
    <w:rsid w:val="003230E9"/>
  </w:style>
  <w:style w:type="paragraph" w:customStyle="1" w:styleId="2C34B319A2C648868B274E1029A0696C">
    <w:name w:val="2C34B319A2C648868B274E1029A0696C"/>
    <w:rsid w:val="003230E9"/>
  </w:style>
  <w:style w:type="paragraph" w:customStyle="1" w:styleId="F322AB6700854C3C9C622170CBD798F9">
    <w:name w:val="F322AB6700854C3C9C622170CBD798F9"/>
    <w:rsid w:val="003230E9"/>
  </w:style>
  <w:style w:type="paragraph" w:customStyle="1" w:styleId="430B39B784944BD491EC4AA98D6F5E47">
    <w:name w:val="430B39B784944BD491EC4AA98D6F5E47"/>
    <w:rsid w:val="003230E9"/>
  </w:style>
  <w:style w:type="paragraph" w:customStyle="1" w:styleId="4C8B6B5A44384AF0BC0605B67DFD5439">
    <w:name w:val="4C8B6B5A44384AF0BC0605B67DFD5439"/>
    <w:rsid w:val="003230E9"/>
  </w:style>
  <w:style w:type="paragraph" w:customStyle="1" w:styleId="DC6F54F642584B91B928E669DCD48881">
    <w:name w:val="DC6F54F642584B91B928E669DCD48881"/>
    <w:rsid w:val="003230E9"/>
  </w:style>
  <w:style w:type="paragraph" w:customStyle="1" w:styleId="C1D3595D001045EAA182EEF0808150BD">
    <w:name w:val="C1D3595D001045EAA182EEF0808150BD"/>
    <w:rsid w:val="003230E9"/>
  </w:style>
  <w:style w:type="paragraph" w:customStyle="1" w:styleId="54A95EBCD9B7471CA2CC5A90F2FC9C2A">
    <w:name w:val="54A95EBCD9B7471CA2CC5A90F2FC9C2A"/>
    <w:rsid w:val="003230E9"/>
  </w:style>
  <w:style w:type="paragraph" w:customStyle="1" w:styleId="C2037C20A494434FB7225752B58794B2">
    <w:name w:val="C2037C20A494434FB7225752B58794B2"/>
    <w:rsid w:val="003230E9"/>
  </w:style>
  <w:style w:type="paragraph" w:customStyle="1" w:styleId="632B42135842497EB7B395392B63E4AE">
    <w:name w:val="632B42135842497EB7B395392B63E4AE"/>
    <w:rsid w:val="003230E9"/>
  </w:style>
  <w:style w:type="paragraph" w:customStyle="1" w:styleId="D687D981D19E4EE09907D110991749B7">
    <w:name w:val="D687D981D19E4EE09907D110991749B7"/>
    <w:rsid w:val="003230E9"/>
  </w:style>
  <w:style w:type="paragraph" w:customStyle="1" w:styleId="B404F24A7D87460DB14B546270C1E353">
    <w:name w:val="B404F24A7D87460DB14B546270C1E353"/>
    <w:rsid w:val="003230E9"/>
  </w:style>
  <w:style w:type="paragraph" w:customStyle="1" w:styleId="47F4CB39D6994533885D9C4496A09078">
    <w:name w:val="47F4CB39D6994533885D9C4496A09078"/>
    <w:rsid w:val="003230E9"/>
  </w:style>
  <w:style w:type="paragraph" w:customStyle="1" w:styleId="7D2036615A644D6CA03741F414CB23C1">
    <w:name w:val="7D2036615A644D6CA03741F414CB23C1"/>
    <w:rsid w:val="003230E9"/>
  </w:style>
  <w:style w:type="paragraph" w:customStyle="1" w:styleId="3D1E55A935B44DD18298030EEE01D40C">
    <w:name w:val="3D1E55A935B44DD18298030EEE01D40C"/>
    <w:rsid w:val="003230E9"/>
  </w:style>
  <w:style w:type="paragraph" w:customStyle="1" w:styleId="A860996207B24D00931B7ABDF494BC35">
    <w:name w:val="A860996207B24D00931B7ABDF494BC35"/>
    <w:rsid w:val="003230E9"/>
  </w:style>
  <w:style w:type="paragraph" w:customStyle="1" w:styleId="4039B5E653734290BAA1896AA83D55E8">
    <w:name w:val="4039B5E653734290BAA1896AA83D55E8"/>
    <w:rsid w:val="003230E9"/>
  </w:style>
  <w:style w:type="paragraph" w:customStyle="1" w:styleId="730E450982D64C48979CB62B703F7282">
    <w:name w:val="730E450982D64C48979CB62B703F7282"/>
    <w:rsid w:val="003230E9"/>
  </w:style>
  <w:style w:type="paragraph" w:customStyle="1" w:styleId="A281DA5B40C34B319246910AF87FE2E8">
    <w:name w:val="A281DA5B40C34B319246910AF87FE2E8"/>
    <w:rsid w:val="003230E9"/>
  </w:style>
  <w:style w:type="paragraph" w:customStyle="1" w:styleId="AAA1D75D798D4CABB858148E670D030F">
    <w:name w:val="AAA1D75D798D4CABB858148E670D030F"/>
    <w:rsid w:val="003230E9"/>
  </w:style>
  <w:style w:type="paragraph" w:customStyle="1" w:styleId="0D40283ED51746BC88967F32BCF620BA">
    <w:name w:val="0D40283ED51746BC88967F32BCF620BA"/>
    <w:rsid w:val="003230E9"/>
  </w:style>
  <w:style w:type="paragraph" w:customStyle="1" w:styleId="DD525E04EB884F4FA4DA8A4A1CE56977">
    <w:name w:val="DD525E04EB884F4FA4DA8A4A1CE56977"/>
    <w:rsid w:val="003230E9"/>
  </w:style>
  <w:style w:type="paragraph" w:customStyle="1" w:styleId="4B69908DF4E54988806419096E5E25AD">
    <w:name w:val="4B69908DF4E54988806419096E5E25AD"/>
    <w:rsid w:val="003230E9"/>
  </w:style>
  <w:style w:type="paragraph" w:customStyle="1" w:styleId="286553F70D4E4A6EB105921E5DF3C1C9">
    <w:name w:val="286553F70D4E4A6EB105921E5DF3C1C9"/>
    <w:rsid w:val="003230E9"/>
  </w:style>
  <w:style w:type="paragraph" w:customStyle="1" w:styleId="AC568B80FB1142F0A4D439048F34430D">
    <w:name w:val="AC568B80FB1142F0A4D439048F34430D"/>
    <w:rsid w:val="003230E9"/>
  </w:style>
  <w:style w:type="paragraph" w:customStyle="1" w:styleId="68336BB02773456CB025AD39DE5973FE">
    <w:name w:val="68336BB02773456CB025AD39DE5973FE"/>
    <w:rsid w:val="003230E9"/>
  </w:style>
  <w:style w:type="paragraph" w:customStyle="1" w:styleId="EE7D847EEED247C3960E50143949861F">
    <w:name w:val="EE7D847EEED247C3960E50143949861F"/>
    <w:rsid w:val="003230E9"/>
  </w:style>
  <w:style w:type="paragraph" w:customStyle="1" w:styleId="B6F01FCF591C4CFA88941922C01A6818">
    <w:name w:val="B6F01FCF591C4CFA88941922C01A6818"/>
    <w:rsid w:val="003230E9"/>
  </w:style>
  <w:style w:type="paragraph" w:customStyle="1" w:styleId="68F5BCA996ED455EB77DA70FDCDAC497">
    <w:name w:val="68F5BCA996ED455EB77DA70FDCDAC497"/>
    <w:rsid w:val="003230E9"/>
  </w:style>
  <w:style w:type="paragraph" w:customStyle="1" w:styleId="AECF5C25CBEC4085B0909CF78673F6C8">
    <w:name w:val="AECF5C25CBEC4085B0909CF78673F6C8"/>
    <w:rsid w:val="003230E9"/>
  </w:style>
  <w:style w:type="paragraph" w:customStyle="1" w:styleId="ACDC95A18C9D4FB384058155EC6642A0">
    <w:name w:val="ACDC95A18C9D4FB384058155EC6642A0"/>
    <w:rsid w:val="003230E9"/>
  </w:style>
  <w:style w:type="paragraph" w:customStyle="1" w:styleId="24850621EF3E416D887547286FDBE2F4">
    <w:name w:val="24850621EF3E416D887547286FDBE2F4"/>
    <w:rsid w:val="003230E9"/>
  </w:style>
  <w:style w:type="paragraph" w:customStyle="1" w:styleId="C3B8DA5D5D0C4D369D2AF46478902A3E">
    <w:name w:val="C3B8DA5D5D0C4D369D2AF46478902A3E"/>
    <w:rsid w:val="003230E9"/>
  </w:style>
  <w:style w:type="paragraph" w:customStyle="1" w:styleId="888F3B7CF65E4F4B956EDAC0A18E3CDE">
    <w:name w:val="888F3B7CF65E4F4B956EDAC0A18E3CDE"/>
    <w:rsid w:val="003230E9"/>
  </w:style>
  <w:style w:type="paragraph" w:customStyle="1" w:styleId="8A53F1C09DCD49E5AD4C22A4DB6F1390">
    <w:name w:val="8A53F1C09DCD49E5AD4C22A4DB6F1390"/>
    <w:rsid w:val="003230E9"/>
  </w:style>
  <w:style w:type="paragraph" w:customStyle="1" w:styleId="C1C91079A5F0465CBC28FEB25A014604">
    <w:name w:val="C1C91079A5F0465CBC28FEB25A014604"/>
    <w:rsid w:val="003230E9"/>
  </w:style>
  <w:style w:type="paragraph" w:customStyle="1" w:styleId="80DF0DB0714D47D09DCB8EC2A60D05FA">
    <w:name w:val="80DF0DB0714D47D09DCB8EC2A60D05FA"/>
    <w:rsid w:val="003230E9"/>
  </w:style>
  <w:style w:type="paragraph" w:customStyle="1" w:styleId="28794A6CAE454D2385B7A5AB8C186AF1">
    <w:name w:val="28794A6CAE454D2385B7A5AB8C186AF1"/>
    <w:rsid w:val="003230E9"/>
  </w:style>
  <w:style w:type="paragraph" w:customStyle="1" w:styleId="F9B624A4D63D4003B5AE4CBCF87D8EEF">
    <w:name w:val="F9B624A4D63D4003B5AE4CBCF87D8EEF"/>
    <w:rsid w:val="003230E9"/>
  </w:style>
  <w:style w:type="paragraph" w:customStyle="1" w:styleId="2FAB115B694242DCA16E00BB84F3ABB6">
    <w:name w:val="2FAB115B694242DCA16E00BB84F3ABB6"/>
    <w:rsid w:val="003230E9"/>
  </w:style>
  <w:style w:type="paragraph" w:customStyle="1" w:styleId="FD75BCAD445049B582B65BBB106381D2">
    <w:name w:val="FD75BCAD445049B582B65BBB106381D2"/>
    <w:rsid w:val="003230E9"/>
  </w:style>
  <w:style w:type="paragraph" w:customStyle="1" w:styleId="401D41AE9F424172B2DE6C321196463C">
    <w:name w:val="401D41AE9F424172B2DE6C321196463C"/>
    <w:rsid w:val="003230E9"/>
  </w:style>
  <w:style w:type="paragraph" w:customStyle="1" w:styleId="B54E8A233F45474B972C93DD42AB8FF5">
    <w:name w:val="B54E8A233F45474B972C93DD42AB8FF5"/>
    <w:rsid w:val="003230E9"/>
  </w:style>
  <w:style w:type="paragraph" w:customStyle="1" w:styleId="DE457FE511134C83A3CA5121794DB770">
    <w:name w:val="DE457FE511134C83A3CA5121794DB770"/>
    <w:rsid w:val="003230E9"/>
  </w:style>
  <w:style w:type="paragraph" w:customStyle="1" w:styleId="122266D9B1234DA08BD569C6A8A31B00">
    <w:name w:val="122266D9B1234DA08BD569C6A8A31B00"/>
    <w:rsid w:val="003230E9"/>
  </w:style>
  <w:style w:type="paragraph" w:customStyle="1" w:styleId="41AC139CA3E04B7C8E5DEFFE4B7D2B9B">
    <w:name w:val="41AC139CA3E04B7C8E5DEFFE4B7D2B9B"/>
    <w:rsid w:val="003230E9"/>
  </w:style>
  <w:style w:type="paragraph" w:customStyle="1" w:styleId="77A5D2256A4F4C2A815EF67097235258">
    <w:name w:val="77A5D2256A4F4C2A815EF67097235258"/>
    <w:rsid w:val="003230E9"/>
  </w:style>
  <w:style w:type="paragraph" w:customStyle="1" w:styleId="BA18C108E0664249A8D63C6A5CC2247D">
    <w:name w:val="BA18C108E0664249A8D63C6A5CC2247D"/>
    <w:rsid w:val="003230E9"/>
  </w:style>
  <w:style w:type="paragraph" w:customStyle="1" w:styleId="3D526B81915E43E4A453E1D116B078BC">
    <w:name w:val="3D526B81915E43E4A453E1D116B078BC"/>
    <w:rsid w:val="003230E9"/>
  </w:style>
  <w:style w:type="paragraph" w:customStyle="1" w:styleId="0245D61DF5364A8BB456F7709A51C172">
    <w:name w:val="0245D61DF5364A8BB456F7709A51C172"/>
    <w:rsid w:val="003230E9"/>
  </w:style>
  <w:style w:type="paragraph" w:customStyle="1" w:styleId="5971F8FE992345D1A3C9EB0BF1E6671F">
    <w:name w:val="5971F8FE992345D1A3C9EB0BF1E6671F"/>
    <w:rsid w:val="003230E9"/>
  </w:style>
  <w:style w:type="paragraph" w:customStyle="1" w:styleId="473E0DD661804A14B652000264E8EB94">
    <w:name w:val="473E0DD661804A14B652000264E8EB94"/>
    <w:rsid w:val="003230E9"/>
  </w:style>
  <w:style w:type="paragraph" w:customStyle="1" w:styleId="DB8DB2A7B2894274BB2A73C4EDC4343C">
    <w:name w:val="DB8DB2A7B2894274BB2A73C4EDC4343C"/>
    <w:rsid w:val="003230E9"/>
  </w:style>
  <w:style w:type="paragraph" w:customStyle="1" w:styleId="F612700DAB6349B189D054089EB086E0">
    <w:name w:val="F612700DAB6349B189D054089EB086E0"/>
    <w:rsid w:val="003230E9"/>
  </w:style>
  <w:style w:type="paragraph" w:customStyle="1" w:styleId="84496D8F3A8B4D1F850AB5AE4562628A">
    <w:name w:val="84496D8F3A8B4D1F850AB5AE4562628A"/>
    <w:rsid w:val="003230E9"/>
  </w:style>
  <w:style w:type="paragraph" w:customStyle="1" w:styleId="0D715487687942C98A53B66923AF0E3F">
    <w:name w:val="0D715487687942C98A53B66923AF0E3F"/>
    <w:rsid w:val="003230E9"/>
  </w:style>
  <w:style w:type="paragraph" w:customStyle="1" w:styleId="CAC4774757B44EDCBDB9F9C4DB371625">
    <w:name w:val="CAC4774757B44EDCBDB9F9C4DB371625"/>
    <w:rsid w:val="003230E9"/>
  </w:style>
  <w:style w:type="paragraph" w:customStyle="1" w:styleId="E1054D09867D4E4BA7B35799685D4503">
    <w:name w:val="E1054D09867D4E4BA7B35799685D4503"/>
    <w:rsid w:val="003230E9"/>
  </w:style>
  <w:style w:type="paragraph" w:customStyle="1" w:styleId="0F80D57858BE442CA1FD012FE6A6717D">
    <w:name w:val="0F80D57858BE442CA1FD012FE6A6717D"/>
    <w:rsid w:val="003230E9"/>
  </w:style>
  <w:style w:type="paragraph" w:customStyle="1" w:styleId="BC1DCFEF2690447AA50B17AA1FE933F7">
    <w:name w:val="BC1DCFEF2690447AA50B17AA1FE933F7"/>
    <w:rsid w:val="003230E9"/>
  </w:style>
  <w:style w:type="paragraph" w:customStyle="1" w:styleId="EA1EBE0DD142417A94A72C013B28B925">
    <w:name w:val="EA1EBE0DD142417A94A72C013B28B925"/>
    <w:rsid w:val="003230E9"/>
  </w:style>
  <w:style w:type="paragraph" w:customStyle="1" w:styleId="28324DA70A854681B770ABF8D6676C39">
    <w:name w:val="28324DA70A854681B770ABF8D6676C39"/>
    <w:rsid w:val="003230E9"/>
  </w:style>
  <w:style w:type="paragraph" w:customStyle="1" w:styleId="942CE24EA04847F9BADF187AF1C30FE7">
    <w:name w:val="942CE24EA04847F9BADF187AF1C30FE7"/>
    <w:rsid w:val="003230E9"/>
  </w:style>
  <w:style w:type="paragraph" w:customStyle="1" w:styleId="3455268C989F4F2B98AA1CD2B944D051">
    <w:name w:val="3455268C989F4F2B98AA1CD2B944D051"/>
    <w:rsid w:val="003230E9"/>
  </w:style>
  <w:style w:type="paragraph" w:customStyle="1" w:styleId="4C8D039791AA454BAA9749B510611E01">
    <w:name w:val="4C8D039791AA454BAA9749B510611E01"/>
    <w:rsid w:val="003230E9"/>
  </w:style>
  <w:style w:type="paragraph" w:customStyle="1" w:styleId="A2EDC6CD884B4B4084BD8130126B2D70">
    <w:name w:val="A2EDC6CD884B4B4084BD8130126B2D70"/>
    <w:rsid w:val="003230E9"/>
  </w:style>
  <w:style w:type="paragraph" w:customStyle="1" w:styleId="E56C13BE191541508D543C92C44CE52D">
    <w:name w:val="E56C13BE191541508D543C92C44CE52D"/>
    <w:rsid w:val="003230E9"/>
  </w:style>
  <w:style w:type="paragraph" w:customStyle="1" w:styleId="A3B3D0C5BABD4DE8A8F366E87DE16938">
    <w:name w:val="A3B3D0C5BABD4DE8A8F366E87DE16938"/>
    <w:rsid w:val="003230E9"/>
  </w:style>
  <w:style w:type="paragraph" w:customStyle="1" w:styleId="C724036B05164BF498E5997447D9EB25">
    <w:name w:val="C724036B05164BF498E5997447D9EB25"/>
    <w:rsid w:val="003230E9"/>
  </w:style>
  <w:style w:type="paragraph" w:customStyle="1" w:styleId="E54D553CC39F42629DBEF0B47A8A3388">
    <w:name w:val="E54D553CC39F42629DBEF0B47A8A3388"/>
    <w:rsid w:val="003230E9"/>
  </w:style>
  <w:style w:type="paragraph" w:customStyle="1" w:styleId="65442649B15E4A0E8F0E9230223A1D23">
    <w:name w:val="65442649B15E4A0E8F0E9230223A1D23"/>
    <w:rsid w:val="003230E9"/>
  </w:style>
  <w:style w:type="paragraph" w:customStyle="1" w:styleId="2F36EB97C1ED42449AF4CB8CADD20E10">
    <w:name w:val="2F36EB97C1ED42449AF4CB8CADD20E10"/>
    <w:rsid w:val="003230E9"/>
  </w:style>
  <w:style w:type="paragraph" w:customStyle="1" w:styleId="83EAF9BF85E6414EA31D4240D8E63421">
    <w:name w:val="83EAF9BF85E6414EA31D4240D8E63421"/>
    <w:rsid w:val="003230E9"/>
  </w:style>
  <w:style w:type="paragraph" w:customStyle="1" w:styleId="15A1067154CF4F018D0FD9DA0A2A9AAC">
    <w:name w:val="15A1067154CF4F018D0FD9DA0A2A9AAC"/>
    <w:rsid w:val="003230E9"/>
  </w:style>
  <w:style w:type="paragraph" w:customStyle="1" w:styleId="0F693B13696E416D887BA9D4964ED8C0">
    <w:name w:val="0F693B13696E416D887BA9D4964ED8C0"/>
    <w:rsid w:val="003230E9"/>
  </w:style>
  <w:style w:type="paragraph" w:customStyle="1" w:styleId="0A905BDE215F491B909A983DB50EB83D">
    <w:name w:val="0A905BDE215F491B909A983DB50EB83D"/>
    <w:rsid w:val="003230E9"/>
  </w:style>
  <w:style w:type="paragraph" w:customStyle="1" w:styleId="442931DE1FDA4C06A34B688C1884E16C">
    <w:name w:val="442931DE1FDA4C06A34B688C1884E16C"/>
    <w:rsid w:val="003230E9"/>
  </w:style>
  <w:style w:type="paragraph" w:customStyle="1" w:styleId="4F730CE630374056BC03D00CBDD81A12">
    <w:name w:val="4F730CE630374056BC03D00CBDD81A12"/>
    <w:rsid w:val="003230E9"/>
  </w:style>
  <w:style w:type="paragraph" w:customStyle="1" w:styleId="7E96956359B6494D94C52A8F7BA34980">
    <w:name w:val="7E96956359B6494D94C52A8F7BA34980"/>
    <w:rsid w:val="003230E9"/>
  </w:style>
  <w:style w:type="paragraph" w:customStyle="1" w:styleId="F1CFE6E03DA840E0A25E1FD304716601">
    <w:name w:val="F1CFE6E03DA840E0A25E1FD304716601"/>
    <w:rsid w:val="003230E9"/>
  </w:style>
  <w:style w:type="paragraph" w:customStyle="1" w:styleId="01D55ECEDF26438D8E1CA16214FA86B9">
    <w:name w:val="01D55ECEDF26438D8E1CA16214FA86B9"/>
    <w:rsid w:val="003230E9"/>
  </w:style>
  <w:style w:type="paragraph" w:customStyle="1" w:styleId="3D827BF9579C475DBBE5558B7A839710">
    <w:name w:val="3D827BF9579C475DBBE5558B7A839710"/>
    <w:rsid w:val="003230E9"/>
  </w:style>
  <w:style w:type="paragraph" w:customStyle="1" w:styleId="57943CB081164CC9B6B01247D8A1FF69">
    <w:name w:val="57943CB081164CC9B6B01247D8A1FF69"/>
    <w:rsid w:val="003230E9"/>
  </w:style>
  <w:style w:type="paragraph" w:customStyle="1" w:styleId="A94D38B3DBBE4F12A42C834D03E916B6">
    <w:name w:val="A94D38B3DBBE4F12A42C834D03E916B6"/>
    <w:rsid w:val="003230E9"/>
  </w:style>
  <w:style w:type="paragraph" w:customStyle="1" w:styleId="8520906E10DB45A4907D38DC71EFD606">
    <w:name w:val="8520906E10DB45A4907D38DC71EFD606"/>
    <w:rsid w:val="003230E9"/>
  </w:style>
  <w:style w:type="paragraph" w:customStyle="1" w:styleId="59A77FB86DF8408CBA56853494DB57E0">
    <w:name w:val="59A77FB86DF8408CBA56853494DB57E0"/>
    <w:rsid w:val="003230E9"/>
  </w:style>
  <w:style w:type="paragraph" w:customStyle="1" w:styleId="14063043B2474EB8BEF0791356864941">
    <w:name w:val="14063043B2474EB8BEF0791356864941"/>
    <w:rsid w:val="003230E9"/>
  </w:style>
  <w:style w:type="paragraph" w:customStyle="1" w:styleId="99394A60B7714A8195121D843A0DBD49">
    <w:name w:val="99394A60B7714A8195121D843A0DBD49"/>
    <w:rsid w:val="003230E9"/>
  </w:style>
  <w:style w:type="paragraph" w:customStyle="1" w:styleId="A3147742B9F14E15A17CD039C523644A">
    <w:name w:val="A3147742B9F14E15A17CD039C523644A"/>
    <w:rsid w:val="003230E9"/>
  </w:style>
  <w:style w:type="paragraph" w:customStyle="1" w:styleId="12164A4E990B43F6A95380DFC2670D80">
    <w:name w:val="12164A4E990B43F6A95380DFC2670D80"/>
    <w:rsid w:val="003230E9"/>
  </w:style>
  <w:style w:type="paragraph" w:customStyle="1" w:styleId="E7EDB2502FA94941B7A6F595378678A4">
    <w:name w:val="E7EDB2502FA94941B7A6F595378678A4"/>
    <w:rsid w:val="003230E9"/>
  </w:style>
  <w:style w:type="paragraph" w:customStyle="1" w:styleId="0DC31EE79FB249B8B69760E60D4BEE4D">
    <w:name w:val="0DC31EE79FB249B8B69760E60D4BEE4D"/>
    <w:rsid w:val="003230E9"/>
  </w:style>
  <w:style w:type="paragraph" w:customStyle="1" w:styleId="EAED795A39C64C06AD573AC7D49DB56A">
    <w:name w:val="EAED795A39C64C06AD573AC7D49DB56A"/>
    <w:rsid w:val="003230E9"/>
  </w:style>
  <w:style w:type="paragraph" w:customStyle="1" w:styleId="C7AD1D30C2024F68B0389BA5EE47B040">
    <w:name w:val="C7AD1D30C2024F68B0389BA5EE47B040"/>
    <w:rsid w:val="003230E9"/>
  </w:style>
  <w:style w:type="paragraph" w:customStyle="1" w:styleId="F2A87DF3159640118F0A8DD475F1F406">
    <w:name w:val="F2A87DF3159640118F0A8DD475F1F406"/>
    <w:rsid w:val="003230E9"/>
  </w:style>
  <w:style w:type="paragraph" w:customStyle="1" w:styleId="57C60623ADA9433E9AD8F367E9C7DE7B">
    <w:name w:val="57C60623ADA9433E9AD8F367E9C7DE7B"/>
    <w:rsid w:val="003230E9"/>
  </w:style>
  <w:style w:type="paragraph" w:customStyle="1" w:styleId="41BF29E77F0F4D329EC95F94341EB4B1">
    <w:name w:val="41BF29E77F0F4D329EC95F94341EB4B1"/>
    <w:rsid w:val="003230E9"/>
  </w:style>
  <w:style w:type="paragraph" w:customStyle="1" w:styleId="20E55F1516AB4C45941B4A0C8873F44E">
    <w:name w:val="20E55F1516AB4C45941B4A0C8873F44E"/>
    <w:rsid w:val="003230E9"/>
  </w:style>
  <w:style w:type="paragraph" w:customStyle="1" w:styleId="FBB36FAFA3DD461183215200AEA3F069">
    <w:name w:val="FBB36FAFA3DD461183215200AEA3F069"/>
    <w:rsid w:val="003230E9"/>
  </w:style>
  <w:style w:type="paragraph" w:customStyle="1" w:styleId="96EC2F30DD3946D9BE165C9F039646B5">
    <w:name w:val="96EC2F30DD3946D9BE165C9F039646B5"/>
    <w:rsid w:val="003230E9"/>
  </w:style>
  <w:style w:type="paragraph" w:customStyle="1" w:styleId="DF248719CF5C4273B004DC56EAEE6B6C">
    <w:name w:val="DF248719CF5C4273B004DC56EAEE6B6C"/>
    <w:rsid w:val="003230E9"/>
  </w:style>
  <w:style w:type="paragraph" w:customStyle="1" w:styleId="0EB556EEC6D74D028DFEB0AA06E6A5FF">
    <w:name w:val="0EB556EEC6D74D028DFEB0AA06E6A5FF"/>
    <w:rsid w:val="003230E9"/>
  </w:style>
  <w:style w:type="paragraph" w:customStyle="1" w:styleId="1D9C03090B3E428BB26DB29B3CE7C559">
    <w:name w:val="1D9C03090B3E428BB26DB29B3CE7C559"/>
    <w:rsid w:val="003230E9"/>
  </w:style>
  <w:style w:type="paragraph" w:customStyle="1" w:styleId="92B034FD2AC64EAB9436B62AEDEB0640">
    <w:name w:val="92B034FD2AC64EAB9436B62AEDEB0640"/>
    <w:rsid w:val="003230E9"/>
  </w:style>
  <w:style w:type="paragraph" w:customStyle="1" w:styleId="E09263F32BBA494D878C9311B41563CC">
    <w:name w:val="E09263F32BBA494D878C9311B41563CC"/>
    <w:rsid w:val="003230E9"/>
  </w:style>
  <w:style w:type="paragraph" w:customStyle="1" w:styleId="5BF9ACF08C264E2BA33B1FF3FD878DA2">
    <w:name w:val="5BF9ACF08C264E2BA33B1FF3FD878DA2"/>
    <w:rsid w:val="003230E9"/>
  </w:style>
  <w:style w:type="paragraph" w:customStyle="1" w:styleId="47B7204193F645D483EF6A11B07D2075">
    <w:name w:val="47B7204193F645D483EF6A11B07D2075"/>
    <w:rsid w:val="003230E9"/>
  </w:style>
  <w:style w:type="paragraph" w:customStyle="1" w:styleId="BCE7E076E1FB4778B760CB577D630495">
    <w:name w:val="BCE7E076E1FB4778B760CB577D630495"/>
    <w:rsid w:val="003230E9"/>
  </w:style>
  <w:style w:type="paragraph" w:customStyle="1" w:styleId="B71320DC65C048B3895D88F247AEA3EC">
    <w:name w:val="B71320DC65C048B3895D88F247AEA3EC"/>
    <w:rsid w:val="003230E9"/>
  </w:style>
  <w:style w:type="paragraph" w:customStyle="1" w:styleId="2085BD21550748B7A399637A0560674F">
    <w:name w:val="2085BD21550748B7A399637A0560674F"/>
    <w:rsid w:val="003230E9"/>
  </w:style>
  <w:style w:type="paragraph" w:customStyle="1" w:styleId="4992EE77EDD64968A561417B0CC18661">
    <w:name w:val="4992EE77EDD64968A561417B0CC18661"/>
    <w:rsid w:val="003230E9"/>
  </w:style>
  <w:style w:type="paragraph" w:customStyle="1" w:styleId="CEC0E4855F8F4919BCAB1B75FD6728C5">
    <w:name w:val="CEC0E4855F8F4919BCAB1B75FD6728C5"/>
    <w:rsid w:val="003230E9"/>
  </w:style>
  <w:style w:type="paragraph" w:customStyle="1" w:styleId="C07A425DE7454A6D8C16489A3B0B4B5D">
    <w:name w:val="C07A425DE7454A6D8C16489A3B0B4B5D"/>
    <w:rsid w:val="003230E9"/>
  </w:style>
  <w:style w:type="paragraph" w:customStyle="1" w:styleId="8D22CDD80BD24A5E9E743C1BFFAA5037">
    <w:name w:val="8D22CDD80BD24A5E9E743C1BFFAA5037"/>
    <w:rsid w:val="003230E9"/>
  </w:style>
  <w:style w:type="paragraph" w:customStyle="1" w:styleId="97F4A3CFAB824F6E8A7144F35E8BEF66">
    <w:name w:val="97F4A3CFAB824F6E8A7144F35E8BEF66"/>
    <w:rsid w:val="003230E9"/>
  </w:style>
  <w:style w:type="paragraph" w:customStyle="1" w:styleId="75F2BADA58BB453882DD8BA130208EC6">
    <w:name w:val="75F2BADA58BB453882DD8BA130208EC6"/>
    <w:rsid w:val="003230E9"/>
  </w:style>
  <w:style w:type="paragraph" w:customStyle="1" w:styleId="CE2EF27BE10E4DAFAE6EC52CC090F265">
    <w:name w:val="CE2EF27BE10E4DAFAE6EC52CC090F265"/>
    <w:rsid w:val="003230E9"/>
  </w:style>
  <w:style w:type="paragraph" w:customStyle="1" w:styleId="3D7437013FEC4A3B82E7ADC976A87B36">
    <w:name w:val="3D7437013FEC4A3B82E7ADC976A87B36"/>
    <w:rsid w:val="003230E9"/>
  </w:style>
  <w:style w:type="paragraph" w:customStyle="1" w:styleId="7ECB6D9B7C8148CDB0CE8D7AB5B09BEF">
    <w:name w:val="7ECB6D9B7C8148CDB0CE8D7AB5B09BEF"/>
    <w:rsid w:val="003230E9"/>
  </w:style>
  <w:style w:type="paragraph" w:customStyle="1" w:styleId="8E7A759861F948B5B34C16047EACACD1">
    <w:name w:val="8E7A759861F948B5B34C16047EACACD1"/>
    <w:rsid w:val="003230E9"/>
  </w:style>
  <w:style w:type="paragraph" w:customStyle="1" w:styleId="BDB528B59C7E4A51B21552AE57C57663">
    <w:name w:val="BDB528B59C7E4A51B21552AE57C57663"/>
    <w:rsid w:val="003230E9"/>
  </w:style>
  <w:style w:type="paragraph" w:customStyle="1" w:styleId="F320ED111466417F81C9D9CA57FC07A8">
    <w:name w:val="F320ED111466417F81C9D9CA57FC07A8"/>
    <w:rsid w:val="003230E9"/>
  </w:style>
  <w:style w:type="paragraph" w:customStyle="1" w:styleId="984BC79074304A8D81E142051DBB81E1">
    <w:name w:val="984BC79074304A8D81E142051DBB81E1"/>
    <w:rsid w:val="003230E9"/>
  </w:style>
  <w:style w:type="paragraph" w:customStyle="1" w:styleId="0AB9D746A2004CAC95BBC73FDA0FCF65">
    <w:name w:val="0AB9D746A2004CAC95BBC73FDA0FCF65"/>
    <w:rsid w:val="003230E9"/>
  </w:style>
  <w:style w:type="paragraph" w:customStyle="1" w:styleId="56D3488703B04CB4A329E5B5F7AC9FA4">
    <w:name w:val="56D3488703B04CB4A329E5B5F7AC9FA4"/>
    <w:rsid w:val="003230E9"/>
  </w:style>
  <w:style w:type="paragraph" w:customStyle="1" w:styleId="A969CC5F26B54EEDAD89B1AD57556FDE">
    <w:name w:val="A969CC5F26B54EEDAD89B1AD57556FDE"/>
    <w:rsid w:val="003230E9"/>
  </w:style>
  <w:style w:type="paragraph" w:customStyle="1" w:styleId="BC31E69A908D45119494174FC6804992">
    <w:name w:val="BC31E69A908D45119494174FC6804992"/>
    <w:rsid w:val="003230E9"/>
  </w:style>
  <w:style w:type="paragraph" w:customStyle="1" w:styleId="B5D3EF21F0F84D8FB47F3C5B107A275D">
    <w:name w:val="B5D3EF21F0F84D8FB47F3C5B107A275D"/>
    <w:rsid w:val="003230E9"/>
  </w:style>
  <w:style w:type="paragraph" w:customStyle="1" w:styleId="49AE7AE1F80B4A7792F4F97DF4BAA8F8">
    <w:name w:val="49AE7AE1F80B4A7792F4F97DF4BAA8F8"/>
    <w:rsid w:val="003230E9"/>
  </w:style>
  <w:style w:type="paragraph" w:customStyle="1" w:styleId="7971AAA3E16A4258990FDE28E8860150">
    <w:name w:val="7971AAA3E16A4258990FDE28E8860150"/>
    <w:rsid w:val="003230E9"/>
  </w:style>
  <w:style w:type="paragraph" w:customStyle="1" w:styleId="02AC52953AAD411DA3DEEBDB4F30710C">
    <w:name w:val="02AC52953AAD411DA3DEEBDB4F30710C"/>
    <w:rsid w:val="003230E9"/>
  </w:style>
  <w:style w:type="paragraph" w:customStyle="1" w:styleId="B71AB3BF7A8147FB92AF34A806E02A69">
    <w:name w:val="B71AB3BF7A8147FB92AF34A806E02A69"/>
    <w:rsid w:val="003230E9"/>
  </w:style>
  <w:style w:type="paragraph" w:customStyle="1" w:styleId="99154DD690D74736B77E58D0297365A4">
    <w:name w:val="99154DD690D74736B77E58D0297365A4"/>
    <w:rsid w:val="003230E9"/>
  </w:style>
  <w:style w:type="paragraph" w:customStyle="1" w:styleId="F225E13135044421A84A887C71C44C4C">
    <w:name w:val="F225E13135044421A84A887C71C44C4C"/>
    <w:rsid w:val="003230E9"/>
  </w:style>
  <w:style w:type="paragraph" w:customStyle="1" w:styleId="936F507682BE4858AB80BF6CA1878FAB">
    <w:name w:val="936F507682BE4858AB80BF6CA1878FAB"/>
    <w:rsid w:val="003230E9"/>
  </w:style>
  <w:style w:type="paragraph" w:customStyle="1" w:styleId="2CA330626CAB4068B17F99E1C23DE140">
    <w:name w:val="2CA330626CAB4068B17F99E1C23DE140"/>
    <w:rsid w:val="003230E9"/>
  </w:style>
  <w:style w:type="paragraph" w:customStyle="1" w:styleId="A2588F5017384236B15324D2278420D1">
    <w:name w:val="A2588F5017384236B15324D2278420D1"/>
    <w:rsid w:val="003230E9"/>
  </w:style>
  <w:style w:type="paragraph" w:customStyle="1" w:styleId="26448C4208C0466EA26CB2FB1B1F9058">
    <w:name w:val="26448C4208C0466EA26CB2FB1B1F9058"/>
    <w:rsid w:val="003230E9"/>
  </w:style>
  <w:style w:type="paragraph" w:customStyle="1" w:styleId="2DAA30B02F784819A1E2B8461FD2F7F5">
    <w:name w:val="2DAA30B02F784819A1E2B8461FD2F7F5"/>
    <w:rsid w:val="003230E9"/>
  </w:style>
  <w:style w:type="paragraph" w:customStyle="1" w:styleId="11A036DB3FDE4CDFBAD427A9A6277F94">
    <w:name w:val="11A036DB3FDE4CDFBAD427A9A6277F94"/>
    <w:rsid w:val="003230E9"/>
  </w:style>
  <w:style w:type="paragraph" w:customStyle="1" w:styleId="1AFED09A11064DDC8FFA6533CC30152C">
    <w:name w:val="1AFED09A11064DDC8FFA6533CC30152C"/>
    <w:rsid w:val="003230E9"/>
  </w:style>
  <w:style w:type="paragraph" w:customStyle="1" w:styleId="A132664F8A7D466BB4F076F5506857C5">
    <w:name w:val="A132664F8A7D466BB4F076F5506857C5"/>
    <w:rsid w:val="003230E9"/>
  </w:style>
  <w:style w:type="paragraph" w:customStyle="1" w:styleId="D00952B7DDF44E20ADAE5F0FBBB521EC">
    <w:name w:val="D00952B7DDF44E20ADAE5F0FBBB521EC"/>
    <w:rsid w:val="003230E9"/>
  </w:style>
  <w:style w:type="paragraph" w:customStyle="1" w:styleId="DDAB6C2D599F4E0DB01E261CF8FFDC2F">
    <w:name w:val="DDAB6C2D599F4E0DB01E261CF8FFDC2F"/>
    <w:rsid w:val="003230E9"/>
  </w:style>
  <w:style w:type="paragraph" w:customStyle="1" w:styleId="01C8E915C56F482A8EDDCDE29616857E">
    <w:name w:val="01C8E915C56F482A8EDDCDE29616857E"/>
    <w:rsid w:val="003230E9"/>
  </w:style>
  <w:style w:type="paragraph" w:customStyle="1" w:styleId="BF01322039C84A2AACBD22035764D116">
    <w:name w:val="BF01322039C84A2AACBD22035764D116"/>
    <w:rsid w:val="003230E9"/>
  </w:style>
  <w:style w:type="paragraph" w:customStyle="1" w:styleId="794697A5316C47179D76B6A34B1FB857">
    <w:name w:val="794697A5316C47179D76B6A34B1FB857"/>
    <w:rsid w:val="003230E9"/>
  </w:style>
  <w:style w:type="paragraph" w:customStyle="1" w:styleId="3E6EF3F21FFA4288A5EE7C02FDC313FD">
    <w:name w:val="3E6EF3F21FFA4288A5EE7C02FDC313FD"/>
    <w:rsid w:val="003230E9"/>
  </w:style>
  <w:style w:type="paragraph" w:customStyle="1" w:styleId="08B10F2E235349B1AFE0BC10141A3E2F">
    <w:name w:val="08B10F2E235349B1AFE0BC10141A3E2F"/>
    <w:rsid w:val="003230E9"/>
  </w:style>
  <w:style w:type="paragraph" w:customStyle="1" w:styleId="2FEBD60FA4304AA89B3344B43412D311">
    <w:name w:val="2FEBD60FA4304AA89B3344B43412D311"/>
    <w:rsid w:val="003230E9"/>
  </w:style>
  <w:style w:type="paragraph" w:customStyle="1" w:styleId="B6A6900E0AC64D5886DBA401D9454ECE">
    <w:name w:val="B6A6900E0AC64D5886DBA401D9454ECE"/>
    <w:rsid w:val="003230E9"/>
  </w:style>
  <w:style w:type="paragraph" w:customStyle="1" w:styleId="40947293846244D198C3759717B7BF2D">
    <w:name w:val="40947293846244D198C3759717B7BF2D"/>
    <w:rsid w:val="003230E9"/>
  </w:style>
  <w:style w:type="paragraph" w:customStyle="1" w:styleId="7A5BC09392EA4A8B9A0ECF6827123083">
    <w:name w:val="7A5BC09392EA4A8B9A0ECF6827123083"/>
    <w:rsid w:val="003230E9"/>
  </w:style>
  <w:style w:type="paragraph" w:customStyle="1" w:styleId="3B39CB22363A4130A7A42A3737A4BF0F">
    <w:name w:val="3B39CB22363A4130A7A42A3737A4BF0F"/>
    <w:rsid w:val="003230E9"/>
  </w:style>
  <w:style w:type="paragraph" w:customStyle="1" w:styleId="CC4CD835CAAD4F0CBCC90390E03A4137">
    <w:name w:val="CC4CD835CAAD4F0CBCC90390E03A4137"/>
    <w:rsid w:val="003230E9"/>
  </w:style>
  <w:style w:type="paragraph" w:customStyle="1" w:styleId="4EEA3C81535C4C139ADCCEABB972D16D">
    <w:name w:val="4EEA3C81535C4C139ADCCEABB972D16D"/>
    <w:rsid w:val="003230E9"/>
  </w:style>
  <w:style w:type="paragraph" w:customStyle="1" w:styleId="50B9E8097A0C4A1AAA9BBE6E2958BDCB">
    <w:name w:val="50B9E8097A0C4A1AAA9BBE6E2958BDCB"/>
    <w:rsid w:val="003230E9"/>
  </w:style>
  <w:style w:type="paragraph" w:customStyle="1" w:styleId="52E5A3E01A234C4896CF1A811E8E873A">
    <w:name w:val="52E5A3E01A234C4896CF1A811E8E873A"/>
    <w:rsid w:val="003230E9"/>
  </w:style>
  <w:style w:type="paragraph" w:customStyle="1" w:styleId="9A5CF7DBCD964D329045C94FB522DB70">
    <w:name w:val="9A5CF7DBCD964D329045C94FB522DB70"/>
    <w:rsid w:val="003230E9"/>
  </w:style>
  <w:style w:type="paragraph" w:customStyle="1" w:styleId="6137B0AEC30A4FC99987D9E921E313A4">
    <w:name w:val="6137B0AEC30A4FC99987D9E921E313A4"/>
    <w:rsid w:val="003230E9"/>
  </w:style>
  <w:style w:type="paragraph" w:customStyle="1" w:styleId="0F353B2FBA32490DA07E4FDF07C2172D">
    <w:name w:val="0F353B2FBA32490DA07E4FDF07C2172D"/>
    <w:rsid w:val="003230E9"/>
  </w:style>
  <w:style w:type="paragraph" w:customStyle="1" w:styleId="171DE4C21752470599591D6AC0EF483C">
    <w:name w:val="171DE4C21752470599591D6AC0EF483C"/>
    <w:rsid w:val="003230E9"/>
  </w:style>
  <w:style w:type="paragraph" w:customStyle="1" w:styleId="BC80A13D17C14BE8B174A3E3F1A87FEE">
    <w:name w:val="BC80A13D17C14BE8B174A3E3F1A87FEE"/>
    <w:rsid w:val="003230E9"/>
  </w:style>
  <w:style w:type="paragraph" w:customStyle="1" w:styleId="59A7879A54824326BC342F2D84C6158E">
    <w:name w:val="59A7879A54824326BC342F2D84C6158E"/>
    <w:rsid w:val="003230E9"/>
  </w:style>
  <w:style w:type="paragraph" w:customStyle="1" w:styleId="CC6D23C04DDF42A6A471D65AF1344112">
    <w:name w:val="CC6D23C04DDF42A6A471D65AF1344112"/>
    <w:rsid w:val="003230E9"/>
  </w:style>
  <w:style w:type="paragraph" w:customStyle="1" w:styleId="5954BDEF22F84ED188E1E11DDD9F348F">
    <w:name w:val="5954BDEF22F84ED188E1E11DDD9F348F"/>
    <w:rsid w:val="003230E9"/>
  </w:style>
  <w:style w:type="paragraph" w:customStyle="1" w:styleId="F8583F6BAE8549D4919F1E5E4A6A3E11">
    <w:name w:val="F8583F6BAE8549D4919F1E5E4A6A3E11"/>
    <w:rsid w:val="003230E9"/>
  </w:style>
  <w:style w:type="paragraph" w:customStyle="1" w:styleId="C8AAA46C369D44AF857EC50B036AF10D">
    <w:name w:val="C8AAA46C369D44AF857EC50B036AF10D"/>
    <w:rsid w:val="003230E9"/>
  </w:style>
  <w:style w:type="paragraph" w:customStyle="1" w:styleId="995BC8914DA24AB2AD5002756E713AF7">
    <w:name w:val="995BC8914DA24AB2AD5002756E713AF7"/>
    <w:rsid w:val="003230E9"/>
  </w:style>
  <w:style w:type="paragraph" w:customStyle="1" w:styleId="743F4157864A4734A0B1AD3DDB13DA26">
    <w:name w:val="743F4157864A4734A0B1AD3DDB13DA26"/>
    <w:rsid w:val="003230E9"/>
  </w:style>
  <w:style w:type="paragraph" w:customStyle="1" w:styleId="33C98FCB1769418FBB61E5F952A8A32B">
    <w:name w:val="33C98FCB1769418FBB61E5F952A8A32B"/>
    <w:rsid w:val="003230E9"/>
  </w:style>
  <w:style w:type="paragraph" w:customStyle="1" w:styleId="5B8C300B14FB4555BF80176F8B3B7DBF">
    <w:name w:val="5B8C300B14FB4555BF80176F8B3B7DBF"/>
    <w:rsid w:val="003230E9"/>
  </w:style>
  <w:style w:type="paragraph" w:customStyle="1" w:styleId="F41590B13CAF40B08D458A9FB79FBEDF">
    <w:name w:val="F41590B13CAF40B08D458A9FB79FBEDF"/>
    <w:rsid w:val="003230E9"/>
  </w:style>
  <w:style w:type="paragraph" w:customStyle="1" w:styleId="C8DA884564BD4D5D9374D4184B3279D4">
    <w:name w:val="C8DA884564BD4D5D9374D4184B3279D4"/>
    <w:rsid w:val="003230E9"/>
  </w:style>
  <w:style w:type="paragraph" w:customStyle="1" w:styleId="0082160F7CD8403C85A9EF199BAD1506">
    <w:name w:val="0082160F7CD8403C85A9EF199BAD1506"/>
    <w:rsid w:val="003230E9"/>
  </w:style>
  <w:style w:type="paragraph" w:customStyle="1" w:styleId="ABD492A4276545B49B37AC0620BC88D3">
    <w:name w:val="ABD492A4276545B49B37AC0620BC88D3"/>
    <w:rsid w:val="003230E9"/>
  </w:style>
  <w:style w:type="paragraph" w:customStyle="1" w:styleId="5186AFF5BE0E462E8D5FAB1EBAB691A9">
    <w:name w:val="5186AFF5BE0E462E8D5FAB1EBAB691A9"/>
    <w:rsid w:val="003230E9"/>
  </w:style>
  <w:style w:type="paragraph" w:customStyle="1" w:styleId="6807A4CB70CF49ECACE515F005F2184F">
    <w:name w:val="6807A4CB70CF49ECACE515F005F2184F"/>
    <w:rsid w:val="003230E9"/>
  </w:style>
  <w:style w:type="paragraph" w:customStyle="1" w:styleId="0B3CC2D03C1E4317924D39DEB3A030EC">
    <w:name w:val="0B3CC2D03C1E4317924D39DEB3A030EC"/>
    <w:rsid w:val="003230E9"/>
  </w:style>
  <w:style w:type="paragraph" w:customStyle="1" w:styleId="17A9875FE3744154B1C0440B06E3A081">
    <w:name w:val="17A9875FE3744154B1C0440B06E3A081"/>
    <w:rsid w:val="003230E9"/>
  </w:style>
  <w:style w:type="paragraph" w:customStyle="1" w:styleId="7D91059D82A2401DB2F65D02FA44BDFD">
    <w:name w:val="7D91059D82A2401DB2F65D02FA44BDFD"/>
    <w:rsid w:val="003230E9"/>
  </w:style>
  <w:style w:type="paragraph" w:customStyle="1" w:styleId="B70DBAB9B03046329F9FC501EDAC9CF2">
    <w:name w:val="B70DBAB9B03046329F9FC501EDAC9CF2"/>
    <w:rsid w:val="003230E9"/>
  </w:style>
  <w:style w:type="paragraph" w:customStyle="1" w:styleId="F1C4768F7B994BC0841BD118E6DFC0FE">
    <w:name w:val="F1C4768F7B994BC0841BD118E6DFC0FE"/>
    <w:rsid w:val="003230E9"/>
  </w:style>
  <w:style w:type="paragraph" w:customStyle="1" w:styleId="BCEC452D5E2B4220BFCBB53B743D08F5">
    <w:name w:val="BCEC452D5E2B4220BFCBB53B743D08F5"/>
    <w:rsid w:val="003230E9"/>
  </w:style>
  <w:style w:type="paragraph" w:customStyle="1" w:styleId="A2131F363B624E579A09CCECDA5FDCF8">
    <w:name w:val="A2131F363B624E579A09CCECDA5FDCF8"/>
    <w:rsid w:val="003230E9"/>
  </w:style>
  <w:style w:type="paragraph" w:customStyle="1" w:styleId="89D90B269E8C4F1B94010B3105026168">
    <w:name w:val="89D90B269E8C4F1B94010B3105026168"/>
    <w:rsid w:val="003230E9"/>
  </w:style>
  <w:style w:type="paragraph" w:customStyle="1" w:styleId="C0CED7D11AD2463CA6B86105C73F4390">
    <w:name w:val="C0CED7D11AD2463CA6B86105C73F4390"/>
    <w:rsid w:val="003230E9"/>
  </w:style>
  <w:style w:type="paragraph" w:customStyle="1" w:styleId="852984E1A66043ACA84C76FAB6F5C300">
    <w:name w:val="852984E1A66043ACA84C76FAB6F5C300"/>
    <w:rsid w:val="003230E9"/>
  </w:style>
  <w:style w:type="paragraph" w:customStyle="1" w:styleId="6BB133D5DB6341D995E4864D3BE99047">
    <w:name w:val="6BB133D5DB6341D995E4864D3BE99047"/>
    <w:rsid w:val="003230E9"/>
  </w:style>
  <w:style w:type="paragraph" w:customStyle="1" w:styleId="FB1AAEEADE01447BB83A7B182B9512AC">
    <w:name w:val="FB1AAEEADE01447BB83A7B182B9512AC"/>
    <w:rsid w:val="003230E9"/>
  </w:style>
  <w:style w:type="paragraph" w:customStyle="1" w:styleId="9323E8ABA58A4438AD4A75AB1D5CE140">
    <w:name w:val="9323E8ABA58A4438AD4A75AB1D5CE140"/>
    <w:rsid w:val="003230E9"/>
  </w:style>
  <w:style w:type="paragraph" w:customStyle="1" w:styleId="DCB02F2F95994E47B6250458F971E731">
    <w:name w:val="DCB02F2F95994E47B6250458F971E731"/>
    <w:rsid w:val="003230E9"/>
  </w:style>
  <w:style w:type="paragraph" w:customStyle="1" w:styleId="306D3F7F8B6740D380FB7EF58AA11788">
    <w:name w:val="306D3F7F8B6740D380FB7EF58AA11788"/>
    <w:rsid w:val="003230E9"/>
  </w:style>
  <w:style w:type="paragraph" w:customStyle="1" w:styleId="72054337EA66487991A3A680AFA7132B">
    <w:name w:val="72054337EA66487991A3A680AFA7132B"/>
    <w:rsid w:val="003230E9"/>
  </w:style>
  <w:style w:type="paragraph" w:customStyle="1" w:styleId="A9A20B92E97642808EF6CECA5F7CDE2E">
    <w:name w:val="A9A20B92E97642808EF6CECA5F7CDE2E"/>
    <w:rsid w:val="003230E9"/>
  </w:style>
  <w:style w:type="paragraph" w:customStyle="1" w:styleId="A032E51794EC4DA5A540A8CFF8439514">
    <w:name w:val="A032E51794EC4DA5A540A8CFF8439514"/>
    <w:rsid w:val="003230E9"/>
  </w:style>
  <w:style w:type="paragraph" w:customStyle="1" w:styleId="55353E695822466A8AFC03E4D1FBF4A5">
    <w:name w:val="55353E695822466A8AFC03E4D1FBF4A5"/>
    <w:rsid w:val="003230E9"/>
  </w:style>
  <w:style w:type="paragraph" w:customStyle="1" w:styleId="D9C633D535AC4AF98BD162E2B69D0DDB">
    <w:name w:val="D9C633D535AC4AF98BD162E2B69D0DDB"/>
    <w:rsid w:val="003230E9"/>
  </w:style>
  <w:style w:type="paragraph" w:customStyle="1" w:styleId="6936DDE39E2549ABAB665CD26CEF4A0A">
    <w:name w:val="6936DDE39E2549ABAB665CD26CEF4A0A"/>
    <w:rsid w:val="003230E9"/>
  </w:style>
  <w:style w:type="paragraph" w:customStyle="1" w:styleId="9347CCD6C1DA44C29FE4D1ABB0423905">
    <w:name w:val="9347CCD6C1DA44C29FE4D1ABB0423905"/>
    <w:rsid w:val="003230E9"/>
  </w:style>
  <w:style w:type="paragraph" w:customStyle="1" w:styleId="F8CFCA4C0BC14D639729C2AC929B04B2">
    <w:name w:val="F8CFCA4C0BC14D639729C2AC929B04B2"/>
    <w:rsid w:val="003230E9"/>
  </w:style>
  <w:style w:type="paragraph" w:customStyle="1" w:styleId="514A0054FF3B4CFC91EF0FFCE905A918">
    <w:name w:val="514A0054FF3B4CFC91EF0FFCE905A918"/>
    <w:rsid w:val="003230E9"/>
  </w:style>
  <w:style w:type="paragraph" w:customStyle="1" w:styleId="C51075C333D145098D4B1E371DFD839C">
    <w:name w:val="C51075C333D145098D4B1E371DFD839C"/>
    <w:rsid w:val="003230E9"/>
  </w:style>
  <w:style w:type="paragraph" w:customStyle="1" w:styleId="F79E07C96AFF4571B896A883D1D98AA6">
    <w:name w:val="F79E07C96AFF4571B896A883D1D98AA6"/>
    <w:rsid w:val="003230E9"/>
  </w:style>
  <w:style w:type="paragraph" w:customStyle="1" w:styleId="03E726EF9DA3476F9B103EDFF86ACDD4">
    <w:name w:val="03E726EF9DA3476F9B103EDFF86ACDD4"/>
    <w:rsid w:val="003230E9"/>
  </w:style>
  <w:style w:type="paragraph" w:customStyle="1" w:styleId="4C68F3A508464945A4585100A87EC08C">
    <w:name w:val="4C68F3A508464945A4585100A87EC08C"/>
    <w:rsid w:val="003230E9"/>
  </w:style>
  <w:style w:type="paragraph" w:customStyle="1" w:styleId="49CA10AFFD774A94A8B88FBCD57EDB9C">
    <w:name w:val="49CA10AFFD774A94A8B88FBCD57EDB9C"/>
    <w:rsid w:val="003230E9"/>
  </w:style>
  <w:style w:type="paragraph" w:customStyle="1" w:styleId="42CB2E46D44F46809693C412F0C1D67E">
    <w:name w:val="42CB2E46D44F46809693C412F0C1D67E"/>
    <w:rsid w:val="003230E9"/>
  </w:style>
  <w:style w:type="paragraph" w:customStyle="1" w:styleId="51906FD89C554261889A2D38F9893102">
    <w:name w:val="51906FD89C554261889A2D38F9893102"/>
    <w:rsid w:val="003230E9"/>
  </w:style>
  <w:style w:type="paragraph" w:customStyle="1" w:styleId="C29B82C39E3E448D9ADD1F321260B5EB">
    <w:name w:val="C29B82C39E3E448D9ADD1F321260B5EB"/>
    <w:rsid w:val="003230E9"/>
  </w:style>
  <w:style w:type="paragraph" w:customStyle="1" w:styleId="20E3E80B9DF04A38BC9D1B8CC59A26FD">
    <w:name w:val="20E3E80B9DF04A38BC9D1B8CC59A26FD"/>
    <w:rsid w:val="003230E9"/>
  </w:style>
  <w:style w:type="paragraph" w:customStyle="1" w:styleId="67C5F7FAE0B84D6D90E6AC1ABF5C61EB">
    <w:name w:val="67C5F7FAE0B84D6D90E6AC1ABF5C61EB"/>
    <w:rsid w:val="003230E9"/>
  </w:style>
  <w:style w:type="paragraph" w:customStyle="1" w:styleId="60038BF8953C44CFBCB471F944207B31">
    <w:name w:val="60038BF8953C44CFBCB471F944207B31"/>
    <w:rsid w:val="003230E9"/>
  </w:style>
  <w:style w:type="paragraph" w:customStyle="1" w:styleId="4EC64DFC2D19486AA08200C14E58E313">
    <w:name w:val="4EC64DFC2D19486AA08200C14E58E313"/>
    <w:rsid w:val="003230E9"/>
  </w:style>
  <w:style w:type="paragraph" w:customStyle="1" w:styleId="1B353076092E423C8DBE0DA99D4F204F">
    <w:name w:val="1B353076092E423C8DBE0DA99D4F204F"/>
    <w:rsid w:val="003230E9"/>
  </w:style>
  <w:style w:type="paragraph" w:customStyle="1" w:styleId="59BEC2DF6B6844D3BBDAC05CFA4BA264">
    <w:name w:val="59BEC2DF6B6844D3BBDAC05CFA4BA264"/>
    <w:rsid w:val="003230E9"/>
  </w:style>
  <w:style w:type="paragraph" w:customStyle="1" w:styleId="6A5D67265ACE4726B584FE2687CD1B0C">
    <w:name w:val="6A5D67265ACE4726B584FE2687CD1B0C"/>
    <w:rsid w:val="003230E9"/>
  </w:style>
  <w:style w:type="paragraph" w:customStyle="1" w:styleId="460CCD36CA794C02BB6A7D37459F871C">
    <w:name w:val="460CCD36CA794C02BB6A7D37459F871C"/>
    <w:rsid w:val="003230E9"/>
  </w:style>
  <w:style w:type="paragraph" w:customStyle="1" w:styleId="DD7DE846EE594D45A90E922843DF652D">
    <w:name w:val="DD7DE846EE594D45A90E922843DF652D"/>
    <w:rsid w:val="003230E9"/>
  </w:style>
  <w:style w:type="paragraph" w:customStyle="1" w:styleId="238E4CD581934E4DA78A0F2248462C7B">
    <w:name w:val="238E4CD581934E4DA78A0F2248462C7B"/>
    <w:rsid w:val="003230E9"/>
  </w:style>
  <w:style w:type="paragraph" w:customStyle="1" w:styleId="96519949CE2045B683209C2BB7B66BE7">
    <w:name w:val="96519949CE2045B683209C2BB7B66BE7"/>
    <w:rsid w:val="003230E9"/>
  </w:style>
  <w:style w:type="paragraph" w:customStyle="1" w:styleId="9D5A655BE9914F9C831F5B8612789598">
    <w:name w:val="9D5A655BE9914F9C831F5B8612789598"/>
    <w:rsid w:val="003230E9"/>
  </w:style>
  <w:style w:type="paragraph" w:customStyle="1" w:styleId="7ECCFD369D4D4DFAA0CC8EBB26709514">
    <w:name w:val="7ECCFD369D4D4DFAA0CC8EBB26709514"/>
    <w:rsid w:val="003230E9"/>
  </w:style>
  <w:style w:type="paragraph" w:customStyle="1" w:styleId="930625F31BF44B90949AB189BE2D4D44">
    <w:name w:val="930625F31BF44B90949AB189BE2D4D44"/>
    <w:rsid w:val="003230E9"/>
  </w:style>
  <w:style w:type="paragraph" w:customStyle="1" w:styleId="C059FA9CE7C34A47A0E1534B65322750">
    <w:name w:val="C059FA9CE7C34A47A0E1534B65322750"/>
    <w:rsid w:val="003230E9"/>
  </w:style>
  <w:style w:type="paragraph" w:customStyle="1" w:styleId="BDCF650DA63143CD9E6C37D867A2B62B">
    <w:name w:val="BDCF650DA63143CD9E6C37D867A2B62B"/>
    <w:rsid w:val="003230E9"/>
  </w:style>
  <w:style w:type="paragraph" w:customStyle="1" w:styleId="B1F57FB9769E45E1A2A36A5691272242">
    <w:name w:val="B1F57FB9769E45E1A2A36A5691272242"/>
    <w:rsid w:val="003230E9"/>
  </w:style>
  <w:style w:type="paragraph" w:customStyle="1" w:styleId="1702F627A1264D2DAED05B54BFC4C7B7">
    <w:name w:val="1702F627A1264D2DAED05B54BFC4C7B7"/>
    <w:rsid w:val="003230E9"/>
  </w:style>
  <w:style w:type="paragraph" w:customStyle="1" w:styleId="73C95D8F60744ADDA07A8D06E479BFAE">
    <w:name w:val="73C95D8F60744ADDA07A8D06E479BFAE"/>
    <w:rsid w:val="003230E9"/>
  </w:style>
  <w:style w:type="paragraph" w:customStyle="1" w:styleId="5A84425DE76848E3AEB39D10FBF291B7">
    <w:name w:val="5A84425DE76848E3AEB39D10FBF291B7"/>
    <w:rsid w:val="003230E9"/>
  </w:style>
  <w:style w:type="paragraph" w:customStyle="1" w:styleId="6768D2E450894D84A6E69B461375A5F9">
    <w:name w:val="6768D2E450894D84A6E69B461375A5F9"/>
    <w:rsid w:val="003230E9"/>
  </w:style>
  <w:style w:type="paragraph" w:customStyle="1" w:styleId="E5DC66C118E54F9593D8E1BE584AB17D">
    <w:name w:val="E5DC66C118E54F9593D8E1BE584AB17D"/>
    <w:rsid w:val="003230E9"/>
  </w:style>
  <w:style w:type="paragraph" w:customStyle="1" w:styleId="D9777308BF4D44DB901C6ADFDECA4035">
    <w:name w:val="D9777308BF4D44DB901C6ADFDECA4035"/>
    <w:rsid w:val="003230E9"/>
  </w:style>
  <w:style w:type="paragraph" w:customStyle="1" w:styleId="95403521DC0A4F8CBF1CB766992AAE8F">
    <w:name w:val="95403521DC0A4F8CBF1CB766992AAE8F"/>
    <w:rsid w:val="003230E9"/>
  </w:style>
  <w:style w:type="paragraph" w:customStyle="1" w:styleId="F336A5EF4FBB4C228AD6D9E953AB7D4C">
    <w:name w:val="F336A5EF4FBB4C228AD6D9E953AB7D4C"/>
    <w:rsid w:val="003230E9"/>
  </w:style>
  <w:style w:type="paragraph" w:customStyle="1" w:styleId="5AF654367080415E9763701E15C9CC72">
    <w:name w:val="5AF654367080415E9763701E15C9CC72"/>
    <w:rsid w:val="003230E9"/>
  </w:style>
  <w:style w:type="paragraph" w:customStyle="1" w:styleId="F5E88D9D48B94DE1983B2569E0842282">
    <w:name w:val="F5E88D9D48B94DE1983B2569E0842282"/>
    <w:rsid w:val="003230E9"/>
  </w:style>
  <w:style w:type="paragraph" w:customStyle="1" w:styleId="09793BA549C44E3ABA35AB349E198436">
    <w:name w:val="09793BA549C44E3ABA35AB349E198436"/>
    <w:rsid w:val="003230E9"/>
  </w:style>
  <w:style w:type="paragraph" w:customStyle="1" w:styleId="A9279548D35B415DB004E5E5C97558AF">
    <w:name w:val="A9279548D35B415DB004E5E5C97558AF"/>
    <w:rsid w:val="003230E9"/>
  </w:style>
  <w:style w:type="paragraph" w:customStyle="1" w:styleId="B6074B09C2CF4319864A7B18AF0B2484">
    <w:name w:val="B6074B09C2CF4319864A7B18AF0B2484"/>
    <w:rsid w:val="003230E9"/>
  </w:style>
  <w:style w:type="paragraph" w:customStyle="1" w:styleId="BB94E372CF7B48C691A835538B3F18AD">
    <w:name w:val="BB94E372CF7B48C691A835538B3F18AD"/>
    <w:rsid w:val="003230E9"/>
  </w:style>
  <w:style w:type="paragraph" w:customStyle="1" w:styleId="1B412011AE4642C4A33EEF411BF64F43">
    <w:name w:val="1B412011AE4642C4A33EEF411BF64F43"/>
    <w:rsid w:val="003230E9"/>
  </w:style>
  <w:style w:type="paragraph" w:customStyle="1" w:styleId="F6B2DCD40DBC4DF0A6062418468ED551">
    <w:name w:val="F6B2DCD40DBC4DF0A6062418468ED551"/>
    <w:rsid w:val="003230E9"/>
  </w:style>
  <w:style w:type="paragraph" w:customStyle="1" w:styleId="47EABB784A94457DA771DE310CBCAAB0">
    <w:name w:val="47EABB784A94457DA771DE310CBCAAB0"/>
    <w:rsid w:val="003230E9"/>
  </w:style>
  <w:style w:type="paragraph" w:customStyle="1" w:styleId="95479AEAD05F4AE9A2DF480EE95BBB98">
    <w:name w:val="95479AEAD05F4AE9A2DF480EE95BBB98"/>
    <w:rsid w:val="003230E9"/>
  </w:style>
  <w:style w:type="paragraph" w:customStyle="1" w:styleId="B239D468E2AE4412B64D5D66A9B885BE">
    <w:name w:val="B239D468E2AE4412B64D5D66A9B885BE"/>
    <w:rsid w:val="003230E9"/>
  </w:style>
  <w:style w:type="paragraph" w:customStyle="1" w:styleId="49B04DC334E743F7A257BE3528AFAEAF">
    <w:name w:val="49B04DC334E743F7A257BE3528AFAEAF"/>
    <w:rsid w:val="003230E9"/>
  </w:style>
  <w:style w:type="paragraph" w:customStyle="1" w:styleId="7269738CF0DC457D8EA9B61B814F5663">
    <w:name w:val="7269738CF0DC457D8EA9B61B814F5663"/>
    <w:rsid w:val="003230E9"/>
  </w:style>
  <w:style w:type="paragraph" w:customStyle="1" w:styleId="A4F34C641B2F48A48C01A6A12681EC86">
    <w:name w:val="A4F34C641B2F48A48C01A6A12681EC86"/>
    <w:rsid w:val="003230E9"/>
  </w:style>
  <w:style w:type="paragraph" w:customStyle="1" w:styleId="C46190230A9646A3B625F8C7F295CFA3">
    <w:name w:val="C46190230A9646A3B625F8C7F295CFA3"/>
    <w:rsid w:val="003230E9"/>
  </w:style>
  <w:style w:type="paragraph" w:customStyle="1" w:styleId="65804F7ACB64400B8D73EA9F4BD88169">
    <w:name w:val="65804F7ACB64400B8D73EA9F4BD88169"/>
    <w:rsid w:val="003230E9"/>
  </w:style>
  <w:style w:type="paragraph" w:customStyle="1" w:styleId="14789C7310B54B47A21CF81CD461A5D4">
    <w:name w:val="14789C7310B54B47A21CF81CD461A5D4"/>
    <w:rsid w:val="003230E9"/>
  </w:style>
  <w:style w:type="paragraph" w:customStyle="1" w:styleId="8D2D76E5EB9846F0A286CF46F55C8585">
    <w:name w:val="8D2D76E5EB9846F0A286CF46F55C8585"/>
    <w:rsid w:val="003230E9"/>
  </w:style>
  <w:style w:type="paragraph" w:customStyle="1" w:styleId="2C432910C26545858707DD6C3983C333">
    <w:name w:val="2C432910C26545858707DD6C3983C333"/>
    <w:rsid w:val="003230E9"/>
  </w:style>
  <w:style w:type="paragraph" w:customStyle="1" w:styleId="439FFF9183194A5C802D8DAA844C026F">
    <w:name w:val="439FFF9183194A5C802D8DAA844C026F"/>
    <w:rsid w:val="003230E9"/>
  </w:style>
  <w:style w:type="paragraph" w:customStyle="1" w:styleId="73D64AF42FCF4E48AB82B7F7295D2212">
    <w:name w:val="73D64AF42FCF4E48AB82B7F7295D2212"/>
    <w:rsid w:val="003230E9"/>
  </w:style>
  <w:style w:type="paragraph" w:customStyle="1" w:styleId="DD2464E603444D2ABE99A6AC8962F4B5">
    <w:name w:val="DD2464E603444D2ABE99A6AC8962F4B5"/>
    <w:rsid w:val="003230E9"/>
  </w:style>
  <w:style w:type="paragraph" w:customStyle="1" w:styleId="31A117DE8917478CB1335152E4AA3F1A">
    <w:name w:val="31A117DE8917478CB1335152E4AA3F1A"/>
    <w:rsid w:val="003230E9"/>
  </w:style>
  <w:style w:type="paragraph" w:customStyle="1" w:styleId="8D753A5862424EDF9A30EBC30DB24D83">
    <w:name w:val="8D753A5862424EDF9A30EBC30DB24D83"/>
    <w:rsid w:val="003230E9"/>
  </w:style>
  <w:style w:type="paragraph" w:customStyle="1" w:styleId="F44DAB38A3574F01BCBB00BB15347679">
    <w:name w:val="F44DAB38A3574F01BCBB00BB15347679"/>
    <w:rsid w:val="006E4FEB"/>
  </w:style>
  <w:style w:type="paragraph" w:customStyle="1" w:styleId="F6DA369E0C7A48C0929E72E4F57742A4">
    <w:name w:val="F6DA369E0C7A48C0929E72E4F57742A4"/>
    <w:rsid w:val="006341F2"/>
  </w:style>
  <w:style w:type="paragraph" w:customStyle="1" w:styleId="546145D1869A4643B85A980574F5B9F3">
    <w:name w:val="546145D1869A4643B85A980574F5B9F3"/>
    <w:rsid w:val="006341F2"/>
  </w:style>
  <w:style w:type="paragraph" w:customStyle="1" w:styleId="A81249B5401F40D19299D1FB05C1480D">
    <w:name w:val="A81249B5401F40D19299D1FB05C1480D"/>
    <w:rsid w:val="006341F2"/>
  </w:style>
  <w:style w:type="paragraph" w:customStyle="1" w:styleId="39F553C30A5848319F9FFD1E69B3C3B8">
    <w:name w:val="39F553C30A5848319F9FFD1E69B3C3B8"/>
    <w:rsid w:val="00DB140F"/>
  </w:style>
  <w:style w:type="paragraph" w:customStyle="1" w:styleId="14381EC1BA14497FB036297A02D20AC1">
    <w:name w:val="14381EC1BA14497FB036297A02D20AC1"/>
    <w:rsid w:val="00DB140F"/>
  </w:style>
  <w:style w:type="paragraph" w:customStyle="1" w:styleId="60F4D5F36FB94CAE8DF7FFAA0D392C61">
    <w:name w:val="60F4D5F36FB94CAE8DF7FFAA0D392C61"/>
    <w:rsid w:val="00CB12A2"/>
  </w:style>
  <w:style w:type="paragraph" w:customStyle="1" w:styleId="48D83D83FB314FAFA621239A660B29DB">
    <w:name w:val="48D83D83FB314FAFA621239A660B29DB"/>
    <w:rsid w:val="00494462"/>
  </w:style>
  <w:style w:type="paragraph" w:customStyle="1" w:styleId="C1F6E7B720A64144BB32F828FD3C0025">
    <w:name w:val="C1F6E7B720A64144BB32F828FD3C0025"/>
    <w:rsid w:val="00494462"/>
  </w:style>
  <w:style w:type="paragraph" w:customStyle="1" w:styleId="F93D6D83987A4FBB8D2273CE1023E28F">
    <w:name w:val="F93D6D83987A4FBB8D2273CE1023E28F"/>
    <w:rsid w:val="00494462"/>
  </w:style>
  <w:style w:type="paragraph" w:customStyle="1" w:styleId="2C648345213B47CDA3063781111781B8">
    <w:name w:val="2C648345213B47CDA3063781111781B8"/>
    <w:rsid w:val="004944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Reflejos">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1CDD2-2B33-4456-92F0-0B7ABF48F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106</Pages>
  <Words>63381</Words>
  <Characters>348601</Characters>
  <Application>Microsoft Office Word</Application>
  <DocSecurity>0</DocSecurity>
  <Lines>2905</Lines>
  <Paragraphs>822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MARIA ALEJANDRA CARDONA GOMEZ</cp:lastModifiedBy>
  <cp:revision>8</cp:revision>
  <cp:lastPrinted>2026-03-09T19:34:00Z</cp:lastPrinted>
  <dcterms:created xsi:type="dcterms:W3CDTF">2026-09-28T15:24:00Z</dcterms:created>
  <dcterms:modified xsi:type="dcterms:W3CDTF">2026-09-28T23:14:00Z</dcterms:modified>
</cp:coreProperties>
</file>