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52" w:rsidRPr="00127F2B" w:rsidRDefault="00127F2B" w:rsidP="00482F52">
      <w:pPr>
        <w:jc w:val="center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ANEXO No </w:t>
      </w:r>
      <w:r w:rsidR="009A7ED3">
        <w:rPr>
          <w:rFonts w:ascii="Arial" w:hAnsi="Arial" w:cs="Arial"/>
          <w:b/>
          <w:sz w:val="20"/>
          <w:szCs w:val="20"/>
        </w:rPr>
        <w:t>1</w:t>
      </w:r>
      <w:r w:rsidR="00482F52">
        <w:rPr>
          <w:rFonts w:ascii="Arial" w:hAnsi="Arial" w:cs="Arial"/>
          <w:b/>
          <w:sz w:val="20"/>
          <w:szCs w:val="20"/>
        </w:rPr>
        <w:t>0</w:t>
      </w:r>
    </w:p>
    <w:p w:rsidR="00127F2B" w:rsidRPr="00127F2B" w:rsidRDefault="00127F2B" w:rsidP="00127F2B">
      <w:pPr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COMPROMISO ANTICORRUPCION</w:t>
      </w:r>
    </w:p>
    <w:p w:rsidR="00127F2B" w:rsidRPr="00127F2B" w:rsidRDefault="00127F2B" w:rsidP="00127F2B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127F2B">
        <w:rPr>
          <w:rFonts w:ascii="Arial" w:eastAsia="Arial" w:hAnsi="Arial" w:cs="Arial"/>
          <w:sz w:val="20"/>
          <w:szCs w:val="20"/>
        </w:rPr>
        <w:t>Ciudad y Fecha</w:t>
      </w:r>
    </w:p>
    <w:p w:rsidR="00127F2B" w:rsidRPr="00127F2B" w:rsidRDefault="00127F2B" w:rsidP="00127F2B">
      <w:pPr>
        <w:pStyle w:val="Sinespaciado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SEÑORES  </w:t>
      </w:r>
    </w:p>
    <w:p w:rsidR="00127F2B" w:rsidRPr="00127F2B" w:rsidRDefault="00127F2B" w:rsidP="00127F2B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E.S.E POPAYÁN</w:t>
      </w:r>
    </w:p>
    <w:p w:rsidR="00127F2B" w:rsidRPr="00127F2B" w:rsidRDefault="00127F2B" w:rsidP="00127F2B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CIUDAD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Proceso de Contratación: Convocatoria Pública No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que: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1.-Apoyamos la acción del Estado Colombiano y LA ENTIDAD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>para fortalecer la transparencia y la rendición de cuentas de la Administración Pública.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2.-No estamos en causal de inhabilidad alguna para celebrar el contrato objeto del Proceso de Contratación Convocatoria Publica No.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LA ENTIDAD, directamente o a través de sus empleados, contratistas o tercero.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4. Nos comprometemos a no efectuar acuerdos, o realizar actos o conductas que tengan por objeto o efecto la colusión en el Proceso de Contratación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 xml:space="preserve">Convocatoria Publica No.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5. Nos comprometemos a revelar la información que sobre el Proceso de Contratación Convocatoria Publica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 xml:space="preserve">No nos soliciten los organismos de control de la República de Colombia.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7. Conocemos las consecuencias derivadas del incumplimiento del presente compromiso anticorrupción.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Firma representante legal del Proponente o persona natural]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Nombre: [Insertar información]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Cargo: [Insertar información] </w:t>
      </w:r>
    </w:p>
    <w:p w:rsidR="00B00D90" w:rsidRPr="00761CE4" w:rsidRDefault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Documento de Identidad: [Insertar información]</w:t>
      </w:r>
    </w:p>
    <w:sectPr w:rsidR="00B00D90" w:rsidRPr="00761CE4" w:rsidSect="00DF0BA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FE0" w:rsidRDefault="008C3FE0" w:rsidP="00127F2B">
      <w:pPr>
        <w:spacing w:before="0" w:after="0"/>
      </w:pPr>
      <w:r>
        <w:separator/>
      </w:r>
    </w:p>
  </w:endnote>
  <w:endnote w:type="continuationSeparator" w:id="1">
    <w:p w:rsidR="008C3FE0" w:rsidRDefault="008C3FE0" w:rsidP="00127F2B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F2B" w:rsidRDefault="00127F2B">
    <w:pPr>
      <w:pStyle w:val="Piedepgina"/>
    </w:pPr>
    <w:r w:rsidRPr="00127F2B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-380771</wp:posOffset>
          </wp:positionH>
          <wp:positionV relativeFrom="margin">
            <wp:posOffset>8148955</wp:posOffset>
          </wp:positionV>
          <wp:extent cx="6019495" cy="658368"/>
          <wp:effectExtent l="19050" t="0" r="3810" b="0"/>
          <wp:wrapSquare wrapText="bothSides"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599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FE0" w:rsidRDefault="008C3FE0" w:rsidP="00127F2B">
      <w:pPr>
        <w:spacing w:before="0" w:after="0"/>
      </w:pPr>
      <w:r>
        <w:separator/>
      </w:r>
    </w:p>
  </w:footnote>
  <w:footnote w:type="continuationSeparator" w:id="1">
    <w:p w:rsidR="008C3FE0" w:rsidRDefault="008C3FE0" w:rsidP="00127F2B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506"/>
      <w:gridCol w:w="1181"/>
      <w:gridCol w:w="3560"/>
      <w:gridCol w:w="926"/>
      <w:gridCol w:w="1547"/>
    </w:tblGrid>
    <w:tr w:rsidR="00127F2B" w:rsidRPr="006626B2" w:rsidTr="00D07AC3">
      <w:trPr>
        <w:trHeight w:val="283"/>
      </w:trPr>
      <w:tc>
        <w:tcPr>
          <w:tcW w:w="864" w:type="pct"/>
          <w:vMerge w:val="restart"/>
          <w:tcBorders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center"/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noProof/>
              <w:color w:val="000000"/>
              <w:sz w:val="18"/>
              <w:szCs w:val="18"/>
              <w:lang w:eastAsia="es-ES"/>
            </w:rPr>
            <w:drawing>
              <wp:inline distT="0" distB="0" distL="0" distR="0">
                <wp:extent cx="724378" cy="676275"/>
                <wp:effectExtent l="19050" t="0" r="0" b="0"/>
                <wp:docPr id="13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DIRECCIONAMIENTO ESTRATEGICO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Código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FOR ARM-GD-01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Subproceso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Gerencia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Versión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2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Nombre del documento</w:t>
          </w:r>
        </w:p>
      </w:tc>
      <w:tc>
        <w:tcPr>
          <w:tcW w:w="2041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Comunicado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Fecha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Diciembre 2023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2041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Página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7771E4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fldChar w:fldCharType="begin"/>
          </w:r>
          <w:r w:rsidR="00127F2B" w:rsidRPr="006626B2">
            <w:rPr>
              <w:rFonts w:cstheme="minorHAnsi"/>
              <w:sz w:val="18"/>
              <w:szCs w:val="18"/>
            </w:rPr>
            <w:instrText>PAGE  \* Arabic  \* MERGEFORMAT</w:instrText>
          </w:r>
          <w:r w:rsidRPr="006626B2">
            <w:rPr>
              <w:rFonts w:cstheme="minorHAnsi"/>
              <w:sz w:val="18"/>
              <w:szCs w:val="18"/>
            </w:rPr>
            <w:fldChar w:fldCharType="separate"/>
          </w:r>
          <w:r w:rsidR="00482F52">
            <w:rPr>
              <w:rFonts w:cstheme="minorHAnsi"/>
              <w:noProof/>
              <w:sz w:val="18"/>
              <w:szCs w:val="18"/>
            </w:rPr>
            <w:t>1</w:t>
          </w:r>
          <w:r w:rsidRPr="006626B2">
            <w:rPr>
              <w:rFonts w:cstheme="minorHAnsi"/>
              <w:sz w:val="18"/>
              <w:szCs w:val="18"/>
            </w:rPr>
            <w:fldChar w:fldCharType="end"/>
          </w:r>
          <w:r w:rsidR="00127F2B" w:rsidRPr="006626B2">
            <w:rPr>
              <w:rFonts w:cstheme="minorHAnsi"/>
              <w:sz w:val="18"/>
              <w:szCs w:val="18"/>
            </w:rPr>
            <w:t xml:space="preserve"> de </w:t>
          </w:r>
          <w:fldSimple w:instr="NUMPAGES  \* Arabic  \* MERGEFORMAT">
            <w:r w:rsidR="00482F52" w:rsidRPr="00482F52">
              <w:rPr>
                <w:rFonts w:cstheme="minorHAnsi"/>
                <w:noProof/>
                <w:sz w:val="18"/>
                <w:szCs w:val="18"/>
              </w:rPr>
              <w:t>2</w:t>
            </w:r>
          </w:fldSimple>
        </w:p>
      </w:tc>
    </w:tr>
  </w:tbl>
  <w:p w:rsidR="00127F2B" w:rsidRDefault="00127F2B" w:rsidP="00127F2B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F2B"/>
    <w:rsid w:val="00127F2B"/>
    <w:rsid w:val="00482F52"/>
    <w:rsid w:val="00761CE4"/>
    <w:rsid w:val="007771E4"/>
    <w:rsid w:val="008C3FE0"/>
    <w:rsid w:val="009803BE"/>
    <w:rsid w:val="009A7ED3"/>
    <w:rsid w:val="009D177F"/>
    <w:rsid w:val="00B323E6"/>
    <w:rsid w:val="00CF705F"/>
    <w:rsid w:val="00D421F8"/>
    <w:rsid w:val="00D94531"/>
    <w:rsid w:val="00DF0BAC"/>
    <w:rsid w:val="00F90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F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7F2B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27F2B"/>
  </w:style>
  <w:style w:type="paragraph" w:styleId="Piedepgina">
    <w:name w:val="footer"/>
    <w:basedOn w:val="Normal"/>
    <w:link w:val="PiedepginaCar"/>
    <w:uiPriority w:val="99"/>
    <w:semiHidden/>
    <w:unhideWhenUsed/>
    <w:rsid w:val="00127F2B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27F2B"/>
  </w:style>
  <w:style w:type="table" w:styleId="Tablaconcuadrcula">
    <w:name w:val="Table Grid"/>
    <w:basedOn w:val="Tablanormal"/>
    <w:uiPriority w:val="59"/>
    <w:rsid w:val="00127F2B"/>
    <w:pPr>
      <w:spacing w:before="0" w:beforeAutospacing="0" w:after="0" w:afterAutospacing="0"/>
      <w:jc w:val="left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27F2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F2B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27F2B"/>
    <w:pPr>
      <w:spacing w:before="0"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4</cp:revision>
  <dcterms:created xsi:type="dcterms:W3CDTF">2026-08-05T20:32:00Z</dcterms:created>
  <dcterms:modified xsi:type="dcterms:W3CDTF">2026-09-10T15:34:00Z</dcterms:modified>
</cp:coreProperties>
</file>