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proofErr w:type="gramStart"/>
            <w:r w:rsidRPr="006238EE">
              <w:rPr>
                <w:rFonts w:ascii="Arial" w:hAnsi="Arial" w:cs="Arial"/>
                <w:sz w:val="21"/>
                <w:szCs w:val="21"/>
              </w:rPr>
              <w:t>El proponente cotiza</w:t>
            </w:r>
            <w:proofErr w:type="gramEnd"/>
            <w:r w:rsidRPr="006238EE">
              <w:rPr>
                <w:rFonts w:ascii="Arial" w:hAnsi="Arial" w:cs="Arial"/>
                <w:sz w:val="21"/>
                <w:szCs w:val="21"/>
              </w:rPr>
              <w:t xml:space="preserve">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lastRenderedPageBreak/>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w:t>
      </w:r>
      <w:proofErr w:type="gramStart"/>
      <w:r w:rsidRPr="006238EE">
        <w:rPr>
          <w:rFonts w:ascii="Arial" w:hAnsi="Arial" w:cs="Arial"/>
          <w:sz w:val="21"/>
          <w:szCs w:val="21"/>
        </w:rPr>
        <w:t>Firma  del</w:t>
      </w:r>
      <w:proofErr w:type="gramEnd"/>
      <w:r w:rsidRPr="006238EE">
        <w:rPr>
          <w:rFonts w:ascii="Arial" w:hAnsi="Arial" w:cs="Arial"/>
          <w:sz w:val="21"/>
          <w:szCs w:val="21"/>
        </w:rPr>
        <w:t xml:space="preserve">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lastRenderedPageBreak/>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14745A09"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A84DB8">
        <w:rPr>
          <w:rFonts w:ascii="Arial" w:hAnsi="Arial" w:cs="Arial"/>
          <w:b/>
          <w:bCs/>
          <w:sz w:val="21"/>
          <w:szCs w:val="21"/>
        </w:rPr>
        <w:t>No. SIP - SVNA - SGGM - 259 - 2026</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lastRenderedPageBreak/>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2131930D"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A84DB8">
        <w:rPr>
          <w:rFonts w:ascii="Arial" w:hAnsi="Arial" w:cs="Arial"/>
          <w:b/>
          <w:bCs/>
          <w:sz w:val="21"/>
          <w:szCs w:val="21"/>
        </w:rPr>
        <w:t>No. SIP - SVNA - SGGM - 259 - 2026</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w:t>
      </w:r>
      <w:proofErr w:type="gramStart"/>
      <w:r w:rsidRPr="006238EE">
        <w:rPr>
          <w:rFonts w:ascii="Arial" w:hAnsi="Arial" w:cs="Arial"/>
          <w:sz w:val="20"/>
          <w:szCs w:val="20"/>
        </w:rPr>
        <w:t>_[</w:t>
      </w:r>
      <w:proofErr w:type="gramEnd"/>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7646E39D" w:rsidR="00A81B07" w:rsidRPr="008A3159" w:rsidRDefault="00A84DB8" w:rsidP="00A81B07">
      <w:pPr>
        <w:jc w:val="center"/>
        <w:rPr>
          <w:rFonts w:ascii="Arial" w:hAnsi="Arial" w:cs="Arial"/>
          <w:b/>
          <w:bCs/>
          <w:sz w:val="22"/>
          <w:szCs w:val="22"/>
          <w:lang w:val="es-CO"/>
        </w:rPr>
      </w:pPr>
      <w:r>
        <w:rPr>
          <w:rFonts w:ascii="Arial" w:hAnsi="Arial" w:cs="Arial"/>
          <w:b/>
          <w:bCs/>
          <w:sz w:val="22"/>
          <w:szCs w:val="22"/>
          <w:lang w:val="es-CO"/>
        </w:rPr>
        <w:t>No. SIP - SVNA - SGGM - 259 - 2026</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proofErr w:type="gramStart"/>
      <w:r w:rsidRPr="008A3159">
        <w:rPr>
          <w:rFonts w:ascii="Arial" w:hAnsi="Arial" w:cs="Arial"/>
          <w:b/>
          <w:sz w:val="16"/>
          <w:szCs w:val="16"/>
        </w:rPr>
        <w:t>No.XXXXXXXXXXXXX</w:t>
      </w:r>
      <w:proofErr w:type="spellEnd"/>
      <w:proofErr w:type="gram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proofErr w:type="gramStart"/>
      <w:r w:rsidRPr="008A3159">
        <w:rPr>
          <w:rFonts w:ascii="Arial" w:hAnsi="Arial" w:cs="Arial"/>
          <w:iCs/>
          <w:sz w:val="16"/>
          <w:szCs w:val="16"/>
        </w:rPr>
        <w:t>No.</w:t>
      </w:r>
      <w:r w:rsidRPr="008A3159">
        <w:rPr>
          <w:rFonts w:ascii="Arial" w:hAnsi="Arial" w:cs="Arial"/>
          <w:sz w:val="16"/>
          <w:szCs w:val="16"/>
        </w:rPr>
        <w:t>XXXXXXXXX</w:t>
      </w:r>
      <w:proofErr w:type="spellEnd"/>
      <w:proofErr w:type="gram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proofErr w:type="gramStart"/>
      <w:r w:rsidRPr="008A3159">
        <w:rPr>
          <w:rFonts w:ascii="Arial" w:hAnsi="Arial" w:cs="Arial"/>
          <w:sz w:val="16"/>
          <w:szCs w:val="16"/>
        </w:rPr>
        <w:t>No.XXXXXXXXXXXX</w:t>
      </w:r>
      <w:proofErr w:type="spellEnd"/>
      <w:proofErr w:type="gram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 xml:space="preserve">Que el contratista declara expresamente bajo la gravedad de juramento que </w:t>
      </w:r>
      <w:proofErr w:type="gramStart"/>
      <w:r w:rsidRPr="008A3159">
        <w:rPr>
          <w:rFonts w:ascii="Arial" w:hAnsi="Arial" w:cs="Arial"/>
          <w:iCs/>
          <w:sz w:val="16"/>
          <w:szCs w:val="16"/>
        </w:rPr>
        <w:t>no  se</w:t>
      </w:r>
      <w:proofErr w:type="gramEnd"/>
      <w:r w:rsidRPr="008A3159">
        <w:rPr>
          <w:rFonts w:ascii="Arial" w:hAnsi="Arial" w:cs="Arial"/>
          <w:iCs/>
          <w:sz w:val="16"/>
          <w:szCs w:val="16"/>
        </w:rPr>
        <w:t xml:space="preserv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proofErr w:type="gram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proofErr w:type="gramEnd"/>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proofErr w:type="gram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proofErr w:type="gram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8A3159">
        <w:rPr>
          <w:rFonts w:ascii="Arial" w:hAnsi="Arial" w:cs="Arial"/>
          <w:sz w:val="16"/>
          <w:szCs w:val="16"/>
        </w:rPr>
        <w:t>para  amparar</w:t>
      </w:r>
      <w:proofErr w:type="gramEnd"/>
      <w:r w:rsidRPr="008A3159">
        <w:rPr>
          <w:rFonts w:ascii="Arial" w:hAnsi="Arial" w:cs="Arial"/>
          <w:sz w:val="16"/>
          <w:szCs w:val="16"/>
        </w:rPr>
        <w:t xml:space="preserve">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w:t>
      </w:r>
      <w:proofErr w:type="gramStart"/>
      <w:r w:rsidRPr="008A3159">
        <w:rPr>
          <w:rFonts w:ascii="Arial" w:hAnsi="Arial" w:cs="Arial"/>
          <w:sz w:val="16"/>
          <w:szCs w:val="16"/>
        </w:rPr>
        <w:t>y</w:t>
      </w:r>
      <w:proofErr w:type="gramEnd"/>
      <w:r w:rsidRPr="008A3159">
        <w:rPr>
          <w:rFonts w:ascii="Arial" w:hAnsi="Arial" w:cs="Arial"/>
          <w:sz w:val="16"/>
          <w:szCs w:val="16"/>
        </w:rPr>
        <w:t xml:space="preserve">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w:t>
      </w:r>
      <w:proofErr w:type="gramStart"/>
      <w:r w:rsidRPr="008A3159">
        <w:rPr>
          <w:rFonts w:ascii="Arial" w:hAnsi="Arial" w:cs="Arial"/>
          <w:sz w:val="16"/>
          <w:szCs w:val="16"/>
        </w:rPr>
        <w:t>CONTRATISTA  el</w:t>
      </w:r>
      <w:proofErr w:type="gramEnd"/>
      <w:r w:rsidRPr="008A3159">
        <w:rPr>
          <w:rFonts w:ascii="Arial" w:hAnsi="Arial" w:cs="Arial"/>
          <w:sz w:val="16"/>
          <w:szCs w:val="16"/>
        </w:rPr>
        <w:t xml:space="preserve">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w:t>
      </w:r>
      <w:proofErr w:type="gramStart"/>
      <w:r w:rsidRPr="008A3159">
        <w:rPr>
          <w:rFonts w:ascii="Arial" w:hAnsi="Arial" w:cs="Arial"/>
          <w:sz w:val="16"/>
          <w:szCs w:val="16"/>
        </w:rPr>
        <w:t>acreedor  a</w:t>
      </w:r>
      <w:proofErr w:type="gramEnd"/>
      <w:r w:rsidRPr="008A3159">
        <w:rPr>
          <w:rFonts w:ascii="Arial" w:hAnsi="Arial" w:cs="Arial"/>
          <w:sz w:val="16"/>
          <w:szCs w:val="16"/>
        </w:rPr>
        <w:t xml:space="preserve">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proofErr w:type="gramStart"/>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w:t>
      </w:r>
      <w:proofErr w:type="gramEnd"/>
      <w:r w:rsidRPr="008A3159">
        <w:rPr>
          <w:rFonts w:ascii="Arial" w:hAnsi="Arial" w:cs="Arial"/>
          <w:b/>
          <w:sz w:val="16"/>
          <w:szCs w:val="16"/>
          <w:u w:val="single"/>
        </w:rPr>
        <w:t xml:space="preserve">  CUARTA</w:t>
      </w:r>
      <w:r w:rsidRPr="008A3159">
        <w:rPr>
          <w:rFonts w:ascii="Arial" w:hAnsi="Arial" w:cs="Arial"/>
          <w:b/>
          <w:sz w:val="16"/>
          <w:szCs w:val="16"/>
        </w:rPr>
        <w:t>.   CLÁUSULA   PENAL PECUNIARIA:</w:t>
      </w:r>
      <w:r w:rsidRPr="008A3159">
        <w:rPr>
          <w:rFonts w:ascii="Arial" w:hAnsi="Arial" w:cs="Arial"/>
          <w:sz w:val="16"/>
          <w:szCs w:val="16"/>
        </w:rPr>
        <w:t xml:space="preserve">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w:t>
      </w:r>
      <w:proofErr w:type="gramStart"/>
      <w:r w:rsidRPr="008A3159">
        <w:rPr>
          <w:rFonts w:ascii="Arial" w:hAnsi="Arial" w:cs="Arial"/>
          <w:sz w:val="16"/>
          <w:szCs w:val="16"/>
        </w:rPr>
        <w:t>Secretaria</w:t>
      </w:r>
      <w:proofErr w:type="gramEnd"/>
      <w:r w:rsidRPr="008A3159">
        <w:rPr>
          <w:rFonts w:ascii="Arial" w:hAnsi="Arial" w:cs="Arial"/>
          <w:sz w:val="16"/>
          <w:szCs w:val="16"/>
        </w:rPr>
        <w:t xml:space="preserve">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w:t>
      </w:r>
      <w:proofErr w:type="gramStart"/>
      <w:r w:rsidRPr="008A3159">
        <w:rPr>
          <w:rFonts w:ascii="Arial" w:hAnsi="Arial" w:cs="Arial"/>
          <w:sz w:val="16"/>
          <w:szCs w:val="16"/>
        </w:rPr>
        <w:t>las  respectivas</w:t>
      </w:r>
      <w:proofErr w:type="gramEnd"/>
      <w:r w:rsidRPr="008A3159">
        <w:rPr>
          <w:rFonts w:ascii="Arial" w:hAnsi="Arial" w:cs="Arial"/>
          <w:sz w:val="16"/>
          <w:szCs w:val="16"/>
        </w:rPr>
        <w:t xml:space="preserve">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w:t>
      </w:r>
      <w:proofErr w:type="gramStart"/>
      <w:r w:rsidRPr="008A3159">
        <w:rPr>
          <w:rFonts w:ascii="Arial" w:hAnsi="Arial" w:cs="Arial"/>
          <w:sz w:val="16"/>
          <w:szCs w:val="16"/>
        </w:rPr>
        <w:t>y  por</w:t>
      </w:r>
      <w:proofErr w:type="gramEnd"/>
      <w:r w:rsidRPr="008A3159">
        <w:rPr>
          <w:rFonts w:ascii="Arial" w:hAnsi="Arial" w:cs="Arial"/>
          <w:sz w:val="16"/>
          <w:szCs w:val="16"/>
        </w:rPr>
        <w:t xml:space="preserve">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w:t>
      </w:r>
      <w:proofErr w:type="gramStart"/>
      <w:r w:rsidRPr="008A3159">
        <w:rPr>
          <w:rFonts w:ascii="Arial" w:eastAsia="Arial Unicode MS" w:hAnsi="Arial" w:cs="Arial"/>
          <w:iCs/>
          <w:sz w:val="16"/>
          <w:szCs w:val="16"/>
        </w:rPr>
        <w:t>propuesta  y</w:t>
      </w:r>
      <w:proofErr w:type="gramEnd"/>
      <w:r w:rsidRPr="008A3159">
        <w:rPr>
          <w:rFonts w:ascii="Arial" w:eastAsia="Arial Unicode MS" w:hAnsi="Arial" w:cs="Arial"/>
          <w:iCs/>
          <w:sz w:val="16"/>
          <w:szCs w:val="16"/>
        </w:rPr>
        <w:t xml:space="preserve">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726AEA13" w:rsidR="00A81B07" w:rsidRPr="008A3159" w:rsidRDefault="00A84DB8" w:rsidP="00A81B07">
      <w:pPr>
        <w:jc w:val="center"/>
        <w:rPr>
          <w:rFonts w:ascii="Arial" w:hAnsi="Arial" w:cs="Arial"/>
          <w:b/>
          <w:bCs/>
          <w:sz w:val="22"/>
          <w:szCs w:val="22"/>
          <w:lang w:val="es-MX"/>
        </w:rPr>
      </w:pPr>
      <w:r>
        <w:rPr>
          <w:rFonts w:ascii="Arial" w:hAnsi="Arial" w:cs="Arial"/>
          <w:b/>
          <w:bCs/>
          <w:sz w:val="22"/>
          <w:szCs w:val="22"/>
          <w:lang w:val="es-CO"/>
        </w:rPr>
        <w:t>No. SIP - SVNA - SGGM - 259 - 2026</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6F08FF81" w:rsidR="00A81B07" w:rsidRDefault="00A84DB8" w:rsidP="00A81B07">
      <w:pPr>
        <w:jc w:val="center"/>
        <w:rPr>
          <w:rFonts w:ascii="Arial" w:hAnsi="Arial" w:cs="Arial"/>
          <w:b/>
          <w:bCs/>
          <w:sz w:val="22"/>
          <w:szCs w:val="22"/>
          <w:lang w:val="es-CO"/>
        </w:rPr>
      </w:pPr>
      <w:r>
        <w:rPr>
          <w:rFonts w:ascii="Arial" w:hAnsi="Arial" w:cs="Arial"/>
          <w:b/>
          <w:bCs/>
          <w:sz w:val="22"/>
          <w:szCs w:val="22"/>
          <w:lang w:val="es-CO"/>
        </w:rPr>
        <w:t>No. SIP - SVNA - SGGM - 259 - 2026</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7"/>
        <w:gridCol w:w="1102"/>
        <w:gridCol w:w="3017"/>
        <w:gridCol w:w="1293"/>
        <w:gridCol w:w="1145"/>
        <w:gridCol w:w="1491"/>
        <w:gridCol w:w="18"/>
        <w:gridCol w:w="1577"/>
      </w:tblGrid>
      <w:tr w:rsidR="00A84DB8" w14:paraId="4DF61325" w14:textId="77777777" w:rsidTr="00A84DB8">
        <w:trPr>
          <w:trHeight w:val="373"/>
          <w:jc w:val="center"/>
        </w:trPr>
        <w:tc>
          <w:tcPr>
            <w:tcW w:w="588"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E75E934" w14:textId="77777777" w:rsidR="00A84DB8" w:rsidRDefault="00A84DB8">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ITEM</w:t>
            </w:r>
          </w:p>
        </w:tc>
        <w:tc>
          <w:tcPr>
            <w:tcW w:w="110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805A24" w14:textId="77777777" w:rsidR="00A84DB8" w:rsidRDefault="00A84DB8">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CODIGO UNSPSC</w:t>
            </w:r>
          </w:p>
        </w:tc>
        <w:tc>
          <w:tcPr>
            <w:tcW w:w="3018"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30EE06F" w14:textId="77777777" w:rsidR="00A84DB8" w:rsidRDefault="00A84DB8" w:rsidP="00A84DB8">
            <w:pPr>
              <w:jc w:val="both"/>
              <w:rPr>
                <w:rFonts w:ascii="Arial" w:hAnsi="Arial" w:cs="Arial"/>
                <w:b/>
                <w:bCs/>
                <w:color w:val="000000"/>
                <w:sz w:val="18"/>
                <w:szCs w:val="18"/>
                <w:lang w:val="es-CO" w:eastAsia="es-CO"/>
              </w:rPr>
            </w:pPr>
            <w:r>
              <w:rPr>
                <w:rFonts w:ascii="Arial" w:hAnsi="Arial" w:cs="Arial"/>
                <w:b/>
                <w:bCs/>
                <w:color w:val="000000"/>
                <w:sz w:val="18"/>
                <w:szCs w:val="18"/>
                <w:lang w:val="es-CO" w:eastAsia="es-CO"/>
              </w:rPr>
              <w:t>DESCRIPCION</w:t>
            </w:r>
          </w:p>
        </w:tc>
        <w:tc>
          <w:tcPr>
            <w:tcW w:w="12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C4D57E" w14:textId="77777777" w:rsidR="00A84DB8" w:rsidRDefault="00A84DB8" w:rsidP="00A84DB8">
            <w:pPr>
              <w:jc w:val="both"/>
              <w:rPr>
                <w:rFonts w:ascii="Arial" w:hAnsi="Arial" w:cs="Arial"/>
                <w:b/>
                <w:bCs/>
                <w:color w:val="000000"/>
                <w:sz w:val="18"/>
                <w:szCs w:val="18"/>
                <w:lang w:val="es-CO" w:eastAsia="es-CO"/>
              </w:rPr>
            </w:pPr>
            <w:r>
              <w:rPr>
                <w:rFonts w:ascii="Arial" w:hAnsi="Arial" w:cs="Arial"/>
                <w:b/>
                <w:bCs/>
                <w:color w:val="000000"/>
                <w:sz w:val="18"/>
                <w:szCs w:val="18"/>
                <w:lang w:val="es-CO" w:eastAsia="es-CO"/>
              </w:rPr>
              <w:t>UNIDAD DE MEDIDA</w:t>
            </w:r>
          </w:p>
        </w:tc>
        <w:tc>
          <w:tcPr>
            <w:tcW w:w="1145"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63F3472" w14:textId="77777777" w:rsidR="00A84DB8" w:rsidRDefault="00A84DB8" w:rsidP="00A84DB8">
            <w:pPr>
              <w:jc w:val="both"/>
              <w:rPr>
                <w:rFonts w:ascii="Arial" w:hAnsi="Arial" w:cs="Arial"/>
                <w:b/>
                <w:bCs/>
                <w:color w:val="000000"/>
                <w:sz w:val="18"/>
                <w:szCs w:val="18"/>
                <w:lang w:val="es-CO" w:eastAsia="es-CO"/>
              </w:rPr>
            </w:pPr>
            <w:r>
              <w:rPr>
                <w:rFonts w:ascii="Arial" w:hAnsi="Arial" w:cs="Arial"/>
                <w:b/>
                <w:bCs/>
                <w:color w:val="000000"/>
                <w:sz w:val="18"/>
                <w:szCs w:val="18"/>
                <w:lang w:val="es-CO" w:eastAsia="es-CO"/>
              </w:rPr>
              <w:t>CANTIDAD</w:t>
            </w:r>
          </w:p>
        </w:tc>
        <w:tc>
          <w:tcPr>
            <w:tcW w:w="149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CB9B95" w14:textId="77777777" w:rsidR="00A84DB8" w:rsidRDefault="00A84DB8" w:rsidP="00A84DB8">
            <w:pPr>
              <w:jc w:val="both"/>
              <w:rPr>
                <w:rFonts w:ascii="Arial" w:hAnsi="Arial" w:cs="Arial"/>
                <w:b/>
                <w:bCs/>
                <w:color w:val="000000"/>
                <w:sz w:val="18"/>
                <w:szCs w:val="18"/>
                <w:lang w:val="es-CO" w:eastAsia="es-CO"/>
              </w:rPr>
            </w:pPr>
            <w:r>
              <w:rPr>
                <w:rFonts w:ascii="Arial" w:hAnsi="Arial" w:cs="Arial"/>
                <w:b/>
                <w:bCs/>
                <w:color w:val="000000"/>
                <w:sz w:val="18"/>
                <w:szCs w:val="18"/>
                <w:lang w:val="es-CO" w:eastAsia="es-CO"/>
              </w:rPr>
              <w:t>VALOR UNITARIO</w:t>
            </w:r>
          </w:p>
        </w:tc>
        <w:tc>
          <w:tcPr>
            <w:tcW w:w="1595"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B1C7660" w14:textId="77777777" w:rsidR="00A84DB8" w:rsidRDefault="00A84DB8" w:rsidP="00A84DB8">
            <w:pPr>
              <w:jc w:val="both"/>
              <w:rPr>
                <w:rFonts w:ascii="Arial" w:hAnsi="Arial" w:cs="Arial"/>
                <w:b/>
                <w:bCs/>
                <w:color w:val="000000"/>
                <w:sz w:val="18"/>
                <w:szCs w:val="18"/>
                <w:lang w:val="es-CO" w:eastAsia="es-CO"/>
              </w:rPr>
            </w:pPr>
            <w:r>
              <w:rPr>
                <w:rFonts w:ascii="Arial" w:hAnsi="Arial" w:cs="Arial"/>
                <w:b/>
                <w:bCs/>
                <w:color w:val="000000"/>
                <w:sz w:val="18"/>
                <w:szCs w:val="18"/>
                <w:lang w:val="es-CO" w:eastAsia="es-CO"/>
              </w:rPr>
              <w:t>VALOR TOTAL</w:t>
            </w:r>
          </w:p>
        </w:tc>
      </w:tr>
      <w:tr w:rsidR="00A84DB8" w14:paraId="78ECF056" w14:textId="77777777" w:rsidTr="00A84DB8">
        <w:trPr>
          <w:trHeight w:val="1618"/>
          <w:jc w:val="center"/>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74495D36" w14:textId="77777777" w:rsidR="00A84DB8" w:rsidRDefault="00A84DB8">
            <w:pPr>
              <w:jc w:val="center"/>
              <w:rPr>
                <w:rFonts w:ascii="Arial" w:hAnsi="Arial" w:cs="Arial"/>
                <w:b/>
                <w:color w:val="000000"/>
                <w:sz w:val="18"/>
                <w:szCs w:val="18"/>
                <w:lang w:val="es-CO" w:eastAsia="es-CO"/>
              </w:rPr>
            </w:pPr>
            <w:r>
              <w:rPr>
                <w:rFonts w:ascii="Arial" w:hAnsi="Arial" w:cs="Arial"/>
                <w:b/>
                <w:color w:val="000000"/>
                <w:sz w:val="18"/>
                <w:szCs w:val="18"/>
                <w:lang w:val="es-CO" w:eastAsia="es-CO"/>
              </w:rPr>
              <w:t>1.</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D89DA9A" w14:textId="77777777" w:rsidR="00A84DB8" w:rsidRDefault="00A84DB8">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56101508</w:t>
            </w:r>
          </w:p>
        </w:tc>
        <w:tc>
          <w:tcPr>
            <w:tcW w:w="3018" w:type="dxa"/>
            <w:tcBorders>
              <w:top w:val="single" w:sz="4" w:space="0" w:color="auto"/>
              <w:left w:val="single" w:sz="4" w:space="0" w:color="auto"/>
              <w:bottom w:val="single" w:sz="4" w:space="0" w:color="auto"/>
              <w:right w:val="single" w:sz="4" w:space="0" w:color="auto"/>
            </w:tcBorders>
            <w:vAlign w:val="center"/>
            <w:hideMark/>
          </w:tcPr>
          <w:p w14:paraId="6C9414B1" w14:textId="77777777" w:rsidR="00A84DB8" w:rsidRDefault="00A84DB8" w:rsidP="00A84DB8">
            <w:pPr>
              <w:jc w:val="both"/>
              <w:rPr>
                <w:rFonts w:ascii="Arial" w:hAnsi="Arial" w:cs="Arial"/>
                <w:color w:val="000000"/>
                <w:sz w:val="18"/>
                <w:szCs w:val="18"/>
                <w:lang w:val="es-CO" w:eastAsia="es-CO"/>
              </w:rPr>
            </w:pPr>
            <w:r>
              <w:rPr>
                <w:rFonts w:ascii="Arial" w:hAnsi="Arial" w:cs="Arial"/>
                <w:color w:val="000000"/>
                <w:sz w:val="18"/>
                <w:szCs w:val="18"/>
                <w:lang w:val="es-CO" w:eastAsia="es-CO"/>
              </w:rPr>
              <w:t>COLCHONETA: Suministro de colchoneta con dimensiones mínimas de 1,20 metros de ancho x 1,90 metros de largo, con espesor mínimo de 18 centímetros, elaborada en espuma de alta densidad que garantice comodidad, resistencia y durabilidad para uso continuo. Deberá estar recubierta con tela de poliéster, lavable y de fácil limpieza, resistente al desgaste, rasgado y humedad. La funda deberá contar con costuras reforzadas y acabados de alta calidad que aseguren una adecuada protección del núcleo de espuma. El producto deberá entregarse en perfecto estado, libre de defectos de fabricación y apto para su uso inmediato. Incluye forro protector en tela antifluido, composición 100 % filamento de poliéster, con acabado antifluido/repelente al agua. Confeccionado a la medida de la colchoneta (1.20x1.9x0.18m), con costuras uniformes y reforzadas, sistema de cierre mediante cremallera de buena calidad y acabado que permita retirar y colocar fácilmente el forro a la colchoneta.</w:t>
            </w:r>
          </w:p>
        </w:tc>
        <w:tc>
          <w:tcPr>
            <w:tcW w:w="1293" w:type="dxa"/>
            <w:tcBorders>
              <w:top w:val="single" w:sz="4" w:space="0" w:color="auto"/>
              <w:left w:val="single" w:sz="4" w:space="0" w:color="auto"/>
              <w:bottom w:val="single" w:sz="4" w:space="0" w:color="auto"/>
              <w:right w:val="single" w:sz="4" w:space="0" w:color="auto"/>
            </w:tcBorders>
            <w:noWrap/>
            <w:vAlign w:val="center"/>
            <w:hideMark/>
          </w:tcPr>
          <w:p w14:paraId="07EAC6D6" w14:textId="77777777" w:rsidR="00A84DB8" w:rsidRDefault="00A84DB8" w:rsidP="00A84DB8">
            <w:pPr>
              <w:jc w:val="both"/>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1145" w:type="dxa"/>
            <w:tcBorders>
              <w:top w:val="single" w:sz="4" w:space="0" w:color="auto"/>
              <w:left w:val="single" w:sz="4" w:space="0" w:color="auto"/>
              <w:bottom w:val="single" w:sz="4" w:space="0" w:color="auto"/>
              <w:right w:val="single" w:sz="4" w:space="0" w:color="auto"/>
            </w:tcBorders>
            <w:noWrap/>
            <w:vAlign w:val="center"/>
            <w:hideMark/>
          </w:tcPr>
          <w:p w14:paraId="54DAAF05" w14:textId="77777777" w:rsidR="00A84DB8" w:rsidRDefault="00A84DB8" w:rsidP="00A84DB8">
            <w:pPr>
              <w:jc w:val="both"/>
              <w:rPr>
                <w:rFonts w:ascii="Arial" w:hAnsi="Arial" w:cs="Arial"/>
                <w:color w:val="000000"/>
                <w:sz w:val="18"/>
                <w:szCs w:val="18"/>
                <w:lang w:val="es-CO" w:eastAsia="es-CO"/>
              </w:rPr>
            </w:pPr>
            <w:r>
              <w:rPr>
                <w:rFonts w:ascii="Arial" w:hAnsi="Arial" w:cs="Arial"/>
                <w:color w:val="000000"/>
                <w:sz w:val="18"/>
                <w:szCs w:val="18"/>
                <w:lang w:val="es-CO" w:eastAsia="es-CO"/>
              </w:rPr>
              <w:t>89</w:t>
            </w:r>
          </w:p>
        </w:tc>
        <w:tc>
          <w:tcPr>
            <w:tcW w:w="1491" w:type="dxa"/>
            <w:tcBorders>
              <w:top w:val="single" w:sz="4" w:space="0" w:color="auto"/>
              <w:left w:val="single" w:sz="4" w:space="0" w:color="auto"/>
              <w:bottom w:val="single" w:sz="4" w:space="0" w:color="auto"/>
              <w:right w:val="single" w:sz="4" w:space="0" w:color="auto"/>
            </w:tcBorders>
            <w:noWrap/>
            <w:vAlign w:val="center"/>
          </w:tcPr>
          <w:p w14:paraId="64794442" w14:textId="42EDCB88" w:rsidR="00A84DB8" w:rsidRDefault="00A84DB8" w:rsidP="00A84DB8">
            <w:pPr>
              <w:jc w:val="both"/>
              <w:rPr>
                <w:rFonts w:ascii="Arial" w:hAnsi="Arial" w:cs="Arial"/>
                <w:color w:val="000000"/>
                <w:sz w:val="18"/>
                <w:szCs w:val="18"/>
                <w:lang w:val="es-CO" w:eastAsia="es-CO"/>
              </w:rPr>
            </w:pPr>
          </w:p>
        </w:tc>
        <w:tc>
          <w:tcPr>
            <w:tcW w:w="1595" w:type="dxa"/>
            <w:gridSpan w:val="2"/>
            <w:tcBorders>
              <w:top w:val="single" w:sz="4" w:space="0" w:color="auto"/>
              <w:left w:val="single" w:sz="4" w:space="0" w:color="auto"/>
              <w:bottom w:val="single" w:sz="4" w:space="0" w:color="auto"/>
              <w:right w:val="single" w:sz="4" w:space="0" w:color="auto"/>
            </w:tcBorders>
            <w:noWrap/>
            <w:vAlign w:val="center"/>
          </w:tcPr>
          <w:p w14:paraId="1B3C71F8" w14:textId="790B55F7" w:rsidR="00A84DB8" w:rsidRDefault="00A84DB8" w:rsidP="00A84DB8">
            <w:pPr>
              <w:jc w:val="both"/>
              <w:rPr>
                <w:rFonts w:ascii="Arial" w:hAnsi="Arial" w:cs="Arial"/>
                <w:color w:val="000000"/>
                <w:sz w:val="18"/>
                <w:szCs w:val="18"/>
                <w:lang w:val="es-CO" w:eastAsia="es-CO"/>
              </w:rPr>
            </w:pPr>
          </w:p>
        </w:tc>
      </w:tr>
      <w:tr w:rsidR="00A84DB8" w14:paraId="6E09A908" w14:textId="77777777" w:rsidTr="00A84DB8">
        <w:trPr>
          <w:trHeight w:val="1232"/>
          <w:jc w:val="center"/>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34CD0AC1" w14:textId="77777777" w:rsidR="00A84DB8" w:rsidRDefault="00A84DB8">
            <w:pPr>
              <w:jc w:val="center"/>
              <w:rPr>
                <w:rFonts w:ascii="Arial" w:hAnsi="Arial" w:cs="Arial"/>
                <w:b/>
                <w:color w:val="000000"/>
                <w:sz w:val="18"/>
                <w:szCs w:val="18"/>
                <w:lang w:val="es-CO" w:eastAsia="es-CO"/>
              </w:rPr>
            </w:pPr>
            <w:r>
              <w:rPr>
                <w:rFonts w:ascii="Arial" w:hAnsi="Arial" w:cs="Arial"/>
                <w:b/>
                <w:color w:val="000000"/>
                <w:sz w:val="18"/>
                <w:szCs w:val="18"/>
                <w:lang w:val="es-CO" w:eastAsia="es-CO"/>
              </w:rPr>
              <w:t>2.</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9225D2A" w14:textId="77777777" w:rsidR="00A84DB8" w:rsidRDefault="00A84DB8">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49121508</w:t>
            </w:r>
          </w:p>
        </w:tc>
        <w:tc>
          <w:tcPr>
            <w:tcW w:w="3018" w:type="dxa"/>
            <w:tcBorders>
              <w:top w:val="single" w:sz="4" w:space="0" w:color="auto"/>
              <w:left w:val="single" w:sz="4" w:space="0" w:color="auto"/>
              <w:bottom w:val="single" w:sz="4" w:space="0" w:color="auto"/>
              <w:right w:val="single" w:sz="4" w:space="0" w:color="auto"/>
            </w:tcBorders>
            <w:vAlign w:val="center"/>
            <w:hideMark/>
          </w:tcPr>
          <w:p w14:paraId="765CDFEF" w14:textId="77777777" w:rsidR="00A84DB8" w:rsidRDefault="00A84DB8" w:rsidP="00A84DB8">
            <w:pPr>
              <w:jc w:val="both"/>
              <w:rPr>
                <w:rFonts w:ascii="Arial" w:hAnsi="Arial" w:cs="Arial"/>
                <w:color w:val="000000"/>
                <w:sz w:val="18"/>
                <w:szCs w:val="18"/>
                <w:lang w:val="es-CO" w:eastAsia="es-CO"/>
              </w:rPr>
            </w:pPr>
            <w:r>
              <w:rPr>
                <w:rFonts w:ascii="Arial" w:hAnsi="Arial" w:cs="Arial"/>
                <w:color w:val="000000"/>
                <w:sz w:val="18"/>
                <w:szCs w:val="18"/>
                <w:lang w:val="es-CO" w:eastAsia="es-CO"/>
              </w:rPr>
              <w:t>TOLDILLO SENCILLO: toldillo en malla de poliéster o multifilamento de alta resistencia, con dimensiones de 100 cm de ancho x 190 cm de largo y una altura de 180 cm.</w:t>
            </w:r>
          </w:p>
        </w:tc>
        <w:tc>
          <w:tcPr>
            <w:tcW w:w="1293" w:type="dxa"/>
            <w:tcBorders>
              <w:top w:val="single" w:sz="4" w:space="0" w:color="auto"/>
              <w:left w:val="single" w:sz="4" w:space="0" w:color="auto"/>
              <w:bottom w:val="single" w:sz="4" w:space="0" w:color="auto"/>
              <w:right w:val="single" w:sz="4" w:space="0" w:color="auto"/>
            </w:tcBorders>
            <w:noWrap/>
            <w:vAlign w:val="center"/>
            <w:hideMark/>
          </w:tcPr>
          <w:p w14:paraId="6407BF32" w14:textId="77777777" w:rsidR="00A84DB8" w:rsidRDefault="00A84DB8" w:rsidP="00A84DB8">
            <w:pPr>
              <w:jc w:val="both"/>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1145" w:type="dxa"/>
            <w:tcBorders>
              <w:top w:val="single" w:sz="4" w:space="0" w:color="auto"/>
              <w:left w:val="single" w:sz="4" w:space="0" w:color="auto"/>
              <w:bottom w:val="single" w:sz="4" w:space="0" w:color="auto"/>
              <w:right w:val="single" w:sz="4" w:space="0" w:color="auto"/>
            </w:tcBorders>
            <w:noWrap/>
            <w:vAlign w:val="center"/>
            <w:hideMark/>
          </w:tcPr>
          <w:p w14:paraId="183EC63F" w14:textId="77777777" w:rsidR="00A84DB8" w:rsidRDefault="00A84DB8" w:rsidP="00A84DB8">
            <w:pPr>
              <w:jc w:val="both"/>
              <w:rPr>
                <w:rFonts w:ascii="Arial" w:hAnsi="Arial" w:cs="Arial"/>
                <w:color w:val="000000"/>
                <w:sz w:val="18"/>
                <w:szCs w:val="18"/>
                <w:lang w:val="es-CO" w:eastAsia="es-CO"/>
              </w:rPr>
            </w:pPr>
            <w:r>
              <w:rPr>
                <w:rFonts w:ascii="Arial" w:hAnsi="Arial" w:cs="Arial"/>
                <w:color w:val="000000"/>
                <w:sz w:val="18"/>
                <w:szCs w:val="18"/>
                <w:lang w:val="es-CO" w:eastAsia="es-CO"/>
              </w:rPr>
              <w:t>89</w:t>
            </w:r>
          </w:p>
        </w:tc>
        <w:tc>
          <w:tcPr>
            <w:tcW w:w="1491" w:type="dxa"/>
            <w:tcBorders>
              <w:top w:val="single" w:sz="4" w:space="0" w:color="auto"/>
              <w:left w:val="single" w:sz="4" w:space="0" w:color="auto"/>
              <w:bottom w:val="single" w:sz="4" w:space="0" w:color="auto"/>
              <w:right w:val="single" w:sz="4" w:space="0" w:color="auto"/>
            </w:tcBorders>
            <w:noWrap/>
            <w:vAlign w:val="center"/>
          </w:tcPr>
          <w:p w14:paraId="3B4813A3" w14:textId="76B48697" w:rsidR="00A84DB8" w:rsidRDefault="00A84DB8" w:rsidP="00A84DB8">
            <w:pPr>
              <w:jc w:val="both"/>
              <w:rPr>
                <w:rFonts w:ascii="Arial" w:hAnsi="Arial" w:cs="Arial"/>
                <w:color w:val="000000"/>
                <w:sz w:val="18"/>
                <w:szCs w:val="18"/>
                <w:lang w:val="es-CO" w:eastAsia="es-CO"/>
              </w:rPr>
            </w:pPr>
          </w:p>
        </w:tc>
        <w:tc>
          <w:tcPr>
            <w:tcW w:w="1595" w:type="dxa"/>
            <w:gridSpan w:val="2"/>
            <w:tcBorders>
              <w:top w:val="single" w:sz="4" w:space="0" w:color="auto"/>
              <w:left w:val="single" w:sz="4" w:space="0" w:color="auto"/>
              <w:bottom w:val="single" w:sz="4" w:space="0" w:color="auto"/>
              <w:right w:val="single" w:sz="4" w:space="0" w:color="auto"/>
            </w:tcBorders>
            <w:noWrap/>
            <w:vAlign w:val="center"/>
          </w:tcPr>
          <w:p w14:paraId="57262942" w14:textId="37A60257" w:rsidR="00A84DB8" w:rsidRDefault="00A84DB8" w:rsidP="00A84DB8">
            <w:pPr>
              <w:jc w:val="both"/>
              <w:rPr>
                <w:rFonts w:ascii="Arial" w:hAnsi="Arial" w:cs="Arial"/>
                <w:color w:val="000000"/>
                <w:sz w:val="18"/>
                <w:szCs w:val="18"/>
                <w:lang w:val="es-CO" w:eastAsia="es-CO"/>
              </w:rPr>
            </w:pPr>
          </w:p>
        </w:tc>
      </w:tr>
      <w:tr w:rsidR="00A84DB8" w14:paraId="0E56C33E" w14:textId="77777777" w:rsidTr="00A84DB8">
        <w:trPr>
          <w:trHeight w:val="977"/>
          <w:jc w:val="center"/>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03A692DE" w14:textId="77777777" w:rsidR="00A84DB8" w:rsidRDefault="00A84DB8">
            <w:pPr>
              <w:jc w:val="center"/>
              <w:rPr>
                <w:rFonts w:ascii="Arial" w:hAnsi="Arial" w:cs="Arial"/>
                <w:b/>
                <w:color w:val="000000"/>
                <w:sz w:val="18"/>
                <w:szCs w:val="18"/>
                <w:lang w:val="es-CO" w:eastAsia="es-CO"/>
              </w:rPr>
            </w:pPr>
            <w:r>
              <w:rPr>
                <w:rFonts w:ascii="Arial" w:hAnsi="Arial" w:cs="Arial"/>
                <w:b/>
                <w:color w:val="000000"/>
                <w:sz w:val="18"/>
                <w:szCs w:val="18"/>
                <w:lang w:val="es-CO" w:eastAsia="es-CO"/>
              </w:rPr>
              <w:t>3.</w:t>
            </w:r>
          </w:p>
        </w:tc>
        <w:tc>
          <w:tcPr>
            <w:tcW w:w="1103" w:type="dxa"/>
            <w:tcBorders>
              <w:top w:val="single" w:sz="4" w:space="0" w:color="auto"/>
              <w:left w:val="single" w:sz="4" w:space="0" w:color="auto"/>
              <w:bottom w:val="single" w:sz="4" w:space="0" w:color="auto"/>
              <w:right w:val="single" w:sz="4" w:space="0" w:color="auto"/>
            </w:tcBorders>
            <w:vAlign w:val="center"/>
            <w:hideMark/>
          </w:tcPr>
          <w:p w14:paraId="285D04F9" w14:textId="77777777" w:rsidR="00A84DB8" w:rsidRDefault="00A84DB8">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49121503</w:t>
            </w:r>
          </w:p>
        </w:tc>
        <w:tc>
          <w:tcPr>
            <w:tcW w:w="3018" w:type="dxa"/>
            <w:tcBorders>
              <w:top w:val="single" w:sz="4" w:space="0" w:color="auto"/>
              <w:left w:val="single" w:sz="4" w:space="0" w:color="auto"/>
              <w:bottom w:val="single" w:sz="4" w:space="0" w:color="auto"/>
              <w:right w:val="single" w:sz="4" w:space="0" w:color="auto"/>
            </w:tcBorders>
            <w:vAlign w:val="center"/>
            <w:hideMark/>
          </w:tcPr>
          <w:p w14:paraId="13949263" w14:textId="77777777" w:rsidR="00A84DB8" w:rsidRDefault="00A84DB8" w:rsidP="00A84DB8">
            <w:pPr>
              <w:jc w:val="both"/>
              <w:rPr>
                <w:rFonts w:ascii="Arial" w:hAnsi="Arial" w:cs="Arial"/>
                <w:color w:val="000000"/>
                <w:sz w:val="18"/>
                <w:szCs w:val="18"/>
                <w:lang w:val="es-CO" w:eastAsia="es-CO"/>
              </w:rPr>
            </w:pPr>
            <w:r>
              <w:rPr>
                <w:rFonts w:ascii="Arial" w:hAnsi="Arial" w:cs="Arial"/>
                <w:color w:val="000000"/>
                <w:sz w:val="18"/>
                <w:szCs w:val="18"/>
                <w:lang w:val="es-CO" w:eastAsia="es-CO"/>
              </w:rPr>
              <w:t xml:space="preserve">Carpa de camping para 4 personas, elaborada en material sintético (nylon y poliéster), con varillas en acero o aluminio y piso en polietileno, impermeabilizada con poliuretano o silicona. Dimensiones de 2,10 m de largo x 2,10 m de ancho, y una altura aproximada de 1,40 m. El conjunto de elementos de la carpa tiene un peso aproximado de 3,5 kg. Incluye dos colchonetas inflables sencillas, con dimensiones cada una de 1 metro de ancho x 1,91 de largo, con espesor de 25 centímetros, ajustables las dos al espacio del camping. Peso máximo soportado 136kg. Diseñado con la tecnología </w:t>
            </w:r>
            <w:proofErr w:type="spellStart"/>
            <w:r>
              <w:rPr>
                <w:rFonts w:ascii="Arial" w:hAnsi="Arial" w:cs="Arial"/>
                <w:color w:val="000000"/>
                <w:sz w:val="18"/>
                <w:szCs w:val="18"/>
                <w:lang w:val="es-CO" w:eastAsia="es-CO"/>
              </w:rPr>
              <w:t>Fiber-Tech</w:t>
            </w:r>
            <w:proofErr w:type="spellEnd"/>
            <w:r>
              <w:rPr>
                <w:rFonts w:ascii="Arial" w:hAnsi="Arial" w:cs="Arial"/>
                <w:color w:val="000000"/>
                <w:sz w:val="18"/>
                <w:szCs w:val="18"/>
                <w:lang w:val="es-CO" w:eastAsia="es-CO"/>
              </w:rPr>
              <w:t xml:space="preserve"> ™, que se compone de miles de fibras de poliéster de alta resistencia. La superficie para dormir está cubierta con un </w:t>
            </w:r>
            <w:proofErr w:type="spellStart"/>
            <w:r>
              <w:rPr>
                <w:rFonts w:ascii="Arial" w:hAnsi="Arial" w:cs="Arial"/>
                <w:color w:val="000000"/>
                <w:sz w:val="18"/>
                <w:szCs w:val="18"/>
                <w:lang w:val="es-CO" w:eastAsia="es-CO"/>
              </w:rPr>
              <w:t>flocado</w:t>
            </w:r>
            <w:proofErr w:type="spellEnd"/>
            <w:r>
              <w:rPr>
                <w:rFonts w:ascii="Arial" w:hAnsi="Arial" w:cs="Arial"/>
                <w:color w:val="000000"/>
                <w:sz w:val="18"/>
                <w:szCs w:val="18"/>
                <w:lang w:val="es-CO" w:eastAsia="es-CO"/>
              </w:rPr>
              <w:t xml:space="preserve"> suave de calidad probada y los lados con fondo de vinilo para mayor comodidad. Una válvula 2 en 1 con aberturas extra anchas asegura un inflado y desinflado rápido.</w:t>
            </w:r>
          </w:p>
        </w:tc>
        <w:tc>
          <w:tcPr>
            <w:tcW w:w="1293" w:type="dxa"/>
            <w:tcBorders>
              <w:top w:val="single" w:sz="4" w:space="0" w:color="auto"/>
              <w:left w:val="single" w:sz="4" w:space="0" w:color="auto"/>
              <w:bottom w:val="single" w:sz="4" w:space="0" w:color="auto"/>
              <w:right w:val="single" w:sz="4" w:space="0" w:color="auto"/>
            </w:tcBorders>
            <w:noWrap/>
            <w:vAlign w:val="center"/>
            <w:hideMark/>
          </w:tcPr>
          <w:p w14:paraId="45C08FD8" w14:textId="77777777" w:rsidR="00A84DB8" w:rsidRDefault="00A84DB8" w:rsidP="00A84DB8">
            <w:pPr>
              <w:jc w:val="both"/>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1145" w:type="dxa"/>
            <w:tcBorders>
              <w:top w:val="single" w:sz="4" w:space="0" w:color="auto"/>
              <w:left w:val="single" w:sz="4" w:space="0" w:color="auto"/>
              <w:bottom w:val="single" w:sz="4" w:space="0" w:color="auto"/>
              <w:right w:val="single" w:sz="4" w:space="0" w:color="auto"/>
            </w:tcBorders>
            <w:noWrap/>
            <w:vAlign w:val="center"/>
            <w:hideMark/>
          </w:tcPr>
          <w:p w14:paraId="075B2DEF" w14:textId="77777777" w:rsidR="00A84DB8" w:rsidRDefault="00A84DB8" w:rsidP="00A84DB8">
            <w:pPr>
              <w:jc w:val="both"/>
              <w:rPr>
                <w:rFonts w:ascii="Arial" w:hAnsi="Arial" w:cs="Arial"/>
                <w:color w:val="000000"/>
                <w:sz w:val="18"/>
                <w:szCs w:val="18"/>
                <w:lang w:val="es-CO" w:eastAsia="es-CO"/>
              </w:rPr>
            </w:pPr>
            <w:r>
              <w:rPr>
                <w:rFonts w:ascii="Arial" w:hAnsi="Arial" w:cs="Arial"/>
                <w:color w:val="000000"/>
                <w:sz w:val="18"/>
                <w:szCs w:val="18"/>
                <w:lang w:val="es-CO" w:eastAsia="es-CO"/>
              </w:rPr>
              <w:t>60</w:t>
            </w:r>
          </w:p>
        </w:tc>
        <w:tc>
          <w:tcPr>
            <w:tcW w:w="1491" w:type="dxa"/>
            <w:tcBorders>
              <w:top w:val="single" w:sz="4" w:space="0" w:color="auto"/>
              <w:left w:val="single" w:sz="4" w:space="0" w:color="auto"/>
              <w:bottom w:val="single" w:sz="4" w:space="0" w:color="auto"/>
              <w:right w:val="single" w:sz="4" w:space="0" w:color="auto"/>
            </w:tcBorders>
            <w:noWrap/>
            <w:vAlign w:val="center"/>
          </w:tcPr>
          <w:p w14:paraId="4FFDE2D8" w14:textId="320B2CCE" w:rsidR="00A84DB8" w:rsidRDefault="00A84DB8" w:rsidP="00A84DB8">
            <w:pPr>
              <w:jc w:val="both"/>
              <w:rPr>
                <w:rFonts w:ascii="Arial" w:hAnsi="Arial" w:cs="Arial"/>
                <w:color w:val="000000"/>
                <w:sz w:val="18"/>
                <w:szCs w:val="18"/>
                <w:lang w:val="es-CO" w:eastAsia="es-CO"/>
              </w:rPr>
            </w:pPr>
          </w:p>
        </w:tc>
        <w:tc>
          <w:tcPr>
            <w:tcW w:w="1595" w:type="dxa"/>
            <w:gridSpan w:val="2"/>
            <w:tcBorders>
              <w:top w:val="single" w:sz="4" w:space="0" w:color="auto"/>
              <w:left w:val="single" w:sz="4" w:space="0" w:color="auto"/>
              <w:bottom w:val="single" w:sz="4" w:space="0" w:color="auto"/>
              <w:right w:val="single" w:sz="4" w:space="0" w:color="auto"/>
            </w:tcBorders>
            <w:noWrap/>
            <w:vAlign w:val="center"/>
          </w:tcPr>
          <w:p w14:paraId="59F45B13" w14:textId="069C3789" w:rsidR="00A84DB8" w:rsidRDefault="00A84DB8" w:rsidP="00A84DB8">
            <w:pPr>
              <w:jc w:val="both"/>
              <w:rPr>
                <w:rFonts w:ascii="Arial" w:hAnsi="Arial" w:cs="Arial"/>
                <w:color w:val="000000"/>
                <w:sz w:val="18"/>
                <w:szCs w:val="18"/>
                <w:lang w:val="es-CO" w:eastAsia="es-CO"/>
              </w:rPr>
            </w:pPr>
          </w:p>
        </w:tc>
      </w:tr>
      <w:tr w:rsidR="00A84DB8" w14:paraId="3ECBB85E" w14:textId="77777777" w:rsidTr="00A84DB8">
        <w:trPr>
          <w:trHeight w:val="280"/>
          <w:jc w:val="center"/>
        </w:trPr>
        <w:tc>
          <w:tcPr>
            <w:tcW w:w="8656"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18CE51C" w14:textId="77777777" w:rsidR="00A84DB8" w:rsidRDefault="00A84DB8">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VALOR TOTAL DEL CONTRATO:</w:t>
            </w:r>
          </w:p>
        </w:tc>
        <w:tc>
          <w:tcPr>
            <w:tcW w:w="157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53E36DF" w14:textId="71C2B0DA" w:rsidR="00A84DB8" w:rsidRDefault="00A84DB8">
            <w:pPr>
              <w:jc w:val="center"/>
              <w:rPr>
                <w:rFonts w:ascii="Arial" w:hAnsi="Arial" w:cs="Arial"/>
                <w:b/>
                <w:bCs/>
                <w:color w:val="000000"/>
                <w:sz w:val="18"/>
                <w:szCs w:val="18"/>
                <w:lang w:val="es-CO" w:eastAsia="es-CO"/>
              </w:rPr>
            </w:pPr>
          </w:p>
        </w:tc>
      </w:tr>
    </w:tbl>
    <w:p w14:paraId="76E07E9D" w14:textId="77777777" w:rsidR="00497B77" w:rsidRDefault="00497B77" w:rsidP="00A81B07">
      <w:pPr>
        <w:pStyle w:val="Normal1"/>
        <w:jc w:val="both"/>
        <w:rPr>
          <w:rFonts w:ascii="Arial" w:eastAsia="Arial Narrow" w:hAnsi="Arial" w:cs="Arial"/>
          <w:b/>
          <w:sz w:val="21"/>
          <w:szCs w:val="21"/>
        </w:rPr>
      </w:pPr>
    </w:p>
    <w:p w14:paraId="781595D5" w14:textId="77777777" w:rsidR="00497B77" w:rsidRDefault="00497B77" w:rsidP="00A81B07">
      <w:pPr>
        <w:pStyle w:val="Normal1"/>
        <w:jc w:val="both"/>
        <w:rPr>
          <w:rFonts w:ascii="Arial" w:eastAsia="Arial Narrow" w:hAnsi="Arial" w:cs="Arial"/>
          <w:b/>
          <w:sz w:val="21"/>
          <w:szCs w:val="21"/>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4BD981" w14:textId="77777777" w:rsidR="00A81B07" w:rsidRPr="008A3159" w:rsidRDefault="00A81B07" w:rsidP="005F7749">
      <w:pPr>
        <w:widowControl w:val="0"/>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w:t>
      </w:r>
      <w:proofErr w:type="gramStart"/>
      <w:r w:rsidRPr="008A3159">
        <w:rPr>
          <w:rFonts w:ascii="Arial" w:hAnsi="Arial" w:cs="Arial"/>
          <w:sz w:val="22"/>
          <w:szCs w:val="22"/>
          <w:lang w:val="es-CO"/>
        </w:rPr>
        <w:t>Cédula  de</w:t>
      </w:r>
      <w:proofErr w:type="gramEnd"/>
      <w:r w:rsidRPr="008A3159">
        <w:rPr>
          <w:rFonts w:ascii="Arial" w:hAnsi="Arial" w:cs="Arial"/>
          <w:sz w:val="22"/>
          <w:szCs w:val="22"/>
          <w:lang w:val="es-CO"/>
        </w:rPr>
        <w:t xml:space="preserv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51EB4219"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A84DB8">
        <w:rPr>
          <w:rFonts w:ascii="Arial" w:hAnsi="Arial" w:cs="Arial"/>
          <w:b/>
          <w:bCs/>
          <w:sz w:val="21"/>
          <w:szCs w:val="21"/>
        </w:rPr>
        <w:t>No. SIP - SVNA - SGGM - 259 - 2026</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Pr="00A84DB8" w:rsidRDefault="004D49E2" w:rsidP="005C16B5">
      <w:pPr>
        <w:widowControl w:val="0"/>
        <w:jc w:val="center"/>
        <w:rPr>
          <w:rFonts w:ascii="Arial" w:hAnsi="Arial" w:cs="Arial"/>
          <w:b/>
          <w:sz w:val="21"/>
          <w:szCs w:val="21"/>
          <w:u w:val="single"/>
          <w:lang w:val="pt-BR"/>
        </w:rPr>
      </w:pPr>
    </w:p>
    <w:p w14:paraId="7BD0962B" w14:textId="14D254C1" w:rsidR="004D49E2" w:rsidRPr="00A84DB8" w:rsidRDefault="004D49E2" w:rsidP="005C16B5">
      <w:pPr>
        <w:widowControl w:val="0"/>
        <w:jc w:val="center"/>
        <w:rPr>
          <w:rFonts w:ascii="Arial" w:hAnsi="Arial" w:cs="Arial"/>
          <w:b/>
          <w:sz w:val="21"/>
          <w:szCs w:val="21"/>
          <w:u w:val="single"/>
          <w:lang w:val="pt-BR"/>
        </w:rPr>
      </w:pPr>
      <w:r w:rsidRPr="00A84DB8">
        <w:rPr>
          <w:rFonts w:ascii="Arial" w:hAnsi="Arial" w:cs="Arial"/>
          <w:b/>
          <w:sz w:val="21"/>
          <w:szCs w:val="21"/>
          <w:u w:val="single"/>
          <w:lang w:val="pt-BR"/>
        </w:rPr>
        <w:t>ANEXO 8</w:t>
      </w:r>
    </w:p>
    <w:p w14:paraId="77400447" w14:textId="77777777" w:rsidR="004D49E2" w:rsidRPr="00A84DB8" w:rsidRDefault="004D49E2" w:rsidP="005C16B5">
      <w:pPr>
        <w:widowControl w:val="0"/>
        <w:jc w:val="center"/>
        <w:rPr>
          <w:rFonts w:ascii="Arial" w:hAnsi="Arial" w:cs="Arial"/>
          <w:b/>
          <w:sz w:val="21"/>
          <w:szCs w:val="21"/>
          <w:lang w:val="pt-BR"/>
        </w:rPr>
      </w:pPr>
    </w:p>
    <w:p w14:paraId="7CA490C8" w14:textId="77777777" w:rsidR="004D49E2" w:rsidRPr="00A84DB8" w:rsidRDefault="004D49E2" w:rsidP="004D49E2">
      <w:pPr>
        <w:widowControl w:val="0"/>
        <w:jc w:val="center"/>
        <w:rPr>
          <w:rFonts w:ascii="Arial" w:hAnsi="Arial" w:cs="Arial"/>
          <w:b/>
          <w:bCs/>
          <w:sz w:val="21"/>
          <w:szCs w:val="21"/>
        </w:rPr>
      </w:pPr>
      <w:r w:rsidRPr="00A84DB8">
        <w:rPr>
          <w:rFonts w:ascii="Arial" w:hAnsi="Arial" w:cs="Arial"/>
          <w:b/>
          <w:bCs/>
          <w:sz w:val="21"/>
          <w:szCs w:val="21"/>
        </w:rPr>
        <w:t xml:space="preserve">SELECCIÓN ABREVIADA DE BIENES Y SERVICIOS DE CARACTERÍSTICAS TÉCNICAS UNIFORMES Y DE COMÚN UTILIZACIÓN POR SUBASTA INVERSA  </w:t>
      </w:r>
    </w:p>
    <w:p w14:paraId="557D2005" w14:textId="261E5A92" w:rsidR="004D49E2" w:rsidRPr="00A84DB8" w:rsidRDefault="00A84DB8" w:rsidP="005C16B5">
      <w:pPr>
        <w:widowControl w:val="0"/>
        <w:jc w:val="center"/>
        <w:rPr>
          <w:rFonts w:ascii="Arial" w:hAnsi="Arial" w:cs="Arial"/>
          <w:b/>
          <w:sz w:val="20"/>
          <w:szCs w:val="20"/>
          <w:u w:val="single"/>
          <w:lang w:val="pt-BR"/>
        </w:rPr>
      </w:pPr>
      <w:r w:rsidRPr="00A84DB8">
        <w:rPr>
          <w:rFonts w:ascii="Arial" w:hAnsi="Arial" w:cs="Arial"/>
          <w:b/>
          <w:bCs/>
          <w:sz w:val="21"/>
          <w:szCs w:val="21"/>
          <w:lang w:val="es-CO"/>
        </w:rPr>
        <w:t>No. SIP - SVNA - SGGM - 259 - 2026</w:t>
      </w:r>
    </w:p>
    <w:p w14:paraId="09F8F42A" w14:textId="77777777" w:rsidR="00A84DB8" w:rsidRPr="00A84DB8" w:rsidRDefault="00A84DB8" w:rsidP="00A84DB8">
      <w:pPr>
        <w:pStyle w:val="Sinespaciado"/>
        <w:numPr>
          <w:ilvl w:val="0"/>
          <w:numId w:val="20"/>
        </w:numPr>
        <w:ind w:left="426" w:hanging="426"/>
        <w:jc w:val="both"/>
        <w:rPr>
          <w:rFonts w:ascii="Arial" w:hAnsi="Arial" w:cs="Arial"/>
          <w:sz w:val="22"/>
          <w:szCs w:val="22"/>
          <w:lang w:val="es-ES_tradnl" w:eastAsia="en-US"/>
        </w:rPr>
      </w:pPr>
      <w:r w:rsidRPr="00A84DB8">
        <w:rPr>
          <w:rFonts w:ascii="Arial" w:hAnsi="Arial" w:cs="Arial"/>
          <w:b/>
        </w:rPr>
        <w:t>OBJETO:</w:t>
      </w:r>
      <w:r w:rsidRPr="00A84DB8">
        <w:rPr>
          <w:rFonts w:ascii="Arial" w:hAnsi="Arial" w:cs="Arial"/>
        </w:rPr>
        <w:t xml:space="preserve"> </w:t>
      </w:r>
      <w:r w:rsidRPr="00A84DB8">
        <w:rPr>
          <w:rFonts w:ascii="Arial" w:hAnsi="Arial" w:cs="Arial"/>
        </w:rPr>
        <w:tab/>
      </w:r>
    </w:p>
    <w:p w14:paraId="2EBBAC1A" w14:textId="77777777" w:rsidR="00A84DB8" w:rsidRPr="00A84DB8" w:rsidRDefault="00A84DB8" w:rsidP="00A84DB8">
      <w:pPr>
        <w:pStyle w:val="Normal1"/>
        <w:jc w:val="both"/>
        <w:rPr>
          <w:rFonts w:ascii="Arial" w:hAnsi="Arial" w:cs="Arial"/>
          <w:b/>
          <w:sz w:val="22"/>
          <w:szCs w:val="22"/>
          <w:bdr w:val="none" w:sz="0" w:space="0" w:color="auto" w:frame="1"/>
          <w:lang w:val="es-ES" w:eastAsia="es-419"/>
        </w:rPr>
      </w:pPr>
    </w:p>
    <w:p w14:paraId="70C627CD" w14:textId="77777777" w:rsidR="00A84DB8" w:rsidRPr="00A84DB8" w:rsidRDefault="00A84DB8" w:rsidP="00A84DB8">
      <w:pPr>
        <w:pStyle w:val="Normal1"/>
        <w:jc w:val="both"/>
        <w:rPr>
          <w:rFonts w:ascii="Arial" w:hAnsi="Arial" w:cs="Arial"/>
          <w:b/>
          <w:bCs/>
          <w:sz w:val="22"/>
          <w:szCs w:val="22"/>
          <w:bdr w:val="none" w:sz="0" w:space="0" w:color="auto" w:frame="1"/>
          <w:lang w:val="es-ES" w:eastAsia="es-419"/>
        </w:rPr>
      </w:pPr>
      <w:bookmarkStart w:id="12" w:name="_Hlk205306208"/>
      <w:r w:rsidRPr="00A84DB8">
        <w:rPr>
          <w:rFonts w:ascii="Arial" w:hAnsi="Arial" w:cs="Arial"/>
          <w:b/>
          <w:bCs/>
          <w:sz w:val="22"/>
          <w:szCs w:val="22"/>
          <w:bdr w:val="none" w:sz="0" w:space="0" w:color="auto" w:frame="1"/>
          <w:lang w:val="es-ES" w:eastAsia="es-419"/>
        </w:rPr>
        <w:t>“ADQUISICIÓN DE ELEMENTOS PARA LA ATENCIÓN DE EMERGENCIAS Y/O DESASTRES EN EL MUNICIPIO DE SARAVENA, DEPARTAMENTO DE ARAUCA”.</w:t>
      </w:r>
    </w:p>
    <w:p w14:paraId="7CF1D2D0" w14:textId="77777777" w:rsidR="00A84DB8" w:rsidRPr="00A84DB8" w:rsidRDefault="00A84DB8" w:rsidP="00A84DB8">
      <w:pPr>
        <w:autoSpaceDE w:val="0"/>
        <w:autoSpaceDN w:val="0"/>
        <w:adjustRightInd w:val="0"/>
        <w:jc w:val="both"/>
        <w:rPr>
          <w:rFonts w:ascii="Arial" w:hAnsi="Arial" w:cs="Arial"/>
          <w:b/>
          <w:bCs/>
          <w:sz w:val="22"/>
          <w:szCs w:val="22"/>
        </w:rPr>
      </w:pPr>
    </w:p>
    <w:p w14:paraId="643172C4" w14:textId="77777777" w:rsidR="00A84DB8" w:rsidRPr="00A84DB8" w:rsidRDefault="00A84DB8" w:rsidP="00A84DB8">
      <w:pPr>
        <w:pStyle w:val="Prrafodelista"/>
        <w:numPr>
          <w:ilvl w:val="0"/>
          <w:numId w:val="20"/>
        </w:numPr>
        <w:autoSpaceDE w:val="0"/>
        <w:autoSpaceDN w:val="0"/>
        <w:adjustRightInd w:val="0"/>
        <w:ind w:left="426" w:hanging="426"/>
        <w:contextualSpacing/>
        <w:jc w:val="both"/>
        <w:rPr>
          <w:rFonts w:ascii="Arial" w:hAnsi="Arial" w:cs="Arial"/>
          <w:b/>
          <w:bCs/>
          <w:sz w:val="22"/>
          <w:szCs w:val="22"/>
        </w:rPr>
      </w:pPr>
      <w:r w:rsidRPr="00A84DB8">
        <w:rPr>
          <w:rFonts w:ascii="Arial" w:hAnsi="Arial" w:cs="Arial"/>
          <w:b/>
          <w:bCs/>
        </w:rPr>
        <w:t xml:space="preserve">ALCANCE </w:t>
      </w:r>
    </w:p>
    <w:p w14:paraId="580CB71F" w14:textId="77777777" w:rsidR="00A84DB8" w:rsidRPr="00A84DB8" w:rsidRDefault="00A84DB8" w:rsidP="00A84DB8">
      <w:pPr>
        <w:pStyle w:val="Prrafodelista"/>
        <w:ind w:left="0"/>
        <w:jc w:val="both"/>
        <w:rPr>
          <w:rFonts w:ascii="Arial" w:hAnsi="Arial" w:cs="Arial"/>
        </w:rPr>
      </w:pPr>
    </w:p>
    <w:p w14:paraId="7ADA0C01" w14:textId="77777777" w:rsidR="00A84DB8" w:rsidRPr="00A84DB8" w:rsidRDefault="00A84DB8" w:rsidP="00A84DB8">
      <w:pPr>
        <w:pStyle w:val="Prrafodelista"/>
        <w:ind w:left="0"/>
        <w:jc w:val="both"/>
        <w:rPr>
          <w:rFonts w:ascii="Arial" w:hAnsi="Arial" w:cs="Arial"/>
        </w:rPr>
      </w:pPr>
      <w:bookmarkStart w:id="13" w:name="_Hlk239619438"/>
      <w:r w:rsidRPr="00A84DB8">
        <w:rPr>
          <w:rFonts w:ascii="Arial" w:hAnsi="Arial" w:cs="Arial"/>
        </w:rPr>
        <w:t>El proyecto comprende la adquisición de elementos para alojamiento temporal, conformada por 89 colchonetas, 89 toldillos y 60 carpas de camping, con el propósito de fortalecer la capacidad institucional de respuesta y permitir su utilización oportuna cuando se presenten emergencias y/o desastres que afecten las condiciones de habitabilidad de la población.</w:t>
      </w:r>
    </w:p>
    <w:bookmarkEnd w:id="13"/>
    <w:p w14:paraId="1A0B8A36" w14:textId="77777777" w:rsidR="00A84DB8" w:rsidRPr="00A84DB8" w:rsidRDefault="00A84DB8" w:rsidP="00A84DB8">
      <w:pPr>
        <w:pStyle w:val="Sinespaciado"/>
        <w:jc w:val="both"/>
        <w:rPr>
          <w:rFonts w:ascii="Arial" w:hAnsi="Arial" w:cs="Arial"/>
          <w:b/>
        </w:rPr>
      </w:pPr>
    </w:p>
    <w:p w14:paraId="47C1F93B" w14:textId="77777777" w:rsidR="00A84DB8" w:rsidRPr="00A84DB8" w:rsidRDefault="00A84DB8" w:rsidP="00A84DB8">
      <w:pPr>
        <w:jc w:val="both"/>
        <w:rPr>
          <w:rFonts w:ascii="Arial" w:hAnsi="Arial" w:cs="Arial"/>
          <w:b/>
          <w:bCs/>
          <w:sz w:val="22"/>
          <w:szCs w:val="22"/>
        </w:rPr>
      </w:pPr>
      <w:r w:rsidRPr="00A84DB8">
        <w:rPr>
          <w:rFonts w:ascii="Arial" w:hAnsi="Arial" w:cs="Arial"/>
          <w:b/>
          <w:bCs/>
          <w:sz w:val="22"/>
          <w:szCs w:val="22"/>
        </w:rPr>
        <w:t>2.1 FICHA TÉCNICA DE LOS BIENES</w:t>
      </w:r>
    </w:p>
    <w:p w14:paraId="77832E70" w14:textId="77777777" w:rsidR="00A84DB8" w:rsidRPr="00A84DB8" w:rsidRDefault="00A84DB8" w:rsidP="00A84DB8">
      <w:pPr>
        <w:jc w:val="both"/>
        <w:rPr>
          <w:rFonts w:ascii="Arial" w:hAnsi="Arial" w:cs="Arial"/>
          <w:b/>
          <w:bCs/>
          <w:sz w:val="22"/>
          <w:szCs w:val="22"/>
        </w:rPr>
      </w:pPr>
    </w:p>
    <w:p w14:paraId="7E996F00" w14:textId="77777777" w:rsidR="00A84DB8" w:rsidRPr="00A84DB8" w:rsidRDefault="00A84DB8" w:rsidP="00A84DB8">
      <w:pPr>
        <w:pStyle w:val="Prrafodelista"/>
        <w:ind w:left="0"/>
        <w:jc w:val="both"/>
        <w:rPr>
          <w:rFonts w:ascii="Arial" w:hAnsi="Arial" w:cs="Arial"/>
          <w:sz w:val="22"/>
          <w:szCs w:val="22"/>
        </w:rPr>
      </w:pPr>
      <w:r w:rsidRPr="00A84DB8">
        <w:rPr>
          <w:rFonts w:ascii="Arial" w:hAnsi="Arial" w:cs="Arial"/>
        </w:rPr>
        <w:t>Para el cumplimiento del Alcance del objeto se encuentran las actividades que enmarcan los parámetros de calidad, descripción de las actividades contratados y en sobre los ítems a contratar que permitan el cumplimiento del Proyecto de acuerdo con los lineamientos que requiere la entidad.</w:t>
      </w:r>
    </w:p>
    <w:p w14:paraId="5F445DFE" w14:textId="77777777" w:rsidR="00A84DB8" w:rsidRPr="00A84DB8" w:rsidRDefault="00A84DB8" w:rsidP="00A84DB8">
      <w:pPr>
        <w:pStyle w:val="Prrafodelista"/>
        <w:ind w:left="0"/>
        <w:jc w:val="both"/>
        <w:rPr>
          <w:rFonts w:ascii="Arial" w:hAnsi="Arial" w:cs="Arial"/>
        </w:rPr>
      </w:pPr>
    </w:p>
    <w:tbl>
      <w:tblPr>
        <w:tblW w:w="9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90"/>
        <w:gridCol w:w="2840"/>
        <w:gridCol w:w="6280"/>
      </w:tblGrid>
      <w:tr w:rsidR="00A84DB8" w:rsidRPr="00A84DB8" w14:paraId="02DB9D7E" w14:textId="77777777" w:rsidTr="00A84DB8">
        <w:trPr>
          <w:trHeight w:val="214"/>
          <w:jc w:val="center"/>
        </w:trPr>
        <w:tc>
          <w:tcPr>
            <w:tcW w:w="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D6B103" w14:textId="77777777" w:rsidR="00A84DB8" w:rsidRPr="00A84DB8" w:rsidRDefault="00A84DB8">
            <w:pPr>
              <w:suppressAutoHyphens/>
              <w:jc w:val="center"/>
              <w:rPr>
                <w:rFonts w:ascii="Arial" w:hAnsi="Arial" w:cs="Arial"/>
                <w:b/>
                <w:szCs w:val="18"/>
              </w:rPr>
            </w:pPr>
            <w:r w:rsidRPr="00A84DB8">
              <w:rPr>
                <w:rFonts w:ascii="Arial" w:hAnsi="Arial" w:cs="Arial"/>
                <w:b/>
                <w:szCs w:val="18"/>
              </w:rPr>
              <w:t>ITEM</w:t>
            </w:r>
          </w:p>
        </w:tc>
        <w:tc>
          <w:tcPr>
            <w:tcW w:w="14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51B4D4" w14:textId="77777777" w:rsidR="00A84DB8" w:rsidRPr="00A84DB8" w:rsidRDefault="00A84DB8">
            <w:pPr>
              <w:suppressAutoHyphens/>
              <w:jc w:val="both"/>
              <w:rPr>
                <w:rFonts w:ascii="Arial" w:hAnsi="Arial" w:cs="Arial"/>
                <w:b/>
                <w:szCs w:val="18"/>
              </w:rPr>
            </w:pPr>
            <w:r w:rsidRPr="00A84DB8">
              <w:rPr>
                <w:rFonts w:ascii="Arial" w:hAnsi="Arial" w:cs="Arial"/>
                <w:b/>
                <w:szCs w:val="18"/>
              </w:rPr>
              <w:t>Denominación del Bien</w:t>
            </w:r>
          </w:p>
        </w:tc>
        <w:tc>
          <w:tcPr>
            <w:tcW w:w="32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9302B4" w14:textId="77777777" w:rsidR="00A84DB8" w:rsidRPr="00A84DB8" w:rsidRDefault="00A84DB8">
            <w:pPr>
              <w:suppressAutoHyphens/>
              <w:jc w:val="center"/>
              <w:rPr>
                <w:rFonts w:ascii="Arial" w:hAnsi="Arial" w:cs="Arial"/>
                <w:b/>
                <w:bCs/>
                <w:szCs w:val="18"/>
                <w:lang w:val="es-CO"/>
              </w:rPr>
            </w:pPr>
            <w:r w:rsidRPr="00A84DB8">
              <w:rPr>
                <w:rFonts w:ascii="Arial" w:hAnsi="Arial" w:cs="Arial"/>
                <w:b/>
                <w:bCs/>
                <w:szCs w:val="18"/>
                <w:lang w:val="es-CO"/>
              </w:rPr>
              <w:t>COLCHONETA</w:t>
            </w:r>
          </w:p>
        </w:tc>
      </w:tr>
      <w:tr w:rsidR="00A84DB8" w:rsidRPr="00A84DB8" w14:paraId="3A0E603C" w14:textId="77777777" w:rsidTr="00A84DB8">
        <w:trPr>
          <w:trHeight w:val="173"/>
          <w:jc w:val="center"/>
        </w:trPr>
        <w:tc>
          <w:tcPr>
            <w:tcW w:w="30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E35A60B" w14:textId="77777777" w:rsidR="00A84DB8" w:rsidRPr="00A84DB8" w:rsidRDefault="00A84DB8">
            <w:pPr>
              <w:suppressAutoHyphens/>
              <w:jc w:val="center"/>
              <w:rPr>
                <w:rFonts w:ascii="Arial" w:hAnsi="Arial" w:cs="Arial"/>
                <w:b/>
                <w:szCs w:val="18"/>
              </w:rPr>
            </w:pPr>
            <w:r w:rsidRPr="00A84DB8">
              <w:rPr>
                <w:rFonts w:ascii="Arial" w:hAnsi="Arial" w:cs="Arial"/>
                <w:b/>
                <w:szCs w:val="18"/>
              </w:rPr>
              <w:t>1.</w:t>
            </w: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2FC17A" w14:textId="77777777" w:rsidR="00A84DB8" w:rsidRPr="00A84DB8" w:rsidRDefault="00A84DB8">
            <w:pPr>
              <w:suppressAutoHyphens/>
              <w:jc w:val="both"/>
              <w:rPr>
                <w:rFonts w:ascii="Arial" w:hAnsi="Arial" w:cs="Arial"/>
                <w:b/>
                <w:szCs w:val="18"/>
              </w:rPr>
            </w:pPr>
            <w:r w:rsidRPr="00A84DB8">
              <w:rPr>
                <w:rFonts w:ascii="Arial" w:hAnsi="Arial" w:cs="Arial"/>
                <w:b/>
                <w:szCs w:val="18"/>
              </w:rPr>
              <w:t>CODIGO UNSPSC</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1E28C1" w14:textId="77777777" w:rsidR="00A84DB8" w:rsidRPr="00A84DB8" w:rsidRDefault="00A84DB8">
            <w:pPr>
              <w:suppressAutoHyphens/>
              <w:jc w:val="both"/>
              <w:rPr>
                <w:rFonts w:ascii="Arial" w:hAnsi="Arial" w:cs="Arial"/>
                <w:b/>
                <w:color w:val="000000"/>
                <w:szCs w:val="18"/>
                <w:lang w:val="es-CO"/>
              </w:rPr>
            </w:pPr>
            <w:r w:rsidRPr="00A84DB8">
              <w:rPr>
                <w:rFonts w:ascii="Arial" w:hAnsi="Arial" w:cs="Arial"/>
                <w:b/>
                <w:color w:val="000000"/>
                <w:szCs w:val="18"/>
                <w:lang w:val="es-CO"/>
              </w:rPr>
              <w:t>56101508</w:t>
            </w:r>
          </w:p>
        </w:tc>
      </w:tr>
      <w:tr w:rsidR="00A84DB8" w:rsidRPr="00A84DB8" w14:paraId="312C64F1" w14:textId="77777777" w:rsidTr="00A84DB8">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48EBBC2"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C5D2C7"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Denominación Técnica del Bien</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33D2D6" w14:textId="77777777" w:rsidR="00A84DB8" w:rsidRPr="00A84DB8" w:rsidRDefault="00A84DB8">
            <w:pPr>
              <w:suppressAutoHyphens/>
              <w:jc w:val="both"/>
              <w:rPr>
                <w:rFonts w:ascii="Arial" w:hAnsi="Arial" w:cs="Arial"/>
                <w:szCs w:val="18"/>
                <w:lang w:val="es-CO"/>
              </w:rPr>
            </w:pPr>
            <w:r w:rsidRPr="00A84DB8">
              <w:rPr>
                <w:rFonts w:ascii="Arial" w:hAnsi="Arial" w:cs="Arial"/>
                <w:szCs w:val="18"/>
                <w:lang w:val="es-CO"/>
              </w:rPr>
              <w:t>Colchoneta</w:t>
            </w:r>
          </w:p>
        </w:tc>
      </w:tr>
      <w:tr w:rsidR="00A84DB8" w:rsidRPr="00A84DB8" w14:paraId="55B2DFCC" w14:textId="77777777" w:rsidTr="00A84DB8">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F292C13"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8C830F"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Unidad de Medida</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CAC17" w14:textId="77777777" w:rsidR="00A84DB8" w:rsidRPr="00A84DB8" w:rsidRDefault="00A84DB8">
            <w:pPr>
              <w:suppressAutoHyphens/>
              <w:jc w:val="both"/>
              <w:rPr>
                <w:rFonts w:ascii="Arial" w:hAnsi="Arial" w:cs="Arial"/>
                <w:szCs w:val="18"/>
                <w:lang w:val="es-CO"/>
              </w:rPr>
            </w:pPr>
            <w:r w:rsidRPr="00A84DB8">
              <w:rPr>
                <w:rFonts w:ascii="Arial" w:hAnsi="Arial" w:cs="Arial"/>
                <w:szCs w:val="18"/>
                <w:lang w:val="es-CO"/>
              </w:rPr>
              <w:t>Unidad</w:t>
            </w:r>
          </w:p>
        </w:tc>
      </w:tr>
      <w:tr w:rsidR="00A84DB8" w:rsidRPr="00A84DB8" w14:paraId="1973A5DC" w14:textId="77777777" w:rsidTr="00A84DB8">
        <w:trPr>
          <w:trHeight w:val="350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406F19"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F2F1B1"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Descripción General</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tcPr>
          <w:p w14:paraId="172EE473" w14:textId="77777777" w:rsidR="00A84DB8" w:rsidRPr="00A84DB8" w:rsidRDefault="00A84DB8">
            <w:pPr>
              <w:pStyle w:val="Sinespaciado"/>
              <w:jc w:val="both"/>
              <w:rPr>
                <w:rFonts w:ascii="Arial" w:hAnsi="Arial" w:cs="Arial"/>
                <w:sz w:val="20"/>
                <w:szCs w:val="18"/>
              </w:rPr>
            </w:pPr>
            <w:r w:rsidRPr="00A84DB8">
              <w:rPr>
                <w:rFonts w:ascii="Arial" w:hAnsi="Arial" w:cs="Arial"/>
                <w:sz w:val="20"/>
                <w:szCs w:val="18"/>
              </w:rPr>
              <w:t>COLCHONETA: Suministro de colchoneta con dimensiones mínimas de 1,20 metros de ancho x 1,90 metros de largo, con espesor mínimo de 18 centímetros, elaborada en espuma de alta densidad que garantice comodidad, resistencia y durabilidad para uso continuo. Deberá estar recubierta con tela de poliéster, lavable y de fácil limpieza, resistente al desgaste, rasgado y humedad. La funda deberá contar con costuras reforzadas y acabados de alta calidad que aseguren una adecuada protección del núcleo de espuma. El producto deberá entregarse en perfecto estado, libre de defectos de fabricación y apto para su uso inmediato.</w:t>
            </w:r>
          </w:p>
          <w:p w14:paraId="7CFEDEC0" w14:textId="77777777" w:rsidR="00A84DB8" w:rsidRPr="00A84DB8" w:rsidRDefault="00A84DB8">
            <w:pPr>
              <w:pStyle w:val="Sinespaciado"/>
              <w:jc w:val="both"/>
              <w:rPr>
                <w:rFonts w:ascii="Arial" w:hAnsi="Arial" w:cs="Arial"/>
                <w:sz w:val="20"/>
                <w:szCs w:val="18"/>
              </w:rPr>
            </w:pPr>
          </w:p>
          <w:p w14:paraId="58B456D2" w14:textId="77777777" w:rsidR="00A84DB8" w:rsidRPr="00A84DB8" w:rsidRDefault="00A84DB8">
            <w:pPr>
              <w:pStyle w:val="Sinespaciado"/>
              <w:jc w:val="both"/>
              <w:rPr>
                <w:rFonts w:ascii="Arial" w:hAnsi="Arial" w:cs="Arial"/>
                <w:sz w:val="20"/>
                <w:szCs w:val="18"/>
              </w:rPr>
            </w:pPr>
            <w:r w:rsidRPr="00A84DB8">
              <w:rPr>
                <w:rFonts w:ascii="Arial" w:hAnsi="Arial" w:cs="Arial"/>
                <w:sz w:val="20"/>
                <w:szCs w:val="18"/>
              </w:rPr>
              <w:t>Incluye forro protector en tela antifluido, composición 100 % filamento de poliéster, con acabado antifluido/repelente al agua. Confeccionado a la medida de la colchoneta (1.20x1.9x0.18m), con costuras uniformes y reforzadas, sistema de cierre mediante cremallera de buena calidad y acabado que permita retirar y colocar fácilmente el forro a la colchoneta.</w:t>
            </w:r>
          </w:p>
        </w:tc>
      </w:tr>
      <w:tr w:rsidR="00A84DB8" w:rsidRPr="00A84DB8" w14:paraId="157E39A7" w14:textId="77777777" w:rsidTr="00A84DB8">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4AEAE29"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5C0814" w14:textId="77777777" w:rsidR="00A84DB8" w:rsidRPr="00A84DB8" w:rsidRDefault="00A84DB8">
            <w:pPr>
              <w:suppressAutoHyphens/>
              <w:jc w:val="both"/>
              <w:rPr>
                <w:rFonts w:ascii="Arial" w:hAnsi="Arial" w:cs="Arial"/>
                <w:b/>
                <w:bCs/>
                <w:sz w:val="20"/>
                <w:szCs w:val="18"/>
              </w:rPr>
            </w:pPr>
            <w:r w:rsidRPr="00A84DB8">
              <w:rPr>
                <w:rFonts w:ascii="Arial" w:hAnsi="Arial" w:cs="Arial"/>
                <w:b/>
                <w:bCs/>
                <w:szCs w:val="18"/>
              </w:rPr>
              <w:t>Cantidad</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AEAF0C" w14:textId="77777777" w:rsidR="00A84DB8" w:rsidRPr="00A84DB8" w:rsidRDefault="00A84DB8">
            <w:pPr>
              <w:suppressAutoHyphens/>
              <w:jc w:val="both"/>
              <w:rPr>
                <w:rFonts w:ascii="Arial" w:hAnsi="Arial" w:cs="Arial"/>
                <w:szCs w:val="18"/>
                <w:lang w:val="es-CO"/>
              </w:rPr>
            </w:pPr>
            <w:r w:rsidRPr="00A84DB8">
              <w:rPr>
                <w:rFonts w:ascii="Arial" w:hAnsi="Arial" w:cs="Arial"/>
                <w:szCs w:val="18"/>
              </w:rPr>
              <w:t>89</w:t>
            </w:r>
          </w:p>
        </w:tc>
      </w:tr>
      <w:tr w:rsidR="00A84DB8" w:rsidRPr="00A84DB8" w14:paraId="119E6F07" w14:textId="77777777" w:rsidTr="00A84DB8">
        <w:trPr>
          <w:trHeight w:val="112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6766A6D"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DD9843"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Soportes</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2712CF" w14:textId="77777777" w:rsidR="00A84DB8" w:rsidRPr="00A84DB8" w:rsidRDefault="00A84DB8" w:rsidP="00A84DB8">
            <w:pPr>
              <w:pStyle w:val="Sinespaciado"/>
              <w:numPr>
                <w:ilvl w:val="0"/>
                <w:numId w:val="26"/>
              </w:numPr>
              <w:jc w:val="both"/>
              <w:rPr>
                <w:rFonts w:ascii="Arial" w:hAnsi="Arial" w:cs="Arial"/>
                <w:sz w:val="20"/>
                <w:szCs w:val="18"/>
              </w:rPr>
            </w:pPr>
            <w:r w:rsidRPr="00A84DB8">
              <w:rPr>
                <w:rFonts w:ascii="Arial" w:hAnsi="Arial" w:cs="Arial"/>
                <w:sz w:val="20"/>
                <w:szCs w:val="18"/>
              </w:rPr>
              <w:t>Actas de Entrada y Salida Almacén Municipal</w:t>
            </w:r>
          </w:p>
          <w:p w14:paraId="2509928D" w14:textId="77777777" w:rsidR="00A84DB8" w:rsidRPr="00A84DB8" w:rsidRDefault="00A84DB8" w:rsidP="00A84DB8">
            <w:pPr>
              <w:pStyle w:val="Sinespaciado"/>
              <w:numPr>
                <w:ilvl w:val="0"/>
                <w:numId w:val="26"/>
              </w:numPr>
              <w:jc w:val="both"/>
              <w:rPr>
                <w:rFonts w:ascii="Arial" w:hAnsi="Arial" w:cs="Arial"/>
                <w:sz w:val="20"/>
                <w:szCs w:val="18"/>
              </w:rPr>
            </w:pPr>
            <w:r w:rsidRPr="00A84DB8">
              <w:rPr>
                <w:rFonts w:ascii="Arial" w:hAnsi="Arial" w:cs="Arial"/>
                <w:sz w:val="20"/>
                <w:szCs w:val="18"/>
              </w:rPr>
              <w:t>Registro fotográfico</w:t>
            </w:r>
          </w:p>
          <w:p w14:paraId="7B47EEBB" w14:textId="77777777" w:rsidR="00A84DB8" w:rsidRPr="00A84DB8" w:rsidRDefault="00A84DB8" w:rsidP="00A84DB8">
            <w:pPr>
              <w:pStyle w:val="Sinespaciado"/>
              <w:numPr>
                <w:ilvl w:val="0"/>
                <w:numId w:val="26"/>
              </w:numPr>
              <w:jc w:val="both"/>
              <w:rPr>
                <w:rFonts w:ascii="Arial" w:hAnsi="Arial" w:cs="Arial"/>
                <w:sz w:val="20"/>
                <w:szCs w:val="18"/>
              </w:rPr>
            </w:pPr>
            <w:r w:rsidRPr="00A84DB8">
              <w:rPr>
                <w:rFonts w:ascii="Arial" w:hAnsi="Arial" w:cs="Arial"/>
                <w:sz w:val="20"/>
                <w:szCs w:val="18"/>
              </w:rPr>
              <w:t>Certificado de Recibido a Satisfacción por el Profesional encargado de Gestión del Riesgo y Desastre Municipal.</w:t>
            </w:r>
          </w:p>
        </w:tc>
      </w:tr>
    </w:tbl>
    <w:p w14:paraId="06161306" w14:textId="77777777" w:rsidR="00A84DB8" w:rsidRPr="00A84DB8" w:rsidRDefault="00A84DB8" w:rsidP="00A84DB8">
      <w:pPr>
        <w:pStyle w:val="Sinespaciado"/>
        <w:jc w:val="both"/>
        <w:rPr>
          <w:rFonts w:ascii="Arial" w:hAnsi="Arial" w:cs="Arial"/>
          <w:b/>
          <w:sz w:val="22"/>
          <w:szCs w:val="22"/>
          <w:lang w:val="es-ES_tradnl" w:eastAsia="en-US"/>
        </w:rPr>
      </w:pPr>
    </w:p>
    <w:tbl>
      <w:tblPr>
        <w:tblW w:w="9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90"/>
        <w:gridCol w:w="2840"/>
        <w:gridCol w:w="6280"/>
      </w:tblGrid>
      <w:tr w:rsidR="00A84DB8" w:rsidRPr="00A84DB8" w14:paraId="5520D8C7" w14:textId="77777777" w:rsidTr="00A84DB8">
        <w:trPr>
          <w:trHeight w:val="310"/>
          <w:jc w:val="center"/>
        </w:trPr>
        <w:tc>
          <w:tcPr>
            <w:tcW w:w="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E4787E" w14:textId="77777777" w:rsidR="00A84DB8" w:rsidRPr="00A84DB8" w:rsidRDefault="00A84DB8">
            <w:pPr>
              <w:suppressAutoHyphens/>
              <w:jc w:val="center"/>
              <w:rPr>
                <w:rFonts w:ascii="Arial" w:hAnsi="Arial" w:cs="Arial"/>
                <w:b/>
                <w:szCs w:val="18"/>
              </w:rPr>
            </w:pPr>
            <w:r w:rsidRPr="00A84DB8">
              <w:rPr>
                <w:rFonts w:ascii="Arial" w:hAnsi="Arial" w:cs="Arial"/>
                <w:b/>
                <w:szCs w:val="18"/>
              </w:rPr>
              <w:t>ITEM</w:t>
            </w:r>
          </w:p>
        </w:tc>
        <w:tc>
          <w:tcPr>
            <w:tcW w:w="14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EF2CCD" w14:textId="77777777" w:rsidR="00A84DB8" w:rsidRPr="00A84DB8" w:rsidRDefault="00A84DB8">
            <w:pPr>
              <w:suppressAutoHyphens/>
              <w:jc w:val="both"/>
              <w:rPr>
                <w:rFonts w:ascii="Arial" w:hAnsi="Arial" w:cs="Arial"/>
                <w:b/>
                <w:szCs w:val="18"/>
              </w:rPr>
            </w:pPr>
            <w:r w:rsidRPr="00A84DB8">
              <w:rPr>
                <w:rFonts w:ascii="Arial" w:hAnsi="Arial" w:cs="Arial"/>
                <w:b/>
                <w:szCs w:val="18"/>
              </w:rPr>
              <w:t>Denominación del Bien</w:t>
            </w:r>
          </w:p>
        </w:tc>
        <w:tc>
          <w:tcPr>
            <w:tcW w:w="32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9682B3" w14:textId="77777777" w:rsidR="00A84DB8" w:rsidRPr="00A84DB8" w:rsidRDefault="00A84DB8">
            <w:pPr>
              <w:suppressAutoHyphens/>
              <w:jc w:val="center"/>
              <w:rPr>
                <w:rFonts w:ascii="Arial" w:hAnsi="Arial" w:cs="Arial"/>
                <w:b/>
                <w:bCs/>
                <w:color w:val="000000"/>
                <w:szCs w:val="18"/>
                <w:lang w:val="es-CO"/>
              </w:rPr>
            </w:pPr>
            <w:r w:rsidRPr="00A84DB8">
              <w:rPr>
                <w:rFonts w:ascii="Arial" w:hAnsi="Arial" w:cs="Arial"/>
                <w:b/>
                <w:bCs/>
                <w:color w:val="000000"/>
                <w:szCs w:val="18"/>
                <w:lang w:val="es-CO"/>
              </w:rPr>
              <w:t>TOLDILLO SENCILLO</w:t>
            </w:r>
          </w:p>
        </w:tc>
      </w:tr>
      <w:tr w:rsidR="00A84DB8" w:rsidRPr="00A84DB8" w14:paraId="19B5F292" w14:textId="77777777" w:rsidTr="00A84DB8">
        <w:trPr>
          <w:trHeight w:val="173"/>
          <w:jc w:val="center"/>
        </w:trPr>
        <w:tc>
          <w:tcPr>
            <w:tcW w:w="30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293CA2" w14:textId="77777777" w:rsidR="00A84DB8" w:rsidRPr="00A84DB8" w:rsidRDefault="00A84DB8">
            <w:pPr>
              <w:suppressAutoHyphens/>
              <w:jc w:val="center"/>
              <w:rPr>
                <w:rFonts w:ascii="Arial" w:hAnsi="Arial" w:cs="Arial"/>
                <w:b/>
                <w:szCs w:val="18"/>
              </w:rPr>
            </w:pPr>
            <w:r w:rsidRPr="00A84DB8">
              <w:rPr>
                <w:rFonts w:ascii="Arial" w:hAnsi="Arial" w:cs="Arial"/>
                <w:b/>
                <w:szCs w:val="18"/>
              </w:rPr>
              <w:t>2.</w:t>
            </w: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07F3BD" w14:textId="77777777" w:rsidR="00A84DB8" w:rsidRPr="00A84DB8" w:rsidRDefault="00A84DB8">
            <w:pPr>
              <w:suppressAutoHyphens/>
              <w:jc w:val="both"/>
              <w:rPr>
                <w:rFonts w:ascii="Arial" w:hAnsi="Arial" w:cs="Arial"/>
                <w:b/>
                <w:szCs w:val="18"/>
              </w:rPr>
            </w:pPr>
            <w:r w:rsidRPr="00A84DB8">
              <w:rPr>
                <w:rFonts w:ascii="Arial" w:hAnsi="Arial" w:cs="Arial"/>
                <w:b/>
                <w:szCs w:val="18"/>
              </w:rPr>
              <w:t>CODIGO UNSPSC</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E47D0" w14:textId="77777777" w:rsidR="00A84DB8" w:rsidRPr="00A84DB8" w:rsidRDefault="00A84DB8">
            <w:pPr>
              <w:suppressAutoHyphens/>
              <w:jc w:val="both"/>
              <w:rPr>
                <w:rFonts w:ascii="Arial" w:hAnsi="Arial" w:cs="Arial"/>
                <w:b/>
                <w:color w:val="000000"/>
                <w:szCs w:val="18"/>
                <w:lang w:val="es-CO"/>
              </w:rPr>
            </w:pPr>
            <w:r w:rsidRPr="00A84DB8">
              <w:rPr>
                <w:rFonts w:ascii="Arial" w:hAnsi="Arial" w:cs="Arial"/>
                <w:b/>
                <w:color w:val="000000"/>
                <w:szCs w:val="18"/>
                <w:lang w:val="es-CO"/>
              </w:rPr>
              <w:t>49121508</w:t>
            </w:r>
          </w:p>
        </w:tc>
      </w:tr>
      <w:tr w:rsidR="00A84DB8" w:rsidRPr="00A84DB8" w14:paraId="7ECE93FE" w14:textId="77777777" w:rsidTr="00A84DB8">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4279630"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B9B6C2"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Denominación Técnica del Bien</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A50C1D" w14:textId="77777777" w:rsidR="00A84DB8" w:rsidRPr="00A84DB8" w:rsidRDefault="00A84DB8">
            <w:pPr>
              <w:suppressAutoHyphens/>
              <w:jc w:val="both"/>
              <w:rPr>
                <w:rFonts w:ascii="Arial" w:hAnsi="Arial" w:cs="Arial"/>
                <w:szCs w:val="18"/>
                <w:lang w:val="es-CO"/>
              </w:rPr>
            </w:pPr>
            <w:r w:rsidRPr="00A84DB8">
              <w:rPr>
                <w:rFonts w:ascii="Arial" w:hAnsi="Arial" w:cs="Arial"/>
                <w:szCs w:val="18"/>
                <w:lang w:val="es-CO"/>
              </w:rPr>
              <w:t>Toldillo Sencillo</w:t>
            </w:r>
          </w:p>
        </w:tc>
      </w:tr>
      <w:tr w:rsidR="00A84DB8" w:rsidRPr="00A84DB8" w14:paraId="1DA4ADA4" w14:textId="77777777" w:rsidTr="00A84DB8">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61060D9"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603C1F"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Unidad de Medida</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EF628D" w14:textId="77777777" w:rsidR="00A84DB8" w:rsidRPr="00A84DB8" w:rsidRDefault="00A84DB8">
            <w:pPr>
              <w:suppressAutoHyphens/>
              <w:jc w:val="both"/>
              <w:rPr>
                <w:rFonts w:ascii="Arial" w:hAnsi="Arial" w:cs="Arial"/>
                <w:szCs w:val="18"/>
                <w:lang w:val="es-CO"/>
              </w:rPr>
            </w:pPr>
            <w:r w:rsidRPr="00A84DB8">
              <w:rPr>
                <w:rFonts w:ascii="Arial" w:hAnsi="Arial" w:cs="Arial"/>
                <w:szCs w:val="18"/>
                <w:lang w:val="es-CO"/>
              </w:rPr>
              <w:t>Unidad</w:t>
            </w:r>
          </w:p>
        </w:tc>
      </w:tr>
      <w:tr w:rsidR="00A84DB8" w:rsidRPr="00A84DB8" w14:paraId="370BB212" w14:textId="77777777" w:rsidTr="00A84DB8">
        <w:trPr>
          <w:trHeight w:val="72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1A62E24"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44F271"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Descripción General</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15D150" w14:textId="77777777" w:rsidR="00A84DB8" w:rsidRPr="00A84DB8" w:rsidRDefault="00A84DB8">
            <w:pPr>
              <w:pStyle w:val="Sinespaciado"/>
              <w:jc w:val="both"/>
              <w:rPr>
                <w:rFonts w:ascii="Arial" w:hAnsi="Arial" w:cs="Arial"/>
                <w:sz w:val="20"/>
                <w:szCs w:val="18"/>
              </w:rPr>
            </w:pPr>
            <w:r w:rsidRPr="00A84DB8">
              <w:rPr>
                <w:rFonts w:ascii="Arial" w:hAnsi="Arial" w:cs="Arial"/>
                <w:sz w:val="20"/>
                <w:szCs w:val="18"/>
              </w:rPr>
              <w:t>TOLDILLO SENCILLO: toldillo en malla de poliéster o multifilamento de alta resistencia, con dimensiones de 100 cm de ancho x 190 cm de largo y una altura de 180 cm.</w:t>
            </w:r>
          </w:p>
        </w:tc>
      </w:tr>
      <w:tr w:rsidR="00A84DB8" w:rsidRPr="00A84DB8" w14:paraId="3B98F578" w14:textId="77777777" w:rsidTr="00A84DB8">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6BB255E"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57644" w14:textId="77777777" w:rsidR="00A84DB8" w:rsidRPr="00A84DB8" w:rsidRDefault="00A84DB8">
            <w:pPr>
              <w:suppressAutoHyphens/>
              <w:jc w:val="both"/>
              <w:rPr>
                <w:rFonts w:ascii="Arial" w:hAnsi="Arial" w:cs="Arial"/>
                <w:b/>
                <w:bCs/>
                <w:sz w:val="20"/>
                <w:szCs w:val="18"/>
              </w:rPr>
            </w:pPr>
            <w:r w:rsidRPr="00A84DB8">
              <w:rPr>
                <w:rFonts w:ascii="Arial" w:hAnsi="Arial" w:cs="Arial"/>
                <w:b/>
                <w:bCs/>
                <w:szCs w:val="18"/>
              </w:rPr>
              <w:t>Cantidad</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6F6DA" w14:textId="77777777" w:rsidR="00A84DB8" w:rsidRPr="00A84DB8" w:rsidRDefault="00A84DB8">
            <w:pPr>
              <w:suppressAutoHyphens/>
              <w:jc w:val="both"/>
              <w:rPr>
                <w:rFonts w:ascii="Arial" w:hAnsi="Arial" w:cs="Arial"/>
                <w:szCs w:val="18"/>
                <w:lang w:val="es-CO"/>
              </w:rPr>
            </w:pPr>
            <w:r w:rsidRPr="00A84DB8">
              <w:rPr>
                <w:rFonts w:ascii="Arial" w:hAnsi="Arial" w:cs="Arial"/>
                <w:szCs w:val="18"/>
              </w:rPr>
              <w:t>89</w:t>
            </w:r>
          </w:p>
        </w:tc>
      </w:tr>
      <w:tr w:rsidR="00A84DB8" w:rsidRPr="00A84DB8" w14:paraId="1F227A53" w14:textId="77777777" w:rsidTr="00A84DB8">
        <w:trPr>
          <w:trHeight w:val="8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60DC220"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DD350C"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Soportes</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48C4BC" w14:textId="77777777" w:rsidR="00A84DB8" w:rsidRPr="00A84DB8" w:rsidRDefault="00A84DB8" w:rsidP="00A84DB8">
            <w:pPr>
              <w:pStyle w:val="Sinespaciado"/>
              <w:numPr>
                <w:ilvl w:val="0"/>
                <w:numId w:val="26"/>
              </w:numPr>
              <w:jc w:val="both"/>
              <w:rPr>
                <w:rFonts w:ascii="Arial" w:hAnsi="Arial" w:cs="Arial"/>
                <w:sz w:val="20"/>
                <w:szCs w:val="18"/>
              </w:rPr>
            </w:pPr>
            <w:r w:rsidRPr="00A84DB8">
              <w:rPr>
                <w:rFonts w:ascii="Arial" w:hAnsi="Arial" w:cs="Arial"/>
                <w:sz w:val="20"/>
                <w:szCs w:val="18"/>
              </w:rPr>
              <w:t>Actas de Entrada y Salida Almacén Municipal</w:t>
            </w:r>
          </w:p>
          <w:p w14:paraId="67B01CB0" w14:textId="77777777" w:rsidR="00A84DB8" w:rsidRPr="00A84DB8" w:rsidRDefault="00A84DB8" w:rsidP="00A84DB8">
            <w:pPr>
              <w:pStyle w:val="Sinespaciado"/>
              <w:numPr>
                <w:ilvl w:val="0"/>
                <w:numId w:val="26"/>
              </w:numPr>
              <w:jc w:val="both"/>
              <w:rPr>
                <w:rFonts w:ascii="Arial" w:hAnsi="Arial" w:cs="Arial"/>
                <w:sz w:val="20"/>
                <w:szCs w:val="18"/>
              </w:rPr>
            </w:pPr>
            <w:r w:rsidRPr="00A84DB8">
              <w:rPr>
                <w:rFonts w:ascii="Arial" w:hAnsi="Arial" w:cs="Arial"/>
                <w:sz w:val="20"/>
                <w:szCs w:val="18"/>
              </w:rPr>
              <w:t>Registro fotográfico</w:t>
            </w:r>
          </w:p>
          <w:p w14:paraId="6A497536" w14:textId="77777777" w:rsidR="00A84DB8" w:rsidRPr="00A84DB8" w:rsidRDefault="00A84DB8" w:rsidP="00A84DB8">
            <w:pPr>
              <w:pStyle w:val="Sinespaciado"/>
              <w:numPr>
                <w:ilvl w:val="0"/>
                <w:numId w:val="26"/>
              </w:numPr>
              <w:jc w:val="both"/>
              <w:rPr>
                <w:rFonts w:ascii="Arial" w:hAnsi="Arial" w:cs="Arial"/>
                <w:sz w:val="20"/>
                <w:szCs w:val="18"/>
              </w:rPr>
            </w:pPr>
            <w:r w:rsidRPr="00A84DB8">
              <w:rPr>
                <w:rFonts w:ascii="Arial" w:hAnsi="Arial" w:cs="Arial"/>
                <w:sz w:val="20"/>
                <w:szCs w:val="18"/>
              </w:rPr>
              <w:t>Certificado de Recibido a Satisfacción por el Profesional encargado de Gestión del Riesgo y Desastre Municipal.</w:t>
            </w:r>
          </w:p>
        </w:tc>
      </w:tr>
    </w:tbl>
    <w:p w14:paraId="08BB969A" w14:textId="77777777" w:rsidR="00A84DB8" w:rsidRPr="00A84DB8" w:rsidRDefault="00A84DB8" w:rsidP="00A84DB8">
      <w:pPr>
        <w:pStyle w:val="Sinespaciado"/>
        <w:jc w:val="both"/>
        <w:rPr>
          <w:rFonts w:ascii="Arial" w:hAnsi="Arial" w:cs="Arial"/>
          <w:b/>
          <w:sz w:val="22"/>
          <w:szCs w:val="22"/>
          <w:lang w:val="es-ES_tradnl" w:eastAsia="en-US"/>
        </w:rPr>
      </w:pPr>
    </w:p>
    <w:tbl>
      <w:tblPr>
        <w:tblW w:w="9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90"/>
        <w:gridCol w:w="2840"/>
        <w:gridCol w:w="6280"/>
      </w:tblGrid>
      <w:tr w:rsidR="00A84DB8" w:rsidRPr="00A84DB8" w14:paraId="2EC54880" w14:textId="77777777" w:rsidTr="00A84DB8">
        <w:trPr>
          <w:trHeight w:val="310"/>
          <w:jc w:val="center"/>
        </w:trPr>
        <w:tc>
          <w:tcPr>
            <w:tcW w:w="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D3A42" w14:textId="77777777" w:rsidR="00A84DB8" w:rsidRPr="00A84DB8" w:rsidRDefault="00A84DB8">
            <w:pPr>
              <w:suppressAutoHyphens/>
              <w:jc w:val="center"/>
              <w:rPr>
                <w:rFonts w:ascii="Arial" w:hAnsi="Arial" w:cs="Arial"/>
                <w:b/>
                <w:szCs w:val="18"/>
              </w:rPr>
            </w:pPr>
            <w:r w:rsidRPr="00A84DB8">
              <w:rPr>
                <w:rFonts w:ascii="Arial" w:hAnsi="Arial" w:cs="Arial"/>
                <w:b/>
                <w:szCs w:val="18"/>
              </w:rPr>
              <w:t>ITEM</w:t>
            </w:r>
          </w:p>
        </w:tc>
        <w:tc>
          <w:tcPr>
            <w:tcW w:w="14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00C52E" w14:textId="77777777" w:rsidR="00A84DB8" w:rsidRPr="00A84DB8" w:rsidRDefault="00A84DB8">
            <w:pPr>
              <w:suppressAutoHyphens/>
              <w:jc w:val="both"/>
              <w:rPr>
                <w:rFonts w:ascii="Arial" w:hAnsi="Arial" w:cs="Arial"/>
                <w:b/>
                <w:szCs w:val="18"/>
              </w:rPr>
            </w:pPr>
            <w:r w:rsidRPr="00A84DB8">
              <w:rPr>
                <w:rFonts w:ascii="Arial" w:hAnsi="Arial" w:cs="Arial"/>
                <w:b/>
                <w:szCs w:val="18"/>
              </w:rPr>
              <w:t>Denominación del Bien</w:t>
            </w:r>
          </w:p>
        </w:tc>
        <w:tc>
          <w:tcPr>
            <w:tcW w:w="32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9928F7" w14:textId="77777777" w:rsidR="00A84DB8" w:rsidRPr="00A84DB8" w:rsidRDefault="00A84DB8">
            <w:pPr>
              <w:suppressAutoHyphens/>
              <w:jc w:val="center"/>
              <w:rPr>
                <w:rFonts w:ascii="Arial" w:hAnsi="Arial" w:cs="Arial"/>
                <w:b/>
                <w:bCs/>
                <w:color w:val="000000"/>
                <w:szCs w:val="18"/>
                <w:lang w:val="es-CO"/>
              </w:rPr>
            </w:pPr>
            <w:r w:rsidRPr="00A84DB8">
              <w:rPr>
                <w:rFonts w:ascii="Arial" w:hAnsi="Arial" w:cs="Arial"/>
                <w:b/>
                <w:bCs/>
                <w:color w:val="000000"/>
                <w:szCs w:val="18"/>
                <w:lang w:val="es-CO"/>
              </w:rPr>
              <w:t>CARPA DE CAMPING</w:t>
            </w:r>
          </w:p>
        </w:tc>
      </w:tr>
      <w:tr w:rsidR="00A84DB8" w:rsidRPr="00A84DB8" w14:paraId="5AD38DB9" w14:textId="77777777" w:rsidTr="00A84DB8">
        <w:trPr>
          <w:trHeight w:val="173"/>
          <w:jc w:val="center"/>
        </w:trPr>
        <w:tc>
          <w:tcPr>
            <w:tcW w:w="30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17B15E3" w14:textId="77777777" w:rsidR="00A84DB8" w:rsidRPr="00A84DB8" w:rsidRDefault="00A84DB8">
            <w:pPr>
              <w:suppressAutoHyphens/>
              <w:jc w:val="center"/>
              <w:rPr>
                <w:rFonts w:ascii="Arial" w:hAnsi="Arial" w:cs="Arial"/>
                <w:b/>
                <w:szCs w:val="18"/>
              </w:rPr>
            </w:pPr>
            <w:r w:rsidRPr="00A84DB8">
              <w:rPr>
                <w:rFonts w:ascii="Arial" w:hAnsi="Arial" w:cs="Arial"/>
                <w:b/>
                <w:szCs w:val="18"/>
              </w:rPr>
              <w:t>3.</w:t>
            </w: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398EE" w14:textId="77777777" w:rsidR="00A84DB8" w:rsidRPr="00A84DB8" w:rsidRDefault="00A84DB8">
            <w:pPr>
              <w:suppressAutoHyphens/>
              <w:jc w:val="both"/>
              <w:rPr>
                <w:rFonts w:ascii="Arial" w:hAnsi="Arial" w:cs="Arial"/>
                <w:b/>
                <w:szCs w:val="18"/>
              </w:rPr>
            </w:pPr>
            <w:r w:rsidRPr="00A84DB8">
              <w:rPr>
                <w:rFonts w:ascii="Arial" w:hAnsi="Arial" w:cs="Arial"/>
                <w:b/>
                <w:szCs w:val="18"/>
              </w:rPr>
              <w:t>CODIGO UNSPSC</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0EB8C8" w14:textId="77777777" w:rsidR="00A84DB8" w:rsidRPr="00A84DB8" w:rsidRDefault="00A84DB8">
            <w:pPr>
              <w:suppressAutoHyphens/>
              <w:jc w:val="both"/>
              <w:rPr>
                <w:rFonts w:ascii="Arial" w:hAnsi="Arial" w:cs="Arial"/>
                <w:b/>
                <w:color w:val="000000"/>
                <w:szCs w:val="18"/>
                <w:lang w:val="es-CO"/>
              </w:rPr>
            </w:pPr>
            <w:r w:rsidRPr="00A84DB8">
              <w:rPr>
                <w:rFonts w:ascii="Arial" w:hAnsi="Arial" w:cs="Arial"/>
                <w:b/>
                <w:color w:val="000000"/>
                <w:szCs w:val="18"/>
                <w:lang w:val="es-CO"/>
              </w:rPr>
              <w:t>49121503</w:t>
            </w:r>
          </w:p>
        </w:tc>
      </w:tr>
      <w:tr w:rsidR="00A84DB8" w:rsidRPr="00A84DB8" w14:paraId="76D8972F" w14:textId="77777777" w:rsidTr="00A84DB8">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0F0CD79"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075793"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Denominación Técnica del Bien</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B77A39" w14:textId="77777777" w:rsidR="00A84DB8" w:rsidRPr="00A84DB8" w:rsidRDefault="00A84DB8">
            <w:pPr>
              <w:suppressAutoHyphens/>
              <w:jc w:val="both"/>
              <w:rPr>
                <w:rFonts w:ascii="Arial" w:hAnsi="Arial" w:cs="Arial"/>
                <w:szCs w:val="18"/>
                <w:lang w:val="es-CO"/>
              </w:rPr>
            </w:pPr>
            <w:r w:rsidRPr="00A84DB8">
              <w:rPr>
                <w:rFonts w:ascii="Arial" w:hAnsi="Arial" w:cs="Arial"/>
                <w:szCs w:val="18"/>
                <w:lang w:val="es-CO"/>
              </w:rPr>
              <w:t>Carpa de Camping</w:t>
            </w:r>
          </w:p>
        </w:tc>
      </w:tr>
      <w:tr w:rsidR="00A84DB8" w:rsidRPr="00A84DB8" w14:paraId="1E211236" w14:textId="77777777" w:rsidTr="00A84DB8">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E2CF0A7"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1938AB"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Unidad de Medida</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9FD7A7" w14:textId="77777777" w:rsidR="00A84DB8" w:rsidRPr="00A84DB8" w:rsidRDefault="00A84DB8">
            <w:pPr>
              <w:suppressAutoHyphens/>
              <w:jc w:val="both"/>
              <w:rPr>
                <w:rFonts w:ascii="Arial" w:hAnsi="Arial" w:cs="Arial"/>
                <w:szCs w:val="18"/>
                <w:lang w:val="es-CO"/>
              </w:rPr>
            </w:pPr>
            <w:r w:rsidRPr="00A84DB8">
              <w:rPr>
                <w:rFonts w:ascii="Arial" w:hAnsi="Arial" w:cs="Arial"/>
                <w:szCs w:val="18"/>
                <w:lang w:val="es-CO"/>
              </w:rPr>
              <w:t>Unidad</w:t>
            </w:r>
          </w:p>
        </w:tc>
      </w:tr>
      <w:tr w:rsidR="00A84DB8" w:rsidRPr="00A84DB8" w14:paraId="5984667B" w14:textId="77777777" w:rsidTr="00A84DB8">
        <w:trPr>
          <w:trHeight w:val="312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5C474B6"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BE54D2"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Descripción General</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tcPr>
          <w:p w14:paraId="7CC8A293" w14:textId="77777777" w:rsidR="00A84DB8" w:rsidRPr="00A84DB8" w:rsidRDefault="00A84DB8">
            <w:pPr>
              <w:pStyle w:val="Sinespaciado"/>
              <w:jc w:val="both"/>
              <w:rPr>
                <w:rFonts w:ascii="Arial" w:hAnsi="Arial" w:cs="Arial"/>
                <w:sz w:val="20"/>
                <w:szCs w:val="18"/>
              </w:rPr>
            </w:pPr>
            <w:r w:rsidRPr="00A84DB8">
              <w:rPr>
                <w:rFonts w:ascii="Arial" w:hAnsi="Arial" w:cs="Arial"/>
                <w:sz w:val="20"/>
                <w:szCs w:val="18"/>
              </w:rPr>
              <w:t xml:space="preserve">Carpa de camping para 4 personas, elaborada en material sintético (nylon y poliéster), con varillas en acero o aluminio y piso en polietileno, impermeabilizada con poliuretano o silicona. Dimensiones de 2,10 m de largo x 2,10 m de ancho, y una altura aproximada de 1,40 m. El conjunto de elementos de la carpa tiene un peso aproximado de 3,5 kg. Incluye dos colchonetas inflables sencillas, con dimensiones cada una de 1 metro de ancho x 1,91 de largo, con espesor de 25 centímetros, ajustables las dos al espacio del camping. Peso máximo soportado 136kg. Diseñado con la tecnología </w:t>
            </w:r>
            <w:proofErr w:type="spellStart"/>
            <w:r w:rsidRPr="00A84DB8">
              <w:rPr>
                <w:rFonts w:ascii="Arial" w:hAnsi="Arial" w:cs="Arial"/>
                <w:sz w:val="20"/>
                <w:szCs w:val="18"/>
              </w:rPr>
              <w:t>Fiber-Tech</w:t>
            </w:r>
            <w:proofErr w:type="spellEnd"/>
            <w:r w:rsidRPr="00A84DB8">
              <w:rPr>
                <w:rFonts w:ascii="Arial" w:hAnsi="Arial" w:cs="Arial"/>
                <w:sz w:val="20"/>
                <w:szCs w:val="18"/>
              </w:rPr>
              <w:t xml:space="preserve"> ™, que se compone de miles de fibras de poliéster de alta resistencia. </w:t>
            </w:r>
          </w:p>
          <w:p w14:paraId="3811DAA3" w14:textId="77777777" w:rsidR="00A84DB8" w:rsidRPr="00A84DB8" w:rsidRDefault="00A84DB8">
            <w:pPr>
              <w:pStyle w:val="Sinespaciado"/>
              <w:jc w:val="both"/>
              <w:rPr>
                <w:rFonts w:ascii="Arial" w:hAnsi="Arial" w:cs="Arial"/>
                <w:sz w:val="20"/>
                <w:szCs w:val="18"/>
              </w:rPr>
            </w:pPr>
          </w:p>
          <w:p w14:paraId="1FFD7529" w14:textId="77777777" w:rsidR="00A84DB8" w:rsidRPr="00A84DB8" w:rsidRDefault="00A84DB8">
            <w:pPr>
              <w:pStyle w:val="Sinespaciado"/>
              <w:jc w:val="both"/>
              <w:rPr>
                <w:rFonts w:ascii="Arial" w:hAnsi="Arial" w:cs="Arial"/>
                <w:sz w:val="20"/>
                <w:szCs w:val="18"/>
              </w:rPr>
            </w:pPr>
            <w:r w:rsidRPr="00A84DB8">
              <w:rPr>
                <w:rFonts w:ascii="Arial" w:hAnsi="Arial" w:cs="Arial"/>
                <w:sz w:val="20"/>
                <w:szCs w:val="18"/>
              </w:rPr>
              <w:t xml:space="preserve">La superficie para dormir está cubierta con un </w:t>
            </w:r>
            <w:proofErr w:type="spellStart"/>
            <w:r w:rsidRPr="00A84DB8">
              <w:rPr>
                <w:rFonts w:ascii="Arial" w:hAnsi="Arial" w:cs="Arial"/>
                <w:sz w:val="20"/>
                <w:szCs w:val="18"/>
              </w:rPr>
              <w:t>flocado</w:t>
            </w:r>
            <w:proofErr w:type="spellEnd"/>
            <w:r w:rsidRPr="00A84DB8">
              <w:rPr>
                <w:rFonts w:ascii="Arial" w:hAnsi="Arial" w:cs="Arial"/>
                <w:sz w:val="20"/>
                <w:szCs w:val="18"/>
              </w:rPr>
              <w:t xml:space="preserve"> suave de calidad probada y los lados con fondo de vinilo para mayor comodidad. Una válvula 2 en 1 con aberturas extra anchas asegura un inflado y desinflado rápido.</w:t>
            </w:r>
          </w:p>
        </w:tc>
      </w:tr>
      <w:tr w:rsidR="00A84DB8" w:rsidRPr="00A84DB8" w14:paraId="40A9B7D5" w14:textId="77777777" w:rsidTr="00A84DB8">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75C6C8D"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BD3E54" w14:textId="77777777" w:rsidR="00A84DB8" w:rsidRPr="00A84DB8" w:rsidRDefault="00A84DB8">
            <w:pPr>
              <w:suppressAutoHyphens/>
              <w:jc w:val="both"/>
              <w:rPr>
                <w:rFonts w:ascii="Arial" w:hAnsi="Arial" w:cs="Arial"/>
                <w:b/>
                <w:bCs/>
                <w:sz w:val="20"/>
                <w:szCs w:val="18"/>
              </w:rPr>
            </w:pPr>
            <w:r w:rsidRPr="00A84DB8">
              <w:rPr>
                <w:rFonts w:ascii="Arial" w:hAnsi="Arial" w:cs="Arial"/>
                <w:b/>
                <w:bCs/>
                <w:szCs w:val="18"/>
              </w:rPr>
              <w:t>Cantidad</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0D05F0" w14:textId="77777777" w:rsidR="00A84DB8" w:rsidRPr="00A84DB8" w:rsidRDefault="00A84DB8">
            <w:pPr>
              <w:suppressAutoHyphens/>
              <w:jc w:val="both"/>
              <w:rPr>
                <w:rFonts w:ascii="Arial" w:hAnsi="Arial" w:cs="Arial"/>
                <w:szCs w:val="18"/>
                <w:lang w:val="es-CO"/>
              </w:rPr>
            </w:pPr>
            <w:r w:rsidRPr="00A84DB8">
              <w:rPr>
                <w:rFonts w:ascii="Arial" w:hAnsi="Arial" w:cs="Arial"/>
                <w:szCs w:val="18"/>
              </w:rPr>
              <w:t>60</w:t>
            </w:r>
          </w:p>
        </w:tc>
      </w:tr>
      <w:tr w:rsidR="00A84DB8" w:rsidRPr="00A84DB8" w14:paraId="7A42F7DF" w14:textId="77777777" w:rsidTr="00A84DB8">
        <w:trPr>
          <w:trHeight w:val="5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9FE3295" w14:textId="77777777" w:rsidR="00A84DB8" w:rsidRPr="00A84DB8" w:rsidRDefault="00A84DB8">
            <w:pPr>
              <w:rPr>
                <w:rFonts w:ascii="Arial" w:hAnsi="Arial" w:cs="Arial"/>
                <w:b/>
                <w:szCs w:val="18"/>
              </w:rPr>
            </w:pPr>
          </w:p>
        </w:tc>
        <w:tc>
          <w:tcPr>
            <w:tcW w:w="147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E74D8E" w14:textId="77777777" w:rsidR="00A84DB8" w:rsidRPr="00A84DB8" w:rsidRDefault="00A84DB8">
            <w:pPr>
              <w:suppressAutoHyphens/>
              <w:jc w:val="both"/>
              <w:rPr>
                <w:rFonts w:ascii="Arial" w:hAnsi="Arial" w:cs="Arial"/>
                <w:b/>
                <w:bCs/>
                <w:szCs w:val="18"/>
              </w:rPr>
            </w:pPr>
            <w:r w:rsidRPr="00A84DB8">
              <w:rPr>
                <w:rFonts w:ascii="Arial" w:hAnsi="Arial" w:cs="Arial"/>
                <w:b/>
                <w:bCs/>
                <w:szCs w:val="18"/>
              </w:rPr>
              <w:t>Soportes</w:t>
            </w:r>
          </w:p>
        </w:tc>
        <w:tc>
          <w:tcPr>
            <w:tcW w:w="32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9708BE" w14:textId="77777777" w:rsidR="00A84DB8" w:rsidRPr="00A84DB8" w:rsidRDefault="00A84DB8" w:rsidP="00A84DB8">
            <w:pPr>
              <w:pStyle w:val="Sinespaciado"/>
              <w:numPr>
                <w:ilvl w:val="0"/>
                <w:numId w:val="26"/>
              </w:numPr>
              <w:jc w:val="both"/>
              <w:rPr>
                <w:rFonts w:ascii="Arial" w:hAnsi="Arial" w:cs="Arial"/>
                <w:sz w:val="20"/>
                <w:szCs w:val="18"/>
              </w:rPr>
            </w:pPr>
            <w:r w:rsidRPr="00A84DB8">
              <w:rPr>
                <w:rFonts w:ascii="Arial" w:hAnsi="Arial" w:cs="Arial"/>
                <w:sz w:val="20"/>
                <w:szCs w:val="18"/>
              </w:rPr>
              <w:t>Actas de Entrada y Salida Almacén Municipal</w:t>
            </w:r>
          </w:p>
          <w:p w14:paraId="203737CB" w14:textId="77777777" w:rsidR="00A84DB8" w:rsidRPr="00A84DB8" w:rsidRDefault="00A84DB8" w:rsidP="00A84DB8">
            <w:pPr>
              <w:pStyle w:val="Sinespaciado"/>
              <w:numPr>
                <w:ilvl w:val="0"/>
                <w:numId w:val="26"/>
              </w:numPr>
              <w:jc w:val="both"/>
              <w:rPr>
                <w:rFonts w:ascii="Arial" w:hAnsi="Arial" w:cs="Arial"/>
                <w:sz w:val="20"/>
                <w:szCs w:val="18"/>
              </w:rPr>
            </w:pPr>
            <w:r w:rsidRPr="00A84DB8">
              <w:rPr>
                <w:rFonts w:ascii="Arial" w:hAnsi="Arial" w:cs="Arial"/>
                <w:sz w:val="20"/>
                <w:szCs w:val="18"/>
              </w:rPr>
              <w:t>Registro fotográfico</w:t>
            </w:r>
          </w:p>
          <w:p w14:paraId="01642743" w14:textId="77777777" w:rsidR="00A84DB8" w:rsidRPr="00A84DB8" w:rsidRDefault="00A84DB8" w:rsidP="00A84DB8">
            <w:pPr>
              <w:pStyle w:val="Sinespaciado"/>
              <w:numPr>
                <w:ilvl w:val="0"/>
                <w:numId w:val="26"/>
              </w:numPr>
              <w:jc w:val="both"/>
              <w:rPr>
                <w:rFonts w:ascii="Arial" w:hAnsi="Arial" w:cs="Arial"/>
                <w:sz w:val="20"/>
                <w:szCs w:val="18"/>
              </w:rPr>
            </w:pPr>
            <w:r w:rsidRPr="00A84DB8">
              <w:rPr>
                <w:rFonts w:ascii="Arial" w:hAnsi="Arial" w:cs="Arial"/>
                <w:sz w:val="20"/>
                <w:szCs w:val="18"/>
              </w:rPr>
              <w:t>Certificado de Recibido a Satisfacción por el Profesional encargado de Gestión del Riesgo y Desastre Municipal.</w:t>
            </w:r>
          </w:p>
        </w:tc>
      </w:tr>
    </w:tbl>
    <w:p w14:paraId="762C319A" w14:textId="77777777" w:rsidR="00A84DB8" w:rsidRPr="00A84DB8" w:rsidRDefault="00A84DB8" w:rsidP="00A84DB8">
      <w:pPr>
        <w:pStyle w:val="Sinespaciado"/>
        <w:jc w:val="both"/>
        <w:rPr>
          <w:rFonts w:ascii="Arial" w:hAnsi="Arial" w:cs="Arial"/>
          <w:b/>
          <w:sz w:val="22"/>
          <w:szCs w:val="22"/>
          <w:lang w:val="es-ES_tradnl" w:eastAsia="en-US"/>
        </w:rPr>
      </w:pPr>
    </w:p>
    <w:bookmarkEnd w:id="12"/>
    <w:p w14:paraId="1877D59D" w14:textId="77777777" w:rsidR="00A84DB8" w:rsidRPr="00A84DB8" w:rsidRDefault="00A84DB8" w:rsidP="00A84DB8">
      <w:pPr>
        <w:jc w:val="both"/>
        <w:rPr>
          <w:rFonts w:ascii="Arial" w:eastAsia="Calibri" w:hAnsi="Arial" w:cs="Arial"/>
          <w:b/>
          <w:bCs/>
          <w:sz w:val="22"/>
          <w:szCs w:val="22"/>
          <w:lang w:val="es-CO" w:eastAsia="en-US"/>
        </w:rPr>
      </w:pPr>
      <w:r w:rsidRPr="00A84DB8">
        <w:rPr>
          <w:rFonts w:ascii="Arial" w:eastAsia="Calibri" w:hAnsi="Arial" w:cs="Arial"/>
          <w:b/>
          <w:bCs/>
          <w:sz w:val="22"/>
          <w:szCs w:val="22"/>
          <w:lang w:val="es-CO" w:eastAsia="en-US"/>
        </w:rPr>
        <w:t xml:space="preserve">FORMA DE ENTREGA DE LOS BIENES: </w:t>
      </w:r>
    </w:p>
    <w:p w14:paraId="484A9478" w14:textId="77777777" w:rsidR="00A84DB8" w:rsidRPr="00A84DB8" w:rsidRDefault="00A84DB8" w:rsidP="00A84DB8">
      <w:pPr>
        <w:jc w:val="both"/>
        <w:rPr>
          <w:rFonts w:ascii="Arial" w:eastAsia="Calibri" w:hAnsi="Arial" w:cs="Arial"/>
          <w:sz w:val="22"/>
          <w:szCs w:val="22"/>
          <w:lang w:val="es-CO" w:eastAsia="en-US"/>
        </w:rPr>
      </w:pPr>
    </w:p>
    <w:p w14:paraId="702E8E6A" w14:textId="77777777" w:rsidR="00A84DB8" w:rsidRPr="00A84DB8" w:rsidRDefault="00A84DB8" w:rsidP="00A84DB8">
      <w:pPr>
        <w:jc w:val="both"/>
        <w:rPr>
          <w:rFonts w:ascii="Arial" w:eastAsia="Calibri" w:hAnsi="Arial" w:cs="Arial"/>
          <w:sz w:val="22"/>
          <w:szCs w:val="22"/>
          <w:lang w:val="es-CO" w:eastAsia="en-US"/>
        </w:rPr>
      </w:pPr>
      <w:r w:rsidRPr="00A84DB8">
        <w:rPr>
          <w:rFonts w:ascii="Arial" w:eastAsia="Calibri" w:hAnsi="Arial" w:cs="Arial"/>
          <w:sz w:val="22"/>
          <w:szCs w:val="22"/>
          <w:lang w:val="es-CO" w:eastAsia="en-US"/>
        </w:rPr>
        <w:t>El contratista deberá realizar el suministro, transporte, cargue, descargue y entrega de la totalidad de los ítems establecidos en el presupuesto oficial en el Almacén Municipal de Saravena, previa coordinación con el Supervisor del contrato y el Almacenista Municipal, garantizando que los bienes sean entregados en las cantidades, condiciones y especificaciones técnicas establecidas.</w:t>
      </w:r>
    </w:p>
    <w:p w14:paraId="451A7C02" w14:textId="77777777" w:rsidR="00A84DB8" w:rsidRPr="00A84DB8" w:rsidRDefault="00A84DB8" w:rsidP="00A84DB8">
      <w:pPr>
        <w:jc w:val="both"/>
        <w:rPr>
          <w:rFonts w:ascii="Arial" w:eastAsia="Calibri" w:hAnsi="Arial" w:cs="Arial"/>
          <w:sz w:val="22"/>
          <w:szCs w:val="22"/>
          <w:lang w:val="es-CO" w:eastAsia="en-US"/>
        </w:rPr>
      </w:pPr>
    </w:p>
    <w:p w14:paraId="24142A2D" w14:textId="77777777" w:rsidR="00A84DB8" w:rsidRPr="00A84DB8" w:rsidRDefault="00A84DB8" w:rsidP="00A84DB8">
      <w:pPr>
        <w:jc w:val="both"/>
        <w:rPr>
          <w:rFonts w:ascii="Arial" w:eastAsia="Calibri" w:hAnsi="Arial" w:cs="Arial"/>
          <w:sz w:val="22"/>
          <w:szCs w:val="22"/>
          <w:lang w:val="es-CO" w:eastAsia="en-US"/>
        </w:rPr>
      </w:pPr>
      <w:r w:rsidRPr="00A84DB8">
        <w:rPr>
          <w:rFonts w:ascii="Arial" w:eastAsia="Calibri" w:hAnsi="Arial" w:cs="Arial"/>
          <w:sz w:val="22"/>
          <w:szCs w:val="22"/>
          <w:lang w:val="es-CO" w:eastAsia="en-US"/>
        </w:rPr>
        <w:t>Una vez recibidos y verificados los elementos por el Almacén Municipal, estos serán incorporados al inventario institucional y quedarán bajo custodia de la Secretaría General y de Gobierno, para su posterior disposición y atención a la población que resulte afectada por emergencias y/o desastres, de acuerdo con las necesidades y lineamientos establecidos por la Administración Municipal.</w:t>
      </w:r>
    </w:p>
    <w:p w14:paraId="34A2C4D5" w14:textId="77777777" w:rsidR="00A84DB8" w:rsidRPr="00A84DB8" w:rsidRDefault="00A84DB8" w:rsidP="00A84DB8">
      <w:pPr>
        <w:jc w:val="both"/>
        <w:rPr>
          <w:rFonts w:ascii="Arial" w:eastAsia="Calibri" w:hAnsi="Arial" w:cs="Arial"/>
          <w:sz w:val="22"/>
          <w:szCs w:val="22"/>
          <w:lang w:val="es-CO" w:eastAsia="en-US"/>
        </w:rPr>
      </w:pPr>
    </w:p>
    <w:p w14:paraId="6365F9F7" w14:textId="77777777" w:rsidR="00A84DB8" w:rsidRPr="00A84DB8" w:rsidRDefault="00A84DB8" w:rsidP="00A84DB8">
      <w:pPr>
        <w:pStyle w:val="Prrafodelista"/>
        <w:widowControl w:val="0"/>
        <w:tabs>
          <w:tab w:val="left" w:pos="7371"/>
        </w:tabs>
        <w:autoSpaceDE w:val="0"/>
        <w:autoSpaceDN w:val="0"/>
        <w:ind w:left="0" w:right="1408"/>
        <w:rPr>
          <w:rFonts w:ascii="Arial" w:eastAsia="Calibri" w:hAnsi="Arial" w:cs="Arial"/>
          <w:b/>
          <w:bCs/>
          <w:sz w:val="22"/>
          <w:szCs w:val="22"/>
          <w:lang w:val="es-CO" w:eastAsia="en-US"/>
        </w:rPr>
      </w:pPr>
      <w:bookmarkStart w:id="14" w:name="_Hlk205304533"/>
      <w:r w:rsidRPr="00A84DB8">
        <w:rPr>
          <w:rFonts w:ascii="Arial" w:hAnsi="Arial" w:cs="Arial"/>
          <w:b/>
          <w:bCs/>
        </w:rPr>
        <w:t>OBLIGACIONES ESPECÍFICAS DEL CONTRATISTA.</w:t>
      </w:r>
    </w:p>
    <w:p w14:paraId="5A3369B9" w14:textId="77777777" w:rsidR="00A84DB8" w:rsidRPr="00A84DB8" w:rsidRDefault="00A84DB8" w:rsidP="00A84DB8">
      <w:pPr>
        <w:pStyle w:val="Sinespaciado1"/>
        <w:ind w:left="720"/>
        <w:jc w:val="both"/>
        <w:rPr>
          <w:rFonts w:ascii="Arial" w:eastAsiaTheme="minorEastAsia" w:hAnsi="Arial" w:cs="Arial"/>
          <w:sz w:val="22"/>
          <w:szCs w:val="22"/>
        </w:rPr>
      </w:pPr>
    </w:p>
    <w:p w14:paraId="016BB4C1" w14:textId="77777777" w:rsidR="00A84DB8" w:rsidRPr="00A84DB8" w:rsidRDefault="00A84DB8" w:rsidP="00A84DB8">
      <w:pPr>
        <w:pStyle w:val="Listavistosa-nfasis11"/>
        <w:numPr>
          <w:ilvl w:val="0"/>
          <w:numId w:val="27"/>
        </w:numPr>
        <w:autoSpaceDE w:val="0"/>
        <w:autoSpaceDN w:val="0"/>
        <w:adjustRightInd w:val="0"/>
        <w:jc w:val="both"/>
        <w:rPr>
          <w:rFonts w:ascii="Arial" w:hAnsi="Arial" w:cs="Arial"/>
          <w:color w:val="000000"/>
          <w:sz w:val="22"/>
          <w:szCs w:val="22"/>
          <w:lang w:val="es-ES_tradnl"/>
        </w:rPr>
      </w:pPr>
      <w:r w:rsidRPr="00A84DB8">
        <w:rPr>
          <w:rFonts w:ascii="Arial" w:hAnsi="Arial" w:cs="Arial"/>
          <w:color w:val="000000"/>
          <w:sz w:val="22"/>
          <w:szCs w:val="22"/>
          <w:lang w:val="es-ES_tradnl"/>
        </w:rPr>
        <w:t>Suministrar la totalidad de los bienes objeto del contrato, de conformidad con las cantidades y especificaciones técnicas establecidas.</w:t>
      </w:r>
    </w:p>
    <w:p w14:paraId="1C01FBB9" w14:textId="77777777" w:rsidR="00A84DB8" w:rsidRPr="00A84DB8" w:rsidRDefault="00A84DB8" w:rsidP="00A84DB8">
      <w:pPr>
        <w:pStyle w:val="Listavistosa-nfasis11"/>
        <w:numPr>
          <w:ilvl w:val="0"/>
          <w:numId w:val="27"/>
        </w:numPr>
        <w:autoSpaceDE w:val="0"/>
        <w:autoSpaceDN w:val="0"/>
        <w:adjustRightInd w:val="0"/>
        <w:jc w:val="both"/>
        <w:rPr>
          <w:rFonts w:ascii="Arial" w:hAnsi="Arial" w:cs="Arial"/>
          <w:color w:val="000000"/>
          <w:sz w:val="22"/>
          <w:szCs w:val="22"/>
          <w:lang w:val="es-ES_tradnl"/>
        </w:rPr>
      </w:pPr>
      <w:r w:rsidRPr="00A84DB8">
        <w:rPr>
          <w:rFonts w:ascii="Arial" w:hAnsi="Arial" w:cs="Arial"/>
          <w:color w:val="000000"/>
          <w:sz w:val="22"/>
          <w:szCs w:val="22"/>
          <w:lang w:val="es-ES_tradnl"/>
        </w:rPr>
        <w:t>Garantizar la calidad, idoneidad y buen estado de los elementos suministrados, los cuales deberán ser nuevos, estar libres de defectos y cumplir con las características técnicas requeridas por el Municipio.</w:t>
      </w:r>
    </w:p>
    <w:p w14:paraId="1322B71C" w14:textId="77777777" w:rsidR="00A84DB8" w:rsidRPr="00A84DB8" w:rsidRDefault="00A84DB8" w:rsidP="00A84DB8">
      <w:pPr>
        <w:pStyle w:val="Listavistosa-nfasis11"/>
        <w:numPr>
          <w:ilvl w:val="0"/>
          <w:numId w:val="27"/>
        </w:numPr>
        <w:autoSpaceDE w:val="0"/>
        <w:autoSpaceDN w:val="0"/>
        <w:adjustRightInd w:val="0"/>
        <w:jc w:val="both"/>
        <w:rPr>
          <w:rFonts w:ascii="Arial" w:hAnsi="Arial" w:cs="Arial"/>
          <w:color w:val="000000"/>
          <w:sz w:val="22"/>
          <w:szCs w:val="22"/>
          <w:lang w:val="es-ES_tradnl"/>
        </w:rPr>
      </w:pPr>
      <w:r w:rsidRPr="00A84DB8">
        <w:rPr>
          <w:rFonts w:ascii="Arial" w:hAnsi="Arial" w:cs="Arial"/>
          <w:color w:val="000000"/>
          <w:sz w:val="22"/>
          <w:szCs w:val="22"/>
          <w:lang w:val="es-ES_tradnl"/>
        </w:rPr>
        <w:t>Realizar el transporte, cargue y descargue de la totalidad de los elementos hasta el Almacén Municipal de Saravena, asumiendo los costos y riesgos asociados a estas actividades.</w:t>
      </w:r>
    </w:p>
    <w:p w14:paraId="35D7766A" w14:textId="77777777" w:rsidR="00A84DB8" w:rsidRPr="00A84DB8" w:rsidRDefault="00A84DB8" w:rsidP="00A84DB8">
      <w:pPr>
        <w:pStyle w:val="Listavistosa-nfasis11"/>
        <w:numPr>
          <w:ilvl w:val="0"/>
          <w:numId w:val="27"/>
        </w:numPr>
        <w:autoSpaceDE w:val="0"/>
        <w:autoSpaceDN w:val="0"/>
        <w:adjustRightInd w:val="0"/>
        <w:jc w:val="both"/>
        <w:rPr>
          <w:rFonts w:ascii="Arial" w:hAnsi="Arial" w:cs="Arial"/>
          <w:color w:val="000000"/>
          <w:sz w:val="22"/>
          <w:szCs w:val="22"/>
          <w:lang w:val="es-ES_tradnl"/>
        </w:rPr>
      </w:pPr>
      <w:r w:rsidRPr="00A84DB8">
        <w:rPr>
          <w:rFonts w:ascii="Arial" w:hAnsi="Arial" w:cs="Arial"/>
          <w:color w:val="000000"/>
          <w:sz w:val="22"/>
          <w:szCs w:val="22"/>
          <w:lang w:val="es-ES_tradnl"/>
        </w:rPr>
        <w:t>Realizar, sin costo adicional para el Municipio, el cambio o reposición de los elementos que sean entregados con defectos, averías, deterioros o que no cumplan con las especificaciones técnicas exigidas.</w:t>
      </w:r>
    </w:p>
    <w:p w14:paraId="25E69C69" w14:textId="77777777" w:rsidR="00A84DB8" w:rsidRPr="00A84DB8" w:rsidRDefault="00A84DB8" w:rsidP="00A84DB8">
      <w:pPr>
        <w:pStyle w:val="Listavistosa-nfasis11"/>
        <w:numPr>
          <w:ilvl w:val="0"/>
          <w:numId w:val="27"/>
        </w:numPr>
        <w:autoSpaceDE w:val="0"/>
        <w:autoSpaceDN w:val="0"/>
        <w:adjustRightInd w:val="0"/>
        <w:jc w:val="both"/>
        <w:rPr>
          <w:rFonts w:ascii="Arial" w:hAnsi="Arial" w:cs="Arial"/>
          <w:color w:val="000000"/>
          <w:sz w:val="22"/>
          <w:szCs w:val="22"/>
          <w:lang w:val="es-ES_tradnl"/>
        </w:rPr>
      </w:pPr>
      <w:r w:rsidRPr="00A84DB8">
        <w:rPr>
          <w:rFonts w:ascii="Arial" w:hAnsi="Arial" w:cs="Arial"/>
          <w:color w:val="000000"/>
          <w:sz w:val="22"/>
          <w:szCs w:val="22"/>
          <w:lang w:val="es-ES_tradnl"/>
        </w:rPr>
        <w:t>Cumplir con el objeto del contrato dentro del plazo estipulado y bajo las condiciones técnicas y económicas solicitadas.</w:t>
      </w:r>
    </w:p>
    <w:p w14:paraId="1B0B267D" w14:textId="77777777" w:rsidR="00A84DB8" w:rsidRPr="00A84DB8" w:rsidRDefault="00A84DB8" w:rsidP="00A84DB8">
      <w:pPr>
        <w:pStyle w:val="Listavistosa-nfasis11"/>
        <w:numPr>
          <w:ilvl w:val="0"/>
          <w:numId w:val="27"/>
        </w:numPr>
        <w:autoSpaceDE w:val="0"/>
        <w:autoSpaceDN w:val="0"/>
        <w:adjustRightInd w:val="0"/>
        <w:jc w:val="both"/>
        <w:rPr>
          <w:rFonts w:ascii="Arial" w:hAnsi="Arial" w:cs="Arial"/>
          <w:color w:val="000000"/>
          <w:sz w:val="22"/>
          <w:szCs w:val="22"/>
          <w:lang w:val="es-ES_tradnl"/>
        </w:rPr>
      </w:pPr>
      <w:r w:rsidRPr="00A84DB8">
        <w:rPr>
          <w:rFonts w:ascii="Arial" w:hAnsi="Arial" w:cs="Arial"/>
          <w:color w:val="000000"/>
          <w:sz w:val="22"/>
          <w:szCs w:val="22"/>
          <w:lang w:val="es-ES_tradnl"/>
        </w:rPr>
        <w:t>El proponente deberá atender y responder oportunamente las notificaciones relacionadas con el proceso, así como garantizar la publicación de los informes de avance, ejecución y finalización del contrato en la plataforma SECOP II”.</w:t>
      </w:r>
    </w:p>
    <w:p w14:paraId="15D041AF" w14:textId="77777777" w:rsidR="00A84DB8" w:rsidRPr="00A84DB8" w:rsidRDefault="00A84DB8" w:rsidP="00A84DB8">
      <w:pPr>
        <w:pStyle w:val="Listavistosa-nfasis11"/>
        <w:numPr>
          <w:ilvl w:val="0"/>
          <w:numId w:val="27"/>
        </w:numPr>
        <w:autoSpaceDE w:val="0"/>
        <w:autoSpaceDN w:val="0"/>
        <w:adjustRightInd w:val="0"/>
        <w:jc w:val="both"/>
        <w:rPr>
          <w:rFonts w:ascii="Arial" w:hAnsi="Arial" w:cs="Arial"/>
          <w:color w:val="000000"/>
          <w:sz w:val="22"/>
          <w:szCs w:val="22"/>
          <w:lang w:val="es-ES_tradnl"/>
        </w:rPr>
      </w:pPr>
      <w:r w:rsidRPr="00A84DB8">
        <w:rPr>
          <w:rFonts w:ascii="Arial" w:hAnsi="Arial" w:cs="Arial"/>
          <w:color w:val="000000"/>
          <w:sz w:val="22"/>
          <w:szCs w:val="22"/>
          <w:lang w:val="es-ES_tradnl"/>
        </w:rPr>
        <w:t>Resguardar toda la información generada durante la ejecución del contrato, asegurando su confidencialidad y el cumplimiento de la Ley de Protección de Datos Personales.</w:t>
      </w:r>
    </w:p>
    <w:p w14:paraId="717499DB" w14:textId="77777777" w:rsidR="00A84DB8" w:rsidRPr="00A84DB8" w:rsidRDefault="00A84DB8" w:rsidP="00A84DB8">
      <w:pPr>
        <w:pStyle w:val="Prrafodelista"/>
        <w:numPr>
          <w:ilvl w:val="0"/>
          <w:numId w:val="27"/>
        </w:numPr>
        <w:autoSpaceDE w:val="0"/>
        <w:autoSpaceDN w:val="0"/>
        <w:adjustRightInd w:val="0"/>
        <w:contextualSpacing/>
        <w:jc w:val="both"/>
        <w:rPr>
          <w:rFonts w:ascii="Arial" w:hAnsi="Arial" w:cs="Arial"/>
          <w:sz w:val="22"/>
          <w:szCs w:val="22"/>
          <w:lang w:val="es-CO"/>
        </w:rPr>
      </w:pPr>
      <w:r w:rsidRPr="00A84DB8">
        <w:rPr>
          <w:rFonts w:ascii="Arial" w:hAnsi="Arial" w:cs="Arial"/>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bookmarkEnd w:id="14"/>
    </w:p>
    <w:p w14:paraId="6C01E8B0" w14:textId="77777777" w:rsidR="002A3939" w:rsidRDefault="002A3939" w:rsidP="005C16B5">
      <w:pPr>
        <w:widowControl w:val="0"/>
        <w:jc w:val="center"/>
        <w:rPr>
          <w:rFonts w:ascii="Arial" w:hAnsi="Arial" w:cs="Arial"/>
          <w:b/>
          <w:sz w:val="22"/>
          <w:szCs w:val="22"/>
          <w:u w:val="single"/>
          <w:lang w:val="pt-BR"/>
        </w:rPr>
      </w:pPr>
    </w:p>
    <w:p w14:paraId="195C98F8" w14:textId="77777777" w:rsidR="002A3939" w:rsidRDefault="002A3939" w:rsidP="005C16B5">
      <w:pPr>
        <w:widowControl w:val="0"/>
        <w:jc w:val="center"/>
        <w:rPr>
          <w:rFonts w:ascii="Arial" w:hAnsi="Arial" w:cs="Arial"/>
          <w:b/>
          <w:sz w:val="22"/>
          <w:szCs w:val="22"/>
          <w:u w:val="single"/>
          <w:lang w:val="pt-BR"/>
        </w:rPr>
      </w:pPr>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B7624D" w:rsidRDefault="00D658BE" w:rsidP="00D658BE">
      <w:pPr>
        <w:pStyle w:val="Prrafodelista"/>
        <w:autoSpaceDE w:val="0"/>
        <w:autoSpaceDN w:val="0"/>
        <w:adjustRightInd w:val="0"/>
        <w:ind w:left="720"/>
        <w:jc w:val="both"/>
        <w:rPr>
          <w:rFonts w:ascii="Arial" w:hAnsi="Arial" w:cs="Arial"/>
          <w:sz w:val="22"/>
          <w:szCs w:val="22"/>
        </w:rPr>
      </w:pPr>
      <w:r w:rsidRPr="00B7624D">
        <w:rPr>
          <w:rFonts w:ascii="Arial" w:hAnsi="Arial" w:cs="Arial"/>
          <w:b/>
          <w:bCs/>
          <w:sz w:val="22"/>
          <w:szCs w:val="22"/>
        </w:rPr>
        <w:t>NOTA</w:t>
      </w:r>
      <w:r w:rsidRPr="00B7624D">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 xml:space="preserve">(Cédula </w:t>
      </w:r>
      <w:proofErr w:type="gramStart"/>
      <w:r w:rsidRPr="004D49E2">
        <w:rPr>
          <w:rFonts w:ascii="Arial" w:hAnsi="Arial" w:cs="Arial"/>
          <w:sz w:val="22"/>
          <w:szCs w:val="22"/>
          <w:lang w:val="es-CO"/>
        </w:rPr>
        <w:t>de  Ciudadanía</w:t>
      </w:r>
      <w:proofErr w:type="gramEnd"/>
      <w:r w:rsidRPr="004D49E2">
        <w:rPr>
          <w:rFonts w:ascii="Arial" w:hAnsi="Arial" w:cs="Arial"/>
          <w:sz w:val="22"/>
          <w:szCs w:val="22"/>
          <w:lang w:val="es-CO"/>
        </w:rPr>
        <w:t xml:space="preserve">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1A6CA863" w:rsidR="00A81B07" w:rsidRPr="009C5104" w:rsidRDefault="00A84DB8" w:rsidP="00A81B07">
      <w:pPr>
        <w:pStyle w:val="Textopredeterminado"/>
        <w:ind w:left="360"/>
        <w:jc w:val="center"/>
        <w:rPr>
          <w:rFonts w:cs="Arial"/>
          <w:b/>
          <w:bCs/>
          <w:sz w:val="22"/>
          <w:szCs w:val="22"/>
          <w:lang w:val="es-CO"/>
        </w:rPr>
      </w:pPr>
      <w:r>
        <w:rPr>
          <w:rFonts w:cs="Arial"/>
          <w:b/>
          <w:bCs/>
          <w:sz w:val="22"/>
          <w:szCs w:val="22"/>
          <w:lang w:val="es-CO"/>
        </w:rPr>
        <w:t>No. SIP - SVNA - SGGM - 259 - 2026</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3B83C9CB" w:rsidR="00A81B07" w:rsidRPr="008F3240" w:rsidRDefault="00A84DB8" w:rsidP="00A81B07">
      <w:pPr>
        <w:widowControl w:val="0"/>
        <w:jc w:val="center"/>
        <w:rPr>
          <w:rFonts w:ascii="Arial" w:hAnsi="Arial" w:cs="Arial"/>
          <w:b/>
          <w:bCs/>
          <w:sz w:val="21"/>
          <w:szCs w:val="21"/>
          <w:lang w:val="es-CO"/>
        </w:rPr>
      </w:pPr>
      <w:r>
        <w:rPr>
          <w:rFonts w:ascii="Arial" w:hAnsi="Arial" w:cs="Arial"/>
          <w:b/>
          <w:bCs/>
          <w:sz w:val="21"/>
          <w:szCs w:val="21"/>
        </w:rPr>
        <w:t>No. SIP - SVNA - SGGM - 259 - 2026</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62FA0E08" w:rsidR="00A81B07" w:rsidRPr="008F3240" w:rsidRDefault="00A84DB8" w:rsidP="00A81B07">
      <w:pPr>
        <w:widowControl w:val="0"/>
        <w:jc w:val="center"/>
        <w:rPr>
          <w:rFonts w:ascii="Arial" w:hAnsi="Arial" w:cs="Arial"/>
          <w:b/>
          <w:bCs/>
          <w:sz w:val="21"/>
          <w:szCs w:val="21"/>
          <w:lang w:val="es-CO"/>
        </w:rPr>
      </w:pPr>
      <w:r>
        <w:rPr>
          <w:rFonts w:ascii="Arial" w:hAnsi="Arial" w:cs="Arial"/>
          <w:b/>
          <w:bCs/>
          <w:sz w:val="21"/>
          <w:szCs w:val="21"/>
        </w:rPr>
        <w:t>No. SIP - SVNA - SGGM - 259 - 2026</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4EC730BB" w:rsidR="00A81B07" w:rsidRPr="008F3240" w:rsidRDefault="00A84DB8" w:rsidP="00A81B07">
      <w:pPr>
        <w:widowControl w:val="0"/>
        <w:jc w:val="center"/>
        <w:rPr>
          <w:rFonts w:ascii="Arial" w:hAnsi="Arial" w:cs="Arial"/>
          <w:b/>
          <w:bCs/>
          <w:sz w:val="21"/>
          <w:szCs w:val="21"/>
          <w:lang w:val="es-CO"/>
        </w:rPr>
      </w:pPr>
      <w:r>
        <w:rPr>
          <w:rFonts w:ascii="Arial" w:hAnsi="Arial" w:cs="Arial"/>
          <w:b/>
          <w:bCs/>
          <w:sz w:val="21"/>
          <w:szCs w:val="21"/>
        </w:rPr>
        <w:t>No. SIP - SVNA - SGGM - 259 - 2026</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460E6CC7" w:rsidR="00A81B07" w:rsidRPr="008F3240" w:rsidRDefault="00A84DB8" w:rsidP="00A81B07">
      <w:pPr>
        <w:widowControl w:val="0"/>
        <w:jc w:val="center"/>
        <w:rPr>
          <w:rFonts w:ascii="Arial" w:hAnsi="Arial" w:cs="Arial"/>
          <w:b/>
          <w:bCs/>
          <w:sz w:val="21"/>
          <w:szCs w:val="21"/>
          <w:lang w:val="es-CO"/>
        </w:rPr>
      </w:pPr>
      <w:r>
        <w:rPr>
          <w:rFonts w:ascii="Arial" w:hAnsi="Arial" w:cs="Arial"/>
          <w:b/>
          <w:bCs/>
          <w:sz w:val="21"/>
          <w:szCs w:val="21"/>
        </w:rPr>
        <w:t>No. SIP - SVNA - SGGM - 259 - 2026</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5"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5"/>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0B7F42A3" w:rsidR="00A81B07" w:rsidRPr="008F3240" w:rsidRDefault="00A84DB8" w:rsidP="00A81B07">
      <w:pPr>
        <w:widowControl w:val="0"/>
        <w:jc w:val="center"/>
        <w:rPr>
          <w:rFonts w:ascii="Arial" w:hAnsi="Arial" w:cs="Arial"/>
          <w:b/>
          <w:bCs/>
          <w:sz w:val="21"/>
          <w:szCs w:val="21"/>
          <w:lang w:val="es-CO"/>
        </w:rPr>
      </w:pPr>
      <w:r>
        <w:rPr>
          <w:rFonts w:ascii="Arial" w:hAnsi="Arial" w:cs="Arial"/>
          <w:b/>
          <w:bCs/>
          <w:sz w:val="21"/>
          <w:szCs w:val="21"/>
        </w:rPr>
        <w:t>No. SIP - SVNA - SGGM - 259 - 2026</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34369C65" w:rsidR="00A81B07" w:rsidRPr="008F3240" w:rsidRDefault="00A84DB8" w:rsidP="00A81B07">
      <w:pPr>
        <w:widowControl w:val="0"/>
        <w:jc w:val="center"/>
        <w:rPr>
          <w:rFonts w:ascii="Arial" w:hAnsi="Arial" w:cs="Arial"/>
          <w:b/>
          <w:bCs/>
          <w:sz w:val="21"/>
          <w:szCs w:val="21"/>
          <w:lang w:val="es-CO"/>
        </w:rPr>
      </w:pPr>
      <w:r>
        <w:rPr>
          <w:rFonts w:ascii="Arial" w:hAnsi="Arial" w:cs="Arial"/>
          <w:b/>
          <w:bCs/>
          <w:sz w:val="21"/>
          <w:szCs w:val="21"/>
        </w:rPr>
        <w:t>No. SIP - SVNA - SGGM - 259 - 2026</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4E13EE59"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A84DB8">
        <w:rPr>
          <w:rFonts w:ascii="Arial" w:hAnsi="Arial" w:cs="Arial"/>
          <w:b/>
          <w:bCs/>
          <w:sz w:val="21"/>
          <w:szCs w:val="21"/>
        </w:rPr>
        <w:t>No. SIP - SVNA - SGGM - 259 - 2026</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6D0A180B" w:rsidR="00A81B07" w:rsidRDefault="00A84DB8" w:rsidP="00A81B07">
      <w:pPr>
        <w:widowControl w:val="0"/>
        <w:jc w:val="center"/>
        <w:rPr>
          <w:rFonts w:ascii="Arial" w:hAnsi="Arial" w:cs="Arial"/>
          <w:b/>
          <w:bCs/>
          <w:sz w:val="21"/>
          <w:szCs w:val="21"/>
        </w:rPr>
      </w:pPr>
      <w:r>
        <w:rPr>
          <w:rFonts w:ascii="Arial" w:hAnsi="Arial" w:cs="Arial"/>
          <w:b/>
          <w:bCs/>
          <w:sz w:val="21"/>
          <w:szCs w:val="21"/>
        </w:rPr>
        <w:t>No. SIP - SVNA - SGGM - 259 - 2026</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10BBC9CD" w:rsidR="00A81B07" w:rsidRPr="008F3240" w:rsidRDefault="00A84DB8" w:rsidP="00A81B07">
      <w:pPr>
        <w:widowControl w:val="0"/>
        <w:jc w:val="center"/>
        <w:rPr>
          <w:rFonts w:ascii="Arial" w:hAnsi="Arial" w:cs="Arial"/>
          <w:b/>
          <w:bCs/>
          <w:sz w:val="21"/>
          <w:szCs w:val="21"/>
          <w:lang w:val="es-CO"/>
        </w:rPr>
      </w:pPr>
      <w:r>
        <w:rPr>
          <w:rFonts w:ascii="Arial" w:hAnsi="Arial" w:cs="Arial"/>
          <w:b/>
          <w:bCs/>
          <w:sz w:val="21"/>
          <w:szCs w:val="21"/>
        </w:rPr>
        <w:t>No. SIP - SVNA - SGGM - 259 - 2026</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natural</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jurídica</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29950D1D"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A84DB8">
        <w:rPr>
          <w:rFonts w:ascii="Arial" w:hAnsi="Arial" w:cs="Arial"/>
          <w:b/>
          <w:bCs/>
          <w:sz w:val="21"/>
          <w:szCs w:val="21"/>
        </w:rPr>
        <w:t>No. SIP - SVNA - SGGM - 259 - 2026</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natural</w:t>
      </w:r>
      <w:proofErr w:type="gramEnd"/>
      <w:r w:rsidRPr="004600BF">
        <w:rPr>
          <w:rFonts w:ascii="Arial" w:eastAsia="Arial" w:hAnsi="Arial" w:cs="Arial"/>
          <w:sz w:val="21"/>
          <w:szCs w:val="21"/>
          <w:highlight w:val="lightGray"/>
        </w:rPr>
        <w:t xml:space="preserve">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jurídica</w:t>
      </w:r>
      <w:proofErr w:type="gramEnd"/>
      <w:r w:rsidRPr="004600BF">
        <w:rPr>
          <w:rFonts w:ascii="Arial" w:eastAsia="Arial" w:hAnsi="Arial" w:cs="Arial"/>
          <w:sz w:val="21"/>
          <w:szCs w:val="21"/>
          <w:highlight w:val="lightGray"/>
        </w:rPr>
        <w:t xml:space="preserve">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61247685" w:rsidR="00A81B07" w:rsidRPr="008F3240" w:rsidRDefault="00A84DB8" w:rsidP="00A81B07">
      <w:pPr>
        <w:widowControl w:val="0"/>
        <w:jc w:val="center"/>
        <w:rPr>
          <w:rFonts w:ascii="Arial" w:hAnsi="Arial" w:cs="Arial"/>
          <w:b/>
          <w:bCs/>
          <w:sz w:val="21"/>
          <w:szCs w:val="21"/>
          <w:lang w:val="es-CO"/>
        </w:rPr>
      </w:pPr>
      <w:r>
        <w:rPr>
          <w:rFonts w:ascii="Arial" w:hAnsi="Arial" w:cs="Arial"/>
          <w:b/>
          <w:bCs/>
          <w:sz w:val="21"/>
          <w:szCs w:val="21"/>
        </w:rPr>
        <w:t>No. SIP - SVNA - SGGM - 259 - 2026</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110D9FD1" w:rsidR="008C448F" w:rsidRPr="008C448F" w:rsidRDefault="00A84DB8" w:rsidP="008C448F">
      <w:pPr>
        <w:widowControl w:val="0"/>
        <w:jc w:val="center"/>
        <w:rPr>
          <w:rFonts w:ascii="Arial" w:hAnsi="Arial" w:cs="Arial"/>
          <w:b/>
          <w:bCs/>
          <w:sz w:val="22"/>
          <w:szCs w:val="22"/>
          <w:lang w:val="es-CO"/>
        </w:rPr>
      </w:pPr>
      <w:r>
        <w:rPr>
          <w:rFonts w:ascii="Arial" w:hAnsi="Arial" w:cs="Arial"/>
          <w:b/>
          <w:bCs/>
          <w:sz w:val="22"/>
          <w:szCs w:val="22"/>
        </w:rPr>
        <w:t>No. SIP - SVNA - SGGM - 259 - 2026</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700"/>
        </w:tabs>
        <w:ind w:left="1700"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BBA3998"/>
    <w:multiLevelType w:val="hybridMultilevel"/>
    <w:tmpl w:val="E2A214F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7" w15:restartNumberingAfterBreak="0">
    <w:nsid w:val="50F8032E"/>
    <w:multiLevelType w:val="hybridMultilevel"/>
    <w:tmpl w:val="19F41FAC"/>
    <w:lvl w:ilvl="0" w:tplc="8C32C8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4B95D4E"/>
    <w:multiLevelType w:val="hybridMultilevel"/>
    <w:tmpl w:val="6D70E8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69FB17FA"/>
    <w:multiLevelType w:val="hybridMultilevel"/>
    <w:tmpl w:val="261086F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4184110">
    <w:abstractNumId w:val="16"/>
  </w:num>
  <w:num w:numId="2" w16cid:durableId="1100032301">
    <w:abstractNumId w:val="22"/>
  </w:num>
  <w:num w:numId="3" w16cid:durableId="935988681">
    <w:abstractNumId w:val="14"/>
  </w:num>
  <w:num w:numId="4" w16cid:durableId="1831364345">
    <w:abstractNumId w:val="9"/>
  </w:num>
  <w:num w:numId="5" w16cid:durableId="119956731">
    <w:abstractNumId w:val="10"/>
  </w:num>
  <w:num w:numId="6" w16cid:durableId="120346284">
    <w:abstractNumId w:val="8"/>
  </w:num>
  <w:num w:numId="7" w16cid:durableId="1600717367">
    <w:abstractNumId w:val="5"/>
  </w:num>
  <w:num w:numId="8" w16cid:durableId="1285772105">
    <w:abstractNumId w:val="18"/>
  </w:num>
  <w:num w:numId="9" w16cid:durableId="449202643">
    <w:abstractNumId w:val="2"/>
  </w:num>
  <w:num w:numId="10" w16cid:durableId="91365835">
    <w:abstractNumId w:val="6"/>
  </w:num>
  <w:num w:numId="11" w16cid:durableId="1766463488">
    <w:abstractNumId w:val="13"/>
  </w:num>
  <w:num w:numId="12" w16cid:durableId="218178696">
    <w:abstractNumId w:val="21"/>
  </w:num>
  <w:num w:numId="13" w16cid:durableId="1027944618">
    <w:abstractNumId w:val="12"/>
  </w:num>
  <w:num w:numId="14" w16cid:durableId="1557665771">
    <w:abstractNumId w:val="1"/>
  </w:num>
  <w:num w:numId="15" w16cid:durableId="1866403584">
    <w:abstractNumId w:val="0"/>
  </w:num>
  <w:num w:numId="16" w16cid:durableId="1488866434">
    <w:abstractNumId w:val="7"/>
  </w:num>
  <w:num w:numId="17" w16cid:durableId="314457770">
    <w:abstractNumId w:val="15"/>
  </w:num>
  <w:num w:numId="18" w16cid:durableId="1250383030">
    <w:abstractNumId w:val="4"/>
  </w:num>
  <w:num w:numId="19" w16cid:durableId="302349106">
    <w:abstractNumId w:val="17"/>
  </w:num>
  <w:num w:numId="20" w16cid:durableId="553199413">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1933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6752735">
    <w:abstractNumId w:val="3"/>
  </w:num>
  <w:num w:numId="23" w16cid:durableId="3632137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1251222">
    <w:abstractNumId w:val="19"/>
  </w:num>
  <w:num w:numId="25" w16cid:durableId="1191186511">
    <w:abstractNumId w:val="15"/>
  </w:num>
  <w:num w:numId="26" w16cid:durableId="117532218">
    <w:abstractNumId w:val="7"/>
    <w:lvlOverride w:ilvl="0"/>
    <w:lvlOverride w:ilvl="1"/>
    <w:lvlOverride w:ilvl="2"/>
    <w:lvlOverride w:ilvl="3"/>
    <w:lvlOverride w:ilvl="4"/>
    <w:lvlOverride w:ilvl="5"/>
    <w:lvlOverride w:ilvl="6"/>
    <w:lvlOverride w:ilvl="7"/>
    <w:lvlOverride w:ilvl="8"/>
  </w:num>
  <w:num w:numId="27" w16cid:durableId="1990477826">
    <w:abstractNumId w:val="15"/>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84DE0"/>
    <w:rsid w:val="000A7C83"/>
    <w:rsid w:val="000C4DA4"/>
    <w:rsid w:val="000C7868"/>
    <w:rsid w:val="001A2519"/>
    <w:rsid w:val="001C4A3A"/>
    <w:rsid w:val="001D0FE6"/>
    <w:rsid w:val="001D5590"/>
    <w:rsid w:val="001F4491"/>
    <w:rsid w:val="002674CB"/>
    <w:rsid w:val="00296D38"/>
    <w:rsid w:val="002A3939"/>
    <w:rsid w:val="002E1851"/>
    <w:rsid w:val="00331996"/>
    <w:rsid w:val="00361F85"/>
    <w:rsid w:val="00367011"/>
    <w:rsid w:val="003C7D22"/>
    <w:rsid w:val="004105CD"/>
    <w:rsid w:val="00417357"/>
    <w:rsid w:val="0044715E"/>
    <w:rsid w:val="00465B9A"/>
    <w:rsid w:val="00470711"/>
    <w:rsid w:val="00483151"/>
    <w:rsid w:val="00497B77"/>
    <w:rsid w:val="004D49E2"/>
    <w:rsid w:val="00520B8B"/>
    <w:rsid w:val="005370E9"/>
    <w:rsid w:val="00562C8D"/>
    <w:rsid w:val="005853CC"/>
    <w:rsid w:val="00595A3B"/>
    <w:rsid w:val="005C16B5"/>
    <w:rsid w:val="005C1DA7"/>
    <w:rsid w:val="005E7202"/>
    <w:rsid w:val="005F1D49"/>
    <w:rsid w:val="005F7749"/>
    <w:rsid w:val="00673F44"/>
    <w:rsid w:val="006E1956"/>
    <w:rsid w:val="006E65B4"/>
    <w:rsid w:val="00715D98"/>
    <w:rsid w:val="007323FA"/>
    <w:rsid w:val="007649F9"/>
    <w:rsid w:val="007F6A6D"/>
    <w:rsid w:val="0081722B"/>
    <w:rsid w:val="008C448F"/>
    <w:rsid w:val="008E1743"/>
    <w:rsid w:val="00933C06"/>
    <w:rsid w:val="009373F9"/>
    <w:rsid w:val="009540F0"/>
    <w:rsid w:val="00996A97"/>
    <w:rsid w:val="0099795A"/>
    <w:rsid w:val="00A214CD"/>
    <w:rsid w:val="00A81B07"/>
    <w:rsid w:val="00A84DB8"/>
    <w:rsid w:val="00A8618C"/>
    <w:rsid w:val="00A940B2"/>
    <w:rsid w:val="00AA15E7"/>
    <w:rsid w:val="00AC22C7"/>
    <w:rsid w:val="00B02434"/>
    <w:rsid w:val="00B0733F"/>
    <w:rsid w:val="00B7624D"/>
    <w:rsid w:val="00B90AD1"/>
    <w:rsid w:val="00BB666D"/>
    <w:rsid w:val="00BB66BC"/>
    <w:rsid w:val="00BD1984"/>
    <w:rsid w:val="00BD19CD"/>
    <w:rsid w:val="00C500FE"/>
    <w:rsid w:val="00C90CEF"/>
    <w:rsid w:val="00CA6193"/>
    <w:rsid w:val="00CF40C3"/>
    <w:rsid w:val="00D01101"/>
    <w:rsid w:val="00D658BE"/>
    <w:rsid w:val="00DB65C6"/>
    <w:rsid w:val="00DC08CA"/>
    <w:rsid w:val="00DC3666"/>
    <w:rsid w:val="00DC7644"/>
    <w:rsid w:val="00DF7763"/>
    <w:rsid w:val="00DF7972"/>
    <w:rsid w:val="00E140B9"/>
    <w:rsid w:val="00E150D5"/>
    <w:rsid w:val="00E3152B"/>
    <w:rsid w:val="00EB4118"/>
    <w:rsid w:val="00EE27F7"/>
    <w:rsid w:val="00EE3D17"/>
    <w:rsid w:val="00EF4B59"/>
    <w:rsid w:val="00F11A82"/>
    <w:rsid w:val="00F527F1"/>
    <w:rsid w:val="00F640A4"/>
    <w:rsid w:val="00F665B0"/>
    <w:rsid w:val="00FA2F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uiPriority w:val="10"/>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uiPriority w:val="10"/>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A81B07"/>
    <w:pPr>
      <w:spacing w:after="120" w:line="480" w:lineRule="auto"/>
    </w:pPr>
  </w:style>
  <w:style w:type="character" w:customStyle="1" w:styleId="Textoindependiente2Car">
    <w:name w:val="Texto independiente 2 Car"/>
    <w:basedOn w:val="Fuentedeprrafopredeter"/>
    <w:link w:val="Textoindependiente2"/>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qFormat/>
    <w:rsid w:val="00A81B07"/>
    <w:pPr>
      <w:spacing w:after="120"/>
    </w:pPr>
  </w:style>
  <w:style w:type="character" w:customStyle="1" w:styleId="TextoindependienteCar">
    <w:name w:val="Texto independiente Car"/>
    <w:basedOn w:val="Fuentedeprrafopredeter"/>
    <w:link w:val="Textoindependiente"/>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rsid w:val="00A81B07"/>
    <w:rPr>
      <w:rFonts w:ascii="Tahoma" w:eastAsia="Times New Roman" w:hAnsi="Tahoma" w:cs="Tahoma"/>
      <w:sz w:val="16"/>
      <w:szCs w:val="16"/>
      <w:lang w:val="es-ES" w:eastAsia="es-ES"/>
    </w:rPr>
  </w:style>
  <w:style w:type="paragraph" w:styleId="Textodeglobo">
    <w:name w:val="Balloon Text"/>
    <w:basedOn w:val="Normal"/>
    <w:link w:val="TextodegloboCar"/>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uiPriority w:val="99"/>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uiPriority w:val="99"/>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uiPriority w:val="99"/>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uiPriority w:val="99"/>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 w:type="paragraph" w:styleId="Textosinformato">
    <w:name w:val="Plain Text"/>
    <w:basedOn w:val="Normal"/>
    <w:link w:val="TextosinformatoCar"/>
    <w:uiPriority w:val="99"/>
    <w:unhideWhenUsed/>
    <w:rsid w:val="00497B77"/>
    <w:pPr>
      <w:spacing w:before="100" w:beforeAutospacing="1" w:after="100" w:afterAutospacing="1"/>
    </w:pPr>
    <w:rPr>
      <w:lang w:val="x-none" w:eastAsia="x-none"/>
    </w:rPr>
  </w:style>
  <w:style w:type="character" w:customStyle="1" w:styleId="TextosinformatoCar">
    <w:name w:val="Texto sin formato Car"/>
    <w:basedOn w:val="Fuentedeprrafopredeter"/>
    <w:link w:val="Textosinformato"/>
    <w:uiPriority w:val="99"/>
    <w:rsid w:val="00497B77"/>
    <w:rPr>
      <w:rFonts w:ascii="Times New Roman" w:eastAsia="Times New Roman" w:hAnsi="Times New Roman" w:cs="Times New Roman"/>
      <w:sz w:val="24"/>
      <w:szCs w:val="24"/>
      <w:lang w:val="x-none" w:eastAsia="x-none"/>
    </w:rPr>
  </w:style>
  <w:style w:type="paragraph" w:customStyle="1" w:styleId="pdq2pgselectionanchorcontainer">
    <w:name w:val="pdq2pg_selectionanchorcontainer"/>
    <w:basedOn w:val="Normal"/>
    <w:rsid w:val="00497B77"/>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99229621">
      <w:bodyDiv w:val="1"/>
      <w:marLeft w:val="0"/>
      <w:marRight w:val="0"/>
      <w:marTop w:val="0"/>
      <w:marBottom w:val="0"/>
      <w:divBdr>
        <w:top w:val="none" w:sz="0" w:space="0" w:color="auto"/>
        <w:left w:val="none" w:sz="0" w:space="0" w:color="auto"/>
        <w:bottom w:val="none" w:sz="0" w:space="0" w:color="auto"/>
        <w:right w:val="none" w:sz="0" w:space="0" w:color="auto"/>
      </w:divBdr>
    </w:div>
    <w:div w:id="118109079">
      <w:bodyDiv w:val="1"/>
      <w:marLeft w:val="0"/>
      <w:marRight w:val="0"/>
      <w:marTop w:val="0"/>
      <w:marBottom w:val="0"/>
      <w:divBdr>
        <w:top w:val="none" w:sz="0" w:space="0" w:color="auto"/>
        <w:left w:val="none" w:sz="0" w:space="0" w:color="auto"/>
        <w:bottom w:val="none" w:sz="0" w:space="0" w:color="auto"/>
        <w:right w:val="none" w:sz="0" w:space="0" w:color="auto"/>
      </w:divBdr>
    </w:div>
    <w:div w:id="124348368">
      <w:bodyDiv w:val="1"/>
      <w:marLeft w:val="0"/>
      <w:marRight w:val="0"/>
      <w:marTop w:val="0"/>
      <w:marBottom w:val="0"/>
      <w:divBdr>
        <w:top w:val="none" w:sz="0" w:space="0" w:color="auto"/>
        <w:left w:val="none" w:sz="0" w:space="0" w:color="auto"/>
        <w:bottom w:val="none" w:sz="0" w:space="0" w:color="auto"/>
        <w:right w:val="none" w:sz="0" w:space="0" w:color="auto"/>
      </w:divBdr>
    </w:div>
    <w:div w:id="180361505">
      <w:bodyDiv w:val="1"/>
      <w:marLeft w:val="0"/>
      <w:marRight w:val="0"/>
      <w:marTop w:val="0"/>
      <w:marBottom w:val="0"/>
      <w:divBdr>
        <w:top w:val="none" w:sz="0" w:space="0" w:color="auto"/>
        <w:left w:val="none" w:sz="0" w:space="0" w:color="auto"/>
        <w:bottom w:val="none" w:sz="0" w:space="0" w:color="auto"/>
        <w:right w:val="none" w:sz="0" w:space="0" w:color="auto"/>
      </w:divBdr>
    </w:div>
    <w:div w:id="243491751">
      <w:bodyDiv w:val="1"/>
      <w:marLeft w:val="0"/>
      <w:marRight w:val="0"/>
      <w:marTop w:val="0"/>
      <w:marBottom w:val="0"/>
      <w:divBdr>
        <w:top w:val="none" w:sz="0" w:space="0" w:color="auto"/>
        <w:left w:val="none" w:sz="0" w:space="0" w:color="auto"/>
        <w:bottom w:val="none" w:sz="0" w:space="0" w:color="auto"/>
        <w:right w:val="none" w:sz="0" w:space="0" w:color="auto"/>
      </w:divBdr>
    </w:div>
    <w:div w:id="252590800">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28336958">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20688995">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55562549">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522550392">
      <w:bodyDiv w:val="1"/>
      <w:marLeft w:val="0"/>
      <w:marRight w:val="0"/>
      <w:marTop w:val="0"/>
      <w:marBottom w:val="0"/>
      <w:divBdr>
        <w:top w:val="none" w:sz="0" w:space="0" w:color="auto"/>
        <w:left w:val="none" w:sz="0" w:space="0" w:color="auto"/>
        <w:bottom w:val="none" w:sz="0" w:space="0" w:color="auto"/>
        <w:right w:val="none" w:sz="0" w:space="0" w:color="auto"/>
      </w:divBdr>
    </w:div>
    <w:div w:id="582229371">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980188201">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51159846">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283851919">
      <w:bodyDiv w:val="1"/>
      <w:marLeft w:val="0"/>
      <w:marRight w:val="0"/>
      <w:marTop w:val="0"/>
      <w:marBottom w:val="0"/>
      <w:divBdr>
        <w:top w:val="none" w:sz="0" w:space="0" w:color="auto"/>
        <w:left w:val="none" w:sz="0" w:space="0" w:color="auto"/>
        <w:bottom w:val="none" w:sz="0" w:space="0" w:color="auto"/>
        <w:right w:val="none" w:sz="0" w:space="0" w:color="auto"/>
      </w:divBdr>
    </w:div>
    <w:div w:id="1286884388">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40624626">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504513158">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568691041">
      <w:bodyDiv w:val="1"/>
      <w:marLeft w:val="0"/>
      <w:marRight w:val="0"/>
      <w:marTop w:val="0"/>
      <w:marBottom w:val="0"/>
      <w:divBdr>
        <w:top w:val="none" w:sz="0" w:space="0" w:color="auto"/>
        <w:left w:val="none" w:sz="0" w:space="0" w:color="auto"/>
        <w:bottom w:val="none" w:sz="0" w:space="0" w:color="auto"/>
        <w:right w:val="none" w:sz="0" w:space="0" w:color="auto"/>
      </w:divBdr>
    </w:div>
    <w:div w:id="1591499486">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22102829">
      <w:bodyDiv w:val="1"/>
      <w:marLeft w:val="0"/>
      <w:marRight w:val="0"/>
      <w:marTop w:val="0"/>
      <w:marBottom w:val="0"/>
      <w:divBdr>
        <w:top w:val="none" w:sz="0" w:space="0" w:color="auto"/>
        <w:left w:val="none" w:sz="0" w:space="0" w:color="auto"/>
        <w:bottom w:val="none" w:sz="0" w:space="0" w:color="auto"/>
        <w:right w:val="none" w:sz="0" w:space="0" w:color="auto"/>
      </w:divBdr>
    </w:div>
    <w:div w:id="1645772391">
      <w:bodyDiv w:val="1"/>
      <w:marLeft w:val="0"/>
      <w:marRight w:val="0"/>
      <w:marTop w:val="0"/>
      <w:marBottom w:val="0"/>
      <w:divBdr>
        <w:top w:val="none" w:sz="0" w:space="0" w:color="auto"/>
        <w:left w:val="none" w:sz="0" w:space="0" w:color="auto"/>
        <w:bottom w:val="none" w:sz="0" w:space="0" w:color="auto"/>
        <w:right w:val="none" w:sz="0" w:space="0" w:color="auto"/>
      </w:divBdr>
    </w:div>
    <w:div w:id="1647123019">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97658692">
      <w:bodyDiv w:val="1"/>
      <w:marLeft w:val="0"/>
      <w:marRight w:val="0"/>
      <w:marTop w:val="0"/>
      <w:marBottom w:val="0"/>
      <w:divBdr>
        <w:top w:val="none" w:sz="0" w:space="0" w:color="auto"/>
        <w:left w:val="none" w:sz="0" w:space="0" w:color="auto"/>
        <w:bottom w:val="none" w:sz="0" w:space="0" w:color="auto"/>
        <w:right w:val="none" w:sz="0" w:space="0" w:color="auto"/>
      </w:divBdr>
    </w:div>
    <w:div w:id="1699349903">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28643670">
      <w:bodyDiv w:val="1"/>
      <w:marLeft w:val="0"/>
      <w:marRight w:val="0"/>
      <w:marTop w:val="0"/>
      <w:marBottom w:val="0"/>
      <w:divBdr>
        <w:top w:val="none" w:sz="0" w:space="0" w:color="auto"/>
        <w:left w:val="none" w:sz="0" w:space="0" w:color="auto"/>
        <w:bottom w:val="none" w:sz="0" w:space="0" w:color="auto"/>
        <w:right w:val="none" w:sz="0" w:space="0" w:color="auto"/>
      </w:divBdr>
    </w:div>
    <w:div w:id="1732776407">
      <w:bodyDiv w:val="1"/>
      <w:marLeft w:val="0"/>
      <w:marRight w:val="0"/>
      <w:marTop w:val="0"/>
      <w:marBottom w:val="0"/>
      <w:divBdr>
        <w:top w:val="none" w:sz="0" w:space="0" w:color="auto"/>
        <w:left w:val="none" w:sz="0" w:space="0" w:color="auto"/>
        <w:bottom w:val="none" w:sz="0" w:space="0" w:color="auto"/>
        <w:right w:val="none" w:sz="0" w:space="0" w:color="auto"/>
      </w:divBdr>
    </w:div>
    <w:div w:id="1733700198">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753576677">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25413313">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1941373355">
      <w:bodyDiv w:val="1"/>
      <w:marLeft w:val="0"/>
      <w:marRight w:val="0"/>
      <w:marTop w:val="0"/>
      <w:marBottom w:val="0"/>
      <w:divBdr>
        <w:top w:val="none" w:sz="0" w:space="0" w:color="auto"/>
        <w:left w:val="none" w:sz="0" w:space="0" w:color="auto"/>
        <w:bottom w:val="none" w:sz="0" w:space="0" w:color="auto"/>
        <w:right w:val="none" w:sz="0" w:space="0" w:color="auto"/>
      </w:divBdr>
    </w:div>
    <w:div w:id="1956014357">
      <w:bodyDiv w:val="1"/>
      <w:marLeft w:val="0"/>
      <w:marRight w:val="0"/>
      <w:marTop w:val="0"/>
      <w:marBottom w:val="0"/>
      <w:divBdr>
        <w:top w:val="none" w:sz="0" w:space="0" w:color="auto"/>
        <w:left w:val="none" w:sz="0" w:space="0" w:color="auto"/>
        <w:bottom w:val="none" w:sz="0" w:space="0" w:color="auto"/>
        <w:right w:val="none" w:sz="0" w:space="0" w:color="auto"/>
      </w:divBdr>
    </w:div>
    <w:div w:id="1979530669">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 w:id="21350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38</Pages>
  <Words>14048</Words>
  <Characters>77267</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55</cp:revision>
  <dcterms:created xsi:type="dcterms:W3CDTF">2024-11-29T20:34:00Z</dcterms:created>
  <dcterms:modified xsi:type="dcterms:W3CDTF">2026-09-30T15:28:00Z</dcterms:modified>
</cp:coreProperties>
</file>