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Pr="003331F9">
        <w:rPr>
          <w:rFonts w:ascii="Verdana" w:hAnsi="Verdana" w:cstheme="minorHAnsi"/>
          <w:sz w:val="22"/>
          <w:highlight w:val="lightGray"/>
        </w:rPr>
        <w:t>[descripción general del objeto contractual]</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w:t>
      </w:r>
      <w:r w:rsidRPr="003331F9">
        <w:rPr>
          <w:rFonts w:ascii="Verdana" w:hAnsi="Verdana" w:cstheme="minorHAnsi"/>
          <w:sz w:val="22"/>
        </w:rPr>
        <w:lastRenderedPageBreak/>
        <w:t xml:space="preserve">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Pr="003331F9">
        <w:rPr>
          <w:rFonts w:ascii="Verdana" w:hAnsi="Verdana" w:cstheme="minorHAnsi"/>
          <w:sz w:val="22"/>
          <w:highlight w:val="lightGray"/>
        </w:rPr>
        <w:t>[incluir plazo]</w:t>
      </w:r>
      <w:r w:rsidRPr="003331F9">
        <w:rPr>
          <w:rFonts w:ascii="Verdana" w:hAnsi="Verdana" w:cstheme="minorHAnsi"/>
          <w:sz w:val="22"/>
        </w:rPr>
        <w:t xml:space="preserve">, contados a partir de </w:t>
      </w:r>
      <w:r w:rsidRPr="003331F9">
        <w:rPr>
          <w:rFonts w:ascii="Verdana" w:hAnsi="Verdana" w:cstheme="minorHAnsi"/>
          <w:sz w:val="22"/>
          <w:highlight w:val="lightGray"/>
        </w:rPr>
        <w:t>[punto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lastRenderedPageBreak/>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lastRenderedPageBreak/>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lastRenderedPageBreak/>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lastRenderedPageBreak/>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lastRenderedPageBreak/>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w:t>
      </w:r>
      <w:r w:rsidRPr="003331F9">
        <w:rPr>
          <w:rFonts w:ascii="Verdana" w:eastAsia="Arial" w:hAnsi="Verdana" w:cs="Arial"/>
          <w:sz w:val="22"/>
          <w:szCs w:val="24"/>
          <w:lang w:val="es-CO"/>
        </w:rPr>
        <w:lastRenderedPageBreak/>
        <w:t xml:space="preserve">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lastRenderedPageBreak/>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w:t>
      </w:r>
      <w:r w:rsidRPr="003331F9">
        <w:rPr>
          <w:rFonts w:ascii="Verdana" w:hAnsi="Verdana" w:cstheme="minorHAnsi"/>
          <w:sz w:val="22"/>
          <w:lang w:val="es-CO"/>
        </w:rPr>
        <w:lastRenderedPageBreak/>
        <w:t>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lastRenderedPageBreak/>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 xml:space="preserve">ciento (20%) del </w:t>
      </w:r>
      <w:r w:rsidRPr="003331F9">
        <w:rPr>
          <w:rFonts w:ascii="Verdana" w:hAnsi="Verdana"/>
          <w:sz w:val="22"/>
          <w:szCs w:val="24"/>
          <w:highlight w:val="lightGray"/>
        </w:rPr>
        <w:lastRenderedPageBreak/>
        <w:t>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lastRenderedPageBreak/>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[La Entidad debe definir el valor del amparo de acuerdo con el artículo </w:t>
                  </w:r>
                  <w:r w:rsidRPr="003331F9">
                    <w:rPr>
                      <w:rFonts w:ascii="Verdana" w:eastAsia="Times New Roman" w:hAnsi="Verdana" w:cs="Arial"/>
                      <w:bCs/>
                      <w:szCs w:val="20"/>
                      <w:highlight w:val="lightGray"/>
                      <w:lang w:val="es-ES" w:eastAsia="es-CO"/>
                    </w:rPr>
                    <w:lastRenderedPageBreak/>
                    <w:t>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lastRenderedPageBreak/>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w:t>
      </w:r>
      <w:r w:rsidRPr="003331F9">
        <w:rPr>
          <w:rFonts w:ascii="Verdana" w:eastAsia="Times New Roman" w:hAnsi="Verdana" w:cstheme="minorHAnsi"/>
          <w:bCs/>
          <w:sz w:val="22"/>
          <w:lang w:val="es-ES" w:eastAsia="es-CO"/>
        </w:rPr>
        <w:lastRenderedPageBreak/>
        <w:t>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3C8BC2" w14:textId="77777777" w:rsidR="00582378" w:rsidRDefault="00582378" w:rsidP="004F2C35">
      <w:r>
        <w:separator/>
      </w:r>
    </w:p>
  </w:endnote>
  <w:endnote w:type="continuationSeparator" w:id="0">
    <w:p w14:paraId="4073C572" w14:textId="77777777" w:rsidR="00582378" w:rsidRDefault="00582378" w:rsidP="004F2C35">
      <w:r>
        <w:continuationSeparator/>
      </w:r>
    </w:p>
  </w:endnote>
  <w:endnote w:type="continuationNotice" w:id="1">
    <w:p w14:paraId="723A8CA4" w14:textId="77777777" w:rsidR="00582378" w:rsidRDefault="005823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871F3A" w14:textId="77777777" w:rsidR="00582378" w:rsidRDefault="00582378" w:rsidP="004F2C35">
      <w:r>
        <w:separator/>
      </w:r>
    </w:p>
  </w:footnote>
  <w:footnote w:type="continuationSeparator" w:id="0">
    <w:p w14:paraId="1C118E77" w14:textId="77777777" w:rsidR="00582378" w:rsidRDefault="00582378" w:rsidP="004F2C35">
      <w:r>
        <w:continuationSeparator/>
      </w:r>
    </w:p>
  </w:footnote>
  <w:footnote w:type="continuationNotice" w:id="1">
    <w:p w14:paraId="70BFE3E5" w14:textId="77777777" w:rsidR="00582378" w:rsidRDefault="005823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0F07"/>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378"/>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57"/>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10352</Words>
  <Characters>56938</Characters>
  <Application>Microsoft Office Word</Application>
  <DocSecurity>0</DocSecurity>
  <Lines>474</Lines>
  <Paragraphs>134</Paragraphs>
  <ScaleCrop>false</ScaleCrop>
  <Company/>
  <LinksUpToDate>false</LinksUpToDate>
  <CharactersWithSpaces>67156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AK20301</cp:lastModifiedBy>
  <cp:revision>2</cp:revision>
  <cp:lastPrinted>2021-08-06T20:04:00Z</cp:lastPrinted>
  <dcterms:created xsi:type="dcterms:W3CDTF">2026-09-11T18:30:00Z</dcterms:created>
  <dcterms:modified xsi:type="dcterms:W3CDTF">2026-09-11T18:30:00Z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