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07128005" w14:textId="77777777" w:rsidR="00497CE9" w:rsidRPr="00087386" w:rsidRDefault="00497CE9" w:rsidP="00497CE9">
      <w:pPr>
        <w:pStyle w:val="InviasNormal"/>
        <w:spacing w:before="0" w:after="0"/>
        <w:jc w:val="left"/>
        <w:rPr>
          <w:rFonts w:ascii="Verdana" w:hAnsi="Verdana"/>
          <w:color w:val="000000" w:themeColor="text1"/>
          <w:sz w:val="20"/>
          <w:szCs w:val="20"/>
        </w:rPr>
      </w:pPr>
      <w:bookmarkStart w:id="0" w:name="_Hlk511125131"/>
      <w:r w:rsidRPr="00087386">
        <w:rPr>
          <w:rFonts w:ascii="Verdana" w:hAnsi="Verdana"/>
          <w:color w:val="000000" w:themeColor="text1"/>
          <w:sz w:val="20"/>
          <w:szCs w:val="20"/>
        </w:rPr>
        <w:t>Señores</w:t>
      </w:r>
    </w:p>
    <w:p w14:paraId="6BC5ECD9"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231C210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092C5F2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64BA2A2"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1EAAC23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7E8CB7D"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58D32D49"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0"/>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6BCC2B3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12A2375F"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432E41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F65497A"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BC0C8BA"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DE167A1"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0B516016"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4BDFE23D"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subnumeral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D8FD82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5264C3AF"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EB3F72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91D603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57002D83"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CDEE224"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4D9659F7"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1C063F3C"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w:t>
            </w:r>
            <w:r w:rsidRPr="00D835D7">
              <w:rPr>
                <w:rFonts w:ascii="Verdana" w:eastAsiaTheme="minorHAnsi" w:hAnsi="Verdana" w:cs="Arial"/>
                <w:b/>
                <w:sz w:val="20"/>
                <w:szCs w:val="20"/>
                <w:lang w:val="es-CO" w:eastAsia="en-US"/>
              </w:rPr>
              <w:lastRenderedPageBreak/>
              <w:t xml:space="preserve">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lastRenderedPageBreak/>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w:t>
            </w:r>
            <w:r w:rsidRPr="00D835D7">
              <w:rPr>
                <w:rFonts w:ascii="Verdana" w:eastAsiaTheme="minorHAnsi" w:hAnsi="Verdana" w:cs="Arial"/>
                <w:b/>
                <w:sz w:val="20"/>
                <w:szCs w:val="20"/>
                <w:lang w:val="es-CO" w:eastAsia="en-US"/>
              </w:rPr>
              <w:lastRenderedPageBreak/>
              <w:t xml:space="preserve">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1"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11DC903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559550BE"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5C475CC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8BFB46F"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2D79D440"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5D0717E"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89ECB3D"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1EE79C2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subnumeral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1"/>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1D946BB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61F475D6"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A597B5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5DDA85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338F4B66"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1B4C5A54"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B320CEC"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A26B3B8"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 xml:space="preserve">se tendrá que indicar que las personas señaladas se encuentran vinculadas desde el momento de constitución de </w:t>
      </w:r>
      <w:proofErr w:type="gramStart"/>
      <w:r w:rsidRPr="00670204">
        <w:rPr>
          <w:rFonts w:ascii="Verdana" w:hAnsi="Verdana" w:cs="Arial"/>
          <w:sz w:val="20"/>
          <w:szCs w:val="20"/>
          <w:highlight w:val="lightGray"/>
        </w:rPr>
        <w:t>la misma</w:t>
      </w:r>
      <w:proofErr w:type="gramEnd"/>
      <w:r w:rsidRPr="00670204">
        <w:rPr>
          <w:rFonts w:ascii="Verdana" w:hAnsi="Verdana" w:cs="Arial"/>
          <w:sz w:val="20"/>
          <w:szCs w:val="20"/>
          <w:highlight w:val="lightGray"/>
        </w:rPr>
        <w:t>]</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51B3E67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7D9D216B"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017FCEF"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034F286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ECEC201"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2CF56321"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CE8AD65"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6550F5AC"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7CD74B5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6A716878"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BC1C22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7341FDA0"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5ABCA73"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6A828A3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2CFC9A00"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71ACB2C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0011F9EC"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4CAD91AC"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39BA638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E88222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7942225"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58EE9A57"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4A3DE96"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D9EF84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w:t>
            </w:r>
            <w:r w:rsidRPr="00B22EB1">
              <w:rPr>
                <w:rFonts w:ascii="Verdana" w:eastAsiaTheme="minorHAnsi" w:hAnsi="Verdana" w:cs="Arial"/>
                <w:b/>
                <w:sz w:val="20"/>
                <w:szCs w:val="20"/>
                <w:lang w:val="es-CO" w:eastAsia="en-US"/>
              </w:rPr>
              <w:lastRenderedPageBreak/>
              <w:t xml:space="preserve">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lastRenderedPageBreak/>
              <w:t xml:space="preserve">Número de cuotas sociales, acciones que poseen o el alcance o condición de su </w:t>
            </w:r>
            <w:r w:rsidRPr="00B22EB1">
              <w:rPr>
                <w:rFonts w:ascii="Verdana" w:eastAsiaTheme="minorHAnsi" w:hAnsi="Verdana" w:cs="Arial"/>
                <w:b/>
                <w:sz w:val="20"/>
                <w:szCs w:val="20"/>
                <w:lang w:val="es-CO" w:eastAsia="en-US"/>
              </w:rPr>
              <w:lastRenderedPageBreak/>
              <w:t>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5DD36778"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1235574A"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23626C8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11EB3FA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8F6C39E"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7DBB29DC"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041D63C"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48C47245"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Adicionalmente, los abajo firmantes certificamos que ni la M</w:t>
      </w:r>
      <w:r w:rsidR="005F305C" w:rsidRPr="00670204">
        <w:rPr>
          <w:rFonts w:ascii="Verdana" w:eastAsiaTheme="minorHAnsi" w:hAnsi="Verdana" w:cs="Arial"/>
          <w:sz w:val="20"/>
          <w:szCs w:val="20"/>
          <w:lang w:val="es-CO" w:eastAsia="en-US"/>
        </w:rPr>
        <w:t>ipyme</w:t>
      </w:r>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7F560AEA"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22EDB4DC"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4402D8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7D1F19BC"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2D2B3A02"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6E5D2A2D"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0727FD2F"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42898DE"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por lo menos el veinticinco por ciento (25 %) del total de pagos fueron realizados a Mipyme, cooperativas o asociaciones mutuales por concepto de proveeduría de</w:t>
      </w:r>
      <w:r w:rsidR="000330A0" w:rsidRPr="00670204">
        <w:rPr>
          <w:rFonts w:ascii="Verdana" w:hAnsi="Verdana" w:cs="Arial"/>
          <w:sz w:val="20"/>
          <w:szCs w:val="20"/>
        </w:rPr>
        <w:t xml:space="preserve"> Mipyme</w:t>
      </w:r>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lastRenderedPageBreak/>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42A1809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48CF99EB"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5F509D84"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2B7C64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F3EEFF4"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C88532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4EA23FB"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35732BDA"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13738" w14:textId="77777777" w:rsidR="000576E7" w:rsidRDefault="000576E7" w:rsidP="00C26B45">
      <w:r>
        <w:separator/>
      </w:r>
    </w:p>
  </w:endnote>
  <w:endnote w:type="continuationSeparator" w:id="0">
    <w:p w14:paraId="1B309825" w14:textId="77777777" w:rsidR="000576E7" w:rsidRDefault="000576E7" w:rsidP="00C26B45">
      <w:r>
        <w:continuationSeparator/>
      </w:r>
    </w:p>
  </w:endnote>
  <w:endnote w:type="continuationNotice" w:id="1">
    <w:p w14:paraId="48E515B7" w14:textId="77777777" w:rsidR="000576E7" w:rsidRDefault="000576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B968" w14:textId="77777777" w:rsidR="000576E7" w:rsidRDefault="000576E7" w:rsidP="00C26B45">
      <w:r>
        <w:separator/>
      </w:r>
    </w:p>
  </w:footnote>
  <w:footnote w:type="continuationSeparator" w:id="0">
    <w:p w14:paraId="63992D04" w14:textId="77777777" w:rsidR="000576E7" w:rsidRDefault="000576E7" w:rsidP="00C26B45">
      <w:r>
        <w:continuationSeparator/>
      </w:r>
    </w:p>
  </w:footnote>
  <w:footnote w:type="continuationNotice" w:id="1">
    <w:p w14:paraId="4E6CBE2C" w14:textId="77777777" w:rsidR="000576E7" w:rsidRDefault="000576E7"/>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576E7"/>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87F11"/>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97CE9"/>
    <w:rsid w:val="004A6E68"/>
    <w:rsid w:val="004B7DCF"/>
    <w:rsid w:val="004C65B7"/>
    <w:rsid w:val="004D4564"/>
    <w:rsid w:val="004E0191"/>
    <w:rsid w:val="004F0A66"/>
    <w:rsid w:val="004F41B6"/>
    <w:rsid w:val="004F68B6"/>
    <w:rsid w:val="00520182"/>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648F"/>
    <w:rsid w:val="00877264"/>
    <w:rsid w:val="00893C1C"/>
    <w:rsid w:val="008A344D"/>
    <w:rsid w:val="008A507F"/>
    <w:rsid w:val="008A5A5B"/>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B4646"/>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B66AD"/>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 w:type="paragraph" w:customStyle="1" w:styleId="InviasNormal">
    <w:name w:val="Invias Normal"/>
    <w:basedOn w:val="Normal"/>
    <w:link w:val="InviasNormalCar"/>
    <w:qFormat/>
    <w:rsid w:val="00497CE9"/>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497CE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5481</Words>
  <Characters>30150</Characters>
  <Application>Microsoft Office Word</Application>
  <DocSecurity>0</DocSecurity>
  <Lines>251</Lines>
  <Paragraphs>71</Paragraphs>
  <ScaleCrop>false</ScaleCrop>
  <Company/>
  <LinksUpToDate>false</LinksUpToDate>
  <CharactersWithSpaces>35560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Nurys Esther Castro Gutierrez</cp:lastModifiedBy>
  <cp:revision>2</cp:revision>
  <dcterms:created xsi:type="dcterms:W3CDTF">2026-09-22T18:36:00Z</dcterms:created>
  <dcterms:modified xsi:type="dcterms:W3CDTF">2026-09-22T18:36:00Z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