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BB5" w:rsidRDefault="00DD0332" w:rsidP="001A379C">
      <w:pPr>
        <w:pStyle w:val="Ttulo5"/>
        <w:rPr>
          <w:rFonts w:asciiTheme="minorHAnsi" w:hAnsiTheme="minorHAnsi" w:cstheme="minorHAnsi"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No</w:t>
      </w:r>
      <w:r w:rsidR="007C6466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7C6466" w:rsidRPr="007C6466">
        <w:rPr>
          <w:rFonts w:asciiTheme="minorHAnsi" w:hAnsiTheme="minorHAnsi" w:cstheme="minorHAnsi"/>
          <w:b/>
          <w:sz w:val="22"/>
          <w:szCs w:val="22"/>
        </w:rPr>
        <w:t>CO1.PCCNTR.1479562</w:t>
      </w:r>
      <w:r w:rsidR="007C646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A6F98" w:rsidRPr="005E1DE5">
        <w:rPr>
          <w:rFonts w:asciiTheme="minorHAnsi" w:hAnsiTheme="minorHAnsi" w:cstheme="minorHAnsi"/>
          <w:b/>
          <w:sz w:val="22"/>
          <w:szCs w:val="22"/>
        </w:rPr>
        <w:t>de 2020</w:t>
      </w:r>
    </w:p>
    <w:p w:rsidR="001A379C" w:rsidRPr="001A379C" w:rsidRDefault="001A379C" w:rsidP="001A379C"/>
    <w:p w:rsidR="000540D5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CONTRATISTA:</w:t>
      </w:r>
      <w:r w:rsidR="009A6F98">
        <w:rPr>
          <w:rFonts w:cstheme="minorHAnsi"/>
          <w:b/>
          <w:sz w:val="22"/>
          <w:szCs w:val="22"/>
        </w:rPr>
        <w:t xml:space="preserve"> </w:t>
      </w:r>
      <w:r w:rsidR="007C6466">
        <w:rPr>
          <w:rFonts w:cstheme="minorHAnsi"/>
          <w:b/>
          <w:sz w:val="22"/>
          <w:szCs w:val="22"/>
        </w:rPr>
        <w:t>ANDREA MILENA VANEGAS CASALLAS</w:t>
      </w:r>
    </w:p>
    <w:p w:rsidR="00557DE8" w:rsidRPr="009A6F98" w:rsidRDefault="00557DE8" w:rsidP="00E96BB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>
        <w:rPr>
          <w:rFonts w:cstheme="minorHAnsi"/>
          <w:sz w:val="22"/>
          <w:szCs w:val="22"/>
        </w:rPr>
        <w:t xml:space="preserve">: </w:t>
      </w:r>
      <w:r w:rsidR="005E1DE5">
        <w:rPr>
          <w:rFonts w:cstheme="minorHAnsi"/>
          <w:sz w:val="22"/>
          <w:szCs w:val="22"/>
        </w:rPr>
        <w:t xml:space="preserve">C.C. No. </w:t>
      </w:r>
      <w:r w:rsidR="007C6466">
        <w:rPr>
          <w:rFonts w:cstheme="minorHAnsi"/>
          <w:sz w:val="22"/>
          <w:szCs w:val="22"/>
        </w:rPr>
        <w:t xml:space="preserve">33.378.222 de Tunja </w:t>
      </w:r>
      <w:r w:rsidR="005E1DE5">
        <w:rPr>
          <w:rFonts w:cstheme="minorHAnsi"/>
          <w:sz w:val="22"/>
          <w:szCs w:val="22"/>
        </w:rPr>
        <w:t xml:space="preserve"> </w:t>
      </w:r>
    </w:p>
    <w:p w:rsidR="000540D5" w:rsidRDefault="000540D5" w:rsidP="00E96BB5">
      <w:pPr>
        <w:rPr>
          <w:rFonts w:cstheme="minorHAnsi"/>
          <w:b/>
          <w:bCs/>
          <w:sz w:val="22"/>
          <w:szCs w:val="22"/>
        </w:rPr>
      </w:pPr>
    </w:p>
    <w:p w:rsidR="00E96BB5" w:rsidRPr="00010456" w:rsidRDefault="00E96BB5" w:rsidP="00DD0332">
      <w:pPr>
        <w:jc w:val="both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 xml:space="preserve">OBJETO DEL </w:t>
      </w:r>
      <w:r w:rsidR="009A6F98" w:rsidRPr="00010456">
        <w:rPr>
          <w:rFonts w:cstheme="minorHAnsi"/>
          <w:b/>
          <w:bCs/>
          <w:sz w:val="22"/>
          <w:szCs w:val="22"/>
        </w:rPr>
        <w:t>CONTRATO</w:t>
      </w:r>
      <w:r w:rsidR="009A6F98" w:rsidRPr="00010456">
        <w:rPr>
          <w:rFonts w:cstheme="minorHAnsi"/>
          <w:b/>
          <w:bCs/>
        </w:rPr>
        <w:t xml:space="preserve"> </w:t>
      </w:r>
      <w:r w:rsidR="009A6F98" w:rsidRPr="00010456">
        <w:rPr>
          <w:rFonts w:cstheme="minorHAnsi"/>
          <w:sz w:val="20"/>
        </w:rPr>
        <w:t>Prestar</w:t>
      </w:r>
      <w:r w:rsidR="009A6F98" w:rsidRPr="002F3538">
        <w:rPr>
          <w:rFonts w:ascii="Calibri" w:hAnsi="Calibri"/>
          <w:bCs/>
        </w:rPr>
        <w:t xml:space="preserve"> Servicios Profesionales de carácter temporal como Instructor Técnico en al área </w:t>
      </w:r>
      <w:r w:rsidR="005E1DE5">
        <w:rPr>
          <w:rFonts w:ascii="Calibri" w:hAnsi="Calibri"/>
          <w:bCs/>
        </w:rPr>
        <w:t xml:space="preserve">PECUARIA </w:t>
      </w:r>
      <w:r w:rsidR="009A6F98" w:rsidRPr="002F3538">
        <w:rPr>
          <w:rFonts w:ascii="Calibri" w:hAnsi="Calibri"/>
          <w:bCs/>
        </w:rPr>
        <w:t xml:space="preserve">y apoyo a la gestión </w:t>
      </w:r>
      <w:r w:rsidR="009A6F98">
        <w:rPr>
          <w:rFonts w:ascii="Calibri" w:hAnsi="Calibri"/>
          <w:bCs/>
        </w:rPr>
        <w:t>del Emprendimiento y/o la Empleabilidad Rural en el marco de los lineamientos del Programa Sena Emprender Rural SER. que atiende el Centro de Desarrollo Agropecuario y Agroindustrial del SENA, Regional Boyacá</w:t>
      </w:r>
    </w:p>
    <w:p w:rsidR="001A379C" w:rsidRPr="00B36F3C" w:rsidRDefault="001A379C" w:rsidP="001A379C">
      <w:pPr>
        <w:jc w:val="both"/>
        <w:rPr>
          <w:rFonts w:cstheme="minorHAnsi"/>
          <w:color w:val="000000"/>
          <w:sz w:val="12"/>
          <w:lang w:val="es-MX"/>
        </w:rPr>
      </w:pPr>
    </w:p>
    <w:p w:rsidR="001A379C" w:rsidRDefault="001A379C" w:rsidP="001A379C">
      <w:pPr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OBLIGACIONES DEL CONTRATISTA: </w:t>
      </w:r>
    </w:p>
    <w:tbl>
      <w:tblPr>
        <w:tblStyle w:val="TableNormal"/>
        <w:tblW w:w="7938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7938"/>
      </w:tblGrid>
      <w:tr w:rsidR="001A379C" w:rsidRPr="00763C69" w:rsidTr="00583FD8">
        <w:trPr>
          <w:trHeight w:val="286"/>
        </w:trPr>
        <w:tc>
          <w:tcPr>
            <w:tcW w:w="7938" w:type="dxa"/>
          </w:tcPr>
          <w:p w:rsidR="001A379C" w:rsidRPr="009A5642" w:rsidRDefault="001A379C" w:rsidP="00583FD8">
            <w:pPr>
              <w:pStyle w:val="Sinespaciado"/>
              <w:jc w:val="both"/>
              <w:rPr>
                <w:spacing w:val="-5"/>
              </w:rPr>
            </w:pPr>
            <w:r w:rsidRPr="009A5642">
              <w:t>De</w:t>
            </w:r>
            <w:r w:rsidRPr="009A5642">
              <w:rPr>
                <w:spacing w:val="-5"/>
              </w:rPr>
              <w:t xml:space="preserve"> </w:t>
            </w:r>
            <w:r w:rsidRPr="009A5642">
              <w:t>la</w:t>
            </w:r>
            <w:r w:rsidRPr="009A5642">
              <w:rPr>
                <w:spacing w:val="-5"/>
              </w:rPr>
              <w:t xml:space="preserve"> </w:t>
            </w:r>
            <w:proofErr w:type="spellStart"/>
            <w:r w:rsidRPr="009A5642">
              <w:t>formación</w:t>
            </w:r>
            <w:proofErr w:type="spellEnd"/>
            <w:r w:rsidRPr="009A5642">
              <w:t>:</w:t>
            </w:r>
            <w:r w:rsidRPr="009A5642">
              <w:rPr>
                <w:spacing w:val="-5"/>
              </w:rPr>
              <w:t xml:space="preserve"> </w:t>
            </w:r>
          </w:p>
          <w:p w:rsidR="001A379C" w:rsidRPr="009A5642" w:rsidRDefault="001A379C" w:rsidP="00583FD8">
            <w:pPr>
              <w:pStyle w:val="Sinespaciado"/>
              <w:jc w:val="both"/>
              <w:rPr>
                <w:spacing w:val="-5"/>
              </w:rPr>
            </w:pPr>
          </w:p>
          <w:p w:rsidR="001A379C" w:rsidRPr="009A5642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9A5642">
              <w:rPr>
                <w:spacing w:val="-5"/>
                <w:lang w:val="es-ES"/>
              </w:rPr>
              <w:t xml:space="preserve">Participar en la planeación de los procesos formativos del acuerdo a lo establecido en los lineamientos entregados por la Coordinación nacional de emprendimiento.  </w:t>
            </w:r>
          </w:p>
        </w:tc>
      </w:tr>
      <w:tr w:rsidR="001A379C" w:rsidRPr="00763C69" w:rsidTr="00583FD8">
        <w:trPr>
          <w:trHeight w:val="375"/>
        </w:trPr>
        <w:tc>
          <w:tcPr>
            <w:tcW w:w="7938" w:type="dxa"/>
          </w:tcPr>
          <w:p w:rsidR="001A379C" w:rsidRPr="009A5642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9A5642">
              <w:rPr>
                <w:lang w:val="es-ES"/>
              </w:rPr>
              <w:t>Realizar alistamiento de la formación, en la formulación de los proyectos formativos con carácter empresarial, usando tecnologías adecuadas y adaptadas a las condiciones locales, en aras de su sostenibilidad, la generación de ingresos y empleo, en articulación con los instructores de emprendimiento; debidamente costeados y con actividades definidas en el marco del uso de estrategias didácticas bajo la filosofía de aprender haciendo; priorizando el uso de los materiales de formación.</w:t>
            </w:r>
          </w:p>
        </w:tc>
      </w:tr>
      <w:tr w:rsidR="001A379C" w:rsidRPr="00763C69" w:rsidTr="00583FD8">
        <w:trPr>
          <w:trHeight w:val="130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Ejecutar las acciones de formación haciendo uso de la estrategia pedagógica de "formación por proyectos" de acuerdo a los procedimientos y lineamientos establecidos en la guía para la ejecución del programa SER</w:t>
            </w:r>
          </w:p>
        </w:tc>
      </w:tr>
      <w:tr w:rsidR="001A379C" w:rsidRPr="00763C69" w:rsidTr="00583FD8">
        <w:trPr>
          <w:trHeight w:val="130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Evaluar los resultados de aprendizaje en un plazo no mayor a ocho días hábiles luego de finalizada la formación</w:t>
            </w:r>
          </w:p>
        </w:tc>
      </w:tr>
      <w:tr w:rsidR="001A379C" w:rsidRPr="00763C69" w:rsidTr="00583FD8">
        <w:trPr>
          <w:trHeight w:val="622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Reportar y sistematizar las actividades, acciones y resultados realizadas en el marco del objeto contractual, en los diferentes sistemas, plataformas y formatos establecidos por el SENA para el seguimiento</w:t>
            </w:r>
            <w:r w:rsidRPr="00763C69">
              <w:rPr>
                <w:spacing w:val="-8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8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información,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tales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como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SOFIA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plus,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GEOSENA</w:t>
            </w:r>
            <w:r w:rsidRPr="00763C69">
              <w:rPr>
                <w:spacing w:val="-2"/>
                <w:lang w:val="es-ES"/>
              </w:rPr>
              <w:t xml:space="preserve"> </w:t>
            </w:r>
            <w:r w:rsidRPr="00763C69">
              <w:rPr>
                <w:lang w:val="es-ES"/>
              </w:rPr>
              <w:t>y</w:t>
            </w:r>
            <w:r w:rsidRPr="00763C69">
              <w:rPr>
                <w:spacing w:val="-11"/>
                <w:lang w:val="es-ES"/>
              </w:rPr>
              <w:t xml:space="preserve"> </w:t>
            </w:r>
            <w:r w:rsidRPr="00763C69">
              <w:rPr>
                <w:lang w:val="es-ES"/>
              </w:rPr>
              <w:t>otros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dispuestos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temporalmente para el seguimiento de actividades específicas, entregando informe al supervisor del contrato y al profesional</w:t>
            </w:r>
            <w:r w:rsidRPr="00763C69">
              <w:rPr>
                <w:spacing w:val="16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apoyo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misional</w:t>
            </w:r>
            <w:r w:rsidRPr="00763C69">
              <w:rPr>
                <w:spacing w:val="16"/>
                <w:lang w:val="es-ES"/>
              </w:rPr>
              <w:t xml:space="preserve"> </w:t>
            </w:r>
            <w:r w:rsidRPr="00763C69">
              <w:rPr>
                <w:lang w:val="es-ES"/>
              </w:rPr>
              <w:t>del</w:t>
            </w:r>
            <w:r w:rsidRPr="00763C69">
              <w:rPr>
                <w:spacing w:val="13"/>
                <w:lang w:val="es-ES"/>
              </w:rPr>
              <w:t xml:space="preserve"> </w:t>
            </w:r>
            <w:r w:rsidRPr="00763C69">
              <w:rPr>
                <w:lang w:val="es-ES"/>
              </w:rPr>
              <w:t>programa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SER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32"/>
                <w:lang w:val="es-ES"/>
              </w:rPr>
              <w:t xml:space="preserve"> </w:t>
            </w:r>
            <w:r w:rsidRPr="00763C69">
              <w:rPr>
                <w:lang w:val="es-ES"/>
              </w:rPr>
              <w:t>su</w:t>
            </w:r>
            <w:r w:rsidRPr="00763C69">
              <w:rPr>
                <w:spacing w:val="12"/>
                <w:lang w:val="es-ES"/>
              </w:rPr>
              <w:t xml:space="preserve"> </w:t>
            </w:r>
            <w:r w:rsidRPr="00763C69">
              <w:rPr>
                <w:lang w:val="es-ES"/>
              </w:rPr>
              <w:t>centro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formación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o</w:t>
            </w:r>
            <w:r w:rsidRPr="00763C69">
              <w:rPr>
                <w:spacing w:val="15"/>
                <w:lang w:val="es-ES"/>
              </w:rPr>
              <w:t xml:space="preserve"> </w:t>
            </w:r>
            <w:r w:rsidRPr="00763C69">
              <w:rPr>
                <w:lang w:val="es-ES"/>
              </w:rPr>
              <w:t>quien</w:t>
            </w:r>
            <w:r w:rsidRPr="00763C69">
              <w:rPr>
                <w:spacing w:val="12"/>
                <w:lang w:val="es-ES"/>
              </w:rPr>
              <w:t xml:space="preserve"> </w:t>
            </w:r>
            <w:r w:rsidRPr="00763C69">
              <w:rPr>
                <w:lang w:val="es-ES"/>
              </w:rPr>
              <w:t>cumpla</w:t>
            </w:r>
            <w:r w:rsidRPr="00763C69">
              <w:rPr>
                <w:spacing w:val="13"/>
                <w:lang w:val="es-ES"/>
              </w:rPr>
              <w:t xml:space="preserve"> </w:t>
            </w:r>
            <w:r w:rsidRPr="00763C69">
              <w:rPr>
                <w:lang w:val="es-ES"/>
              </w:rPr>
              <w:t>sus funciones.</w:t>
            </w:r>
          </w:p>
        </w:tc>
      </w:tr>
      <w:tr w:rsidR="001A379C" w:rsidRPr="00763C69" w:rsidTr="00583FD8">
        <w:trPr>
          <w:trHeight w:val="331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Apoyar la articulación de las acciones del programa SER con las estrategias institucionales tales como SENNOVA, AGROSENA, SIGC; de acuerdo a las orientaciones del apoyo misional de centro SER.</w:t>
            </w:r>
          </w:p>
        </w:tc>
      </w:tr>
      <w:tr w:rsidR="001A379C" w:rsidRPr="00763C69" w:rsidTr="00583FD8">
        <w:trPr>
          <w:trHeight w:val="325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lastRenderedPageBreak/>
              <w:t>Entregar al profesional de apoyo misional de centro SER, la información y documentación requerida para la creación de la unidad productiva en el aplicativo SOFIA PLUS, resultado de la ejecución de los programas de formación desarrollados en las líneas de autoconsumo y negocios rurales.</w:t>
            </w:r>
          </w:p>
        </w:tc>
      </w:tr>
      <w:tr w:rsidR="001A379C" w:rsidRPr="00763C69" w:rsidTr="00583FD8">
        <w:trPr>
          <w:trHeight w:val="403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 y/o gestionar la inscripción en el sistema de información de la Agencia Pública de Empleo del SENA, de los aprendices que no conformen parte de las unidades productivas a crear en cada proyecto, de manera informada y consentida por los mismos, así como de los aprendices formados por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4"/>
                <w:lang w:val="es-ES"/>
              </w:rPr>
              <w:t xml:space="preserve"> </w:t>
            </w:r>
            <w:r w:rsidRPr="00763C69">
              <w:rPr>
                <w:lang w:val="es-ES"/>
              </w:rPr>
              <w:t>línea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ocupaciones</w:t>
            </w:r>
            <w:r w:rsidRPr="00763C69">
              <w:rPr>
                <w:spacing w:val="-4"/>
                <w:lang w:val="es-ES"/>
              </w:rPr>
              <w:t xml:space="preserve"> </w:t>
            </w:r>
            <w:r w:rsidRPr="00763C69">
              <w:rPr>
                <w:lang w:val="es-ES"/>
              </w:rPr>
              <w:t>rurales</w:t>
            </w:r>
            <w:r w:rsidRPr="00763C69">
              <w:rPr>
                <w:spacing w:val="-4"/>
                <w:lang w:val="es-ES"/>
              </w:rPr>
              <w:t xml:space="preserve"> </w:t>
            </w:r>
            <w:r w:rsidRPr="00763C69">
              <w:rPr>
                <w:lang w:val="es-ES"/>
              </w:rPr>
              <w:t>garantizando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consignación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información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veraz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y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actualizada, así como informar los mecanismos de consulta a los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aprendices.</w:t>
            </w:r>
          </w:p>
        </w:tc>
      </w:tr>
      <w:tr w:rsidR="001A379C" w:rsidRPr="00763C69" w:rsidTr="00583FD8">
        <w:trPr>
          <w:trHeight w:val="185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Programar y reportar a su supervisor de contrato, con una antelación mínima de una semana los ambientes de aprendizaje y unidades productivas a visitar, de manera que se autorice por escrito su movilización previa a la salida, en el marco de su objeto contractual.</w:t>
            </w:r>
          </w:p>
        </w:tc>
      </w:tr>
      <w:tr w:rsidR="001A379C" w:rsidRPr="00763C69" w:rsidTr="00583FD8">
        <w:trPr>
          <w:trHeight w:val="295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Participar cuando el centro de formación lo requiera en jornadas de diseño y desarrollo curricular conforme a las necesidades de la Coordinación Nacional de Emprendimiento.</w:t>
            </w:r>
          </w:p>
        </w:tc>
      </w:tr>
      <w:tr w:rsidR="001A379C" w:rsidRPr="00763C69" w:rsidTr="00583FD8">
        <w:trPr>
          <w:trHeight w:val="551"/>
        </w:trPr>
        <w:tc>
          <w:tcPr>
            <w:tcW w:w="7938" w:type="dxa"/>
          </w:tcPr>
          <w:p w:rsidR="001A379C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Registrar, verificar y hacer seguimiento oportuno en el sistema de información que la entidad defina para la Gestión de la Formación Profesional Integral mediante las siguientes actividades: a). Verificando que la totalidad de los aprendices seleccionados queden en estado matriculado. b). Proyecto formativo aprobado. c) Ruta de aprendizaje creada. d) Aprendices Asociados a la ruta. e) Registro de juicios evaluativos evidenciando el cumplimiento de los resultados de aprendizaje. Comunicando al Coordinador Académico oportunamente anomalías, inconsistencias, novedades de aprendices y hallazgos en el registro de la información.</w:t>
            </w:r>
          </w:p>
          <w:p w:rsidR="001A379C" w:rsidRPr="00763C69" w:rsidRDefault="001A379C" w:rsidP="00583FD8">
            <w:pPr>
              <w:pStyle w:val="Sinespaciado"/>
              <w:ind w:left="720"/>
              <w:jc w:val="both"/>
              <w:rPr>
                <w:lang w:val="es-ES"/>
              </w:rPr>
            </w:pPr>
          </w:p>
        </w:tc>
      </w:tr>
      <w:tr w:rsidR="001A379C" w:rsidRPr="00763C69" w:rsidTr="00583FD8">
        <w:trPr>
          <w:trHeight w:val="184"/>
        </w:trPr>
        <w:tc>
          <w:tcPr>
            <w:tcW w:w="7938" w:type="dxa"/>
          </w:tcPr>
          <w:p w:rsidR="001A379C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>De apoyo a la gestión del emprendimiento rural: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</w:p>
        </w:tc>
      </w:tr>
      <w:tr w:rsidR="001A379C" w:rsidRPr="00763C69" w:rsidTr="00583FD8">
        <w:trPr>
          <w:trHeight w:val="366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 el diagnóstico final, georreferenciación y caracterización de las unidades productivas creadas, en el marco de las acciones de formación de la Fase I del programa SER.</w:t>
            </w:r>
          </w:p>
        </w:tc>
      </w:tr>
      <w:tr w:rsidR="001A379C" w:rsidRPr="00763C69" w:rsidTr="00583FD8">
        <w:trPr>
          <w:trHeight w:val="77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diagnóstico</w:t>
            </w:r>
            <w:r w:rsidRPr="00763C69">
              <w:rPr>
                <w:spacing w:val="-14"/>
                <w:lang w:val="es-ES"/>
              </w:rPr>
              <w:t xml:space="preserve"> </w:t>
            </w:r>
            <w:r w:rsidRPr="00763C69">
              <w:rPr>
                <w:lang w:val="es-ES"/>
              </w:rPr>
              <w:t>final</w:t>
            </w:r>
            <w:r w:rsidRPr="00763C69">
              <w:rPr>
                <w:spacing w:val="-11"/>
                <w:lang w:val="es-ES"/>
              </w:rPr>
              <w:t xml:space="preserve"> </w:t>
            </w:r>
            <w:r w:rsidRPr="00763C69">
              <w:rPr>
                <w:lang w:val="es-ES"/>
              </w:rPr>
              <w:t>a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las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unidades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productivas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que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participan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en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las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acciones</w:t>
            </w:r>
            <w:r w:rsidRPr="00763C69">
              <w:rPr>
                <w:spacing w:val="-10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formación</w:t>
            </w:r>
            <w:r w:rsidRPr="00763C69">
              <w:rPr>
                <w:spacing w:val="-11"/>
                <w:lang w:val="es-ES"/>
              </w:rPr>
              <w:t xml:space="preserve"> </w:t>
            </w:r>
            <w:r w:rsidRPr="00763C69">
              <w:rPr>
                <w:lang w:val="es-ES"/>
              </w:rPr>
              <w:t>para el fortalecimiento correspondiente a la fase II del programa SER, cada vez que una unidad participe en una formación.</w:t>
            </w:r>
          </w:p>
        </w:tc>
      </w:tr>
      <w:tr w:rsidR="001A379C" w:rsidRPr="00763C69" w:rsidTr="00583FD8">
        <w:trPr>
          <w:trHeight w:val="321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Apoyar al programa SER en la ejecución de actividades estratégicas tales como: fortalecimiento técnico, acompañamiento a unidades productivas participantes en eventos de comercialización y gestión empresarial y financiera cuando se requiera, sin que esta acción afecte la intensidad horaria de los procesos formativos asignados.</w:t>
            </w:r>
          </w:p>
        </w:tc>
      </w:tr>
      <w:tr w:rsidR="001A379C" w:rsidRPr="00763C69" w:rsidTr="00583FD8">
        <w:trPr>
          <w:trHeight w:val="274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 xml:space="preserve">Formular y gestionar en articulación con el instructor de emprendimiento y el emprendedor el modelo de negocios CANVAS de la estructura integrada de seguimiento como entregable del proceso formativo en la creación de la unidad </w:t>
            </w:r>
            <w:r w:rsidRPr="00763C69">
              <w:rPr>
                <w:lang w:val="es-ES"/>
              </w:rPr>
              <w:lastRenderedPageBreak/>
              <w:t>productiva.</w:t>
            </w:r>
          </w:p>
        </w:tc>
      </w:tr>
      <w:tr w:rsidR="001A379C" w:rsidRPr="00763C69" w:rsidTr="00583FD8">
        <w:trPr>
          <w:trHeight w:val="274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lastRenderedPageBreak/>
              <w:t>Participar en las jornadas de actualización y transferencia tecnológica convocadas por el profesional de apoyo misional de centro SER y/o por la coordinación nacional de emprendimiento, para su implementación en las acciones del mismo.</w:t>
            </w:r>
          </w:p>
        </w:tc>
      </w:tr>
      <w:tr w:rsidR="001A379C" w:rsidRPr="00763C69" w:rsidTr="00583FD8">
        <w:trPr>
          <w:trHeight w:val="132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Apoyar la identificación y sistematización los casos exitosos de unidades productivas y empresas rurales</w:t>
            </w:r>
          </w:p>
        </w:tc>
      </w:tr>
      <w:tr w:rsidR="001A379C" w:rsidRPr="00763C69" w:rsidTr="00583FD8">
        <w:trPr>
          <w:trHeight w:val="240"/>
        </w:trPr>
        <w:tc>
          <w:tcPr>
            <w:tcW w:w="7938" w:type="dxa"/>
          </w:tcPr>
          <w:p w:rsidR="001A379C" w:rsidRDefault="001A379C" w:rsidP="001A379C">
            <w:pPr>
              <w:pStyle w:val="Sinespaciado"/>
              <w:numPr>
                <w:ilvl w:val="0"/>
                <w:numId w:val="3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Consolidar la creación de 5  unidades productivas rurales sostenibles cuando su línea de formación corresponda a negocios rurales o autoconsumo.</w:t>
            </w:r>
          </w:p>
          <w:p w:rsidR="001A379C" w:rsidRPr="00763C69" w:rsidRDefault="001A379C" w:rsidP="00583FD8">
            <w:pPr>
              <w:pStyle w:val="Sinespaciado"/>
              <w:ind w:left="720"/>
              <w:jc w:val="both"/>
              <w:rPr>
                <w:lang w:val="es-ES"/>
              </w:rPr>
            </w:pPr>
          </w:p>
        </w:tc>
      </w:tr>
      <w:tr w:rsidR="001A379C" w:rsidRPr="00763C69" w:rsidTr="00583FD8">
        <w:trPr>
          <w:trHeight w:val="266"/>
        </w:trPr>
        <w:tc>
          <w:tcPr>
            <w:tcW w:w="7938" w:type="dxa"/>
          </w:tcPr>
          <w:p w:rsidR="001A379C" w:rsidRPr="00763C69" w:rsidRDefault="001A379C" w:rsidP="00583FD8">
            <w:pPr>
              <w:pStyle w:val="Sinespaciado"/>
              <w:jc w:val="both"/>
              <w:rPr>
                <w:b/>
                <w:u w:val="single"/>
                <w:lang w:val="es-ES"/>
              </w:rPr>
            </w:pPr>
            <w:r w:rsidRPr="00763C69">
              <w:rPr>
                <w:b/>
                <w:u w:val="single"/>
                <w:lang w:val="es-ES"/>
              </w:rPr>
              <w:t>Este ítem se ajusta de acuerdo a los diseños curriculares que se asignen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lang w:val="es-ES"/>
              </w:rPr>
            </w:pPr>
          </w:p>
          <w:p w:rsidR="001A379C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 xml:space="preserve">El contratista se compromete a evidenciar: 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</w:p>
          <w:p w:rsidR="001A379C" w:rsidRPr="00763C69" w:rsidRDefault="001A379C" w:rsidP="001A379C">
            <w:pPr>
              <w:pStyle w:val="Sinespaciado"/>
              <w:numPr>
                <w:ilvl w:val="0"/>
                <w:numId w:val="4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Proyecto formativo conjunto cuando corresponda Evidencia inducción a aprendices</w:t>
            </w:r>
          </w:p>
          <w:p w:rsidR="001A379C" w:rsidRPr="00763C69" w:rsidRDefault="001A379C" w:rsidP="001A379C">
            <w:pPr>
              <w:pStyle w:val="Sinespaciado"/>
              <w:numPr>
                <w:ilvl w:val="0"/>
                <w:numId w:val="4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Guía de aprendizaje Bitácora del aprendiz</w:t>
            </w:r>
          </w:p>
          <w:p w:rsidR="001A379C" w:rsidRPr="00763C69" w:rsidRDefault="001A379C" w:rsidP="001A379C">
            <w:pPr>
              <w:pStyle w:val="Sinespaciado"/>
              <w:numPr>
                <w:ilvl w:val="0"/>
                <w:numId w:val="4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Plan de mejoramiento a aprendices cuando corresponda Juicios evaluativos en SOFIA PLUS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lang w:val="es-ES"/>
              </w:rPr>
            </w:pPr>
          </w:p>
          <w:p w:rsidR="001A379C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 xml:space="preserve">Como evidencia de la unidad Productiva de Negocios Rurales la estructura de seguimiento integrada en los siguientes componentes: 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</w:p>
          <w:p w:rsidR="001A379C" w:rsidRPr="003D5DFF" w:rsidRDefault="001A379C" w:rsidP="001A379C">
            <w:pPr>
              <w:pStyle w:val="Sinespaciado"/>
              <w:numPr>
                <w:ilvl w:val="0"/>
                <w:numId w:val="5"/>
              </w:numPr>
              <w:jc w:val="both"/>
              <w:rPr>
                <w:lang w:val="es-ES"/>
              </w:rPr>
            </w:pPr>
            <w:r w:rsidRPr="003D5DFF">
              <w:rPr>
                <w:lang w:val="es-ES"/>
              </w:rPr>
              <w:t xml:space="preserve">Herramienta modelo de negocio CANVAS </w:t>
            </w:r>
          </w:p>
          <w:p w:rsidR="001A379C" w:rsidRPr="00F53634" w:rsidRDefault="001A379C" w:rsidP="001A379C">
            <w:pPr>
              <w:pStyle w:val="Sinespaciado"/>
              <w:numPr>
                <w:ilvl w:val="0"/>
                <w:numId w:val="5"/>
              </w:numPr>
              <w:jc w:val="both"/>
            </w:pPr>
            <w:proofErr w:type="spellStart"/>
            <w:r w:rsidRPr="00F53634">
              <w:t>Estructura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organizacional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unidad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productiva</w:t>
            </w:r>
            <w:proofErr w:type="spellEnd"/>
            <w:r w:rsidRPr="00F53634">
              <w:t xml:space="preserve"> </w:t>
            </w:r>
          </w:p>
          <w:p w:rsidR="001A379C" w:rsidRPr="00763C69" w:rsidRDefault="001A379C" w:rsidP="001A379C">
            <w:pPr>
              <w:pStyle w:val="Sinespaciado"/>
              <w:numPr>
                <w:ilvl w:val="0"/>
                <w:numId w:val="5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 xml:space="preserve">Estructura de costos modelo de negocio </w:t>
            </w:r>
          </w:p>
          <w:p w:rsidR="001A379C" w:rsidRPr="00F53634" w:rsidRDefault="001A379C" w:rsidP="001A379C">
            <w:pPr>
              <w:pStyle w:val="Sinespaciado"/>
              <w:numPr>
                <w:ilvl w:val="0"/>
                <w:numId w:val="5"/>
              </w:numPr>
              <w:jc w:val="both"/>
            </w:pPr>
            <w:proofErr w:type="spellStart"/>
            <w:r w:rsidRPr="00F53634">
              <w:t>Análisis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financiero</w:t>
            </w:r>
            <w:proofErr w:type="spellEnd"/>
            <w:r w:rsidRPr="00F53634">
              <w:t xml:space="preserve"> </w:t>
            </w:r>
            <w:proofErr w:type="spellStart"/>
            <w:r w:rsidRPr="00F53634">
              <w:t>modelo</w:t>
            </w:r>
            <w:proofErr w:type="spellEnd"/>
            <w:r w:rsidRPr="00F53634">
              <w:t xml:space="preserve"> de </w:t>
            </w:r>
            <w:proofErr w:type="spellStart"/>
            <w:r w:rsidRPr="00F53634">
              <w:t>negocio</w:t>
            </w:r>
            <w:proofErr w:type="spellEnd"/>
          </w:p>
          <w:p w:rsidR="001A379C" w:rsidRPr="00763C69" w:rsidRDefault="001A379C" w:rsidP="001A379C">
            <w:pPr>
              <w:pStyle w:val="Sinespaciado"/>
              <w:numPr>
                <w:ilvl w:val="0"/>
                <w:numId w:val="5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Ficha técnica que aplique del producto (s) o servicio (s).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lang w:val="es-ES"/>
              </w:rPr>
            </w:pPr>
          </w:p>
          <w:p w:rsidR="001A379C" w:rsidRPr="00763C69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>Como evidencia de la unidad productiva de Autoconsumo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lang w:val="es-ES"/>
              </w:rPr>
            </w:pPr>
          </w:p>
          <w:p w:rsidR="001A379C" w:rsidRPr="00763C69" w:rsidRDefault="001A379C" w:rsidP="001A379C">
            <w:pPr>
              <w:pStyle w:val="Sinespaciado"/>
              <w:numPr>
                <w:ilvl w:val="0"/>
                <w:numId w:val="6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 xml:space="preserve">Evidencias de aplicación Herramientas </w:t>
            </w:r>
            <w:proofErr w:type="spellStart"/>
            <w:r w:rsidRPr="00763C69">
              <w:rPr>
                <w:lang w:val="es-ES"/>
              </w:rPr>
              <w:t>Tropenbos</w:t>
            </w:r>
            <w:proofErr w:type="spellEnd"/>
            <w:r w:rsidRPr="00763C69">
              <w:rPr>
                <w:lang w:val="es-ES"/>
              </w:rPr>
              <w:t xml:space="preserve"> (Mapa territorio, Casita, Calendarios)</w:t>
            </w:r>
          </w:p>
          <w:p w:rsidR="001A379C" w:rsidRPr="00763C69" w:rsidRDefault="001A379C" w:rsidP="001A379C">
            <w:pPr>
              <w:pStyle w:val="Sinespaciado"/>
              <w:numPr>
                <w:ilvl w:val="0"/>
                <w:numId w:val="6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 xml:space="preserve">Evidencia de aplicación del instrumento familiar (encuesta) (Firma del Aprendiz y colocar en DRIVE) </w:t>
            </w:r>
          </w:p>
          <w:p w:rsidR="001A379C" w:rsidRDefault="001A379C" w:rsidP="001A379C">
            <w:pPr>
              <w:pStyle w:val="Sinespaciado"/>
              <w:numPr>
                <w:ilvl w:val="0"/>
                <w:numId w:val="6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El modelo CANVAS adaptado de negocios para Autoconsumo.</w:t>
            </w:r>
          </w:p>
          <w:p w:rsidR="001A379C" w:rsidRPr="00763C69" w:rsidRDefault="001A379C" w:rsidP="00583FD8">
            <w:pPr>
              <w:pStyle w:val="Sinespaciado"/>
              <w:ind w:left="720"/>
              <w:jc w:val="both"/>
              <w:rPr>
                <w:lang w:val="es-ES"/>
              </w:rPr>
            </w:pPr>
          </w:p>
        </w:tc>
      </w:tr>
      <w:tr w:rsidR="001A379C" w:rsidRPr="00763C69" w:rsidTr="00583FD8">
        <w:trPr>
          <w:trHeight w:val="812"/>
        </w:trPr>
        <w:tc>
          <w:tcPr>
            <w:tcW w:w="7938" w:type="dxa"/>
          </w:tcPr>
          <w:p w:rsidR="001A379C" w:rsidRDefault="001A379C" w:rsidP="00583FD8">
            <w:pPr>
              <w:pStyle w:val="Sinespaciado"/>
              <w:jc w:val="both"/>
              <w:rPr>
                <w:b/>
                <w:u w:val="single"/>
                <w:lang w:val="es-ES"/>
              </w:rPr>
            </w:pPr>
            <w:r w:rsidRPr="00763C69">
              <w:rPr>
                <w:b/>
                <w:u w:val="single"/>
                <w:lang w:val="es-ES"/>
              </w:rPr>
              <w:t>OPCIONAL DE ACUERDO A LOS DISEÑOS CURRICULARES ASIGNADOS</w:t>
            </w:r>
          </w:p>
          <w:p w:rsidR="001A379C" w:rsidRDefault="001A379C" w:rsidP="00583FD8">
            <w:pPr>
              <w:pStyle w:val="Sinespaciado"/>
              <w:jc w:val="both"/>
              <w:rPr>
                <w:b/>
                <w:u w:val="single"/>
                <w:lang w:val="es-ES"/>
              </w:rPr>
            </w:pPr>
          </w:p>
          <w:p w:rsidR="001A379C" w:rsidRDefault="001A379C" w:rsidP="00583FD8">
            <w:pPr>
              <w:pStyle w:val="Sinespaciado"/>
              <w:jc w:val="both"/>
              <w:rPr>
                <w:b/>
                <w:u w:val="single"/>
                <w:lang w:val="es-ES"/>
              </w:rPr>
            </w:pPr>
          </w:p>
          <w:p w:rsidR="001A379C" w:rsidRPr="00763C69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</w:p>
          <w:p w:rsidR="001A379C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  <w:r w:rsidRPr="00763C69">
              <w:rPr>
                <w:b/>
                <w:lang w:val="es-ES"/>
              </w:rPr>
              <w:t>De apoyo a la empleabilidad: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b/>
                <w:lang w:val="es-ES"/>
              </w:rPr>
            </w:pPr>
          </w:p>
          <w:p w:rsidR="001A379C" w:rsidRPr="00763C69" w:rsidRDefault="001A379C" w:rsidP="001A379C">
            <w:pPr>
              <w:pStyle w:val="Sinespaciado"/>
              <w:numPr>
                <w:ilvl w:val="0"/>
                <w:numId w:val="7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lastRenderedPageBreak/>
              <w:t>Realizar acciones de formación para la ocupación rural</w:t>
            </w:r>
          </w:p>
          <w:p w:rsidR="001A379C" w:rsidRPr="00763C69" w:rsidRDefault="001A379C" w:rsidP="001A379C">
            <w:pPr>
              <w:pStyle w:val="Sinespaciado"/>
              <w:numPr>
                <w:ilvl w:val="0"/>
                <w:numId w:val="7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 orientación ocupacional personalizada y grupal, para las personas formadas en el programa SER en procura de mejorar sus posibilidades de inserción en el mercado laboral,</w:t>
            </w:r>
          </w:p>
          <w:p w:rsidR="001A379C" w:rsidRDefault="001A379C" w:rsidP="001A379C">
            <w:pPr>
              <w:pStyle w:val="Sinespaciado"/>
              <w:numPr>
                <w:ilvl w:val="0"/>
                <w:numId w:val="7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Apoyar la gestión la inscripción de empresas rurales y unidades productivas en el aplicativo establecido para este fin.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lang w:val="es-ES"/>
              </w:rPr>
            </w:pPr>
          </w:p>
        </w:tc>
      </w:tr>
      <w:tr w:rsidR="001A379C" w:rsidRPr="00F53634" w:rsidTr="00583FD8">
        <w:trPr>
          <w:trHeight w:val="184"/>
        </w:trPr>
        <w:tc>
          <w:tcPr>
            <w:tcW w:w="7938" w:type="dxa"/>
          </w:tcPr>
          <w:p w:rsidR="001A379C" w:rsidRDefault="001A379C" w:rsidP="00583FD8">
            <w:pPr>
              <w:pStyle w:val="Sinespaciado"/>
              <w:jc w:val="both"/>
              <w:rPr>
                <w:b/>
              </w:rPr>
            </w:pPr>
            <w:r w:rsidRPr="00F53634">
              <w:rPr>
                <w:b/>
              </w:rPr>
              <w:lastRenderedPageBreak/>
              <w:t>GENERALES</w:t>
            </w:r>
          </w:p>
          <w:p w:rsidR="001A379C" w:rsidRPr="00F53634" w:rsidRDefault="001A379C" w:rsidP="00583FD8">
            <w:pPr>
              <w:pStyle w:val="Sinespaciado"/>
              <w:jc w:val="both"/>
              <w:rPr>
                <w:b/>
              </w:rPr>
            </w:pPr>
          </w:p>
        </w:tc>
      </w:tr>
      <w:tr w:rsidR="001A379C" w:rsidRPr="00763C69" w:rsidTr="00583FD8">
        <w:trPr>
          <w:trHeight w:val="205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8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Realizar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su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afiliación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ante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6"/>
                <w:lang w:val="es-ES"/>
              </w:rPr>
              <w:t xml:space="preserve"> </w:t>
            </w:r>
            <w:r w:rsidRPr="00763C69">
              <w:rPr>
                <w:lang w:val="es-ES"/>
              </w:rPr>
              <w:t>administradora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de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riesgos</w:t>
            </w:r>
            <w:r w:rsidRPr="00763C69">
              <w:rPr>
                <w:spacing w:val="-8"/>
                <w:lang w:val="es-ES"/>
              </w:rPr>
              <w:t xml:space="preserve"> </w:t>
            </w:r>
            <w:r w:rsidRPr="00763C69">
              <w:rPr>
                <w:lang w:val="es-ES"/>
              </w:rPr>
              <w:t>laborales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que</w:t>
            </w:r>
            <w:r w:rsidRPr="00763C69">
              <w:rPr>
                <w:spacing w:val="-12"/>
                <w:lang w:val="es-ES"/>
              </w:rPr>
              <w:t xml:space="preserve"> </w:t>
            </w:r>
            <w:r w:rsidRPr="00763C69">
              <w:rPr>
                <w:lang w:val="es-ES"/>
              </w:rPr>
              <w:t>disponga</w:t>
            </w:r>
            <w:r w:rsidRPr="00763C69">
              <w:rPr>
                <w:spacing w:val="-7"/>
                <w:lang w:val="es-ES"/>
              </w:rPr>
              <w:t xml:space="preserve"> </w:t>
            </w:r>
            <w:r w:rsidRPr="00763C69">
              <w:rPr>
                <w:lang w:val="es-ES"/>
              </w:rPr>
              <w:t>el</w:t>
            </w:r>
            <w:r w:rsidRPr="00763C69">
              <w:rPr>
                <w:spacing w:val="-8"/>
                <w:lang w:val="es-ES"/>
              </w:rPr>
              <w:t xml:space="preserve"> </w:t>
            </w:r>
            <w:r w:rsidRPr="00763C69">
              <w:rPr>
                <w:lang w:val="es-ES"/>
              </w:rPr>
              <w:t>SENA,</w:t>
            </w:r>
            <w:r w:rsidRPr="00763C69">
              <w:rPr>
                <w:spacing w:val="-5"/>
                <w:lang w:val="es-ES"/>
              </w:rPr>
              <w:t xml:space="preserve"> </w:t>
            </w:r>
            <w:r w:rsidRPr="00763C69">
              <w:rPr>
                <w:lang w:val="es-ES"/>
              </w:rPr>
              <w:t>bajo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la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clase de riesgo tipo II relacionada con labores</w:t>
            </w:r>
            <w:r w:rsidRPr="00763C69">
              <w:rPr>
                <w:spacing w:val="-9"/>
                <w:lang w:val="es-ES"/>
              </w:rPr>
              <w:t xml:space="preserve"> </w:t>
            </w:r>
            <w:r w:rsidRPr="00763C69">
              <w:rPr>
                <w:lang w:val="es-ES"/>
              </w:rPr>
              <w:t>agrícolas.</w:t>
            </w:r>
          </w:p>
        </w:tc>
      </w:tr>
      <w:tr w:rsidR="001A379C" w:rsidRPr="00763C69" w:rsidTr="00583FD8">
        <w:trPr>
          <w:trHeight w:val="50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8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aplicar al proceso de certificación de la norma de competencia “orientar procesos</w:t>
            </w:r>
          </w:p>
          <w:p w:rsidR="001A379C" w:rsidRPr="00763C69" w:rsidRDefault="001A379C" w:rsidP="001A379C">
            <w:pPr>
              <w:pStyle w:val="Sinespaciado"/>
              <w:numPr>
                <w:ilvl w:val="0"/>
                <w:numId w:val="8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formativos con base en los planes de formación concertados, o la actualización</w:t>
            </w:r>
          </w:p>
        </w:tc>
      </w:tr>
      <w:tr w:rsidR="001A379C" w:rsidRPr="00763C69" w:rsidTr="00583FD8">
        <w:trPr>
          <w:trHeight w:val="383"/>
        </w:trPr>
        <w:tc>
          <w:tcPr>
            <w:tcW w:w="7938" w:type="dxa"/>
          </w:tcPr>
          <w:p w:rsidR="001A379C" w:rsidRPr="00763C69" w:rsidRDefault="001A379C" w:rsidP="001A379C">
            <w:pPr>
              <w:pStyle w:val="Sinespaciado"/>
              <w:numPr>
                <w:ilvl w:val="0"/>
                <w:numId w:val="8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Aplicar al proceso de certificación de la norma de competencia “ORIENTAR FORMACIÓN PRESENCIAL DE ACUERDO CON PROCEDIMIENTO TÉCNICO Y NORMATIVO" o en su defecto deberá aplicar al proceso de certificación de la norma y aportar el respectivo certificado de aprobación, o la evidencia de la inscripción efectiva a mismo, al informe de ejecución contractual, con plazo máximo a julio 31 de 2020.</w:t>
            </w:r>
          </w:p>
        </w:tc>
      </w:tr>
      <w:tr w:rsidR="001A379C" w:rsidRPr="00763C69" w:rsidTr="00583FD8">
        <w:trPr>
          <w:trHeight w:val="1421"/>
        </w:trPr>
        <w:tc>
          <w:tcPr>
            <w:tcW w:w="7938" w:type="dxa"/>
          </w:tcPr>
          <w:p w:rsidR="001A379C" w:rsidRDefault="001A379C" w:rsidP="001A379C">
            <w:pPr>
              <w:pStyle w:val="Sinespaciado"/>
              <w:numPr>
                <w:ilvl w:val="0"/>
                <w:numId w:val="8"/>
              </w:numPr>
              <w:jc w:val="both"/>
              <w:rPr>
                <w:lang w:val="es-ES"/>
              </w:rPr>
            </w:pPr>
            <w:r w:rsidRPr="00763C69">
              <w:rPr>
                <w:lang w:val="es-ES"/>
              </w:rPr>
              <w:t>Las demás que Sean asignadas por el supervisor de contrato en concertación con el apoyo misional de centro SER de acuerdo a los lineamientos del programa.</w:t>
            </w:r>
          </w:p>
          <w:p w:rsidR="001A379C" w:rsidRPr="00763C69" w:rsidRDefault="001A379C" w:rsidP="00583FD8">
            <w:pPr>
              <w:pStyle w:val="Sinespaciado"/>
              <w:jc w:val="both"/>
              <w:rPr>
                <w:lang w:val="es-ES"/>
              </w:rPr>
            </w:pPr>
          </w:p>
        </w:tc>
      </w:tr>
    </w:tbl>
    <w:p w:rsidR="001A379C" w:rsidRPr="003D5DFF" w:rsidRDefault="001A379C" w:rsidP="001A379C">
      <w:pPr>
        <w:rPr>
          <w:rFonts w:cstheme="minorHAnsi"/>
          <w:b/>
          <w:bCs/>
          <w:sz w:val="22"/>
          <w:szCs w:val="22"/>
          <w:lang w:val="es-ES"/>
        </w:rPr>
      </w:pPr>
    </w:p>
    <w:p w:rsidR="001A379C" w:rsidRDefault="001A379C" w:rsidP="001A379C">
      <w:pPr>
        <w:jc w:val="both"/>
        <w:rPr>
          <w:rFonts w:cstheme="minorHAnsi"/>
          <w:lang w:val="es-ES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Pr="004762B6">
        <w:rPr>
          <w:rFonts w:cstheme="minorHAnsi"/>
          <w:lang w:val="es-ES"/>
        </w:rPr>
        <w:t>El contratista ejecutará el objeto del contrato será en el Departamento de Boyacá en los municipios en  los que el Centro de formación  tenga cobertura con sus programas</w:t>
      </w:r>
      <w:r w:rsidRPr="004762B6">
        <w:rPr>
          <w:rFonts w:cstheme="minorHAnsi"/>
          <w:lang w:val="es-ES"/>
        </w:rPr>
        <w:softHyphen/>
      </w:r>
      <w:r w:rsidRPr="004762B6">
        <w:rPr>
          <w:rFonts w:cstheme="minorHAnsi"/>
          <w:lang w:val="es-ES"/>
        </w:rPr>
        <w:softHyphen/>
      </w:r>
      <w:r w:rsidRPr="004762B6">
        <w:rPr>
          <w:rFonts w:cstheme="minorHAnsi"/>
          <w:lang w:val="es-ES"/>
        </w:rPr>
        <w:softHyphen/>
      </w:r>
      <w:r w:rsidRPr="004762B6">
        <w:rPr>
          <w:rFonts w:cstheme="minorHAnsi"/>
          <w:lang w:val="es-ES"/>
        </w:rPr>
        <w:softHyphen/>
      </w:r>
      <w:r w:rsidRPr="004762B6">
        <w:rPr>
          <w:rFonts w:cstheme="minorHAnsi"/>
          <w:lang w:val="es-ES"/>
        </w:rPr>
        <w:softHyphen/>
      </w:r>
      <w:r w:rsidRPr="004762B6">
        <w:rPr>
          <w:rFonts w:cstheme="minorHAnsi"/>
          <w:lang w:val="es-ES"/>
        </w:rPr>
        <w:softHyphen/>
      </w:r>
      <w:r w:rsidRPr="004762B6">
        <w:rPr>
          <w:rFonts w:cstheme="minorHAnsi"/>
          <w:lang w:val="es-ES"/>
        </w:rPr>
        <w:softHyphen/>
      </w:r>
      <w:r w:rsidRPr="004762B6">
        <w:rPr>
          <w:rFonts w:cstheme="minorHAnsi"/>
          <w:lang w:val="es-ES"/>
        </w:rPr>
        <w:softHyphen/>
      </w:r>
      <w:r w:rsidRPr="004762B6">
        <w:rPr>
          <w:rFonts w:cstheme="minorHAnsi"/>
          <w:lang w:val="es-ES"/>
        </w:rPr>
        <w:softHyphen/>
      </w:r>
    </w:p>
    <w:p w:rsidR="001A379C" w:rsidRPr="0075755E" w:rsidRDefault="001A379C" w:rsidP="001A379C">
      <w:pPr>
        <w:jc w:val="both"/>
        <w:rPr>
          <w:rFonts w:cstheme="minorHAnsi"/>
        </w:rPr>
      </w:pPr>
    </w:p>
    <w:p w:rsidR="001A379C" w:rsidRPr="003D5DFF" w:rsidRDefault="001A379C" w:rsidP="001A379C">
      <w:pPr>
        <w:pStyle w:val="Ttulo6"/>
        <w:jc w:val="both"/>
        <w:rPr>
          <w:rFonts w:ascii="Arial" w:hAnsi="Arial" w:cs="Arial"/>
          <w:bCs/>
          <w:i w:val="0"/>
          <w:iCs w:val="0"/>
          <w:sz w:val="20"/>
          <w:szCs w:val="20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 w:rsidRPr="003B67E7">
        <w:rPr>
          <w:rFonts w:ascii="Arial" w:eastAsiaTheme="minorEastAsia" w:hAnsi="Arial" w:cs="Arial"/>
          <w:b/>
          <w:bCs/>
          <w:i w:val="0"/>
          <w:iCs w:val="0"/>
          <w:sz w:val="20"/>
          <w:szCs w:val="20"/>
        </w:rPr>
        <w:t>:</w:t>
      </w:r>
      <w:r w:rsidRPr="003B67E7">
        <w:rPr>
          <w:rFonts w:ascii="Arial" w:hAnsi="Arial" w:cs="Arial"/>
          <w:bCs/>
          <w:i w:val="0"/>
          <w:iCs w:val="0"/>
          <w:sz w:val="20"/>
          <w:szCs w:val="20"/>
        </w:rPr>
        <w:t xml:space="preserve">     </w:t>
      </w:r>
      <w:r>
        <w:rPr>
          <w:rFonts w:ascii="Arial" w:hAnsi="Arial" w:cs="Arial"/>
          <w:bCs/>
          <w:i w:val="0"/>
          <w:iCs w:val="0"/>
          <w:sz w:val="20"/>
          <w:szCs w:val="20"/>
        </w:rPr>
        <w:t xml:space="preserve">                                   </w:t>
      </w:r>
      <w:r w:rsidRPr="003B67E7">
        <w:rPr>
          <w:rFonts w:ascii="Arial" w:hAnsi="Arial" w:cs="Arial"/>
          <w:bCs/>
          <w:i w:val="0"/>
          <w:iCs w:val="0"/>
          <w:sz w:val="20"/>
          <w:szCs w:val="20"/>
        </w:rPr>
        <w:t xml:space="preserve"> </w:t>
      </w:r>
      <w:r w:rsidR="007C6466">
        <w:rPr>
          <w:rFonts w:ascii="Arial" w:eastAsia="Arial" w:hAnsi="Arial" w:cs="Arial"/>
          <w:i w:val="0"/>
          <w:iCs w:val="0"/>
          <w:color w:val="000000"/>
          <w:sz w:val="20"/>
          <w:szCs w:val="20"/>
        </w:rPr>
        <w:t>Ocho</w:t>
      </w:r>
      <w:r w:rsidR="005E1DE5">
        <w:rPr>
          <w:rFonts w:ascii="Arial" w:eastAsia="Arial" w:hAnsi="Arial" w:cs="Arial"/>
          <w:i w:val="0"/>
          <w:iCs w:val="0"/>
          <w:color w:val="000000"/>
          <w:sz w:val="20"/>
          <w:szCs w:val="20"/>
        </w:rPr>
        <w:t xml:space="preserve"> </w:t>
      </w:r>
      <w:r w:rsidR="007C6466">
        <w:rPr>
          <w:rFonts w:ascii="Arial" w:eastAsia="Arial" w:hAnsi="Arial" w:cs="Arial"/>
          <w:i w:val="0"/>
          <w:iCs w:val="0"/>
          <w:color w:val="000000"/>
          <w:sz w:val="20"/>
          <w:szCs w:val="20"/>
        </w:rPr>
        <w:t>(8</w:t>
      </w:r>
      <w:r w:rsidRPr="003B67E7">
        <w:rPr>
          <w:rFonts w:ascii="Arial" w:eastAsia="Arial" w:hAnsi="Arial" w:cs="Arial"/>
          <w:i w:val="0"/>
          <w:iCs w:val="0"/>
          <w:color w:val="000000"/>
          <w:sz w:val="20"/>
          <w:szCs w:val="20"/>
        </w:rPr>
        <w:t xml:space="preserve">) meses y </w:t>
      </w:r>
      <w:r w:rsidR="007C6466">
        <w:rPr>
          <w:rFonts w:ascii="Arial" w:eastAsia="Arial" w:hAnsi="Arial" w:cs="Arial"/>
          <w:i w:val="0"/>
          <w:iCs w:val="0"/>
          <w:color w:val="000000"/>
          <w:sz w:val="20"/>
          <w:szCs w:val="20"/>
        </w:rPr>
        <w:t>once</w:t>
      </w:r>
      <w:r w:rsidR="005E1DE5">
        <w:rPr>
          <w:rFonts w:ascii="Arial" w:eastAsia="Arial" w:hAnsi="Arial" w:cs="Arial"/>
          <w:i w:val="0"/>
          <w:iCs w:val="0"/>
          <w:color w:val="000000"/>
          <w:sz w:val="20"/>
          <w:szCs w:val="20"/>
        </w:rPr>
        <w:t xml:space="preserve"> (</w:t>
      </w:r>
      <w:r w:rsidR="007C6466">
        <w:rPr>
          <w:rFonts w:ascii="Arial" w:eastAsia="Arial" w:hAnsi="Arial" w:cs="Arial"/>
          <w:i w:val="0"/>
          <w:iCs w:val="0"/>
          <w:color w:val="000000"/>
          <w:sz w:val="20"/>
          <w:szCs w:val="20"/>
        </w:rPr>
        <w:t>11</w:t>
      </w:r>
      <w:r w:rsidRPr="003B67E7">
        <w:rPr>
          <w:rFonts w:ascii="Arial" w:eastAsia="Arial" w:hAnsi="Arial" w:cs="Arial"/>
          <w:i w:val="0"/>
          <w:iCs w:val="0"/>
          <w:color w:val="000000"/>
          <w:sz w:val="20"/>
          <w:szCs w:val="20"/>
        </w:rPr>
        <w:t xml:space="preserve">) días </w:t>
      </w:r>
    </w:p>
    <w:p w:rsidR="001A379C" w:rsidRPr="00010456" w:rsidRDefault="001A379C" w:rsidP="001A379C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</w:t>
      </w:r>
      <w:r>
        <w:rPr>
          <w:rFonts w:cstheme="minorHAnsi"/>
          <w:b/>
          <w:bCs/>
          <w:sz w:val="22"/>
          <w:szCs w:val="22"/>
        </w:rPr>
        <w:t xml:space="preserve">             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7C6466">
        <w:rPr>
          <w:rFonts w:ascii="Arial" w:hAnsi="Arial" w:cs="Arial"/>
          <w:sz w:val="20"/>
          <w:szCs w:val="20"/>
        </w:rPr>
        <w:t>01 de abril</w:t>
      </w:r>
      <w:r>
        <w:rPr>
          <w:rFonts w:ascii="Arial" w:hAnsi="Arial" w:cs="Arial"/>
          <w:sz w:val="20"/>
          <w:szCs w:val="20"/>
        </w:rPr>
        <w:t xml:space="preserve"> </w:t>
      </w:r>
      <w:r w:rsidR="005E1DE5">
        <w:rPr>
          <w:rFonts w:ascii="Arial" w:hAnsi="Arial" w:cs="Arial"/>
          <w:sz w:val="20"/>
          <w:szCs w:val="20"/>
        </w:rPr>
        <w:t>de</w:t>
      </w:r>
      <w:r w:rsidR="005E1DE5" w:rsidRPr="002307FF">
        <w:rPr>
          <w:rFonts w:ascii="Arial" w:hAnsi="Arial" w:cs="Arial"/>
          <w:sz w:val="20"/>
          <w:szCs w:val="20"/>
        </w:rPr>
        <w:t xml:space="preserve"> 2020</w:t>
      </w:r>
      <w:r w:rsidRPr="00010456">
        <w:rPr>
          <w:rFonts w:cstheme="minorHAnsi"/>
          <w:b/>
          <w:bCs/>
        </w:rPr>
        <w:t xml:space="preserve">                                                                                     </w:t>
      </w:r>
      <w:r w:rsidRPr="00010456">
        <w:rPr>
          <w:rFonts w:cstheme="minorHAnsi"/>
          <w:b/>
          <w:bCs/>
          <w:sz w:val="22"/>
          <w:szCs w:val="22"/>
        </w:rPr>
        <w:t xml:space="preserve">FECHA DE TERMINACIÓN DEL CONTRATO:          </w:t>
      </w:r>
      <w:r w:rsidRPr="003D5DFF">
        <w:rPr>
          <w:rFonts w:cstheme="minorHAnsi"/>
          <w:bCs/>
          <w:sz w:val="22"/>
          <w:szCs w:val="22"/>
        </w:rPr>
        <w:t>11 de diciembre de 2020</w:t>
      </w:r>
    </w:p>
    <w:p w:rsidR="001A379C" w:rsidRPr="00010456" w:rsidRDefault="001A379C" w:rsidP="001A379C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</w:p>
    <w:p w:rsidR="001A379C" w:rsidRPr="00EA4BE3" w:rsidRDefault="001A379C" w:rsidP="001A379C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7C6466">
        <w:rPr>
          <w:rFonts w:ascii="Arial" w:eastAsia="Arial" w:hAnsi="Arial" w:cs="Arial"/>
          <w:color w:val="000000"/>
          <w:sz w:val="20"/>
          <w:szCs w:val="20"/>
        </w:rPr>
        <w:t>Ocho</w:t>
      </w:r>
      <w:r w:rsidR="005E1DE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C6466">
        <w:rPr>
          <w:rFonts w:ascii="Arial" w:eastAsia="Arial" w:hAnsi="Arial" w:cs="Arial"/>
          <w:color w:val="000000"/>
          <w:sz w:val="20"/>
          <w:szCs w:val="20"/>
        </w:rPr>
        <w:t>(8</w:t>
      </w:r>
      <w:r w:rsidRPr="003B67E7">
        <w:rPr>
          <w:rFonts w:ascii="Arial" w:eastAsia="Arial" w:hAnsi="Arial" w:cs="Arial"/>
          <w:color w:val="000000"/>
          <w:sz w:val="20"/>
          <w:szCs w:val="20"/>
        </w:rPr>
        <w:t xml:space="preserve">) meses y </w:t>
      </w:r>
      <w:r w:rsidR="007C6466">
        <w:rPr>
          <w:rFonts w:ascii="Arial" w:eastAsia="Arial" w:hAnsi="Arial" w:cs="Arial"/>
          <w:color w:val="000000"/>
          <w:sz w:val="20"/>
          <w:szCs w:val="20"/>
        </w:rPr>
        <w:t>once (11</w:t>
      </w:r>
      <w:r w:rsidRPr="003B67E7">
        <w:rPr>
          <w:rFonts w:ascii="Arial" w:eastAsia="Arial" w:hAnsi="Arial" w:cs="Arial"/>
          <w:color w:val="000000"/>
          <w:sz w:val="20"/>
          <w:szCs w:val="20"/>
        </w:rPr>
        <w:t>) días sin exceder la presente vigencia presupuestal y empezará a contarse a partir del cumplimiento de los requisitos de perfeccionamiento y ejecución indicados en el contrato</w:t>
      </w:r>
    </w:p>
    <w:p w:rsidR="001A379C" w:rsidRPr="00010456" w:rsidRDefault="001A379C" w:rsidP="001A379C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010456">
        <w:rPr>
          <w:rFonts w:cstheme="minorHAnsi"/>
          <w:b/>
          <w:bCs/>
        </w:rPr>
        <w:t xml:space="preserve"> </w:t>
      </w:r>
      <w:r w:rsidR="007C6466" w:rsidRPr="007C6466">
        <w:rPr>
          <w:rFonts w:cstheme="minorHAnsi"/>
          <w:bCs/>
        </w:rPr>
        <w:t>TREINTA MILLONES DO</w:t>
      </w:r>
      <w:r w:rsidR="007C6466">
        <w:rPr>
          <w:rFonts w:cstheme="minorHAnsi"/>
          <w:bCs/>
        </w:rPr>
        <w:t>S</w:t>
      </w:r>
      <w:r w:rsidR="007C6466" w:rsidRPr="007C6466">
        <w:rPr>
          <w:rFonts w:cstheme="minorHAnsi"/>
          <w:bCs/>
        </w:rPr>
        <w:t xml:space="preserve">CIENTOS VEINTITRES MIL CUATROCIENTOS CINCUENTA Y CUATRO </w:t>
      </w:r>
      <w:r w:rsidRPr="007C6466">
        <w:rPr>
          <w:rFonts w:ascii="Arial" w:hAnsi="Arial" w:cs="Arial"/>
          <w:sz w:val="20"/>
          <w:szCs w:val="20"/>
        </w:rPr>
        <w:t>PESOS M/</w:t>
      </w:r>
      <w:r w:rsidRPr="00C64656">
        <w:rPr>
          <w:rFonts w:ascii="Arial" w:hAnsi="Arial" w:cs="Arial"/>
          <w:sz w:val="20"/>
          <w:szCs w:val="20"/>
        </w:rPr>
        <w:t>cte. ($</w:t>
      </w:r>
      <w:r w:rsidR="007C6466">
        <w:rPr>
          <w:rFonts w:ascii="Arial" w:hAnsi="Arial" w:cs="Arial"/>
          <w:sz w:val="20"/>
          <w:szCs w:val="20"/>
        </w:rPr>
        <w:t>30.223.454</w:t>
      </w:r>
      <w:r w:rsidR="005E1DE5">
        <w:rPr>
          <w:rFonts w:ascii="Arial" w:hAnsi="Arial" w:cs="Arial"/>
          <w:sz w:val="20"/>
          <w:szCs w:val="20"/>
        </w:rPr>
        <w:t>)</w:t>
      </w:r>
    </w:p>
    <w:p w:rsidR="001A379C" w:rsidRDefault="001A379C" w:rsidP="001A379C">
      <w:pPr>
        <w:rPr>
          <w:rFonts w:cstheme="minorHAnsi"/>
          <w:b/>
          <w:bCs/>
          <w:sz w:val="22"/>
          <w:szCs w:val="22"/>
        </w:rPr>
      </w:pPr>
    </w:p>
    <w:p w:rsidR="001A379C" w:rsidRDefault="001A379C" w:rsidP="001A379C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>
        <w:rPr>
          <w:rFonts w:cstheme="minorHAnsi"/>
        </w:rPr>
        <w:t xml:space="preserve">LUIS ALEJANDRO AGUIRRE CAMACHO </w:t>
      </w:r>
    </w:p>
    <w:p w:rsidR="001A379C" w:rsidRDefault="001A379C" w:rsidP="001A379C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>
        <w:rPr>
          <w:rFonts w:cstheme="minorHAnsi"/>
          <w:bCs/>
          <w:sz w:val="22"/>
          <w:szCs w:val="22"/>
        </w:rPr>
        <w:t>C.C. 9.526.609 de Sogamoso</w:t>
      </w:r>
    </w:p>
    <w:p w:rsidR="001A379C" w:rsidRDefault="001A379C" w:rsidP="001A379C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</w:t>
      </w:r>
    </w:p>
    <w:p w:rsidR="001A379C" w:rsidRPr="00010456" w:rsidRDefault="001A379C" w:rsidP="001A379C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1A379C" w:rsidRPr="00010456" w:rsidRDefault="001A379C" w:rsidP="001A379C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 AMPLIACIONES DE SUSPENSIÓN: SI____ NO__</w:t>
      </w:r>
      <w:r>
        <w:rPr>
          <w:rFonts w:cstheme="minorHAnsi"/>
          <w:b/>
          <w:bCs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1A379C" w:rsidRPr="00010456" w:rsidTr="00583FD8">
        <w:trPr>
          <w:trHeight w:val="420"/>
        </w:trPr>
        <w:tc>
          <w:tcPr>
            <w:tcW w:w="3283" w:type="dxa"/>
          </w:tcPr>
          <w:p w:rsidR="001A379C" w:rsidRPr="00010456" w:rsidRDefault="001A379C" w:rsidP="00583FD8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:rsidR="001A379C" w:rsidRPr="00010456" w:rsidRDefault="001A379C" w:rsidP="00583FD8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:rsidR="001A379C" w:rsidRPr="00010456" w:rsidRDefault="001A379C" w:rsidP="00583FD8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1A379C" w:rsidRPr="00010456" w:rsidTr="00583FD8">
        <w:trPr>
          <w:trHeight w:val="430"/>
        </w:trPr>
        <w:tc>
          <w:tcPr>
            <w:tcW w:w="3283" w:type="dxa"/>
          </w:tcPr>
          <w:p w:rsidR="001A379C" w:rsidRPr="00010456" w:rsidRDefault="001A379C" w:rsidP="00583FD8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:rsidR="001A379C" w:rsidRPr="00010456" w:rsidRDefault="001A379C" w:rsidP="00583FD8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="001A379C" w:rsidRPr="00010456" w:rsidRDefault="001A379C" w:rsidP="00583FD8">
            <w:pPr>
              <w:jc w:val="both"/>
              <w:rPr>
                <w:rFonts w:cstheme="minorHAnsi"/>
              </w:rPr>
            </w:pPr>
          </w:p>
        </w:tc>
      </w:tr>
      <w:tr w:rsidR="001A379C" w:rsidRPr="00010456" w:rsidTr="00583FD8">
        <w:trPr>
          <w:trHeight w:val="420"/>
        </w:trPr>
        <w:tc>
          <w:tcPr>
            <w:tcW w:w="3283" w:type="dxa"/>
          </w:tcPr>
          <w:p w:rsidR="001A379C" w:rsidRPr="00010456" w:rsidRDefault="001A379C" w:rsidP="00583FD8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:rsidR="001A379C" w:rsidRPr="00010456" w:rsidRDefault="001A379C" w:rsidP="00583FD8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:rsidR="001A379C" w:rsidRPr="00010456" w:rsidRDefault="001A379C" w:rsidP="00583FD8">
            <w:pPr>
              <w:rPr>
                <w:rFonts w:cstheme="minorHAnsi"/>
                <w:b/>
              </w:rPr>
            </w:pPr>
          </w:p>
        </w:tc>
      </w:tr>
    </w:tbl>
    <w:p w:rsidR="001A379C" w:rsidRDefault="001A379C" w:rsidP="001A379C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1A379C" w:rsidRPr="00010456" w:rsidRDefault="001A379C" w:rsidP="001A379C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p w:rsidR="001A379C" w:rsidRDefault="001A379C" w:rsidP="001A379C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pPr w:leftFromText="141" w:rightFromText="141" w:vertAnchor="page" w:horzAnchor="margin" w:tblpY="799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B72D80" w:rsidRPr="00010456" w:rsidTr="00B72D80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D80" w:rsidRPr="00010456" w:rsidRDefault="00B72D80" w:rsidP="00B72D80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D80" w:rsidRPr="00010456" w:rsidRDefault="00B72D80" w:rsidP="00B72D80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>30.223.454</w:t>
            </w:r>
          </w:p>
        </w:tc>
      </w:tr>
      <w:tr w:rsidR="00B72D80" w:rsidRPr="00010456" w:rsidTr="00B72D80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2D80" w:rsidRPr="00010456" w:rsidRDefault="00B72D80" w:rsidP="00B72D80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2D80" w:rsidRPr="00010456" w:rsidRDefault="00B72D80" w:rsidP="00B72D80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>30.223.454</w:t>
            </w:r>
          </w:p>
        </w:tc>
      </w:tr>
      <w:tr w:rsidR="00B72D80" w:rsidRPr="00010456" w:rsidTr="00B72D80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D80" w:rsidRPr="00010456" w:rsidRDefault="00B72D80" w:rsidP="00B72D80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D80" w:rsidRPr="00010456" w:rsidRDefault="00B72D80" w:rsidP="00B72D80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>0</w:t>
            </w:r>
          </w:p>
        </w:tc>
      </w:tr>
      <w:tr w:rsidR="00B72D80" w:rsidRPr="00010456" w:rsidTr="00B72D80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D80" w:rsidRPr="00010456" w:rsidRDefault="00B72D80" w:rsidP="00B72D80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2D80" w:rsidRPr="00010456" w:rsidRDefault="00B72D80" w:rsidP="00B72D80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>
              <w:rPr>
                <w:rFonts w:cstheme="minorHAnsi"/>
                <w:bCs/>
              </w:rPr>
              <w:t>0</w:t>
            </w:r>
          </w:p>
        </w:tc>
      </w:tr>
    </w:tbl>
    <w:p w:rsidR="00B72D80" w:rsidRDefault="00B72D80" w:rsidP="001A379C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bookmarkStart w:id="0" w:name="_GoBack"/>
      <w:bookmarkEnd w:id="0"/>
    </w:p>
    <w:p w:rsidR="001A379C" w:rsidRDefault="001A379C" w:rsidP="001A379C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1A379C" w:rsidRPr="00010456" w:rsidRDefault="001A379C" w:rsidP="001A379C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978"/>
      </w:tblGrid>
      <w:tr w:rsidR="001A379C" w:rsidTr="00583FD8">
        <w:tc>
          <w:tcPr>
            <w:tcW w:w="8978" w:type="dxa"/>
          </w:tcPr>
          <w:p w:rsidR="001A379C" w:rsidRDefault="001A379C" w:rsidP="00583FD8">
            <w:pPr>
              <w:spacing w:line="360" w:lineRule="auto"/>
              <w:rPr>
                <w:rFonts w:eastAsiaTheme="majorEastAsia" w:cstheme="minorHAnsi"/>
                <w:i/>
                <w:iCs/>
                <w:color w:val="000000"/>
                <w:sz w:val="12"/>
                <w:szCs w:val="26"/>
                <w:lang w:val="es-MX"/>
              </w:rPr>
            </w:pPr>
            <w:r w:rsidRPr="00B34AD9">
              <w:rPr>
                <w:rFonts w:ascii="Arial" w:hAnsi="Arial" w:cs="Arial"/>
                <w:sz w:val="22"/>
                <w:szCs w:val="22"/>
              </w:rPr>
              <w:t>Se deja evidencia que en el expediente único de contratación reposan los informes de los trabajos ejecutados por parte del contratista durante el plazo de ejecución del contrato.</w:t>
            </w:r>
          </w:p>
        </w:tc>
      </w:tr>
    </w:tbl>
    <w:p w:rsidR="001A379C" w:rsidRDefault="001A379C" w:rsidP="001A379C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1A379C" w:rsidRDefault="001A379C" w:rsidP="001A379C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1A379C" w:rsidRPr="00010456" w:rsidRDefault="001A379C" w:rsidP="001A379C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:rsidR="001A379C" w:rsidRDefault="001A379C" w:rsidP="001A379C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p w:rsidR="001A379C" w:rsidRPr="00010456" w:rsidRDefault="001A379C" w:rsidP="001A379C">
      <w:pPr>
        <w:spacing w:line="360" w:lineRule="auto"/>
        <w:rPr>
          <w:rFonts w:cstheme="minorHAnsi"/>
          <w:b/>
          <w:bCs/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1A379C" w:rsidRPr="00010456" w:rsidTr="00583FD8">
        <w:tc>
          <w:tcPr>
            <w:tcW w:w="8647" w:type="dxa"/>
          </w:tcPr>
          <w:p w:rsidR="001A379C" w:rsidRPr="00053984" w:rsidRDefault="001A379C" w:rsidP="007C646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Se cumplió a satisfacción con el objeto y las obligaciones del contrato durante el período comprendido entre el </w:t>
            </w:r>
            <w:r w:rsidR="007C6466">
              <w:rPr>
                <w:rFonts w:ascii="Arial" w:hAnsi="Arial" w:cs="Arial"/>
                <w:sz w:val="20"/>
                <w:szCs w:val="20"/>
              </w:rPr>
              <w:t>01 de abril</w:t>
            </w:r>
            <w:r w:rsidR="005E1DE5">
              <w:rPr>
                <w:rFonts w:ascii="Arial" w:hAnsi="Arial" w:cs="Arial"/>
                <w:sz w:val="20"/>
                <w:szCs w:val="20"/>
              </w:rPr>
              <w:t xml:space="preserve"> d</w:t>
            </w:r>
            <w:r>
              <w:rPr>
                <w:rFonts w:ascii="Arial" w:hAnsi="Arial" w:cs="Arial"/>
                <w:sz w:val="20"/>
                <w:szCs w:val="20"/>
              </w:rPr>
              <w:t>e 2020 y el 11 de diciembre de 2020, igualmente certifico que el contratista acreditó el pago al Sistema de Seguridad Social Integral y A.R.P correspondiente al período anteriormente mencionado.</w:t>
            </w:r>
          </w:p>
        </w:tc>
      </w:tr>
    </w:tbl>
    <w:p w:rsidR="001A379C" w:rsidRDefault="001A379C" w:rsidP="001A379C">
      <w:pPr>
        <w:spacing w:line="360" w:lineRule="auto"/>
        <w:ind w:firstLine="708"/>
        <w:rPr>
          <w:rFonts w:cstheme="minorHAnsi"/>
          <w:b/>
          <w:bCs/>
        </w:rPr>
      </w:pPr>
    </w:p>
    <w:p w:rsidR="001A379C" w:rsidRPr="00010456" w:rsidRDefault="001A379C" w:rsidP="001A379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NO___</w:t>
      </w:r>
    </w:p>
    <w:p w:rsidR="001A379C" w:rsidRPr="00010456" w:rsidRDefault="001A379C" w:rsidP="001A379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SI__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:rsidR="001A379C" w:rsidRDefault="001A379C" w:rsidP="001A379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:rsidR="001A379C" w:rsidRPr="00010456" w:rsidRDefault="001A379C" w:rsidP="001A379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1A379C" w:rsidRPr="006508AB" w:rsidRDefault="001A379C" w:rsidP="001A379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:rsidR="001A379C" w:rsidRDefault="001A379C" w:rsidP="001A379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1A379C" w:rsidRDefault="001A379C" w:rsidP="001A379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1A379C" w:rsidRDefault="001A379C" w:rsidP="001A379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</w:p>
    <w:p w:rsidR="001A379C" w:rsidRDefault="001A379C" w:rsidP="001A379C">
      <w:pPr>
        <w:spacing w:after="0" w:line="240" w:lineRule="auto"/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Luis Alejandro Aguirre Camacho</w:t>
      </w:r>
    </w:p>
    <w:p w:rsidR="001A379C" w:rsidRDefault="001A379C" w:rsidP="001A379C">
      <w:pPr>
        <w:spacing w:after="0" w:line="240" w:lineRule="auto"/>
        <w:jc w:val="both"/>
        <w:rPr>
          <w:rFonts w:cs="Arial"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SUPERVISOR DEL CONTRATO</w:t>
      </w:r>
    </w:p>
    <w:p w:rsidR="00E96BB5" w:rsidRPr="006508AB" w:rsidRDefault="00E96BB5" w:rsidP="001A379C">
      <w:pPr>
        <w:rPr>
          <w:rFonts w:cstheme="minorHAnsi"/>
          <w:sz w:val="22"/>
          <w:szCs w:val="22"/>
        </w:rPr>
      </w:pPr>
    </w:p>
    <w:sectPr w:rsidR="00E96BB5" w:rsidRPr="006508AB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2D3" w:rsidRDefault="00CC72D3" w:rsidP="00E96BB5">
      <w:pPr>
        <w:spacing w:after="0" w:line="240" w:lineRule="auto"/>
      </w:pPr>
      <w:r>
        <w:separator/>
      </w:r>
    </w:p>
  </w:endnote>
  <w:endnote w:type="continuationSeparator" w:id="0">
    <w:p w:rsidR="00CC72D3" w:rsidRDefault="00CC72D3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2956378"/>
      <w:docPartObj>
        <w:docPartGallery w:val="Page Numbers (Bottom of Page)"/>
        <w:docPartUnique/>
      </w:docPartObj>
    </w:sdtPr>
    <w:sdtEndPr/>
    <w:sdtContent>
      <w:p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9B9" w:rsidRPr="008029B9">
          <w:rPr>
            <w:noProof/>
            <w:lang w:val="es-ES"/>
          </w:rPr>
          <w:t>6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2D3" w:rsidRDefault="00CC72D3" w:rsidP="00E96BB5">
      <w:pPr>
        <w:spacing w:after="0" w:line="240" w:lineRule="auto"/>
      </w:pPr>
      <w:r>
        <w:separator/>
      </w:r>
    </w:p>
  </w:footnote>
  <w:footnote w:type="continuationSeparator" w:id="0">
    <w:p w:rsidR="00CC72D3" w:rsidRDefault="00CC72D3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s-ES" w:eastAsia="es-ES"/>
      </w:rPr>
      <w:drawing>
        <wp:inline distT="0" distB="0" distL="0" distR="0" wp14:anchorId="38574601" wp14:editId="0725745A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730FD"/>
    <w:multiLevelType w:val="hybridMultilevel"/>
    <w:tmpl w:val="E780A6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6324C"/>
    <w:multiLevelType w:val="hybridMultilevel"/>
    <w:tmpl w:val="3F0ABB5A"/>
    <w:lvl w:ilvl="0" w:tplc="CDB65C3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EE5635"/>
    <w:multiLevelType w:val="hybridMultilevel"/>
    <w:tmpl w:val="E5FEE52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B7640"/>
    <w:multiLevelType w:val="hybridMultilevel"/>
    <w:tmpl w:val="058E7C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685A9C"/>
    <w:multiLevelType w:val="hybridMultilevel"/>
    <w:tmpl w:val="41304406"/>
    <w:lvl w:ilvl="0" w:tplc="331E667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F4343"/>
    <w:multiLevelType w:val="hybridMultilevel"/>
    <w:tmpl w:val="619CF2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6464A5"/>
    <w:multiLevelType w:val="hybridMultilevel"/>
    <w:tmpl w:val="D9648C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F24C1B"/>
    <w:multiLevelType w:val="hybridMultilevel"/>
    <w:tmpl w:val="E034B2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B5"/>
    <w:rsid w:val="00010456"/>
    <w:rsid w:val="000540D5"/>
    <w:rsid w:val="001A379C"/>
    <w:rsid w:val="00246766"/>
    <w:rsid w:val="002A53BE"/>
    <w:rsid w:val="002B68C8"/>
    <w:rsid w:val="00393C74"/>
    <w:rsid w:val="003C725D"/>
    <w:rsid w:val="004608C3"/>
    <w:rsid w:val="004952AD"/>
    <w:rsid w:val="004E4B11"/>
    <w:rsid w:val="004E770F"/>
    <w:rsid w:val="00503E83"/>
    <w:rsid w:val="00557DE8"/>
    <w:rsid w:val="00576714"/>
    <w:rsid w:val="005C2E5B"/>
    <w:rsid w:val="005E1DE5"/>
    <w:rsid w:val="006326CC"/>
    <w:rsid w:val="006508AB"/>
    <w:rsid w:val="006A5C73"/>
    <w:rsid w:val="006D5E34"/>
    <w:rsid w:val="00791C8F"/>
    <w:rsid w:val="007C070E"/>
    <w:rsid w:val="007C6466"/>
    <w:rsid w:val="008029B9"/>
    <w:rsid w:val="009136A6"/>
    <w:rsid w:val="00921A15"/>
    <w:rsid w:val="009553C0"/>
    <w:rsid w:val="00957A2D"/>
    <w:rsid w:val="009A6F98"/>
    <w:rsid w:val="009C1E36"/>
    <w:rsid w:val="00A020C6"/>
    <w:rsid w:val="00A26826"/>
    <w:rsid w:val="00B72D80"/>
    <w:rsid w:val="00C213D1"/>
    <w:rsid w:val="00C60EA4"/>
    <w:rsid w:val="00CA362C"/>
    <w:rsid w:val="00CC72D3"/>
    <w:rsid w:val="00D4637D"/>
    <w:rsid w:val="00D834DA"/>
    <w:rsid w:val="00D922D9"/>
    <w:rsid w:val="00DD0332"/>
    <w:rsid w:val="00DF6100"/>
    <w:rsid w:val="00E96BB5"/>
    <w:rsid w:val="00ED7D97"/>
    <w:rsid w:val="00F950BB"/>
    <w:rsid w:val="00FA442E"/>
    <w:rsid w:val="00FB2B45"/>
    <w:rsid w:val="00FD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60EA4"/>
    <w:pPr>
      <w:ind w:left="720"/>
      <w:contextualSpacing/>
    </w:pPr>
  </w:style>
  <w:style w:type="table" w:styleId="Tablaconcuadrcula">
    <w:name w:val="Table Grid"/>
    <w:basedOn w:val="Tablanormal"/>
    <w:uiPriority w:val="39"/>
    <w:rsid w:val="00C60EA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A379C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60EA4"/>
    <w:pPr>
      <w:ind w:left="720"/>
      <w:contextualSpacing/>
    </w:pPr>
  </w:style>
  <w:style w:type="table" w:styleId="Tablaconcuadrcula">
    <w:name w:val="Table Grid"/>
    <w:basedOn w:val="Tablanormal"/>
    <w:uiPriority w:val="39"/>
    <w:rsid w:val="00C60EA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1A379C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7C795-E50E-4668-A202-971D25BAA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1558</Words>
  <Characters>8575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APRENDIZ</cp:lastModifiedBy>
  <cp:revision>3</cp:revision>
  <cp:lastPrinted>2021-01-18T16:18:00Z</cp:lastPrinted>
  <dcterms:created xsi:type="dcterms:W3CDTF">2021-01-08T21:00:00Z</dcterms:created>
  <dcterms:modified xsi:type="dcterms:W3CDTF">2021-01-18T16:40:00Z</dcterms:modified>
</cp:coreProperties>
</file>