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2056"/>
        <w:tblW w:w="57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9"/>
      </w:tblGrid>
      <w:tr w:rsidR="00741DD2" w:rsidRPr="00491F12" w14:paraId="091CDBCC" w14:textId="77777777" w:rsidTr="009F1C41">
        <w:trPr>
          <w:trHeight w:val="197"/>
        </w:trPr>
        <w:tc>
          <w:tcPr>
            <w:tcW w:w="5000" w:type="pct"/>
            <w:vAlign w:val="center"/>
          </w:tcPr>
          <w:p w14:paraId="2CE5DB5A" w14:textId="343B375C" w:rsidR="00741DD2" w:rsidRPr="00491F12" w:rsidRDefault="00741DD2" w:rsidP="00C90615">
            <w:pPr>
              <w:pStyle w:val="InviasNormal"/>
              <w:spacing w:before="0" w:after="0"/>
              <w:jc w:val="center"/>
              <w:rPr>
                <w:rFonts w:cs="Arial"/>
                <w:b/>
                <w:bCs/>
                <w:sz w:val="22"/>
                <w:szCs w:val="22"/>
              </w:rPr>
            </w:pPr>
            <w:bookmarkStart w:id="0" w:name="_Hlk187678106"/>
            <w:r w:rsidRPr="00491F12">
              <w:rPr>
                <w:rFonts w:cs="Arial"/>
                <w:b/>
                <w:bCs/>
                <w:sz w:val="22"/>
                <w:szCs w:val="22"/>
              </w:rPr>
              <w:t xml:space="preserve">CLAUSULADO GENERAL CONTRATO DE </w:t>
            </w:r>
            <w:r w:rsidR="00C90615">
              <w:rPr>
                <w:rFonts w:cs="Arial"/>
                <w:b/>
                <w:bCs/>
                <w:sz w:val="22"/>
                <w:szCs w:val="22"/>
              </w:rPr>
              <w:t>OBRA PUBLICA</w:t>
            </w:r>
            <w:r w:rsidRPr="00491F12">
              <w:rPr>
                <w:rFonts w:cs="Arial"/>
                <w:b/>
                <w:bCs/>
                <w:sz w:val="22"/>
                <w:szCs w:val="22"/>
              </w:rPr>
              <w:t xml:space="preserve"> No. </w:t>
            </w:r>
            <w:r w:rsidR="00F35CE4" w:rsidRPr="00491F12">
              <w:rPr>
                <w:rFonts w:cs="Arial"/>
                <w:b/>
                <w:bCs/>
                <w:sz w:val="22"/>
                <w:szCs w:val="22"/>
                <w:highlight w:val="green"/>
              </w:rPr>
              <w:t>00</w:t>
            </w:r>
            <w:r w:rsidR="0057405A" w:rsidRPr="00491F12">
              <w:rPr>
                <w:rFonts w:cs="Arial"/>
                <w:b/>
                <w:bCs/>
                <w:sz w:val="22"/>
                <w:szCs w:val="22"/>
                <w:highlight w:val="green"/>
              </w:rPr>
              <w:t>X</w:t>
            </w:r>
            <w:r w:rsidR="00204EF0" w:rsidRPr="00491F12">
              <w:rPr>
                <w:rFonts w:cs="Arial"/>
                <w:b/>
                <w:bCs/>
                <w:sz w:val="22"/>
                <w:szCs w:val="22"/>
              </w:rPr>
              <w:t>-</w:t>
            </w:r>
            <w:r w:rsidRPr="00491F12">
              <w:rPr>
                <w:rFonts w:cs="Arial"/>
                <w:b/>
                <w:bCs/>
                <w:sz w:val="22"/>
                <w:szCs w:val="22"/>
              </w:rPr>
              <w:t xml:space="preserve"> 20</w:t>
            </w:r>
            <w:r w:rsidR="00550F0F">
              <w:rPr>
                <w:rFonts w:cs="Arial"/>
                <w:b/>
                <w:bCs/>
                <w:sz w:val="22"/>
                <w:szCs w:val="22"/>
              </w:rPr>
              <w:t>26</w:t>
            </w:r>
            <w:r w:rsidRPr="00491F12">
              <w:rPr>
                <w:rFonts w:cs="Arial"/>
                <w:b/>
                <w:bCs/>
                <w:sz w:val="22"/>
                <w:szCs w:val="22"/>
              </w:rPr>
              <w:t xml:space="preserve"> </w:t>
            </w:r>
          </w:p>
        </w:tc>
      </w:tr>
      <w:tr w:rsidR="00741DD2" w:rsidRPr="00491F12" w14:paraId="417024A7" w14:textId="77777777" w:rsidTr="009F1C41">
        <w:trPr>
          <w:trHeight w:val="197"/>
        </w:trPr>
        <w:tc>
          <w:tcPr>
            <w:tcW w:w="5000" w:type="pct"/>
            <w:vAlign w:val="center"/>
          </w:tcPr>
          <w:p w14:paraId="3328DB41" w14:textId="77777777" w:rsidR="00741DD2" w:rsidRPr="00491F12" w:rsidRDefault="00741DD2" w:rsidP="00741DD2">
            <w:pPr>
              <w:pStyle w:val="InviasNormal"/>
              <w:spacing w:before="0" w:after="0"/>
              <w:rPr>
                <w:rFonts w:cs="Arial"/>
                <w:sz w:val="22"/>
                <w:szCs w:val="22"/>
              </w:rPr>
            </w:pPr>
            <w:r w:rsidRPr="00491F12">
              <w:rPr>
                <w:rFonts w:cs="Arial"/>
                <w:sz w:val="22"/>
                <w:szCs w:val="22"/>
              </w:rPr>
              <w:t>Las partes acuerdan las siguientes cláusulas del contrato en la plataforma SECOP II:</w:t>
            </w:r>
          </w:p>
        </w:tc>
      </w:tr>
      <w:tr w:rsidR="00741DD2" w:rsidRPr="00491F12" w14:paraId="75C82E8B" w14:textId="77777777" w:rsidTr="009F1C41">
        <w:trPr>
          <w:trHeight w:val="269"/>
        </w:trPr>
        <w:tc>
          <w:tcPr>
            <w:tcW w:w="5000" w:type="pct"/>
            <w:shd w:val="clear" w:color="auto" w:fill="D9D9D9" w:themeFill="background1" w:themeFillShade="D9"/>
            <w:vAlign w:val="center"/>
          </w:tcPr>
          <w:p w14:paraId="0DDD1701" w14:textId="77777777" w:rsidR="00741DD2" w:rsidRPr="00491F12" w:rsidRDefault="00741DD2">
            <w:pPr>
              <w:pStyle w:val="Prrafodelista"/>
              <w:numPr>
                <w:ilvl w:val="0"/>
                <w:numId w:val="2"/>
              </w:numPr>
              <w:spacing w:after="0" w:line="276" w:lineRule="auto"/>
              <w:rPr>
                <w:rFonts w:ascii="Arial Narrow" w:hAnsi="Arial Narrow" w:cs="Arial"/>
                <w:b/>
              </w:rPr>
            </w:pPr>
            <w:r w:rsidRPr="00491F12">
              <w:rPr>
                <w:rFonts w:ascii="Arial Narrow" w:hAnsi="Arial Narrow" w:cs="Arial"/>
                <w:b/>
              </w:rPr>
              <w:t>OBJETO</w:t>
            </w:r>
          </w:p>
        </w:tc>
      </w:tr>
      <w:tr w:rsidR="00741DD2" w:rsidRPr="00491F12" w14:paraId="0F570605" w14:textId="77777777" w:rsidTr="003E3A6A">
        <w:trPr>
          <w:trHeight w:val="698"/>
        </w:trPr>
        <w:tc>
          <w:tcPr>
            <w:tcW w:w="5000" w:type="pct"/>
            <w:vAlign w:val="center"/>
          </w:tcPr>
          <w:p w14:paraId="1BAE78A5" w14:textId="06B6B4B5" w:rsidR="00741DD2" w:rsidRPr="009F1C41" w:rsidRDefault="00C90615" w:rsidP="00741DD2">
            <w:pPr>
              <w:spacing w:after="0"/>
              <w:jc w:val="both"/>
              <w:rPr>
                <w:rFonts w:ascii="Arial Narrow" w:hAnsi="Arial Narrow" w:cs="Arial"/>
                <w:b/>
              </w:rPr>
            </w:pPr>
            <w:r w:rsidRPr="001D3309">
              <w:rPr>
                <w:rFonts w:ascii="Arial Narrow" w:eastAsia="Calibri" w:hAnsi="Arial Narrow" w:cs="Arial"/>
                <w:b/>
                <w:bCs/>
                <w:lang w:val="es-ES"/>
              </w:rPr>
              <w:t>MEJORAMIENTO DE PARQUES INFANTILES Y CALISTEMICOS URBANOS Y RURALES DEL MUNICIPIO DE SUTATAUS</w:t>
            </w:r>
            <w:r>
              <w:rPr>
                <w:rFonts w:ascii="Arial Narrow" w:eastAsia="Calibri" w:hAnsi="Arial Narrow" w:cs="Arial"/>
                <w:b/>
                <w:bCs/>
                <w:lang w:val="es-ES"/>
              </w:rPr>
              <w:t>A – CUNDINAMARCA</w:t>
            </w:r>
          </w:p>
        </w:tc>
      </w:tr>
      <w:tr w:rsidR="00FC2216" w:rsidRPr="00491F12" w14:paraId="625B3DE6" w14:textId="77777777" w:rsidTr="009F1C41">
        <w:trPr>
          <w:trHeight w:val="260"/>
        </w:trPr>
        <w:tc>
          <w:tcPr>
            <w:tcW w:w="5000" w:type="pct"/>
            <w:shd w:val="clear" w:color="auto" w:fill="D9D9D9" w:themeFill="background1" w:themeFillShade="D9"/>
            <w:vAlign w:val="center"/>
          </w:tcPr>
          <w:p w14:paraId="74B1C18D" w14:textId="04B63EB4" w:rsidR="00FC2216" w:rsidRPr="00491F12" w:rsidRDefault="00FC2216">
            <w:pPr>
              <w:pStyle w:val="Prrafodelista"/>
              <w:numPr>
                <w:ilvl w:val="0"/>
                <w:numId w:val="2"/>
              </w:numPr>
              <w:spacing w:after="0"/>
              <w:jc w:val="both"/>
              <w:rPr>
                <w:rFonts w:ascii="Arial Narrow" w:hAnsi="Arial Narrow" w:cs="Arial"/>
                <w:b/>
              </w:rPr>
            </w:pPr>
            <w:r w:rsidRPr="00491F12">
              <w:rPr>
                <w:rFonts w:ascii="Arial Narrow" w:hAnsi="Arial Narrow" w:cs="Arial"/>
                <w:b/>
              </w:rPr>
              <w:t>ALCANCE DEL OBJETO Y ESPECIFICACIONES TÉCNICAS</w:t>
            </w:r>
          </w:p>
        </w:tc>
      </w:tr>
      <w:tr w:rsidR="00FC2216" w:rsidRPr="00491F12" w14:paraId="037B6A50" w14:textId="77777777" w:rsidTr="000A6EAF">
        <w:trPr>
          <w:trHeight w:val="3677"/>
        </w:trPr>
        <w:tc>
          <w:tcPr>
            <w:tcW w:w="5000" w:type="pct"/>
            <w:vAlign w:val="center"/>
          </w:tcPr>
          <w:tbl>
            <w:tblPr>
              <w:tblW w:w="8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2"/>
              <w:gridCol w:w="804"/>
              <w:gridCol w:w="5150"/>
              <w:gridCol w:w="929"/>
              <w:gridCol w:w="1047"/>
            </w:tblGrid>
            <w:tr w:rsidR="00C90615" w:rsidRPr="00520F6D" w14:paraId="4B92E553" w14:textId="77777777" w:rsidTr="000E57EB">
              <w:trPr>
                <w:trHeight w:val="630"/>
              </w:trPr>
              <w:tc>
                <w:tcPr>
                  <w:tcW w:w="752" w:type="dxa"/>
                  <w:vMerge w:val="restart"/>
                  <w:shd w:val="clear" w:color="000000" w:fill="EBF1DE"/>
                  <w:noWrap/>
                  <w:vAlign w:val="center"/>
                  <w:hideMark/>
                </w:tcPr>
                <w:p w14:paraId="2551BCBB"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Calibri"/>
                      <w:b/>
                      <w:bCs/>
                      <w:color w:val="000000"/>
                      <w:sz w:val="20"/>
                      <w:szCs w:val="20"/>
                      <w:lang w:eastAsia="es-CO"/>
                    </w:rPr>
                  </w:pPr>
                  <w:r w:rsidRPr="00520F6D">
                    <w:rPr>
                      <w:rFonts w:ascii="Arial Narrow" w:eastAsia="Times New Roman" w:hAnsi="Arial Narrow" w:cs="Calibri"/>
                      <w:b/>
                      <w:bCs/>
                      <w:color w:val="000000"/>
                      <w:sz w:val="20"/>
                      <w:szCs w:val="20"/>
                      <w:lang w:eastAsia="es-CO"/>
                    </w:rPr>
                    <w:t>ITEM</w:t>
                  </w:r>
                </w:p>
              </w:tc>
              <w:tc>
                <w:tcPr>
                  <w:tcW w:w="804" w:type="dxa"/>
                  <w:vMerge w:val="restart"/>
                  <w:shd w:val="clear" w:color="000000" w:fill="EBF1DE"/>
                  <w:noWrap/>
                  <w:vAlign w:val="center"/>
                  <w:hideMark/>
                </w:tcPr>
                <w:p w14:paraId="4BC22B53"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Calibri"/>
                      <w:b/>
                      <w:bCs/>
                      <w:color w:val="000000"/>
                      <w:sz w:val="20"/>
                      <w:szCs w:val="20"/>
                      <w:lang w:eastAsia="es-CO"/>
                    </w:rPr>
                  </w:pPr>
                  <w:r w:rsidRPr="00520F6D">
                    <w:rPr>
                      <w:rFonts w:ascii="Arial Narrow" w:eastAsia="Times New Roman" w:hAnsi="Arial Narrow" w:cs="Calibri"/>
                      <w:b/>
                      <w:bCs/>
                      <w:color w:val="000000"/>
                      <w:sz w:val="20"/>
                      <w:szCs w:val="20"/>
                      <w:lang w:eastAsia="es-CO"/>
                    </w:rPr>
                    <w:t>ICCU</w:t>
                  </w:r>
                </w:p>
              </w:tc>
              <w:tc>
                <w:tcPr>
                  <w:tcW w:w="5150" w:type="dxa"/>
                  <w:vMerge w:val="restart"/>
                  <w:shd w:val="clear" w:color="000000" w:fill="EBF1DE"/>
                  <w:noWrap/>
                  <w:vAlign w:val="center"/>
                  <w:hideMark/>
                </w:tcPr>
                <w:p w14:paraId="7304DD60"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Calibri"/>
                      <w:b/>
                      <w:bCs/>
                      <w:color w:val="000000"/>
                      <w:sz w:val="20"/>
                      <w:szCs w:val="20"/>
                      <w:lang w:eastAsia="es-CO"/>
                    </w:rPr>
                  </w:pPr>
                  <w:r w:rsidRPr="00520F6D">
                    <w:rPr>
                      <w:rFonts w:ascii="Arial Narrow" w:eastAsia="Times New Roman" w:hAnsi="Arial Narrow" w:cs="Calibri"/>
                      <w:b/>
                      <w:bCs/>
                      <w:color w:val="000000"/>
                      <w:sz w:val="20"/>
                      <w:szCs w:val="20"/>
                      <w:lang w:eastAsia="es-CO"/>
                    </w:rPr>
                    <w:t>DESCRIPCIÓN</w:t>
                  </w:r>
                </w:p>
              </w:tc>
              <w:tc>
                <w:tcPr>
                  <w:tcW w:w="1976" w:type="dxa"/>
                  <w:gridSpan w:val="2"/>
                  <w:shd w:val="clear" w:color="000000" w:fill="EBF1DE"/>
                  <w:noWrap/>
                  <w:vAlign w:val="center"/>
                  <w:hideMark/>
                </w:tcPr>
                <w:p w14:paraId="1CAD9DFE"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Calibri"/>
                      <w:b/>
                      <w:bCs/>
                      <w:color w:val="000000"/>
                      <w:sz w:val="20"/>
                      <w:szCs w:val="20"/>
                      <w:lang w:eastAsia="es-CO"/>
                    </w:rPr>
                  </w:pPr>
                  <w:r w:rsidRPr="00520F6D">
                    <w:rPr>
                      <w:rFonts w:ascii="Arial Narrow" w:eastAsia="Times New Roman" w:hAnsi="Arial Narrow" w:cs="Calibri"/>
                      <w:b/>
                      <w:bCs/>
                      <w:color w:val="000000"/>
                      <w:sz w:val="20"/>
                      <w:szCs w:val="20"/>
                      <w:lang w:eastAsia="es-CO"/>
                    </w:rPr>
                    <w:t>CONDICIONES INICIALES DEL PROYECTO</w:t>
                  </w:r>
                </w:p>
              </w:tc>
            </w:tr>
            <w:tr w:rsidR="00C90615" w:rsidRPr="00520F6D" w14:paraId="65DE1987" w14:textId="77777777" w:rsidTr="000E57EB">
              <w:trPr>
                <w:trHeight w:val="645"/>
              </w:trPr>
              <w:tc>
                <w:tcPr>
                  <w:tcW w:w="752" w:type="dxa"/>
                  <w:vMerge/>
                  <w:vAlign w:val="center"/>
                  <w:hideMark/>
                </w:tcPr>
                <w:p w14:paraId="5D748900" w14:textId="77777777" w:rsidR="00C90615" w:rsidRPr="00520F6D" w:rsidRDefault="00C90615" w:rsidP="00C90615">
                  <w:pPr>
                    <w:framePr w:hSpace="141" w:wrap="around" w:vAnchor="page" w:hAnchor="margin" w:y="2056"/>
                    <w:spacing w:after="0" w:line="240" w:lineRule="auto"/>
                    <w:rPr>
                      <w:rFonts w:ascii="Arial Narrow" w:eastAsia="Times New Roman" w:hAnsi="Arial Narrow" w:cs="Calibri"/>
                      <w:b/>
                      <w:bCs/>
                      <w:color w:val="000000"/>
                      <w:sz w:val="20"/>
                      <w:szCs w:val="20"/>
                      <w:lang w:eastAsia="es-CO"/>
                    </w:rPr>
                  </w:pPr>
                </w:p>
              </w:tc>
              <w:tc>
                <w:tcPr>
                  <w:tcW w:w="804" w:type="dxa"/>
                  <w:vMerge/>
                  <w:vAlign w:val="center"/>
                  <w:hideMark/>
                </w:tcPr>
                <w:p w14:paraId="5AB8BBC3" w14:textId="77777777" w:rsidR="00C90615" w:rsidRPr="00520F6D" w:rsidRDefault="00C90615" w:rsidP="00C90615">
                  <w:pPr>
                    <w:framePr w:hSpace="141" w:wrap="around" w:vAnchor="page" w:hAnchor="margin" w:y="2056"/>
                    <w:spacing w:after="0" w:line="240" w:lineRule="auto"/>
                    <w:rPr>
                      <w:rFonts w:ascii="Arial Narrow" w:eastAsia="Times New Roman" w:hAnsi="Arial Narrow" w:cs="Calibri"/>
                      <w:b/>
                      <w:bCs/>
                      <w:color w:val="000000"/>
                      <w:sz w:val="20"/>
                      <w:szCs w:val="20"/>
                      <w:lang w:eastAsia="es-CO"/>
                    </w:rPr>
                  </w:pPr>
                </w:p>
              </w:tc>
              <w:tc>
                <w:tcPr>
                  <w:tcW w:w="5150" w:type="dxa"/>
                  <w:vMerge/>
                  <w:vAlign w:val="center"/>
                  <w:hideMark/>
                </w:tcPr>
                <w:p w14:paraId="7C07FDDB" w14:textId="77777777" w:rsidR="00C90615" w:rsidRPr="00520F6D" w:rsidRDefault="00C90615" w:rsidP="00C90615">
                  <w:pPr>
                    <w:framePr w:hSpace="141" w:wrap="around" w:vAnchor="page" w:hAnchor="margin" w:y="2056"/>
                    <w:spacing w:after="0" w:line="240" w:lineRule="auto"/>
                    <w:rPr>
                      <w:rFonts w:ascii="Arial Narrow" w:eastAsia="Times New Roman" w:hAnsi="Arial Narrow" w:cs="Calibri"/>
                      <w:b/>
                      <w:bCs/>
                      <w:color w:val="000000"/>
                      <w:sz w:val="20"/>
                      <w:szCs w:val="20"/>
                      <w:lang w:eastAsia="es-CO"/>
                    </w:rPr>
                  </w:pPr>
                </w:p>
              </w:tc>
              <w:tc>
                <w:tcPr>
                  <w:tcW w:w="929" w:type="dxa"/>
                  <w:shd w:val="clear" w:color="000000" w:fill="EBF1DE"/>
                  <w:vAlign w:val="center"/>
                  <w:hideMark/>
                </w:tcPr>
                <w:p w14:paraId="59A2A87A"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Calibri"/>
                      <w:b/>
                      <w:bCs/>
                      <w:color w:val="000000"/>
                      <w:sz w:val="20"/>
                      <w:szCs w:val="20"/>
                      <w:lang w:eastAsia="es-CO"/>
                    </w:rPr>
                  </w:pPr>
                  <w:r w:rsidRPr="00520F6D">
                    <w:rPr>
                      <w:rFonts w:ascii="Arial Narrow" w:eastAsia="Times New Roman" w:hAnsi="Arial Narrow" w:cs="Calibri"/>
                      <w:b/>
                      <w:bCs/>
                      <w:color w:val="000000"/>
                      <w:sz w:val="20"/>
                      <w:szCs w:val="20"/>
                      <w:lang w:eastAsia="es-CO"/>
                    </w:rPr>
                    <w:t>UND</w:t>
                  </w:r>
                </w:p>
              </w:tc>
              <w:tc>
                <w:tcPr>
                  <w:tcW w:w="1047" w:type="dxa"/>
                  <w:shd w:val="clear" w:color="000000" w:fill="EBF1DE"/>
                  <w:vAlign w:val="center"/>
                  <w:hideMark/>
                </w:tcPr>
                <w:p w14:paraId="50263C24"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Calibri"/>
                      <w:b/>
                      <w:bCs/>
                      <w:color w:val="000000"/>
                      <w:sz w:val="20"/>
                      <w:szCs w:val="20"/>
                      <w:lang w:eastAsia="es-CO"/>
                    </w:rPr>
                  </w:pPr>
                  <w:r w:rsidRPr="00520F6D">
                    <w:rPr>
                      <w:rFonts w:ascii="Arial Narrow" w:eastAsia="Times New Roman" w:hAnsi="Arial Narrow" w:cs="Calibri"/>
                      <w:b/>
                      <w:bCs/>
                      <w:color w:val="000000"/>
                      <w:sz w:val="20"/>
                      <w:szCs w:val="20"/>
                      <w:lang w:eastAsia="es-CO"/>
                    </w:rPr>
                    <w:t>CANT</w:t>
                  </w:r>
                </w:p>
              </w:tc>
            </w:tr>
            <w:tr w:rsidR="00C90615" w:rsidRPr="00520F6D" w14:paraId="7B324710" w14:textId="77777777" w:rsidTr="000E57EB">
              <w:trPr>
                <w:trHeight w:val="300"/>
              </w:trPr>
              <w:tc>
                <w:tcPr>
                  <w:tcW w:w="8682" w:type="dxa"/>
                  <w:gridSpan w:val="5"/>
                  <w:shd w:val="clear" w:color="000000" w:fill="FCD5B4"/>
                  <w:noWrap/>
                  <w:vAlign w:val="center"/>
                  <w:hideMark/>
                </w:tcPr>
                <w:p w14:paraId="148631D4"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b/>
                      <w:bCs/>
                      <w:color w:val="000000"/>
                      <w:sz w:val="20"/>
                      <w:szCs w:val="20"/>
                      <w:lang w:eastAsia="es-CO"/>
                    </w:rPr>
                  </w:pPr>
                  <w:r w:rsidRPr="00520F6D">
                    <w:rPr>
                      <w:rFonts w:ascii="Arial Narrow" w:eastAsia="Times New Roman" w:hAnsi="Arial Narrow" w:cs="Arial"/>
                      <w:b/>
                      <w:bCs/>
                      <w:color w:val="000000"/>
                      <w:sz w:val="20"/>
                      <w:szCs w:val="20"/>
                      <w:lang w:eastAsia="es-CO"/>
                    </w:rPr>
                    <w:t xml:space="preserve"> 1. PRELIMINAR </w:t>
                  </w:r>
                </w:p>
              </w:tc>
            </w:tr>
            <w:tr w:rsidR="00C90615" w:rsidRPr="00520F6D" w14:paraId="2DFFAC09" w14:textId="77777777" w:rsidTr="000E57EB">
              <w:trPr>
                <w:trHeight w:val="402"/>
              </w:trPr>
              <w:tc>
                <w:tcPr>
                  <w:tcW w:w="752" w:type="dxa"/>
                  <w:shd w:val="clear" w:color="000000" w:fill="FFFFFF"/>
                  <w:vAlign w:val="center"/>
                  <w:hideMark/>
                </w:tcPr>
                <w:p w14:paraId="52DD21BB"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1.1</w:t>
                  </w:r>
                </w:p>
              </w:tc>
              <w:tc>
                <w:tcPr>
                  <w:tcW w:w="804" w:type="dxa"/>
                  <w:shd w:val="clear" w:color="000000" w:fill="FFFFFF"/>
                  <w:vAlign w:val="center"/>
                  <w:hideMark/>
                </w:tcPr>
                <w:p w14:paraId="0863D296"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1.30</w:t>
                  </w:r>
                </w:p>
              </w:tc>
              <w:tc>
                <w:tcPr>
                  <w:tcW w:w="5150" w:type="dxa"/>
                  <w:vAlign w:val="center"/>
                  <w:hideMark/>
                </w:tcPr>
                <w:p w14:paraId="78927B30" w14:textId="77777777" w:rsidR="00C90615" w:rsidRPr="00763109" w:rsidRDefault="00C90615" w:rsidP="00C90615">
                  <w:pPr>
                    <w:framePr w:hSpace="141" w:wrap="around" w:vAnchor="page" w:hAnchor="margin" w:y="2056"/>
                    <w:spacing w:after="0" w:line="240" w:lineRule="auto"/>
                    <w:jc w:val="both"/>
                    <w:rPr>
                      <w:rFonts w:ascii="Arial Narrow" w:eastAsia="Times New Roman" w:hAnsi="Arial Narrow" w:cs="Arial"/>
                      <w:sz w:val="20"/>
                      <w:szCs w:val="20"/>
                      <w:lang w:val="pt-PT" w:eastAsia="es-CO"/>
                    </w:rPr>
                  </w:pPr>
                  <w:r w:rsidRPr="00763109">
                    <w:rPr>
                      <w:rFonts w:ascii="Arial Narrow" w:eastAsia="Times New Roman" w:hAnsi="Arial Narrow" w:cs="Arial"/>
                      <w:sz w:val="20"/>
                      <w:szCs w:val="20"/>
                      <w:lang w:val="pt-PT" w:eastAsia="es-CO"/>
                    </w:rPr>
                    <w:t>DESCAPOTE A MAQUINA E=0.20 M, INC RETIRO</w:t>
                  </w:r>
                </w:p>
              </w:tc>
              <w:tc>
                <w:tcPr>
                  <w:tcW w:w="929" w:type="dxa"/>
                  <w:vAlign w:val="center"/>
                  <w:hideMark/>
                </w:tcPr>
                <w:p w14:paraId="268CD135"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M2</w:t>
                  </w:r>
                </w:p>
              </w:tc>
              <w:tc>
                <w:tcPr>
                  <w:tcW w:w="1047" w:type="dxa"/>
                  <w:noWrap/>
                  <w:vAlign w:val="center"/>
                  <w:hideMark/>
                </w:tcPr>
                <w:p w14:paraId="03429FF8" w14:textId="77777777" w:rsidR="00C90615" w:rsidRPr="00520F6D" w:rsidRDefault="00C90615" w:rsidP="00C90615">
                  <w:pPr>
                    <w:framePr w:hSpace="141" w:wrap="around" w:vAnchor="page" w:hAnchor="margin" w:y="2056"/>
                    <w:spacing w:after="0" w:line="240" w:lineRule="auto"/>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xml:space="preserve">    299.62 </w:t>
                  </w:r>
                </w:p>
              </w:tc>
            </w:tr>
            <w:tr w:rsidR="00C90615" w:rsidRPr="00520F6D" w14:paraId="2263746B" w14:textId="77777777" w:rsidTr="000E57EB">
              <w:trPr>
                <w:trHeight w:val="402"/>
              </w:trPr>
              <w:tc>
                <w:tcPr>
                  <w:tcW w:w="752" w:type="dxa"/>
                  <w:shd w:val="clear" w:color="000000" w:fill="FFFFFF"/>
                  <w:vAlign w:val="center"/>
                  <w:hideMark/>
                </w:tcPr>
                <w:p w14:paraId="44779EED"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1.2</w:t>
                  </w:r>
                </w:p>
              </w:tc>
              <w:tc>
                <w:tcPr>
                  <w:tcW w:w="804" w:type="dxa"/>
                  <w:shd w:val="clear" w:color="000000" w:fill="FFFFFF"/>
                  <w:vAlign w:val="center"/>
                  <w:hideMark/>
                </w:tcPr>
                <w:p w14:paraId="3C18C9C8"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1.21</w:t>
                  </w:r>
                </w:p>
              </w:tc>
              <w:tc>
                <w:tcPr>
                  <w:tcW w:w="5150" w:type="dxa"/>
                  <w:vAlign w:val="center"/>
                  <w:hideMark/>
                </w:tcPr>
                <w:p w14:paraId="1E01D5C6" w14:textId="77777777" w:rsidR="00C90615" w:rsidRPr="00520F6D" w:rsidRDefault="00C90615" w:rsidP="00C90615">
                  <w:pPr>
                    <w:framePr w:hSpace="141" w:wrap="around" w:vAnchor="page" w:hAnchor="margin" w:y="2056"/>
                    <w:spacing w:after="0" w:line="240" w:lineRule="auto"/>
                    <w:jc w:val="both"/>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DEMOLICIÓN PLACA MACIZA 0.15 M, INC RETIRO</w:t>
                  </w:r>
                </w:p>
              </w:tc>
              <w:tc>
                <w:tcPr>
                  <w:tcW w:w="929" w:type="dxa"/>
                  <w:vAlign w:val="center"/>
                  <w:hideMark/>
                </w:tcPr>
                <w:p w14:paraId="4772D7C8"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M2</w:t>
                  </w:r>
                </w:p>
              </w:tc>
              <w:tc>
                <w:tcPr>
                  <w:tcW w:w="1047" w:type="dxa"/>
                  <w:noWrap/>
                  <w:vAlign w:val="center"/>
                  <w:hideMark/>
                </w:tcPr>
                <w:p w14:paraId="1BCCFF1B" w14:textId="77777777" w:rsidR="00C90615" w:rsidRPr="00520F6D" w:rsidRDefault="00C90615" w:rsidP="00C90615">
                  <w:pPr>
                    <w:framePr w:hSpace="141" w:wrap="around" w:vAnchor="page" w:hAnchor="margin" w:y="2056"/>
                    <w:spacing w:after="0" w:line="240" w:lineRule="auto"/>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xml:space="preserve">      10.79 </w:t>
                  </w:r>
                </w:p>
              </w:tc>
            </w:tr>
            <w:tr w:rsidR="00C90615" w:rsidRPr="00520F6D" w14:paraId="3573B6BB" w14:textId="77777777" w:rsidTr="000E57EB">
              <w:trPr>
                <w:trHeight w:val="402"/>
              </w:trPr>
              <w:tc>
                <w:tcPr>
                  <w:tcW w:w="8682" w:type="dxa"/>
                  <w:gridSpan w:val="5"/>
                  <w:shd w:val="clear" w:color="000000" w:fill="FCD5B4"/>
                  <w:noWrap/>
                  <w:vAlign w:val="center"/>
                  <w:hideMark/>
                </w:tcPr>
                <w:p w14:paraId="5C75FCE5"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b/>
                      <w:bCs/>
                      <w:color w:val="000000"/>
                      <w:sz w:val="20"/>
                      <w:szCs w:val="20"/>
                      <w:lang w:eastAsia="es-CO"/>
                    </w:rPr>
                  </w:pPr>
                  <w:r w:rsidRPr="00520F6D">
                    <w:rPr>
                      <w:rFonts w:ascii="Arial Narrow" w:eastAsia="Times New Roman" w:hAnsi="Arial Narrow" w:cs="Arial"/>
                      <w:b/>
                      <w:bCs/>
                      <w:color w:val="000000"/>
                      <w:sz w:val="20"/>
                      <w:szCs w:val="20"/>
                      <w:lang w:eastAsia="es-CO"/>
                    </w:rPr>
                    <w:t>2. ESTRUCTURAS EN CONCRETO</w:t>
                  </w:r>
                </w:p>
              </w:tc>
            </w:tr>
            <w:tr w:rsidR="00C90615" w:rsidRPr="00520F6D" w14:paraId="73AE4747" w14:textId="77777777" w:rsidTr="000E57EB">
              <w:trPr>
                <w:trHeight w:val="402"/>
              </w:trPr>
              <w:tc>
                <w:tcPr>
                  <w:tcW w:w="752" w:type="dxa"/>
                  <w:shd w:val="clear" w:color="000000" w:fill="FFFFFF"/>
                  <w:vAlign w:val="center"/>
                  <w:hideMark/>
                </w:tcPr>
                <w:p w14:paraId="33360019"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2.1</w:t>
                  </w:r>
                </w:p>
              </w:tc>
              <w:tc>
                <w:tcPr>
                  <w:tcW w:w="804" w:type="dxa"/>
                  <w:shd w:val="clear" w:color="000000" w:fill="FFFFFF"/>
                  <w:vAlign w:val="center"/>
                  <w:hideMark/>
                </w:tcPr>
                <w:p w14:paraId="39AE8298"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4.15</w:t>
                  </w:r>
                </w:p>
              </w:tc>
              <w:tc>
                <w:tcPr>
                  <w:tcW w:w="5150" w:type="dxa"/>
                  <w:vAlign w:val="center"/>
                  <w:hideMark/>
                </w:tcPr>
                <w:p w14:paraId="76D4CDF1" w14:textId="77777777" w:rsidR="00C90615" w:rsidRPr="00763109" w:rsidRDefault="00C90615" w:rsidP="00C90615">
                  <w:pPr>
                    <w:framePr w:hSpace="141" w:wrap="around" w:vAnchor="page" w:hAnchor="margin" w:y="2056"/>
                    <w:spacing w:after="0" w:line="240" w:lineRule="auto"/>
                    <w:jc w:val="both"/>
                    <w:rPr>
                      <w:rFonts w:ascii="Arial Narrow" w:eastAsia="Times New Roman" w:hAnsi="Arial Narrow" w:cs="Arial"/>
                      <w:sz w:val="20"/>
                      <w:szCs w:val="20"/>
                      <w:lang w:val="pt-PT" w:eastAsia="es-CO"/>
                    </w:rPr>
                  </w:pPr>
                  <w:r w:rsidRPr="00763109">
                    <w:rPr>
                      <w:rFonts w:ascii="Arial Narrow" w:eastAsia="Times New Roman" w:hAnsi="Arial Narrow" w:cs="Arial"/>
                      <w:sz w:val="20"/>
                      <w:szCs w:val="20"/>
                      <w:lang w:val="pt-PT" w:eastAsia="es-CO"/>
                    </w:rPr>
                    <w:t>ENTREPISO PLACA MACIZA 3500 PSI E=0.10M</w:t>
                  </w:r>
                </w:p>
              </w:tc>
              <w:tc>
                <w:tcPr>
                  <w:tcW w:w="929" w:type="dxa"/>
                  <w:vAlign w:val="center"/>
                  <w:hideMark/>
                </w:tcPr>
                <w:p w14:paraId="5CED96C0"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M2</w:t>
                  </w:r>
                </w:p>
              </w:tc>
              <w:tc>
                <w:tcPr>
                  <w:tcW w:w="1047" w:type="dxa"/>
                  <w:noWrap/>
                  <w:vAlign w:val="center"/>
                  <w:hideMark/>
                </w:tcPr>
                <w:p w14:paraId="21BD3BDD" w14:textId="77777777" w:rsidR="00C90615" w:rsidRPr="00520F6D" w:rsidRDefault="00C90615" w:rsidP="00C90615">
                  <w:pPr>
                    <w:framePr w:hSpace="141" w:wrap="around" w:vAnchor="page" w:hAnchor="margin" w:y="2056"/>
                    <w:spacing w:after="0" w:line="240" w:lineRule="auto"/>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xml:space="preserve">    304.12 </w:t>
                  </w:r>
                </w:p>
              </w:tc>
            </w:tr>
            <w:tr w:rsidR="00C90615" w:rsidRPr="00520F6D" w14:paraId="73BF404C" w14:textId="77777777" w:rsidTr="000E57EB">
              <w:trPr>
                <w:trHeight w:val="390"/>
              </w:trPr>
              <w:tc>
                <w:tcPr>
                  <w:tcW w:w="752" w:type="dxa"/>
                  <w:shd w:val="clear" w:color="000000" w:fill="FFFFFF"/>
                  <w:vAlign w:val="center"/>
                  <w:hideMark/>
                </w:tcPr>
                <w:p w14:paraId="7FF15F42"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2.2</w:t>
                  </w:r>
                </w:p>
              </w:tc>
              <w:tc>
                <w:tcPr>
                  <w:tcW w:w="804" w:type="dxa"/>
                  <w:shd w:val="clear" w:color="000000" w:fill="FFFFFF"/>
                  <w:vAlign w:val="center"/>
                  <w:hideMark/>
                </w:tcPr>
                <w:p w14:paraId="69E0598A"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4.23</w:t>
                  </w:r>
                </w:p>
              </w:tc>
              <w:tc>
                <w:tcPr>
                  <w:tcW w:w="5150" w:type="dxa"/>
                  <w:vAlign w:val="center"/>
                  <w:hideMark/>
                </w:tcPr>
                <w:p w14:paraId="5ED7F8FE" w14:textId="77777777" w:rsidR="00C90615" w:rsidRPr="00520F6D" w:rsidRDefault="00C90615" w:rsidP="00C90615">
                  <w:pPr>
                    <w:framePr w:hSpace="141" w:wrap="around" w:vAnchor="page" w:hAnchor="margin" w:y="2056"/>
                    <w:spacing w:after="0" w:line="240" w:lineRule="auto"/>
                    <w:jc w:val="both"/>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REFUERZO MALLA ELECTROSOLDADA</w:t>
                  </w:r>
                </w:p>
              </w:tc>
              <w:tc>
                <w:tcPr>
                  <w:tcW w:w="929" w:type="dxa"/>
                  <w:vAlign w:val="center"/>
                  <w:hideMark/>
                </w:tcPr>
                <w:p w14:paraId="1E781DC3"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KG</w:t>
                  </w:r>
                </w:p>
              </w:tc>
              <w:tc>
                <w:tcPr>
                  <w:tcW w:w="1047" w:type="dxa"/>
                  <w:noWrap/>
                  <w:vAlign w:val="center"/>
                  <w:hideMark/>
                </w:tcPr>
                <w:p w14:paraId="011A947D" w14:textId="77777777" w:rsidR="00C90615" w:rsidRPr="00520F6D" w:rsidRDefault="00C90615" w:rsidP="00C90615">
                  <w:pPr>
                    <w:framePr w:hSpace="141" w:wrap="around" w:vAnchor="page" w:hAnchor="margin" w:y="2056"/>
                    <w:spacing w:after="0" w:line="240" w:lineRule="auto"/>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xml:space="preserve">    504.00 </w:t>
                  </w:r>
                </w:p>
              </w:tc>
            </w:tr>
            <w:tr w:rsidR="00C90615" w:rsidRPr="00520F6D" w14:paraId="39AB3242" w14:textId="77777777" w:rsidTr="000E57EB">
              <w:trPr>
                <w:trHeight w:val="402"/>
              </w:trPr>
              <w:tc>
                <w:tcPr>
                  <w:tcW w:w="752" w:type="dxa"/>
                  <w:shd w:val="clear" w:color="000000" w:fill="FFFFFF"/>
                  <w:vAlign w:val="center"/>
                  <w:hideMark/>
                </w:tcPr>
                <w:p w14:paraId="0B1288FE"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2.3</w:t>
                  </w:r>
                </w:p>
              </w:tc>
              <w:tc>
                <w:tcPr>
                  <w:tcW w:w="804" w:type="dxa"/>
                  <w:shd w:val="clear" w:color="000000" w:fill="FFFFFF"/>
                  <w:vAlign w:val="center"/>
                  <w:hideMark/>
                </w:tcPr>
                <w:p w14:paraId="611E2E25"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4.21</w:t>
                  </w:r>
                </w:p>
              </w:tc>
              <w:tc>
                <w:tcPr>
                  <w:tcW w:w="5150" w:type="dxa"/>
                  <w:vAlign w:val="center"/>
                  <w:hideMark/>
                </w:tcPr>
                <w:p w14:paraId="5DDD3248" w14:textId="77777777" w:rsidR="00C90615" w:rsidRPr="00520F6D" w:rsidRDefault="00C90615" w:rsidP="00C90615">
                  <w:pPr>
                    <w:framePr w:hSpace="141" w:wrap="around" w:vAnchor="page" w:hAnchor="margin" w:y="2056"/>
                    <w:spacing w:after="0" w:line="240" w:lineRule="auto"/>
                    <w:jc w:val="both"/>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ACERO FIGURADO 37000 PSI</w:t>
                  </w:r>
                </w:p>
              </w:tc>
              <w:tc>
                <w:tcPr>
                  <w:tcW w:w="929" w:type="dxa"/>
                  <w:vAlign w:val="center"/>
                  <w:hideMark/>
                </w:tcPr>
                <w:p w14:paraId="09DEE321"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KG</w:t>
                  </w:r>
                </w:p>
              </w:tc>
              <w:tc>
                <w:tcPr>
                  <w:tcW w:w="1047" w:type="dxa"/>
                  <w:noWrap/>
                  <w:vAlign w:val="center"/>
                  <w:hideMark/>
                </w:tcPr>
                <w:p w14:paraId="46BC1CD7" w14:textId="77777777" w:rsidR="00C90615" w:rsidRPr="00520F6D" w:rsidRDefault="00C90615" w:rsidP="00C90615">
                  <w:pPr>
                    <w:framePr w:hSpace="141" w:wrap="around" w:vAnchor="page" w:hAnchor="margin" w:y="2056"/>
                    <w:spacing w:after="0" w:line="240" w:lineRule="auto"/>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xml:space="preserve">      33.24 </w:t>
                  </w:r>
                </w:p>
              </w:tc>
            </w:tr>
            <w:tr w:rsidR="00C90615" w:rsidRPr="00520F6D" w14:paraId="7941ED0F" w14:textId="77777777" w:rsidTr="000E57EB">
              <w:trPr>
                <w:trHeight w:val="402"/>
              </w:trPr>
              <w:tc>
                <w:tcPr>
                  <w:tcW w:w="752" w:type="dxa"/>
                  <w:shd w:val="clear" w:color="000000" w:fill="FFFFFF"/>
                  <w:vAlign w:val="center"/>
                  <w:hideMark/>
                </w:tcPr>
                <w:p w14:paraId="77B3D2C2"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2.4</w:t>
                  </w:r>
                </w:p>
              </w:tc>
              <w:tc>
                <w:tcPr>
                  <w:tcW w:w="804" w:type="dxa"/>
                  <w:shd w:val="clear" w:color="000000" w:fill="FFFFFF"/>
                  <w:vAlign w:val="center"/>
                  <w:hideMark/>
                </w:tcPr>
                <w:p w14:paraId="48A952F0"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8.3</w:t>
                  </w:r>
                </w:p>
              </w:tc>
              <w:tc>
                <w:tcPr>
                  <w:tcW w:w="5150" w:type="dxa"/>
                  <w:vAlign w:val="center"/>
                  <w:hideMark/>
                </w:tcPr>
                <w:p w14:paraId="22DFA1C6" w14:textId="77777777" w:rsidR="00C90615" w:rsidRPr="00520F6D" w:rsidRDefault="00C90615" w:rsidP="00C90615">
                  <w:pPr>
                    <w:framePr w:hSpace="141" w:wrap="around" w:vAnchor="page" w:hAnchor="margin" w:y="2056"/>
                    <w:spacing w:after="0" w:line="240" w:lineRule="auto"/>
                    <w:jc w:val="both"/>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CONCRETO 3500 PSI</w:t>
                  </w:r>
                </w:p>
              </w:tc>
              <w:tc>
                <w:tcPr>
                  <w:tcW w:w="929" w:type="dxa"/>
                  <w:vAlign w:val="center"/>
                  <w:hideMark/>
                </w:tcPr>
                <w:p w14:paraId="784DE193"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M3</w:t>
                  </w:r>
                </w:p>
              </w:tc>
              <w:tc>
                <w:tcPr>
                  <w:tcW w:w="1047" w:type="dxa"/>
                  <w:noWrap/>
                  <w:vAlign w:val="center"/>
                  <w:hideMark/>
                </w:tcPr>
                <w:p w14:paraId="5ED3AA87" w14:textId="77777777" w:rsidR="00C90615" w:rsidRPr="00520F6D" w:rsidRDefault="00C90615" w:rsidP="00C90615">
                  <w:pPr>
                    <w:framePr w:hSpace="141" w:wrap="around" w:vAnchor="page" w:hAnchor="margin" w:y="2056"/>
                    <w:spacing w:after="0" w:line="240" w:lineRule="auto"/>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xml:space="preserve">        0.43 </w:t>
                  </w:r>
                </w:p>
              </w:tc>
            </w:tr>
            <w:tr w:rsidR="00C90615" w:rsidRPr="00520F6D" w14:paraId="64338E1A" w14:textId="77777777" w:rsidTr="000E57EB">
              <w:trPr>
                <w:trHeight w:val="402"/>
              </w:trPr>
              <w:tc>
                <w:tcPr>
                  <w:tcW w:w="8682" w:type="dxa"/>
                  <w:gridSpan w:val="5"/>
                  <w:shd w:val="clear" w:color="000000" w:fill="FCD5B4"/>
                  <w:noWrap/>
                  <w:vAlign w:val="center"/>
                  <w:hideMark/>
                </w:tcPr>
                <w:p w14:paraId="7130477E"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b/>
                      <w:bCs/>
                      <w:color w:val="000000"/>
                      <w:sz w:val="20"/>
                      <w:szCs w:val="20"/>
                      <w:lang w:eastAsia="es-CO"/>
                    </w:rPr>
                  </w:pPr>
                  <w:r w:rsidRPr="00520F6D">
                    <w:rPr>
                      <w:rFonts w:ascii="Arial Narrow" w:eastAsia="Times New Roman" w:hAnsi="Arial Narrow" w:cs="Arial"/>
                      <w:b/>
                      <w:bCs/>
                      <w:color w:val="000000"/>
                      <w:sz w:val="20"/>
                      <w:szCs w:val="20"/>
                      <w:lang w:eastAsia="es-CO"/>
                    </w:rPr>
                    <w:t>3. EXCAVACION Y RELLENOS</w:t>
                  </w:r>
                </w:p>
              </w:tc>
            </w:tr>
            <w:tr w:rsidR="00C90615" w:rsidRPr="00520F6D" w14:paraId="3A4D0FEE" w14:textId="77777777" w:rsidTr="000E57EB">
              <w:trPr>
                <w:trHeight w:val="855"/>
              </w:trPr>
              <w:tc>
                <w:tcPr>
                  <w:tcW w:w="752" w:type="dxa"/>
                  <w:shd w:val="clear" w:color="000000" w:fill="FFFFFF"/>
                  <w:vAlign w:val="center"/>
                  <w:hideMark/>
                </w:tcPr>
                <w:p w14:paraId="28DF79DA"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3.1</w:t>
                  </w:r>
                </w:p>
              </w:tc>
              <w:tc>
                <w:tcPr>
                  <w:tcW w:w="804" w:type="dxa"/>
                  <w:shd w:val="clear" w:color="000000" w:fill="FFFFFF"/>
                  <w:vAlign w:val="center"/>
                  <w:hideMark/>
                </w:tcPr>
                <w:p w14:paraId="20526415"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16.2</w:t>
                  </w:r>
                </w:p>
              </w:tc>
              <w:tc>
                <w:tcPr>
                  <w:tcW w:w="5150" w:type="dxa"/>
                  <w:vAlign w:val="center"/>
                  <w:hideMark/>
                </w:tcPr>
                <w:p w14:paraId="13D642D6" w14:textId="77777777" w:rsidR="00C90615" w:rsidRPr="00520F6D" w:rsidRDefault="00C90615" w:rsidP="00C90615">
                  <w:pPr>
                    <w:framePr w:hSpace="141" w:wrap="around" w:vAnchor="page" w:hAnchor="margin" w:y="2056"/>
                    <w:spacing w:after="0" w:line="240" w:lineRule="auto"/>
                    <w:jc w:val="both"/>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EXCAVACIONES VARIAS A MAQUINA SIN CLASIFICAR ( INCLUYE RETIRO DE SOBRANTES A UNA DISTANCIA MENOR A 5 KM)</w:t>
                  </w:r>
                </w:p>
              </w:tc>
              <w:tc>
                <w:tcPr>
                  <w:tcW w:w="929" w:type="dxa"/>
                  <w:vAlign w:val="center"/>
                  <w:hideMark/>
                </w:tcPr>
                <w:p w14:paraId="1DCED0FA"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M3</w:t>
                  </w:r>
                </w:p>
              </w:tc>
              <w:tc>
                <w:tcPr>
                  <w:tcW w:w="1047" w:type="dxa"/>
                  <w:noWrap/>
                  <w:vAlign w:val="center"/>
                  <w:hideMark/>
                </w:tcPr>
                <w:p w14:paraId="2233DA5E" w14:textId="77777777" w:rsidR="00C90615" w:rsidRPr="00520F6D" w:rsidRDefault="00C90615" w:rsidP="00C90615">
                  <w:pPr>
                    <w:framePr w:hSpace="141" w:wrap="around" w:vAnchor="page" w:hAnchor="margin" w:y="2056"/>
                    <w:spacing w:after="0" w:line="240" w:lineRule="auto"/>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xml:space="preserve">      60.36 </w:t>
                  </w:r>
                </w:p>
              </w:tc>
            </w:tr>
            <w:tr w:rsidR="00C90615" w:rsidRPr="00520F6D" w14:paraId="6EE11057" w14:textId="77777777" w:rsidTr="000E57EB">
              <w:trPr>
                <w:trHeight w:val="570"/>
              </w:trPr>
              <w:tc>
                <w:tcPr>
                  <w:tcW w:w="752" w:type="dxa"/>
                  <w:shd w:val="clear" w:color="000000" w:fill="FFFFFF"/>
                  <w:vAlign w:val="center"/>
                  <w:hideMark/>
                </w:tcPr>
                <w:p w14:paraId="3968F7C0"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3.2</w:t>
                  </w:r>
                </w:p>
              </w:tc>
              <w:tc>
                <w:tcPr>
                  <w:tcW w:w="804" w:type="dxa"/>
                  <w:shd w:val="clear" w:color="000000" w:fill="FFFFFF"/>
                  <w:vAlign w:val="center"/>
                  <w:hideMark/>
                </w:tcPr>
                <w:p w14:paraId="0AF555DF"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16.8</w:t>
                  </w:r>
                </w:p>
              </w:tc>
              <w:tc>
                <w:tcPr>
                  <w:tcW w:w="5150" w:type="dxa"/>
                  <w:vAlign w:val="center"/>
                  <w:hideMark/>
                </w:tcPr>
                <w:p w14:paraId="00EC0CAE" w14:textId="77777777" w:rsidR="00C90615" w:rsidRPr="00520F6D" w:rsidRDefault="00C90615" w:rsidP="00C90615">
                  <w:pPr>
                    <w:framePr w:hSpace="141" w:wrap="around" w:vAnchor="page" w:hAnchor="margin" w:y="2056"/>
                    <w:spacing w:after="0" w:line="240" w:lineRule="auto"/>
                    <w:jc w:val="both"/>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RELLENO EN RECEBO COMUN COMPACTADO MECANICAMENTE</w:t>
                  </w:r>
                </w:p>
              </w:tc>
              <w:tc>
                <w:tcPr>
                  <w:tcW w:w="929" w:type="dxa"/>
                  <w:vAlign w:val="center"/>
                  <w:hideMark/>
                </w:tcPr>
                <w:p w14:paraId="7AAF1951"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M3</w:t>
                  </w:r>
                </w:p>
              </w:tc>
              <w:tc>
                <w:tcPr>
                  <w:tcW w:w="1047" w:type="dxa"/>
                  <w:noWrap/>
                  <w:vAlign w:val="center"/>
                  <w:hideMark/>
                </w:tcPr>
                <w:p w14:paraId="2A6B3BC7" w14:textId="77777777" w:rsidR="00C90615" w:rsidRPr="00520F6D" w:rsidRDefault="00C90615" w:rsidP="00C90615">
                  <w:pPr>
                    <w:framePr w:hSpace="141" w:wrap="around" w:vAnchor="page" w:hAnchor="margin" w:y="2056"/>
                    <w:spacing w:after="0" w:line="240" w:lineRule="auto"/>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xml:space="preserve">      74.76 </w:t>
                  </w:r>
                </w:p>
              </w:tc>
            </w:tr>
            <w:tr w:rsidR="00C90615" w:rsidRPr="00520F6D" w14:paraId="765D6476" w14:textId="77777777" w:rsidTr="000E57EB">
              <w:trPr>
                <w:trHeight w:val="402"/>
              </w:trPr>
              <w:tc>
                <w:tcPr>
                  <w:tcW w:w="8682" w:type="dxa"/>
                  <w:gridSpan w:val="5"/>
                  <w:shd w:val="clear" w:color="000000" w:fill="FCD5B4"/>
                  <w:noWrap/>
                  <w:vAlign w:val="center"/>
                  <w:hideMark/>
                </w:tcPr>
                <w:p w14:paraId="4B3CCBA5"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b/>
                      <w:bCs/>
                      <w:color w:val="000000"/>
                      <w:sz w:val="20"/>
                      <w:szCs w:val="20"/>
                      <w:lang w:eastAsia="es-CO"/>
                    </w:rPr>
                  </w:pPr>
                  <w:r w:rsidRPr="00520F6D">
                    <w:rPr>
                      <w:rFonts w:ascii="Arial Narrow" w:eastAsia="Times New Roman" w:hAnsi="Arial Narrow" w:cs="Arial"/>
                      <w:b/>
                      <w:bCs/>
                      <w:color w:val="000000"/>
                      <w:sz w:val="20"/>
                      <w:szCs w:val="20"/>
                      <w:lang w:eastAsia="es-CO"/>
                    </w:rPr>
                    <w:t xml:space="preserve"> 4. PISOS, ACABADOS, ENCHAPES Y ACCESORIOS </w:t>
                  </w:r>
                </w:p>
              </w:tc>
            </w:tr>
            <w:tr w:rsidR="00C90615" w:rsidRPr="00520F6D" w14:paraId="66102B0F" w14:textId="77777777" w:rsidTr="000E57EB">
              <w:trPr>
                <w:trHeight w:val="402"/>
              </w:trPr>
              <w:tc>
                <w:tcPr>
                  <w:tcW w:w="752" w:type="dxa"/>
                  <w:shd w:val="clear" w:color="000000" w:fill="FFFFFF"/>
                  <w:vAlign w:val="center"/>
                  <w:hideMark/>
                </w:tcPr>
                <w:p w14:paraId="77E3F5CE"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4.1</w:t>
                  </w:r>
                </w:p>
              </w:tc>
              <w:tc>
                <w:tcPr>
                  <w:tcW w:w="804" w:type="dxa"/>
                  <w:shd w:val="clear" w:color="000000" w:fill="FFFFFF"/>
                  <w:vAlign w:val="center"/>
                  <w:hideMark/>
                </w:tcPr>
                <w:p w14:paraId="7F59D23F"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14.46</w:t>
                  </w:r>
                </w:p>
              </w:tc>
              <w:tc>
                <w:tcPr>
                  <w:tcW w:w="5150" w:type="dxa"/>
                  <w:vAlign w:val="center"/>
                  <w:hideMark/>
                </w:tcPr>
                <w:p w14:paraId="33E3C92D" w14:textId="77777777" w:rsidR="00C90615" w:rsidRPr="00763109" w:rsidRDefault="00C90615" w:rsidP="00C90615">
                  <w:pPr>
                    <w:framePr w:hSpace="141" w:wrap="around" w:vAnchor="page" w:hAnchor="margin" w:y="2056"/>
                    <w:spacing w:after="0" w:line="240" w:lineRule="auto"/>
                    <w:jc w:val="both"/>
                    <w:rPr>
                      <w:rFonts w:ascii="Arial Narrow" w:eastAsia="Times New Roman" w:hAnsi="Arial Narrow" w:cs="Arial"/>
                      <w:sz w:val="20"/>
                      <w:szCs w:val="20"/>
                      <w:lang w:val="pt-PT" w:eastAsia="es-CO"/>
                    </w:rPr>
                  </w:pPr>
                  <w:r w:rsidRPr="00763109">
                    <w:rPr>
                      <w:rFonts w:ascii="Arial Narrow" w:eastAsia="Times New Roman" w:hAnsi="Arial Narrow" w:cs="Arial"/>
                      <w:sz w:val="20"/>
                      <w:szCs w:val="20"/>
                      <w:lang w:val="pt-PT" w:eastAsia="es-CO"/>
                    </w:rPr>
                    <w:t>GRAMA SINTÉTICA PARA CAMPOS DEPORTIVOS</w:t>
                  </w:r>
                </w:p>
              </w:tc>
              <w:tc>
                <w:tcPr>
                  <w:tcW w:w="929" w:type="dxa"/>
                  <w:vAlign w:val="center"/>
                  <w:hideMark/>
                </w:tcPr>
                <w:p w14:paraId="44A99ACA"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M2</w:t>
                  </w:r>
                </w:p>
              </w:tc>
              <w:tc>
                <w:tcPr>
                  <w:tcW w:w="1047" w:type="dxa"/>
                  <w:noWrap/>
                  <w:vAlign w:val="center"/>
                  <w:hideMark/>
                </w:tcPr>
                <w:p w14:paraId="39A41040" w14:textId="77777777" w:rsidR="00C90615" w:rsidRPr="00520F6D" w:rsidRDefault="00C90615" w:rsidP="00C90615">
                  <w:pPr>
                    <w:framePr w:hSpace="141" w:wrap="around" w:vAnchor="page" w:hAnchor="margin" w:y="2056"/>
                    <w:spacing w:after="0" w:line="240" w:lineRule="auto"/>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xml:space="preserve">    235.62 </w:t>
                  </w:r>
                </w:p>
              </w:tc>
            </w:tr>
            <w:tr w:rsidR="00C90615" w:rsidRPr="00520F6D" w14:paraId="236D45F4" w14:textId="77777777" w:rsidTr="000E57EB">
              <w:trPr>
                <w:trHeight w:val="402"/>
              </w:trPr>
              <w:tc>
                <w:tcPr>
                  <w:tcW w:w="752" w:type="dxa"/>
                  <w:shd w:val="clear" w:color="000000" w:fill="FFFFFF"/>
                  <w:vAlign w:val="center"/>
                  <w:hideMark/>
                </w:tcPr>
                <w:p w14:paraId="1550C70D"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4.2</w:t>
                  </w:r>
                </w:p>
              </w:tc>
              <w:tc>
                <w:tcPr>
                  <w:tcW w:w="804" w:type="dxa"/>
                  <w:shd w:val="clear" w:color="000000" w:fill="FFFFFF"/>
                  <w:vAlign w:val="center"/>
                  <w:hideMark/>
                </w:tcPr>
                <w:p w14:paraId="56F10714"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6.15</w:t>
                  </w:r>
                </w:p>
              </w:tc>
              <w:tc>
                <w:tcPr>
                  <w:tcW w:w="5150" w:type="dxa"/>
                  <w:vAlign w:val="center"/>
                  <w:hideMark/>
                </w:tcPr>
                <w:p w14:paraId="77A95D6F" w14:textId="77777777" w:rsidR="00C90615" w:rsidRPr="00520F6D" w:rsidRDefault="00C90615" w:rsidP="00C90615">
                  <w:pPr>
                    <w:framePr w:hSpace="141" w:wrap="around" w:vAnchor="page" w:hAnchor="margin" w:y="2056"/>
                    <w:spacing w:after="0" w:line="240" w:lineRule="auto"/>
                    <w:jc w:val="both"/>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BANCA EN MADERA M-50</w:t>
                  </w:r>
                </w:p>
              </w:tc>
              <w:tc>
                <w:tcPr>
                  <w:tcW w:w="929" w:type="dxa"/>
                  <w:vAlign w:val="center"/>
                  <w:hideMark/>
                </w:tcPr>
                <w:p w14:paraId="37725CFE"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UND</w:t>
                  </w:r>
                </w:p>
              </w:tc>
              <w:tc>
                <w:tcPr>
                  <w:tcW w:w="1047" w:type="dxa"/>
                  <w:noWrap/>
                  <w:vAlign w:val="center"/>
                  <w:hideMark/>
                </w:tcPr>
                <w:p w14:paraId="396644E1" w14:textId="77777777" w:rsidR="00C90615" w:rsidRPr="00520F6D" w:rsidRDefault="00C90615" w:rsidP="00C90615">
                  <w:pPr>
                    <w:framePr w:hSpace="141" w:wrap="around" w:vAnchor="page" w:hAnchor="margin" w:y="2056"/>
                    <w:spacing w:after="0" w:line="240" w:lineRule="auto"/>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xml:space="preserve">        4.00 </w:t>
                  </w:r>
                </w:p>
              </w:tc>
            </w:tr>
            <w:tr w:rsidR="00C90615" w:rsidRPr="00520F6D" w14:paraId="6752D478" w14:textId="77777777" w:rsidTr="000E57EB">
              <w:trPr>
                <w:trHeight w:val="570"/>
              </w:trPr>
              <w:tc>
                <w:tcPr>
                  <w:tcW w:w="752" w:type="dxa"/>
                  <w:shd w:val="clear" w:color="000000" w:fill="FFFFFF"/>
                  <w:vAlign w:val="center"/>
                  <w:hideMark/>
                </w:tcPr>
                <w:p w14:paraId="32216FCB"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4.3</w:t>
                  </w:r>
                </w:p>
              </w:tc>
              <w:tc>
                <w:tcPr>
                  <w:tcW w:w="804" w:type="dxa"/>
                  <w:shd w:val="clear" w:color="000000" w:fill="FFFFFF"/>
                  <w:vAlign w:val="center"/>
                  <w:hideMark/>
                </w:tcPr>
                <w:p w14:paraId="47CA8388"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6</w:t>
                  </w:r>
                </w:p>
              </w:tc>
              <w:tc>
                <w:tcPr>
                  <w:tcW w:w="5150" w:type="dxa"/>
                  <w:vAlign w:val="center"/>
                  <w:hideMark/>
                </w:tcPr>
                <w:p w14:paraId="3F24C881" w14:textId="77777777" w:rsidR="00C90615" w:rsidRPr="00520F6D" w:rsidRDefault="00C90615" w:rsidP="00C90615">
                  <w:pPr>
                    <w:framePr w:hSpace="141" w:wrap="around" w:vAnchor="page" w:hAnchor="margin" w:y="2056"/>
                    <w:spacing w:after="0" w:line="240" w:lineRule="auto"/>
                    <w:jc w:val="both"/>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CANECA EN ACERO INOXIDABLE TIPO BARCELONA</w:t>
                  </w:r>
                </w:p>
              </w:tc>
              <w:tc>
                <w:tcPr>
                  <w:tcW w:w="929" w:type="dxa"/>
                  <w:vAlign w:val="center"/>
                  <w:hideMark/>
                </w:tcPr>
                <w:p w14:paraId="012CDD60"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UND</w:t>
                  </w:r>
                </w:p>
              </w:tc>
              <w:tc>
                <w:tcPr>
                  <w:tcW w:w="1047" w:type="dxa"/>
                  <w:noWrap/>
                  <w:vAlign w:val="center"/>
                  <w:hideMark/>
                </w:tcPr>
                <w:p w14:paraId="31355D8E" w14:textId="77777777" w:rsidR="00C90615" w:rsidRPr="00520F6D" w:rsidRDefault="00C90615" w:rsidP="00C90615">
                  <w:pPr>
                    <w:framePr w:hSpace="141" w:wrap="around" w:vAnchor="page" w:hAnchor="margin" w:y="2056"/>
                    <w:spacing w:after="0" w:line="240" w:lineRule="auto"/>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xml:space="preserve">        2.00 </w:t>
                  </w:r>
                </w:p>
              </w:tc>
            </w:tr>
            <w:tr w:rsidR="00C90615" w:rsidRPr="00520F6D" w14:paraId="00761FAF" w14:textId="77777777" w:rsidTr="000E57EB">
              <w:trPr>
                <w:trHeight w:val="402"/>
              </w:trPr>
              <w:tc>
                <w:tcPr>
                  <w:tcW w:w="8682" w:type="dxa"/>
                  <w:gridSpan w:val="5"/>
                  <w:shd w:val="clear" w:color="000000" w:fill="FCD5B4"/>
                  <w:noWrap/>
                  <w:vAlign w:val="center"/>
                  <w:hideMark/>
                </w:tcPr>
                <w:p w14:paraId="6FADFAA9"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b/>
                      <w:bCs/>
                      <w:color w:val="000000"/>
                      <w:sz w:val="20"/>
                      <w:szCs w:val="20"/>
                      <w:lang w:eastAsia="es-CO"/>
                    </w:rPr>
                  </w:pPr>
                  <w:r w:rsidRPr="00520F6D">
                    <w:rPr>
                      <w:rFonts w:ascii="Arial Narrow" w:eastAsia="Times New Roman" w:hAnsi="Arial Narrow" w:cs="Arial"/>
                      <w:b/>
                      <w:bCs/>
                      <w:color w:val="000000"/>
                      <w:sz w:val="20"/>
                      <w:szCs w:val="20"/>
                      <w:lang w:eastAsia="es-CO"/>
                    </w:rPr>
                    <w:t xml:space="preserve"> 5. INSTALACIONES ELECTRICAS </w:t>
                  </w:r>
                </w:p>
              </w:tc>
            </w:tr>
            <w:tr w:rsidR="00C90615" w:rsidRPr="00520F6D" w14:paraId="04277ACB" w14:textId="77777777" w:rsidTr="000E57EB">
              <w:trPr>
                <w:trHeight w:val="1140"/>
              </w:trPr>
              <w:tc>
                <w:tcPr>
                  <w:tcW w:w="752" w:type="dxa"/>
                  <w:shd w:val="clear" w:color="000000" w:fill="FFFFFF"/>
                  <w:vAlign w:val="center"/>
                  <w:hideMark/>
                </w:tcPr>
                <w:p w14:paraId="4EAA1A78"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5.1</w:t>
                  </w:r>
                </w:p>
              </w:tc>
              <w:tc>
                <w:tcPr>
                  <w:tcW w:w="804" w:type="dxa"/>
                  <w:shd w:val="clear" w:color="000000" w:fill="FFFFFF"/>
                  <w:vAlign w:val="center"/>
                  <w:hideMark/>
                </w:tcPr>
                <w:p w14:paraId="6EC659A4"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12.132</w:t>
                  </w:r>
                </w:p>
              </w:tc>
              <w:tc>
                <w:tcPr>
                  <w:tcW w:w="5150" w:type="dxa"/>
                  <w:vAlign w:val="center"/>
                  <w:hideMark/>
                </w:tcPr>
                <w:p w14:paraId="4A69CB09" w14:textId="77777777" w:rsidR="00C90615" w:rsidRPr="00520F6D" w:rsidRDefault="00C90615" w:rsidP="00C90615">
                  <w:pPr>
                    <w:framePr w:hSpace="141" w:wrap="around" w:vAnchor="page" w:hAnchor="margin" w:y="2056"/>
                    <w:spacing w:after="0" w:line="240" w:lineRule="auto"/>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LUMINARIA LED - 50W - 4000K/6000K - IP65 - IK08 - INTEGRADA CON SISTEMA SOLAR - PANEL FV MONOCRISTALINO - BATERÍA DE LITIO</w:t>
                  </w:r>
                </w:p>
              </w:tc>
              <w:tc>
                <w:tcPr>
                  <w:tcW w:w="929" w:type="dxa"/>
                  <w:vAlign w:val="center"/>
                  <w:hideMark/>
                </w:tcPr>
                <w:p w14:paraId="579EE5D2"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UND</w:t>
                  </w:r>
                </w:p>
              </w:tc>
              <w:tc>
                <w:tcPr>
                  <w:tcW w:w="1047" w:type="dxa"/>
                  <w:noWrap/>
                  <w:vAlign w:val="center"/>
                  <w:hideMark/>
                </w:tcPr>
                <w:p w14:paraId="05E3830F" w14:textId="77777777" w:rsidR="00C90615" w:rsidRPr="00520F6D" w:rsidRDefault="00C90615" w:rsidP="00C90615">
                  <w:pPr>
                    <w:framePr w:hSpace="141" w:wrap="around" w:vAnchor="page" w:hAnchor="margin" w:y="2056"/>
                    <w:spacing w:after="0" w:line="240" w:lineRule="auto"/>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xml:space="preserve">        8.00 </w:t>
                  </w:r>
                </w:p>
              </w:tc>
            </w:tr>
            <w:tr w:rsidR="00C90615" w:rsidRPr="00520F6D" w14:paraId="1CD38123" w14:textId="77777777" w:rsidTr="000E57EB">
              <w:trPr>
                <w:trHeight w:val="1140"/>
              </w:trPr>
              <w:tc>
                <w:tcPr>
                  <w:tcW w:w="752" w:type="dxa"/>
                  <w:shd w:val="clear" w:color="000000" w:fill="FFFFFF"/>
                  <w:vAlign w:val="center"/>
                  <w:hideMark/>
                </w:tcPr>
                <w:p w14:paraId="799E74E4"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5.2</w:t>
                  </w:r>
                </w:p>
              </w:tc>
              <w:tc>
                <w:tcPr>
                  <w:tcW w:w="804" w:type="dxa"/>
                  <w:shd w:val="clear" w:color="000000" w:fill="FFFFFF"/>
                  <w:vAlign w:val="center"/>
                  <w:hideMark/>
                </w:tcPr>
                <w:p w14:paraId="4EF7430B"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APU</w:t>
                  </w:r>
                </w:p>
              </w:tc>
              <w:tc>
                <w:tcPr>
                  <w:tcW w:w="5150" w:type="dxa"/>
                  <w:vAlign w:val="center"/>
                  <w:hideMark/>
                </w:tcPr>
                <w:p w14:paraId="7ED3CC57" w14:textId="77777777" w:rsidR="00C90615" w:rsidRPr="00520F6D" w:rsidRDefault="00C90615" w:rsidP="00C90615">
                  <w:pPr>
                    <w:framePr w:hSpace="141" w:wrap="around" w:vAnchor="page" w:hAnchor="margin" w:y="2056"/>
                    <w:spacing w:after="0" w:line="240" w:lineRule="auto"/>
                    <w:jc w:val="both"/>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POSTE METALICO DE 4MX3", PLATINA BASE DE 24X24CM DE ANCLAJE Y BRAZO SENCILLO DE 50 CM, GALVANIZADO Y PINTURA ELECTROSTATICA</w:t>
                  </w:r>
                </w:p>
              </w:tc>
              <w:tc>
                <w:tcPr>
                  <w:tcW w:w="929" w:type="dxa"/>
                  <w:vAlign w:val="center"/>
                  <w:hideMark/>
                </w:tcPr>
                <w:p w14:paraId="1E533386"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UND</w:t>
                  </w:r>
                </w:p>
              </w:tc>
              <w:tc>
                <w:tcPr>
                  <w:tcW w:w="1047" w:type="dxa"/>
                  <w:noWrap/>
                  <w:vAlign w:val="center"/>
                  <w:hideMark/>
                </w:tcPr>
                <w:p w14:paraId="78EC505A" w14:textId="77777777" w:rsidR="00C90615" w:rsidRPr="00520F6D" w:rsidRDefault="00C90615" w:rsidP="00C90615">
                  <w:pPr>
                    <w:framePr w:hSpace="141" w:wrap="around" w:vAnchor="page" w:hAnchor="margin" w:y="2056"/>
                    <w:spacing w:after="0" w:line="240" w:lineRule="auto"/>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xml:space="preserve">        8.00 </w:t>
                  </w:r>
                </w:p>
              </w:tc>
            </w:tr>
            <w:tr w:rsidR="00C90615" w:rsidRPr="00520F6D" w14:paraId="7625B86A" w14:textId="77777777" w:rsidTr="000E57EB">
              <w:trPr>
                <w:trHeight w:val="855"/>
              </w:trPr>
              <w:tc>
                <w:tcPr>
                  <w:tcW w:w="752" w:type="dxa"/>
                  <w:shd w:val="clear" w:color="000000" w:fill="FFFFFF"/>
                  <w:vAlign w:val="center"/>
                  <w:hideMark/>
                </w:tcPr>
                <w:p w14:paraId="790DD9AD"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5.3</w:t>
                  </w:r>
                </w:p>
              </w:tc>
              <w:tc>
                <w:tcPr>
                  <w:tcW w:w="804" w:type="dxa"/>
                  <w:shd w:val="clear" w:color="000000" w:fill="FFFFFF"/>
                  <w:vAlign w:val="center"/>
                  <w:hideMark/>
                </w:tcPr>
                <w:p w14:paraId="2364CA5E"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APU</w:t>
                  </w:r>
                </w:p>
              </w:tc>
              <w:tc>
                <w:tcPr>
                  <w:tcW w:w="5150" w:type="dxa"/>
                  <w:vAlign w:val="center"/>
                  <w:hideMark/>
                </w:tcPr>
                <w:p w14:paraId="6CB45030" w14:textId="77777777" w:rsidR="00C90615" w:rsidRPr="00520F6D" w:rsidRDefault="00C90615" w:rsidP="00C90615">
                  <w:pPr>
                    <w:framePr w:hSpace="141" w:wrap="around" w:vAnchor="page" w:hAnchor="margin" w:y="2056"/>
                    <w:spacing w:after="0" w:line="240" w:lineRule="auto"/>
                    <w:jc w:val="both"/>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PERNO DE ANCLAJE ASTM A490 DE 5/8 X 50 cm ( INLCUYE PLATINAS, ARANDELAS Y TUERCAS)</w:t>
                  </w:r>
                </w:p>
              </w:tc>
              <w:tc>
                <w:tcPr>
                  <w:tcW w:w="929" w:type="dxa"/>
                  <w:vAlign w:val="center"/>
                  <w:hideMark/>
                </w:tcPr>
                <w:p w14:paraId="5C752BAF"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UND</w:t>
                  </w:r>
                </w:p>
              </w:tc>
              <w:tc>
                <w:tcPr>
                  <w:tcW w:w="1047" w:type="dxa"/>
                  <w:noWrap/>
                  <w:vAlign w:val="center"/>
                  <w:hideMark/>
                </w:tcPr>
                <w:p w14:paraId="1619C84C" w14:textId="77777777" w:rsidR="00C90615" w:rsidRPr="00520F6D" w:rsidRDefault="00C90615" w:rsidP="00C90615">
                  <w:pPr>
                    <w:framePr w:hSpace="141" w:wrap="around" w:vAnchor="page" w:hAnchor="margin" w:y="2056"/>
                    <w:spacing w:after="0" w:line="240" w:lineRule="auto"/>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xml:space="preserve">      32.00 </w:t>
                  </w:r>
                </w:p>
              </w:tc>
            </w:tr>
            <w:tr w:rsidR="00C90615" w:rsidRPr="00520F6D" w14:paraId="207A02F5" w14:textId="77777777" w:rsidTr="000E57EB">
              <w:trPr>
                <w:trHeight w:val="300"/>
              </w:trPr>
              <w:tc>
                <w:tcPr>
                  <w:tcW w:w="8682" w:type="dxa"/>
                  <w:gridSpan w:val="5"/>
                  <w:shd w:val="clear" w:color="000000" w:fill="FCD5B4"/>
                  <w:noWrap/>
                  <w:vAlign w:val="center"/>
                  <w:hideMark/>
                </w:tcPr>
                <w:p w14:paraId="2020AC2D"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b/>
                      <w:bCs/>
                      <w:color w:val="000000"/>
                      <w:sz w:val="20"/>
                      <w:szCs w:val="20"/>
                      <w:lang w:eastAsia="es-CO"/>
                    </w:rPr>
                  </w:pPr>
                  <w:r w:rsidRPr="00520F6D">
                    <w:rPr>
                      <w:rFonts w:ascii="Arial Narrow" w:eastAsia="Times New Roman" w:hAnsi="Arial Narrow" w:cs="Arial"/>
                      <w:b/>
                      <w:bCs/>
                      <w:color w:val="000000"/>
                      <w:sz w:val="20"/>
                      <w:szCs w:val="20"/>
                      <w:lang w:eastAsia="es-CO"/>
                    </w:rPr>
                    <w:t xml:space="preserve"> 6. PARQUES </w:t>
                  </w:r>
                </w:p>
              </w:tc>
            </w:tr>
            <w:tr w:rsidR="00C90615" w:rsidRPr="00520F6D" w14:paraId="30715D69" w14:textId="77777777" w:rsidTr="000E57EB">
              <w:trPr>
                <w:trHeight w:val="4380"/>
              </w:trPr>
              <w:tc>
                <w:tcPr>
                  <w:tcW w:w="752" w:type="dxa"/>
                  <w:vMerge w:val="restart"/>
                  <w:shd w:val="clear" w:color="000000" w:fill="FFFFFF"/>
                  <w:vAlign w:val="center"/>
                  <w:hideMark/>
                </w:tcPr>
                <w:p w14:paraId="03D024DC"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lastRenderedPageBreak/>
                    <w:t> </w:t>
                  </w:r>
                  <w:r>
                    <w:rPr>
                      <w:rFonts w:ascii="Arial Narrow" w:eastAsia="Times New Roman" w:hAnsi="Arial Narrow" w:cs="Arial"/>
                      <w:color w:val="000000"/>
                      <w:sz w:val="20"/>
                      <w:szCs w:val="20"/>
                      <w:lang w:eastAsia="es-CO"/>
                    </w:rPr>
                    <w:t>6.1</w:t>
                  </w:r>
                </w:p>
              </w:tc>
              <w:tc>
                <w:tcPr>
                  <w:tcW w:w="804" w:type="dxa"/>
                  <w:vMerge w:val="restart"/>
                  <w:shd w:val="clear" w:color="000000" w:fill="FFFFFF"/>
                  <w:vAlign w:val="center"/>
                  <w:hideMark/>
                </w:tcPr>
                <w:p w14:paraId="6322B3B5"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APU</w:t>
                  </w:r>
                </w:p>
              </w:tc>
              <w:tc>
                <w:tcPr>
                  <w:tcW w:w="5150" w:type="dxa"/>
                  <w:vMerge w:val="restart"/>
                  <w:vAlign w:val="center"/>
                  <w:hideMark/>
                </w:tcPr>
                <w:p w14:paraId="455511E7" w14:textId="77777777" w:rsidR="00C90615" w:rsidRPr="00520F6D" w:rsidRDefault="00C90615" w:rsidP="00C90615">
                  <w:pPr>
                    <w:framePr w:hSpace="141" w:wrap="around" w:vAnchor="page" w:hAnchor="margin" w:y="2056"/>
                    <w:spacing w:after="0" w:line="240" w:lineRule="auto"/>
                    <w:jc w:val="both"/>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MODULO DE CALISTEMIA - SUMINISTRO E INSTALACIÓN DE EQUIPO PARA EJERCICIOS DIVERSOS, FORTALECIMIENTO DE HOMBROS, PECHO, ESPALDA, BÍCEPS, TRÍCEPS, ABDOMINALES, PIERNAS Y COORDINACIÓN DE MIEMBROS</w:t>
                  </w:r>
                  <w:r w:rsidRPr="00520F6D">
                    <w:rPr>
                      <w:rFonts w:ascii="Arial Narrow" w:eastAsia="Times New Roman" w:hAnsi="Arial Narrow" w:cs="Arial"/>
                      <w:sz w:val="20"/>
                      <w:szCs w:val="20"/>
                      <w:lang w:eastAsia="es-CO"/>
                    </w:rPr>
                    <w:br w:type="page"/>
                    <w:t xml:space="preserve">SUPERIORES E INFERIORES, CON CAPACIDAD PARA 6 USUARIOS A LA VEZ CUYAS CARACTERÍSTICAS PRINCIPALES SEAN: </w:t>
                  </w:r>
                  <w:r w:rsidRPr="00520F6D">
                    <w:rPr>
                      <w:rFonts w:ascii="Arial Narrow" w:eastAsia="Times New Roman" w:hAnsi="Arial Narrow" w:cs="Arial"/>
                      <w:sz w:val="20"/>
                      <w:szCs w:val="20"/>
                      <w:lang w:eastAsia="es-CO"/>
                    </w:rPr>
                    <w:br w:type="page"/>
                    <w:t>FABRICACIÓN EN TUBERÍA REDONDA PRINCIPAL EN 3” X 2 MILÍMETROS DE ESPESOR</w:t>
                  </w:r>
                  <w:r w:rsidRPr="00520F6D">
                    <w:rPr>
                      <w:rFonts w:ascii="Arial Narrow" w:eastAsia="Times New Roman" w:hAnsi="Arial Narrow" w:cs="Arial"/>
                      <w:sz w:val="20"/>
                      <w:szCs w:val="20"/>
                      <w:lang w:eastAsia="es-CO"/>
                    </w:rPr>
                    <w:br w:type="page"/>
                    <w:t xml:space="preserve"> FABRICACIÓN TUBERÍA SECUNDARIA EN 1 ¼, 1” , ¾ X 2 MILÍMETROS DE ESPESOR</w:t>
                  </w:r>
                  <w:r w:rsidRPr="00520F6D">
                    <w:rPr>
                      <w:rFonts w:ascii="Arial Narrow" w:eastAsia="Times New Roman" w:hAnsi="Arial Narrow" w:cs="Arial"/>
                      <w:sz w:val="20"/>
                      <w:szCs w:val="20"/>
                      <w:lang w:eastAsia="es-CO"/>
                    </w:rPr>
                    <w:br w:type="page"/>
                    <w:t xml:space="preserve">MANILLARES DE AGARRE EN POLIPROPILENO DE ALTO IMPACTO </w:t>
                  </w:r>
                  <w:r w:rsidRPr="00520F6D">
                    <w:rPr>
                      <w:rFonts w:ascii="Arial Narrow" w:eastAsia="Times New Roman" w:hAnsi="Arial Narrow" w:cs="Arial"/>
                      <w:sz w:val="20"/>
                      <w:szCs w:val="20"/>
                      <w:lang w:eastAsia="es-CO"/>
                    </w:rPr>
                    <w:br w:type="page"/>
                    <w:t>TORNILLERÍA HEXAGONAL DE 1⁄2 X 1” CON TUERCA CIEGA DEBIDAMENTE GALVANIZADO PROTEGIDOS CON TAPÓN</w:t>
                  </w:r>
                  <w:r w:rsidRPr="00520F6D">
                    <w:rPr>
                      <w:rFonts w:ascii="Arial Narrow" w:eastAsia="Times New Roman" w:hAnsi="Arial Narrow" w:cs="Arial"/>
                      <w:sz w:val="20"/>
                      <w:szCs w:val="20"/>
                      <w:lang w:eastAsia="es-CO"/>
                    </w:rPr>
                    <w:br w:type="page"/>
                    <w:t>PLÁSTICO EL CUAL LE DA UN MEJOR TERMINADO.</w:t>
                  </w:r>
                  <w:r w:rsidRPr="00520F6D">
                    <w:rPr>
                      <w:rFonts w:ascii="Arial Narrow" w:eastAsia="Times New Roman" w:hAnsi="Arial Narrow" w:cs="Arial"/>
                      <w:sz w:val="20"/>
                      <w:szCs w:val="20"/>
                      <w:lang w:eastAsia="es-CO"/>
                    </w:rPr>
                    <w:br w:type="page"/>
                    <w:t xml:space="preserve"> SILLAS Y SOPORTES EN LAMINA CALIBRE 14 O PLÁSTICO EXTRUSADO</w:t>
                  </w:r>
                  <w:r w:rsidRPr="00520F6D">
                    <w:rPr>
                      <w:rFonts w:ascii="Arial Narrow" w:eastAsia="Times New Roman" w:hAnsi="Arial Narrow" w:cs="Arial"/>
                      <w:sz w:val="20"/>
                      <w:szCs w:val="20"/>
                      <w:lang w:eastAsia="es-CO"/>
                    </w:rPr>
                    <w:br w:type="page"/>
                    <w:t xml:space="preserve"> PINTURA TERMINADA EN ELECTROESTÁTICA AL HORNO EN 200°.</w:t>
                  </w:r>
                  <w:r w:rsidRPr="00520F6D">
                    <w:rPr>
                      <w:rFonts w:ascii="Arial Narrow" w:eastAsia="Times New Roman" w:hAnsi="Arial Narrow" w:cs="Arial"/>
                      <w:sz w:val="20"/>
                      <w:szCs w:val="20"/>
                      <w:lang w:eastAsia="es-CO"/>
                    </w:rPr>
                    <w:br w:type="page"/>
                    <w:t>TIPO DE ANCLAJE A SUGERENCIA DEL CLIENTE (SI ES FUNDIDO EN CONCRETO O PERNADO CON CHAZOS DE ANCLAJE</w:t>
                  </w:r>
                  <w:r w:rsidRPr="00520F6D">
                    <w:rPr>
                      <w:rFonts w:ascii="Arial Narrow" w:eastAsia="Times New Roman" w:hAnsi="Arial Narrow" w:cs="Arial"/>
                      <w:sz w:val="20"/>
                      <w:szCs w:val="20"/>
                      <w:lang w:eastAsia="es-CO"/>
                    </w:rPr>
                    <w:br w:type="page"/>
                    <w:t>METÁLICOS)</w:t>
                  </w:r>
                  <w:r w:rsidRPr="00520F6D">
                    <w:rPr>
                      <w:rFonts w:ascii="Arial Narrow" w:eastAsia="Times New Roman" w:hAnsi="Arial Narrow" w:cs="Arial"/>
                      <w:sz w:val="20"/>
                      <w:szCs w:val="20"/>
                      <w:lang w:eastAsia="es-CO"/>
                    </w:rPr>
                    <w:br w:type="page"/>
                    <w:t>DIMENSIONES (M): 4,3 X 2,8 X 2.4 ÁREA DE</w:t>
                  </w:r>
                  <w:r w:rsidRPr="00520F6D">
                    <w:rPr>
                      <w:rFonts w:ascii="Arial Narrow" w:eastAsia="Times New Roman" w:hAnsi="Arial Narrow" w:cs="Arial"/>
                      <w:sz w:val="20"/>
                      <w:szCs w:val="20"/>
                      <w:lang w:eastAsia="es-CO"/>
                    </w:rPr>
                    <w:br w:type="page"/>
                    <w:t>SEGURIDAD 7300 X 5800 (MM): CAPACIDAD: 6 USUARIOS PESO MÁXIMO: 110 KG POR USUARIO. EL MÓDULO INCLUYE INSTALACIÓN</w:t>
                  </w:r>
                </w:p>
              </w:tc>
              <w:tc>
                <w:tcPr>
                  <w:tcW w:w="929" w:type="dxa"/>
                  <w:vMerge w:val="restart"/>
                  <w:vAlign w:val="center"/>
                  <w:hideMark/>
                </w:tcPr>
                <w:p w14:paraId="6B9C9B04"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UND</w:t>
                  </w:r>
                </w:p>
              </w:tc>
              <w:tc>
                <w:tcPr>
                  <w:tcW w:w="1047" w:type="dxa"/>
                  <w:vMerge w:val="restart"/>
                  <w:noWrap/>
                  <w:vAlign w:val="center"/>
                  <w:hideMark/>
                </w:tcPr>
                <w:p w14:paraId="71F3C8F5"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xml:space="preserve">        1.00 </w:t>
                  </w:r>
                </w:p>
              </w:tc>
            </w:tr>
            <w:tr w:rsidR="00C90615" w:rsidRPr="00520F6D" w14:paraId="753DA39E" w14:textId="77777777" w:rsidTr="000E57EB">
              <w:trPr>
                <w:trHeight w:val="450"/>
              </w:trPr>
              <w:tc>
                <w:tcPr>
                  <w:tcW w:w="752" w:type="dxa"/>
                  <w:vMerge/>
                  <w:vAlign w:val="center"/>
                  <w:hideMark/>
                </w:tcPr>
                <w:p w14:paraId="0819491C" w14:textId="77777777" w:rsidR="00C90615" w:rsidRPr="00520F6D" w:rsidRDefault="00C90615" w:rsidP="00C90615">
                  <w:pPr>
                    <w:framePr w:hSpace="141" w:wrap="around" w:vAnchor="page" w:hAnchor="margin" w:y="2056"/>
                    <w:spacing w:after="0" w:line="240" w:lineRule="auto"/>
                    <w:rPr>
                      <w:rFonts w:ascii="Arial Narrow" w:eastAsia="Times New Roman" w:hAnsi="Arial Narrow" w:cs="Arial"/>
                      <w:color w:val="000000"/>
                      <w:sz w:val="20"/>
                      <w:szCs w:val="20"/>
                      <w:lang w:eastAsia="es-CO"/>
                    </w:rPr>
                  </w:pPr>
                </w:p>
              </w:tc>
              <w:tc>
                <w:tcPr>
                  <w:tcW w:w="804" w:type="dxa"/>
                  <w:vMerge/>
                  <w:vAlign w:val="center"/>
                  <w:hideMark/>
                </w:tcPr>
                <w:p w14:paraId="4D1660FB" w14:textId="77777777" w:rsidR="00C90615" w:rsidRPr="00520F6D" w:rsidRDefault="00C90615" w:rsidP="00C90615">
                  <w:pPr>
                    <w:framePr w:hSpace="141" w:wrap="around" w:vAnchor="page" w:hAnchor="margin" w:y="2056"/>
                    <w:spacing w:after="0" w:line="240" w:lineRule="auto"/>
                    <w:rPr>
                      <w:rFonts w:ascii="Arial Narrow" w:eastAsia="Times New Roman" w:hAnsi="Arial Narrow" w:cs="Arial"/>
                      <w:color w:val="000000"/>
                      <w:sz w:val="20"/>
                      <w:szCs w:val="20"/>
                      <w:lang w:eastAsia="es-CO"/>
                    </w:rPr>
                  </w:pPr>
                </w:p>
              </w:tc>
              <w:tc>
                <w:tcPr>
                  <w:tcW w:w="5150" w:type="dxa"/>
                  <w:vMerge/>
                  <w:vAlign w:val="center"/>
                  <w:hideMark/>
                </w:tcPr>
                <w:p w14:paraId="6E9364A8" w14:textId="77777777" w:rsidR="00C90615" w:rsidRPr="00520F6D" w:rsidRDefault="00C90615" w:rsidP="00C90615">
                  <w:pPr>
                    <w:framePr w:hSpace="141" w:wrap="around" w:vAnchor="page" w:hAnchor="margin" w:y="2056"/>
                    <w:spacing w:after="0" w:line="240" w:lineRule="auto"/>
                    <w:rPr>
                      <w:rFonts w:ascii="Arial Narrow" w:eastAsia="Times New Roman" w:hAnsi="Arial Narrow" w:cs="Arial"/>
                      <w:sz w:val="20"/>
                      <w:szCs w:val="20"/>
                      <w:lang w:eastAsia="es-CO"/>
                    </w:rPr>
                  </w:pPr>
                </w:p>
              </w:tc>
              <w:tc>
                <w:tcPr>
                  <w:tcW w:w="929" w:type="dxa"/>
                  <w:vMerge/>
                  <w:vAlign w:val="center"/>
                  <w:hideMark/>
                </w:tcPr>
                <w:p w14:paraId="27897B51" w14:textId="77777777" w:rsidR="00C90615" w:rsidRPr="00520F6D" w:rsidRDefault="00C90615" w:rsidP="00C90615">
                  <w:pPr>
                    <w:framePr w:hSpace="141" w:wrap="around" w:vAnchor="page" w:hAnchor="margin" w:y="2056"/>
                    <w:spacing w:after="0" w:line="240" w:lineRule="auto"/>
                    <w:rPr>
                      <w:rFonts w:ascii="Arial Narrow" w:eastAsia="Times New Roman" w:hAnsi="Arial Narrow" w:cs="Arial"/>
                      <w:sz w:val="20"/>
                      <w:szCs w:val="20"/>
                      <w:lang w:eastAsia="es-CO"/>
                    </w:rPr>
                  </w:pPr>
                </w:p>
              </w:tc>
              <w:tc>
                <w:tcPr>
                  <w:tcW w:w="1047" w:type="dxa"/>
                  <w:vMerge/>
                  <w:vAlign w:val="center"/>
                  <w:hideMark/>
                </w:tcPr>
                <w:p w14:paraId="604C96AF" w14:textId="77777777" w:rsidR="00C90615" w:rsidRPr="00520F6D" w:rsidRDefault="00C90615" w:rsidP="00C90615">
                  <w:pPr>
                    <w:framePr w:hSpace="141" w:wrap="around" w:vAnchor="page" w:hAnchor="margin" w:y="2056"/>
                    <w:spacing w:after="0" w:line="240" w:lineRule="auto"/>
                    <w:rPr>
                      <w:rFonts w:ascii="Arial Narrow" w:eastAsia="Times New Roman" w:hAnsi="Arial Narrow" w:cs="Arial"/>
                      <w:color w:val="000000"/>
                      <w:sz w:val="20"/>
                      <w:szCs w:val="20"/>
                      <w:lang w:eastAsia="es-CO"/>
                    </w:rPr>
                  </w:pPr>
                </w:p>
              </w:tc>
            </w:tr>
            <w:tr w:rsidR="00C90615" w:rsidRPr="00520F6D" w14:paraId="04619881" w14:textId="77777777" w:rsidTr="000E57EB">
              <w:trPr>
                <w:trHeight w:val="1744"/>
              </w:trPr>
              <w:tc>
                <w:tcPr>
                  <w:tcW w:w="752" w:type="dxa"/>
                  <w:shd w:val="clear" w:color="000000" w:fill="FFFFFF"/>
                  <w:vAlign w:val="center"/>
                  <w:hideMark/>
                </w:tcPr>
                <w:p w14:paraId="58BAE1C1"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w:t>
                  </w:r>
                  <w:r>
                    <w:rPr>
                      <w:rFonts w:ascii="Arial Narrow" w:eastAsia="Times New Roman" w:hAnsi="Arial Narrow" w:cs="Arial"/>
                      <w:color w:val="000000"/>
                      <w:sz w:val="20"/>
                      <w:szCs w:val="20"/>
                      <w:lang w:eastAsia="es-CO"/>
                    </w:rPr>
                    <w:t>6.2</w:t>
                  </w:r>
                </w:p>
              </w:tc>
              <w:tc>
                <w:tcPr>
                  <w:tcW w:w="804" w:type="dxa"/>
                  <w:shd w:val="clear" w:color="000000" w:fill="FFFFFF"/>
                  <w:vAlign w:val="center"/>
                  <w:hideMark/>
                </w:tcPr>
                <w:p w14:paraId="14737E9C"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APU</w:t>
                  </w:r>
                </w:p>
              </w:tc>
              <w:tc>
                <w:tcPr>
                  <w:tcW w:w="5150" w:type="dxa"/>
                  <w:vAlign w:val="center"/>
                  <w:hideMark/>
                </w:tcPr>
                <w:p w14:paraId="2DCCE3D1" w14:textId="77777777" w:rsidR="00C90615" w:rsidRPr="00520F6D" w:rsidRDefault="00C90615" w:rsidP="00C90615">
                  <w:pPr>
                    <w:framePr w:hSpace="141" w:wrap="around" w:vAnchor="page" w:hAnchor="margin" w:y="2056"/>
                    <w:spacing w:after="0" w:line="240" w:lineRule="auto"/>
                    <w:jc w:val="both"/>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PARQUE CENTRO DE SALUD:</w:t>
                  </w:r>
                  <w:r w:rsidRPr="00520F6D">
                    <w:rPr>
                      <w:rFonts w:ascii="Arial Narrow" w:eastAsia="Times New Roman" w:hAnsi="Arial Narrow" w:cs="Arial"/>
                      <w:sz w:val="20"/>
                      <w:szCs w:val="20"/>
                      <w:lang w:eastAsia="es-CO"/>
                    </w:rPr>
                    <w:br w:type="page"/>
                    <w:t>ÁREA 9.00 X 7.00 consta de:</w:t>
                  </w:r>
                  <w:r w:rsidRPr="00520F6D">
                    <w:rPr>
                      <w:rFonts w:ascii="Arial Narrow" w:eastAsia="Times New Roman" w:hAnsi="Arial Narrow" w:cs="Arial"/>
                      <w:sz w:val="20"/>
                      <w:szCs w:val="20"/>
                      <w:lang w:eastAsia="es-CO"/>
                    </w:rPr>
                    <w:br w:type="page"/>
                    <w:t>5 PLATAFORMAS EN LAMINA, UNA RAMPA INCLINADA, UN ASAMANOS DE LAGRIMAS, DOS SECCIONES DE COLUMPIOS DE TRES PUESTOS, TRES RODADEROS DE FIBRA DE VIDRIO, CINCO CASETAS, UN TUNEL EN FIBRA DE VIDRIO, UN TOBOGAN DE CINCO PIEZAS, UN PUENTE FIJO, UN MURO DE ESCALAR, UN PASAMANOS, UNA ESCALERA MILITAR Y UN RODADERO EN ESPIRAL</w:t>
                  </w:r>
                </w:p>
              </w:tc>
              <w:tc>
                <w:tcPr>
                  <w:tcW w:w="929" w:type="dxa"/>
                  <w:vAlign w:val="center"/>
                  <w:hideMark/>
                </w:tcPr>
                <w:p w14:paraId="284C84CC"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UND</w:t>
                  </w:r>
                </w:p>
              </w:tc>
              <w:tc>
                <w:tcPr>
                  <w:tcW w:w="1047" w:type="dxa"/>
                  <w:noWrap/>
                  <w:vAlign w:val="center"/>
                  <w:hideMark/>
                </w:tcPr>
                <w:p w14:paraId="1A8F3E9C" w14:textId="77777777" w:rsidR="00C90615" w:rsidRPr="00520F6D" w:rsidRDefault="00C90615" w:rsidP="00C90615">
                  <w:pPr>
                    <w:framePr w:hSpace="141" w:wrap="around" w:vAnchor="page" w:hAnchor="margin" w:y="2056"/>
                    <w:spacing w:after="0" w:line="240" w:lineRule="auto"/>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xml:space="preserve">        1.00 </w:t>
                  </w:r>
                </w:p>
              </w:tc>
            </w:tr>
            <w:tr w:rsidR="00C90615" w:rsidRPr="00520F6D" w14:paraId="308F728F" w14:textId="77777777" w:rsidTr="000E57EB">
              <w:trPr>
                <w:trHeight w:val="3017"/>
              </w:trPr>
              <w:tc>
                <w:tcPr>
                  <w:tcW w:w="752" w:type="dxa"/>
                  <w:shd w:val="clear" w:color="000000" w:fill="FFFFFF"/>
                  <w:vAlign w:val="center"/>
                  <w:hideMark/>
                </w:tcPr>
                <w:p w14:paraId="2F243853"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w:t>
                  </w:r>
                  <w:r>
                    <w:rPr>
                      <w:rFonts w:ascii="Arial Narrow" w:eastAsia="Times New Roman" w:hAnsi="Arial Narrow" w:cs="Arial"/>
                      <w:color w:val="000000"/>
                      <w:sz w:val="20"/>
                      <w:szCs w:val="20"/>
                      <w:lang w:eastAsia="es-CO"/>
                    </w:rPr>
                    <w:t>6.3</w:t>
                  </w:r>
                </w:p>
              </w:tc>
              <w:tc>
                <w:tcPr>
                  <w:tcW w:w="804" w:type="dxa"/>
                  <w:shd w:val="clear" w:color="000000" w:fill="FFFFFF"/>
                  <w:vAlign w:val="center"/>
                  <w:hideMark/>
                </w:tcPr>
                <w:p w14:paraId="1B91891E"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APU</w:t>
                  </w:r>
                </w:p>
              </w:tc>
              <w:tc>
                <w:tcPr>
                  <w:tcW w:w="5150" w:type="dxa"/>
                  <w:vAlign w:val="center"/>
                  <w:hideMark/>
                </w:tcPr>
                <w:p w14:paraId="394609E2" w14:textId="77777777" w:rsidR="00C90615" w:rsidRPr="00520F6D" w:rsidRDefault="00C90615" w:rsidP="00C90615">
                  <w:pPr>
                    <w:framePr w:hSpace="141" w:wrap="around" w:vAnchor="page" w:hAnchor="margin" w:y="2056"/>
                    <w:spacing w:after="0" w:line="240" w:lineRule="auto"/>
                    <w:jc w:val="both"/>
                    <w:rPr>
                      <w:rFonts w:ascii="Arial Narrow" w:eastAsia="Times New Roman" w:hAnsi="Arial Narrow" w:cs="Arial"/>
                      <w:sz w:val="20"/>
                      <w:szCs w:val="20"/>
                      <w:lang w:eastAsia="es-CO"/>
                    </w:rPr>
                  </w:pPr>
                  <w:r>
                    <w:rPr>
                      <w:rFonts w:ascii="Arial Narrow" w:eastAsia="Times New Roman" w:hAnsi="Arial Narrow" w:cs="Arial"/>
                      <w:sz w:val="20"/>
                      <w:szCs w:val="20"/>
                      <w:lang w:eastAsia="es-CO"/>
                    </w:rPr>
                    <w:t xml:space="preserve">PARQUE ESCUELA NOVOA: </w:t>
                  </w:r>
                  <w:r w:rsidRPr="00520F6D">
                    <w:rPr>
                      <w:rFonts w:ascii="Arial Narrow" w:eastAsia="Times New Roman" w:hAnsi="Arial Narrow" w:cs="Arial"/>
                      <w:sz w:val="20"/>
                      <w:szCs w:val="20"/>
                      <w:lang w:eastAsia="es-CO"/>
                    </w:rPr>
                    <w:t>ÁREA 6.50 X7.50 CONSTA DE:</w:t>
                  </w:r>
                  <w:r w:rsidRPr="00520F6D">
                    <w:rPr>
                      <w:rFonts w:ascii="Arial Narrow" w:eastAsia="Times New Roman" w:hAnsi="Arial Narrow" w:cs="Arial"/>
                      <w:sz w:val="20"/>
                      <w:szCs w:val="20"/>
                      <w:lang w:eastAsia="es-CO"/>
                    </w:rPr>
                    <w:br w:type="page"/>
                    <w:t>2 PLATAFORMAS METÁLICA 0.90 X 0.90 PUNZONADA Y PERFORADA, 1 CERRAMIENTO METÁLICOS, 1 ESCALERA DE</w:t>
                  </w:r>
                  <w:r w:rsidRPr="00520F6D">
                    <w:rPr>
                      <w:rFonts w:ascii="Arial Narrow" w:eastAsia="Times New Roman" w:hAnsi="Arial Narrow" w:cs="Arial"/>
                      <w:sz w:val="20"/>
                      <w:szCs w:val="20"/>
                      <w:lang w:eastAsia="es-CO"/>
                    </w:rPr>
                    <w:br w:type="page"/>
                    <w:t>CURVA ,1 ESCALERA DE AROS, 1 PASAMANOS RECTO DE LÁGRIMAS CON ESCALERA Y POSTES, 8 MANIJAS,</w:t>
                  </w:r>
                  <w:r w:rsidRPr="00520F6D">
                    <w:rPr>
                      <w:rFonts w:ascii="Arial Narrow" w:eastAsia="Times New Roman" w:hAnsi="Arial Narrow" w:cs="Arial"/>
                      <w:sz w:val="20"/>
                      <w:szCs w:val="20"/>
                      <w:lang w:eastAsia="es-CO"/>
                    </w:rPr>
                    <w:br w:type="page"/>
                    <w:t>UNIDAD DE COLUMPIO DE 2 PUESTOS, 4 SOPORTES DE TÚNEL, 1 PUENTE FIJO CON CERRAMIENTOS PISO EN</w:t>
                  </w:r>
                  <w:r w:rsidRPr="00520F6D">
                    <w:rPr>
                      <w:rFonts w:ascii="Arial Narrow" w:eastAsia="Times New Roman" w:hAnsi="Arial Narrow" w:cs="Arial"/>
                      <w:sz w:val="20"/>
                      <w:szCs w:val="20"/>
                      <w:lang w:eastAsia="es-CO"/>
                    </w:rPr>
                    <w:br w:type="page"/>
                    <w:t>MADERA INMUNIZADA ,1 ESCALADOR DE ÁRBOL, 1 TÚNEL EN FIBRA DE VIDRIO 1.20, 2 TECHOS EN FIBRA DE</w:t>
                  </w:r>
                  <w:r w:rsidRPr="00520F6D">
                    <w:rPr>
                      <w:rFonts w:ascii="Arial Narrow" w:eastAsia="Times New Roman" w:hAnsi="Arial Narrow" w:cs="Arial"/>
                      <w:sz w:val="20"/>
                      <w:szCs w:val="20"/>
                      <w:lang w:eastAsia="es-CO"/>
                    </w:rPr>
                    <w:br w:type="page"/>
                    <w:t>VIDRIO DE 1.20X1.20, 2 RODADERO EN FIBRA DE VIDRIO 2.40, RECUBRIMIENTO EN PINTURA ELECTROSTÁTICA,</w:t>
                  </w:r>
                  <w:r w:rsidRPr="00520F6D">
                    <w:rPr>
                      <w:rFonts w:ascii="Arial Narrow" w:eastAsia="Times New Roman" w:hAnsi="Arial Narrow" w:cs="Arial"/>
                      <w:sz w:val="20"/>
                      <w:szCs w:val="20"/>
                      <w:lang w:eastAsia="es-CO"/>
                    </w:rPr>
                    <w:br w:type="page"/>
                    <w:t>TUBERÍA AG 3” , 1”1/4 , 1” , 3⁄4 , 1⁄2 CAL 0.90, TORNILLERÍA BOTÓN BRISTO ZINCADA DE 1⁄2 X 1”</w:t>
                  </w:r>
                </w:p>
              </w:tc>
              <w:tc>
                <w:tcPr>
                  <w:tcW w:w="929" w:type="dxa"/>
                  <w:vAlign w:val="center"/>
                  <w:hideMark/>
                </w:tcPr>
                <w:p w14:paraId="4EF5EF9A"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UND</w:t>
                  </w:r>
                </w:p>
              </w:tc>
              <w:tc>
                <w:tcPr>
                  <w:tcW w:w="1047" w:type="dxa"/>
                  <w:noWrap/>
                  <w:vAlign w:val="center"/>
                  <w:hideMark/>
                </w:tcPr>
                <w:p w14:paraId="4BF5D23E" w14:textId="77777777" w:rsidR="00C90615" w:rsidRPr="00520F6D" w:rsidRDefault="00C90615" w:rsidP="00C90615">
                  <w:pPr>
                    <w:framePr w:hSpace="141" w:wrap="around" w:vAnchor="page" w:hAnchor="margin" w:y="2056"/>
                    <w:spacing w:after="0" w:line="240" w:lineRule="auto"/>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xml:space="preserve">        1.00 </w:t>
                  </w:r>
                </w:p>
              </w:tc>
            </w:tr>
            <w:tr w:rsidR="00C90615" w:rsidRPr="00520F6D" w14:paraId="525B67FA" w14:textId="77777777" w:rsidTr="000E57EB">
              <w:trPr>
                <w:trHeight w:val="1402"/>
              </w:trPr>
              <w:tc>
                <w:tcPr>
                  <w:tcW w:w="752" w:type="dxa"/>
                  <w:shd w:val="clear" w:color="000000" w:fill="FFFFFF"/>
                  <w:vAlign w:val="center"/>
                  <w:hideMark/>
                </w:tcPr>
                <w:p w14:paraId="0A2AB038"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w:t>
                  </w:r>
                  <w:r>
                    <w:rPr>
                      <w:rFonts w:ascii="Arial Narrow" w:eastAsia="Times New Roman" w:hAnsi="Arial Narrow" w:cs="Arial"/>
                      <w:color w:val="000000"/>
                      <w:sz w:val="20"/>
                      <w:szCs w:val="20"/>
                      <w:lang w:eastAsia="es-CO"/>
                    </w:rPr>
                    <w:t>6.4</w:t>
                  </w:r>
                </w:p>
              </w:tc>
              <w:tc>
                <w:tcPr>
                  <w:tcW w:w="804" w:type="dxa"/>
                  <w:shd w:val="clear" w:color="000000" w:fill="FFFFFF"/>
                  <w:vAlign w:val="center"/>
                  <w:hideMark/>
                </w:tcPr>
                <w:p w14:paraId="22B706C6"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APU</w:t>
                  </w:r>
                </w:p>
              </w:tc>
              <w:tc>
                <w:tcPr>
                  <w:tcW w:w="5150" w:type="dxa"/>
                  <w:vAlign w:val="center"/>
                  <w:hideMark/>
                </w:tcPr>
                <w:p w14:paraId="628B96C5" w14:textId="77777777" w:rsidR="00C90615" w:rsidRPr="00520F6D" w:rsidRDefault="00C90615" w:rsidP="00C90615">
                  <w:pPr>
                    <w:framePr w:hSpace="141" w:wrap="around" w:vAnchor="page" w:hAnchor="margin" w:y="2056"/>
                    <w:spacing w:after="0" w:line="240" w:lineRule="auto"/>
                    <w:jc w:val="both"/>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PARQUE CENTRO DE SALUD, RETIRO E INSTALACIÓN DEL PARQUE INCLUYE CAMBIO DE CUATRO COLUMPIOS, LONA TRANSPORTADORA DE 5” CADENA GALVANIZADA</w:t>
                  </w:r>
                  <w:r w:rsidRPr="00520F6D">
                    <w:rPr>
                      <w:rFonts w:ascii="Arial Narrow" w:eastAsia="Times New Roman" w:hAnsi="Arial Narrow" w:cs="Arial"/>
                      <w:sz w:val="20"/>
                      <w:szCs w:val="20"/>
                      <w:lang w:eastAsia="es-CO"/>
                    </w:rPr>
                    <w:br/>
                    <w:t>RODADERO, FIBRA DE VIDRIO 2,40 MT PUENTE COLGANTE, PINTURA, COLORES VIVOS ÁNGULOS, AJUSTES, LIJAR, PULIR Y REPARACIÓN GENERAL.</w:t>
                  </w:r>
                </w:p>
              </w:tc>
              <w:tc>
                <w:tcPr>
                  <w:tcW w:w="929" w:type="dxa"/>
                  <w:vAlign w:val="center"/>
                  <w:hideMark/>
                </w:tcPr>
                <w:p w14:paraId="2023F04A"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UND</w:t>
                  </w:r>
                </w:p>
              </w:tc>
              <w:tc>
                <w:tcPr>
                  <w:tcW w:w="1047" w:type="dxa"/>
                  <w:noWrap/>
                  <w:vAlign w:val="center"/>
                  <w:hideMark/>
                </w:tcPr>
                <w:p w14:paraId="1DC60FDE" w14:textId="77777777" w:rsidR="00C90615" w:rsidRPr="00520F6D" w:rsidRDefault="00C90615" w:rsidP="00C90615">
                  <w:pPr>
                    <w:framePr w:hSpace="141" w:wrap="around" w:vAnchor="page" w:hAnchor="margin" w:y="2056"/>
                    <w:spacing w:after="0" w:line="240" w:lineRule="auto"/>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xml:space="preserve">        1.00 </w:t>
                  </w:r>
                </w:p>
              </w:tc>
            </w:tr>
            <w:tr w:rsidR="00C90615" w:rsidRPr="00520F6D" w14:paraId="508FCBAB" w14:textId="77777777" w:rsidTr="000E57EB">
              <w:trPr>
                <w:trHeight w:val="969"/>
              </w:trPr>
              <w:tc>
                <w:tcPr>
                  <w:tcW w:w="752" w:type="dxa"/>
                  <w:shd w:val="clear" w:color="000000" w:fill="FFFFFF"/>
                  <w:vAlign w:val="center"/>
                  <w:hideMark/>
                </w:tcPr>
                <w:p w14:paraId="17B0C1BB"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w:t>
                  </w:r>
                  <w:r>
                    <w:rPr>
                      <w:rFonts w:ascii="Arial Narrow" w:eastAsia="Times New Roman" w:hAnsi="Arial Narrow" w:cs="Arial"/>
                      <w:color w:val="000000"/>
                      <w:sz w:val="20"/>
                      <w:szCs w:val="20"/>
                      <w:lang w:eastAsia="es-CO"/>
                    </w:rPr>
                    <w:t>6.5</w:t>
                  </w:r>
                </w:p>
              </w:tc>
              <w:tc>
                <w:tcPr>
                  <w:tcW w:w="804" w:type="dxa"/>
                  <w:shd w:val="clear" w:color="000000" w:fill="FFFFFF"/>
                  <w:vAlign w:val="center"/>
                  <w:hideMark/>
                </w:tcPr>
                <w:p w14:paraId="7304E997"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APU</w:t>
                  </w:r>
                </w:p>
              </w:tc>
              <w:tc>
                <w:tcPr>
                  <w:tcW w:w="5150" w:type="dxa"/>
                  <w:vAlign w:val="center"/>
                  <w:hideMark/>
                </w:tcPr>
                <w:p w14:paraId="1E822AB6" w14:textId="77777777" w:rsidR="00C90615" w:rsidRPr="00520F6D" w:rsidRDefault="00C90615" w:rsidP="00C90615">
                  <w:pPr>
                    <w:framePr w:hSpace="141" w:wrap="around" w:vAnchor="page" w:hAnchor="margin" w:y="2056"/>
                    <w:spacing w:after="0" w:line="240" w:lineRule="auto"/>
                    <w:jc w:val="both"/>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 xml:space="preserve">PARQUE ESCUELA LUIS BOADA, RETIRO E INSTALACIÓN DEL PARQUE INCLUYE CAMBIO DE RODADERO EN FIBRA DE VIDRIO 2.40 MTS , PINTURA , COLORES VIVOS , ÁNGULOS , AJUSTES , LIJAR , PULIR Y REPARACIÓN GENERAL </w:t>
                  </w:r>
                </w:p>
              </w:tc>
              <w:tc>
                <w:tcPr>
                  <w:tcW w:w="929" w:type="dxa"/>
                  <w:vAlign w:val="center"/>
                  <w:hideMark/>
                </w:tcPr>
                <w:p w14:paraId="02AD4E7B"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UND</w:t>
                  </w:r>
                </w:p>
              </w:tc>
              <w:tc>
                <w:tcPr>
                  <w:tcW w:w="1047" w:type="dxa"/>
                  <w:noWrap/>
                  <w:vAlign w:val="center"/>
                  <w:hideMark/>
                </w:tcPr>
                <w:p w14:paraId="4DA8674D" w14:textId="77777777" w:rsidR="00C90615" w:rsidRPr="00520F6D" w:rsidRDefault="00C90615" w:rsidP="00C90615">
                  <w:pPr>
                    <w:framePr w:hSpace="141" w:wrap="around" w:vAnchor="page" w:hAnchor="margin" w:y="2056"/>
                    <w:spacing w:after="0" w:line="240" w:lineRule="auto"/>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xml:space="preserve">        1.00 </w:t>
                  </w:r>
                </w:p>
              </w:tc>
            </w:tr>
            <w:tr w:rsidR="00C90615" w:rsidRPr="00520F6D" w14:paraId="3531F059" w14:textId="77777777" w:rsidTr="000E57EB">
              <w:trPr>
                <w:trHeight w:val="841"/>
              </w:trPr>
              <w:tc>
                <w:tcPr>
                  <w:tcW w:w="752" w:type="dxa"/>
                  <w:shd w:val="clear" w:color="000000" w:fill="FFFFFF"/>
                  <w:vAlign w:val="center"/>
                  <w:hideMark/>
                </w:tcPr>
                <w:p w14:paraId="37852FAB"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w:t>
                  </w:r>
                  <w:r>
                    <w:rPr>
                      <w:rFonts w:ascii="Arial Narrow" w:eastAsia="Times New Roman" w:hAnsi="Arial Narrow" w:cs="Arial"/>
                      <w:color w:val="000000"/>
                      <w:sz w:val="20"/>
                      <w:szCs w:val="20"/>
                      <w:lang w:eastAsia="es-CO"/>
                    </w:rPr>
                    <w:t>6.6</w:t>
                  </w:r>
                </w:p>
              </w:tc>
              <w:tc>
                <w:tcPr>
                  <w:tcW w:w="804" w:type="dxa"/>
                  <w:shd w:val="clear" w:color="000000" w:fill="FFFFFF"/>
                  <w:vAlign w:val="center"/>
                  <w:hideMark/>
                </w:tcPr>
                <w:p w14:paraId="0B829714"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APU</w:t>
                  </w:r>
                </w:p>
              </w:tc>
              <w:tc>
                <w:tcPr>
                  <w:tcW w:w="5150" w:type="dxa"/>
                  <w:vAlign w:val="center"/>
                  <w:hideMark/>
                </w:tcPr>
                <w:p w14:paraId="2BEA9995" w14:textId="77777777" w:rsidR="00C90615" w:rsidRPr="00520F6D" w:rsidRDefault="00C90615" w:rsidP="00C90615">
                  <w:pPr>
                    <w:framePr w:hSpace="141" w:wrap="around" w:vAnchor="page" w:hAnchor="margin" w:y="2056"/>
                    <w:spacing w:after="0" w:line="240" w:lineRule="auto"/>
                    <w:jc w:val="both"/>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PARQUE No.1 ESCUELA PALACIO, MANTENIMIENTO CONSTA DE: LIJAR, PINTAR EN COLORES VIVOS, CAMBIO DE CUERDA NYLON Y AJUSTE EN GENERAL</w:t>
                  </w:r>
                </w:p>
              </w:tc>
              <w:tc>
                <w:tcPr>
                  <w:tcW w:w="929" w:type="dxa"/>
                  <w:vAlign w:val="center"/>
                  <w:hideMark/>
                </w:tcPr>
                <w:p w14:paraId="6212AF43"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UND</w:t>
                  </w:r>
                </w:p>
              </w:tc>
              <w:tc>
                <w:tcPr>
                  <w:tcW w:w="1047" w:type="dxa"/>
                  <w:noWrap/>
                  <w:vAlign w:val="center"/>
                  <w:hideMark/>
                </w:tcPr>
                <w:p w14:paraId="01DA77C8" w14:textId="77777777" w:rsidR="00C90615" w:rsidRPr="00520F6D" w:rsidRDefault="00C90615" w:rsidP="00C90615">
                  <w:pPr>
                    <w:framePr w:hSpace="141" w:wrap="around" w:vAnchor="page" w:hAnchor="margin" w:y="2056"/>
                    <w:spacing w:after="0" w:line="240" w:lineRule="auto"/>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xml:space="preserve">        1.00 </w:t>
                  </w:r>
                </w:p>
              </w:tc>
            </w:tr>
            <w:tr w:rsidR="00C90615" w:rsidRPr="00520F6D" w14:paraId="2C02D3D9" w14:textId="77777777" w:rsidTr="000E57EB">
              <w:trPr>
                <w:trHeight w:val="981"/>
              </w:trPr>
              <w:tc>
                <w:tcPr>
                  <w:tcW w:w="752" w:type="dxa"/>
                  <w:shd w:val="clear" w:color="000000" w:fill="FFFFFF"/>
                  <w:vAlign w:val="center"/>
                  <w:hideMark/>
                </w:tcPr>
                <w:p w14:paraId="57DE651E"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w:t>
                  </w:r>
                  <w:r>
                    <w:rPr>
                      <w:rFonts w:ascii="Arial Narrow" w:eastAsia="Times New Roman" w:hAnsi="Arial Narrow" w:cs="Arial"/>
                      <w:color w:val="000000"/>
                      <w:sz w:val="20"/>
                      <w:szCs w:val="20"/>
                      <w:lang w:eastAsia="es-CO"/>
                    </w:rPr>
                    <w:t>6.7</w:t>
                  </w:r>
                </w:p>
              </w:tc>
              <w:tc>
                <w:tcPr>
                  <w:tcW w:w="804" w:type="dxa"/>
                  <w:shd w:val="clear" w:color="000000" w:fill="FFFFFF"/>
                  <w:vAlign w:val="center"/>
                  <w:hideMark/>
                </w:tcPr>
                <w:p w14:paraId="09DA1821"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APU</w:t>
                  </w:r>
                </w:p>
              </w:tc>
              <w:tc>
                <w:tcPr>
                  <w:tcW w:w="5150" w:type="dxa"/>
                  <w:vAlign w:val="center"/>
                  <w:hideMark/>
                </w:tcPr>
                <w:p w14:paraId="0EDC5081" w14:textId="77777777" w:rsidR="00C90615" w:rsidRPr="00520F6D" w:rsidRDefault="00C90615" w:rsidP="00C90615">
                  <w:pPr>
                    <w:framePr w:hSpace="141" w:wrap="around" w:vAnchor="page" w:hAnchor="margin" w:y="2056"/>
                    <w:spacing w:after="0" w:line="240" w:lineRule="auto"/>
                    <w:jc w:val="both"/>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PARQUE No. 2 ESCUELA PALACIO, DESANCLAR Y ARMAR DE NUEVO, MANTENIMIENTO CONSTA DE: LIJAR, PINTAR EN COLORES VIVOS, CAMBIO DE COLUMPIOS Y AJUSTE EN GENERAL.</w:t>
                  </w:r>
                </w:p>
              </w:tc>
              <w:tc>
                <w:tcPr>
                  <w:tcW w:w="929" w:type="dxa"/>
                  <w:vAlign w:val="center"/>
                  <w:hideMark/>
                </w:tcPr>
                <w:p w14:paraId="35092647" w14:textId="77777777" w:rsidR="00C90615" w:rsidRPr="00520F6D" w:rsidRDefault="00C90615" w:rsidP="00C90615">
                  <w:pPr>
                    <w:framePr w:hSpace="141" w:wrap="around" w:vAnchor="page" w:hAnchor="margin" w:y="2056"/>
                    <w:spacing w:after="0" w:line="240" w:lineRule="auto"/>
                    <w:jc w:val="center"/>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UND</w:t>
                  </w:r>
                </w:p>
              </w:tc>
              <w:tc>
                <w:tcPr>
                  <w:tcW w:w="1047" w:type="dxa"/>
                  <w:noWrap/>
                  <w:vAlign w:val="center"/>
                  <w:hideMark/>
                </w:tcPr>
                <w:p w14:paraId="3B0E3B39" w14:textId="77777777" w:rsidR="00C90615" w:rsidRPr="00520F6D" w:rsidRDefault="00C90615" w:rsidP="00C90615">
                  <w:pPr>
                    <w:framePr w:hSpace="141" w:wrap="around" w:vAnchor="page" w:hAnchor="margin" w:y="2056"/>
                    <w:spacing w:after="0" w:line="240" w:lineRule="auto"/>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xml:space="preserve">        1.00 </w:t>
                  </w:r>
                </w:p>
              </w:tc>
            </w:tr>
          </w:tbl>
          <w:p w14:paraId="452F3D50" w14:textId="0FA04B72" w:rsidR="009742A2" w:rsidRPr="00491F12" w:rsidRDefault="009742A2" w:rsidP="00BB0278">
            <w:pPr>
              <w:spacing w:after="0"/>
              <w:jc w:val="both"/>
              <w:rPr>
                <w:rFonts w:ascii="Arial Narrow" w:hAnsi="Arial Narrow" w:cs="Arial"/>
                <w:b/>
                <w:lang w:val="es-ES"/>
              </w:rPr>
            </w:pPr>
          </w:p>
          <w:p w14:paraId="1976F82C" w14:textId="77777777" w:rsidR="00670AFE" w:rsidRDefault="00670AFE" w:rsidP="00BB0278">
            <w:pPr>
              <w:spacing w:after="0"/>
              <w:jc w:val="both"/>
              <w:rPr>
                <w:rFonts w:ascii="Arial Narrow" w:hAnsi="Arial Narrow" w:cs="Arial"/>
                <w:b/>
                <w:lang w:val="es-ES"/>
              </w:rPr>
            </w:pPr>
          </w:p>
          <w:p w14:paraId="1CF52439" w14:textId="47272E7D" w:rsidR="00670AFE" w:rsidRPr="00550F0F" w:rsidRDefault="00670AFE" w:rsidP="00BF4381">
            <w:pPr>
              <w:spacing w:after="0"/>
              <w:jc w:val="both"/>
              <w:rPr>
                <w:rFonts w:ascii="Arial Narrow" w:hAnsi="Arial Narrow" w:cs="Arial"/>
                <w:b/>
              </w:rPr>
            </w:pPr>
          </w:p>
        </w:tc>
      </w:tr>
      <w:tr w:rsidR="00741DD2" w:rsidRPr="00491F12" w14:paraId="34301C03" w14:textId="77777777" w:rsidTr="009F1C41">
        <w:trPr>
          <w:trHeight w:val="260"/>
        </w:trPr>
        <w:tc>
          <w:tcPr>
            <w:tcW w:w="5000" w:type="pct"/>
            <w:shd w:val="clear" w:color="auto" w:fill="D9D9D9" w:themeFill="background1" w:themeFillShade="D9"/>
            <w:vAlign w:val="center"/>
          </w:tcPr>
          <w:p w14:paraId="188EAA83" w14:textId="77777777" w:rsidR="00741DD2" w:rsidRPr="00491F12" w:rsidRDefault="00741DD2">
            <w:pPr>
              <w:pStyle w:val="Prrafodelista"/>
              <w:numPr>
                <w:ilvl w:val="0"/>
                <w:numId w:val="2"/>
              </w:numPr>
              <w:spacing w:after="0" w:line="276" w:lineRule="auto"/>
              <w:rPr>
                <w:rFonts w:ascii="Arial Narrow" w:hAnsi="Arial Narrow" w:cs="Arial"/>
                <w:b/>
              </w:rPr>
            </w:pPr>
            <w:r w:rsidRPr="00491F12">
              <w:rPr>
                <w:rFonts w:ascii="Arial Narrow" w:hAnsi="Arial Narrow" w:cs="Arial"/>
                <w:b/>
              </w:rPr>
              <w:lastRenderedPageBreak/>
              <w:t>OBLIGACIONES DEL CONTRATISTA</w:t>
            </w:r>
          </w:p>
        </w:tc>
      </w:tr>
      <w:tr w:rsidR="00741DD2" w:rsidRPr="00491F12" w14:paraId="0980E41E" w14:textId="77777777" w:rsidTr="009F1C41">
        <w:trPr>
          <w:trHeight w:val="260"/>
        </w:trPr>
        <w:tc>
          <w:tcPr>
            <w:tcW w:w="5000" w:type="pct"/>
            <w:vAlign w:val="center"/>
          </w:tcPr>
          <w:p w14:paraId="34AF7050" w14:textId="395CBEDA" w:rsidR="00741DD2" w:rsidRPr="00795690" w:rsidRDefault="00741DD2" w:rsidP="00795690">
            <w:pPr>
              <w:spacing w:after="0" w:line="240" w:lineRule="auto"/>
              <w:jc w:val="both"/>
              <w:rPr>
                <w:rFonts w:ascii="Arial Narrow" w:hAnsi="Arial Narrow" w:cs="Arial"/>
                <w:bCs/>
              </w:rPr>
            </w:pPr>
          </w:p>
          <w:p w14:paraId="49748301" w14:textId="128A7C73" w:rsidR="00741DD2" w:rsidRPr="00491F12" w:rsidRDefault="00741DD2">
            <w:pPr>
              <w:pStyle w:val="Prrafodelista"/>
              <w:numPr>
                <w:ilvl w:val="0"/>
                <w:numId w:val="5"/>
              </w:numPr>
              <w:spacing w:after="0" w:line="240" w:lineRule="auto"/>
              <w:jc w:val="both"/>
              <w:rPr>
                <w:rFonts w:ascii="Arial Narrow" w:hAnsi="Arial Narrow" w:cs="Arial"/>
                <w:bCs/>
              </w:rPr>
            </w:pPr>
            <w:r w:rsidRPr="00491F12">
              <w:rPr>
                <w:rFonts w:ascii="Arial Narrow" w:hAnsi="Arial Narrow" w:cs="Arial"/>
                <w:b/>
              </w:rPr>
              <w:t xml:space="preserve">OBLIGACIONES GENERALES. </w:t>
            </w:r>
            <w:r w:rsidRPr="00491F12">
              <w:rPr>
                <w:rFonts w:ascii="Arial Narrow" w:hAnsi="Arial Narrow" w:cs="Arial"/>
                <w:bCs/>
              </w:rPr>
              <w:t>Además de los deberes contenidos en el art. 4º de la Ley 80 de 1993,</w:t>
            </w:r>
            <w:r w:rsidRPr="00491F12">
              <w:rPr>
                <w:rFonts w:ascii="Arial Narrow" w:hAnsi="Arial Narrow" w:cs="Arial"/>
              </w:rPr>
              <w:t xml:space="preserve"> </w:t>
            </w:r>
            <w:r w:rsidRPr="00491F12">
              <w:rPr>
                <w:rFonts w:ascii="Arial Narrow" w:hAnsi="Arial Narrow" w:cs="Arial"/>
                <w:b/>
              </w:rPr>
              <w:t>el Contratista</w:t>
            </w:r>
            <w:r w:rsidRPr="00491F12">
              <w:rPr>
                <w:rFonts w:ascii="Arial Narrow" w:hAnsi="Arial Narrow" w:cs="Arial"/>
                <w:bCs/>
              </w:rPr>
              <w:t xml:space="preserve"> se obliga a ejecutar el objeto del contrato y a desarrollar las actividades específicas en las condiciones y especificaciones pactadas de acuerdo con la descripción técnica estipulada en los documentos contractuales y aquí señaladas:</w:t>
            </w:r>
          </w:p>
          <w:p w14:paraId="15D2A451" w14:textId="77777777" w:rsidR="00741DD2" w:rsidRPr="00491F12" w:rsidRDefault="00741DD2" w:rsidP="00741DD2">
            <w:pPr>
              <w:spacing w:after="0" w:line="240" w:lineRule="auto"/>
              <w:jc w:val="both"/>
              <w:rPr>
                <w:rFonts w:ascii="Arial Narrow" w:hAnsi="Arial Narrow" w:cs="Arial"/>
                <w:bCs/>
              </w:rPr>
            </w:pPr>
            <w:bookmarkStart w:id="1" w:name="_Hlk187678765"/>
          </w:p>
          <w:p w14:paraId="468B6AB9" w14:textId="77777777" w:rsidR="007E776F" w:rsidRPr="00491F12" w:rsidRDefault="007E776F">
            <w:pPr>
              <w:pStyle w:val="Prrafodelista"/>
              <w:numPr>
                <w:ilvl w:val="0"/>
                <w:numId w:val="4"/>
              </w:numPr>
              <w:spacing w:after="0" w:line="276" w:lineRule="auto"/>
              <w:jc w:val="both"/>
              <w:outlineLvl w:val="0"/>
              <w:rPr>
                <w:rFonts w:ascii="Arial Narrow" w:eastAsia="Times New Roman" w:hAnsi="Arial Narrow" w:cs="Arial"/>
                <w:lang w:eastAsia="es-ES"/>
              </w:rPr>
            </w:pPr>
            <w:r w:rsidRPr="00491F12">
              <w:rPr>
                <w:rFonts w:ascii="Arial Narrow" w:eastAsia="Times New Roman" w:hAnsi="Arial Narrow" w:cs="Arial"/>
                <w:lang w:eastAsia="es-ES"/>
              </w:rPr>
              <w:t>Cumplir con el objeto del presente contrato, con plena autonomía técnica y administrativa, bajo su propia responsabilidad, lo cual conlleva que no existirá ningún tipo de subordinación, ni vínculo laboral alguno del contratista con EL MUNICIPIO.</w:t>
            </w:r>
          </w:p>
          <w:p w14:paraId="721551F8" w14:textId="35C2010A" w:rsidR="007E776F" w:rsidRPr="00491F12" w:rsidRDefault="007E776F">
            <w:pPr>
              <w:pStyle w:val="Prrafodelista"/>
              <w:numPr>
                <w:ilvl w:val="0"/>
                <w:numId w:val="4"/>
              </w:numPr>
              <w:spacing w:after="0" w:line="276" w:lineRule="auto"/>
              <w:jc w:val="both"/>
              <w:outlineLvl w:val="0"/>
              <w:rPr>
                <w:rFonts w:ascii="Arial Narrow" w:eastAsia="Times New Roman" w:hAnsi="Arial Narrow" w:cs="Arial"/>
                <w:lang w:eastAsia="es-ES"/>
              </w:rPr>
            </w:pPr>
            <w:r w:rsidRPr="00491F12">
              <w:rPr>
                <w:rFonts w:ascii="Arial Narrow" w:eastAsia="Times New Roman" w:hAnsi="Arial Narrow" w:cs="Arial"/>
                <w:lang w:eastAsia="es-ES"/>
              </w:rPr>
              <w:t xml:space="preserve">Constituir </w:t>
            </w:r>
            <w:r w:rsidR="005B4792">
              <w:rPr>
                <w:rFonts w:ascii="Arial Narrow" w:eastAsia="Times New Roman" w:hAnsi="Arial Narrow" w:cs="Arial"/>
                <w:lang w:eastAsia="es-ES"/>
              </w:rPr>
              <w:t>l</w:t>
            </w:r>
            <w:r w:rsidRPr="00491F12">
              <w:rPr>
                <w:rFonts w:ascii="Arial Narrow" w:eastAsia="Times New Roman" w:hAnsi="Arial Narrow" w:cs="Arial"/>
                <w:lang w:eastAsia="es-ES"/>
              </w:rPr>
              <w:t>as garantías, cuando hayan sido solicitadas y aportar los demás documentos para la ejecución del contrato.</w:t>
            </w:r>
          </w:p>
          <w:p w14:paraId="19DEA8DF" w14:textId="77777777" w:rsidR="007E776F" w:rsidRPr="00491F12" w:rsidRDefault="007E776F">
            <w:pPr>
              <w:pStyle w:val="Prrafodelista"/>
              <w:numPr>
                <w:ilvl w:val="0"/>
                <w:numId w:val="4"/>
              </w:numPr>
              <w:spacing w:after="0" w:line="276" w:lineRule="auto"/>
              <w:jc w:val="both"/>
              <w:outlineLvl w:val="0"/>
              <w:rPr>
                <w:rFonts w:ascii="Arial Narrow" w:eastAsia="Times New Roman" w:hAnsi="Arial Narrow" w:cs="Arial"/>
                <w:lang w:eastAsia="es-ES"/>
              </w:rPr>
            </w:pPr>
            <w:r w:rsidRPr="00491F12">
              <w:rPr>
                <w:rFonts w:ascii="Arial Narrow" w:eastAsia="Times New Roman" w:hAnsi="Arial Narrow" w:cs="Arial"/>
                <w:lang w:eastAsia="es-ES"/>
              </w:rPr>
              <w:t>Ampliar y modificar la vigencia de las garantías en los eventos en que conforme a la Ley solicite la Entidad.</w:t>
            </w:r>
          </w:p>
          <w:p w14:paraId="7971998D" w14:textId="6EAEAB61" w:rsidR="007E776F" w:rsidRPr="00491F12" w:rsidRDefault="007E776F">
            <w:pPr>
              <w:pStyle w:val="Prrafodelista"/>
              <w:numPr>
                <w:ilvl w:val="0"/>
                <w:numId w:val="4"/>
              </w:numPr>
              <w:spacing w:after="0" w:line="276" w:lineRule="auto"/>
              <w:jc w:val="both"/>
              <w:outlineLvl w:val="0"/>
              <w:rPr>
                <w:rFonts w:ascii="Arial Narrow" w:eastAsia="Times New Roman" w:hAnsi="Arial Narrow" w:cs="Arial"/>
                <w:lang w:eastAsia="es-ES"/>
              </w:rPr>
            </w:pPr>
            <w:r w:rsidRPr="00491F12">
              <w:rPr>
                <w:rFonts w:ascii="Arial Narrow" w:eastAsia="Times New Roman" w:hAnsi="Arial Narrow" w:cs="Arial"/>
                <w:lang w:eastAsia="es-ES"/>
              </w:rPr>
              <w:t>Cumplir dentro del término establecido en el contrato y/o el manual de</w:t>
            </w:r>
            <w:r w:rsidR="00C90615">
              <w:rPr>
                <w:rFonts w:ascii="Arial Narrow" w:eastAsia="Times New Roman" w:hAnsi="Arial Narrow" w:cs="Arial"/>
                <w:lang w:eastAsia="es-ES"/>
              </w:rPr>
              <w:t xml:space="preserve"> </w:t>
            </w:r>
            <w:r w:rsidRPr="00491F12">
              <w:rPr>
                <w:rFonts w:ascii="Arial Narrow" w:eastAsia="Times New Roman" w:hAnsi="Arial Narrow" w:cs="Arial"/>
                <w:lang w:eastAsia="es-ES"/>
              </w:rPr>
              <w:t>contratación o el otorgado por la entidad con los requisitos de ejecución del contrato y demás que se requieran para su iniciación.</w:t>
            </w:r>
          </w:p>
          <w:p w14:paraId="5CBCDF6F" w14:textId="77777777" w:rsidR="007E776F" w:rsidRPr="00491F12" w:rsidRDefault="007E776F">
            <w:pPr>
              <w:pStyle w:val="Prrafodelista"/>
              <w:numPr>
                <w:ilvl w:val="0"/>
                <w:numId w:val="4"/>
              </w:numPr>
              <w:spacing w:after="0" w:line="276" w:lineRule="auto"/>
              <w:jc w:val="both"/>
              <w:outlineLvl w:val="0"/>
              <w:rPr>
                <w:rFonts w:ascii="Arial Narrow" w:eastAsia="Times New Roman" w:hAnsi="Arial Narrow" w:cs="Arial"/>
                <w:lang w:eastAsia="es-ES"/>
              </w:rPr>
            </w:pPr>
            <w:r w:rsidRPr="00491F12">
              <w:rPr>
                <w:rFonts w:ascii="Arial Narrow" w:eastAsia="Times New Roman" w:hAnsi="Arial Narrow" w:cs="Arial"/>
                <w:lang w:eastAsia="es-ES"/>
              </w:rPr>
              <w:t>Verificar que el contrato se encuentre suscrito por las partes y se hayan cumplido todos los requisitos para su ejecución previo a su iniciación.</w:t>
            </w:r>
          </w:p>
          <w:p w14:paraId="3620DE43" w14:textId="77777777" w:rsidR="007E776F" w:rsidRPr="00491F12" w:rsidRDefault="007E776F">
            <w:pPr>
              <w:pStyle w:val="Prrafodelista"/>
              <w:numPr>
                <w:ilvl w:val="0"/>
                <w:numId w:val="4"/>
              </w:numPr>
              <w:spacing w:after="0" w:line="276" w:lineRule="auto"/>
              <w:jc w:val="both"/>
              <w:outlineLvl w:val="0"/>
              <w:rPr>
                <w:rFonts w:ascii="Arial Narrow" w:eastAsia="Times New Roman" w:hAnsi="Arial Narrow" w:cs="Arial"/>
                <w:lang w:eastAsia="es-ES"/>
              </w:rPr>
            </w:pPr>
            <w:r w:rsidRPr="00491F12">
              <w:rPr>
                <w:rFonts w:ascii="Arial Narrow" w:eastAsia="Times New Roman" w:hAnsi="Arial Narrow" w:cs="Arial"/>
                <w:lang w:eastAsia="es-ES"/>
              </w:rPr>
              <w:t>Suscribir el acta de inició cuando se requiera.</w:t>
            </w:r>
          </w:p>
          <w:p w14:paraId="5E96D637" w14:textId="7205E57A" w:rsidR="00741DD2" w:rsidRPr="00491F12" w:rsidRDefault="007E776F">
            <w:pPr>
              <w:pStyle w:val="Prrafodelista"/>
              <w:numPr>
                <w:ilvl w:val="0"/>
                <w:numId w:val="4"/>
              </w:numPr>
              <w:spacing w:after="0" w:line="276" w:lineRule="auto"/>
              <w:jc w:val="both"/>
              <w:outlineLvl w:val="0"/>
              <w:rPr>
                <w:rFonts w:ascii="Arial Narrow" w:eastAsia="Times New Roman" w:hAnsi="Arial Narrow" w:cs="Arial"/>
                <w:lang w:eastAsia="es-ES"/>
              </w:rPr>
            </w:pPr>
            <w:r w:rsidRPr="00491F12">
              <w:rPr>
                <w:rFonts w:ascii="Arial Narrow" w:eastAsia="Times New Roman" w:hAnsi="Arial Narrow" w:cs="Arial"/>
                <w:lang w:eastAsia="es-ES"/>
              </w:rPr>
              <w:t>Responder por todo daño que se cause a bienes, al personal que se utilice y a terceros en la ejecución del contrato.</w:t>
            </w:r>
          </w:p>
          <w:p w14:paraId="199473CF" w14:textId="77777777" w:rsidR="007E776F" w:rsidRPr="00491F12" w:rsidRDefault="007E776F">
            <w:pPr>
              <w:pStyle w:val="Prrafodelista"/>
              <w:numPr>
                <w:ilvl w:val="0"/>
                <w:numId w:val="4"/>
              </w:numPr>
              <w:spacing w:after="0" w:line="276" w:lineRule="auto"/>
              <w:jc w:val="both"/>
              <w:outlineLvl w:val="0"/>
              <w:rPr>
                <w:rFonts w:ascii="Arial Narrow" w:eastAsia="Times New Roman" w:hAnsi="Arial Narrow" w:cs="Arial"/>
                <w:lang w:eastAsia="es-ES"/>
              </w:rPr>
            </w:pPr>
            <w:r w:rsidRPr="00491F12">
              <w:rPr>
                <w:rFonts w:ascii="Arial Narrow" w:eastAsia="Times New Roman" w:hAnsi="Arial Narrow" w:cs="Arial"/>
                <w:lang w:eastAsia="es-ES"/>
              </w:rPr>
              <w:t>Mantener la reserva sobre los documentos e información que le sea suministrada para el desarrollo del objeto del contrato.</w:t>
            </w:r>
          </w:p>
          <w:p w14:paraId="33B6AF2A" w14:textId="77777777" w:rsidR="007E776F" w:rsidRPr="00491F12" w:rsidRDefault="007E776F">
            <w:pPr>
              <w:pStyle w:val="Prrafodelista"/>
              <w:numPr>
                <w:ilvl w:val="0"/>
                <w:numId w:val="4"/>
              </w:numPr>
              <w:spacing w:after="0" w:line="276" w:lineRule="auto"/>
              <w:jc w:val="both"/>
              <w:outlineLvl w:val="0"/>
              <w:rPr>
                <w:rFonts w:ascii="Arial Narrow" w:eastAsia="Times New Roman" w:hAnsi="Arial Narrow" w:cs="Arial"/>
                <w:lang w:eastAsia="es-ES"/>
              </w:rPr>
            </w:pPr>
            <w:r w:rsidRPr="00491F12">
              <w:rPr>
                <w:rFonts w:ascii="Arial Narrow" w:eastAsia="Times New Roman" w:hAnsi="Arial Narrow" w:cs="Arial"/>
                <w:lang w:eastAsia="es-ES"/>
              </w:rPr>
              <w:t>Radicar las facturas de cobro o documento similar y ajustes dentro de los plazos convenidos.</w:t>
            </w:r>
          </w:p>
          <w:p w14:paraId="7ACBD5FE" w14:textId="77777777" w:rsidR="007E776F" w:rsidRPr="00491F12" w:rsidRDefault="007E776F">
            <w:pPr>
              <w:pStyle w:val="Prrafodelista"/>
              <w:numPr>
                <w:ilvl w:val="0"/>
                <w:numId w:val="4"/>
              </w:numPr>
              <w:spacing w:after="0" w:line="276" w:lineRule="auto"/>
              <w:jc w:val="both"/>
              <w:outlineLvl w:val="0"/>
              <w:rPr>
                <w:rFonts w:ascii="Arial Narrow" w:eastAsia="Times New Roman" w:hAnsi="Arial Narrow" w:cs="Arial"/>
                <w:lang w:eastAsia="es-ES"/>
              </w:rPr>
            </w:pPr>
            <w:r w:rsidRPr="00491F12">
              <w:rPr>
                <w:rFonts w:ascii="Arial Narrow" w:eastAsia="Times New Roman" w:hAnsi="Arial Narrow" w:cs="Arial"/>
                <w:lang w:eastAsia="es-ES"/>
              </w:rPr>
              <w:t>Presentar a la supervisión, los informes de avance de ejecución del contrato.</w:t>
            </w:r>
          </w:p>
          <w:p w14:paraId="525C23FB" w14:textId="321C589C" w:rsidR="007E776F" w:rsidRPr="00491F12" w:rsidRDefault="007E776F">
            <w:pPr>
              <w:pStyle w:val="Prrafodelista"/>
              <w:numPr>
                <w:ilvl w:val="0"/>
                <w:numId w:val="4"/>
              </w:numPr>
              <w:spacing w:after="0" w:line="276" w:lineRule="auto"/>
              <w:jc w:val="both"/>
              <w:outlineLvl w:val="0"/>
              <w:rPr>
                <w:rFonts w:ascii="Arial Narrow" w:eastAsia="Times New Roman" w:hAnsi="Arial Narrow" w:cs="Arial"/>
                <w:lang w:eastAsia="es-ES"/>
              </w:rPr>
            </w:pPr>
            <w:r w:rsidRPr="00491F12">
              <w:rPr>
                <w:rFonts w:ascii="Arial Narrow" w:eastAsia="Times New Roman" w:hAnsi="Arial Narrow" w:cs="Arial"/>
                <w:lang w:eastAsia="es-ES"/>
              </w:rPr>
              <w:t>Cancelar oportunamente los aportes a seguridad social en salud, pensión, riesgos laborales y parafiscales, cuando aplique, correspondientes a los períodos de tiempo empleados en la ejecución contractual y entregar los respectivos comprobantes al supervisor del contrato, no solo la del contratista sino la du sus empleados o subcontratistas utilizados en la ejecución del contrato.</w:t>
            </w:r>
          </w:p>
          <w:p w14:paraId="24FDA174" w14:textId="77777777" w:rsidR="007E776F" w:rsidRPr="00491F12" w:rsidRDefault="007E776F">
            <w:pPr>
              <w:pStyle w:val="Prrafodelista"/>
              <w:numPr>
                <w:ilvl w:val="0"/>
                <w:numId w:val="4"/>
              </w:numPr>
              <w:spacing w:after="0" w:line="276" w:lineRule="auto"/>
              <w:jc w:val="both"/>
              <w:outlineLvl w:val="0"/>
              <w:rPr>
                <w:rFonts w:ascii="Arial Narrow" w:eastAsia="Times New Roman" w:hAnsi="Arial Narrow" w:cs="Arial"/>
                <w:lang w:eastAsia="es-ES"/>
              </w:rPr>
            </w:pPr>
            <w:r w:rsidRPr="00491F12">
              <w:rPr>
                <w:rFonts w:ascii="Arial Narrow" w:eastAsia="Times New Roman" w:hAnsi="Arial Narrow" w:cs="Arial"/>
                <w:lang w:eastAsia="es-ES"/>
              </w:rPr>
              <w:t>Obrar con lealtad y buena fe en las distintas etapas contractuales evitando dilaciones y en trabamientos.</w:t>
            </w:r>
          </w:p>
          <w:p w14:paraId="65907BC7" w14:textId="77777777" w:rsidR="007E776F" w:rsidRPr="00491F12" w:rsidRDefault="007E776F">
            <w:pPr>
              <w:pStyle w:val="Prrafodelista"/>
              <w:numPr>
                <w:ilvl w:val="0"/>
                <w:numId w:val="4"/>
              </w:numPr>
              <w:spacing w:after="0" w:line="276" w:lineRule="auto"/>
              <w:jc w:val="both"/>
              <w:outlineLvl w:val="0"/>
              <w:rPr>
                <w:rFonts w:ascii="Arial Narrow" w:eastAsia="Times New Roman" w:hAnsi="Arial Narrow" w:cs="Arial"/>
                <w:lang w:eastAsia="es-ES"/>
              </w:rPr>
            </w:pPr>
            <w:r w:rsidRPr="00491F12">
              <w:rPr>
                <w:rFonts w:ascii="Arial Narrow" w:eastAsia="Times New Roman" w:hAnsi="Arial Narrow" w:cs="Arial"/>
                <w:lang w:eastAsia="es-ES"/>
              </w:rPr>
              <w:t>No acceder a peticiones o amenazas de quienes actúen por fuera de la ley con el fin de hacer u omitir algún hecho.</w:t>
            </w:r>
          </w:p>
          <w:p w14:paraId="4C22B55E" w14:textId="77777777" w:rsidR="007E776F" w:rsidRPr="00491F12" w:rsidRDefault="007E776F">
            <w:pPr>
              <w:pStyle w:val="Prrafodelista"/>
              <w:numPr>
                <w:ilvl w:val="0"/>
                <w:numId w:val="4"/>
              </w:numPr>
              <w:spacing w:after="0" w:line="276" w:lineRule="auto"/>
              <w:jc w:val="both"/>
              <w:outlineLvl w:val="0"/>
              <w:rPr>
                <w:rFonts w:ascii="Arial Narrow" w:eastAsia="Times New Roman" w:hAnsi="Arial Narrow" w:cs="Arial"/>
                <w:lang w:eastAsia="es-ES"/>
              </w:rPr>
            </w:pPr>
            <w:r w:rsidRPr="00491F12">
              <w:rPr>
                <w:rFonts w:ascii="Arial Narrow" w:eastAsia="Times New Roman" w:hAnsi="Arial Narrow" w:cs="Arial"/>
                <w:lang w:eastAsia="es-ES"/>
              </w:rPr>
              <w:t>Responder por sus actuaciones y omisiones derivadas de la celebración del presente contrato y de la ejecución de este, de conformidad con lo establecido en las leyes 80 de 1993, 1150 de 2007 y sus decretos reglamentarios.</w:t>
            </w:r>
          </w:p>
          <w:p w14:paraId="6791F5BA" w14:textId="77777777" w:rsidR="007E776F" w:rsidRPr="00491F12" w:rsidRDefault="007E776F">
            <w:pPr>
              <w:pStyle w:val="Prrafodelista"/>
              <w:numPr>
                <w:ilvl w:val="0"/>
                <w:numId w:val="4"/>
              </w:numPr>
              <w:spacing w:after="0" w:line="276" w:lineRule="auto"/>
              <w:jc w:val="both"/>
              <w:outlineLvl w:val="0"/>
              <w:rPr>
                <w:rFonts w:ascii="Arial Narrow" w:eastAsia="Times New Roman" w:hAnsi="Arial Narrow" w:cs="Arial"/>
                <w:lang w:eastAsia="es-ES"/>
              </w:rPr>
            </w:pPr>
            <w:r w:rsidRPr="00491F12">
              <w:rPr>
                <w:rFonts w:ascii="Arial Narrow" w:eastAsia="Times New Roman" w:hAnsi="Arial Narrow" w:cs="Arial"/>
                <w:lang w:eastAsia="es-ES"/>
              </w:rPr>
              <w:t>Mantener actualizado su domicilio durante toda la vigencia del contrato y presentarse a la entidad contratante en el momento en que sea requerido.</w:t>
            </w:r>
          </w:p>
          <w:p w14:paraId="622336E6" w14:textId="5F12995A" w:rsidR="007E776F" w:rsidRPr="00491F12" w:rsidRDefault="007E776F">
            <w:pPr>
              <w:pStyle w:val="Prrafodelista"/>
              <w:numPr>
                <w:ilvl w:val="0"/>
                <w:numId w:val="4"/>
              </w:numPr>
              <w:spacing w:after="0" w:line="276" w:lineRule="auto"/>
              <w:jc w:val="both"/>
              <w:outlineLvl w:val="0"/>
              <w:rPr>
                <w:rFonts w:ascii="Arial Narrow" w:eastAsia="Times New Roman" w:hAnsi="Arial Narrow" w:cs="Arial"/>
                <w:lang w:eastAsia="es-ES"/>
              </w:rPr>
            </w:pPr>
            <w:r w:rsidRPr="00491F12">
              <w:rPr>
                <w:rFonts w:ascii="Arial Narrow" w:eastAsia="Times New Roman" w:hAnsi="Arial Narrow" w:cs="Arial"/>
                <w:lang w:eastAsia="es-ES"/>
              </w:rPr>
              <w:t>Mantener indemne al Contratante de cualquier reclamación proveniente de terceros que tenga como causa sus actuaciones en el desarrollo y ejecución del contrato.</w:t>
            </w:r>
          </w:p>
          <w:p w14:paraId="7253335C" w14:textId="77777777" w:rsidR="007E776F" w:rsidRPr="00491F12" w:rsidRDefault="007E776F">
            <w:pPr>
              <w:pStyle w:val="Prrafodelista"/>
              <w:numPr>
                <w:ilvl w:val="0"/>
                <w:numId w:val="4"/>
              </w:numPr>
              <w:spacing w:after="0" w:line="276" w:lineRule="auto"/>
              <w:jc w:val="both"/>
              <w:outlineLvl w:val="0"/>
              <w:rPr>
                <w:rFonts w:ascii="Arial Narrow" w:eastAsia="Times New Roman" w:hAnsi="Arial Narrow" w:cs="Arial"/>
                <w:lang w:eastAsia="es-ES"/>
              </w:rPr>
            </w:pPr>
            <w:r w:rsidRPr="00491F12">
              <w:rPr>
                <w:rFonts w:ascii="Arial Narrow" w:eastAsia="Times New Roman" w:hAnsi="Arial Narrow" w:cs="Arial"/>
                <w:lang w:eastAsia="es-ES"/>
              </w:rPr>
              <w:t>Verificar que no se encuentra incurso en ninguna de las causales de inhabilidad, incompatibilidad, conflicto de intereses, prohibiciones y demás restricciones contempladas en el Artículo 127 de la Constitución Política de Colombia, en el Artículos 8° modificado por la ley 1474 de 2011, artículo 9° de la Ley 80 de 1993, artículo 2 de la Ley 1474 de 2011 y cualquier otra norma y que en caso de sobrevenir alguna actuará conforme a la Ley. Debe tener en cuenta que, con la suscripción del contrato, el Contratista acepta y declara no encontrarse incurso en ninguna de las causales de inhabilidad, incompatibilidad, conflicto de intereses, prohibiciones y demás restricciones de que tratan las normas antes descritas y demás vigentes.</w:t>
            </w:r>
          </w:p>
          <w:p w14:paraId="1DC64E8F" w14:textId="77777777" w:rsidR="007E776F" w:rsidRPr="00491F12" w:rsidRDefault="007E776F">
            <w:pPr>
              <w:pStyle w:val="Prrafodelista"/>
              <w:numPr>
                <w:ilvl w:val="0"/>
                <w:numId w:val="4"/>
              </w:numPr>
              <w:spacing w:after="0" w:line="276" w:lineRule="auto"/>
              <w:jc w:val="both"/>
              <w:outlineLvl w:val="0"/>
              <w:rPr>
                <w:rFonts w:ascii="Arial Narrow" w:eastAsia="Times New Roman" w:hAnsi="Arial Narrow" w:cs="Arial"/>
                <w:lang w:eastAsia="es-ES"/>
              </w:rPr>
            </w:pPr>
            <w:r w:rsidRPr="00491F12">
              <w:rPr>
                <w:rFonts w:ascii="Arial Narrow" w:eastAsia="Times New Roman" w:hAnsi="Arial Narrow" w:cs="Arial"/>
                <w:lang w:eastAsia="es-ES"/>
              </w:rPr>
              <w:t>Tomar las medidas necesarias para garantizar la debida y oportuna ejecución del contrato.</w:t>
            </w:r>
          </w:p>
          <w:p w14:paraId="45B136AB" w14:textId="76225290" w:rsidR="007E776F" w:rsidRPr="00491F12" w:rsidRDefault="007E776F">
            <w:pPr>
              <w:pStyle w:val="Prrafodelista"/>
              <w:numPr>
                <w:ilvl w:val="0"/>
                <w:numId w:val="4"/>
              </w:numPr>
              <w:spacing w:after="0" w:line="276" w:lineRule="auto"/>
              <w:jc w:val="both"/>
              <w:outlineLvl w:val="0"/>
              <w:rPr>
                <w:rFonts w:ascii="Arial Narrow" w:eastAsia="Times New Roman" w:hAnsi="Arial Narrow" w:cs="Arial"/>
                <w:lang w:eastAsia="es-ES"/>
              </w:rPr>
            </w:pPr>
            <w:r w:rsidRPr="00491F12">
              <w:rPr>
                <w:rFonts w:ascii="Arial Narrow" w:eastAsia="Times New Roman" w:hAnsi="Arial Narrow" w:cs="Arial"/>
                <w:lang w:eastAsia="es-ES"/>
              </w:rPr>
              <w:t>Las demás obligaciones que contribuyan a garantizar el cabal cumplimiento y ejecución del objeto</w:t>
            </w:r>
          </w:p>
          <w:bookmarkEnd w:id="1"/>
          <w:p w14:paraId="2F6B3EA1" w14:textId="77777777" w:rsidR="007E776F" w:rsidRPr="00491F12" w:rsidRDefault="007E776F" w:rsidP="007E776F">
            <w:pPr>
              <w:spacing w:after="0" w:line="276" w:lineRule="auto"/>
              <w:jc w:val="both"/>
              <w:outlineLvl w:val="0"/>
              <w:rPr>
                <w:rFonts w:ascii="Arial Narrow" w:hAnsi="Arial Narrow" w:cs="Arial"/>
                <w:bCs/>
              </w:rPr>
            </w:pPr>
          </w:p>
          <w:p w14:paraId="1B3003A9" w14:textId="253EEB0E" w:rsidR="00741DD2" w:rsidRPr="00491F12" w:rsidRDefault="00741DD2">
            <w:pPr>
              <w:pStyle w:val="Prrafodelista"/>
              <w:numPr>
                <w:ilvl w:val="0"/>
                <w:numId w:val="5"/>
              </w:numPr>
              <w:spacing w:after="0" w:line="240" w:lineRule="auto"/>
              <w:jc w:val="both"/>
              <w:rPr>
                <w:rFonts w:ascii="Arial Narrow" w:hAnsi="Arial Narrow" w:cs="Arial"/>
                <w:b/>
              </w:rPr>
            </w:pPr>
            <w:r w:rsidRPr="00491F12">
              <w:rPr>
                <w:rFonts w:ascii="Arial Narrow" w:hAnsi="Arial Narrow" w:cs="Arial"/>
                <w:b/>
              </w:rPr>
              <w:t>OBLIGACIONES ESPECÍFICAS.</w:t>
            </w:r>
          </w:p>
          <w:p w14:paraId="1C0930FB" w14:textId="77777777" w:rsidR="00741DD2" w:rsidRPr="00491F12" w:rsidRDefault="00741DD2" w:rsidP="00741DD2">
            <w:pPr>
              <w:spacing w:after="0" w:line="240" w:lineRule="auto"/>
              <w:jc w:val="both"/>
              <w:rPr>
                <w:rFonts w:ascii="Arial Narrow" w:hAnsi="Arial Narrow" w:cs="Arial"/>
                <w:bCs/>
              </w:rPr>
            </w:pPr>
          </w:p>
          <w:p w14:paraId="27A8D258" w14:textId="77777777" w:rsidR="00741DD2" w:rsidRPr="00491F12" w:rsidRDefault="00741DD2" w:rsidP="00741DD2">
            <w:pPr>
              <w:spacing w:after="0" w:line="240" w:lineRule="auto"/>
              <w:jc w:val="both"/>
              <w:rPr>
                <w:rFonts w:ascii="Arial Narrow" w:hAnsi="Arial Narrow" w:cs="Arial"/>
                <w:bCs/>
              </w:rPr>
            </w:pPr>
            <w:r w:rsidRPr="00491F12">
              <w:rPr>
                <w:rFonts w:ascii="Arial Narrow" w:hAnsi="Arial Narrow" w:cs="Arial"/>
                <w:bCs/>
              </w:rPr>
              <w:t>Además de los deberes contenidos en la Ley (art. 4º Ley 80 de 1993),</w:t>
            </w:r>
            <w:r w:rsidRPr="00491F12">
              <w:rPr>
                <w:rFonts w:ascii="Arial Narrow" w:hAnsi="Arial Narrow" w:cs="Arial"/>
              </w:rPr>
              <w:t xml:space="preserve"> </w:t>
            </w:r>
            <w:r w:rsidRPr="00491F12">
              <w:rPr>
                <w:rFonts w:ascii="Arial Narrow" w:hAnsi="Arial Narrow" w:cs="Arial"/>
                <w:b/>
              </w:rPr>
              <w:t>el Contratista</w:t>
            </w:r>
            <w:r w:rsidRPr="00491F12">
              <w:rPr>
                <w:rFonts w:ascii="Arial Narrow" w:hAnsi="Arial Narrow" w:cs="Arial"/>
                <w:bCs/>
              </w:rPr>
              <w:t xml:space="preserve"> se obliga a ejecutar el objeto del contrato y a desarrollar las actividades específicas en las condiciones y especificaciones pactadas de acuerdo con la descripción técnica estipulada en los documentos contractuales y el contrato celebrado, así:</w:t>
            </w:r>
          </w:p>
          <w:p w14:paraId="129A468C" w14:textId="77777777" w:rsidR="00741DD2" w:rsidRPr="00491F12" w:rsidRDefault="00741DD2" w:rsidP="00741DD2">
            <w:pPr>
              <w:tabs>
                <w:tab w:val="left" w:pos="22"/>
                <w:tab w:val="left" w:pos="510"/>
              </w:tabs>
              <w:spacing w:after="0" w:line="240" w:lineRule="auto"/>
              <w:jc w:val="both"/>
              <w:rPr>
                <w:rFonts w:ascii="Arial Narrow" w:hAnsi="Arial Narrow" w:cs="Arial"/>
                <w:bCs/>
              </w:rPr>
            </w:pPr>
          </w:p>
          <w:p w14:paraId="175D2F4A" w14:textId="19BA7562" w:rsidR="00C90615" w:rsidRPr="00AB6173" w:rsidRDefault="00C90615" w:rsidP="00C90615">
            <w:pPr>
              <w:numPr>
                <w:ilvl w:val="0"/>
                <w:numId w:val="17"/>
              </w:numPr>
              <w:autoSpaceDE w:val="0"/>
              <w:autoSpaceDN w:val="0"/>
              <w:adjustRightInd w:val="0"/>
              <w:spacing w:after="0" w:line="240" w:lineRule="auto"/>
              <w:jc w:val="both"/>
              <w:outlineLvl w:val="0"/>
              <w:rPr>
                <w:rFonts w:ascii="Arial Narrow" w:hAnsi="Arial Narrow" w:cs="Arial"/>
                <w:bCs/>
                <w:lang w:val="es-ES"/>
              </w:rPr>
            </w:pPr>
            <w:r w:rsidRPr="00AB6173">
              <w:rPr>
                <w:rFonts w:ascii="Arial Narrow" w:hAnsi="Arial Narrow" w:cs="Arial"/>
                <w:bCs/>
                <w:lang w:val="es-ES"/>
              </w:rPr>
              <w:t>Ejecutar la obra en las condiciones técnicas contratadas y en el plazo acordado, para lo cual podrá disponer de los frentes de trabajo que considere necesarios y dispuestos en la programación de obra para la ejecución de la misma.</w:t>
            </w:r>
          </w:p>
          <w:p w14:paraId="6CEBE8BF" w14:textId="77777777" w:rsidR="00C90615" w:rsidRPr="00AB6173" w:rsidRDefault="00C90615" w:rsidP="00C90615">
            <w:pPr>
              <w:numPr>
                <w:ilvl w:val="0"/>
                <w:numId w:val="17"/>
              </w:numPr>
              <w:autoSpaceDE w:val="0"/>
              <w:autoSpaceDN w:val="0"/>
              <w:adjustRightInd w:val="0"/>
              <w:spacing w:after="0" w:line="240" w:lineRule="auto"/>
              <w:jc w:val="both"/>
              <w:outlineLvl w:val="0"/>
              <w:rPr>
                <w:rFonts w:ascii="Arial Narrow" w:hAnsi="Arial Narrow" w:cs="Arial"/>
                <w:bCs/>
                <w:lang w:val="es-ES"/>
              </w:rPr>
            </w:pPr>
            <w:r w:rsidRPr="00AB6173">
              <w:rPr>
                <w:rFonts w:ascii="Arial Narrow" w:hAnsi="Arial Narrow" w:cs="Arial"/>
                <w:bCs/>
                <w:lang w:val="es-ES"/>
              </w:rPr>
              <w:t>Suministrar todos los insumos en las fechas indicadas en el cronograma de ejecución de obra.</w:t>
            </w:r>
          </w:p>
          <w:p w14:paraId="314CD070" w14:textId="77777777" w:rsidR="00C90615" w:rsidRPr="00AB6173" w:rsidRDefault="00C90615" w:rsidP="00C90615">
            <w:pPr>
              <w:numPr>
                <w:ilvl w:val="0"/>
                <w:numId w:val="17"/>
              </w:numPr>
              <w:autoSpaceDE w:val="0"/>
              <w:autoSpaceDN w:val="0"/>
              <w:adjustRightInd w:val="0"/>
              <w:spacing w:after="0" w:line="240" w:lineRule="auto"/>
              <w:jc w:val="both"/>
              <w:outlineLvl w:val="0"/>
              <w:rPr>
                <w:rFonts w:ascii="Arial Narrow" w:hAnsi="Arial Narrow" w:cs="Arial"/>
                <w:bCs/>
                <w:lang w:val="es-ES"/>
              </w:rPr>
            </w:pPr>
            <w:r w:rsidRPr="00AB6173">
              <w:rPr>
                <w:rFonts w:ascii="Arial Narrow" w:hAnsi="Arial Narrow" w:cs="Arial"/>
                <w:bCs/>
                <w:lang w:val="es-ES"/>
              </w:rPr>
              <w:lastRenderedPageBreak/>
              <w:t>Realizar el transporte de los materiales y equipos, así como con sus despachos y entrega oportuna en el sitio de la obra para el cumplimiento del plazo establecido.</w:t>
            </w:r>
          </w:p>
          <w:p w14:paraId="6AE525A3" w14:textId="77777777" w:rsidR="00C90615" w:rsidRPr="00AB6173" w:rsidRDefault="00C90615" w:rsidP="00C90615">
            <w:pPr>
              <w:numPr>
                <w:ilvl w:val="0"/>
                <w:numId w:val="17"/>
              </w:numPr>
              <w:autoSpaceDE w:val="0"/>
              <w:autoSpaceDN w:val="0"/>
              <w:adjustRightInd w:val="0"/>
              <w:spacing w:after="0" w:line="240" w:lineRule="auto"/>
              <w:jc w:val="both"/>
              <w:outlineLvl w:val="0"/>
              <w:rPr>
                <w:rFonts w:ascii="Arial Narrow" w:hAnsi="Arial Narrow" w:cs="Arial"/>
                <w:bCs/>
                <w:lang w:val="es-ES"/>
              </w:rPr>
            </w:pPr>
            <w:r w:rsidRPr="00AB6173">
              <w:rPr>
                <w:rFonts w:ascii="Arial Narrow" w:hAnsi="Arial Narrow" w:cs="Arial"/>
                <w:bCs/>
                <w:lang w:val="es-ES"/>
              </w:rPr>
              <w:t>Presentar al supervisor informes de avance de obra y los que EL MUNICIPIO DE SUTATAUSA les solicite.</w:t>
            </w:r>
          </w:p>
          <w:p w14:paraId="73E1CCF5" w14:textId="77777777" w:rsidR="00C90615" w:rsidRPr="00AB6173" w:rsidRDefault="00C90615" w:rsidP="00C90615">
            <w:pPr>
              <w:numPr>
                <w:ilvl w:val="0"/>
                <w:numId w:val="17"/>
              </w:numPr>
              <w:autoSpaceDE w:val="0"/>
              <w:autoSpaceDN w:val="0"/>
              <w:adjustRightInd w:val="0"/>
              <w:spacing w:after="0" w:line="240" w:lineRule="auto"/>
              <w:jc w:val="both"/>
              <w:outlineLvl w:val="0"/>
              <w:rPr>
                <w:rFonts w:ascii="Arial Narrow" w:hAnsi="Arial Narrow" w:cs="Arial"/>
                <w:bCs/>
                <w:lang w:val="es-ES"/>
              </w:rPr>
            </w:pPr>
            <w:r w:rsidRPr="00AB6173">
              <w:rPr>
                <w:rFonts w:ascii="Arial Narrow" w:hAnsi="Arial Narrow" w:cs="Arial"/>
                <w:bCs/>
                <w:lang w:val="es-ES"/>
              </w:rPr>
              <w:t>En caso de necesitarse la incorporación de nuevos ítems no contemplados en los presupuestos originales, deberá presentar a la supervisión, un informe que incluya el análisis detallado de cada precio unitario teniendo en cuenta las condiciones de la obra. En todo caso para la ejecución de dichas obras se requiere de manera obligatoria la aprobación del supervisor.</w:t>
            </w:r>
          </w:p>
          <w:p w14:paraId="3880BED4" w14:textId="77777777" w:rsidR="00C90615" w:rsidRPr="00AB6173" w:rsidRDefault="00C90615" w:rsidP="00C90615">
            <w:pPr>
              <w:numPr>
                <w:ilvl w:val="0"/>
                <w:numId w:val="17"/>
              </w:numPr>
              <w:autoSpaceDE w:val="0"/>
              <w:autoSpaceDN w:val="0"/>
              <w:adjustRightInd w:val="0"/>
              <w:spacing w:after="0" w:line="240" w:lineRule="auto"/>
              <w:jc w:val="both"/>
              <w:outlineLvl w:val="0"/>
              <w:rPr>
                <w:rFonts w:ascii="Arial Narrow" w:hAnsi="Arial Narrow" w:cs="Arial"/>
                <w:bCs/>
                <w:lang w:val="es-ES"/>
              </w:rPr>
            </w:pPr>
            <w:r w:rsidRPr="00AB6173">
              <w:rPr>
                <w:rFonts w:ascii="Arial Narrow" w:hAnsi="Arial Narrow" w:cs="Arial"/>
                <w:bCs/>
                <w:lang w:val="es-ES"/>
              </w:rPr>
              <w:t>Elaborar planes de contingencia para atender eventos imprevistos que puedan afectar la seguridad, calidad, costo o plazo de las obras, de manera que se eviten o mitiguen las implicaciones de tales eventos.</w:t>
            </w:r>
          </w:p>
          <w:p w14:paraId="3E258D2E" w14:textId="77777777" w:rsidR="00C90615" w:rsidRPr="00AB6173" w:rsidRDefault="00C90615" w:rsidP="00C90615">
            <w:pPr>
              <w:numPr>
                <w:ilvl w:val="0"/>
                <w:numId w:val="17"/>
              </w:numPr>
              <w:autoSpaceDE w:val="0"/>
              <w:autoSpaceDN w:val="0"/>
              <w:adjustRightInd w:val="0"/>
              <w:spacing w:after="0" w:line="240" w:lineRule="auto"/>
              <w:jc w:val="both"/>
              <w:outlineLvl w:val="0"/>
              <w:rPr>
                <w:rFonts w:ascii="Arial Narrow" w:hAnsi="Arial Narrow" w:cs="Arial"/>
                <w:bCs/>
                <w:lang w:val="es-ES"/>
              </w:rPr>
            </w:pPr>
            <w:r w:rsidRPr="00AB6173">
              <w:rPr>
                <w:rFonts w:ascii="Arial Narrow" w:hAnsi="Arial Narrow" w:cs="Arial"/>
                <w:bCs/>
                <w:lang w:val="es-ES"/>
              </w:rPr>
              <w:t xml:space="preserve">Informar por escrito de la ocurrencia de situaciones constitutivas de fuerza mayor o caso fortuito, al supervisor del municipio y recomendar la actuación que debe proceder, siempre que afecten o puedan afectar la adecuada ejecución del contrato. </w:t>
            </w:r>
          </w:p>
          <w:p w14:paraId="41A5E019" w14:textId="77777777" w:rsidR="00C90615" w:rsidRPr="00AB6173" w:rsidRDefault="00C90615" w:rsidP="00C90615">
            <w:pPr>
              <w:numPr>
                <w:ilvl w:val="0"/>
                <w:numId w:val="17"/>
              </w:numPr>
              <w:autoSpaceDE w:val="0"/>
              <w:autoSpaceDN w:val="0"/>
              <w:adjustRightInd w:val="0"/>
              <w:spacing w:after="0" w:line="240" w:lineRule="auto"/>
              <w:jc w:val="both"/>
              <w:outlineLvl w:val="0"/>
              <w:rPr>
                <w:rFonts w:ascii="Arial Narrow" w:hAnsi="Arial Narrow" w:cs="Arial"/>
                <w:bCs/>
                <w:lang w:val="es-ES"/>
              </w:rPr>
            </w:pPr>
            <w:r w:rsidRPr="00AB6173">
              <w:rPr>
                <w:rFonts w:ascii="Arial Narrow" w:hAnsi="Arial Narrow" w:cs="Arial"/>
                <w:bCs/>
                <w:lang w:val="es-ES"/>
              </w:rPr>
              <w:t>Para el pago se debe adjuntar lo siguiente: Paz y salvo de los trabajadores vinculados a la ejecución de la obra, de proveedores, pago FIC, bitácora, informe final, póliza de estabilidad actualizada, según el caso.</w:t>
            </w:r>
          </w:p>
          <w:p w14:paraId="1392F660" w14:textId="77777777" w:rsidR="00C90615" w:rsidRPr="00AB6173" w:rsidRDefault="00C90615" w:rsidP="00C90615">
            <w:pPr>
              <w:numPr>
                <w:ilvl w:val="0"/>
                <w:numId w:val="17"/>
              </w:numPr>
              <w:autoSpaceDE w:val="0"/>
              <w:autoSpaceDN w:val="0"/>
              <w:adjustRightInd w:val="0"/>
              <w:spacing w:after="0" w:line="240" w:lineRule="auto"/>
              <w:jc w:val="both"/>
              <w:outlineLvl w:val="0"/>
              <w:rPr>
                <w:rFonts w:ascii="Arial Narrow" w:hAnsi="Arial Narrow" w:cs="Arial"/>
                <w:bCs/>
                <w:lang w:val="es-ES"/>
              </w:rPr>
            </w:pPr>
            <w:r w:rsidRPr="00AB6173">
              <w:rPr>
                <w:rFonts w:ascii="Arial Narrow" w:hAnsi="Arial Narrow" w:cs="Arial"/>
                <w:bCs/>
                <w:lang w:val="es-ES"/>
              </w:rPr>
              <w:t>Cumplir las normas relacionadas con sismo resistencia de construcciones, uso de tierra, ordenamiento territorial (POT y EOT), espacio público y medio ambiente, dentro de las cuales se encuentran, entre otras, el Decreto Ley 2811 de 1974, la Ley 99 de 1993, el Decreto 1728 de 2002, norma NTC 4595 y demás disposiciones reglamentarias en materia de licencias ambientales, planes de manejo, diseños, las especificaciones generales de construcción de carreteras del INVIAS en caso de requerirse, licencias urbanísticas y demás permisos y autorizaciones que se requieran, etc.</w:t>
            </w:r>
          </w:p>
          <w:p w14:paraId="3557A462" w14:textId="77777777" w:rsidR="00C90615" w:rsidRDefault="00C90615" w:rsidP="00C90615">
            <w:pPr>
              <w:numPr>
                <w:ilvl w:val="0"/>
                <w:numId w:val="17"/>
              </w:numPr>
              <w:autoSpaceDE w:val="0"/>
              <w:autoSpaceDN w:val="0"/>
              <w:adjustRightInd w:val="0"/>
              <w:spacing w:after="0" w:line="240" w:lineRule="auto"/>
              <w:jc w:val="both"/>
              <w:outlineLvl w:val="0"/>
              <w:rPr>
                <w:rFonts w:ascii="Arial Narrow" w:hAnsi="Arial Narrow" w:cs="Arial"/>
                <w:bCs/>
                <w:lang w:val="es-ES"/>
              </w:rPr>
            </w:pPr>
            <w:r w:rsidRPr="00AB6173">
              <w:rPr>
                <w:rFonts w:ascii="Arial Narrow" w:hAnsi="Arial Narrow" w:cs="Arial"/>
                <w:bCs/>
                <w:lang w:val="es-ES"/>
              </w:rPr>
              <w:t>Cumplir las normas relacionadas con sismo resistencia de construcciones, uso de tierra, EOT, espacio público, medio ambiente, especificaciones generales de construcción de carreteras, licencias urbanísticas, y demás permisos, autorizaciones y licencias que apliquen para el objeto contratado.</w:t>
            </w:r>
          </w:p>
          <w:p w14:paraId="1CE49DA7" w14:textId="5AFCF534" w:rsidR="00741DD2" w:rsidRPr="00C90615" w:rsidRDefault="00C90615" w:rsidP="00C90615">
            <w:pPr>
              <w:numPr>
                <w:ilvl w:val="0"/>
                <w:numId w:val="17"/>
              </w:numPr>
              <w:autoSpaceDE w:val="0"/>
              <w:autoSpaceDN w:val="0"/>
              <w:adjustRightInd w:val="0"/>
              <w:spacing w:after="0" w:line="240" w:lineRule="auto"/>
              <w:jc w:val="both"/>
              <w:outlineLvl w:val="0"/>
              <w:rPr>
                <w:rFonts w:ascii="Arial Narrow" w:hAnsi="Arial Narrow" w:cs="Arial"/>
                <w:bCs/>
                <w:lang w:val="es-ES"/>
              </w:rPr>
            </w:pPr>
            <w:r w:rsidRPr="00C90615">
              <w:rPr>
                <w:rFonts w:ascii="Arial Narrow" w:hAnsi="Arial Narrow" w:cs="Arial"/>
                <w:bCs/>
                <w:lang w:val="es-ES"/>
              </w:rPr>
              <w:t>El Contratista, junto con el Supervisor del contrato, deberán levantar un acta de georreferenciación del proyecto, previo al Inicio de Ejecución de la obra</w:t>
            </w:r>
            <w:r w:rsidR="00BF4381" w:rsidRPr="00C90615">
              <w:rPr>
                <w:rFonts w:ascii="Arial Narrow" w:hAnsi="Arial Narrow" w:cs="Arial"/>
              </w:rPr>
              <w:t>.</w:t>
            </w:r>
          </w:p>
        </w:tc>
      </w:tr>
      <w:tr w:rsidR="00741DD2" w:rsidRPr="00491F12" w14:paraId="36A115D1" w14:textId="77777777" w:rsidTr="009F1C41">
        <w:trPr>
          <w:trHeight w:val="260"/>
        </w:trPr>
        <w:tc>
          <w:tcPr>
            <w:tcW w:w="5000" w:type="pct"/>
            <w:shd w:val="clear" w:color="auto" w:fill="D9D9D9" w:themeFill="background1" w:themeFillShade="D9"/>
            <w:vAlign w:val="center"/>
          </w:tcPr>
          <w:p w14:paraId="30BBFB36" w14:textId="30C38277" w:rsidR="00741DD2" w:rsidRPr="00491F12" w:rsidRDefault="00741DD2">
            <w:pPr>
              <w:pStyle w:val="Prrafodelista"/>
              <w:numPr>
                <w:ilvl w:val="0"/>
                <w:numId w:val="2"/>
              </w:numPr>
              <w:spacing w:after="0" w:line="276" w:lineRule="auto"/>
              <w:rPr>
                <w:rFonts w:ascii="Arial Narrow" w:hAnsi="Arial Narrow" w:cs="Arial"/>
                <w:b/>
              </w:rPr>
            </w:pPr>
            <w:r w:rsidRPr="00491F12">
              <w:rPr>
                <w:rFonts w:ascii="Arial Narrow" w:hAnsi="Arial Narrow" w:cs="Arial"/>
                <w:b/>
              </w:rPr>
              <w:lastRenderedPageBreak/>
              <w:t>PLAZO DE EJECUCIÓN</w:t>
            </w:r>
          </w:p>
        </w:tc>
      </w:tr>
      <w:tr w:rsidR="00741DD2" w:rsidRPr="00491F12" w14:paraId="0489AD44" w14:textId="77777777" w:rsidTr="009F1C41">
        <w:trPr>
          <w:trHeight w:val="260"/>
        </w:trPr>
        <w:tc>
          <w:tcPr>
            <w:tcW w:w="5000" w:type="pct"/>
            <w:vAlign w:val="center"/>
          </w:tcPr>
          <w:p w14:paraId="2CED0AD4" w14:textId="22C81E70" w:rsidR="00741DD2" w:rsidRDefault="0057405A" w:rsidP="00741DD2">
            <w:pPr>
              <w:spacing w:after="0"/>
              <w:jc w:val="both"/>
              <w:rPr>
                <w:rFonts w:ascii="Arial Narrow" w:eastAsia="Calibri" w:hAnsi="Arial Narrow" w:cs="Arial"/>
                <w:lang w:val="es-ES"/>
              </w:rPr>
            </w:pPr>
            <w:r w:rsidRPr="00491F12">
              <w:rPr>
                <w:rFonts w:ascii="Arial Narrow" w:eastAsia="Calibri" w:hAnsi="Arial Narrow" w:cs="Arial"/>
                <w:lang w:val="es-ES"/>
              </w:rPr>
              <w:t xml:space="preserve">El término de duración del presente contrato será </w:t>
            </w:r>
            <w:proofErr w:type="gramStart"/>
            <w:r w:rsidRPr="00491F12">
              <w:rPr>
                <w:rFonts w:ascii="Arial Narrow" w:eastAsia="Calibri" w:hAnsi="Arial Narrow" w:cs="Arial"/>
                <w:lang w:val="es-ES"/>
              </w:rPr>
              <w:t xml:space="preserve">de </w:t>
            </w:r>
            <w:r w:rsidR="00C90615">
              <w:rPr>
                <w:rFonts w:ascii="Arial Narrow" w:eastAsia="Calibri" w:hAnsi="Arial Narrow" w:cs="Arial"/>
                <w:b/>
                <w:bCs/>
                <w:lang w:val="es-ES"/>
              </w:rPr>
              <w:t xml:space="preserve"> </w:t>
            </w:r>
            <w:r w:rsidR="00C90615">
              <w:rPr>
                <w:rFonts w:ascii="Arial Narrow" w:eastAsia="Calibri" w:hAnsi="Arial Narrow" w:cs="Arial"/>
                <w:b/>
                <w:bCs/>
                <w:lang w:val="es-ES"/>
              </w:rPr>
              <w:t>DOS</w:t>
            </w:r>
            <w:proofErr w:type="gramEnd"/>
            <w:r w:rsidR="00C90615">
              <w:rPr>
                <w:rFonts w:ascii="Arial Narrow" w:eastAsia="Calibri" w:hAnsi="Arial Narrow" w:cs="Arial"/>
                <w:b/>
                <w:bCs/>
                <w:lang w:val="es-ES"/>
              </w:rPr>
              <w:t xml:space="preserve"> (02) MESES</w:t>
            </w:r>
            <w:r w:rsidRPr="00491F12">
              <w:rPr>
                <w:rFonts w:ascii="Arial Narrow" w:eastAsia="Calibri" w:hAnsi="Arial Narrow" w:cs="Arial"/>
                <w:lang w:val="es-ES"/>
              </w:rPr>
              <w:t>, término que empezará a contarse a partir de</w:t>
            </w:r>
            <w:r w:rsidR="00E347EF" w:rsidRPr="00491F12">
              <w:rPr>
                <w:rFonts w:ascii="Arial Narrow" w:eastAsia="Calibri" w:hAnsi="Arial Narrow" w:cs="Arial"/>
                <w:lang w:val="es-ES"/>
              </w:rPr>
              <w:t>l inicio del contrato</w:t>
            </w:r>
            <w:r w:rsidR="00BB0278" w:rsidRPr="00491F12">
              <w:rPr>
                <w:rFonts w:ascii="Arial Narrow" w:eastAsia="Calibri" w:hAnsi="Arial Narrow" w:cs="Arial"/>
                <w:lang w:val="es-ES"/>
              </w:rPr>
              <w:t xml:space="preserve"> que se señale en la plataforma transaccional SECOP II</w:t>
            </w:r>
            <w:r w:rsidRPr="00491F12">
              <w:rPr>
                <w:rFonts w:ascii="Arial Narrow" w:eastAsia="Calibri" w:hAnsi="Arial Narrow" w:cs="Arial"/>
                <w:lang w:val="es-ES"/>
              </w:rPr>
              <w:t>, previo cumplimiento de requisitos de perfeccionamiento y ejecución.</w:t>
            </w:r>
          </w:p>
          <w:p w14:paraId="45DF91A2" w14:textId="77777777" w:rsidR="005B4792" w:rsidRDefault="005B4792" w:rsidP="005B4792">
            <w:pPr>
              <w:spacing w:after="0"/>
              <w:jc w:val="both"/>
              <w:rPr>
                <w:rFonts w:ascii="Arial Narrow" w:hAnsi="Arial Narrow" w:cs="Arial"/>
                <w:bCs/>
              </w:rPr>
            </w:pPr>
          </w:p>
          <w:p w14:paraId="5B7644E0" w14:textId="3A50B940" w:rsidR="005B4792" w:rsidRPr="005B4792" w:rsidRDefault="005B4792" w:rsidP="005B4792">
            <w:pPr>
              <w:spacing w:after="0"/>
              <w:jc w:val="both"/>
              <w:rPr>
                <w:rFonts w:ascii="Arial Narrow" w:hAnsi="Arial Narrow" w:cs="Arial"/>
                <w:bCs/>
              </w:rPr>
            </w:pPr>
            <w:r w:rsidRPr="005B4792">
              <w:rPr>
                <w:rFonts w:ascii="Arial Narrow" w:hAnsi="Arial Narrow" w:cs="Arial"/>
                <w:bCs/>
              </w:rPr>
              <w:t>El plazo de ejecución no podrá superar la presente vigencia, salvo que se configuren las excepciones previstas en la ley y se</w:t>
            </w:r>
          </w:p>
          <w:p w14:paraId="5CCECC8A" w14:textId="633D1B64" w:rsidR="005B4792" w:rsidRPr="00491F12" w:rsidRDefault="005B4792" w:rsidP="005B4792">
            <w:pPr>
              <w:spacing w:after="0"/>
              <w:jc w:val="both"/>
              <w:rPr>
                <w:rFonts w:ascii="Arial Narrow" w:hAnsi="Arial Narrow" w:cs="Arial"/>
                <w:bCs/>
              </w:rPr>
            </w:pPr>
            <w:r w:rsidRPr="005B4792">
              <w:rPr>
                <w:rFonts w:ascii="Arial Narrow" w:hAnsi="Arial Narrow" w:cs="Arial"/>
                <w:bCs/>
              </w:rPr>
              <w:t>justifique en debida forma por parte del supervisor y/o interventor.</w:t>
            </w:r>
          </w:p>
        </w:tc>
      </w:tr>
      <w:tr w:rsidR="00741DD2" w:rsidRPr="00491F12" w14:paraId="21D76AD2" w14:textId="77777777" w:rsidTr="009F1C41">
        <w:trPr>
          <w:trHeight w:val="260"/>
        </w:trPr>
        <w:tc>
          <w:tcPr>
            <w:tcW w:w="5000" w:type="pct"/>
            <w:shd w:val="clear" w:color="auto" w:fill="D9D9D9" w:themeFill="background1" w:themeFillShade="D9"/>
            <w:vAlign w:val="center"/>
          </w:tcPr>
          <w:p w14:paraId="30C8C918" w14:textId="77777777" w:rsidR="00741DD2" w:rsidRPr="00491F12" w:rsidRDefault="00741DD2">
            <w:pPr>
              <w:pStyle w:val="Prrafodelista"/>
              <w:numPr>
                <w:ilvl w:val="0"/>
                <w:numId w:val="2"/>
              </w:numPr>
              <w:spacing w:after="0" w:line="276" w:lineRule="auto"/>
              <w:rPr>
                <w:rFonts w:ascii="Arial Narrow" w:hAnsi="Arial Narrow" w:cs="Arial"/>
                <w:b/>
              </w:rPr>
            </w:pPr>
            <w:r w:rsidRPr="00491F12">
              <w:rPr>
                <w:rFonts w:ascii="Arial Narrow" w:hAnsi="Arial Narrow" w:cs="Arial"/>
                <w:b/>
              </w:rPr>
              <w:t>VALOR</w:t>
            </w:r>
          </w:p>
        </w:tc>
      </w:tr>
      <w:tr w:rsidR="00741DD2" w:rsidRPr="00491F12" w14:paraId="3F34ADBD" w14:textId="77777777" w:rsidTr="009F1C41">
        <w:trPr>
          <w:trHeight w:val="260"/>
        </w:trPr>
        <w:tc>
          <w:tcPr>
            <w:tcW w:w="5000" w:type="pct"/>
            <w:vAlign w:val="center"/>
          </w:tcPr>
          <w:p w14:paraId="620AC138" w14:textId="06AC36AA" w:rsidR="00BF4381" w:rsidRDefault="00741DD2" w:rsidP="00BF4381">
            <w:pPr>
              <w:spacing w:after="0"/>
              <w:jc w:val="both"/>
              <w:rPr>
                <w:rFonts w:ascii="Arial Narrow" w:eastAsia="Arial" w:hAnsi="Arial Narrow" w:cs="Arial"/>
                <w:b/>
                <w:color w:val="FF0000"/>
                <w:spacing w:val="4"/>
                <w:position w:val="-1"/>
              </w:rPr>
            </w:pPr>
            <w:bookmarkStart w:id="2" w:name="_Hlk187678306"/>
            <w:r w:rsidRPr="00491F12">
              <w:rPr>
                <w:rFonts w:ascii="Arial Narrow" w:hAnsi="Arial Narrow" w:cs="Arial"/>
                <w:bCs/>
              </w:rPr>
              <w:t>El valor del contr</w:t>
            </w:r>
            <w:r w:rsidR="00CD36B9">
              <w:rPr>
                <w:rFonts w:ascii="Arial Narrow" w:hAnsi="Arial Narrow" w:cs="Arial"/>
                <w:bCs/>
              </w:rPr>
              <w:t xml:space="preserve">ato se ha pactado en la suma de XXXXXXX </w:t>
            </w:r>
            <w:r w:rsidR="00BF4381" w:rsidRPr="00AB4EA4">
              <w:rPr>
                <w:rFonts w:ascii="Arial Narrow" w:eastAsia="Calibri" w:hAnsi="Arial Narrow" w:cs="Arial"/>
                <w:b/>
                <w:bCs/>
                <w:color w:val="000000" w:themeColor="text1"/>
                <w:lang w:val="es-ES"/>
              </w:rPr>
              <w:t>M/CTE IVA INCLUIDO,</w:t>
            </w:r>
            <w:r w:rsidR="00BF4381" w:rsidRPr="00AB4EA4">
              <w:rPr>
                <w:rFonts w:ascii="Arial Narrow" w:eastAsia="Calibri" w:hAnsi="Arial Narrow" w:cs="Arial"/>
                <w:b/>
                <w:color w:val="000000" w:themeColor="text1"/>
                <w:lang w:val="es-ES"/>
              </w:rPr>
              <w:t xml:space="preserve"> </w:t>
            </w:r>
            <w:r w:rsidR="00BF4381" w:rsidRPr="00AB4EA4">
              <w:rPr>
                <w:rFonts w:ascii="Arial Narrow" w:eastAsia="Calibri" w:hAnsi="Arial Narrow" w:cs="Arial"/>
                <w:b/>
                <w:bCs/>
                <w:color w:val="000000" w:themeColor="text1"/>
                <w:lang w:val="es-ES"/>
              </w:rPr>
              <w:t>INCLUIDO COSTOS DIRECTOS, INDIRECTOS, IMPUESTOS, TASAS, CONTRIBUCIONES, RETENCIONES Y DEMÁS GASTOS ASOCIADOS.</w:t>
            </w:r>
            <w:r w:rsidR="00BF4381" w:rsidRPr="00AB4EA4">
              <w:rPr>
                <w:rFonts w:ascii="Arial Narrow" w:eastAsia="Arial" w:hAnsi="Arial Narrow" w:cs="Arial"/>
                <w:b/>
                <w:color w:val="000000" w:themeColor="text1"/>
                <w:spacing w:val="4"/>
                <w:position w:val="-1"/>
              </w:rPr>
              <w:t xml:space="preserve"> </w:t>
            </w:r>
          </w:p>
          <w:bookmarkEnd w:id="2"/>
          <w:p w14:paraId="6029D09B" w14:textId="5178F136" w:rsidR="00741DD2" w:rsidRPr="006F258A" w:rsidRDefault="00741DD2" w:rsidP="00216FC3">
            <w:pPr>
              <w:spacing w:after="0"/>
              <w:jc w:val="both"/>
              <w:rPr>
                <w:rFonts w:ascii="Arial Narrow" w:hAnsi="Arial Narrow" w:cs="Arial"/>
              </w:rPr>
            </w:pPr>
          </w:p>
        </w:tc>
      </w:tr>
      <w:tr w:rsidR="00741DD2" w:rsidRPr="00491F12" w14:paraId="2CE86EB7" w14:textId="77777777" w:rsidTr="009F1C41">
        <w:trPr>
          <w:trHeight w:val="260"/>
        </w:trPr>
        <w:tc>
          <w:tcPr>
            <w:tcW w:w="5000" w:type="pct"/>
            <w:shd w:val="clear" w:color="auto" w:fill="D9D9D9" w:themeFill="background1" w:themeFillShade="D9"/>
            <w:vAlign w:val="center"/>
          </w:tcPr>
          <w:p w14:paraId="62FA06EC" w14:textId="77777777" w:rsidR="00741DD2" w:rsidRPr="00491F12" w:rsidRDefault="00741DD2">
            <w:pPr>
              <w:pStyle w:val="Prrafodelista"/>
              <w:numPr>
                <w:ilvl w:val="0"/>
                <w:numId w:val="2"/>
              </w:numPr>
              <w:spacing w:after="0" w:line="276" w:lineRule="auto"/>
              <w:rPr>
                <w:rFonts w:ascii="Arial Narrow" w:hAnsi="Arial Narrow" w:cs="Arial"/>
                <w:b/>
              </w:rPr>
            </w:pPr>
            <w:r w:rsidRPr="00491F12">
              <w:rPr>
                <w:rFonts w:ascii="Arial Narrow" w:hAnsi="Arial Narrow" w:cs="Arial"/>
                <w:b/>
              </w:rPr>
              <w:t>FORMA DE PAGO</w:t>
            </w:r>
          </w:p>
        </w:tc>
      </w:tr>
      <w:tr w:rsidR="00741DD2" w:rsidRPr="00491F12" w14:paraId="4C30609E" w14:textId="77777777" w:rsidTr="009F1C41">
        <w:trPr>
          <w:trHeight w:val="260"/>
        </w:trPr>
        <w:tc>
          <w:tcPr>
            <w:tcW w:w="5000" w:type="pct"/>
            <w:vAlign w:val="center"/>
          </w:tcPr>
          <w:p w14:paraId="70625AF2" w14:textId="77777777" w:rsidR="00CD36B9" w:rsidRPr="00AB6173" w:rsidRDefault="00CD36B9" w:rsidP="00CD36B9">
            <w:pPr>
              <w:autoSpaceDE w:val="0"/>
              <w:spacing w:line="276" w:lineRule="auto"/>
              <w:jc w:val="both"/>
              <w:rPr>
                <w:rFonts w:ascii="Arial Narrow" w:hAnsi="Arial Narrow" w:cs="Arial"/>
              </w:rPr>
            </w:pPr>
            <w:r w:rsidRPr="00AB6173">
              <w:rPr>
                <w:rFonts w:ascii="Arial Narrow" w:hAnsi="Arial Narrow" w:cs="Arial"/>
              </w:rPr>
              <w:t>La forma de pago del contrato será la siguiente:</w:t>
            </w:r>
          </w:p>
          <w:p w14:paraId="0847F3CC" w14:textId="77777777" w:rsidR="00CD36B9" w:rsidRPr="00AB6173" w:rsidRDefault="00CD36B9" w:rsidP="00CD36B9">
            <w:pPr>
              <w:autoSpaceDE w:val="0"/>
              <w:spacing w:line="276" w:lineRule="auto"/>
              <w:jc w:val="both"/>
              <w:rPr>
                <w:rFonts w:ascii="Arial Narrow" w:hAnsi="Arial Narrow" w:cs="Arial"/>
              </w:rPr>
            </w:pPr>
            <w:r w:rsidRPr="00AB6173">
              <w:rPr>
                <w:rFonts w:ascii="Arial Narrow" w:hAnsi="Arial Narrow" w:cs="Arial"/>
              </w:rPr>
              <w:t xml:space="preserve">El valor del contrato se cancelará de acuerdo a las actas de recibo parcial de las obras aprobadas por el supervisor delegado, que correspondan al valor que resulte de multiplicar las cantidades de obra ejecutadas por los precios unitarios pactados. </w:t>
            </w:r>
          </w:p>
          <w:p w14:paraId="4B609294" w14:textId="77777777" w:rsidR="00CD36B9" w:rsidRPr="00AB6173" w:rsidRDefault="00CD36B9" w:rsidP="00CD36B9">
            <w:pPr>
              <w:autoSpaceDE w:val="0"/>
              <w:spacing w:line="276" w:lineRule="auto"/>
              <w:jc w:val="both"/>
              <w:rPr>
                <w:rFonts w:ascii="Arial Narrow" w:hAnsi="Arial Narrow" w:cs="Arial"/>
              </w:rPr>
            </w:pPr>
            <w:r w:rsidRPr="00E055BB">
              <w:rPr>
                <w:rFonts w:ascii="Arial Narrow" w:hAnsi="Arial Narrow" w:cs="Arial"/>
              </w:rPr>
              <w:t>L</w:t>
            </w:r>
            <w:r w:rsidRPr="00AB6173">
              <w:rPr>
                <w:rFonts w:ascii="Arial Narrow" w:hAnsi="Arial Narrow" w:cs="Arial"/>
              </w:rPr>
              <w:t>os pagos y/o actas parciales serán cancelados una vez el contratista cuente con la aprobación de la supervisión, haya reportado la ejecución de al menos el treinta por ciento (30%) de las actividades que contempla el presente estudio previo y contrato de obra, sustentado con la presentación de soportes físicos, informe de actividades, actas de mayores y menores cantidades, registros fotográficos y visitas de obra (según el caso).</w:t>
            </w:r>
          </w:p>
          <w:p w14:paraId="52E41DD1" w14:textId="77777777" w:rsidR="00CD36B9" w:rsidRPr="00AB6173" w:rsidRDefault="00CD36B9" w:rsidP="00CD36B9">
            <w:pPr>
              <w:autoSpaceDE w:val="0"/>
              <w:spacing w:line="276" w:lineRule="auto"/>
              <w:jc w:val="both"/>
              <w:rPr>
                <w:rFonts w:ascii="Arial Narrow" w:hAnsi="Arial Narrow" w:cs="Arial"/>
              </w:rPr>
            </w:pPr>
            <w:r w:rsidRPr="00AB6173">
              <w:rPr>
                <w:rFonts w:ascii="Arial Narrow" w:hAnsi="Arial Narrow" w:cs="Arial"/>
              </w:rPr>
              <w:t xml:space="preserve">Así mismo, el contratista para los pagos requerirá de la certificación </w:t>
            </w:r>
            <w:r>
              <w:rPr>
                <w:rFonts w:ascii="Arial Narrow" w:hAnsi="Arial Narrow" w:cs="Arial"/>
              </w:rPr>
              <w:t>d</w:t>
            </w:r>
            <w:r w:rsidRPr="00AB6173">
              <w:rPr>
                <w:rFonts w:ascii="Arial Narrow" w:hAnsi="Arial Narrow" w:cs="Arial"/>
              </w:rPr>
              <w:t>el cumplimiento de sus obligaciones parafiscales con los sistemas de salud y seguridad social de sus empleados expedido en las condiciones de ley.</w:t>
            </w:r>
          </w:p>
          <w:p w14:paraId="6F579848" w14:textId="17E05DBF" w:rsidR="00042E39" w:rsidRDefault="00CD36B9" w:rsidP="00CD36B9">
            <w:pPr>
              <w:pBdr>
                <w:top w:val="nil"/>
                <w:left w:val="nil"/>
                <w:bottom w:val="nil"/>
                <w:right w:val="nil"/>
                <w:between w:val="nil"/>
              </w:pBdr>
              <w:spacing w:line="276" w:lineRule="auto"/>
              <w:jc w:val="both"/>
              <w:rPr>
                <w:rFonts w:ascii="Arial Narrow" w:eastAsia="Arial Narrow" w:hAnsi="Arial Narrow" w:cs="Arial Narrow"/>
              </w:rPr>
            </w:pPr>
            <w:r w:rsidRPr="00AB6173">
              <w:rPr>
                <w:rFonts w:ascii="Arial Narrow" w:hAnsi="Arial Narrow" w:cs="Arial"/>
              </w:rPr>
              <w:t>Para el pago final se debe adjuntar lo siguiente: Paz y salvo de los trabajadores vinculados a la ejecución de la obra, de proveedores, Pago FIC, bitácora, informe final, póliza de estabilidad actualizada</w:t>
            </w:r>
          </w:p>
          <w:p w14:paraId="77057868" w14:textId="77777777" w:rsidR="00CD36B9" w:rsidRPr="00AB6173" w:rsidRDefault="00CD36B9" w:rsidP="00CD36B9">
            <w:pPr>
              <w:autoSpaceDE w:val="0"/>
              <w:spacing w:line="276" w:lineRule="auto"/>
              <w:jc w:val="both"/>
              <w:rPr>
                <w:rFonts w:ascii="Arial Narrow" w:hAnsi="Arial Narrow" w:cs="Arial"/>
              </w:rPr>
            </w:pPr>
            <w:r w:rsidRPr="00AB6173">
              <w:rPr>
                <w:rFonts w:ascii="Arial Narrow" w:hAnsi="Arial Narrow" w:cs="Arial"/>
              </w:rPr>
              <w:t xml:space="preserve">En caso que el oferente </w:t>
            </w:r>
            <w:r>
              <w:rPr>
                <w:rFonts w:ascii="Arial Narrow" w:hAnsi="Arial Narrow" w:cs="Arial"/>
              </w:rPr>
              <w:t>seleccionado</w:t>
            </w:r>
            <w:r w:rsidRPr="00AB6173">
              <w:rPr>
                <w:rFonts w:ascii="Arial Narrow" w:hAnsi="Arial Narrow" w:cs="Arial"/>
              </w:rPr>
              <w:t xml:space="preserve"> sea un Consorcio</w:t>
            </w:r>
            <w:r>
              <w:rPr>
                <w:rFonts w:ascii="Arial Narrow" w:hAnsi="Arial Narrow" w:cs="Arial"/>
              </w:rPr>
              <w:t xml:space="preserve"> o</w:t>
            </w:r>
            <w:r w:rsidRPr="00AB6173">
              <w:rPr>
                <w:rFonts w:ascii="Arial Narrow" w:hAnsi="Arial Narrow" w:cs="Arial"/>
              </w:rPr>
              <w:t xml:space="preserve"> Unión Temporal, para efectos del pago, éste deberá informar el número del NIT, a nombre del Consorcio, Unión Temporal, o promesa de sociedad futura, así como, efectuar la facturación en formato aprobado por la DIAN a nombre del respectivo Consorcio</w:t>
            </w:r>
            <w:r>
              <w:rPr>
                <w:rFonts w:ascii="Arial Narrow" w:hAnsi="Arial Narrow" w:cs="Arial"/>
              </w:rPr>
              <w:t xml:space="preserve"> o</w:t>
            </w:r>
            <w:r w:rsidRPr="00AB6173">
              <w:rPr>
                <w:rFonts w:ascii="Arial Narrow" w:hAnsi="Arial Narrow" w:cs="Arial"/>
              </w:rPr>
              <w:t xml:space="preserve"> Unión Temporal</w:t>
            </w:r>
            <w:r>
              <w:rPr>
                <w:rFonts w:ascii="Arial Narrow" w:hAnsi="Arial Narrow" w:cs="Arial"/>
              </w:rPr>
              <w:t>.</w:t>
            </w:r>
          </w:p>
          <w:p w14:paraId="27E91555" w14:textId="77777777" w:rsidR="00CD36B9" w:rsidRPr="00AB6173" w:rsidRDefault="00CD36B9" w:rsidP="00CD36B9">
            <w:pPr>
              <w:autoSpaceDE w:val="0"/>
              <w:spacing w:line="276" w:lineRule="auto"/>
              <w:jc w:val="both"/>
              <w:rPr>
                <w:rFonts w:ascii="Arial Narrow" w:hAnsi="Arial Narrow" w:cs="Arial"/>
              </w:rPr>
            </w:pPr>
            <w:r w:rsidRPr="00AB6173">
              <w:rPr>
                <w:rFonts w:ascii="Arial Narrow" w:hAnsi="Arial Narrow" w:cs="Arial"/>
              </w:rPr>
              <w:lastRenderedPageBreak/>
              <w:t xml:space="preserve">El Municipio de </w:t>
            </w:r>
            <w:proofErr w:type="spellStart"/>
            <w:r w:rsidRPr="00AB6173">
              <w:rPr>
                <w:rFonts w:ascii="Arial Narrow" w:hAnsi="Arial Narrow" w:cs="Arial"/>
              </w:rPr>
              <w:t>Sutatausa</w:t>
            </w:r>
            <w:proofErr w:type="spellEnd"/>
            <w:r w:rsidRPr="00AB6173">
              <w:rPr>
                <w:rFonts w:ascii="Arial Narrow" w:hAnsi="Arial Narrow" w:cs="Arial"/>
              </w:rPr>
              <w:t xml:space="preserve"> sólo adquiere obligaciones con el proponente </w:t>
            </w:r>
            <w:r>
              <w:rPr>
                <w:rFonts w:ascii="Arial Narrow" w:hAnsi="Arial Narrow" w:cs="Arial"/>
              </w:rPr>
              <w:t xml:space="preserve">seleccionado </w:t>
            </w:r>
            <w:r w:rsidRPr="00AB6173">
              <w:rPr>
                <w:rFonts w:ascii="Arial Narrow" w:hAnsi="Arial Narrow" w:cs="Arial"/>
              </w:rPr>
              <w:t>en el proceso de elección y bajo ningún motivo o circunstancia aceptará pagos a terceros.</w:t>
            </w:r>
          </w:p>
          <w:p w14:paraId="33E438EB" w14:textId="77777777" w:rsidR="00CD36B9" w:rsidRPr="00AB6173" w:rsidRDefault="00CD36B9" w:rsidP="00CD36B9">
            <w:pPr>
              <w:autoSpaceDE w:val="0"/>
              <w:spacing w:line="276" w:lineRule="auto"/>
              <w:jc w:val="both"/>
              <w:rPr>
                <w:rFonts w:ascii="Arial Narrow" w:hAnsi="Arial Narrow" w:cs="Arial"/>
              </w:rPr>
            </w:pPr>
            <w:r w:rsidRPr="00AB6173">
              <w:rPr>
                <w:rFonts w:ascii="Arial Narrow" w:hAnsi="Arial Narrow" w:cs="Arial"/>
              </w:rPr>
              <w:t>En caso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55685D72" w14:textId="77777777" w:rsidR="00CD36B9" w:rsidRPr="00AB6173" w:rsidRDefault="00CD36B9" w:rsidP="00CD36B9">
            <w:pPr>
              <w:autoSpaceDE w:val="0"/>
              <w:spacing w:line="276" w:lineRule="auto"/>
              <w:jc w:val="both"/>
              <w:rPr>
                <w:rFonts w:ascii="Arial Narrow" w:hAnsi="Arial Narrow" w:cs="Arial"/>
              </w:rPr>
            </w:pPr>
            <w:r w:rsidRPr="00AB6173">
              <w:rPr>
                <w:rFonts w:ascii="Arial Narrow" w:hAnsi="Arial Narrow" w:cs="Arial"/>
              </w:rPr>
              <w:t xml:space="preserve">Si la factura no ha sido correctamente elaborada o no se acompaña de los documentos requeridos para el pago, el término para este efecto sólo empezará a contarse desde la fecha en que se presenten en debida forma o se haya aportado el último de los documentos exigidos en </w:t>
            </w:r>
            <w:r>
              <w:rPr>
                <w:rFonts w:ascii="Arial Narrow" w:hAnsi="Arial Narrow" w:cs="Arial"/>
              </w:rPr>
              <w:t>el</w:t>
            </w:r>
            <w:r w:rsidRPr="00AB6173">
              <w:rPr>
                <w:rFonts w:ascii="Arial Narrow" w:hAnsi="Arial Narrow" w:cs="Arial"/>
              </w:rPr>
              <w:t xml:space="preserve"> pliego de condiciones</w:t>
            </w:r>
            <w:r>
              <w:rPr>
                <w:rFonts w:ascii="Arial Narrow" w:hAnsi="Arial Narrow" w:cs="Arial"/>
              </w:rPr>
              <w:t xml:space="preserve"> y contrato celebrado</w:t>
            </w:r>
            <w:r w:rsidRPr="00AB6173">
              <w:rPr>
                <w:rFonts w:ascii="Arial Narrow" w:hAnsi="Arial Narrow" w:cs="Arial"/>
              </w:rPr>
              <w:t>.</w:t>
            </w:r>
          </w:p>
          <w:p w14:paraId="1FD5C298" w14:textId="77777777" w:rsidR="00CD36B9" w:rsidRPr="00AB6173" w:rsidRDefault="00CD36B9" w:rsidP="00CD36B9">
            <w:pPr>
              <w:autoSpaceDE w:val="0"/>
              <w:spacing w:line="276" w:lineRule="auto"/>
              <w:jc w:val="both"/>
              <w:rPr>
                <w:rFonts w:ascii="Arial Narrow" w:hAnsi="Arial Narrow" w:cs="Arial"/>
              </w:rPr>
            </w:pPr>
            <w:r w:rsidRPr="00AB6173">
              <w:rPr>
                <w:rFonts w:ascii="Arial Narrow" w:hAnsi="Arial Narrow" w:cs="Arial"/>
              </w:rPr>
              <w:t>Los retardos que se presenten por este concepto será responsabilidad del contratista y éste no tendrá por ello derecho al pago de intereses o compensación de ninguna naturaleza.</w:t>
            </w:r>
          </w:p>
          <w:p w14:paraId="66971570" w14:textId="77777777" w:rsidR="00CD36B9" w:rsidRPr="00AB6173" w:rsidRDefault="00CD36B9" w:rsidP="00CD36B9">
            <w:pPr>
              <w:autoSpaceDE w:val="0"/>
              <w:spacing w:line="276" w:lineRule="auto"/>
              <w:jc w:val="both"/>
              <w:rPr>
                <w:rFonts w:ascii="Arial Narrow" w:hAnsi="Arial Narrow" w:cs="Arial"/>
              </w:rPr>
            </w:pPr>
            <w:r w:rsidRPr="00AB6173">
              <w:rPr>
                <w:rFonts w:ascii="Arial Narrow" w:hAnsi="Arial Narrow" w:cs="Arial"/>
              </w:rPr>
              <w:t>El valor incluye las tasas, contribuciones, deducciones e impuestos, establecidas en el Municipio.</w:t>
            </w:r>
          </w:p>
          <w:p w14:paraId="4D1E49D2" w14:textId="77777777" w:rsidR="00CD36B9" w:rsidRPr="00AB6173" w:rsidRDefault="00CD36B9" w:rsidP="00CD36B9">
            <w:pPr>
              <w:autoSpaceDE w:val="0"/>
              <w:spacing w:line="276" w:lineRule="auto"/>
              <w:jc w:val="both"/>
              <w:rPr>
                <w:rFonts w:ascii="Arial Narrow" w:hAnsi="Arial Narrow" w:cs="Arial"/>
              </w:rPr>
            </w:pPr>
            <w:r w:rsidRPr="00AB6173">
              <w:rPr>
                <w:rFonts w:ascii="Arial Narrow" w:hAnsi="Arial Narrow" w:cs="Arial"/>
              </w:rPr>
              <w:t>El Supervisor solo aprobará el pago final de aquellas actividades que sean comprobables y efectivamente soportadas y que, en consecuencia, hayan sido debidamente ejecutadas por el Contratista. Para causar el pago final del contrato, el Contratista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w:t>
            </w:r>
          </w:p>
          <w:p w14:paraId="1E02D8DB" w14:textId="77777777" w:rsidR="00CD36B9" w:rsidRPr="00AB6173" w:rsidRDefault="00CD36B9" w:rsidP="00CD36B9">
            <w:pPr>
              <w:autoSpaceDE w:val="0"/>
              <w:spacing w:line="276" w:lineRule="auto"/>
              <w:jc w:val="both"/>
              <w:rPr>
                <w:rFonts w:ascii="Arial Narrow" w:hAnsi="Arial Narrow" w:cs="Arial"/>
              </w:rPr>
            </w:pPr>
            <w:r w:rsidRPr="00AB6173">
              <w:rPr>
                <w:rFonts w:ascii="Arial Narrow" w:hAnsi="Arial Narrow" w:cs="Arial"/>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6E45FBAF" w14:textId="77777777" w:rsidR="00CD36B9" w:rsidRPr="00AB6173" w:rsidRDefault="00CD36B9" w:rsidP="00CD36B9">
            <w:pPr>
              <w:autoSpaceDE w:val="0"/>
              <w:spacing w:line="276" w:lineRule="auto"/>
              <w:jc w:val="both"/>
              <w:rPr>
                <w:rFonts w:ascii="Arial Narrow" w:hAnsi="Arial Narrow" w:cs="Arial"/>
              </w:rPr>
            </w:pPr>
            <w:r w:rsidRPr="00AB6173">
              <w:rPr>
                <w:rFonts w:ascii="Arial Narrow" w:hAnsi="Arial Narrow" w:cs="Arial"/>
              </w:rPr>
              <w:t>La Entidad hará las retenciones a que haya lugar sobre cada pago, de acuerdo con las disposiciones legales vigentes sobre la materia.</w:t>
            </w:r>
          </w:p>
          <w:p w14:paraId="456198D1" w14:textId="0DD55646" w:rsidR="00741DD2" w:rsidRPr="00491F12" w:rsidRDefault="00CD36B9" w:rsidP="00CD36B9">
            <w:pPr>
              <w:spacing w:after="0" w:line="240" w:lineRule="auto"/>
              <w:rPr>
                <w:rFonts w:ascii="Arial Narrow" w:hAnsi="Arial Narrow" w:cs="Arial"/>
                <w:b/>
              </w:rPr>
            </w:pPr>
            <w:r w:rsidRPr="00AB6173">
              <w:rPr>
                <w:rFonts w:ascii="Arial Narrow" w:hAnsi="Arial Narrow" w:cs="Arial"/>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r w:rsidR="00042E39">
              <w:rPr>
                <w:rFonts w:ascii="Arial Narrow" w:eastAsia="Arial Narrow" w:hAnsi="Arial Narrow" w:cs="Arial Narrow"/>
              </w:rPr>
              <w:t xml:space="preserve"> </w:t>
            </w:r>
          </w:p>
        </w:tc>
      </w:tr>
      <w:tr w:rsidR="00741DD2" w:rsidRPr="00491F12" w14:paraId="0D29365C" w14:textId="77777777" w:rsidTr="009F1C41">
        <w:trPr>
          <w:trHeight w:val="260"/>
        </w:trPr>
        <w:tc>
          <w:tcPr>
            <w:tcW w:w="5000" w:type="pct"/>
            <w:shd w:val="clear" w:color="auto" w:fill="D9D9D9" w:themeFill="background1" w:themeFillShade="D9"/>
            <w:vAlign w:val="center"/>
          </w:tcPr>
          <w:p w14:paraId="76F76D4E" w14:textId="77777777" w:rsidR="00741DD2" w:rsidRPr="00491F12" w:rsidRDefault="00741DD2">
            <w:pPr>
              <w:pStyle w:val="Prrafodelista"/>
              <w:numPr>
                <w:ilvl w:val="0"/>
                <w:numId w:val="2"/>
              </w:numPr>
              <w:spacing w:after="0" w:line="276" w:lineRule="auto"/>
              <w:rPr>
                <w:rFonts w:ascii="Arial Narrow" w:hAnsi="Arial Narrow" w:cs="Arial"/>
                <w:b/>
              </w:rPr>
            </w:pPr>
            <w:r w:rsidRPr="00491F12">
              <w:rPr>
                <w:rFonts w:ascii="Arial Narrow" w:hAnsi="Arial Narrow" w:cs="Arial"/>
                <w:b/>
              </w:rPr>
              <w:lastRenderedPageBreak/>
              <w:t xml:space="preserve">RESPALDO PRESUPUESTAL </w:t>
            </w:r>
          </w:p>
        </w:tc>
      </w:tr>
      <w:tr w:rsidR="00741DD2" w:rsidRPr="00491F12" w14:paraId="51999FCA" w14:textId="77777777" w:rsidTr="009F1C41">
        <w:trPr>
          <w:trHeight w:val="260"/>
        </w:trPr>
        <w:tc>
          <w:tcPr>
            <w:tcW w:w="5000" w:type="pct"/>
            <w:shd w:val="clear" w:color="auto" w:fill="FFFFFF" w:themeFill="background1"/>
            <w:vAlign w:val="center"/>
          </w:tcPr>
          <w:p w14:paraId="70192815" w14:textId="5E9CB50B" w:rsidR="00741DD2" w:rsidRDefault="00741DD2" w:rsidP="00741DD2">
            <w:pPr>
              <w:spacing w:after="0" w:line="240" w:lineRule="auto"/>
              <w:jc w:val="both"/>
              <w:rPr>
                <w:rFonts w:ascii="Arial Narrow" w:hAnsi="Arial Narrow" w:cs="Arial"/>
                <w:bCs/>
                <w:iCs/>
                <w:color w:val="000000"/>
              </w:rPr>
            </w:pPr>
            <w:r w:rsidRPr="00491F12">
              <w:rPr>
                <w:rFonts w:ascii="Arial Narrow" w:hAnsi="Arial Narrow" w:cs="Arial"/>
                <w:bCs/>
                <w:iCs/>
                <w:color w:val="000000"/>
              </w:rPr>
              <w:t>Para garantizar las obligaciones económicas derivadas del futuro contrato la entidad expidió el Certificado de Disponibilidad presupuestal que a continuación se relaciona:</w:t>
            </w:r>
          </w:p>
          <w:p w14:paraId="3CDA4C86" w14:textId="77777777" w:rsidR="00F5071A" w:rsidRPr="00491F12" w:rsidRDefault="00F5071A" w:rsidP="00741DD2">
            <w:pPr>
              <w:spacing w:after="0" w:line="240" w:lineRule="auto"/>
              <w:jc w:val="both"/>
              <w:rPr>
                <w:rFonts w:ascii="Arial Narrow" w:hAnsi="Arial Narrow" w:cs="Arial"/>
                <w:bCs/>
                <w:iCs/>
                <w:color w:val="000000"/>
              </w:rPr>
            </w:pPr>
          </w:p>
          <w:tbl>
            <w:tblPr>
              <w:tblW w:w="8805" w:type="dxa"/>
              <w:jc w:val="center"/>
              <w:tblCellMar>
                <w:left w:w="70" w:type="dxa"/>
                <w:right w:w="70" w:type="dxa"/>
              </w:tblCellMar>
              <w:tblLook w:val="04A0" w:firstRow="1" w:lastRow="0" w:firstColumn="1" w:lastColumn="0" w:noHBand="0" w:noVBand="1"/>
            </w:tblPr>
            <w:tblGrid>
              <w:gridCol w:w="2197"/>
              <w:gridCol w:w="310"/>
              <w:gridCol w:w="4596"/>
              <w:gridCol w:w="1702"/>
            </w:tblGrid>
            <w:tr w:rsidR="00F5071A" w:rsidRPr="00086FAC" w14:paraId="0A5B5208" w14:textId="77777777" w:rsidTr="000E57EB">
              <w:trPr>
                <w:trHeight w:val="123"/>
                <w:jc w:val="center"/>
              </w:trPr>
              <w:tc>
                <w:tcPr>
                  <w:tcW w:w="230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D4C4A3F" w14:textId="77777777" w:rsidR="00F5071A" w:rsidRPr="00086FAC" w:rsidRDefault="00F5071A" w:rsidP="00F5071A">
                  <w:pPr>
                    <w:framePr w:hSpace="141" w:wrap="around" w:vAnchor="page" w:hAnchor="margin" w:y="2056"/>
                    <w:spacing w:after="0"/>
                    <w:rPr>
                      <w:rFonts w:ascii="Arial Narrow" w:hAnsi="Arial Narrow" w:cs="Arial"/>
                      <w:b/>
                      <w:bCs/>
                      <w:lang w:val="es-AR" w:eastAsia="es-AR"/>
                    </w:rPr>
                  </w:pPr>
                  <w:bookmarkStart w:id="3" w:name="_Hlk159333077"/>
                  <w:r w:rsidRPr="00086FAC">
                    <w:rPr>
                      <w:rFonts w:ascii="Arial Narrow" w:hAnsi="Arial Narrow" w:cs="Arial"/>
                      <w:b/>
                      <w:bCs/>
                      <w:lang w:val="es-AR" w:eastAsia="es-AR"/>
                    </w:rPr>
                    <w:t xml:space="preserve">DISPONIBILIDAD No </w:t>
                  </w:r>
                </w:p>
              </w:tc>
              <w:tc>
                <w:tcPr>
                  <w:tcW w:w="65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C929F4" w14:textId="77777777" w:rsidR="00F5071A" w:rsidRPr="00086FAC" w:rsidRDefault="00F5071A" w:rsidP="00F5071A">
                  <w:pPr>
                    <w:framePr w:hSpace="141" w:wrap="around" w:vAnchor="page" w:hAnchor="margin" w:y="2056"/>
                    <w:spacing w:after="0"/>
                    <w:jc w:val="center"/>
                    <w:rPr>
                      <w:rFonts w:ascii="Arial Narrow" w:hAnsi="Arial Narrow" w:cs="Arial"/>
                      <w:b/>
                      <w:bCs/>
                      <w:lang w:val="es-AR" w:eastAsia="es-AR"/>
                    </w:rPr>
                  </w:pPr>
                  <w:r w:rsidRPr="00086FAC">
                    <w:rPr>
                      <w:rFonts w:ascii="Arial Narrow" w:hAnsi="Arial Narrow" w:cs="Arial"/>
                      <w:b/>
                      <w:bCs/>
                      <w:lang w:val="es-AR" w:eastAsia="es-AR"/>
                    </w:rPr>
                    <w:t>DIS-</w:t>
                  </w:r>
                  <w:r>
                    <w:rPr>
                      <w:rFonts w:ascii="Arial Narrow" w:hAnsi="Arial Narrow" w:cs="Arial"/>
                      <w:b/>
                      <w:bCs/>
                      <w:lang w:val="es-AR" w:eastAsia="es-AR"/>
                    </w:rPr>
                    <w:t>2026000421</w:t>
                  </w:r>
                </w:p>
              </w:tc>
            </w:tr>
            <w:tr w:rsidR="00F5071A" w:rsidRPr="00086FAC" w14:paraId="681A2988" w14:textId="77777777" w:rsidTr="000E57EB">
              <w:trPr>
                <w:trHeight w:val="198"/>
                <w:jc w:val="center"/>
              </w:trPr>
              <w:tc>
                <w:tcPr>
                  <w:tcW w:w="1981" w:type="dxa"/>
                  <w:tcBorders>
                    <w:top w:val="nil"/>
                    <w:left w:val="single" w:sz="8" w:space="0" w:color="auto"/>
                    <w:bottom w:val="single" w:sz="4" w:space="0" w:color="auto"/>
                    <w:right w:val="single" w:sz="8" w:space="0" w:color="auto"/>
                  </w:tcBorders>
                  <w:shd w:val="clear" w:color="auto" w:fill="000000" w:themeFill="text1"/>
                  <w:vAlign w:val="center"/>
                  <w:hideMark/>
                </w:tcPr>
                <w:p w14:paraId="6C66AEF5" w14:textId="77777777" w:rsidR="00F5071A" w:rsidRPr="00086FAC" w:rsidRDefault="00F5071A" w:rsidP="00F5071A">
                  <w:pPr>
                    <w:framePr w:hSpace="141" w:wrap="around" w:vAnchor="page" w:hAnchor="margin" w:y="2056"/>
                    <w:spacing w:after="0"/>
                    <w:jc w:val="center"/>
                    <w:rPr>
                      <w:rFonts w:ascii="Arial Narrow" w:hAnsi="Arial Narrow" w:cs="Arial"/>
                      <w:b/>
                      <w:bCs/>
                      <w:lang w:val="es-AR" w:eastAsia="es-AR"/>
                    </w:rPr>
                  </w:pPr>
                  <w:r w:rsidRPr="00086FAC">
                    <w:rPr>
                      <w:rFonts w:ascii="Arial Narrow" w:hAnsi="Arial Narrow" w:cs="Arial"/>
                      <w:b/>
                      <w:bCs/>
                      <w:lang w:eastAsia="es-AR"/>
                    </w:rPr>
                    <w:t>RUBRO</w:t>
                  </w:r>
                </w:p>
              </w:tc>
              <w:tc>
                <w:tcPr>
                  <w:tcW w:w="5104" w:type="dxa"/>
                  <w:gridSpan w:val="2"/>
                  <w:tcBorders>
                    <w:top w:val="nil"/>
                    <w:left w:val="nil"/>
                    <w:bottom w:val="single" w:sz="4" w:space="0" w:color="auto"/>
                    <w:right w:val="single" w:sz="8" w:space="0" w:color="auto"/>
                  </w:tcBorders>
                  <w:shd w:val="clear" w:color="auto" w:fill="000000" w:themeFill="text1"/>
                  <w:vAlign w:val="center"/>
                  <w:hideMark/>
                </w:tcPr>
                <w:p w14:paraId="3A52D3BB" w14:textId="77777777" w:rsidR="00F5071A" w:rsidRPr="00086FAC" w:rsidRDefault="00F5071A" w:rsidP="00F5071A">
                  <w:pPr>
                    <w:framePr w:hSpace="141" w:wrap="around" w:vAnchor="page" w:hAnchor="margin" w:y="2056"/>
                    <w:spacing w:after="0"/>
                    <w:jc w:val="center"/>
                    <w:rPr>
                      <w:rFonts w:ascii="Arial Narrow" w:hAnsi="Arial Narrow" w:cs="Arial"/>
                      <w:b/>
                      <w:bCs/>
                      <w:lang w:val="es-AR" w:eastAsia="es-AR"/>
                    </w:rPr>
                  </w:pPr>
                  <w:r w:rsidRPr="00086FAC">
                    <w:rPr>
                      <w:rFonts w:ascii="Arial Narrow" w:hAnsi="Arial Narrow" w:cs="Arial"/>
                      <w:b/>
                      <w:bCs/>
                      <w:lang w:eastAsia="es-AR"/>
                    </w:rPr>
                    <w:t>NOMBRE Y FUENTE</w:t>
                  </w:r>
                </w:p>
              </w:tc>
              <w:tc>
                <w:tcPr>
                  <w:tcW w:w="1720" w:type="dxa"/>
                  <w:tcBorders>
                    <w:top w:val="nil"/>
                    <w:left w:val="nil"/>
                    <w:bottom w:val="single" w:sz="4" w:space="0" w:color="auto"/>
                    <w:right w:val="single" w:sz="8" w:space="0" w:color="auto"/>
                  </w:tcBorders>
                  <w:shd w:val="clear" w:color="auto" w:fill="000000" w:themeFill="text1"/>
                  <w:vAlign w:val="center"/>
                  <w:hideMark/>
                </w:tcPr>
                <w:p w14:paraId="169187F9" w14:textId="77777777" w:rsidR="00F5071A" w:rsidRPr="00086FAC" w:rsidRDefault="00F5071A" w:rsidP="00F5071A">
                  <w:pPr>
                    <w:framePr w:hSpace="141" w:wrap="around" w:vAnchor="page" w:hAnchor="margin" w:y="2056"/>
                    <w:spacing w:after="0"/>
                    <w:jc w:val="center"/>
                    <w:rPr>
                      <w:rFonts w:ascii="Arial Narrow" w:hAnsi="Arial Narrow" w:cs="Arial"/>
                      <w:b/>
                      <w:bCs/>
                      <w:lang w:val="es-AR" w:eastAsia="es-AR"/>
                    </w:rPr>
                  </w:pPr>
                  <w:r w:rsidRPr="00086FAC">
                    <w:rPr>
                      <w:rFonts w:ascii="Arial Narrow" w:hAnsi="Arial Narrow" w:cs="Arial"/>
                      <w:b/>
                      <w:bCs/>
                      <w:lang w:eastAsia="es-AR"/>
                    </w:rPr>
                    <w:t>VALOR</w:t>
                  </w:r>
                </w:p>
              </w:tc>
            </w:tr>
            <w:tr w:rsidR="00F5071A" w:rsidRPr="00086FAC" w14:paraId="080750D1" w14:textId="77777777" w:rsidTr="000E57EB">
              <w:trPr>
                <w:trHeight w:val="587"/>
                <w:jc w:val="center"/>
              </w:trPr>
              <w:tc>
                <w:tcPr>
                  <w:tcW w:w="1981" w:type="dxa"/>
                  <w:tcBorders>
                    <w:top w:val="single" w:sz="4" w:space="0" w:color="auto"/>
                    <w:left w:val="single" w:sz="4" w:space="0" w:color="auto"/>
                    <w:bottom w:val="nil"/>
                    <w:right w:val="single" w:sz="4" w:space="0" w:color="auto"/>
                  </w:tcBorders>
                  <w:vAlign w:val="center"/>
                </w:tcPr>
                <w:p w14:paraId="4EB82A96" w14:textId="77777777" w:rsidR="00F5071A" w:rsidRPr="00086FAC" w:rsidRDefault="00F5071A" w:rsidP="00F5071A">
                  <w:pPr>
                    <w:framePr w:hSpace="141" w:wrap="around" w:vAnchor="page" w:hAnchor="margin" w:y="2056"/>
                    <w:spacing w:after="0"/>
                    <w:jc w:val="both"/>
                    <w:rPr>
                      <w:rFonts w:ascii="Arial Narrow" w:hAnsi="Arial Narrow" w:cs="Arial"/>
                      <w:b/>
                      <w:bCs/>
                      <w:lang w:eastAsia="es-AR"/>
                    </w:rPr>
                  </w:pPr>
                  <w:r>
                    <w:rPr>
                      <w:rFonts w:ascii="Arial Narrow" w:hAnsi="Arial Narrow" w:cs="Arial"/>
                      <w:b/>
                      <w:bCs/>
                      <w:lang w:eastAsia="es-AR"/>
                    </w:rPr>
                    <w:t>2.3.40.4002023.105.2118</w:t>
                  </w:r>
                </w:p>
              </w:tc>
              <w:tc>
                <w:tcPr>
                  <w:tcW w:w="5104" w:type="dxa"/>
                  <w:gridSpan w:val="2"/>
                  <w:tcBorders>
                    <w:top w:val="single" w:sz="4" w:space="0" w:color="auto"/>
                    <w:left w:val="single" w:sz="4" w:space="0" w:color="auto"/>
                    <w:bottom w:val="nil"/>
                    <w:right w:val="single" w:sz="4" w:space="0" w:color="auto"/>
                  </w:tcBorders>
                  <w:vAlign w:val="center"/>
                </w:tcPr>
                <w:p w14:paraId="0A4690B7" w14:textId="77777777" w:rsidR="00F5071A" w:rsidRPr="00086FAC" w:rsidRDefault="00F5071A" w:rsidP="00F5071A">
                  <w:pPr>
                    <w:framePr w:hSpace="141" w:wrap="around" w:vAnchor="page" w:hAnchor="margin" w:y="2056"/>
                    <w:spacing w:after="0"/>
                    <w:jc w:val="both"/>
                    <w:rPr>
                      <w:rFonts w:ascii="Arial Narrow" w:hAnsi="Arial Narrow" w:cs="Arial"/>
                      <w:lang w:eastAsia="es-AR"/>
                    </w:rPr>
                  </w:pPr>
                  <w:r>
                    <w:rPr>
                      <w:rFonts w:ascii="Arial Narrow" w:hAnsi="Arial Narrow" w:cs="Arial"/>
                      <w:lang w:eastAsia="es-AR"/>
                    </w:rPr>
                    <w:t>PARQUES MEJORADDOS VIVIENDA, CIUDAD Y TERRITORIO ORDENAMIENTO TERRITORIAL Y DESARROLLO URBANO – FUENTE: 2118- FONPET PROPOSITO GENERAL LIBRE INVERSION</w:t>
                  </w:r>
                </w:p>
              </w:tc>
              <w:tc>
                <w:tcPr>
                  <w:tcW w:w="1720" w:type="dxa"/>
                  <w:tcBorders>
                    <w:top w:val="single" w:sz="4" w:space="0" w:color="auto"/>
                    <w:left w:val="single" w:sz="4" w:space="0" w:color="auto"/>
                    <w:bottom w:val="nil"/>
                    <w:right w:val="single" w:sz="4" w:space="0" w:color="auto"/>
                  </w:tcBorders>
                  <w:vAlign w:val="center"/>
                </w:tcPr>
                <w:p w14:paraId="502A7640" w14:textId="77777777" w:rsidR="00F5071A" w:rsidRPr="00086FAC" w:rsidRDefault="00F5071A" w:rsidP="00F5071A">
                  <w:pPr>
                    <w:framePr w:hSpace="141" w:wrap="around" w:vAnchor="page" w:hAnchor="margin" w:y="2056"/>
                    <w:spacing w:after="0"/>
                    <w:jc w:val="center"/>
                    <w:rPr>
                      <w:rFonts w:ascii="Arial Narrow" w:hAnsi="Arial Narrow" w:cs="Arial"/>
                      <w:b/>
                      <w:lang w:eastAsia="es-AR"/>
                    </w:rPr>
                  </w:pPr>
                  <w:r>
                    <w:rPr>
                      <w:rFonts w:ascii="Arial Narrow" w:hAnsi="Arial Narrow" w:cs="Arial"/>
                      <w:b/>
                      <w:lang w:eastAsia="es-AR"/>
                    </w:rPr>
                    <w:t>$ 299.937.020,00</w:t>
                  </w:r>
                </w:p>
              </w:tc>
            </w:tr>
            <w:tr w:rsidR="00F5071A" w:rsidRPr="00086FAC" w14:paraId="43EBF3B7" w14:textId="77777777" w:rsidTr="000E57EB">
              <w:trPr>
                <w:trHeight w:val="315"/>
                <w:jc w:val="center"/>
              </w:trPr>
              <w:tc>
                <w:tcPr>
                  <w:tcW w:w="7085" w:type="dxa"/>
                  <w:gridSpan w:val="3"/>
                  <w:tcBorders>
                    <w:top w:val="single" w:sz="8" w:space="0" w:color="auto"/>
                    <w:left w:val="single" w:sz="8" w:space="0" w:color="auto"/>
                    <w:bottom w:val="single" w:sz="8" w:space="0" w:color="auto"/>
                    <w:right w:val="single" w:sz="4" w:space="0" w:color="auto"/>
                  </w:tcBorders>
                  <w:vAlign w:val="center"/>
                  <w:hideMark/>
                </w:tcPr>
                <w:p w14:paraId="1BB4140E" w14:textId="77777777" w:rsidR="00F5071A" w:rsidRPr="00086FAC" w:rsidRDefault="00F5071A" w:rsidP="00F5071A">
                  <w:pPr>
                    <w:framePr w:hSpace="141" w:wrap="around" w:vAnchor="page" w:hAnchor="margin" w:y="2056"/>
                    <w:spacing w:after="0"/>
                    <w:rPr>
                      <w:rFonts w:ascii="Arial Narrow" w:hAnsi="Arial Narrow" w:cs="Arial"/>
                      <w:b/>
                      <w:bCs/>
                      <w:lang w:eastAsia="es-AR"/>
                    </w:rPr>
                  </w:pPr>
                  <w:r w:rsidRPr="00086FAC">
                    <w:rPr>
                      <w:rFonts w:ascii="Arial Narrow" w:hAnsi="Arial Narrow" w:cs="Arial"/>
                      <w:b/>
                      <w:bCs/>
                      <w:lang w:eastAsia="es-AR"/>
                    </w:rPr>
                    <w:t>VALOR TOTAL DISPONIBILIDAD</w:t>
                  </w:r>
                </w:p>
              </w:tc>
              <w:tc>
                <w:tcPr>
                  <w:tcW w:w="1720" w:type="dxa"/>
                  <w:tcBorders>
                    <w:top w:val="single" w:sz="4" w:space="0" w:color="auto"/>
                    <w:left w:val="single" w:sz="4" w:space="0" w:color="auto"/>
                    <w:bottom w:val="single" w:sz="4" w:space="0" w:color="auto"/>
                    <w:right w:val="single" w:sz="4" w:space="0" w:color="auto"/>
                  </w:tcBorders>
                  <w:vAlign w:val="center"/>
                  <w:hideMark/>
                </w:tcPr>
                <w:p w14:paraId="6672246A" w14:textId="77777777" w:rsidR="00F5071A" w:rsidRPr="00086FAC" w:rsidRDefault="00F5071A" w:rsidP="00F5071A">
                  <w:pPr>
                    <w:framePr w:hSpace="141" w:wrap="around" w:vAnchor="page" w:hAnchor="margin" w:y="2056"/>
                    <w:spacing w:after="0"/>
                    <w:jc w:val="center"/>
                    <w:rPr>
                      <w:rFonts w:ascii="Arial Narrow" w:hAnsi="Arial Narrow" w:cs="Arial"/>
                      <w:b/>
                      <w:bCs/>
                      <w:lang w:val="es-AR" w:eastAsia="es-AR"/>
                    </w:rPr>
                  </w:pPr>
                  <w:r>
                    <w:rPr>
                      <w:rFonts w:ascii="Arial Narrow" w:hAnsi="Arial Narrow" w:cs="Arial"/>
                      <w:b/>
                      <w:bCs/>
                      <w:lang w:val="es-AR" w:eastAsia="es-AR"/>
                    </w:rPr>
                    <w:t>$ 299.937.020,00</w:t>
                  </w:r>
                </w:p>
              </w:tc>
            </w:tr>
            <w:bookmarkEnd w:id="3"/>
          </w:tbl>
          <w:p w14:paraId="2686214E" w14:textId="77777777" w:rsidR="00751B30" w:rsidRPr="00491F12" w:rsidRDefault="00751B30" w:rsidP="00741DD2">
            <w:pPr>
              <w:spacing w:after="0" w:line="240" w:lineRule="auto"/>
              <w:jc w:val="both"/>
              <w:rPr>
                <w:rFonts w:ascii="Arial Narrow" w:hAnsi="Arial Narrow" w:cs="Arial"/>
                <w:bCs/>
                <w:iCs/>
                <w:color w:val="000000"/>
              </w:rPr>
            </w:pPr>
          </w:p>
          <w:p w14:paraId="7F17DD81" w14:textId="77777777" w:rsidR="00741DD2" w:rsidRPr="00491F12" w:rsidRDefault="00741DD2" w:rsidP="00A81763">
            <w:pPr>
              <w:spacing w:after="0"/>
              <w:rPr>
                <w:rFonts w:ascii="Arial Narrow" w:hAnsi="Arial Narrow" w:cs="Arial"/>
                <w:b/>
              </w:rPr>
            </w:pPr>
          </w:p>
        </w:tc>
      </w:tr>
      <w:tr w:rsidR="00741DD2" w:rsidRPr="00491F12" w14:paraId="7D2C7872" w14:textId="77777777" w:rsidTr="009F1C41">
        <w:trPr>
          <w:trHeight w:val="260"/>
        </w:trPr>
        <w:tc>
          <w:tcPr>
            <w:tcW w:w="5000" w:type="pct"/>
            <w:shd w:val="clear" w:color="auto" w:fill="D9D9D9" w:themeFill="background1" w:themeFillShade="D9"/>
            <w:vAlign w:val="center"/>
          </w:tcPr>
          <w:p w14:paraId="0D93E107" w14:textId="77777777" w:rsidR="00741DD2" w:rsidRPr="00491F12" w:rsidRDefault="00741DD2">
            <w:pPr>
              <w:pStyle w:val="Prrafodelista"/>
              <w:numPr>
                <w:ilvl w:val="0"/>
                <w:numId w:val="2"/>
              </w:numPr>
              <w:spacing w:after="0" w:line="276" w:lineRule="auto"/>
              <w:rPr>
                <w:rFonts w:ascii="Arial Narrow" w:hAnsi="Arial Narrow" w:cs="Arial"/>
                <w:b/>
              </w:rPr>
            </w:pPr>
            <w:r w:rsidRPr="00491F12">
              <w:rPr>
                <w:rFonts w:ascii="Arial Narrow" w:hAnsi="Arial Narrow" w:cs="Arial"/>
                <w:b/>
              </w:rPr>
              <w:t>GARANTÍAS</w:t>
            </w:r>
          </w:p>
        </w:tc>
      </w:tr>
      <w:tr w:rsidR="00741DD2" w:rsidRPr="00491F12" w14:paraId="0F032B8C" w14:textId="77777777" w:rsidTr="009F1C41">
        <w:trPr>
          <w:trHeight w:val="260"/>
        </w:trPr>
        <w:tc>
          <w:tcPr>
            <w:tcW w:w="5000" w:type="pct"/>
            <w:vAlign w:val="center"/>
          </w:tcPr>
          <w:p w14:paraId="6F710038" w14:textId="77777777" w:rsidR="0057405A" w:rsidRPr="00491F12" w:rsidRDefault="0057405A" w:rsidP="00741DD2">
            <w:pPr>
              <w:spacing w:after="0" w:line="240" w:lineRule="auto"/>
              <w:jc w:val="both"/>
              <w:rPr>
                <w:rFonts w:ascii="Arial Narrow" w:hAnsi="Arial Narrow" w:cs="Arial"/>
              </w:rPr>
            </w:pPr>
            <w:bookmarkStart w:id="4" w:name="_Hlk187678955"/>
          </w:p>
          <w:p w14:paraId="69283A8F" w14:textId="77777777" w:rsidR="0057405A" w:rsidRPr="00491F12" w:rsidRDefault="0057405A" w:rsidP="00751B30">
            <w:pPr>
              <w:spacing w:after="0" w:line="240" w:lineRule="auto"/>
              <w:jc w:val="both"/>
              <w:rPr>
                <w:rFonts w:ascii="Arial Narrow" w:hAnsi="Arial Narrow" w:cs="Arial"/>
              </w:rPr>
            </w:pPr>
            <w:bookmarkStart w:id="5" w:name="_Hlk167896045"/>
            <w:bookmarkEnd w:id="4"/>
            <w:r w:rsidRPr="00491F12">
              <w:rPr>
                <w:rFonts w:ascii="Arial Narrow" w:hAnsi="Arial Narrow" w:cs="Arial"/>
              </w:rPr>
              <w:t xml:space="preserve">Las garantías deberán ser expedidas con estricta sujeción a los requerimientos previstos en el </w:t>
            </w:r>
            <w:bookmarkStart w:id="6" w:name="_Hlk167895975"/>
            <w:bookmarkEnd w:id="5"/>
            <w:r w:rsidRPr="00491F12">
              <w:rPr>
                <w:rFonts w:ascii="Arial Narrow" w:hAnsi="Arial Narrow" w:cs="Arial"/>
              </w:rPr>
              <w:t>Decreto 1082 de 2015 y lo dispuesto en el Pliego de condiciones.</w:t>
            </w:r>
          </w:p>
          <w:p w14:paraId="475B8180" w14:textId="77777777" w:rsidR="0057405A" w:rsidRPr="00491F12" w:rsidRDefault="0057405A" w:rsidP="0057405A">
            <w:pPr>
              <w:spacing w:after="0" w:line="240" w:lineRule="auto"/>
              <w:rPr>
                <w:rFonts w:ascii="Arial Narrow" w:hAnsi="Arial Narrow" w:cs="Arial"/>
                <w:b/>
                <w:bCs/>
              </w:rPr>
            </w:pPr>
          </w:p>
          <w:p w14:paraId="6F928A6D" w14:textId="77777777" w:rsidR="0057405A" w:rsidRPr="00491F12" w:rsidRDefault="0057405A">
            <w:pPr>
              <w:pStyle w:val="Prrafodelista"/>
              <w:numPr>
                <w:ilvl w:val="1"/>
                <w:numId w:val="7"/>
              </w:numPr>
              <w:spacing w:after="0" w:line="240" w:lineRule="auto"/>
              <w:jc w:val="both"/>
              <w:rPr>
                <w:rFonts w:ascii="Arial Narrow" w:hAnsi="Arial Narrow" w:cs="Arial"/>
                <w:b/>
                <w:bCs/>
              </w:rPr>
            </w:pPr>
            <w:bookmarkStart w:id="7" w:name="_Hlk36399914"/>
            <w:r w:rsidRPr="00491F12">
              <w:rPr>
                <w:rFonts w:ascii="Arial Narrow" w:hAnsi="Arial Narrow" w:cs="Arial"/>
                <w:b/>
                <w:bCs/>
              </w:rPr>
              <w:t xml:space="preserve">GARANTÍAS DEL CONTRATO </w:t>
            </w:r>
          </w:p>
          <w:p w14:paraId="63D56118" w14:textId="77777777" w:rsidR="0057405A" w:rsidRPr="00491F12" w:rsidRDefault="0057405A" w:rsidP="0057405A">
            <w:pPr>
              <w:spacing w:after="0" w:line="240" w:lineRule="auto"/>
              <w:jc w:val="both"/>
              <w:rPr>
                <w:rFonts w:ascii="Arial Narrow" w:hAnsi="Arial Narrow" w:cs="Arial"/>
              </w:rPr>
            </w:pPr>
          </w:p>
          <w:p w14:paraId="0BFACC55" w14:textId="77777777" w:rsidR="0057405A" w:rsidRPr="00491F12" w:rsidRDefault="0057405A">
            <w:pPr>
              <w:pStyle w:val="Prrafodelista"/>
              <w:numPr>
                <w:ilvl w:val="2"/>
                <w:numId w:val="7"/>
              </w:numPr>
              <w:spacing w:after="0" w:line="240" w:lineRule="auto"/>
              <w:jc w:val="both"/>
              <w:rPr>
                <w:rFonts w:ascii="Arial Narrow" w:hAnsi="Arial Narrow" w:cs="Arial"/>
                <w:b/>
                <w:bCs/>
              </w:rPr>
            </w:pPr>
            <w:bookmarkStart w:id="8" w:name="_Hlk167450320"/>
            <w:r w:rsidRPr="00491F12">
              <w:rPr>
                <w:rFonts w:ascii="Arial Narrow" w:hAnsi="Arial Narrow" w:cs="Arial"/>
                <w:b/>
                <w:bCs/>
              </w:rPr>
              <w:t>GARANTÍA DE CUMPLIMIENTO.</w:t>
            </w:r>
          </w:p>
          <w:bookmarkEnd w:id="7"/>
          <w:p w14:paraId="2F7DA0F6" w14:textId="77777777" w:rsidR="0057405A" w:rsidRPr="00491F12" w:rsidRDefault="0057405A" w:rsidP="0057405A">
            <w:pPr>
              <w:spacing w:after="0" w:line="240" w:lineRule="auto"/>
              <w:jc w:val="both"/>
              <w:rPr>
                <w:rFonts w:ascii="Arial Narrow" w:hAnsi="Arial Narrow" w:cs="Arial"/>
              </w:rPr>
            </w:pPr>
          </w:p>
          <w:p w14:paraId="0194CD2C" w14:textId="77777777" w:rsidR="0057405A" w:rsidRPr="00491F12" w:rsidRDefault="0057405A" w:rsidP="0057405A">
            <w:pPr>
              <w:spacing w:after="0" w:line="240" w:lineRule="auto"/>
              <w:jc w:val="both"/>
              <w:rPr>
                <w:rFonts w:ascii="Arial Narrow" w:hAnsi="Arial Narrow" w:cs="Arial"/>
              </w:rPr>
            </w:pPr>
            <w:r w:rsidRPr="00491F12">
              <w:rPr>
                <w:rFonts w:ascii="Arial Narrow" w:hAnsi="Arial Narrow" w:cs="Arial"/>
              </w:rPr>
              <w:t xml:space="preserve">Para cubrir cualquier hecho constitutivo de incumplimiento, EL CONTRATISTA deberá presentar la garantía de cumplimiento en original a la Entidad dentro de los tres (3) días hábiles siguientes contados a partir de la firma del contrato o termino señalado por la entidad, la cual requerirá la aprobación de la Entidad. </w:t>
            </w:r>
          </w:p>
          <w:p w14:paraId="448FAF41" w14:textId="77777777" w:rsidR="0057405A" w:rsidRPr="00491F12" w:rsidRDefault="0057405A" w:rsidP="0057405A">
            <w:pPr>
              <w:spacing w:after="0" w:line="240" w:lineRule="auto"/>
              <w:jc w:val="both"/>
              <w:rPr>
                <w:rFonts w:ascii="Arial Narrow" w:hAnsi="Arial Narrow" w:cs="Arial"/>
              </w:rPr>
            </w:pPr>
          </w:p>
          <w:p w14:paraId="57433923" w14:textId="77777777" w:rsidR="0057405A" w:rsidRPr="00491F12" w:rsidRDefault="0057405A" w:rsidP="0057405A">
            <w:pPr>
              <w:spacing w:after="0" w:line="240" w:lineRule="auto"/>
              <w:jc w:val="both"/>
              <w:rPr>
                <w:rFonts w:ascii="Arial Narrow" w:hAnsi="Arial Narrow" w:cs="Arial"/>
              </w:rPr>
            </w:pPr>
            <w:r w:rsidRPr="00491F12">
              <w:rPr>
                <w:rFonts w:ascii="Arial Narrow" w:hAnsi="Arial Narrow" w:cs="Arial"/>
              </w:rPr>
              <w:t>Esta garantía tendrá las siguientes características:</w:t>
            </w:r>
          </w:p>
          <w:p w14:paraId="48F3E7EE" w14:textId="77777777" w:rsidR="0057405A" w:rsidRPr="00491F12" w:rsidRDefault="0057405A" w:rsidP="0057405A">
            <w:pPr>
              <w:spacing w:after="0" w:line="240" w:lineRule="auto"/>
              <w:jc w:val="both"/>
              <w:rPr>
                <w:rFonts w:ascii="Arial Narrow" w:hAnsi="Arial Narrow" w:cs="Arial"/>
              </w:rPr>
            </w:pPr>
          </w:p>
          <w:tbl>
            <w:tblPr>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263"/>
              <w:gridCol w:w="7371"/>
            </w:tblGrid>
            <w:tr w:rsidR="006F258A" w:rsidRPr="008A3FFA" w14:paraId="33C6FD97" w14:textId="77777777" w:rsidTr="004E1B36">
              <w:trPr>
                <w:trHeight w:val="20"/>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B252562" w14:textId="77777777" w:rsidR="006F258A" w:rsidRPr="008A3FFA" w:rsidRDefault="006F258A" w:rsidP="00C90615">
                  <w:pPr>
                    <w:framePr w:hSpace="141" w:wrap="around" w:vAnchor="page" w:hAnchor="margin" w:y="2056"/>
                    <w:ind w:right="-169"/>
                    <w:jc w:val="center"/>
                    <w:rPr>
                      <w:rFonts w:ascii="Arial Narrow" w:eastAsia="Arial Narrow" w:hAnsi="Arial Narrow" w:cs="Arial Narrow"/>
                      <w:b/>
                      <w:bCs/>
                      <w:sz w:val="24"/>
                      <w:szCs w:val="24"/>
                      <w:lang w:val="es-CO"/>
                    </w:rPr>
                  </w:pPr>
                  <w:r w:rsidRPr="008A3FFA">
                    <w:rPr>
                      <w:rFonts w:ascii="Arial Narrow" w:eastAsia="Arial Narrow" w:hAnsi="Arial Narrow" w:cs="Arial Narrow"/>
                      <w:b/>
                      <w:bCs/>
                      <w:sz w:val="24"/>
                      <w:szCs w:val="24"/>
                      <w:lang w:val="es-CO"/>
                    </w:rPr>
                    <w:t>CARACTERÍSTICA</w:t>
                  </w:r>
                </w:p>
              </w:tc>
              <w:tc>
                <w:tcPr>
                  <w:tcW w:w="737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B1806BB" w14:textId="77777777" w:rsidR="006F258A" w:rsidRPr="008A3FFA" w:rsidRDefault="006F258A" w:rsidP="00C90615">
                  <w:pPr>
                    <w:framePr w:hSpace="141" w:wrap="around" w:vAnchor="page" w:hAnchor="margin" w:y="2056"/>
                    <w:jc w:val="center"/>
                    <w:rPr>
                      <w:rFonts w:ascii="Arial Narrow" w:eastAsia="Arial Narrow" w:hAnsi="Arial Narrow" w:cs="Arial Narrow"/>
                      <w:b/>
                      <w:bCs/>
                      <w:sz w:val="24"/>
                      <w:szCs w:val="24"/>
                      <w:lang w:val="es-CO"/>
                    </w:rPr>
                  </w:pPr>
                  <w:r w:rsidRPr="008A3FFA">
                    <w:rPr>
                      <w:rFonts w:ascii="Arial Narrow" w:eastAsia="Arial Narrow" w:hAnsi="Arial Narrow" w:cs="Arial Narrow"/>
                      <w:b/>
                      <w:bCs/>
                      <w:sz w:val="24"/>
                      <w:szCs w:val="24"/>
                      <w:lang w:val="es-CO"/>
                    </w:rPr>
                    <w:t>CONDICIÓN</w:t>
                  </w:r>
                </w:p>
              </w:tc>
            </w:tr>
            <w:tr w:rsidR="006F258A" w:rsidRPr="008A3FFA" w14:paraId="35A184BF" w14:textId="77777777" w:rsidTr="004E1B36">
              <w:trPr>
                <w:trHeight w:val="20"/>
                <w:jc w:val="center"/>
              </w:trPr>
              <w:tc>
                <w:tcPr>
                  <w:tcW w:w="2263" w:type="dxa"/>
                  <w:tcBorders>
                    <w:top w:val="single" w:sz="4" w:space="0" w:color="000000"/>
                    <w:left w:val="single" w:sz="4" w:space="0" w:color="000000"/>
                    <w:bottom w:val="single" w:sz="4" w:space="0" w:color="000000"/>
                    <w:right w:val="single" w:sz="4" w:space="0" w:color="000000"/>
                  </w:tcBorders>
                  <w:vAlign w:val="center"/>
                </w:tcPr>
                <w:p w14:paraId="73FB5288" w14:textId="77777777" w:rsidR="006F258A" w:rsidRPr="008A3FFA" w:rsidRDefault="006F258A" w:rsidP="00C90615">
                  <w:pPr>
                    <w:framePr w:hSpace="141" w:wrap="around" w:vAnchor="page" w:hAnchor="margin" w:y="2056"/>
                    <w:ind w:firstLine="192"/>
                    <w:jc w:val="center"/>
                    <w:rPr>
                      <w:rFonts w:ascii="Arial Narrow" w:eastAsia="Arial Narrow" w:hAnsi="Arial Narrow" w:cs="Arial Narrow"/>
                      <w:b/>
                      <w:bCs/>
                      <w:sz w:val="24"/>
                      <w:szCs w:val="24"/>
                      <w:lang w:val="es-CO"/>
                    </w:rPr>
                  </w:pPr>
                  <w:r w:rsidRPr="008A3FFA">
                    <w:rPr>
                      <w:rFonts w:ascii="Arial Narrow" w:eastAsia="Arial Narrow" w:hAnsi="Arial Narrow" w:cs="Arial Narrow"/>
                      <w:b/>
                      <w:bCs/>
                      <w:sz w:val="24"/>
                      <w:szCs w:val="24"/>
                      <w:lang w:val="es-CO"/>
                    </w:rPr>
                    <w:t>Clase</w:t>
                  </w:r>
                </w:p>
              </w:tc>
              <w:tc>
                <w:tcPr>
                  <w:tcW w:w="7371" w:type="dxa"/>
                  <w:tcBorders>
                    <w:top w:val="single" w:sz="4" w:space="0" w:color="000000"/>
                    <w:left w:val="single" w:sz="4" w:space="0" w:color="000000"/>
                    <w:bottom w:val="single" w:sz="4" w:space="0" w:color="000000"/>
                    <w:right w:val="single" w:sz="4" w:space="0" w:color="000000"/>
                  </w:tcBorders>
                  <w:vAlign w:val="center"/>
                </w:tcPr>
                <w:p w14:paraId="0B9A32F4" w14:textId="77777777" w:rsidR="006F258A" w:rsidRPr="008A3FFA" w:rsidRDefault="006F258A" w:rsidP="00C90615">
                  <w:pPr>
                    <w:framePr w:hSpace="141" w:wrap="around" w:vAnchor="page" w:hAnchor="margin" w:y="2056"/>
                    <w:ind w:right="211"/>
                    <w:jc w:val="both"/>
                    <w:rPr>
                      <w:rFonts w:ascii="Arial Narrow" w:eastAsia="Arial Narrow" w:hAnsi="Arial Narrow" w:cs="Arial Narrow"/>
                      <w:sz w:val="24"/>
                      <w:szCs w:val="24"/>
                      <w:lang w:val="es-CO"/>
                    </w:rPr>
                  </w:pPr>
                  <w:r w:rsidRPr="008A3FFA">
                    <w:rPr>
                      <w:rFonts w:ascii="Arial Narrow" w:eastAsia="Arial Narrow" w:hAnsi="Arial Narrow" w:cs="Arial Narrow"/>
                      <w:sz w:val="24"/>
                      <w:szCs w:val="24"/>
                      <w:lang w:val="es-CO"/>
                    </w:rPr>
                    <w:t>Cualquiera de las clases de garantías permitidas por el artículo 2.2.1.2.3.1.2 del Decreto 1082 de 2015, a saber: (i) Contrato de seguro contenido en una póliza para Entidades Estatales, (ii) Patrimonio autónomo, (iii) Garantía Bancaria.</w:t>
                  </w:r>
                </w:p>
              </w:tc>
            </w:tr>
            <w:tr w:rsidR="006F258A" w:rsidRPr="008A3FFA" w14:paraId="0F1C6F6D" w14:textId="77777777" w:rsidTr="004E1B36">
              <w:trPr>
                <w:trHeight w:val="20"/>
                <w:jc w:val="center"/>
              </w:trPr>
              <w:tc>
                <w:tcPr>
                  <w:tcW w:w="2263" w:type="dxa"/>
                  <w:tcBorders>
                    <w:top w:val="single" w:sz="4" w:space="0" w:color="000000"/>
                    <w:left w:val="single" w:sz="4" w:space="0" w:color="000000"/>
                    <w:bottom w:val="single" w:sz="4" w:space="0" w:color="000000"/>
                    <w:right w:val="single" w:sz="4" w:space="0" w:color="000000"/>
                  </w:tcBorders>
                  <w:vAlign w:val="center"/>
                </w:tcPr>
                <w:p w14:paraId="106E5F84" w14:textId="77777777" w:rsidR="006F258A" w:rsidRPr="008A3FFA" w:rsidRDefault="006F258A" w:rsidP="00C90615">
                  <w:pPr>
                    <w:framePr w:hSpace="141" w:wrap="around" w:vAnchor="page" w:hAnchor="margin" w:y="2056"/>
                    <w:ind w:left="174" w:firstLine="18"/>
                    <w:jc w:val="center"/>
                    <w:rPr>
                      <w:rFonts w:ascii="Arial Narrow" w:eastAsia="Arial Narrow" w:hAnsi="Arial Narrow" w:cs="Arial Narrow"/>
                      <w:sz w:val="24"/>
                      <w:szCs w:val="24"/>
                      <w:lang w:val="es-CO"/>
                    </w:rPr>
                  </w:pPr>
                  <w:r w:rsidRPr="008A3FFA">
                    <w:rPr>
                      <w:rFonts w:ascii="Arial Narrow" w:eastAsia="Arial Narrow" w:hAnsi="Arial Narrow" w:cs="Arial Narrow"/>
                      <w:b/>
                      <w:bCs/>
                      <w:sz w:val="24"/>
                      <w:szCs w:val="24"/>
                      <w:lang w:val="es-CO"/>
                    </w:rPr>
                    <w:t>Asegurado/</w:t>
                  </w:r>
                  <w:r w:rsidRPr="008A3FFA">
                    <w:rPr>
                      <w:rFonts w:ascii="Arial Narrow" w:eastAsia="Arial Narrow" w:hAnsi="Arial Narrow" w:cs="Arial Narrow"/>
                      <w:sz w:val="24"/>
                      <w:szCs w:val="24"/>
                      <w:lang w:val="es-CO"/>
                    </w:rPr>
                    <w:t xml:space="preserve"> </w:t>
                  </w:r>
                  <w:r w:rsidRPr="008A3FFA">
                    <w:rPr>
                      <w:rFonts w:ascii="Arial Narrow" w:eastAsia="Arial Narrow" w:hAnsi="Arial Narrow" w:cs="Arial Narrow"/>
                      <w:b/>
                      <w:bCs/>
                      <w:sz w:val="24"/>
                      <w:szCs w:val="24"/>
                      <w:lang w:val="es-CO"/>
                    </w:rPr>
                    <w:t>beneficiario</w:t>
                  </w:r>
                </w:p>
              </w:tc>
              <w:tc>
                <w:tcPr>
                  <w:tcW w:w="7371" w:type="dxa"/>
                  <w:tcBorders>
                    <w:top w:val="single" w:sz="4" w:space="0" w:color="000000"/>
                    <w:left w:val="single" w:sz="4" w:space="0" w:color="000000"/>
                    <w:bottom w:val="single" w:sz="4" w:space="0" w:color="000000"/>
                    <w:right w:val="single" w:sz="4" w:space="0" w:color="000000"/>
                  </w:tcBorders>
                  <w:vAlign w:val="center"/>
                </w:tcPr>
                <w:p w14:paraId="75531368" w14:textId="77777777" w:rsidR="006F258A" w:rsidRPr="008A3FFA" w:rsidRDefault="006F258A" w:rsidP="00C90615">
                  <w:pPr>
                    <w:framePr w:hSpace="141" w:wrap="around" w:vAnchor="page" w:hAnchor="margin" w:y="2056"/>
                    <w:rPr>
                      <w:rFonts w:ascii="Arial Narrow" w:eastAsia="Arial Narrow" w:hAnsi="Arial Narrow" w:cs="Arial Narrow"/>
                      <w:sz w:val="24"/>
                      <w:szCs w:val="24"/>
                      <w:lang w:val="es-CO"/>
                    </w:rPr>
                  </w:pPr>
                  <w:r w:rsidRPr="008A3FFA">
                    <w:rPr>
                      <w:rFonts w:ascii="Arial Narrow" w:eastAsia="Arial Narrow" w:hAnsi="Arial Narrow" w:cs="Arial Narrow"/>
                      <w:sz w:val="24"/>
                      <w:szCs w:val="24"/>
                      <w:highlight w:val="white"/>
                      <w:lang w:val="es-CO"/>
                    </w:rPr>
                    <w:t>Municipio de SUTATAUSA</w:t>
                  </w:r>
                  <w:r w:rsidRPr="008A3FFA">
                    <w:rPr>
                      <w:rFonts w:ascii="Arial Narrow" w:eastAsia="Arial Narrow" w:hAnsi="Arial Narrow" w:cs="Arial Narrow"/>
                      <w:sz w:val="24"/>
                      <w:szCs w:val="24"/>
                      <w:lang w:val="es-CO"/>
                    </w:rPr>
                    <w:t>.</w:t>
                  </w:r>
                  <w:r w:rsidRPr="008A3FFA">
                    <w:rPr>
                      <w:rFonts w:ascii="Arial Narrow" w:eastAsia="Arial Narrow" w:hAnsi="Arial Narrow" w:cs="Arial Narrow"/>
                      <w:sz w:val="24"/>
                      <w:szCs w:val="24"/>
                      <w:highlight w:val="white"/>
                      <w:lang w:val="es-CO"/>
                    </w:rPr>
                    <w:t xml:space="preserve"> </w:t>
                  </w:r>
                  <w:r w:rsidRPr="008A3FFA">
                    <w:rPr>
                      <w:rFonts w:ascii="Arial Narrow" w:eastAsia="Arial Narrow" w:hAnsi="Arial Narrow" w:cs="Arial Narrow"/>
                      <w:b/>
                      <w:bCs/>
                      <w:sz w:val="24"/>
                      <w:szCs w:val="24"/>
                      <w:highlight w:val="white"/>
                      <w:lang w:val="es-CO"/>
                    </w:rPr>
                    <w:t>NIT:</w:t>
                  </w:r>
                  <w:r w:rsidRPr="008A3FFA">
                    <w:rPr>
                      <w:rFonts w:ascii="Arial Narrow" w:eastAsia="Arial Narrow" w:hAnsi="Arial Narrow" w:cs="Arial Narrow"/>
                      <w:sz w:val="24"/>
                      <w:szCs w:val="24"/>
                      <w:highlight w:val="white"/>
                      <w:lang w:val="es-CO"/>
                    </w:rPr>
                    <w:t xml:space="preserve"> </w:t>
                  </w:r>
                  <w:r w:rsidRPr="008A3FFA">
                    <w:rPr>
                      <w:rFonts w:ascii="Arial Narrow" w:eastAsia="Arial Narrow" w:hAnsi="Arial Narrow" w:cs="Arial Narrow"/>
                      <w:b/>
                      <w:bCs/>
                      <w:sz w:val="24"/>
                      <w:szCs w:val="24"/>
                      <w:highlight w:val="white"/>
                      <w:lang w:val="es-CO"/>
                    </w:rPr>
                    <w:t>899.999.476-1</w:t>
                  </w:r>
                </w:p>
              </w:tc>
            </w:tr>
            <w:tr w:rsidR="006F258A" w:rsidRPr="008A3FFA" w14:paraId="714E9C7D" w14:textId="77777777" w:rsidTr="004E1B36">
              <w:trPr>
                <w:trHeight w:val="20"/>
                <w:jc w:val="center"/>
              </w:trPr>
              <w:tc>
                <w:tcPr>
                  <w:tcW w:w="9634" w:type="dxa"/>
                  <w:gridSpan w:val="2"/>
                  <w:tcBorders>
                    <w:top w:val="single" w:sz="4" w:space="0" w:color="000000"/>
                    <w:left w:val="single" w:sz="4" w:space="0" w:color="000000"/>
                    <w:bottom w:val="single" w:sz="4" w:space="0" w:color="000000"/>
                    <w:right w:val="single" w:sz="4" w:space="0" w:color="000000"/>
                  </w:tcBorders>
                  <w:vAlign w:val="center"/>
                </w:tcPr>
                <w:p w14:paraId="50EB58C7" w14:textId="77777777" w:rsidR="006F258A" w:rsidRPr="008A3FFA" w:rsidRDefault="006F258A" w:rsidP="00C90615">
                  <w:pPr>
                    <w:framePr w:hSpace="141" w:wrap="around" w:vAnchor="page" w:hAnchor="margin" w:y="2056"/>
                    <w:rPr>
                      <w:rFonts w:ascii="Arial Narrow" w:eastAsia="Arial Narrow" w:hAnsi="Arial Narrow" w:cs="Arial Narrow"/>
                      <w:sz w:val="24"/>
                      <w:szCs w:val="24"/>
                      <w:lang w:val="es-CO"/>
                    </w:rPr>
                  </w:pPr>
                </w:p>
                <w:tbl>
                  <w:tblPr>
                    <w:tblW w:w="9343" w:type="dxa"/>
                    <w:tblInd w:w="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3232"/>
                    <w:gridCol w:w="2547"/>
                    <w:gridCol w:w="2381"/>
                    <w:gridCol w:w="1183"/>
                  </w:tblGrid>
                  <w:tr w:rsidR="006F258A" w:rsidRPr="008A3FFA" w14:paraId="037B109B" w14:textId="77777777" w:rsidTr="004E1B36">
                    <w:trPr>
                      <w:trHeight w:val="257"/>
                    </w:trPr>
                    <w:tc>
                      <w:tcPr>
                        <w:tcW w:w="3232" w:type="dxa"/>
                        <w:tcBorders>
                          <w:top w:val="single" w:sz="4" w:space="0" w:color="000000"/>
                          <w:left w:val="single" w:sz="4" w:space="0" w:color="000000"/>
                          <w:bottom w:val="single" w:sz="4" w:space="0" w:color="000000"/>
                          <w:right w:val="single" w:sz="4" w:space="0" w:color="000000"/>
                        </w:tcBorders>
                        <w:shd w:val="clear" w:color="auto" w:fill="000000"/>
                      </w:tcPr>
                      <w:p w14:paraId="6FB99C43" w14:textId="77777777" w:rsidR="006F258A" w:rsidRPr="008A3FFA" w:rsidRDefault="006F258A" w:rsidP="00C90615">
                        <w:pPr>
                          <w:framePr w:hSpace="141" w:wrap="around" w:vAnchor="page" w:hAnchor="margin" w:y="2056"/>
                          <w:jc w:val="center"/>
                          <w:rPr>
                            <w:rFonts w:ascii="Arial Narrow" w:eastAsia="Arial Narrow" w:hAnsi="Arial Narrow" w:cs="Arial Narrow"/>
                            <w:b/>
                            <w:bCs/>
                            <w:color w:val="FFFFFF"/>
                            <w:sz w:val="24"/>
                            <w:szCs w:val="24"/>
                            <w:lang w:val="es-CO"/>
                          </w:rPr>
                        </w:pPr>
                        <w:r w:rsidRPr="008A3FFA">
                          <w:rPr>
                            <w:rFonts w:ascii="Arial Narrow" w:eastAsia="Arial Narrow" w:hAnsi="Arial Narrow" w:cs="Arial Narrow"/>
                            <w:b/>
                            <w:bCs/>
                            <w:color w:val="FFFFFF"/>
                            <w:sz w:val="24"/>
                            <w:szCs w:val="24"/>
                            <w:lang w:val="es-CO"/>
                          </w:rPr>
                          <w:t>Amparo</w:t>
                        </w:r>
                      </w:p>
                    </w:tc>
                    <w:tc>
                      <w:tcPr>
                        <w:tcW w:w="2547" w:type="dxa"/>
                        <w:tcBorders>
                          <w:top w:val="single" w:sz="4" w:space="0" w:color="000000"/>
                          <w:left w:val="single" w:sz="4" w:space="0" w:color="000000"/>
                          <w:bottom w:val="single" w:sz="4" w:space="0" w:color="000000"/>
                          <w:right w:val="single" w:sz="4" w:space="0" w:color="000000"/>
                        </w:tcBorders>
                        <w:shd w:val="clear" w:color="auto" w:fill="000000"/>
                      </w:tcPr>
                      <w:p w14:paraId="3EACAB9A" w14:textId="77777777" w:rsidR="006F258A" w:rsidRPr="008A3FFA" w:rsidRDefault="006F258A" w:rsidP="00C90615">
                        <w:pPr>
                          <w:framePr w:hSpace="141" w:wrap="around" w:vAnchor="page" w:hAnchor="margin" w:y="2056"/>
                          <w:jc w:val="center"/>
                          <w:rPr>
                            <w:rFonts w:ascii="Arial Narrow" w:eastAsia="Arial Narrow" w:hAnsi="Arial Narrow" w:cs="Arial Narrow"/>
                            <w:b/>
                            <w:bCs/>
                            <w:color w:val="FFFFFF"/>
                            <w:sz w:val="24"/>
                            <w:szCs w:val="24"/>
                            <w:lang w:val="es-CO"/>
                          </w:rPr>
                        </w:pPr>
                        <w:r w:rsidRPr="008A3FFA">
                          <w:rPr>
                            <w:rFonts w:ascii="Arial Narrow" w:eastAsia="Arial Narrow" w:hAnsi="Arial Narrow" w:cs="Arial Narrow"/>
                            <w:b/>
                            <w:bCs/>
                            <w:color w:val="FFFFFF"/>
                            <w:sz w:val="24"/>
                            <w:szCs w:val="24"/>
                            <w:lang w:val="es-CO"/>
                          </w:rPr>
                          <w:t>Vigencia</w:t>
                        </w:r>
                      </w:p>
                    </w:tc>
                    <w:tc>
                      <w:tcPr>
                        <w:tcW w:w="2381" w:type="dxa"/>
                        <w:tcBorders>
                          <w:top w:val="single" w:sz="4" w:space="0" w:color="000000"/>
                          <w:left w:val="single" w:sz="4" w:space="0" w:color="000000"/>
                          <w:bottom w:val="single" w:sz="4" w:space="0" w:color="000000"/>
                          <w:right w:val="single" w:sz="4" w:space="0" w:color="000000"/>
                        </w:tcBorders>
                        <w:shd w:val="clear" w:color="auto" w:fill="000000"/>
                      </w:tcPr>
                      <w:p w14:paraId="01401721" w14:textId="77777777" w:rsidR="006F258A" w:rsidRPr="008A3FFA" w:rsidRDefault="006F258A" w:rsidP="00C90615">
                        <w:pPr>
                          <w:framePr w:hSpace="141" w:wrap="around" w:vAnchor="page" w:hAnchor="margin" w:y="2056"/>
                          <w:jc w:val="center"/>
                          <w:rPr>
                            <w:rFonts w:ascii="Arial Narrow" w:eastAsia="Arial Narrow" w:hAnsi="Arial Narrow" w:cs="Arial Narrow"/>
                            <w:b/>
                            <w:bCs/>
                            <w:color w:val="FFFFFF"/>
                            <w:sz w:val="24"/>
                            <w:szCs w:val="24"/>
                            <w:lang w:val="es-CO"/>
                          </w:rPr>
                        </w:pPr>
                        <w:r w:rsidRPr="008A3FFA">
                          <w:rPr>
                            <w:rFonts w:ascii="Arial Narrow" w:eastAsia="Arial Narrow" w:hAnsi="Arial Narrow" w:cs="Arial Narrow"/>
                            <w:b/>
                            <w:bCs/>
                            <w:color w:val="FFFFFF"/>
                            <w:sz w:val="24"/>
                            <w:szCs w:val="24"/>
                            <w:lang w:val="es-CO"/>
                          </w:rPr>
                          <w:t>Valor Asegurado</w:t>
                        </w:r>
                      </w:p>
                    </w:tc>
                    <w:tc>
                      <w:tcPr>
                        <w:tcW w:w="1183" w:type="dxa"/>
                        <w:tcBorders>
                          <w:top w:val="single" w:sz="4" w:space="0" w:color="000000"/>
                          <w:left w:val="single" w:sz="4" w:space="0" w:color="000000"/>
                          <w:bottom w:val="single" w:sz="4" w:space="0" w:color="000000"/>
                          <w:right w:val="single" w:sz="4" w:space="0" w:color="000000"/>
                        </w:tcBorders>
                        <w:shd w:val="clear" w:color="auto" w:fill="000000"/>
                      </w:tcPr>
                      <w:p w14:paraId="12C3FAD9" w14:textId="77777777" w:rsidR="006F258A" w:rsidRPr="008A3FFA" w:rsidRDefault="006F258A" w:rsidP="00C90615">
                        <w:pPr>
                          <w:framePr w:hSpace="141" w:wrap="around" w:vAnchor="page" w:hAnchor="margin" w:y="2056"/>
                          <w:jc w:val="center"/>
                          <w:rPr>
                            <w:rFonts w:ascii="Arial Narrow" w:eastAsia="Arial Narrow" w:hAnsi="Arial Narrow" w:cs="Arial Narrow"/>
                            <w:b/>
                            <w:bCs/>
                            <w:color w:val="FFFFFF"/>
                            <w:sz w:val="24"/>
                            <w:szCs w:val="24"/>
                            <w:lang w:val="es-CO"/>
                          </w:rPr>
                        </w:pPr>
                        <w:r w:rsidRPr="008A3FFA">
                          <w:rPr>
                            <w:rFonts w:ascii="Arial Narrow" w:eastAsia="Arial Narrow" w:hAnsi="Arial Narrow" w:cs="Arial Narrow"/>
                            <w:b/>
                            <w:bCs/>
                            <w:color w:val="FFFFFF"/>
                            <w:sz w:val="24"/>
                            <w:szCs w:val="24"/>
                            <w:lang w:val="es-CO"/>
                          </w:rPr>
                          <w:t>A/NA</w:t>
                        </w:r>
                      </w:p>
                    </w:tc>
                  </w:tr>
                  <w:tr w:rsidR="006F258A" w:rsidRPr="008A3FFA" w14:paraId="72B307D0" w14:textId="77777777" w:rsidTr="004E1B36">
                    <w:trPr>
                      <w:trHeight w:val="738"/>
                    </w:trPr>
                    <w:tc>
                      <w:tcPr>
                        <w:tcW w:w="3232" w:type="dxa"/>
                        <w:vMerge w:val="restart"/>
                        <w:tcBorders>
                          <w:top w:val="single" w:sz="4" w:space="0" w:color="000000"/>
                          <w:left w:val="single" w:sz="4" w:space="0" w:color="000000"/>
                          <w:bottom w:val="single" w:sz="4" w:space="0" w:color="000000"/>
                          <w:right w:val="single" w:sz="4" w:space="0" w:color="000000"/>
                        </w:tcBorders>
                      </w:tcPr>
                      <w:p w14:paraId="2338CB03" w14:textId="77777777" w:rsidR="006F258A" w:rsidRPr="008A3FFA" w:rsidRDefault="006F258A" w:rsidP="00C90615">
                        <w:pPr>
                          <w:framePr w:hSpace="141" w:wrap="around" w:vAnchor="page" w:hAnchor="margin" w:y="2056"/>
                          <w:jc w:val="both"/>
                          <w:rPr>
                            <w:rFonts w:ascii="Arial Narrow" w:eastAsia="Arial Narrow" w:hAnsi="Arial Narrow" w:cs="Arial Narrow"/>
                            <w:sz w:val="24"/>
                            <w:szCs w:val="24"/>
                            <w:lang w:val="es-CO"/>
                          </w:rPr>
                        </w:pPr>
                        <w:r w:rsidRPr="008A3FFA">
                          <w:rPr>
                            <w:rFonts w:ascii="Arial Narrow" w:eastAsia="Arial Narrow" w:hAnsi="Arial Narrow" w:cs="Arial Narrow"/>
                            <w:b/>
                            <w:bCs/>
                            <w:color w:val="000000"/>
                            <w:sz w:val="24"/>
                            <w:szCs w:val="24"/>
                            <w:lang w:val="es-CO"/>
                          </w:rPr>
                          <w:t xml:space="preserve">1. Buen manejo y correcta inversión del anticipo: </w:t>
                        </w:r>
                        <w:r w:rsidRPr="008A3FFA">
                          <w:rPr>
                            <w:rFonts w:ascii="Arial Narrow" w:eastAsia="Arial Narrow" w:hAnsi="Arial Narrow" w:cs="Arial Narrow"/>
                            <w:color w:val="000000"/>
                            <w:sz w:val="24"/>
                            <w:szCs w:val="24"/>
                            <w:lang w:val="es-CO"/>
                          </w:rPr>
                          <w:t xml:space="preserve">Este amparo cubre los perjuicios sufridos por la Entidad Estatal con ocasión de: </w:t>
                        </w:r>
                        <w:r w:rsidRPr="008A3FFA">
                          <w:rPr>
                            <w:rFonts w:ascii="Arial Narrow" w:eastAsia="Arial Narrow" w:hAnsi="Arial Narrow" w:cs="Arial Narrow"/>
                            <w:i/>
                            <w:iCs/>
                            <w:color w:val="000000"/>
                            <w:sz w:val="24"/>
                            <w:szCs w:val="24"/>
                            <w:lang w:val="es-CO"/>
                          </w:rPr>
                          <w:t>(i) la no inversión del anticipo; (ii) el uso indebido del anticipo; y (iii) la apropiación indebida de los recursos recibidos en calidad de anticipo.</w:t>
                        </w:r>
                      </w:p>
                    </w:tc>
                    <w:tc>
                      <w:tcPr>
                        <w:tcW w:w="2547" w:type="dxa"/>
                        <w:vMerge w:val="restart"/>
                        <w:tcBorders>
                          <w:top w:val="single" w:sz="4" w:space="0" w:color="000000"/>
                          <w:left w:val="single" w:sz="4" w:space="0" w:color="000000"/>
                          <w:bottom w:val="single" w:sz="4" w:space="0" w:color="000000"/>
                          <w:right w:val="single" w:sz="4" w:space="0" w:color="000000"/>
                        </w:tcBorders>
                        <w:vAlign w:val="center"/>
                      </w:tcPr>
                      <w:p w14:paraId="54D0F2DD" w14:textId="77777777" w:rsidR="006F258A" w:rsidRPr="008A3FFA" w:rsidRDefault="006F258A" w:rsidP="00C90615">
                        <w:pPr>
                          <w:framePr w:hSpace="141" w:wrap="around" w:vAnchor="page" w:hAnchor="margin" w:y="2056"/>
                          <w:jc w:val="both"/>
                          <w:rPr>
                            <w:rFonts w:ascii="Arial Narrow" w:eastAsia="Arial Narrow" w:hAnsi="Arial Narrow" w:cs="Arial Narrow"/>
                            <w:sz w:val="24"/>
                            <w:szCs w:val="24"/>
                            <w:lang w:val="es-CO"/>
                          </w:rPr>
                        </w:pPr>
                        <w:r w:rsidRPr="008A3FFA">
                          <w:rPr>
                            <w:rFonts w:ascii="Arial Narrow" w:eastAsia="Arial Narrow" w:hAnsi="Arial Narrow" w:cs="Arial Narrow"/>
                            <w:sz w:val="24"/>
                            <w:szCs w:val="24"/>
                            <w:lang w:val="es-CO"/>
                          </w:rPr>
                          <w:t>Esta garantía debe estar vigente hasta la amortización total del anticipo.</w:t>
                        </w:r>
                      </w:p>
                    </w:tc>
                    <w:tc>
                      <w:tcPr>
                        <w:tcW w:w="2381" w:type="dxa"/>
                        <w:vMerge w:val="restart"/>
                        <w:tcBorders>
                          <w:top w:val="single" w:sz="4" w:space="0" w:color="000000"/>
                          <w:left w:val="single" w:sz="4" w:space="0" w:color="000000"/>
                          <w:bottom w:val="single" w:sz="4" w:space="0" w:color="000000"/>
                          <w:right w:val="single" w:sz="4" w:space="0" w:color="000000"/>
                        </w:tcBorders>
                        <w:vAlign w:val="center"/>
                      </w:tcPr>
                      <w:p w14:paraId="6F01F664" w14:textId="77777777" w:rsidR="006F258A" w:rsidRPr="008A3FFA" w:rsidRDefault="006F258A" w:rsidP="00C90615">
                        <w:pPr>
                          <w:framePr w:hSpace="141" w:wrap="around" w:vAnchor="page" w:hAnchor="margin" w:y="2056"/>
                          <w:jc w:val="both"/>
                          <w:rPr>
                            <w:rFonts w:ascii="Arial Narrow" w:eastAsia="Arial Narrow" w:hAnsi="Arial Narrow" w:cs="Arial Narrow"/>
                            <w:sz w:val="24"/>
                            <w:szCs w:val="24"/>
                            <w:lang w:val="es-CO"/>
                          </w:rPr>
                        </w:pPr>
                        <w:r w:rsidRPr="008A3FFA">
                          <w:rPr>
                            <w:rFonts w:ascii="Arial Narrow" w:eastAsia="Arial Narrow" w:hAnsi="Arial Narrow" w:cs="Arial Narrow"/>
                            <w:color w:val="000000"/>
                            <w:sz w:val="24"/>
                            <w:szCs w:val="24"/>
                            <w:lang w:val="es-CO"/>
                          </w:rPr>
                          <w:t xml:space="preserve">El valor de esta garantía debe ser del </w:t>
                        </w:r>
                        <w:r w:rsidRPr="008A3FFA">
                          <w:rPr>
                            <w:rFonts w:ascii="Arial Narrow" w:eastAsia="Arial Narrow" w:hAnsi="Arial Narrow" w:cs="Arial Narrow"/>
                            <w:b/>
                            <w:bCs/>
                            <w:color w:val="000000"/>
                            <w:sz w:val="24"/>
                            <w:szCs w:val="24"/>
                            <w:lang w:val="es-CO"/>
                          </w:rPr>
                          <w:t>cien</w:t>
                        </w:r>
                        <w:r w:rsidRPr="008A3FFA">
                          <w:rPr>
                            <w:rFonts w:ascii="Arial Narrow" w:eastAsia="Arial Narrow" w:hAnsi="Arial Narrow" w:cs="Arial Narrow"/>
                            <w:b/>
                            <w:bCs/>
                            <w:i/>
                            <w:iCs/>
                            <w:color w:val="000000"/>
                            <w:sz w:val="24"/>
                            <w:szCs w:val="24"/>
                            <w:lang w:val="es-CO"/>
                          </w:rPr>
                          <w:t xml:space="preserve"> por ciento (100%)</w:t>
                        </w:r>
                        <w:r w:rsidRPr="008A3FFA">
                          <w:rPr>
                            <w:rFonts w:ascii="Arial Narrow" w:eastAsia="Arial Narrow" w:hAnsi="Arial Narrow" w:cs="Arial Narrow"/>
                            <w:b/>
                            <w:bCs/>
                            <w:color w:val="000000"/>
                            <w:sz w:val="24"/>
                            <w:szCs w:val="24"/>
                            <w:lang w:val="es-CO"/>
                          </w:rPr>
                          <w:t xml:space="preserve"> </w:t>
                        </w:r>
                        <w:r w:rsidRPr="008A3FFA">
                          <w:rPr>
                            <w:rFonts w:ascii="Arial Narrow" w:eastAsia="Arial Narrow" w:hAnsi="Arial Narrow" w:cs="Arial Narrow"/>
                            <w:color w:val="000000"/>
                            <w:sz w:val="24"/>
                            <w:szCs w:val="24"/>
                            <w:lang w:val="es-CO"/>
                          </w:rPr>
                          <w:t>de la suma establecida como anticipo, ya sea esta en dinero o en especie.</w:t>
                        </w:r>
                      </w:p>
                    </w:tc>
                    <w:tc>
                      <w:tcPr>
                        <w:tcW w:w="1183" w:type="dxa"/>
                        <w:tcBorders>
                          <w:top w:val="single" w:sz="4" w:space="0" w:color="000000"/>
                          <w:left w:val="single" w:sz="4" w:space="0" w:color="000000"/>
                          <w:bottom w:val="single" w:sz="4" w:space="0" w:color="000000"/>
                          <w:right w:val="single" w:sz="4" w:space="0" w:color="000000"/>
                        </w:tcBorders>
                      </w:tcPr>
                      <w:p w14:paraId="39564447" w14:textId="77777777" w:rsidR="006F258A" w:rsidRPr="008A3FFA" w:rsidRDefault="006F258A" w:rsidP="00C90615">
                        <w:pPr>
                          <w:framePr w:hSpace="141" w:wrap="around" w:vAnchor="page" w:hAnchor="margin" w:y="2056"/>
                          <w:jc w:val="center"/>
                          <w:rPr>
                            <w:rFonts w:ascii="Arial Narrow" w:eastAsia="Arial Narrow" w:hAnsi="Arial Narrow" w:cs="Arial Narrow"/>
                            <w:sz w:val="24"/>
                            <w:szCs w:val="24"/>
                            <w:lang w:val="es-CO"/>
                          </w:rPr>
                        </w:pPr>
                      </w:p>
                      <w:p w14:paraId="3D862BA3" w14:textId="77777777" w:rsidR="006F258A" w:rsidRPr="008A3FFA" w:rsidRDefault="006F258A" w:rsidP="00C90615">
                        <w:pPr>
                          <w:framePr w:hSpace="141" w:wrap="around" w:vAnchor="page" w:hAnchor="margin" w:y="2056"/>
                          <w:jc w:val="center"/>
                          <w:rPr>
                            <w:rFonts w:ascii="Arial Narrow" w:eastAsia="Arial Narrow" w:hAnsi="Arial Narrow" w:cs="Arial Narrow"/>
                            <w:sz w:val="24"/>
                            <w:szCs w:val="24"/>
                            <w:lang w:val="es-CO"/>
                          </w:rPr>
                        </w:pPr>
                        <w:r w:rsidRPr="008A3FFA">
                          <w:rPr>
                            <w:rFonts w:ascii="Arial Narrow" w:eastAsia="Arial Narrow" w:hAnsi="Arial Narrow" w:cs="Arial Narrow"/>
                            <w:sz w:val="24"/>
                            <w:szCs w:val="24"/>
                            <w:lang w:val="es-CO"/>
                          </w:rPr>
                          <w:t>APLICA</w:t>
                        </w:r>
                      </w:p>
                      <w:p w14:paraId="5F44EFDE" w14:textId="77777777" w:rsidR="006F258A" w:rsidRPr="008A3FFA" w:rsidRDefault="006F258A" w:rsidP="00C90615">
                        <w:pPr>
                          <w:framePr w:hSpace="141" w:wrap="around" w:vAnchor="page" w:hAnchor="margin" w:y="2056"/>
                          <w:jc w:val="center"/>
                          <w:rPr>
                            <w:rFonts w:ascii="Arial Narrow" w:eastAsia="Arial Narrow" w:hAnsi="Arial Narrow" w:cs="Arial Narrow"/>
                            <w:sz w:val="24"/>
                            <w:szCs w:val="24"/>
                            <w:lang w:val="es-CO"/>
                          </w:rPr>
                        </w:pPr>
                        <w:r w:rsidRPr="008A3FFA">
                          <w:rPr>
                            <w:rFonts w:ascii="Arial Narrow" w:eastAsia="Arial Narrow" w:hAnsi="Arial Narrow" w:cs="Arial Narrow"/>
                            <w:sz w:val="24"/>
                            <w:szCs w:val="24"/>
                            <w:lang w:val="es-CO"/>
                          </w:rPr>
                          <w:t>(    )</w:t>
                        </w:r>
                      </w:p>
                    </w:tc>
                  </w:tr>
                  <w:tr w:rsidR="006F258A" w:rsidRPr="008A3FFA" w14:paraId="7827AF42" w14:textId="77777777" w:rsidTr="004E1B36">
                    <w:trPr>
                      <w:trHeight w:val="381"/>
                    </w:trPr>
                    <w:tc>
                      <w:tcPr>
                        <w:tcW w:w="3232" w:type="dxa"/>
                        <w:vMerge/>
                        <w:tcBorders>
                          <w:top w:val="single" w:sz="4" w:space="0" w:color="000000"/>
                          <w:left w:val="single" w:sz="4" w:space="0" w:color="000000"/>
                          <w:bottom w:val="single" w:sz="4" w:space="0" w:color="000000"/>
                          <w:right w:val="single" w:sz="4" w:space="0" w:color="000000"/>
                        </w:tcBorders>
                      </w:tcPr>
                      <w:p w14:paraId="593FB38B" w14:textId="77777777" w:rsidR="006F258A" w:rsidRPr="008A3FFA" w:rsidRDefault="006F258A" w:rsidP="00C90615">
                        <w:pPr>
                          <w:framePr w:hSpace="141" w:wrap="around" w:vAnchor="page" w:hAnchor="margin" w:y="2056"/>
                          <w:pBdr>
                            <w:top w:val="nil"/>
                            <w:left w:val="nil"/>
                            <w:bottom w:val="nil"/>
                            <w:right w:val="nil"/>
                            <w:between w:val="nil"/>
                          </w:pBdr>
                          <w:spacing w:line="276" w:lineRule="auto"/>
                          <w:rPr>
                            <w:rFonts w:ascii="Arial Narrow" w:eastAsia="Arial Narrow" w:hAnsi="Arial Narrow" w:cs="Arial Narrow"/>
                            <w:sz w:val="24"/>
                            <w:szCs w:val="24"/>
                            <w:lang w:val="es-CO"/>
                          </w:rPr>
                        </w:pPr>
                      </w:p>
                    </w:tc>
                    <w:tc>
                      <w:tcPr>
                        <w:tcW w:w="2547" w:type="dxa"/>
                        <w:vMerge/>
                        <w:tcBorders>
                          <w:top w:val="single" w:sz="4" w:space="0" w:color="000000"/>
                          <w:left w:val="single" w:sz="4" w:space="0" w:color="000000"/>
                          <w:bottom w:val="single" w:sz="4" w:space="0" w:color="000000"/>
                          <w:right w:val="single" w:sz="4" w:space="0" w:color="000000"/>
                        </w:tcBorders>
                        <w:vAlign w:val="center"/>
                      </w:tcPr>
                      <w:p w14:paraId="7BD7B46F" w14:textId="77777777" w:rsidR="006F258A" w:rsidRPr="008A3FFA" w:rsidRDefault="006F258A" w:rsidP="00C90615">
                        <w:pPr>
                          <w:framePr w:hSpace="141" w:wrap="around" w:vAnchor="page" w:hAnchor="margin" w:y="2056"/>
                          <w:pBdr>
                            <w:top w:val="nil"/>
                            <w:left w:val="nil"/>
                            <w:bottom w:val="nil"/>
                            <w:right w:val="nil"/>
                            <w:between w:val="nil"/>
                          </w:pBdr>
                          <w:spacing w:line="276" w:lineRule="auto"/>
                          <w:rPr>
                            <w:rFonts w:ascii="Arial Narrow" w:eastAsia="Arial Narrow" w:hAnsi="Arial Narrow" w:cs="Arial Narrow"/>
                            <w:sz w:val="24"/>
                            <w:szCs w:val="24"/>
                            <w:lang w:val="es-CO"/>
                          </w:rPr>
                        </w:pPr>
                      </w:p>
                    </w:tc>
                    <w:tc>
                      <w:tcPr>
                        <w:tcW w:w="2381" w:type="dxa"/>
                        <w:vMerge/>
                        <w:tcBorders>
                          <w:top w:val="single" w:sz="4" w:space="0" w:color="000000"/>
                          <w:left w:val="single" w:sz="4" w:space="0" w:color="000000"/>
                          <w:bottom w:val="single" w:sz="4" w:space="0" w:color="000000"/>
                          <w:right w:val="single" w:sz="4" w:space="0" w:color="000000"/>
                        </w:tcBorders>
                        <w:vAlign w:val="center"/>
                      </w:tcPr>
                      <w:p w14:paraId="1D31F778" w14:textId="77777777" w:rsidR="006F258A" w:rsidRPr="008A3FFA" w:rsidRDefault="006F258A" w:rsidP="00C90615">
                        <w:pPr>
                          <w:framePr w:hSpace="141" w:wrap="around" w:vAnchor="page" w:hAnchor="margin" w:y="2056"/>
                          <w:pBdr>
                            <w:top w:val="nil"/>
                            <w:left w:val="nil"/>
                            <w:bottom w:val="nil"/>
                            <w:right w:val="nil"/>
                            <w:between w:val="nil"/>
                          </w:pBdr>
                          <w:spacing w:line="276" w:lineRule="auto"/>
                          <w:rPr>
                            <w:rFonts w:ascii="Arial Narrow" w:eastAsia="Arial Narrow" w:hAnsi="Arial Narrow" w:cs="Arial Narrow"/>
                            <w:sz w:val="24"/>
                            <w:szCs w:val="24"/>
                            <w:lang w:val="es-CO"/>
                          </w:rPr>
                        </w:pPr>
                      </w:p>
                    </w:tc>
                    <w:tc>
                      <w:tcPr>
                        <w:tcW w:w="1183" w:type="dxa"/>
                        <w:tcBorders>
                          <w:top w:val="single" w:sz="4" w:space="0" w:color="000000"/>
                          <w:left w:val="single" w:sz="4" w:space="0" w:color="000000"/>
                          <w:bottom w:val="single" w:sz="4" w:space="0" w:color="000000"/>
                          <w:right w:val="single" w:sz="4" w:space="0" w:color="000000"/>
                        </w:tcBorders>
                      </w:tcPr>
                      <w:p w14:paraId="20EF74DD" w14:textId="77777777" w:rsidR="006F258A" w:rsidRPr="00F5071A" w:rsidRDefault="006F258A" w:rsidP="00C90615">
                        <w:pPr>
                          <w:framePr w:hSpace="141" w:wrap="around" w:vAnchor="page" w:hAnchor="margin" w:y="2056"/>
                          <w:jc w:val="center"/>
                          <w:rPr>
                            <w:rFonts w:ascii="Arial Narrow" w:eastAsia="Arial Narrow" w:hAnsi="Arial Narrow" w:cs="Arial Narrow"/>
                            <w:b/>
                            <w:sz w:val="24"/>
                            <w:szCs w:val="24"/>
                            <w:lang w:val="es-CO"/>
                          </w:rPr>
                        </w:pPr>
                        <w:r w:rsidRPr="00F5071A">
                          <w:rPr>
                            <w:rFonts w:ascii="Arial Narrow" w:eastAsia="Arial Narrow" w:hAnsi="Arial Narrow" w:cs="Arial Narrow"/>
                            <w:b/>
                            <w:sz w:val="24"/>
                            <w:szCs w:val="24"/>
                            <w:lang w:val="es-CO"/>
                          </w:rPr>
                          <w:t>NO APLICA</w:t>
                        </w:r>
                      </w:p>
                      <w:p w14:paraId="1D62F397" w14:textId="77777777" w:rsidR="006F258A" w:rsidRPr="008A3FFA" w:rsidRDefault="006F258A" w:rsidP="00C90615">
                        <w:pPr>
                          <w:framePr w:hSpace="141" w:wrap="around" w:vAnchor="page" w:hAnchor="margin" w:y="2056"/>
                          <w:jc w:val="center"/>
                          <w:rPr>
                            <w:rFonts w:ascii="Arial Narrow" w:eastAsia="Arial Narrow" w:hAnsi="Arial Narrow" w:cs="Arial Narrow"/>
                            <w:sz w:val="24"/>
                            <w:szCs w:val="24"/>
                            <w:lang w:val="es-CO"/>
                          </w:rPr>
                        </w:pPr>
                        <w:r w:rsidRPr="00F5071A">
                          <w:rPr>
                            <w:rFonts w:ascii="Arial Narrow" w:eastAsia="Arial Narrow" w:hAnsi="Arial Narrow" w:cs="Arial Narrow"/>
                            <w:b/>
                            <w:sz w:val="24"/>
                            <w:szCs w:val="24"/>
                            <w:lang w:val="es-CO"/>
                          </w:rPr>
                          <w:t>(</w:t>
                        </w:r>
                        <w:r w:rsidRPr="00F5071A">
                          <w:rPr>
                            <w:rFonts w:ascii="Arial Narrow" w:eastAsia="Arial Narrow" w:hAnsi="Arial Narrow" w:cs="Arial Narrow"/>
                            <w:b/>
                            <w:bCs/>
                            <w:sz w:val="24"/>
                            <w:szCs w:val="24"/>
                            <w:lang w:val="es-CO"/>
                          </w:rPr>
                          <w:t>X</w:t>
                        </w:r>
                        <w:r w:rsidRPr="00F5071A">
                          <w:rPr>
                            <w:rFonts w:ascii="Arial Narrow" w:eastAsia="Arial Narrow" w:hAnsi="Arial Narrow" w:cs="Arial Narrow"/>
                            <w:b/>
                            <w:sz w:val="24"/>
                            <w:szCs w:val="24"/>
                            <w:lang w:val="es-CO"/>
                          </w:rPr>
                          <w:t>)</w:t>
                        </w:r>
                      </w:p>
                    </w:tc>
                  </w:tr>
                  <w:tr w:rsidR="006F258A" w:rsidRPr="008A3FFA" w14:paraId="33E8D3ED" w14:textId="77777777" w:rsidTr="004E1B36">
                    <w:trPr>
                      <w:trHeight w:val="769"/>
                    </w:trPr>
                    <w:tc>
                      <w:tcPr>
                        <w:tcW w:w="3232" w:type="dxa"/>
                        <w:vMerge w:val="restart"/>
                        <w:tcBorders>
                          <w:top w:val="single" w:sz="4" w:space="0" w:color="000000"/>
                          <w:left w:val="single" w:sz="4" w:space="0" w:color="000000"/>
                          <w:bottom w:val="single" w:sz="4" w:space="0" w:color="000000"/>
                          <w:right w:val="single" w:sz="4" w:space="0" w:color="000000"/>
                        </w:tcBorders>
                        <w:vAlign w:val="center"/>
                      </w:tcPr>
                      <w:p w14:paraId="257B7B27" w14:textId="77777777" w:rsidR="006F258A" w:rsidRPr="008A3FFA" w:rsidRDefault="006F258A" w:rsidP="00C90615">
                        <w:pPr>
                          <w:framePr w:hSpace="141" w:wrap="around" w:vAnchor="page" w:hAnchor="margin" w:y="2056"/>
                          <w:jc w:val="both"/>
                          <w:rPr>
                            <w:rFonts w:ascii="Arial Narrow" w:eastAsia="Arial Narrow" w:hAnsi="Arial Narrow" w:cs="Arial Narrow"/>
                            <w:b/>
                            <w:bCs/>
                            <w:color w:val="000000"/>
                            <w:sz w:val="24"/>
                            <w:szCs w:val="24"/>
                            <w:lang w:val="es-CO"/>
                          </w:rPr>
                        </w:pPr>
                        <w:r w:rsidRPr="008A3FFA">
                          <w:rPr>
                            <w:rFonts w:ascii="Arial Narrow" w:eastAsia="Arial Narrow" w:hAnsi="Arial Narrow" w:cs="Arial Narrow"/>
                            <w:b/>
                            <w:bCs/>
                            <w:color w:val="000000"/>
                            <w:sz w:val="24"/>
                            <w:szCs w:val="24"/>
                            <w:lang w:val="es-CO"/>
                          </w:rPr>
                          <w:t xml:space="preserve">2. Devolución del pago anticipado. </w:t>
                        </w:r>
                        <w:r w:rsidRPr="008A3FFA">
                          <w:rPr>
                            <w:rFonts w:ascii="Arial Narrow" w:eastAsia="Arial Narrow" w:hAnsi="Arial Narrow" w:cs="Arial Narrow"/>
                            <w:color w:val="000000"/>
                            <w:sz w:val="24"/>
                            <w:szCs w:val="24"/>
                            <w:lang w:val="es-CO"/>
                          </w:rPr>
                          <w:t>Este amparo cubre los perjuicios sufridos por la Entidad Estatal por la no devolución total o parcial del dinero entregado al contratista a título de pago anticipado, cuando a ello hubiere lugar.</w:t>
                        </w:r>
                      </w:p>
                    </w:tc>
                    <w:tc>
                      <w:tcPr>
                        <w:tcW w:w="2547" w:type="dxa"/>
                        <w:vMerge w:val="restart"/>
                        <w:tcBorders>
                          <w:top w:val="single" w:sz="4" w:space="0" w:color="000000"/>
                          <w:left w:val="single" w:sz="4" w:space="0" w:color="000000"/>
                          <w:bottom w:val="single" w:sz="4" w:space="0" w:color="000000"/>
                          <w:right w:val="single" w:sz="4" w:space="0" w:color="000000"/>
                        </w:tcBorders>
                        <w:vAlign w:val="center"/>
                      </w:tcPr>
                      <w:p w14:paraId="0D304A88" w14:textId="77777777" w:rsidR="006F258A" w:rsidRPr="008A3FFA" w:rsidRDefault="006F258A" w:rsidP="00C90615">
                        <w:pPr>
                          <w:framePr w:hSpace="141" w:wrap="around" w:vAnchor="page" w:hAnchor="margin" w:y="2056"/>
                          <w:jc w:val="both"/>
                          <w:rPr>
                            <w:rFonts w:ascii="Arial Narrow" w:eastAsia="Arial Narrow" w:hAnsi="Arial Narrow" w:cs="Arial Narrow"/>
                            <w:sz w:val="24"/>
                            <w:szCs w:val="24"/>
                            <w:lang w:val="es-CO"/>
                          </w:rPr>
                        </w:pPr>
                        <w:r w:rsidRPr="008A3FFA">
                          <w:rPr>
                            <w:rFonts w:ascii="Arial Narrow" w:eastAsia="Arial Narrow" w:hAnsi="Arial Narrow" w:cs="Arial Narrow"/>
                            <w:sz w:val="24"/>
                            <w:szCs w:val="24"/>
                            <w:lang w:val="es-CO"/>
                          </w:rPr>
                          <w:t>Esta garantía debe estar vigente hasta la liquidación del contrato, es decir, por el plazo de ejecución y mínimo 6 meses más, sin embargo, si pasado el término anterior el contrato no se ha liquidado se deberá ampliar el plazo de la garantía.</w:t>
                        </w:r>
                      </w:p>
                    </w:tc>
                    <w:tc>
                      <w:tcPr>
                        <w:tcW w:w="2381" w:type="dxa"/>
                        <w:vMerge w:val="restart"/>
                        <w:tcBorders>
                          <w:top w:val="single" w:sz="4" w:space="0" w:color="000000"/>
                          <w:left w:val="single" w:sz="4" w:space="0" w:color="000000"/>
                          <w:bottom w:val="single" w:sz="4" w:space="0" w:color="000000"/>
                          <w:right w:val="single" w:sz="4" w:space="0" w:color="000000"/>
                        </w:tcBorders>
                        <w:vAlign w:val="center"/>
                      </w:tcPr>
                      <w:p w14:paraId="10A80233" w14:textId="77777777" w:rsidR="006F258A" w:rsidRPr="008A3FFA" w:rsidRDefault="006F258A" w:rsidP="00C90615">
                        <w:pPr>
                          <w:framePr w:hSpace="141" w:wrap="around" w:vAnchor="page" w:hAnchor="margin" w:y="2056"/>
                          <w:jc w:val="both"/>
                          <w:rPr>
                            <w:rFonts w:ascii="Arial Narrow" w:eastAsia="Arial Narrow" w:hAnsi="Arial Narrow" w:cs="Arial Narrow"/>
                            <w:sz w:val="24"/>
                            <w:szCs w:val="24"/>
                            <w:lang w:val="es-CO"/>
                          </w:rPr>
                        </w:pPr>
                        <w:r w:rsidRPr="008A3FFA">
                          <w:rPr>
                            <w:rFonts w:ascii="Arial Narrow" w:eastAsia="Arial Narrow" w:hAnsi="Arial Narrow" w:cs="Arial Narrow"/>
                            <w:sz w:val="24"/>
                            <w:szCs w:val="24"/>
                            <w:lang w:val="es-CO"/>
                          </w:rPr>
                          <w:t>El valor de esta garantía debe ser el ciento por ciento (100%) del monto pagado de forma anticipada, ya sea este en dinero o en especie.</w:t>
                        </w:r>
                      </w:p>
                    </w:tc>
                    <w:tc>
                      <w:tcPr>
                        <w:tcW w:w="1183" w:type="dxa"/>
                        <w:tcBorders>
                          <w:top w:val="single" w:sz="4" w:space="0" w:color="000000"/>
                          <w:left w:val="single" w:sz="4" w:space="0" w:color="000000"/>
                          <w:bottom w:val="single" w:sz="4" w:space="0" w:color="000000"/>
                          <w:right w:val="single" w:sz="4" w:space="0" w:color="000000"/>
                        </w:tcBorders>
                      </w:tcPr>
                      <w:p w14:paraId="18691A3F" w14:textId="77777777" w:rsidR="006F258A" w:rsidRPr="008A3FFA" w:rsidRDefault="006F258A" w:rsidP="00C90615">
                        <w:pPr>
                          <w:framePr w:hSpace="141" w:wrap="around" w:vAnchor="page" w:hAnchor="margin" w:y="2056"/>
                          <w:jc w:val="both"/>
                          <w:rPr>
                            <w:rFonts w:ascii="Arial Narrow" w:eastAsia="Arial Narrow" w:hAnsi="Arial Narrow" w:cs="Arial Narrow"/>
                            <w:sz w:val="24"/>
                            <w:szCs w:val="24"/>
                            <w:lang w:val="es-CO"/>
                          </w:rPr>
                        </w:pPr>
                      </w:p>
                      <w:p w14:paraId="1320B3D0" w14:textId="77777777" w:rsidR="006F258A" w:rsidRPr="008A3FFA" w:rsidRDefault="006F258A" w:rsidP="00C90615">
                        <w:pPr>
                          <w:framePr w:hSpace="141" w:wrap="around" w:vAnchor="page" w:hAnchor="margin" w:y="2056"/>
                          <w:jc w:val="center"/>
                          <w:rPr>
                            <w:rFonts w:ascii="Arial Narrow" w:eastAsia="Arial Narrow" w:hAnsi="Arial Narrow" w:cs="Arial Narrow"/>
                            <w:sz w:val="24"/>
                            <w:szCs w:val="24"/>
                            <w:lang w:val="es-CO"/>
                          </w:rPr>
                        </w:pPr>
                        <w:r w:rsidRPr="008A3FFA">
                          <w:rPr>
                            <w:rFonts w:ascii="Arial Narrow" w:eastAsia="Arial Narrow" w:hAnsi="Arial Narrow" w:cs="Arial Narrow"/>
                            <w:sz w:val="24"/>
                            <w:szCs w:val="24"/>
                            <w:lang w:val="es-CO"/>
                          </w:rPr>
                          <w:t>APLICA</w:t>
                        </w:r>
                      </w:p>
                      <w:p w14:paraId="689EECA1" w14:textId="77777777" w:rsidR="006F258A" w:rsidRPr="008A3FFA" w:rsidRDefault="006F258A" w:rsidP="00C90615">
                        <w:pPr>
                          <w:framePr w:hSpace="141" w:wrap="around" w:vAnchor="page" w:hAnchor="margin" w:y="2056"/>
                          <w:ind w:left="164" w:hanging="164"/>
                          <w:jc w:val="center"/>
                          <w:rPr>
                            <w:rFonts w:ascii="Arial Narrow" w:eastAsia="Arial Narrow" w:hAnsi="Arial Narrow" w:cs="Arial Narrow"/>
                            <w:sz w:val="24"/>
                            <w:szCs w:val="24"/>
                            <w:lang w:val="es-CO"/>
                          </w:rPr>
                        </w:pPr>
                        <w:r w:rsidRPr="008A3FFA">
                          <w:rPr>
                            <w:rFonts w:ascii="Arial Narrow" w:eastAsia="Arial Narrow" w:hAnsi="Arial Narrow" w:cs="Arial Narrow"/>
                            <w:sz w:val="24"/>
                            <w:szCs w:val="24"/>
                            <w:lang w:val="es-CO"/>
                          </w:rPr>
                          <w:t>(    )</w:t>
                        </w:r>
                      </w:p>
                    </w:tc>
                  </w:tr>
                  <w:tr w:rsidR="006F258A" w:rsidRPr="008A3FFA" w14:paraId="3807B2B4" w14:textId="77777777" w:rsidTr="004E1B36">
                    <w:trPr>
                      <w:trHeight w:val="589"/>
                    </w:trPr>
                    <w:tc>
                      <w:tcPr>
                        <w:tcW w:w="3232" w:type="dxa"/>
                        <w:vMerge/>
                        <w:tcBorders>
                          <w:top w:val="single" w:sz="4" w:space="0" w:color="000000"/>
                          <w:left w:val="single" w:sz="4" w:space="0" w:color="000000"/>
                          <w:bottom w:val="single" w:sz="4" w:space="0" w:color="000000"/>
                          <w:right w:val="single" w:sz="4" w:space="0" w:color="000000"/>
                        </w:tcBorders>
                        <w:vAlign w:val="center"/>
                      </w:tcPr>
                      <w:p w14:paraId="0616F31C" w14:textId="77777777" w:rsidR="006F258A" w:rsidRPr="008A3FFA" w:rsidRDefault="006F258A" w:rsidP="00C90615">
                        <w:pPr>
                          <w:framePr w:hSpace="141" w:wrap="around" w:vAnchor="page" w:hAnchor="margin" w:y="2056"/>
                          <w:pBdr>
                            <w:top w:val="nil"/>
                            <w:left w:val="nil"/>
                            <w:bottom w:val="nil"/>
                            <w:right w:val="nil"/>
                            <w:between w:val="nil"/>
                          </w:pBdr>
                          <w:spacing w:line="276" w:lineRule="auto"/>
                          <w:rPr>
                            <w:rFonts w:ascii="Arial Narrow" w:eastAsia="Arial Narrow" w:hAnsi="Arial Narrow" w:cs="Arial Narrow"/>
                            <w:sz w:val="24"/>
                            <w:szCs w:val="24"/>
                            <w:lang w:val="es-CO"/>
                          </w:rPr>
                        </w:pPr>
                      </w:p>
                    </w:tc>
                    <w:tc>
                      <w:tcPr>
                        <w:tcW w:w="2547" w:type="dxa"/>
                        <w:vMerge/>
                        <w:tcBorders>
                          <w:top w:val="single" w:sz="4" w:space="0" w:color="000000"/>
                          <w:left w:val="single" w:sz="4" w:space="0" w:color="000000"/>
                          <w:bottom w:val="single" w:sz="4" w:space="0" w:color="000000"/>
                          <w:right w:val="single" w:sz="4" w:space="0" w:color="000000"/>
                        </w:tcBorders>
                        <w:vAlign w:val="center"/>
                      </w:tcPr>
                      <w:p w14:paraId="39791BA4" w14:textId="77777777" w:rsidR="006F258A" w:rsidRPr="008A3FFA" w:rsidRDefault="006F258A" w:rsidP="00C90615">
                        <w:pPr>
                          <w:framePr w:hSpace="141" w:wrap="around" w:vAnchor="page" w:hAnchor="margin" w:y="2056"/>
                          <w:pBdr>
                            <w:top w:val="nil"/>
                            <w:left w:val="nil"/>
                            <w:bottom w:val="nil"/>
                            <w:right w:val="nil"/>
                            <w:between w:val="nil"/>
                          </w:pBdr>
                          <w:spacing w:line="276" w:lineRule="auto"/>
                          <w:rPr>
                            <w:rFonts w:ascii="Arial Narrow" w:eastAsia="Arial Narrow" w:hAnsi="Arial Narrow" w:cs="Arial Narrow"/>
                            <w:sz w:val="24"/>
                            <w:szCs w:val="24"/>
                            <w:lang w:val="es-CO"/>
                          </w:rPr>
                        </w:pPr>
                      </w:p>
                    </w:tc>
                    <w:tc>
                      <w:tcPr>
                        <w:tcW w:w="2381" w:type="dxa"/>
                        <w:vMerge/>
                        <w:tcBorders>
                          <w:top w:val="single" w:sz="4" w:space="0" w:color="000000"/>
                          <w:left w:val="single" w:sz="4" w:space="0" w:color="000000"/>
                          <w:bottom w:val="single" w:sz="4" w:space="0" w:color="000000"/>
                          <w:right w:val="single" w:sz="4" w:space="0" w:color="000000"/>
                        </w:tcBorders>
                        <w:vAlign w:val="center"/>
                      </w:tcPr>
                      <w:p w14:paraId="76262B55" w14:textId="77777777" w:rsidR="006F258A" w:rsidRPr="008A3FFA" w:rsidRDefault="006F258A" w:rsidP="00C90615">
                        <w:pPr>
                          <w:framePr w:hSpace="141" w:wrap="around" w:vAnchor="page" w:hAnchor="margin" w:y="2056"/>
                          <w:pBdr>
                            <w:top w:val="nil"/>
                            <w:left w:val="nil"/>
                            <w:bottom w:val="nil"/>
                            <w:right w:val="nil"/>
                            <w:between w:val="nil"/>
                          </w:pBdr>
                          <w:spacing w:line="276" w:lineRule="auto"/>
                          <w:rPr>
                            <w:rFonts w:ascii="Arial Narrow" w:eastAsia="Arial Narrow" w:hAnsi="Arial Narrow" w:cs="Arial Narrow"/>
                            <w:sz w:val="24"/>
                            <w:szCs w:val="24"/>
                            <w:lang w:val="es-CO"/>
                          </w:rPr>
                        </w:pPr>
                      </w:p>
                    </w:tc>
                    <w:tc>
                      <w:tcPr>
                        <w:tcW w:w="1183" w:type="dxa"/>
                        <w:tcBorders>
                          <w:top w:val="single" w:sz="4" w:space="0" w:color="000000"/>
                          <w:left w:val="single" w:sz="4" w:space="0" w:color="000000"/>
                          <w:bottom w:val="single" w:sz="4" w:space="0" w:color="000000"/>
                          <w:right w:val="single" w:sz="4" w:space="0" w:color="000000"/>
                        </w:tcBorders>
                      </w:tcPr>
                      <w:p w14:paraId="31594408" w14:textId="77777777" w:rsidR="006F258A" w:rsidRPr="00F5071A" w:rsidRDefault="006F258A" w:rsidP="00C90615">
                        <w:pPr>
                          <w:framePr w:hSpace="141" w:wrap="around" w:vAnchor="page" w:hAnchor="margin" w:y="2056"/>
                          <w:jc w:val="both"/>
                          <w:rPr>
                            <w:rFonts w:ascii="Arial Narrow" w:eastAsia="Arial Narrow" w:hAnsi="Arial Narrow" w:cs="Arial Narrow"/>
                            <w:b/>
                            <w:sz w:val="24"/>
                            <w:szCs w:val="24"/>
                            <w:lang w:val="es-CO"/>
                          </w:rPr>
                        </w:pPr>
                      </w:p>
                      <w:p w14:paraId="4893ACF7" w14:textId="77777777" w:rsidR="006F258A" w:rsidRPr="00F5071A" w:rsidRDefault="006F258A" w:rsidP="00C90615">
                        <w:pPr>
                          <w:framePr w:hSpace="141" w:wrap="around" w:vAnchor="page" w:hAnchor="margin" w:y="2056"/>
                          <w:jc w:val="center"/>
                          <w:rPr>
                            <w:rFonts w:ascii="Arial Narrow" w:eastAsia="Arial Narrow" w:hAnsi="Arial Narrow" w:cs="Arial Narrow"/>
                            <w:b/>
                            <w:sz w:val="24"/>
                            <w:szCs w:val="24"/>
                            <w:lang w:val="es-CO"/>
                          </w:rPr>
                        </w:pPr>
                        <w:r w:rsidRPr="00F5071A">
                          <w:rPr>
                            <w:rFonts w:ascii="Arial Narrow" w:eastAsia="Arial Narrow" w:hAnsi="Arial Narrow" w:cs="Arial Narrow"/>
                            <w:b/>
                            <w:sz w:val="24"/>
                            <w:szCs w:val="24"/>
                            <w:lang w:val="es-CO"/>
                          </w:rPr>
                          <w:t>NO APLICA</w:t>
                        </w:r>
                      </w:p>
                      <w:p w14:paraId="645F5333" w14:textId="77777777" w:rsidR="006F258A" w:rsidRPr="00F5071A" w:rsidRDefault="006F258A" w:rsidP="00C90615">
                        <w:pPr>
                          <w:framePr w:hSpace="141" w:wrap="around" w:vAnchor="page" w:hAnchor="margin" w:y="2056"/>
                          <w:jc w:val="center"/>
                          <w:rPr>
                            <w:rFonts w:ascii="Arial Narrow" w:eastAsia="Arial Narrow" w:hAnsi="Arial Narrow" w:cs="Arial Narrow"/>
                            <w:b/>
                            <w:sz w:val="24"/>
                            <w:szCs w:val="24"/>
                            <w:lang w:val="es-CO"/>
                          </w:rPr>
                        </w:pPr>
                        <w:r w:rsidRPr="00F5071A">
                          <w:rPr>
                            <w:rFonts w:ascii="Arial Narrow" w:eastAsia="Arial Narrow" w:hAnsi="Arial Narrow" w:cs="Arial Narrow"/>
                            <w:b/>
                            <w:sz w:val="24"/>
                            <w:szCs w:val="24"/>
                            <w:lang w:val="es-CO"/>
                          </w:rPr>
                          <w:t xml:space="preserve">( </w:t>
                        </w:r>
                        <w:r w:rsidRPr="00F5071A">
                          <w:rPr>
                            <w:rFonts w:ascii="Arial Narrow" w:eastAsia="Arial Narrow" w:hAnsi="Arial Narrow" w:cs="Arial Narrow"/>
                            <w:b/>
                            <w:bCs/>
                            <w:sz w:val="24"/>
                            <w:szCs w:val="24"/>
                            <w:lang w:val="es-CO"/>
                          </w:rPr>
                          <w:t>X</w:t>
                        </w:r>
                        <w:r w:rsidRPr="00F5071A">
                          <w:rPr>
                            <w:rFonts w:ascii="Arial Narrow" w:eastAsia="Arial Narrow" w:hAnsi="Arial Narrow" w:cs="Arial Narrow"/>
                            <w:b/>
                            <w:sz w:val="24"/>
                            <w:szCs w:val="24"/>
                            <w:lang w:val="es-CO"/>
                          </w:rPr>
                          <w:t xml:space="preserve"> )</w:t>
                        </w:r>
                      </w:p>
                    </w:tc>
                  </w:tr>
                  <w:tr w:rsidR="006F258A" w:rsidRPr="008A3FFA" w14:paraId="379495A7" w14:textId="77777777" w:rsidTr="004E1B36">
                    <w:trPr>
                      <w:trHeight w:val="1063"/>
                    </w:trPr>
                    <w:tc>
                      <w:tcPr>
                        <w:tcW w:w="3232" w:type="dxa"/>
                        <w:vMerge w:val="restart"/>
                        <w:tcBorders>
                          <w:top w:val="single" w:sz="4" w:space="0" w:color="000000"/>
                          <w:left w:val="single" w:sz="4" w:space="0" w:color="000000"/>
                          <w:bottom w:val="single" w:sz="4" w:space="0" w:color="000000"/>
                          <w:right w:val="single" w:sz="4" w:space="0" w:color="000000"/>
                        </w:tcBorders>
                      </w:tcPr>
                      <w:p w14:paraId="1A5F81CE" w14:textId="77777777" w:rsidR="006F258A" w:rsidRPr="008A3FFA" w:rsidRDefault="006F258A" w:rsidP="00C90615">
                        <w:pPr>
                          <w:framePr w:hSpace="141" w:wrap="around" w:vAnchor="page" w:hAnchor="margin" w:y="2056"/>
                          <w:jc w:val="both"/>
                          <w:rPr>
                            <w:rFonts w:ascii="Arial Narrow" w:eastAsia="Arial Narrow" w:hAnsi="Arial Narrow" w:cs="Arial Narrow"/>
                            <w:b/>
                            <w:bCs/>
                            <w:color w:val="000000"/>
                            <w:sz w:val="24"/>
                            <w:szCs w:val="24"/>
                            <w:lang w:val="es-CO"/>
                          </w:rPr>
                        </w:pPr>
                        <w:r w:rsidRPr="008A3FFA">
                          <w:rPr>
                            <w:rFonts w:ascii="Arial Narrow" w:eastAsia="Arial Narrow" w:hAnsi="Arial Narrow" w:cs="Arial Narrow"/>
                            <w:b/>
                            <w:bCs/>
                            <w:color w:val="000000"/>
                            <w:sz w:val="24"/>
                            <w:szCs w:val="24"/>
                            <w:lang w:val="es-CO"/>
                          </w:rPr>
                          <w:t xml:space="preserve">3. Cumplimiento del contrato: </w:t>
                        </w:r>
                        <w:r w:rsidRPr="008A3FFA">
                          <w:rPr>
                            <w:rFonts w:ascii="Arial Narrow" w:eastAsia="Arial Narrow" w:hAnsi="Arial Narrow" w:cs="Arial Narrow"/>
                            <w:color w:val="000000"/>
                            <w:sz w:val="24"/>
                            <w:szCs w:val="24"/>
                            <w:lang w:val="es-CO"/>
                          </w:rPr>
                          <w:t xml:space="preserve">Este amparo cubre a la Entidad Estatal de los perjuicios derivados de: </w:t>
                        </w:r>
                        <w:r w:rsidRPr="008A3FFA">
                          <w:rPr>
                            <w:rFonts w:ascii="Arial Narrow" w:eastAsia="Arial Narrow" w:hAnsi="Arial Narrow" w:cs="Arial Narrow"/>
                            <w:b/>
                            <w:bCs/>
                            <w:i/>
                            <w:iCs/>
                            <w:color w:val="000000"/>
                            <w:sz w:val="24"/>
                            <w:szCs w:val="24"/>
                            <w:lang w:val="es-CO"/>
                          </w:rPr>
                          <w:t>(a)</w:t>
                        </w:r>
                        <w:r w:rsidRPr="008A3FFA">
                          <w:rPr>
                            <w:rFonts w:ascii="Arial Narrow" w:eastAsia="Arial Narrow" w:hAnsi="Arial Narrow" w:cs="Arial Narrow"/>
                            <w:i/>
                            <w:iCs/>
                            <w:color w:val="000000"/>
                            <w:sz w:val="24"/>
                            <w:szCs w:val="24"/>
                            <w:lang w:val="es-CO"/>
                          </w:rPr>
                          <w:t xml:space="preserve"> el incumplimiento total o parcial del contrato, cuando el incumplimiento es imputable al contratista; </w:t>
                        </w:r>
                        <w:r w:rsidRPr="008A3FFA">
                          <w:rPr>
                            <w:rFonts w:ascii="Arial Narrow" w:eastAsia="Arial Narrow" w:hAnsi="Arial Narrow" w:cs="Arial Narrow"/>
                            <w:b/>
                            <w:bCs/>
                            <w:i/>
                            <w:iCs/>
                            <w:color w:val="000000"/>
                            <w:sz w:val="24"/>
                            <w:szCs w:val="24"/>
                            <w:lang w:val="es-CO"/>
                          </w:rPr>
                          <w:t>(b)</w:t>
                        </w:r>
                        <w:r w:rsidRPr="008A3FFA">
                          <w:rPr>
                            <w:rFonts w:ascii="Arial Narrow" w:eastAsia="Arial Narrow" w:hAnsi="Arial Narrow" w:cs="Arial Narrow"/>
                            <w:i/>
                            <w:iCs/>
                            <w:color w:val="000000"/>
                            <w:sz w:val="24"/>
                            <w:szCs w:val="24"/>
                            <w:lang w:val="es-CO"/>
                          </w:rPr>
                          <w:t xml:space="preserve"> el cumplimiento tardío o defectuoso del contrato, cuando el incumplimiento es imputable al contratista; </w:t>
                        </w:r>
                        <w:r w:rsidRPr="008A3FFA">
                          <w:rPr>
                            <w:rFonts w:ascii="Arial Narrow" w:eastAsia="Arial Narrow" w:hAnsi="Arial Narrow" w:cs="Arial Narrow"/>
                            <w:b/>
                            <w:bCs/>
                            <w:i/>
                            <w:iCs/>
                            <w:color w:val="000000"/>
                            <w:sz w:val="24"/>
                            <w:szCs w:val="24"/>
                            <w:lang w:val="es-CO"/>
                          </w:rPr>
                          <w:t xml:space="preserve">(c) </w:t>
                        </w:r>
                        <w:r w:rsidRPr="008A3FFA">
                          <w:rPr>
                            <w:rFonts w:ascii="Arial Narrow" w:eastAsia="Arial Narrow" w:hAnsi="Arial Narrow" w:cs="Arial Narrow"/>
                            <w:i/>
                            <w:iCs/>
                            <w:color w:val="000000"/>
                            <w:sz w:val="24"/>
                            <w:szCs w:val="24"/>
                            <w:lang w:val="es-CO"/>
                          </w:rPr>
                          <w:t xml:space="preserve">los daños imputables al contratista por entregas parciales y el contrato no prevé entregas parciales; y </w:t>
                        </w:r>
                        <w:r w:rsidRPr="008A3FFA">
                          <w:rPr>
                            <w:rFonts w:ascii="Arial Narrow" w:eastAsia="Arial Narrow" w:hAnsi="Arial Narrow" w:cs="Arial Narrow"/>
                            <w:b/>
                            <w:bCs/>
                            <w:i/>
                            <w:iCs/>
                            <w:color w:val="000000"/>
                            <w:sz w:val="24"/>
                            <w:szCs w:val="24"/>
                            <w:lang w:val="es-CO"/>
                          </w:rPr>
                          <w:t>(d)</w:t>
                        </w:r>
                        <w:r w:rsidRPr="008A3FFA">
                          <w:rPr>
                            <w:rFonts w:ascii="Arial Narrow" w:eastAsia="Arial Narrow" w:hAnsi="Arial Narrow" w:cs="Arial Narrow"/>
                            <w:i/>
                            <w:iCs/>
                            <w:color w:val="000000"/>
                            <w:sz w:val="24"/>
                            <w:szCs w:val="24"/>
                            <w:lang w:val="es-CO"/>
                          </w:rPr>
                          <w:t xml:space="preserve"> el pago del valor de las multas y de la cláusula penal pecuniaria.</w:t>
                        </w:r>
                      </w:p>
                    </w:tc>
                    <w:tc>
                      <w:tcPr>
                        <w:tcW w:w="2547" w:type="dxa"/>
                        <w:vMerge w:val="restart"/>
                        <w:tcBorders>
                          <w:top w:val="single" w:sz="4" w:space="0" w:color="000000"/>
                          <w:left w:val="single" w:sz="4" w:space="0" w:color="000000"/>
                          <w:bottom w:val="single" w:sz="4" w:space="0" w:color="000000"/>
                          <w:right w:val="single" w:sz="4" w:space="0" w:color="000000"/>
                        </w:tcBorders>
                        <w:vAlign w:val="center"/>
                      </w:tcPr>
                      <w:p w14:paraId="5D036A37" w14:textId="77777777" w:rsidR="006F258A" w:rsidRPr="008A3FFA" w:rsidRDefault="006F258A" w:rsidP="00C90615">
                        <w:pPr>
                          <w:framePr w:hSpace="141" w:wrap="around" w:vAnchor="page" w:hAnchor="margin" w:y="2056"/>
                          <w:jc w:val="both"/>
                          <w:rPr>
                            <w:rFonts w:ascii="Arial Narrow" w:eastAsia="Arial Narrow" w:hAnsi="Arial Narrow" w:cs="Arial Narrow"/>
                            <w:sz w:val="24"/>
                            <w:szCs w:val="24"/>
                            <w:lang w:val="es-CO"/>
                          </w:rPr>
                        </w:pPr>
                      </w:p>
                      <w:p w14:paraId="670EAA87" w14:textId="77777777" w:rsidR="006F258A" w:rsidRPr="008A3FFA" w:rsidRDefault="006F258A" w:rsidP="00C90615">
                        <w:pPr>
                          <w:framePr w:hSpace="141" w:wrap="around" w:vAnchor="page" w:hAnchor="margin" w:y="2056"/>
                          <w:jc w:val="both"/>
                          <w:rPr>
                            <w:rFonts w:ascii="Arial Narrow" w:eastAsia="Arial Narrow" w:hAnsi="Arial Narrow" w:cs="Arial Narrow"/>
                            <w:sz w:val="24"/>
                            <w:szCs w:val="24"/>
                            <w:lang w:val="es-CO"/>
                          </w:rPr>
                        </w:pPr>
                        <w:r w:rsidRPr="008A3FFA">
                          <w:rPr>
                            <w:rFonts w:ascii="Arial Narrow" w:eastAsia="Arial Narrow" w:hAnsi="Arial Narrow" w:cs="Arial Narrow"/>
                            <w:sz w:val="24"/>
                            <w:szCs w:val="24"/>
                            <w:lang w:val="es-CO"/>
                          </w:rPr>
                          <w:t xml:space="preserve">Esta garantía debe estar vigente hasta la liquidación del contrato, es decir, por el plazo de ejecución y mínimo </w:t>
                        </w:r>
                        <w:r w:rsidRPr="008A3FFA">
                          <w:rPr>
                            <w:rFonts w:ascii="Arial Narrow" w:eastAsia="Arial Narrow" w:hAnsi="Arial Narrow" w:cs="Arial Narrow"/>
                            <w:b/>
                            <w:bCs/>
                            <w:sz w:val="24"/>
                            <w:szCs w:val="24"/>
                            <w:lang w:val="es-CO"/>
                          </w:rPr>
                          <w:t>seis (6) meses</w:t>
                        </w:r>
                        <w:r w:rsidRPr="008A3FFA">
                          <w:rPr>
                            <w:rFonts w:ascii="Arial Narrow" w:eastAsia="Arial Narrow" w:hAnsi="Arial Narrow" w:cs="Arial Narrow"/>
                            <w:sz w:val="24"/>
                            <w:szCs w:val="24"/>
                            <w:lang w:val="es-CO"/>
                          </w:rPr>
                          <w:t xml:space="preserve"> más, sin embargo, si pasado el término anterior el contrato no se ha liquidado, el contratista deberá ampliar el plazo de la garantía hasta su liquidación.</w:t>
                        </w:r>
                      </w:p>
                    </w:tc>
                    <w:tc>
                      <w:tcPr>
                        <w:tcW w:w="2381" w:type="dxa"/>
                        <w:vMerge w:val="restart"/>
                        <w:tcBorders>
                          <w:top w:val="single" w:sz="4" w:space="0" w:color="000000"/>
                          <w:left w:val="single" w:sz="4" w:space="0" w:color="000000"/>
                          <w:bottom w:val="single" w:sz="4" w:space="0" w:color="000000"/>
                          <w:right w:val="single" w:sz="4" w:space="0" w:color="000000"/>
                        </w:tcBorders>
                        <w:vAlign w:val="center"/>
                      </w:tcPr>
                      <w:p w14:paraId="38B0E21F" w14:textId="77777777" w:rsidR="006F258A" w:rsidRPr="008A3FFA" w:rsidRDefault="006F258A" w:rsidP="00C90615">
                        <w:pPr>
                          <w:framePr w:hSpace="141" w:wrap="around" w:vAnchor="page" w:hAnchor="margin" w:y="2056"/>
                          <w:jc w:val="both"/>
                          <w:rPr>
                            <w:rFonts w:ascii="Arial Narrow" w:eastAsia="Arial Narrow" w:hAnsi="Arial Narrow" w:cs="Arial Narrow"/>
                            <w:sz w:val="24"/>
                            <w:szCs w:val="24"/>
                            <w:lang w:val="es-CO"/>
                          </w:rPr>
                        </w:pPr>
                      </w:p>
                      <w:p w14:paraId="74DF9A5F" w14:textId="77777777" w:rsidR="006F258A" w:rsidRPr="008A3FFA" w:rsidRDefault="006F258A" w:rsidP="00C90615">
                        <w:pPr>
                          <w:framePr w:hSpace="141" w:wrap="around" w:vAnchor="page" w:hAnchor="margin" w:y="2056"/>
                          <w:jc w:val="both"/>
                          <w:rPr>
                            <w:rFonts w:ascii="Arial Narrow" w:eastAsia="Arial Narrow" w:hAnsi="Arial Narrow" w:cs="Arial Narrow"/>
                            <w:sz w:val="24"/>
                            <w:szCs w:val="24"/>
                            <w:lang w:val="es-CO"/>
                          </w:rPr>
                        </w:pPr>
                      </w:p>
                      <w:p w14:paraId="413229EB" w14:textId="77777777" w:rsidR="006F258A" w:rsidRPr="008A3FFA" w:rsidRDefault="006F258A" w:rsidP="00C90615">
                        <w:pPr>
                          <w:framePr w:hSpace="141" w:wrap="around" w:vAnchor="page" w:hAnchor="margin" w:y="2056"/>
                          <w:jc w:val="both"/>
                          <w:rPr>
                            <w:rFonts w:ascii="Arial Narrow" w:eastAsia="Arial Narrow" w:hAnsi="Arial Narrow" w:cs="Arial Narrow"/>
                            <w:sz w:val="24"/>
                            <w:szCs w:val="24"/>
                            <w:lang w:val="es-CO"/>
                          </w:rPr>
                        </w:pPr>
                        <w:r w:rsidRPr="008A3FFA">
                          <w:rPr>
                            <w:rFonts w:ascii="Arial Narrow" w:eastAsia="Arial Narrow" w:hAnsi="Arial Narrow" w:cs="Arial Narrow"/>
                            <w:color w:val="000000"/>
                            <w:sz w:val="24"/>
                            <w:szCs w:val="24"/>
                            <w:lang w:val="es-CO"/>
                          </w:rPr>
                          <w:t xml:space="preserve">El valor de esta garantía debe ser de por lo menos el </w:t>
                        </w:r>
                        <w:r w:rsidRPr="008A3FFA">
                          <w:rPr>
                            <w:rFonts w:ascii="Arial Narrow" w:eastAsia="Arial Narrow" w:hAnsi="Arial Narrow" w:cs="Arial Narrow"/>
                            <w:b/>
                            <w:bCs/>
                            <w:color w:val="000000"/>
                            <w:sz w:val="24"/>
                            <w:szCs w:val="24"/>
                            <w:lang w:val="es-CO"/>
                          </w:rPr>
                          <w:t>veinte</w:t>
                        </w:r>
                        <w:r w:rsidRPr="008A3FFA">
                          <w:rPr>
                            <w:rFonts w:ascii="Arial Narrow" w:eastAsia="Arial Narrow" w:hAnsi="Arial Narrow" w:cs="Arial Narrow"/>
                            <w:b/>
                            <w:bCs/>
                            <w:i/>
                            <w:iCs/>
                            <w:color w:val="000000"/>
                            <w:sz w:val="24"/>
                            <w:szCs w:val="24"/>
                            <w:lang w:val="es-CO"/>
                          </w:rPr>
                          <w:t xml:space="preserve"> por ciento (20%)</w:t>
                        </w:r>
                        <w:r w:rsidRPr="008A3FFA">
                          <w:rPr>
                            <w:rFonts w:ascii="Arial Narrow" w:eastAsia="Arial Narrow" w:hAnsi="Arial Narrow" w:cs="Arial Narrow"/>
                            <w:b/>
                            <w:bCs/>
                            <w:color w:val="000000"/>
                            <w:sz w:val="24"/>
                            <w:szCs w:val="24"/>
                            <w:lang w:val="es-CO"/>
                          </w:rPr>
                          <w:t xml:space="preserve"> </w:t>
                        </w:r>
                        <w:r w:rsidRPr="008A3FFA">
                          <w:rPr>
                            <w:rFonts w:ascii="Arial Narrow" w:eastAsia="Arial Narrow" w:hAnsi="Arial Narrow" w:cs="Arial Narrow"/>
                            <w:color w:val="000000"/>
                            <w:sz w:val="24"/>
                            <w:szCs w:val="24"/>
                            <w:lang w:val="es-CO"/>
                          </w:rPr>
                          <w:t>del valor del contrato</w:t>
                        </w:r>
                      </w:p>
                    </w:tc>
                    <w:tc>
                      <w:tcPr>
                        <w:tcW w:w="1183" w:type="dxa"/>
                        <w:tcBorders>
                          <w:top w:val="single" w:sz="4" w:space="0" w:color="000000"/>
                          <w:left w:val="single" w:sz="4" w:space="0" w:color="000000"/>
                          <w:bottom w:val="single" w:sz="4" w:space="0" w:color="000000"/>
                          <w:right w:val="single" w:sz="4" w:space="0" w:color="000000"/>
                        </w:tcBorders>
                      </w:tcPr>
                      <w:p w14:paraId="3C7EFC81" w14:textId="77777777" w:rsidR="006F258A" w:rsidRPr="008A3FFA" w:rsidRDefault="006F258A" w:rsidP="00C90615">
                        <w:pPr>
                          <w:framePr w:hSpace="141" w:wrap="around" w:vAnchor="page" w:hAnchor="margin" w:y="2056"/>
                          <w:rPr>
                            <w:rFonts w:ascii="Arial Narrow" w:eastAsia="Arial Narrow" w:hAnsi="Arial Narrow" w:cs="Arial Narrow"/>
                            <w:sz w:val="24"/>
                            <w:szCs w:val="24"/>
                            <w:lang w:val="es-CO"/>
                          </w:rPr>
                        </w:pPr>
                      </w:p>
                      <w:p w14:paraId="6EA9BC6C" w14:textId="77777777" w:rsidR="006F258A" w:rsidRPr="008A3FFA" w:rsidRDefault="006F258A" w:rsidP="00C90615">
                        <w:pPr>
                          <w:framePr w:hSpace="141" w:wrap="around" w:vAnchor="page" w:hAnchor="margin" w:y="2056"/>
                          <w:rPr>
                            <w:rFonts w:ascii="Arial Narrow" w:eastAsia="Arial Narrow" w:hAnsi="Arial Narrow" w:cs="Arial Narrow"/>
                            <w:sz w:val="24"/>
                            <w:szCs w:val="24"/>
                            <w:lang w:val="es-CO"/>
                          </w:rPr>
                        </w:pPr>
                      </w:p>
                      <w:p w14:paraId="00AE7A18" w14:textId="77777777" w:rsidR="006F258A" w:rsidRPr="008A3FFA" w:rsidRDefault="006F258A" w:rsidP="00C90615">
                        <w:pPr>
                          <w:framePr w:hSpace="141" w:wrap="around" w:vAnchor="page" w:hAnchor="margin" w:y="2056"/>
                          <w:jc w:val="center"/>
                          <w:rPr>
                            <w:rFonts w:ascii="Arial Narrow" w:eastAsia="Arial Narrow" w:hAnsi="Arial Narrow" w:cs="Arial Narrow"/>
                            <w:b/>
                            <w:bCs/>
                            <w:sz w:val="24"/>
                            <w:szCs w:val="24"/>
                            <w:lang w:val="es-CO"/>
                          </w:rPr>
                        </w:pPr>
                        <w:r w:rsidRPr="008A3FFA">
                          <w:rPr>
                            <w:rFonts w:ascii="Arial Narrow" w:eastAsia="Arial Narrow" w:hAnsi="Arial Narrow" w:cs="Arial Narrow"/>
                            <w:b/>
                            <w:bCs/>
                            <w:sz w:val="24"/>
                            <w:szCs w:val="24"/>
                            <w:lang w:val="es-CO"/>
                          </w:rPr>
                          <w:t>APLICA</w:t>
                        </w:r>
                      </w:p>
                      <w:p w14:paraId="408E8BC3" w14:textId="77777777" w:rsidR="006F258A" w:rsidRPr="008A3FFA" w:rsidRDefault="006F258A" w:rsidP="00C90615">
                        <w:pPr>
                          <w:framePr w:hSpace="141" w:wrap="around" w:vAnchor="page" w:hAnchor="margin" w:y="2056"/>
                          <w:jc w:val="center"/>
                          <w:rPr>
                            <w:rFonts w:ascii="Arial Narrow" w:eastAsia="Arial Narrow" w:hAnsi="Arial Narrow" w:cs="Arial Narrow"/>
                            <w:sz w:val="24"/>
                            <w:szCs w:val="24"/>
                            <w:lang w:val="es-CO"/>
                          </w:rPr>
                        </w:pPr>
                        <w:r w:rsidRPr="008A3FFA">
                          <w:rPr>
                            <w:rFonts w:ascii="Arial Narrow" w:eastAsia="Arial Narrow" w:hAnsi="Arial Narrow" w:cs="Arial Narrow"/>
                            <w:b/>
                            <w:bCs/>
                            <w:sz w:val="24"/>
                            <w:szCs w:val="24"/>
                            <w:lang w:val="es-CO"/>
                          </w:rPr>
                          <w:t>(X)</w:t>
                        </w:r>
                      </w:p>
                    </w:tc>
                  </w:tr>
                  <w:tr w:rsidR="006F258A" w:rsidRPr="008A3FFA" w14:paraId="5C7D1F5F" w14:textId="77777777" w:rsidTr="004E1B36">
                    <w:trPr>
                      <w:trHeight w:val="1263"/>
                    </w:trPr>
                    <w:tc>
                      <w:tcPr>
                        <w:tcW w:w="3232" w:type="dxa"/>
                        <w:vMerge/>
                        <w:tcBorders>
                          <w:top w:val="single" w:sz="4" w:space="0" w:color="000000"/>
                          <w:left w:val="single" w:sz="4" w:space="0" w:color="000000"/>
                          <w:bottom w:val="single" w:sz="4" w:space="0" w:color="000000"/>
                          <w:right w:val="single" w:sz="4" w:space="0" w:color="000000"/>
                        </w:tcBorders>
                      </w:tcPr>
                      <w:p w14:paraId="5A3DF67E" w14:textId="77777777" w:rsidR="006F258A" w:rsidRPr="008A3FFA" w:rsidRDefault="006F258A" w:rsidP="00C90615">
                        <w:pPr>
                          <w:framePr w:hSpace="141" w:wrap="around" w:vAnchor="page" w:hAnchor="margin" w:y="2056"/>
                          <w:pBdr>
                            <w:top w:val="nil"/>
                            <w:left w:val="nil"/>
                            <w:bottom w:val="nil"/>
                            <w:right w:val="nil"/>
                            <w:between w:val="nil"/>
                          </w:pBdr>
                          <w:spacing w:line="276" w:lineRule="auto"/>
                          <w:rPr>
                            <w:rFonts w:ascii="Arial Narrow" w:eastAsia="Arial Narrow" w:hAnsi="Arial Narrow" w:cs="Arial Narrow"/>
                            <w:sz w:val="24"/>
                            <w:szCs w:val="24"/>
                            <w:lang w:val="es-CO"/>
                          </w:rPr>
                        </w:pPr>
                      </w:p>
                    </w:tc>
                    <w:tc>
                      <w:tcPr>
                        <w:tcW w:w="2547" w:type="dxa"/>
                        <w:vMerge/>
                        <w:tcBorders>
                          <w:top w:val="single" w:sz="4" w:space="0" w:color="000000"/>
                          <w:left w:val="single" w:sz="4" w:space="0" w:color="000000"/>
                          <w:bottom w:val="single" w:sz="4" w:space="0" w:color="000000"/>
                          <w:right w:val="single" w:sz="4" w:space="0" w:color="000000"/>
                        </w:tcBorders>
                        <w:vAlign w:val="center"/>
                      </w:tcPr>
                      <w:p w14:paraId="16261CEA" w14:textId="77777777" w:rsidR="006F258A" w:rsidRPr="008A3FFA" w:rsidRDefault="006F258A" w:rsidP="00C90615">
                        <w:pPr>
                          <w:framePr w:hSpace="141" w:wrap="around" w:vAnchor="page" w:hAnchor="margin" w:y="2056"/>
                          <w:pBdr>
                            <w:top w:val="nil"/>
                            <w:left w:val="nil"/>
                            <w:bottom w:val="nil"/>
                            <w:right w:val="nil"/>
                            <w:between w:val="nil"/>
                          </w:pBdr>
                          <w:spacing w:line="276" w:lineRule="auto"/>
                          <w:rPr>
                            <w:rFonts w:ascii="Arial Narrow" w:eastAsia="Arial Narrow" w:hAnsi="Arial Narrow" w:cs="Arial Narrow"/>
                            <w:sz w:val="24"/>
                            <w:szCs w:val="24"/>
                            <w:lang w:val="es-CO"/>
                          </w:rPr>
                        </w:pPr>
                      </w:p>
                    </w:tc>
                    <w:tc>
                      <w:tcPr>
                        <w:tcW w:w="2381" w:type="dxa"/>
                        <w:vMerge/>
                        <w:tcBorders>
                          <w:top w:val="single" w:sz="4" w:space="0" w:color="000000"/>
                          <w:left w:val="single" w:sz="4" w:space="0" w:color="000000"/>
                          <w:bottom w:val="single" w:sz="4" w:space="0" w:color="000000"/>
                          <w:right w:val="single" w:sz="4" w:space="0" w:color="000000"/>
                        </w:tcBorders>
                        <w:vAlign w:val="center"/>
                      </w:tcPr>
                      <w:p w14:paraId="4F2FE804" w14:textId="77777777" w:rsidR="006F258A" w:rsidRPr="008A3FFA" w:rsidRDefault="006F258A" w:rsidP="00C90615">
                        <w:pPr>
                          <w:framePr w:hSpace="141" w:wrap="around" w:vAnchor="page" w:hAnchor="margin" w:y="2056"/>
                          <w:pBdr>
                            <w:top w:val="nil"/>
                            <w:left w:val="nil"/>
                            <w:bottom w:val="nil"/>
                            <w:right w:val="nil"/>
                            <w:between w:val="nil"/>
                          </w:pBdr>
                          <w:spacing w:line="276" w:lineRule="auto"/>
                          <w:rPr>
                            <w:rFonts w:ascii="Arial Narrow" w:eastAsia="Arial Narrow" w:hAnsi="Arial Narrow" w:cs="Arial Narrow"/>
                            <w:sz w:val="24"/>
                            <w:szCs w:val="24"/>
                            <w:lang w:val="es-CO"/>
                          </w:rPr>
                        </w:pPr>
                      </w:p>
                    </w:tc>
                    <w:tc>
                      <w:tcPr>
                        <w:tcW w:w="1183" w:type="dxa"/>
                        <w:tcBorders>
                          <w:top w:val="single" w:sz="4" w:space="0" w:color="000000"/>
                          <w:left w:val="single" w:sz="4" w:space="0" w:color="000000"/>
                          <w:bottom w:val="single" w:sz="4" w:space="0" w:color="000000"/>
                          <w:right w:val="single" w:sz="4" w:space="0" w:color="000000"/>
                        </w:tcBorders>
                      </w:tcPr>
                      <w:p w14:paraId="7BE4C554" w14:textId="77777777" w:rsidR="006F258A" w:rsidRPr="008A3FFA" w:rsidRDefault="006F258A" w:rsidP="00C90615">
                        <w:pPr>
                          <w:framePr w:hSpace="141" w:wrap="around" w:vAnchor="page" w:hAnchor="margin" w:y="2056"/>
                          <w:rPr>
                            <w:rFonts w:ascii="Arial Narrow" w:eastAsia="Arial Narrow" w:hAnsi="Arial Narrow" w:cs="Arial Narrow"/>
                            <w:sz w:val="24"/>
                            <w:szCs w:val="24"/>
                            <w:lang w:val="es-CO"/>
                          </w:rPr>
                        </w:pPr>
                      </w:p>
                      <w:p w14:paraId="12732C97" w14:textId="77777777" w:rsidR="006F258A" w:rsidRPr="008A3FFA" w:rsidRDefault="006F258A" w:rsidP="00C90615">
                        <w:pPr>
                          <w:framePr w:hSpace="141" w:wrap="around" w:vAnchor="page" w:hAnchor="margin" w:y="2056"/>
                          <w:rPr>
                            <w:rFonts w:ascii="Arial Narrow" w:eastAsia="Arial Narrow" w:hAnsi="Arial Narrow" w:cs="Arial Narrow"/>
                            <w:sz w:val="24"/>
                            <w:szCs w:val="24"/>
                            <w:lang w:val="es-CO"/>
                          </w:rPr>
                        </w:pPr>
                      </w:p>
                      <w:p w14:paraId="6782671B" w14:textId="77777777" w:rsidR="006F258A" w:rsidRPr="008A3FFA" w:rsidRDefault="006F258A" w:rsidP="00C90615">
                        <w:pPr>
                          <w:framePr w:hSpace="141" w:wrap="around" w:vAnchor="page" w:hAnchor="margin" w:y="2056"/>
                          <w:jc w:val="center"/>
                          <w:rPr>
                            <w:rFonts w:ascii="Arial Narrow" w:eastAsia="Arial Narrow" w:hAnsi="Arial Narrow" w:cs="Arial Narrow"/>
                            <w:sz w:val="24"/>
                            <w:szCs w:val="24"/>
                            <w:lang w:val="es-CO"/>
                          </w:rPr>
                        </w:pPr>
                        <w:r w:rsidRPr="008A3FFA">
                          <w:rPr>
                            <w:rFonts w:ascii="Arial Narrow" w:eastAsia="Arial Narrow" w:hAnsi="Arial Narrow" w:cs="Arial Narrow"/>
                            <w:sz w:val="24"/>
                            <w:szCs w:val="24"/>
                            <w:lang w:val="es-CO"/>
                          </w:rPr>
                          <w:t>NO APLICA</w:t>
                        </w:r>
                      </w:p>
                      <w:p w14:paraId="10BA773D" w14:textId="77777777" w:rsidR="006F258A" w:rsidRPr="008A3FFA" w:rsidRDefault="006F258A" w:rsidP="00C90615">
                        <w:pPr>
                          <w:framePr w:hSpace="141" w:wrap="around" w:vAnchor="page" w:hAnchor="margin" w:y="2056"/>
                          <w:jc w:val="center"/>
                          <w:rPr>
                            <w:rFonts w:ascii="Arial Narrow" w:eastAsia="Arial Narrow" w:hAnsi="Arial Narrow" w:cs="Arial Narrow"/>
                            <w:sz w:val="24"/>
                            <w:szCs w:val="24"/>
                            <w:lang w:val="es-CO"/>
                          </w:rPr>
                        </w:pPr>
                        <w:r w:rsidRPr="008A3FFA">
                          <w:rPr>
                            <w:rFonts w:ascii="Arial Narrow" w:eastAsia="Arial Narrow" w:hAnsi="Arial Narrow" w:cs="Arial Narrow"/>
                            <w:sz w:val="24"/>
                            <w:szCs w:val="24"/>
                            <w:lang w:val="es-CO"/>
                          </w:rPr>
                          <w:t>(     )</w:t>
                        </w:r>
                      </w:p>
                    </w:tc>
                  </w:tr>
                  <w:tr w:rsidR="006F258A" w:rsidRPr="008A3FFA" w14:paraId="6ABE68F9" w14:textId="77777777" w:rsidTr="004E1B36">
                    <w:trPr>
                      <w:trHeight w:val="884"/>
                    </w:trPr>
                    <w:tc>
                      <w:tcPr>
                        <w:tcW w:w="3232" w:type="dxa"/>
                        <w:vMerge w:val="restart"/>
                        <w:tcBorders>
                          <w:top w:val="single" w:sz="4" w:space="0" w:color="000000"/>
                          <w:left w:val="single" w:sz="4" w:space="0" w:color="000000"/>
                          <w:bottom w:val="single" w:sz="4" w:space="0" w:color="000000"/>
                          <w:right w:val="single" w:sz="4" w:space="0" w:color="000000"/>
                        </w:tcBorders>
                      </w:tcPr>
                      <w:p w14:paraId="472972E7" w14:textId="77777777" w:rsidR="006F258A" w:rsidRPr="008A3FFA" w:rsidRDefault="006F258A" w:rsidP="00C90615">
                        <w:pPr>
                          <w:framePr w:hSpace="141" w:wrap="around" w:vAnchor="page" w:hAnchor="margin" w:y="2056"/>
                          <w:jc w:val="both"/>
                          <w:rPr>
                            <w:rFonts w:ascii="Arial Narrow" w:eastAsia="Arial Narrow" w:hAnsi="Arial Narrow" w:cs="Arial Narrow"/>
                            <w:b/>
                            <w:bCs/>
                            <w:color w:val="000000"/>
                            <w:sz w:val="24"/>
                            <w:szCs w:val="24"/>
                            <w:lang w:val="es-CO"/>
                          </w:rPr>
                        </w:pPr>
                        <w:r w:rsidRPr="008A3FFA">
                          <w:rPr>
                            <w:rFonts w:ascii="Arial Narrow" w:eastAsia="Arial Narrow" w:hAnsi="Arial Narrow" w:cs="Arial Narrow"/>
                            <w:b/>
                            <w:bCs/>
                            <w:color w:val="000000"/>
                            <w:sz w:val="24"/>
                            <w:szCs w:val="24"/>
                            <w:lang w:val="es-CO"/>
                          </w:rPr>
                          <w:lastRenderedPageBreak/>
                          <w:t xml:space="preserve">4. Pago de salarios, prestaciones sociales legales e indemnizaciones laborales. </w:t>
                        </w:r>
                        <w:r w:rsidRPr="008A3FFA">
                          <w:rPr>
                            <w:rFonts w:ascii="Arial Narrow" w:eastAsia="Arial Narrow" w:hAnsi="Arial Narrow" w:cs="Arial Narrow"/>
                            <w:color w:val="000000"/>
                            <w:sz w:val="24"/>
                            <w:szCs w:val="24"/>
                            <w:lang w:val="es-CO"/>
                          </w:rPr>
                          <w:t>Este amparo debe cubrir a la Entidad Estatal de los perjuicios ocasionados por el incumplimiento de las obligaciones laborales del contratista derivadas de la contratación del personal utilizado en el territorio nacional para la ejecución del contrato amparado.</w:t>
                        </w:r>
                      </w:p>
                    </w:tc>
                    <w:tc>
                      <w:tcPr>
                        <w:tcW w:w="2547" w:type="dxa"/>
                        <w:vMerge w:val="restart"/>
                        <w:tcBorders>
                          <w:top w:val="single" w:sz="4" w:space="0" w:color="000000"/>
                          <w:left w:val="single" w:sz="4" w:space="0" w:color="000000"/>
                          <w:bottom w:val="single" w:sz="4" w:space="0" w:color="000000"/>
                          <w:right w:val="single" w:sz="4" w:space="0" w:color="000000"/>
                        </w:tcBorders>
                        <w:vAlign w:val="center"/>
                      </w:tcPr>
                      <w:p w14:paraId="1C29D745" w14:textId="77777777" w:rsidR="006F258A" w:rsidRPr="008A3FFA" w:rsidRDefault="006F258A" w:rsidP="00C90615">
                        <w:pPr>
                          <w:framePr w:hSpace="141" w:wrap="around" w:vAnchor="page" w:hAnchor="margin" w:y="2056"/>
                          <w:jc w:val="both"/>
                          <w:rPr>
                            <w:rFonts w:ascii="Arial Narrow" w:eastAsia="Arial Narrow" w:hAnsi="Arial Narrow" w:cs="Arial Narrow"/>
                            <w:sz w:val="24"/>
                            <w:szCs w:val="24"/>
                            <w:lang w:val="es-CO"/>
                          </w:rPr>
                        </w:pPr>
                      </w:p>
                      <w:p w14:paraId="0C343342" w14:textId="77777777" w:rsidR="006F258A" w:rsidRPr="008A3FFA" w:rsidRDefault="006F258A" w:rsidP="00C90615">
                        <w:pPr>
                          <w:framePr w:hSpace="141" w:wrap="around" w:vAnchor="page" w:hAnchor="margin" w:y="2056"/>
                          <w:jc w:val="both"/>
                          <w:rPr>
                            <w:rFonts w:ascii="Arial Narrow" w:eastAsia="Arial Narrow" w:hAnsi="Arial Narrow" w:cs="Arial Narrow"/>
                            <w:sz w:val="24"/>
                            <w:szCs w:val="24"/>
                            <w:lang w:val="es-CO"/>
                          </w:rPr>
                        </w:pPr>
                        <w:r w:rsidRPr="008A3FFA">
                          <w:rPr>
                            <w:rFonts w:ascii="Arial Narrow" w:eastAsia="Arial Narrow" w:hAnsi="Arial Narrow" w:cs="Arial Narrow"/>
                            <w:sz w:val="24"/>
                            <w:szCs w:val="24"/>
                            <w:lang w:val="es-CO"/>
                          </w:rPr>
                          <w:t xml:space="preserve">Esta garantía debe estar vigente por el plazo del contrato y tres (3) años más. </w:t>
                        </w:r>
                      </w:p>
                    </w:tc>
                    <w:tc>
                      <w:tcPr>
                        <w:tcW w:w="2381" w:type="dxa"/>
                        <w:vMerge w:val="restart"/>
                        <w:tcBorders>
                          <w:top w:val="single" w:sz="4" w:space="0" w:color="000000"/>
                          <w:left w:val="single" w:sz="4" w:space="0" w:color="000000"/>
                          <w:bottom w:val="single" w:sz="4" w:space="0" w:color="000000"/>
                          <w:right w:val="single" w:sz="4" w:space="0" w:color="000000"/>
                        </w:tcBorders>
                        <w:vAlign w:val="center"/>
                      </w:tcPr>
                      <w:p w14:paraId="499F1F80" w14:textId="77777777" w:rsidR="006F258A" w:rsidRPr="008A3FFA" w:rsidRDefault="006F258A" w:rsidP="00C90615">
                        <w:pPr>
                          <w:framePr w:hSpace="141" w:wrap="around" w:vAnchor="page" w:hAnchor="margin" w:y="2056"/>
                          <w:jc w:val="both"/>
                          <w:rPr>
                            <w:rFonts w:ascii="Arial Narrow" w:eastAsia="Arial Narrow" w:hAnsi="Arial Narrow" w:cs="Arial Narrow"/>
                            <w:sz w:val="24"/>
                            <w:szCs w:val="24"/>
                            <w:lang w:val="es-CO"/>
                          </w:rPr>
                        </w:pPr>
                      </w:p>
                      <w:p w14:paraId="78885800" w14:textId="77777777" w:rsidR="006F258A" w:rsidRPr="008A3FFA" w:rsidRDefault="006F258A" w:rsidP="00C90615">
                        <w:pPr>
                          <w:framePr w:hSpace="141" w:wrap="around" w:vAnchor="page" w:hAnchor="margin" w:y="2056"/>
                          <w:jc w:val="both"/>
                          <w:rPr>
                            <w:rFonts w:ascii="Arial Narrow" w:eastAsia="Arial Narrow" w:hAnsi="Arial Narrow" w:cs="Arial Narrow"/>
                            <w:sz w:val="24"/>
                            <w:szCs w:val="24"/>
                            <w:lang w:val="es-CO"/>
                          </w:rPr>
                        </w:pPr>
                        <w:r w:rsidRPr="008A3FFA">
                          <w:rPr>
                            <w:rFonts w:ascii="Arial Narrow" w:eastAsia="Arial Narrow" w:hAnsi="Arial Narrow" w:cs="Arial Narrow"/>
                            <w:sz w:val="24"/>
                            <w:szCs w:val="24"/>
                            <w:lang w:val="es-CO"/>
                          </w:rPr>
                          <w:t xml:space="preserve">El valor de esta garantía debe ser de por lo menos el </w:t>
                        </w:r>
                        <w:r w:rsidRPr="00F5071A">
                          <w:rPr>
                            <w:rFonts w:ascii="Arial Narrow" w:eastAsia="Arial Narrow" w:hAnsi="Arial Narrow" w:cs="Arial Narrow"/>
                            <w:b/>
                            <w:i/>
                            <w:sz w:val="24"/>
                            <w:szCs w:val="24"/>
                            <w:lang w:val="es-CO"/>
                          </w:rPr>
                          <w:t>diez por ciento (10%)</w:t>
                        </w:r>
                        <w:r w:rsidRPr="008A3FFA">
                          <w:rPr>
                            <w:rFonts w:ascii="Arial Narrow" w:eastAsia="Arial Narrow" w:hAnsi="Arial Narrow" w:cs="Arial Narrow"/>
                            <w:sz w:val="24"/>
                            <w:szCs w:val="24"/>
                            <w:lang w:val="es-CO"/>
                          </w:rPr>
                          <w:t xml:space="preserve"> del valor total del contrato.</w:t>
                        </w:r>
                      </w:p>
                    </w:tc>
                    <w:tc>
                      <w:tcPr>
                        <w:tcW w:w="1183" w:type="dxa"/>
                        <w:tcBorders>
                          <w:top w:val="single" w:sz="4" w:space="0" w:color="000000"/>
                          <w:left w:val="single" w:sz="4" w:space="0" w:color="000000"/>
                          <w:bottom w:val="single" w:sz="4" w:space="0" w:color="000000"/>
                          <w:right w:val="single" w:sz="4" w:space="0" w:color="000000"/>
                        </w:tcBorders>
                      </w:tcPr>
                      <w:p w14:paraId="21A4E46C" w14:textId="77777777" w:rsidR="006F258A" w:rsidRPr="008A3FFA" w:rsidRDefault="006F258A" w:rsidP="00C90615">
                        <w:pPr>
                          <w:framePr w:hSpace="141" w:wrap="around" w:vAnchor="page" w:hAnchor="margin" w:y="2056"/>
                          <w:jc w:val="both"/>
                          <w:rPr>
                            <w:rFonts w:ascii="Arial Narrow" w:eastAsia="Arial Narrow" w:hAnsi="Arial Narrow" w:cs="Arial Narrow"/>
                            <w:sz w:val="24"/>
                            <w:szCs w:val="24"/>
                            <w:lang w:val="es-CO"/>
                          </w:rPr>
                        </w:pPr>
                      </w:p>
                      <w:p w14:paraId="4DDBD6C7" w14:textId="77777777" w:rsidR="006F258A" w:rsidRPr="00F5071A" w:rsidRDefault="006F258A" w:rsidP="00C90615">
                        <w:pPr>
                          <w:framePr w:hSpace="141" w:wrap="around" w:vAnchor="page" w:hAnchor="margin" w:y="2056"/>
                          <w:jc w:val="center"/>
                          <w:rPr>
                            <w:rFonts w:ascii="Arial Narrow" w:eastAsia="Arial Narrow" w:hAnsi="Arial Narrow" w:cs="Arial Narrow"/>
                            <w:b/>
                            <w:sz w:val="24"/>
                            <w:szCs w:val="24"/>
                            <w:lang w:val="es-CO"/>
                          </w:rPr>
                        </w:pPr>
                        <w:r w:rsidRPr="00F5071A">
                          <w:rPr>
                            <w:rFonts w:ascii="Arial Narrow" w:eastAsia="Arial Narrow" w:hAnsi="Arial Narrow" w:cs="Arial Narrow"/>
                            <w:b/>
                            <w:sz w:val="24"/>
                            <w:szCs w:val="24"/>
                            <w:lang w:val="es-CO"/>
                          </w:rPr>
                          <w:t>APLICA</w:t>
                        </w:r>
                      </w:p>
                      <w:p w14:paraId="05CB7E71" w14:textId="4CED6EFA" w:rsidR="006F258A" w:rsidRPr="008A3FFA" w:rsidRDefault="006F258A" w:rsidP="00C90615">
                        <w:pPr>
                          <w:framePr w:hSpace="141" w:wrap="around" w:vAnchor="page" w:hAnchor="margin" w:y="2056"/>
                          <w:jc w:val="center"/>
                          <w:rPr>
                            <w:rFonts w:ascii="Arial Narrow" w:eastAsia="Arial Narrow" w:hAnsi="Arial Narrow" w:cs="Arial Narrow"/>
                            <w:sz w:val="24"/>
                            <w:szCs w:val="24"/>
                            <w:lang w:val="es-CO"/>
                          </w:rPr>
                        </w:pPr>
                        <w:r w:rsidRPr="00F5071A">
                          <w:rPr>
                            <w:rFonts w:ascii="Arial Narrow" w:eastAsia="Arial Narrow" w:hAnsi="Arial Narrow" w:cs="Arial Narrow"/>
                            <w:b/>
                            <w:bCs/>
                            <w:sz w:val="24"/>
                            <w:szCs w:val="24"/>
                            <w:lang w:val="es-CO"/>
                          </w:rPr>
                          <w:t>(</w:t>
                        </w:r>
                        <w:r w:rsidR="00F5071A" w:rsidRPr="00F5071A">
                          <w:rPr>
                            <w:rFonts w:ascii="Arial Narrow" w:eastAsia="Arial Narrow" w:hAnsi="Arial Narrow" w:cs="Arial Narrow"/>
                            <w:b/>
                            <w:bCs/>
                            <w:sz w:val="24"/>
                            <w:szCs w:val="24"/>
                            <w:lang w:val="es-CO"/>
                          </w:rPr>
                          <w:t xml:space="preserve"> X</w:t>
                        </w:r>
                        <w:r w:rsidRPr="00F5071A">
                          <w:rPr>
                            <w:rFonts w:ascii="Arial Narrow" w:eastAsia="Arial Narrow" w:hAnsi="Arial Narrow" w:cs="Arial Narrow"/>
                            <w:b/>
                            <w:bCs/>
                            <w:sz w:val="24"/>
                            <w:szCs w:val="24"/>
                            <w:lang w:val="es-CO"/>
                          </w:rPr>
                          <w:t xml:space="preserve">  )</w:t>
                        </w:r>
                      </w:p>
                    </w:tc>
                  </w:tr>
                  <w:tr w:rsidR="006F258A" w:rsidRPr="008A3FFA" w14:paraId="0947176E" w14:textId="77777777" w:rsidTr="004E1B36">
                    <w:trPr>
                      <w:trHeight w:val="631"/>
                    </w:trPr>
                    <w:tc>
                      <w:tcPr>
                        <w:tcW w:w="3232" w:type="dxa"/>
                        <w:vMerge/>
                        <w:tcBorders>
                          <w:top w:val="single" w:sz="4" w:space="0" w:color="000000"/>
                          <w:left w:val="single" w:sz="4" w:space="0" w:color="000000"/>
                          <w:bottom w:val="single" w:sz="4" w:space="0" w:color="000000"/>
                          <w:right w:val="single" w:sz="4" w:space="0" w:color="000000"/>
                        </w:tcBorders>
                      </w:tcPr>
                      <w:p w14:paraId="25CE13F1" w14:textId="77777777" w:rsidR="006F258A" w:rsidRPr="008A3FFA" w:rsidRDefault="006F258A" w:rsidP="00C90615">
                        <w:pPr>
                          <w:framePr w:hSpace="141" w:wrap="around" w:vAnchor="page" w:hAnchor="margin" w:y="2056"/>
                          <w:pBdr>
                            <w:top w:val="nil"/>
                            <w:left w:val="nil"/>
                            <w:bottom w:val="nil"/>
                            <w:right w:val="nil"/>
                            <w:between w:val="nil"/>
                          </w:pBdr>
                          <w:spacing w:line="276" w:lineRule="auto"/>
                          <w:rPr>
                            <w:rFonts w:ascii="Arial Narrow" w:eastAsia="Arial Narrow" w:hAnsi="Arial Narrow" w:cs="Arial Narrow"/>
                            <w:sz w:val="24"/>
                            <w:szCs w:val="24"/>
                            <w:lang w:val="es-CO"/>
                          </w:rPr>
                        </w:pPr>
                      </w:p>
                    </w:tc>
                    <w:tc>
                      <w:tcPr>
                        <w:tcW w:w="2547" w:type="dxa"/>
                        <w:vMerge/>
                        <w:tcBorders>
                          <w:top w:val="single" w:sz="4" w:space="0" w:color="000000"/>
                          <w:left w:val="single" w:sz="4" w:space="0" w:color="000000"/>
                          <w:bottom w:val="single" w:sz="4" w:space="0" w:color="000000"/>
                          <w:right w:val="single" w:sz="4" w:space="0" w:color="000000"/>
                        </w:tcBorders>
                        <w:vAlign w:val="center"/>
                      </w:tcPr>
                      <w:p w14:paraId="6DDFC536" w14:textId="77777777" w:rsidR="006F258A" w:rsidRPr="008A3FFA" w:rsidRDefault="006F258A" w:rsidP="00C90615">
                        <w:pPr>
                          <w:framePr w:hSpace="141" w:wrap="around" w:vAnchor="page" w:hAnchor="margin" w:y="2056"/>
                          <w:pBdr>
                            <w:top w:val="nil"/>
                            <w:left w:val="nil"/>
                            <w:bottom w:val="nil"/>
                            <w:right w:val="nil"/>
                            <w:between w:val="nil"/>
                          </w:pBdr>
                          <w:spacing w:line="276" w:lineRule="auto"/>
                          <w:rPr>
                            <w:rFonts w:ascii="Arial Narrow" w:eastAsia="Arial Narrow" w:hAnsi="Arial Narrow" w:cs="Arial Narrow"/>
                            <w:sz w:val="24"/>
                            <w:szCs w:val="24"/>
                            <w:lang w:val="es-CO"/>
                          </w:rPr>
                        </w:pPr>
                      </w:p>
                    </w:tc>
                    <w:tc>
                      <w:tcPr>
                        <w:tcW w:w="2381" w:type="dxa"/>
                        <w:vMerge/>
                        <w:tcBorders>
                          <w:top w:val="single" w:sz="4" w:space="0" w:color="000000"/>
                          <w:left w:val="single" w:sz="4" w:space="0" w:color="000000"/>
                          <w:bottom w:val="single" w:sz="4" w:space="0" w:color="000000"/>
                          <w:right w:val="single" w:sz="4" w:space="0" w:color="000000"/>
                        </w:tcBorders>
                        <w:vAlign w:val="center"/>
                      </w:tcPr>
                      <w:p w14:paraId="3C9D9F74" w14:textId="77777777" w:rsidR="006F258A" w:rsidRPr="008A3FFA" w:rsidRDefault="006F258A" w:rsidP="00C90615">
                        <w:pPr>
                          <w:framePr w:hSpace="141" w:wrap="around" w:vAnchor="page" w:hAnchor="margin" w:y="2056"/>
                          <w:pBdr>
                            <w:top w:val="nil"/>
                            <w:left w:val="nil"/>
                            <w:bottom w:val="nil"/>
                            <w:right w:val="nil"/>
                            <w:between w:val="nil"/>
                          </w:pBdr>
                          <w:spacing w:line="276" w:lineRule="auto"/>
                          <w:rPr>
                            <w:rFonts w:ascii="Arial Narrow" w:eastAsia="Arial Narrow" w:hAnsi="Arial Narrow" w:cs="Arial Narrow"/>
                            <w:sz w:val="24"/>
                            <w:szCs w:val="24"/>
                            <w:lang w:val="es-CO"/>
                          </w:rPr>
                        </w:pPr>
                      </w:p>
                    </w:tc>
                    <w:tc>
                      <w:tcPr>
                        <w:tcW w:w="1183" w:type="dxa"/>
                        <w:tcBorders>
                          <w:top w:val="single" w:sz="4" w:space="0" w:color="000000"/>
                          <w:left w:val="single" w:sz="4" w:space="0" w:color="000000"/>
                          <w:bottom w:val="single" w:sz="4" w:space="0" w:color="000000"/>
                          <w:right w:val="single" w:sz="4" w:space="0" w:color="000000"/>
                        </w:tcBorders>
                      </w:tcPr>
                      <w:p w14:paraId="05FB0248" w14:textId="77777777" w:rsidR="006F258A" w:rsidRPr="008A3FFA" w:rsidRDefault="006F258A" w:rsidP="00C90615">
                        <w:pPr>
                          <w:framePr w:hSpace="141" w:wrap="around" w:vAnchor="page" w:hAnchor="margin" w:y="2056"/>
                          <w:jc w:val="both"/>
                          <w:rPr>
                            <w:rFonts w:ascii="Arial Narrow" w:eastAsia="Arial Narrow" w:hAnsi="Arial Narrow" w:cs="Arial Narrow"/>
                            <w:sz w:val="24"/>
                            <w:szCs w:val="24"/>
                            <w:lang w:val="es-CO"/>
                          </w:rPr>
                        </w:pPr>
                      </w:p>
                      <w:p w14:paraId="09932F2B" w14:textId="77777777" w:rsidR="006F258A" w:rsidRPr="008A3FFA" w:rsidRDefault="006F258A" w:rsidP="00C90615">
                        <w:pPr>
                          <w:framePr w:hSpace="141" w:wrap="around" w:vAnchor="page" w:hAnchor="margin" w:y="2056"/>
                          <w:jc w:val="center"/>
                          <w:rPr>
                            <w:rFonts w:ascii="Arial Narrow" w:eastAsia="Arial Narrow" w:hAnsi="Arial Narrow" w:cs="Arial Narrow"/>
                            <w:sz w:val="24"/>
                            <w:szCs w:val="24"/>
                            <w:lang w:val="es-CO"/>
                          </w:rPr>
                        </w:pPr>
                        <w:r w:rsidRPr="008A3FFA">
                          <w:rPr>
                            <w:rFonts w:ascii="Arial Narrow" w:eastAsia="Arial Narrow" w:hAnsi="Arial Narrow" w:cs="Arial Narrow"/>
                            <w:sz w:val="24"/>
                            <w:szCs w:val="24"/>
                            <w:lang w:val="es-CO"/>
                          </w:rPr>
                          <w:t>NO APLICA</w:t>
                        </w:r>
                      </w:p>
                      <w:p w14:paraId="6E854222" w14:textId="207724DE" w:rsidR="006F258A" w:rsidRPr="008A3FFA" w:rsidRDefault="00F5071A" w:rsidP="00C90615">
                        <w:pPr>
                          <w:framePr w:hSpace="141" w:wrap="around" w:vAnchor="page" w:hAnchor="margin" w:y="2056"/>
                          <w:jc w:val="center"/>
                          <w:rPr>
                            <w:rFonts w:ascii="Arial Narrow" w:eastAsia="Arial Narrow" w:hAnsi="Arial Narrow" w:cs="Arial Narrow"/>
                            <w:sz w:val="24"/>
                            <w:szCs w:val="24"/>
                            <w:lang w:val="es-CO"/>
                          </w:rPr>
                        </w:pPr>
                        <w:r>
                          <w:rPr>
                            <w:rFonts w:ascii="Arial Narrow" w:eastAsia="Arial Narrow" w:hAnsi="Arial Narrow" w:cs="Arial Narrow"/>
                            <w:sz w:val="24"/>
                            <w:szCs w:val="24"/>
                            <w:lang w:val="es-CO"/>
                          </w:rPr>
                          <w:t xml:space="preserve">( </w:t>
                        </w:r>
                        <w:r w:rsidR="006F258A" w:rsidRPr="008A3FFA">
                          <w:rPr>
                            <w:rFonts w:ascii="Arial Narrow" w:eastAsia="Arial Narrow" w:hAnsi="Arial Narrow" w:cs="Arial Narrow"/>
                            <w:sz w:val="24"/>
                            <w:szCs w:val="24"/>
                            <w:lang w:val="es-CO"/>
                          </w:rPr>
                          <w:t xml:space="preserve">   )</w:t>
                        </w:r>
                      </w:p>
                    </w:tc>
                  </w:tr>
                  <w:tr w:rsidR="006F258A" w:rsidRPr="008A3FFA" w14:paraId="1F796D0F" w14:textId="77777777" w:rsidTr="004E1B36">
                    <w:trPr>
                      <w:trHeight w:val="970"/>
                    </w:trPr>
                    <w:tc>
                      <w:tcPr>
                        <w:tcW w:w="3232" w:type="dxa"/>
                        <w:vMerge w:val="restart"/>
                        <w:tcBorders>
                          <w:top w:val="single" w:sz="4" w:space="0" w:color="000000"/>
                          <w:left w:val="single" w:sz="4" w:space="0" w:color="000000"/>
                          <w:right w:val="single" w:sz="4" w:space="0" w:color="000000"/>
                        </w:tcBorders>
                        <w:vAlign w:val="center"/>
                      </w:tcPr>
                      <w:p w14:paraId="075A7ADB" w14:textId="77777777" w:rsidR="006F258A" w:rsidRPr="008A3FFA" w:rsidRDefault="006F258A" w:rsidP="00C90615">
                        <w:pPr>
                          <w:framePr w:hSpace="141" w:wrap="around" w:vAnchor="page" w:hAnchor="margin" w:y="2056"/>
                          <w:jc w:val="both"/>
                          <w:rPr>
                            <w:rFonts w:ascii="Arial Narrow" w:eastAsia="Arial Narrow" w:hAnsi="Arial Narrow" w:cs="Arial Narrow"/>
                            <w:b/>
                            <w:bCs/>
                            <w:color w:val="000000"/>
                            <w:sz w:val="24"/>
                            <w:szCs w:val="24"/>
                            <w:lang w:val="es-CO"/>
                          </w:rPr>
                        </w:pPr>
                        <w:r w:rsidRPr="008A3FFA">
                          <w:rPr>
                            <w:rFonts w:ascii="Arial Narrow" w:eastAsia="Arial Narrow" w:hAnsi="Arial Narrow" w:cs="Arial Narrow"/>
                            <w:b/>
                            <w:bCs/>
                            <w:color w:val="000000"/>
                            <w:sz w:val="24"/>
                            <w:szCs w:val="24"/>
                            <w:lang w:val="es-CO"/>
                          </w:rPr>
                          <w:t xml:space="preserve">5. Estabilidad y calidad de la obra. </w:t>
                        </w:r>
                        <w:r w:rsidRPr="008A3FFA">
                          <w:rPr>
                            <w:rFonts w:ascii="Arial Narrow" w:eastAsia="Arial Narrow" w:hAnsi="Arial Narrow" w:cs="Arial Narrow"/>
                            <w:sz w:val="24"/>
                            <w:szCs w:val="24"/>
                            <w:lang w:val="es-CO"/>
                          </w:rPr>
                          <w:t xml:space="preserve"> </w:t>
                        </w:r>
                        <w:r w:rsidRPr="008A3FFA">
                          <w:rPr>
                            <w:rFonts w:ascii="Arial Narrow" w:eastAsia="Arial Narrow" w:hAnsi="Arial Narrow" w:cs="Arial Narrow"/>
                            <w:color w:val="000000"/>
                            <w:sz w:val="24"/>
                            <w:szCs w:val="24"/>
                            <w:lang w:val="es-CO"/>
                          </w:rPr>
                          <w:t>Este amparo cubre a la Entidad Estatal de los perjuicios ocasionados por cualquier tipo de daño o deterioro, imputable al contratista, sufrido por la obra entregada a satisfacción.</w:t>
                        </w:r>
                      </w:p>
                    </w:tc>
                    <w:tc>
                      <w:tcPr>
                        <w:tcW w:w="2547" w:type="dxa"/>
                        <w:vMerge w:val="restart"/>
                        <w:tcBorders>
                          <w:top w:val="single" w:sz="4" w:space="0" w:color="000000"/>
                          <w:left w:val="single" w:sz="4" w:space="0" w:color="000000"/>
                          <w:right w:val="single" w:sz="4" w:space="0" w:color="000000"/>
                        </w:tcBorders>
                        <w:vAlign w:val="center"/>
                      </w:tcPr>
                      <w:p w14:paraId="3527D743" w14:textId="77777777" w:rsidR="006F258A" w:rsidRPr="008A3FFA" w:rsidRDefault="006F258A" w:rsidP="00C90615">
                        <w:pPr>
                          <w:framePr w:hSpace="141" w:wrap="around" w:vAnchor="page" w:hAnchor="margin" w:y="2056"/>
                          <w:jc w:val="both"/>
                          <w:rPr>
                            <w:rFonts w:ascii="Arial Narrow" w:eastAsia="Arial Narrow" w:hAnsi="Arial Narrow" w:cs="Arial Narrow"/>
                            <w:sz w:val="24"/>
                            <w:szCs w:val="24"/>
                            <w:lang w:val="es-CO"/>
                          </w:rPr>
                        </w:pPr>
                        <w:r w:rsidRPr="008A3FFA">
                          <w:rPr>
                            <w:rFonts w:ascii="Arial Narrow" w:eastAsia="Arial Narrow" w:hAnsi="Arial Narrow" w:cs="Arial Narrow"/>
                            <w:color w:val="000000"/>
                            <w:sz w:val="24"/>
                            <w:szCs w:val="24"/>
                            <w:lang w:val="es-CO"/>
                          </w:rPr>
                          <w:t>Esta</w:t>
                        </w:r>
                        <w:r w:rsidRPr="008A3FFA">
                          <w:rPr>
                            <w:rFonts w:ascii="Arial Narrow" w:eastAsia="Arial Narrow" w:hAnsi="Arial Narrow" w:cs="Arial Narrow"/>
                            <w:b/>
                            <w:bCs/>
                            <w:color w:val="000000"/>
                            <w:sz w:val="24"/>
                            <w:szCs w:val="24"/>
                            <w:lang w:val="es-CO"/>
                          </w:rPr>
                          <w:t xml:space="preserve"> </w:t>
                        </w:r>
                        <w:r w:rsidRPr="008A3FFA">
                          <w:rPr>
                            <w:rFonts w:ascii="Arial Narrow" w:eastAsia="Arial Narrow" w:hAnsi="Arial Narrow" w:cs="Arial Narrow"/>
                            <w:color w:val="000000"/>
                            <w:sz w:val="24"/>
                            <w:szCs w:val="24"/>
                            <w:lang w:val="es-CO"/>
                          </w:rPr>
                          <w:t>garantía debe estar vigente por un término no inferior a cinco (5) años contados a partir de la fecha en la cual la Entidad Estatal recibe a satisfacción la obra.</w:t>
                        </w:r>
                      </w:p>
                    </w:tc>
                    <w:tc>
                      <w:tcPr>
                        <w:tcW w:w="2381" w:type="dxa"/>
                        <w:vMerge w:val="restart"/>
                        <w:tcBorders>
                          <w:top w:val="single" w:sz="4" w:space="0" w:color="000000"/>
                          <w:left w:val="single" w:sz="4" w:space="0" w:color="000000"/>
                          <w:right w:val="single" w:sz="4" w:space="0" w:color="000000"/>
                        </w:tcBorders>
                        <w:vAlign w:val="center"/>
                      </w:tcPr>
                      <w:p w14:paraId="5479E58D" w14:textId="1FB58BAF" w:rsidR="006F258A" w:rsidRPr="008A3FFA" w:rsidRDefault="006F258A" w:rsidP="00F5071A">
                        <w:pPr>
                          <w:framePr w:hSpace="141" w:wrap="around" w:vAnchor="page" w:hAnchor="margin" w:y="2056"/>
                          <w:jc w:val="both"/>
                          <w:rPr>
                            <w:rFonts w:ascii="Arial Narrow" w:eastAsia="Arial Narrow" w:hAnsi="Arial Narrow" w:cs="Arial Narrow"/>
                            <w:sz w:val="24"/>
                            <w:szCs w:val="24"/>
                            <w:lang w:val="es-CO"/>
                          </w:rPr>
                        </w:pPr>
                        <w:r w:rsidRPr="008A3FFA">
                          <w:rPr>
                            <w:rFonts w:ascii="Arial Narrow" w:eastAsia="Arial Narrow" w:hAnsi="Arial Narrow" w:cs="Arial Narrow"/>
                            <w:sz w:val="24"/>
                            <w:szCs w:val="24"/>
                            <w:lang w:val="es-CO"/>
                          </w:rPr>
                          <w:t xml:space="preserve">El valor de esta garantía debe ser de por lo menos el </w:t>
                        </w:r>
                        <w:r w:rsidR="00F5071A" w:rsidRPr="00F5071A">
                          <w:rPr>
                            <w:rFonts w:ascii="Arial Narrow" w:eastAsia="Arial Narrow" w:hAnsi="Arial Narrow" w:cs="Arial Narrow"/>
                            <w:b/>
                            <w:sz w:val="24"/>
                            <w:szCs w:val="24"/>
                            <w:lang w:val="es-CO"/>
                          </w:rPr>
                          <w:t>veinte</w:t>
                        </w:r>
                        <w:r w:rsidRPr="00F5071A">
                          <w:rPr>
                            <w:rFonts w:ascii="Arial Narrow" w:eastAsia="Arial Narrow" w:hAnsi="Arial Narrow" w:cs="Arial Narrow"/>
                            <w:b/>
                            <w:sz w:val="24"/>
                            <w:szCs w:val="24"/>
                            <w:lang w:val="es-CO"/>
                          </w:rPr>
                          <w:t xml:space="preserve"> </w:t>
                        </w:r>
                        <w:r w:rsidR="00F5071A" w:rsidRPr="00F5071A">
                          <w:rPr>
                            <w:rFonts w:ascii="Arial Narrow" w:eastAsia="Arial Narrow" w:hAnsi="Arial Narrow" w:cs="Arial Narrow"/>
                            <w:b/>
                            <w:sz w:val="24"/>
                            <w:szCs w:val="24"/>
                            <w:lang w:val="es-CO"/>
                          </w:rPr>
                          <w:t>por ciento (2</w:t>
                        </w:r>
                        <w:r w:rsidRPr="00F5071A">
                          <w:rPr>
                            <w:rFonts w:ascii="Arial Narrow" w:eastAsia="Arial Narrow" w:hAnsi="Arial Narrow" w:cs="Arial Narrow"/>
                            <w:b/>
                            <w:sz w:val="24"/>
                            <w:szCs w:val="24"/>
                            <w:lang w:val="es-CO"/>
                          </w:rPr>
                          <w:t>0%)</w:t>
                        </w:r>
                        <w:r w:rsidRPr="008A3FFA">
                          <w:rPr>
                            <w:rFonts w:ascii="Arial Narrow" w:eastAsia="Arial Narrow" w:hAnsi="Arial Narrow" w:cs="Arial Narrow"/>
                            <w:sz w:val="24"/>
                            <w:szCs w:val="24"/>
                            <w:lang w:val="es-CO"/>
                          </w:rPr>
                          <w:t xml:space="preserve"> del valor total del contrato o el que se estipule en el pliego de condiciones, de acuerdo con el objeto, la cuantía, la naturaleza y las obligaciones contenidas en el contrato a celebrar.</w:t>
                        </w:r>
                      </w:p>
                    </w:tc>
                    <w:tc>
                      <w:tcPr>
                        <w:tcW w:w="1183" w:type="dxa"/>
                        <w:tcBorders>
                          <w:top w:val="single" w:sz="4" w:space="0" w:color="000000"/>
                          <w:left w:val="single" w:sz="4" w:space="0" w:color="000000"/>
                          <w:bottom w:val="single" w:sz="4" w:space="0" w:color="000000"/>
                          <w:right w:val="single" w:sz="4" w:space="0" w:color="000000"/>
                        </w:tcBorders>
                      </w:tcPr>
                      <w:p w14:paraId="6368459C" w14:textId="77777777" w:rsidR="006F258A" w:rsidRPr="008A3FFA" w:rsidRDefault="006F258A" w:rsidP="00C90615">
                        <w:pPr>
                          <w:framePr w:hSpace="141" w:wrap="around" w:vAnchor="page" w:hAnchor="margin" w:y="2056"/>
                          <w:jc w:val="center"/>
                          <w:rPr>
                            <w:rFonts w:ascii="Arial Narrow" w:eastAsia="Arial Narrow" w:hAnsi="Arial Narrow" w:cs="Arial Narrow"/>
                            <w:sz w:val="24"/>
                            <w:szCs w:val="24"/>
                            <w:lang w:val="es-CO"/>
                          </w:rPr>
                        </w:pPr>
                      </w:p>
                      <w:p w14:paraId="32436763" w14:textId="77777777" w:rsidR="006F258A" w:rsidRPr="00F5071A" w:rsidRDefault="006F258A" w:rsidP="00C90615">
                        <w:pPr>
                          <w:framePr w:hSpace="141" w:wrap="around" w:vAnchor="page" w:hAnchor="margin" w:y="2056"/>
                          <w:jc w:val="center"/>
                          <w:rPr>
                            <w:rFonts w:ascii="Arial Narrow" w:eastAsia="Arial Narrow" w:hAnsi="Arial Narrow" w:cs="Arial Narrow"/>
                            <w:b/>
                            <w:sz w:val="24"/>
                            <w:szCs w:val="24"/>
                            <w:lang w:val="es-CO"/>
                          </w:rPr>
                        </w:pPr>
                        <w:r w:rsidRPr="00F5071A">
                          <w:rPr>
                            <w:rFonts w:ascii="Arial Narrow" w:eastAsia="Arial Narrow" w:hAnsi="Arial Narrow" w:cs="Arial Narrow"/>
                            <w:b/>
                            <w:sz w:val="24"/>
                            <w:szCs w:val="24"/>
                            <w:lang w:val="es-CO"/>
                          </w:rPr>
                          <w:t>APLICA</w:t>
                        </w:r>
                      </w:p>
                      <w:p w14:paraId="5EE20227" w14:textId="19FAD16A" w:rsidR="006F258A" w:rsidRPr="008A3FFA" w:rsidRDefault="006F258A" w:rsidP="00C90615">
                        <w:pPr>
                          <w:framePr w:hSpace="141" w:wrap="around" w:vAnchor="page" w:hAnchor="margin" w:y="2056"/>
                          <w:jc w:val="center"/>
                          <w:rPr>
                            <w:rFonts w:ascii="Arial Narrow" w:eastAsia="Arial Narrow" w:hAnsi="Arial Narrow" w:cs="Arial Narrow"/>
                            <w:sz w:val="24"/>
                            <w:szCs w:val="24"/>
                            <w:lang w:val="es-CO"/>
                          </w:rPr>
                        </w:pPr>
                        <w:r w:rsidRPr="00F5071A">
                          <w:rPr>
                            <w:rFonts w:ascii="Arial Narrow" w:eastAsia="Arial Narrow" w:hAnsi="Arial Narrow" w:cs="Arial Narrow"/>
                            <w:b/>
                            <w:sz w:val="24"/>
                            <w:szCs w:val="24"/>
                            <w:lang w:val="es-CO"/>
                          </w:rPr>
                          <w:t xml:space="preserve">(   </w:t>
                        </w:r>
                        <w:r w:rsidR="00F5071A" w:rsidRPr="00F5071A">
                          <w:rPr>
                            <w:rFonts w:ascii="Arial Narrow" w:eastAsia="Arial Narrow" w:hAnsi="Arial Narrow" w:cs="Arial Narrow"/>
                            <w:b/>
                            <w:sz w:val="24"/>
                            <w:szCs w:val="24"/>
                            <w:lang w:val="es-CO"/>
                          </w:rPr>
                          <w:t>X</w:t>
                        </w:r>
                        <w:r w:rsidRPr="00F5071A">
                          <w:rPr>
                            <w:rFonts w:ascii="Arial Narrow" w:eastAsia="Arial Narrow" w:hAnsi="Arial Narrow" w:cs="Arial Narrow"/>
                            <w:b/>
                            <w:sz w:val="24"/>
                            <w:szCs w:val="24"/>
                            <w:lang w:val="es-CO"/>
                          </w:rPr>
                          <w:t xml:space="preserve">   )</w:t>
                        </w:r>
                      </w:p>
                    </w:tc>
                  </w:tr>
                  <w:tr w:rsidR="006F258A" w:rsidRPr="008A3FFA" w14:paraId="55161C7E" w14:textId="77777777" w:rsidTr="004E1B36">
                    <w:trPr>
                      <w:trHeight w:val="1012"/>
                    </w:trPr>
                    <w:tc>
                      <w:tcPr>
                        <w:tcW w:w="3232" w:type="dxa"/>
                        <w:vMerge/>
                        <w:tcBorders>
                          <w:top w:val="single" w:sz="4" w:space="0" w:color="000000"/>
                          <w:left w:val="single" w:sz="4" w:space="0" w:color="000000"/>
                          <w:right w:val="single" w:sz="4" w:space="0" w:color="000000"/>
                        </w:tcBorders>
                        <w:vAlign w:val="center"/>
                      </w:tcPr>
                      <w:p w14:paraId="10599897" w14:textId="77777777" w:rsidR="006F258A" w:rsidRPr="008A3FFA" w:rsidRDefault="006F258A" w:rsidP="00C90615">
                        <w:pPr>
                          <w:framePr w:hSpace="141" w:wrap="around" w:vAnchor="page" w:hAnchor="margin" w:y="2056"/>
                          <w:pBdr>
                            <w:top w:val="nil"/>
                            <w:left w:val="nil"/>
                            <w:bottom w:val="nil"/>
                            <w:right w:val="nil"/>
                            <w:between w:val="nil"/>
                          </w:pBdr>
                          <w:spacing w:line="276" w:lineRule="auto"/>
                          <w:rPr>
                            <w:rFonts w:ascii="Arial Narrow" w:eastAsia="Arial Narrow" w:hAnsi="Arial Narrow" w:cs="Arial Narrow"/>
                            <w:sz w:val="24"/>
                            <w:szCs w:val="24"/>
                            <w:lang w:val="es-CO"/>
                          </w:rPr>
                        </w:pPr>
                      </w:p>
                    </w:tc>
                    <w:tc>
                      <w:tcPr>
                        <w:tcW w:w="2547" w:type="dxa"/>
                        <w:vMerge/>
                        <w:tcBorders>
                          <w:top w:val="single" w:sz="4" w:space="0" w:color="000000"/>
                          <w:left w:val="single" w:sz="4" w:space="0" w:color="000000"/>
                          <w:right w:val="single" w:sz="4" w:space="0" w:color="000000"/>
                        </w:tcBorders>
                        <w:vAlign w:val="center"/>
                      </w:tcPr>
                      <w:p w14:paraId="583F9EEA" w14:textId="77777777" w:rsidR="006F258A" w:rsidRPr="008A3FFA" w:rsidRDefault="006F258A" w:rsidP="00C90615">
                        <w:pPr>
                          <w:framePr w:hSpace="141" w:wrap="around" w:vAnchor="page" w:hAnchor="margin" w:y="2056"/>
                          <w:pBdr>
                            <w:top w:val="nil"/>
                            <w:left w:val="nil"/>
                            <w:bottom w:val="nil"/>
                            <w:right w:val="nil"/>
                            <w:between w:val="nil"/>
                          </w:pBdr>
                          <w:spacing w:line="276" w:lineRule="auto"/>
                          <w:rPr>
                            <w:rFonts w:ascii="Arial Narrow" w:eastAsia="Arial Narrow" w:hAnsi="Arial Narrow" w:cs="Arial Narrow"/>
                            <w:sz w:val="24"/>
                            <w:szCs w:val="24"/>
                            <w:lang w:val="es-CO"/>
                          </w:rPr>
                        </w:pPr>
                      </w:p>
                    </w:tc>
                    <w:tc>
                      <w:tcPr>
                        <w:tcW w:w="2381" w:type="dxa"/>
                        <w:vMerge/>
                        <w:tcBorders>
                          <w:top w:val="single" w:sz="4" w:space="0" w:color="000000"/>
                          <w:left w:val="single" w:sz="4" w:space="0" w:color="000000"/>
                          <w:right w:val="single" w:sz="4" w:space="0" w:color="000000"/>
                        </w:tcBorders>
                        <w:vAlign w:val="center"/>
                      </w:tcPr>
                      <w:p w14:paraId="1BC04A7B" w14:textId="77777777" w:rsidR="006F258A" w:rsidRPr="008A3FFA" w:rsidRDefault="006F258A" w:rsidP="00C90615">
                        <w:pPr>
                          <w:framePr w:hSpace="141" w:wrap="around" w:vAnchor="page" w:hAnchor="margin" w:y="2056"/>
                          <w:pBdr>
                            <w:top w:val="nil"/>
                            <w:left w:val="nil"/>
                            <w:bottom w:val="nil"/>
                            <w:right w:val="nil"/>
                            <w:between w:val="nil"/>
                          </w:pBdr>
                          <w:spacing w:line="276" w:lineRule="auto"/>
                          <w:rPr>
                            <w:rFonts w:ascii="Arial Narrow" w:eastAsia="Arial Narrow" w:hAnsi="Arial Narrow" w:cs="Arial Narrow"/>
                            <w:sz w:val="24"/>
                            <w:szCs w:val="24"/>
                            <w:lang w:val="es-CO"/>
                          </w:rPr>
                        </w:pPr>
                      </w:p>
                    </w:tc>
                    <w:tc>
                      <w:tcPr>
                        <w:tcW w:w="1183" w:type="dxa"/>
                        <w:tcBorders>
                          <w:top w:val="single" w:sz="4" w:space="0" w:color="000000"/>
                          <w:left w:val="single" w:sz="4" w:space="0" w:color="000000"/>
                          <w:bottom w:val="single" w:sz="4" w:space="0" w:color="000000"/>
                          <w:right w:val="single" w:sz="4" w:space="0" w:color="000000"/>
                        </w:tcBorders>
                      </w:tcPr>
                      <w:p w14:paraId="3AF6117F" w14:textId="77777777" w:rsidR="006F258A" w:rsidRPr="008A3FFA" w:rsidRDefault="006F258A" w:rsidP="00C90615">
                        <w:pPr>
                          <w:framePr w:hSpace="141" w:wrap="around" w:vAnchor="page" w:hAnchor="margin" w:y="2056"/>
                          <w:jc w:val="center"/>
                          <w:rPr>
                            <w:rFonts w:ascii="Arial Narrow" w:eastAsia="Arial Narrow" w:hAnsi="Arial Narrow" w:cs="Arial Narrow"/>
                            <w:sz w:val="24"/>
                            <w:szCs w:val="24"/>
                            <w:lang w:val="es-CO"/>
                          </w:rPr>
                        </w:pPr>
                      </w:p>
                      <w:p w14:paraId="0D0A138D" w14:textId="77777777" w:rsidR="006F258A" w:rsidRPr="008A3FFA" w:rsidRDefault="006F258A" w:rsidP="00C90615">
                        <w:pPr>
                          <w:framePr w:hSpace="141" w:wrap="around" w:vAnchor="page" w:hAnchor="margin" w:y="2056"/>
                          <w:jc w:val="center"/>
                          <w:rPr>
                            <w:rFonts w:ascii="Arial Narrow" w:eastAsia="Arial Narrow" w:hAnsi="Arial Narrow" w:cs="Arial Narrow"/>
                            <w:sz w:val="24"/>
                            <w:szCs w:val="24"/>
                            <w:lang w:val="es-CO"/>
                          </w:rPr>
                        </w:pPr>
                        <w:r w:rsidRPr="008A3FFA">
                          <w:rPr>
                            <w:rFonts w:ascii="Arial Narrow" w:eastAsia="Arial Narrow" w:hAnsi="Arial Narrow" w:cs="Arial Narrow"/>
                            <w:sz w:val="24"/>
                            <w:szCs w:val="24"/>
                            <w:lang w:val="es-CO"/>
                          </w:rPr>
                          <w:t>NO APLICA</w:t>
                        </w:r>
                      </w:p>
                      <w:p w14:paraId="569CB69A" w14:textId="6D78D5E6" w:rsidR="006F258A" w:rsidRPr="008A3FFA" w:rsidRDefault="006F258A" w:rsidP="00C90615">
                        <w:pPr>
                          <w:framePr w:hSpace="141" w:wrap="around" w:vAnchor="page" w:hAnchor="margin" w:y="2056"/>
                          <w:jc w:val="center"/>
                          <w:rPr>
                            <w:rFonts w:ascii="Arial Narrow" w:eastAsia="Arial Narrow" w:hAnsi="Arial Narrow" w:cs="Arial Narrow"/>
                            <w:sz w:val="24"/>
                            <w:szCs w:val="24"/>
                            <w:lang w:val="es-CO"/>
                          </w:rPr>
                        </w:pPr>
                        <w:r w:rsidRPr="008A3FFA">
                          <w:rPr>
                            <w:rFonts w:ascii="Arial Narrow" w:eastAsia="Arial Narrow" w:hAnsi="Arial Narrow" w:cs="Arial Narrow"/>
                            <w:sz w:val="24"/>
                            <w:szCs w:val="24"/>
                            <w:lang w:val="es-CO"/>
                          </w:rPr>
                          <w:t>(</w:t>
                        </w:r>
                        <w:r w:rsidR="00F5071A">
                          <w:rPr>
                            <w:rFonts w:ascii="Arial Narrow" w:eastAsia="Arial Narrow" w:hAnsi="Arial Narrow" w:cs="Arial Narrow"/>
                            <w:b/>
                            <w:bCs/>
                            <w:sz w:val="24"/>
                            <w:szCs w:val="24"/>
                            <w:lang w:val="es-CO"/>
                          </w:rPr>
                          <w:t xml:space="preserve">   </w:t>
                        </w:r>
                        <w:r w:rsidRPr="008A3FFA">
                          <w:rPr>
                            <w:rFonts w:ascii="Arial Narrow" w:eastAsia="Arial Narrow" w:hAnsi="Arial Narrow" w:cs="Arial Narrow"/>
                            <w:sz w:val="24"/>
                            <w:szCs w:val="24"/>
                            <w:lang w:val="es-CO"/>
                          </w:rPr>
                          <w:t>)</w:t>
                        </w:r>
                      </w:p>
                    </w:tc>
                  </w:tr>
                  <w:tr w:rsidR="006F258A" w:rsidRPr="008A3FFA" w14:paraId="670DE164" w14:textId="77777777" w:rsidTr="004E1B36">
                    <w:trPr>
                      <w:trHeight w:val="649"/>
                    </w:trPr>
                    <w:tc>
                      <w:tcPr>
                        <w:tcW w:w="3232" w:type="dxa"/>
                        <w:vMerge w:val="restart"/>
                        <w:tcBorders>
                          <w:top w:val="single" w:sz="4" w:space="0" w:color="000000"/>
                          <w:left w:val="single" w:sz="4" w:space="0" w:color="000000"/>
                          <w:bottom w:val="single" w:sz="4" w:space="0" w:color="000000"/>
                          <w:right w:val="single" w:sz="4" w:space="0" w:color="000000"/>
                        </w:tcBorders>
                        <w:vAlign w:val="center"/>
                      </w:tcPr>
                      <w:p w14:paraId="4C4FF2DA" w14:textId="77777777" w:rsidR="006F258A" w:rsidRPr="008A3FFA" w:rsidRDefault="006F258A" w:rsidP="00C90615">
                        <w:pPr>
                          <w:framePr w:hSpace="141" w:wrap="around" w:vAnchor="page" w:hAnchor="margin" w:y="2056"/>
                          <w:rPr>
                            <w:rFonts w:ascii="Arial Narrow" w:eastAsia="Arial Narrow" w:hAnsi="Arial Narrow" w:cs="Arial Narrow"/>
                            <w:b/>
                            <w:bCs/>
                            <w:color w:val="000000"/>
                            <w:sz w:val="24"/>
                            <w:szCs w:val="24"/>
                            <w:lang w:val="es-CO"/>
                          </w:rPr>
                        </w:pPr>
                        <w:r w:rsidRPr="008A3FFA">
                          <w:rPr>
                            <w:rFonts w:ascii="Arial Narrow" w:eastAsia="Arial Narrow" w:hAnsi="Arial Narrow" w:cs="Arial Narrow"/>
                            <w:b/>
                            <w:bCs/>
                            <w:color w:val="000000"/>
                            <w:sz w:val="24"/>
                            <w:szCs w:val="24"/>
                            <w:lang w:val="es-CO"/>
                          </w:rPr>
                          <w:t xml:space="preserve">6. Calidad del servicio. </w:t>
                        </w:r>
                        <w:r w:rsidRPr="008A3FFA">
                          <w:rPr>
                            <w:rFonts w:ascii="Arial Narrow" w:eastAsia="Arial Narrow" w:hAnsi="Arial Narrow" w:cs="Arial Narrow"/>
                            <w:color w:val="000000"/>
                            <w:sz w:val="24"/>
                            <w:szCs w:val="24"/>
                            <w:lang w:val="es-CO"/>
                          </w:rPr>
                          <w:t>Este amparo cubre a la Entidad Estatal por los perjuicios derivados de la deficiente calidad del servicio prestado</w:t>
                        </w:r>
                        <w:r w:rsidRPr="008A3FFA">
                          <w:rPr>
                            <w:rFonts w:ascii="Arial Narrow" w:eastAsia="Arial Narrow" w:hAnsi="Arial Narrow" w:cs="Arial Narrow"/>
                            <w:b/>
                            <w:bCs/>
                            <w:color w:val="000000"/>
                            <w:sz w:val="24"/>
                            <w:szCs w:val="24"/>
                            <w:lang w:val="es-CO"/>
                          </w:rPr>
                          <w:t>.</w:t>
                        </w:r>
                      </w:p>
                    </w:tc>
                    <w:tc>
                      <w:tcPr>
                        <w:tcW w:w="2547" w:type="dxa"/>
                        <w:vMerge w:val="restart"/>
                        <w:tcBorders>
                          <w:top w:val="single" w:sz="4" w:space="0" w:color="000000"/>
                          <w:left w:val="single" w:sz="4" w:space="0" w:color="000000"/>
                          <w:bottom w:val="single" w:sz="4" w:space="0" w:color="000000"/>
                          <w:right w:val="single" w:sz="4" w:space="0" w:color="000000"/>
                        </w:tcBorders>
                      </w:tcPr>
                      <w:p w14:paraId="3224704F" w14:textId="77777777" w:rsidR="006F258A" w:rsidRPr="008A3FFA" w:rsidRDefault="006F258A" w:rsidP="00C90615">
                        <w:pPr>
                          <w:framePr w:hSpace="141" w:wrap="around" w:vAnchor="page" w:hAnchor="margin" w:y="2056"/>
                          <w:jc w:val="both"/>
                          <w:rPr>
                            <w:rFonts w:ascii="Arial Narrow" w:eastAsia="Arial Narrow" w:hAnsi="Arial Narrow" w:cs="Arial Narrow"/>
                            <w:sz w:val="24"/>
                            <w:szCs w:val="24"/>
                            <w:lang w:val="es-CO"/>
                          </w:rPr>
                        </w:pPr>
                        <w:r w:rsidRPr="008A3FFA">
                          <w:rPr>
                            <w:rFonts w:ascii="Arial Narrow" w:eastAsia="Arial Narrow" w:hAnsi="Arial Narrow" w:cs="Arial Narrow"/>
                            <w:color w:val="000000"/>
                            <w:sz w:val="24"/>
                            <w:szCs w:val="24"/>
                            <w:lang w:val="es-CO"/>
                          </w:rPr>
                          <w:t xml:space="preserve">Por el plazo de ejecución del contrato y seis (6) mese más, contados a partir de la fecha del acta de recibo final del servicio. </w:t>
                        </w:r>
                      </w:p>
                    </w:tc>
                    <w:tc>
                      <w:tcPr>
                        <w:tcW w:w="2381" w:type="dxa"/>
                        <w:vMerge w:val="restart"/>
                        <w:tcBorders>
                          <w:top w:val="single" w:sz="4" w:space="0" w:color="000000"/>
                          <w:left w:val="single" w:sz="4" w:space="0" w:color="000000"/>
                          <w:bottom w:val="single" w:sz="4" w:space="0" w:color="000000"/>
                          <w:right w:val="single" w:sz="4" w:space="0" w:color="000000"/>
                        </w:tcBorders>
                      </w:tcPr>
                      <w:p w14:paraId="3AF55BBE" w14:textId="77777777" w:rsidR="006F258A" w:rsidRPr="008A3FFA" w:rsidRDefault="006F258A" w:rsidP="00C90615">
                        <w:pPr>
                          <w:framePr w:hSpace="141" w:wrap="around" w:vAnchor="page" w:hAnchor="margin" w:y="2056"/>
                          <w:jc w:val="both"/>
                          <w:rPr>
                            <w:rFonts w:ascii="Arial Narrow" w:eastAsia="Arial Narrow" w:hAnsi="Arial Narrow" w:cs="Arial Narrow"/>
                            <w:sz w:val="24"/>
                            <w:szCs w:val="24"/>
                            <w:lang w:val="es-CO"/>
                          </w:rPr>
                        </w:pPr>
                        <w:r w:rsidRPr="008A3FFA">
                          <w:rPr>
                            <w:rFonts w:ascii="Arial Narrow" w:eastAsia="Arial Narrow" w:hAnsi="Arial Narrow" w:cs="Arial Narrow"/>
                            <w:sz w:val="24"/>
                            <w:szCs w:val="24"/>
                            <w:lang w:val="es-CO"/>
                          </w:rPr>
                          <w:t xml:space="preserve">  </w:t>
                        </w:r>
                        <w:r w:rsidRPr="008A3FFA">
                          <w:rPr>
                            <w:rFonts w:ascii="Arial Narrow" w:eastAsia="Arial Narrow" w:hAnsi="Arial Narrow" w:cs="Arial Narrow"/>
                            <w:color w:val="000000"/>
                            <w:sz w:val="24"/>
                            <w:szCs w:val="24"/>
                            <w:lang w:val="es-CO"/>
                          </w:rPr>
                          <w:t xml:space="preserve">El valor de esta garantía debe ser de por lo menos el </w:t>
                        </w:r>
                        <w:r w:rsidRPr="008A3FFA">
                          <w:rPr>
                            <w:rFonts w:ascii="Arial Narrow" w:eastAsia="Arial Narrow" w:hAnsi="Arial Narrow" w:cs="Arial Narrow"/>
                            <w:b/>
                            <w:bCs/>
                            <w:color w:val="000000"/>
                            <w:sz w:val="24"/>
                            <w:szCs w:val="24"/>
                            <w:lang w:val="es-CO"/>
                          </w:rPr>
                          <w:t>veinte</w:t>
                        </w:r>
                        <w:r w:rsidRPr="008A3FFA">
                          <w:rPr>
                            <w:rFonts w:ascii="Arial Narrow" w:eastAsia="Arial Narrow" w:hAnsi="Arial Narrow" w:cs="Arial Narrow"/>
                            <w:b/>
                            <w:bCs/>
                            <w:i/>
                            <w:iCs/>
                            <w:color w:val="000000"/>
                            <w:sz w:val="24"/>
                            <w:szCs w:val="24"/>
                            <w:lang w:val="es-CO"/>
                          </w:rPr>
                          <w:t xml:space="preserve"> por ciento (20%)</w:t>
                        </w:r>
                        <w:r w:rsidRPr="008A3FFA">
                          <w:rPr>
                            <w:rFonts w:ascii="Arial Narrow" w:eastAsia="Arial Narrow" w:hAnsi="Arial Narrow" w:cs="Arial Narrow"/>
                            <w:b/>
                            <w:bCs/>
                            <w:color w:val="000000"/>
                            <w:sz w:val="24"/>
                            <w:szCs w:val="24"/>
                            <w:lang w:val="es-CO"/>
                          </w:rPr>
                          <w:t xml:space="preserve"> </w:t>
                        </w:r>
                        <w:r w:rsidRPr="008A3FFA">
                          <w:rPr>
                            <w:rFonts w:ascii="Arial Narrow" w:eastAsia="Arial Narrow" w:hAnsi="Arial Narrow" w:cs="Arial Narrow"/>
                            <w:color w:val="000000"/>
                            <w:sz w:val="24"/>
                            <w:szCs w:val="24"/>
                            <w:lang w:val="es-CO"/>
                          </w:rPr>
                          <w:t>del valor del contrato.</w:t>
                        </w:r>
                      </w:p>
                    </w:tc>
                    <w:tc>
                      <w:tcPr>
                        <w:tcW w:w="1183" w:type="dxa"/>
                        <w:tcBorders>
                          <w:top w:val="single" w:sz="4" w:space="0" w:color="000000"/>
                          <w:left w:val="single" w:sz="4" w:space="0" w:color="000000"/>
                          <w:bottom w:val="single" w:sz="4" w:space="0" w:color="000000"/>
                          <w:right w:val="single" w:sz="4" w:space="0" w:color="000000"/>
                        </w:tcBorders>
                      </w:tcPr>
                      <w:p w14:paraId="71CD6814" w14:textId="77777777" w:rsidR="006F258A" w:rsidRPr="00F5071A" w:rsidRDefault="006F258A" w:rsidP="00C90615">
                        <w:pPr>
                          <w:framePr w:hSpace="141" w:wrap="around" w:vAnchor="page" w:hAnchor="margin" w:y="2056"/>
                          <w:jc w:val="center"/>
                          <w:rPr>
                            <w:rFonts w:ascii="Arial Narrow" w:eastAsia="Arial Narrow" w:hAnsi="Arial Narrow" w:cs="Arial Narrow"/>
                            <w:bCs/>
                            <w:sz w:val="24"/>
                            <w:szCs w:val="24"/>
                            <w:lang w:val="es-CO"/>
                          </w:rPr>
                        </w:pPr>
                        <w:r w:rsidRPr="00F5071A">
                          <w:rPr>
                            <w:rFonts w:ascii="Arial Narrow" w:eastAsia="Arial Narrow" w:hAnsi="Arial Narrow" w:cs="Arial Narrow"/>
                            <w:bCs/>
                            <w:sz w:val="24"/>
                            <w:szCs w:val="24"/>
                            <w:lang w:val="es-CO"/>
                          </w:rPr>
                          <w:t>APLICA</w:t>
                        </w:r>
                      </w:p>
                      <w:p w14:paraId="701EC238" w14:textId="34DB8304" w:rsidR="006F258A" w:rsidRPr="008A3FFA" w:rsidRDefault="00F5071A" w:rsidP="00C90615">
                        <w:pPr>
                          <w:framePr w:hSpace="141" w:wrap="around" w:vAnchor="page" w:hAnchor="margin" w:y="2056"/>
                          <w:jc w:val="center"/>
                          <w:rPr>
                            <w:rFonts w:ascii="Arial Narrow" w:eastAsia="Arial Narrow" w:hAnsi="Arial Narrow" w:cs="Arial Narrow"/>
                            <w:sz w:val="24"/>
                            <w:szCs w:val="24"/>
                            <w:lang w:val="es-CO"/>
                          </w:rPr>
                        </w:pPr>
                        <w:r w:rsidRPr="00F5071A">
                          <w:rPr>
                            <w:rFonts w:ascii="Arial Narrow" w:eastAsia="Arial Narrow" w:hAnsi="Arial Narrow" w:cs="Arial Narrow"/>
                            <w:bCs/>
                            <w:sz w:val="24"/>
                            <w:szCs w:val="24"/>
                            <w:lang w:val="es-CO"/>
                          </w:rPr>
                          <w:t xml:space="preserve">( </w:t>
                        </w:r>
                        <w:r w:rsidR="006F258A" w:rsidRPr="00F5071A">
                          <w:rPr>
                            <w:rFonts w:ascii="Arial Narrow" w:eastAsia="Arial Narrow" w:hAnsi="Arial Narrow" w:cs="Arial Narrow"/>
                            <w:bCs/>
                            <w:sz w:val="24"/>
                            <w:szCs w:val="24"/>
                            <w:lang w:val="es-CO"/>
                          </w:rPr>
                          <w:t xml:space="preserve"> )</w:t>
                        </w:r>
                      </w:p>
                    </w:tc>
                  </w:tr>
                  <w:tr w:rsidR="006F258A" w:rsidRPr="008A3FFA" w14:paraId="3D364CB2" w14:textId="77777777" w:rsidTr="004E1B36">
                    <w:trPr>
                      <w:trHeight w:val="606"/>
                    </w:trPr>
                    <w:tc>
                      <w:tcPr>
                        <w:tcW w:w="3232" w:type="dxa"/>
                        <w:vMerge/>
                        <w:tcBorders>
                          <w:top w:val="single" w:sz="4" w:space="0" w:color="000000"/>
                          <w:left w:val="single" w:sz="4" w:space="0" w:color="000000"/>
                          <w:bottom w:val="single" w:sz="4" w:space="0" w:color="000000"/>
                          <w:right w:val="single" w:sz="4" w:space="0" w:color="000000"/>
                        </w:tcBorders>
                        <w:vAlign w:val="center"/>
                      </w:tcPr>
                      <w:p w14:paraId="1A8CADB2" w14:textId="77777777" w:rsidR="006F258A" w:rsidRPr="008A3FFA" w:rsidRDefault="006F258A" w:rsidP="00C90615">
                        <w:pPr>
                          <w:framePr w:hSpace="141" w:wrap="around" w:vAnchor="page" w:hAnchor="margin" w:y="2056"/>
                          <w:pBdr>
                            <w:top w:val="nil"/>
                            <w:left w:val="nil"/>
                            <w:bottom w:val="nil"/>
                            <w:right w:val="nil"/>
                            <w:between w:val="nil"/>
                          </w:pBdr>
                          <w:spacing w:line="276" w:lineRule="auto"/>
                          <w:rPr>
                            <w:rFonts w:ascii="Arial Narrow" w:eastAsia="Arial Narrow" w:hAnsi="Arial Narrow" w:cs="Arial Narrow"/>
                            <w:sz w:val="24"/>
                            <w:szCs w:val="24"/>
                            <w:lang w:val="es-CO"/>
                          </w:rPr>
                        </w:pPr>
                      </w:p>
                    </w:tc>
                    <w:tc>
                      <w:tcPr>
                        <w:tcW w:w="2547" w:type="dxa"/>
                        <w:vMerge/>
                        <w:tcBorders>
                          <w:top w:val="single" w:sz="4" w:space="0" w:color="000000"/>
                          <w:left w:val="single" w:sz="4" w:space="0" w:color="000000"/>
                          <w:bottom w:val="single" w:sz="4" w:space="0" w:color="000000"/>
                          <w:right w:val="single" w:sz="4" w:space="0" w:color="000000"/>
                        </w:tcBorders>
                      </w:tcPr>
                      <w:p w14:paraId="21F03C84" w14:textId="77777777" w:rsidR="006F258A" w:rsidRPr="008A3FFA" w:rsidRDefault="006F258A" w:rsidP="00C90615">
                        <w:pPr>
                          <w:framePr w:hSpace="141" w:wrap="around" w:vAnchor="page" w:hAnchor="margin" w:y="2056"/>
                          <w:pBdr>
                            <w:top w:val="nil"/>
                            <w:left w:val="nil"/>
                            <w:bottom w:val="nil"/>
                            <w:right w:val="nil"/>
                            <w:between w:val="nil"/>
                          </w:pBdr>
                          <w:spacing w:line="276" w:lineRule="auto"/>
                          <w:rPr>
                            <w:rFonts w:ascii="Arial Narrow" w:eastAsia="Arial Narrow" w:hAnsi="Arial Narrow" w:cs="Arial Narrow"/>
                            <w:sz w:val="24"/>
                            <w:szCs w:val="24"/>
                            <w:lang w:val="es-CO"/>
                          </w:rPr>
                        </w:pPr>
                      </w:p>
                    </w:tc>
                    <w:tc>
                      <w:tcPr>
                        <w:tcW w:w="2381" w:type="dxa"/>
                        <w:vMerge/>
                        <w:tcBorders>
                          <w:top w:val="single" w:sz="4" w:space="0" w:color="000000"/>
                          <w:left w:val="single" w:sz="4" w:space="0" w:color="000000"/>
                          <w:bottom w:val="single" w:sz="4" w:space="0" w:color="000000"/>
                          <w:right w:val="single" w:sz="4" w:space="0" w:color="000000"/>
                        </w:tcBorders>
                      </w:tcPr>
                      <w:p w14:paraId="184E45EF" w14:textId="77777777" w:rsidR="006F258A" w:rsidRPr="008A3FFA" w:rsidRDefault="006F258A" w:rsidP="00C90615">
                        <w:pPr>
                          <w:framePr w:hSpace="141" w:wrap="around" w:vAnchor="page" w:hAnchor="margin" w:y="2056"/>
                          <w:pBdr>
                            <w:top w:val="nil"/>
                            <w:left w:val="nil"/>
                            <w:bottom w:val="nil"/>
                            <w:right w:val="nil"/>
                            <w:between w:val="nil"/>
                          </w:pBdr>
                          <w:spacing w:line="276" w:lineRule="auto"/>
                          <w:rPr>
                            <w:rFonts w:ascii="Arial Narrow" w:eastAsia="Arial Narrow" w:hAnsi="Arial Narrow" w:cs="Arial Narrow"/>
                            <w:sz w:val="24"/>
                            <w:szCs w:val="24"/>
                            <w:lang w:val="es-CO"/>
                          </w:rPr>
                        </w:pPr>
                      </w:p>
                    </w:tc>
                    <w:tc>
                      <w:tcPr>
                        <w:tcW w:w="1183" w:type="dxa"/>
                        <w:tcBorders>
                          <w:top w:val="single" w:sz="4" w:space="0" w:color="000000"/>
                          <w:left w:val="single" w:sz="4" w:space="0" w:color="000000"/>
                          <w:bottom w:val="single" w:sz="4" w:space="0" w:color="000000"/>
                          <w:right w:val="single" w:sz="4" w:space="0" w:color="000000"/>
                        </w:tcBorders>
                      </w:tcPr>
                      <w:p w14:paraId="0DDD9B39" w14:textId="77777777" w:rsidR="006F258A" w:rsidRPr="00F5071A" w:rsidRDefault="006F258A" w:rsidP="00C90615">
                        <w:pPr>
                          <w:framePr w:hSpace="141" w:wrap="around" w:vAnchor="page" w:hAnchor="margin" w:y="2056"/>
                          <w:jc w:val="center"/>
                          <w:rPr>
                            <w:rFonts w:ascii="Arial Narrow" w:eastAsia="Arial Narrow" w:hAnsi="Arial Narrow" w:cs="Arial Narrow"/>
                            <w:b/>
                            <w:sz w:val="24"/>
                            <w:szCs w:val="24"/>
                            <w:lang w:val="es-CO"/>
                          </w:rPr>
                        </w:pPr>
                        <w:r w:rsidRPr="00F5071A">
                          <w:rPr>
                            <w:rFonts w:ascii="Arial Narrow" w:eastAsia="Arial Narrow" w:hAnsi="Arial Narrow" w:cs="Arial Narrow"/>
                            <w:b/>
                            <w:sz w:val="24"/>
                            <w:szCs w:val="24"/>
                            <w:lang w:val="es-CO"/>
                          </w:rPr>
                          <w:t>NO APLICA</w:t>
                        </w:r>
                      </w:p>
                      <w:p w14:paraId="0998926E" w14:textId="643DF084" w:rsidR="006F258A" w:rsidRPr="008A3FFA" w:rsidRDefault="006F258A" w:rsidP="00C90615">
                        <w:pPr>
                          <w:framePr w:hSpace="141" w:wrap="around" w:vAnchor="page" w:hAnchor="margin" w:y="2056"/>
                          <w:jc w:val="center"/>
                          <w:rPr>
                            <w:rFonts w:ascii="Arial Narrow" w:eastAsia="Arial Narrow" w:hAnsi="Arial Narrow" w:cs="Arial Narrow"/>
                            <w:sz w:val="24"/>
                            <w:szCs w:val="24"/>
                            <w:lang w:val="es-CO"/>
                          </w:rPr>
                        </w:pPr>
                        <w:r w:rsidRPr="00F5071A">
                          <w:rPr>
                            <w:rFonts w:ascii="Arial Narrow" w:eastAsia="Arial Narrow" w:hAnsi="Arial Narrow" w:cs="Arial Narrow"/>
                            <w:b/>
                            <w:sz w:val="24"/>
                            <w:szCs w:val="24"/>
                            <w:lang w:val="es-CO"/>
                          </w:rPr>
                          <w:t xml:space="preserve">(   </w:t>
                        </w:r>
                        <w:r w:rsidR="00F5071A" w:rsidRPr="00F5071A">
                          <w:rPr>
                            <w:rFonts w:ascii="Arial Narrow" w:eastAsia="Arial Narrow" w:hAnsi="Arial Narrow" w:cs="Arial Narrow"/>
                            <w:b/>
                            <w:sz w:val="24"/>
                            <w:szCs w:val="24"/>
                            <w:lang w:val="es-CO"/>
                          </w:rPr>
                          <w:t>X</w:t>
                        </w:r>
                        <w:r w:rsidRPr="00F5071A">
                          <w:rPr>
                            <w:rFonts w:ascii="Arial Narrow" w:eastAsia="Arial Narrow" w:hAnsi="Arial Narrow" w:cs="Arial Narrow"/>
                            <w:b/>
                            <w:sz w:val="24"/>
                            <w:szCs w:val="24"/>
                            <w:lang w:val="es-CO"/>
                          </w:rPr>
                          <w:t xml:space="preserve">  )</w:t>
                        </w:r>
                      </w:p>
                    </w:tc>
                  </w:tr>
                  <w:tr w:rsidR="006F258A" w:rsidRPr="008A3FFA" w14:paraId="1DDBECB4" w14:textId="77777777" w:rsidTr="004E1B36">
                    <w:trPr>
                      <w:trHeight w:val="815"/>
                    </w:trPr>
                    <w:tc>
                      <w:tcPr>
                        <w:tcW w:w="3232" w:type="dxa"/>
                        <w:vMerge w:val="restart"/>
                        <w:tcBorders>
                          <w:top w:val="single" w:sz="4" w:space="0" w:color="000000"/>
                          <w:left w:val="single" w:sz="4" w:space="0" w:color="000000"/>
                          <w:bottom w:val="single" w:sz="4" w:space="0" w:color="000000"/>
                          <w:right w:val="single" w:sz="4" w:space="0" w:color="000000"/>
                        </w:tcBorders>
                      </w:tcPr>
                      <w:p w14:paraId="67290E1F" w14:textId="77777777" w:rsidR="006F258A" w:rsidRPr="008A3FFA" w:rsidRDefault="006F258A" w:rsidP="00C90615">
                        <w:pPr>
                          <w:framePr w:hSpace="141" w:wrap="around" w:vAnchor="page" w:hAnchor="margin" w:y="2056"/>
                          <w:jc w:val="both"/>
                          <w:rPr>
                            <w:rFonts w:ascii="Arial Narrow" w:eastAsia="Arial Narrow" w:hAnsi="Arial Narrow" w:cs="Arial Narrow"/>
                            <w:color w:val="000000"/>
                            <w:sz w:val="24"/>
                            <w:szCs w:val="24"/>
                            <w:lang w:val="es-CO"/>
                          </w:rPr>
                        </w:pPr>
                        <w:r w:rsidRPr="008A3FFA">
                          <w:rPr>
                            <w:rFonts w:ascii="Arial Narrow" w:eastAsia="Arial Narrow" w:hAnsi="Arial Narrow" w:cs="Arial Narrow"/>
                            <w:b/>
                            <w:bCs/>
                            <w:color w:val="000000"/>
                            <w:sz w:val="24"/>
                            <w:szCs w:val="24"/>
                            <w:lang w:val="es-CO"/>
                          </w:rPr>
                          <w:t xml:space="preserve">7. Calidad y correcto funcionamiento de los bienes. </w:t>
                        </w:r>
                        <w:r w:rsidRPr="008A3FFA">
                          <w:rPr>
                            <w:rFonts w:ascii="Arial Narrow" w:eastAsia="Arial Narrow" w:hAnsi="Arial Narrow" w:cs="Arial Narrow"/>
                            <w:color w:val="000000"/>
                            <w:sz w:val="24"/>
                            <w:szCs w:val="24"/>
                            <w:lang w:val="es-CO"/>
                          </w:rPr>
                          <w:t>Este amparo debe cubrir la calidad y el correcto funcionamiento de los bienes que recibe la Entidad Estatal en cumplimiento de un contrato.</w:t>
                        </w:r>
                      </w:p>
                    </w:tc>
                    <w:tc>
                      <w:tcPr>
                        <w:tcW w:w="2547" w:type="dxa"/>
                        <w:vMerge w:val="restart"/>
                        <w:tcBorders>
                          <w:top w:val="single" w:sz="4" w:space="0" w:color="000000"/>
                          <w:left w:val="single" w:sz="4" w:space="0" w:color="000000"/>
                          <w:bottom w:val="single" w:sz="4" w:space="0" w:color="000000"/>
                          <w:right w:val="single" w:sz="4" w:space="0" w:color="000000"/>
                        </w:tcBorders>
                        <w:vAlign w:val="center"/>
                      </w:tcPr>
                      <w:p w14:paraId="2D0FA3B7" w14:textId="77777777" w:rsidR="006F258A" w:rsidRPr="008A3FFA" w:rsidRDefault="006F258A" w:rsidP="00C90615">
                        <w:pPr>
                          <w:framePr w:hSpace="141" w:wrap="around" w:vAnchor="page" w:hAnchor="margin" w:y="2056"/>
                          <w:jc w:val="both"/>
                          <w:rPr>
                            <w:rFonts w:ascii="Arial Narrow" w:eastAsia="Arial Narrow" w:hAnsi="Arial Narrow" w:cs="Arial Narrow"/>
                            <w:color w:val="000000"/>
                            <w:sz w:val="24"/>
                            <w:szCs w:val="24"/>
                            <w:lang w:val="es-CO"/>
                          </w:rPr>
                        </w:pPr>
                        <w:r w:rsidRPr="008A3FFA">
                          <w:rPr>
                            <w:rFonts w:ascii="Arial Narrow" w:eastAsia="Arial Narrow" w:hAnsi="Arial Narrow" w:cs="Arial Narrow"/>
                            <w:color w:val="000000"/>
                            <w:sz w:val="24"/>
                            <w:szCs w:val="24"/>
                            <w:lang w:val="es-CO"/>
                          </w:rPr>
                          <w:t>Por el plazo de ejecución del contrato y seis (6) mese más, contados a partir de la fecha del acta de recibo final de los bienes.</w:t>
                        </w:r>
                      </w:p>
                    </w:tc>
                    <w:tc>
                      <w:tcPr>
                        <w:tcW w:w="2381" w:type="dxa"/>
                        <w:vMerge w:val="restart"/>
                        <w:tcBorders>
                          <w:top w:val="single" w:sz="4" w:space="0" w:color="000000"/>
                          <w:left w:val="single" w:sz="4" w:space="0" w:color="000000"/>
                          <w:bottom w:val="single" w:sz="4" w:space="0" w:color="000000"/>
                          <w:right w:val="single" w:sz="4" w:space="0" w:color="000000"/>
                        </w:tcBorders>
                        <w:vAlign w:val="center"/>
                      </w:tcPr>
                      <w:p w14:paraId="4C085EE6" w14:textId="77777777" w:rsidR="006F258A" w:rsidRPr="008A3FFA" w:rsidRDefault="006F258A" w:rsidP="00C90615">
                        <w:pPr>
                          <w:framePr w:hSpace="141" w:wrap="around" w:vAnchor="page" w:hAnchor="margin" w:y="2056"/>
                          <w:jc w:val="both"/>
                          <w:rPr>
                            <w:rFonts w:ascii="Arial Narrow" w:eastAsia="Arial Narrow" w:hAnsi="Arial Narrow" w:cs="Arial Narrow"/>
                            <w:sz w:val="24"/>
                            <w:szCs w:val="24"/>
                            <w:lang w:val="es-CO"/>
                          </w:rPr>
                        </w:pPr>
                        <w:r w:rsidRPr="008A3FFA">
                          <w:rPr>
                            <w:rFonts w:ascii="Arial Narrow" w:eastAsia="Arial Narrow" w:hAnsi="Arial Narrow" w:cs="Arial Narrow"/>
                            <w:color w:val="000000"/>
                            <w:sz w:val="24"/>
                            <w:szCs w:val="24"/>
                            <w:lang w:val="es-CO"/>
                          </w:rPr>
                          <w:t xml:space="preserve">El valor de esta garantía debe ser de por lo menos el </w:t>
                        </w:r>
                        <w:r w:rsidRPr="008A3FFA">
                          <w:rPr>
                            <w:rFonts w:ascii="Arial Narrow" w:eastAsia="Arial Narrow" w:hAnsi="Arial Narrow" w:cs="Arial Narrow"/>
                            <w:b/>
                            <w:bCs/>
                            <w:color w:val="000000"/>
                            <w:sz w:val="24"/>
                            <w:szCs w:val="24"/>
                            <w:lang w:val="es-CO"/>
                          </w:rPr>
                          <w:t>veinte</w:t>
                        </w:r>
                        <w:r w:rsidRPr="008A3FFA">
                          <w:rPr>
                            <w:rFonts w:ascii="Arial Narrow" w:eastAsia="Arial Narrow" w:hAnsi="Arial Narrow" w:cs="Arial Narrow"/>
                            <w:b/>
                            <w:bCs/>
                            <w:i/>
                            <w:iCs/>
                            <w:color w:val="000000"/>
                            <w:sz w:val="24"/>
                            <w:szCs w:val="24"/>
                            <w:lang w:val="es-CO"/>
                          </w:rPr>
                          <w:t xml:space="preserve"> por ciento (20%)</w:t>
                        </w:r>
                        <w:r w:rsidRPr="008A3FFA">
                          <w:rPr>
                            <w:rFonts w:ascii="Arial Narrow" w:eastAsia="Arial Narrow" w:hAnsi="Arial Narrow" w:cs="Arial Narrow"/>
                            <w:b/>
                            <w:bCs/>
                            <w:color w:val="000000"/>
                            <w:sz w:val="24"/>
                            <w:szCs w:val="24"/>
                            <w:lang w:val="es-CO"/>
                          </w:rPr>
                          <w:t xml:space="preserve"> </w:t>
                        </w:r>
                        <w:r w:rsidRPr="008A3FFA">
                          <w:rPr>
                            <w:rFonts w:ascii="Arial Narrow" w:eastAsia="Arial Narrow" w:hAnsi="Arial Narrow" w:cs="Arial Narrow"/>
                            <w:color w:val="000000"/>
                            <w:sz w:val="24"/>
                            <w:szCs w:val="24"/>
                            <w:lang w:val="es-CO"/>
                          </w:rPr>
                          <w:t>del valor del contrato.</w:t>
                        </w:r>
                      </w:p>
                    </w:tc>
                    <w:tc>
                      <w:tcPr>
                        <w:tcW w:w="1183" w:type="dxa"/>
                        <w:tcBorders>
                          <w:top w:val="single" w:sz="4" w:space="0" w:color="000000"/>
                          <w:left w:val="single" w:sz="4" w:space="0" w:color="000000"/>
                          <w:bottom w:val="single" w:sz="4" w:space="0" w:color="000000"/>
                          <w:right w:val="single" w:sz="4" w:space="0" w:color="000000"/>
                        </w:tcBorders>
                      </w:tcPr>
                      <w:p w14:paraId="782D78F7" w14:textId="77777777" w:rsidR="006F258A" w:rsidRPr="00F5071A" w:rsidRDefault="006F258A" w:rsidP="00C90615">
                        <w:pPr>
                          <w:framePr w:hSpace="141" w:wrap="around" w:vAnchor="page" w:hAnchor="margin" w:y="2056"/>
                          <w:jc w:val="center"/>
                          <w:rPr>
                            <w:rFonts w:ascii="Arial Narrow" w:eastAsia="Arial Narrow" w:hAnsi="Arial Narrow" w:cs="Arial Narrow"/>
                            <w:sz w:val="24"/>
                            <w:szCs w:val="24"/>
                            <w:lang w:val="es-CO"/>
                          </w:rPr>
                        </w:pPr>
                        <w:bookmarkStart w:id="9" w:name="_GoBack"/>
                        <w:r w:rsidRPr="00F5071A">
                          <w:rPr>
                            <w:rFonts w:ascii="Arial Narrow" w:eastAsia="Arial Narrow" w:hAnsi="Arial Narrow" w:cs="Arial Narrow"/>
                            <w:sz w:val="24"/>
                            <w:szCs w:val="24"/>
                            <w:lang w:val="es-CO"/>
                          </w:rPr>
                          <w:t>APLICA</w:t>
                        </w:r>
                      </w:p>
                      <w:p w14:paraId="03868CA7" w14:textId="4E7AB65F" w:rsidR="006F258A" w:rsidRPr="00F5071A" w:rsidRDefault="00F5071A" w:rsidP="00C90615">
                        <w:pPr>
                          <w:framePr w:hSpace="141" w:wrap="around" w:vAnchor="page" w:hAnchor="margin" w:y="2056"/>
                          <w:jc w:val="center"/>
                          <w:rPr>
                            <w:rFonts w:ascii="Arial Narrow" w:eastAsia="Arial Narrow" w:hAnsi="Arial Narrow" w:cs="Arial Narrow"/>
                            <w:bCs/>
                            <w:sz w:val="24"/>
                            <w:szCs w:val="24"/>
                            <w:lang w:val="es-CO"/>
                          </w:rPr>
                        </w:pPr>
                        <w:r w:rsidRPr="00F5071A">
                          <w:rPr>
                            <w:rFonts w:ascii="Arial Narrow" w:eastAsia="Arial Narrow" w:hAnsi="Arial Narrow" w:cs="Arial Narrow"/>
                            <w:bCs/>
                            <w:sz w:val="24"/>
                            <w:szCs w:val="24"/>
                            <w:lang w:val="es-CO"/>
                          </w:rPr>
                          <w:t xml:space="preserve">( </w:t>
                        </w:r>
                        <w:r w:rsidR="006F258A" w:rsidRPr="00F5071A">
                          <w:rPr>
                            <w:rFonts w:ascii="Arial Narrow" w:eastAsia="Arial Narrow" w:hAnsi="Arial Narrow" w:cs="Arial Narrow"/>
                            <w:bCs/>
                            <w:sz w:val="24"/>
                            <w:szCs w:val="24"/>
                            <w:lang w:val="es-CO"/>
                          </w:rPr>
                          <w:t xml:space="preserve"> )</w:t>
                        </w:r>
                      </w:p>
                      <w:bookmarkEnd w:id="9"/>
                      <w:p w14:paraId="5BCE8BF4" w14:textId="77777777" w:rsidR="006F258A" w:rsidRPr="00F5071A" w:rsidRDefault="006F258A" w:rsidP="00C90615">
                        <w:pPr>
                          <w:framePr w:hSpace="141" w:wrap="around" w:vAnchor="page" w:hAnchor="margin" w:y="2056"/>
                          <w:jc w:val="center"/>
                          <w:rPr>
                            <w:rFonts w:ascii="Arial Narrow" w:eastAsia="Arial Narrow" w:hAnsi="Arial Narrow" w:cs="Arial Narrow"/>
                            <w:b/>
                            <w:color w:val="000000"/>
                            <w:sz w:val="24"/>
                            <w:szCs w:val="24"/>
                            <w:lang w:val="es-CO"/>
                          </w:rPr>
                        </w:pPr>
                      </w:p>
                    </w:tc>
                  </w:tr>
                  <w:tr w:rsidR="006F258A" w:rsidRPr="008A3FFA" w14:paraId="4169CBA4" w14:textId="77777777" w:rsidTr="004E1B36">
                    <w:trPr>
                      <w:trHeight w:val="694"/>
                    </w:trPr>
                    <w:tc>
                      <w:tcPr>
                        <w:tcW w:w="3232" w:type="dxa"/>
                        <w:vMerge/>
                        <w:tcBorders>
                          <w:top w:val="single" w:sz="4" w:space="0" w:color="000000"/>
                          <w:left w:val="single" w:sz="4" w:space="0" w:color="000000"/>
                          <w:bottom w:val="single" w:sz="4" w:space="0" w:color="000000"/>
                          <w:right w:val="single" w:sz="4" w:space="0" w:color="000000"/>
                        </w:tcBorders>
                      </w:tcPr>
                      <w:p w14:paraId="19147FCC" w14:textId="77777777" w:rsidR="006F258A" w:rsidRPr="008A3FFA" w:rsidRDefault="006F258A" w:rsidP="00C90615">
                        <w:pPr>
                          <w:framePr w:hSpace="141" w:wrap="around" w:vAnchor="page" w:hAnchor="margin" w:y="2056"/>
                          <w:pBdr>
                            <w:top w:val="nil"/>
                            <w:left w:val="nil"/>
                            <w:bottom w:val="nil"/>
                            <w:right w:val="nil"/>
                            <w:between w:val="nil"/>
                          </w:pBdr>
                          <w:spacing w:line="276" w:lineRule="auto"/>
                          <w:rPr>
                            <w:rFonts w:ascii="Arial Narrow" w:eastAsia="Arial Narrow" w:hAnsi="Arial Narrow" w:cs="Arial Narrow"/>
                            <w:color w:val="000000"/>
                            <w:sz w:val="24"/>
                            <w:szCs w:val="24"/>
                            <w:lang w:val="es-CO"/>
                          </w:rPr>
                        </w:pPr>
                      </w:p>
                    </w:tc>
                    <w:tc>
                      <w:tcPr>
                        <w:tcW w:w="2547" w:type="dxa"/>
                        <w:vMerge/>
                        <w:tcBorders>
                          <w:top w:val="single" w:sz="4" w:space="0" w:color="000000"/>
                          <w:left w:val="single" w:sz="4" w:space="0" w:color="000000"/>
                          <w:bottom w:val="single" w:sz="4" w:space="0" w:color="000000"/>
                          <w:right w:val="single" w:sz="4" w:space="0" w:color="000000"/>
                        </w:tcBorders>
                        <w:vAlign w:val="center"/>
                      </w:tcPr>
                      <w:p w14:paraId="427776BF" w14:textId="77777777" w:rsidR="006F258A" w:rsidRPr="008A3FFA" w:rsidRDefault="006F258A" w:rsidP="00C90615">
                        <w:pPr>
                          <w:framePr w:hSpace="141" w:wrap="around" w:vAnchor="page" w:hAnchor="margin" w:y="2056"/>
                          <w:pBdr>
                            <w:top w:val="nil"/>
                            <w:left w:val="nil"/>
                            <w:bottom w:val="nil"/>
                            <w:right w:val="nil"/>
                            <w:between w:val="nil"/>
                          </w:pBdr>
                          <w:spacing w:line="276" w:lineRule="auto"/>
                          <w:rPr>
                            <w:rFonts w:ascii="Arial Narrow" w:eastAsia="Arial Narrow" w:hAnsi="Arial Narrow" w:cs="Arial Narrow"/>
                            <w:color w:val="000000"/>
                            <w:sz w:val="24"/>
                            <w:szCs w:val="24"/>
                            <w:lang w:val="es-CO"/>
                          </w:rPr>
                        </w:pPr>
                      </w:p>
                    </w:tc>
                    <w:tc>
                      <w:tcPr>
                        <w:tcW w:w="2381" w:type="dxa"/>
                        <w:vMerge/>
                        <w:tcBorders>
                          <w:top w:val="single" w:sz="4" w:space="0" w:color="000000"/>
                          <w:left w:val="single" w:sz="4" w:space="0" w:color="000000"/>
                          <w:bottom w:val="single" w:sz="4" w:space="0" w:color="000000"/>
                          <w:right w:val="single" w:sz="4" w:space="0" w:color="000000"/>
                        </w:tcBorders>
                        <w:vAlign w:val="center"/>
                      </w:tcPr>
                      <w:p w14:paraId="7C135BB8" w14:textId="77777777" w:rsidR="006F258A" w:rsidRPr="008A3FFA" w:rsidRDefault="006F258A" w:rsidP="00C90615">
                        <w:pPr>
                          <w:framePr w:hSpace="141" w:wrap="around" w:vAnchor="page" w:hAnchor="margin" w:y="2056"/>
                          <w:pBdr>
                            <w:top w:val="nil"/>
                            <w:left w:val="nil"/>
                            <w:bottom w:val="nil"/>
                            <w:right w:val="nil"/>
                            <w:between w:val="nil"/>
                          </w:pBdr>
                          <w:spacing w:line="276" w:lineRule="auto"/>
                          <w:rPr>
                            <w:rFonts w:ascii="Arial Narrow" w:eastAsia="Arial Narrow" w:hAnsi="Arial Narrow" w:cs="Arial Narrow"/>
                            <w:color w:val="000000"/>
                            <w:sz w:val="24"/>
                            <w:szCs w:val="24"/>
                            <w:lang w:val="es-CO"/>
                          </w:rPr>
                        </w:pPr>
                      </w:p>
                    </w:tc>
                    <w:tc>
                      <w:tcPr>
                        <w:tcW w:w="1183" w:type="dxa"/>
                        <w:tcBorders>
                          <w:top w:val="single" w:sz="4" w:space="0" w:color="000000"/>
                          <w:left w:val="single" w:sz="4" w:space="0" w:color="000000"/>
                          <w:bottom w:val="single" w:sz="4" w:space="0" w:color="000000"/>
                          <w:right w:val="single" w:sz="4" w:space="0" w:color="000000"/>
                        </w:tcBorders>
                      </w:tcPr>
                      <w:p w14:paraId="0DB295FC" w14:textId="77777777" w:rsidR="006F258A" w:rsidRPr="00F5071A" w:rsidRDefault="006F258A" w:rsidP="00C90615">
                        <w:pPr>
                          <w:framePr w:hSpace="141" w:wrap="around" w:vAnchor="page" w:hAnchor="margin" w:y="2056"/>
                          <w:jc w:val="center"/>
                          <w:rPr>
                            <w:rFonts w:ascii="Arial Narrow" w:eastAsia="Arial Narrow" w:hAnsi="Arial Narrow" w:cs="Arial Narrow"/>
                            <w:b/>
                            <w:sz w:val="24"/>
                            <w:szCs w:val="24"/>
                            <w:lang w:val="es-CO"/>
                          </w:rPr>
                        </w:pPr>
                        <w:r w:rsidRPr="00F5071A">
                          <w:rPr>
                            <w:rFonts w:ascii="Arial Narrow" w:eastAsia="Arial Narrow" w:hAnsi="Arial Narrow" w:cs="Arial Narrow"/>
                            <w:b/>
                            <w:sz w:val="24"/>
                            <w:szCs w:val="24"/>
                            <w:lang w:val="es-CO"/>
                          </w:rPr>
                          <w:t>NO APLICA</w:t>
                        </w:r>
                      </w:p>
                      <w:p w14:paraId="1730AD01" w14:textId="54B34150" w:rsidR="006F258A" w:rsidRPr="00F5071A" w:rsidRDefault="006F258A" w:rsidP="00C90615">
                        <w:pPr>
                          <w:framePr w:hSpace="141" w:wrap="around" w:vAnchor="page" w:hAnchor="margin" w:y="2056"/>
                          <w:jc w:val="center"/>
                          <w:rPr>
                            <w:rFonts w:ascii="Arial Narrow" w:eastAsia="Arial Narrow" w:hAnsi="Arial Narrow" w:cs="Arial Narrow"/>
                            <w:b/>
                            <w:color w:val="000000"/>
                            <w:sz w:val="24"/>
                            <w:szCs w:val="24"/>
                            <w:lang w:val="es-CO"/>
                          </w:rPr>
                        </w:pPr>
                        <w:r w:rsidRPr="00F5071A">
                          <w:rPr>
                            <w:rFonts w:ascii="Arial Narrow" w:eastAsia="Arial Narrow" w:hAnsi="Arial Narrow" w:cs="Arial Narrow"/>
                            <w:b/>
                            <w:sz w:val="24"/>
                            <w:szCs w:val="24"/>
                            <w:lang w:val="es-CO"/>
                          </w:rPr>
                          <w:t xml:space="preserve">(  </w:t>
                        </w:r>
                        <w:r w:rsidR="00F5071A" w:rsidRPr="00F5071A">
                          <w:rPr>
                            <w:rFonts w:ascii="Arial Narrow" w:eastAsia="Arial Narrow" w:hAnsi="Arial Narrow" w:cs="Arial Narrow"/>
                            <w:b/>
                            <w:sz w:val="24"/>
                            <w:szCs w:val="24"/>
                            <w:lang w:val="es-CO"/>
                          </w:rPr>
                          <w:t>X</w:t>
                        </w:r>
                        <w:r w:rsidRPr="00F5071A">
                          <w:rPr>
                            <w:rFonts w:ascii="Arial Narrow" w:eastAsia="Arial Narrow" w:hAnsi="Arial Narrow" w:cs="Arial Narrow"/>
                            <w:b/>
                            <w:sz w:val="24"/>
                            <w:szCs w:val="24"/>
                            <w:lang w:val="es-CO"/>
                          </w:rPr>
                          <w:t xml:space="preserve">   )</w:t>
                        </w:r>
                      </w:p>
                    </w:tc>
                  </w:tr>
                </w:tbl>
                <w:p w14:paraId="12B628F9" w14:textId="77777777" w:rsidR="006F258A" w:rsidRPr="008A3FFA" w:rsidRDefault="006F258A" w:rsidP="00C90615">
                  <w:pPr>
                    <w:framePr w:hSpace="141" w:wrap="around" w:vAnchor="page" w:hAnchor="margin" w:y="2056"/>
                    <w:rPr>
                      <w:rFonts w:ascii="Arial Narrow" w:eastAsia="Arial Narrow" w:hAnsi="Arial Narrow" w:cs="Arial Narrow"/>
                      <w:sz w:val="24"/>
                      <w:szCs w:val="24"/>
                      <w:lang w:val="es-CO"/>
                    </w:rPr>
                  </w:pPr>
                </w:p>
              </w:tc>
            </w:tr>
            <w:tr w:rsidR="006F258A" w:rsidRPr="008A3FFA" w14:paraId="2F2381AF" w14:textId="77777777" w:rsidTr="004E1B36">
              <w:trPr>
                <w:trHeight w:val="20"/>
                <w:jc w:val="center"/>
              </w:trPr>
              <w:tc>
                <w:tcPr>
                  <w:tcW w:w="2263" w:type="dxa"/>
                  <w:tcBorders>
                    <w:top w:val="single" w:sz="4" w:space="0" w:color="000000"/>
                    <w:left w:val="single" w:sz="4" w:space="0" w:color="000000"/>
                    <w:bottom w:val="single" w:sz="4" w:space="0" w:color="000000"/>
                    <w:right w:val="single" w:sz="4" w:space="0" w:color="000000"/>
                  </w:tcBorders>
                  <w:vAlign w:val="center"/>
                </w:tcPr>
                <w:p w14:paraId="6FD664EA" w14:textId="77777777" w:rsidR="006F258A" w:rsidRPr="008A3FFA" w:rsidRDefault="006F258A" w:rsidP="00C90615">
                  <w:pPr>
                    <w:framePr w:hSpace="141" w:wrap="around" w:vAnchor="page" w:hAnchor="margin" w:y="2056"/>
                    <w:ind w:firstLine="174"/>
                    <w:jc w:val="center"/>
                    <w:rPr>
                      <w:rFonts w:ascii="Arial Narrow" w:eastAsia="Arial Narrow" w:hAnsi="Arial Narrow" w:cs="Arial Narrow"/>
                      <w:sz w:val="24"/>
                      <w:szCs w:val="24"/>
                      <w:lang w:val="es-CO"/>
                    </w:rPr>
                  </w:pPr>
                  <w:r w:rsidRPr="008A3FFA">
                    <w:rPr>
                      <w:rFonts w:ascii="Arial Narrow" w:eastAsia="Arial Narrow" w:hAnsi="Arial Narrow" w:cs="Arial Narrow"/>
                      <w:sz w:val="24"/>
                      <w:szCs w:val="24"/>
                      <w:lang w:val="es-CO"/>
                    </w:rPr>
                    <w:lastRenderedPageBreak/>
                    <w:t>Tomador</w:t>
                  </w:r>
                </w:p>
              </w:tc>
              <w:tc>
                <w:tcPr>
                  <w:tcW w:w="7371" w:type="dxa"/>
                  <w:tcBorders>
                    <w:top w:val="single" w:sz="4" w:space="0" w:color="000000"/>
                    <w:left w:val="single" w:sz="4" w:space="0" w:color="000000"/>
                    <w:bottom w:val="single" w:sz="4" w:space="0" w:color="000000"/>
                    <w:right w:val="single" w:sz="4" w:space="0" w:color="000000"/>
                  </w:tcBorders>
                  <w:vAlign w:val="center"/>
                </w:tcPr>
                <w:p w14:paraId="0EEA4871" w14:textId="77777777" w:rsidR="006F258A" w:rsidRPr="008A3FFA" w:rsidRDefault="006F258A" w:rsidP="00C90615">
                  <w:pPr>
                    <w:framePr w:hSpace="141" w:wrap="around" w:vAnchor="page" w:hAnchor="margin" w:y="2056"/>
                    <w:numPr>
                      <w:ilvl w:val="0"/>
                      <w:numId w:val="12"/>
                    </w:numPr>
                    <w:pBdr>
                      <w:top w:val="nil"/>
                      <w:left w:val="nil"/>
                      <w:bottom w:val="nil"/>
                      <w:right w:val="nil"/>
                      <w:between w:val="nil"/>
                    </w:pBdr>
                    <w:autoSpaceDE w:val="0"/>
                    <w:autoSpaceDN w:val="0"/>
                    <w:spacing w:after="0"/>
                    <w:ind w:left="320"/>
                    <w:jc w:val="both"/>
                    <w:rPr>
                      <w:rFonts w:ascii="Arial Narrow" w:eastAsia="Arial Narrow" w:hAnsi="Arial Narrow" w:cs="Arial Narrow"/>
                      <w:color w:val="000000"/>
                      <w:sz w:val="24"/>
                      <w:szCs w:val="24"/>
                      <w:lang w:val="es-CO"/>
                    </w:rPr>
                  </w:pPr>
                  <w:r w:rsidRPr="008A3FFA">
                    <w:rPr>
                      <w:rFonts w:ascii="Arial Narrow" w:eastAsia="Arial Narrow" w:hAnsi="Arial Narrow" w:cs="Arial Narrow"/>
                      <w:b/>
                      <w:bCs/>
                      <w:color w:val="000000"/>
                      <w:sz w:val="24"/>
                      <w:szCs w:val="24"/>
                      <w:lang w:val="es-CO"/>
                    </w:rPr>
                    <w:t>Personas jurídicas</w:t>
                  </w:r>
                  <w:r w:rsidRPr="008A3FFA">
                    <w:rPr>
                      <w:rFonts w:ascii="Arial Narrow" w:eastAsia="Arial Narrow" w:hAnsi="Arial Narrow" w:cs="Arial Narrow"/>
                      <w:color w:val="000000"/>
                      <w:sz w:val="24"/>
                      <w:szCs w:val="24"/>
                      <w:lang w:val="es-CO"/>
                    </w:rPr>
                    <w:t>: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CE9CC06" w14:textId="77777777" w:rsidR="006F258A" w:rsidRPr="008A3FFA" w:rsidRDefault="006F258A" w:rsidP="00C90615">
                  <w:pPr>
                    <w:framePr w:hSpace="141" w:wrap="around" w:vAnchor="page" w:hAnchor="margin" w:y="2056"/>
                    <w:numPr>
                      <w:ilvl w:val="0"/>
                      <w:numId w:val="12"/>
                    </w:numPr>
                    <w:pBdr>
                      <w:top w:val="nil"/>
                      <w:left w:val="nil"/>
                      <w:bottom w:val="nil"/>
                      <w:right w:val="nil"/>
                      <w:between w:val="nil"/>
                    </w:pBdr>
                    <w:autoSpaceDE w:val="0"/>
                    <w:autoSpaceDN w:val="0"/>
                    <w:spacing w:after="0"/>
                    <w:ind w:left="320"/>
                    <w:jc w:val="both"/>
                    <w:rPr>
                      <w:rFonts w:ascii="Arial Narrow" w:eastAsia="Arial Narrow" w:hAnsi="Arial Narrow" w:cs="Arial Narrow"/>
                      <w:color w:val="000000"/>
                      <w:sz w:val="24"/>
                      <w:szCs w:val="24"/>
                      <w:lang w:val="es-CO"/>
                    </w:rPr>
                  </w:pPr>
                  <w:r w:rsidRPr="008A3FFA">
                    <w:rPr>
                      <w:rFonts w:ascii="Arial Narrow" w:eastAsia="Arial Narrow" w:hAnsi="Arial Narrow" w:cs="Arial Narrow"/>
                      <w:color w:val="000000"/>
                      <w:sz w:val="24"/>
                      <w:szCs w:val="24"/>
                      <w:lang w:val="es-CO"/>
                    </w:rPr>
                    <w:t xml:space="preserve">No se aceptan garantías a nombre del representante legal o de alguno de los socios. </w:t>
                  </w:r>
                </w:p>
                <w:p w14:paraId="4044EC21" w14:textId="77777777" w:rsidR="006F258A" w:rsidRPr="008A3FFA" w:rsidRDefault="006F258A" w:rsidP="00C90615">
                  <w:pPr>
                    <w:framePr w:hSpace="141" w:wrap="around" w:vAnchor="page" w:hAnchor="margin" w:y="2056"/>
                    <w:numPr>
                      <w:ilvl w:val="0"/>
                      <w:numId w:val="12"/>
                    </w:numPr>
                    <w:pBdr>
                      <w:top w:val="nil"/>
                      <w:left w:val="nil"/>
                      <w:bottom w:val="nil"/>
                      <w:right w:val="nil"/>
                      <w:between w:val="nil"/>
                    </w:pBdr>
                    <w:autoSpaceDE w:val="0"/>
                    <w:autoSpaceDN w:val="0"/>
                    <w:ind w:left="320"/>
                    <w:jc w:val="both"/>
                    <w:rPr>
                      <w:rFonts w:ascii="Arial Narrow" w:eastAsia="Arial Narrow" w:hAnsi="Arial Narrow" w:cs="Arial Narrow"/>
                      <w:color w:val="000000"/>
                      <w:sz w:val="24"/>
                      <w:szCs w:val="24"/>
                      <w:lang w:val="es-CO"/>
                    </w:rPr>
                  </w:pPr>
                  <w:r w:rsidRPr="008A3FFA">
                    <w:rPr>
                      <w:rFonts w:ascii="Arial Narrow" w:eastAsia="Arial Narrow" w:hAnsi="Arial Narrow" w:cs="Arial Narrow"/>
                      <w:b/>
                      <w:bCs/>
                      <w:color w:val="000000"/>
                      <w:sz w:val="24"/>
                      <w:szCs w:val="24"/>
                      <w:lang w:val="es-CO"/>
                    </w:rPr>
                    <w:t>Estructura plural:</w:t>
                  </w:r>
                  <w:r w:rsidRPr="008A3FFA">
                    <w:rPr>
                      <w:rFonts w:ascii="Arial Narrow" w:eastAsia="Arial Narrow" w:hAnsi="Arial Narrow" w:cs="Arial Narrow"/>
                      <w:color w:val="000000"/>
                      <w:sz w:val="24"/>
                      <w:szCs w:val="24"/>
                      <w:lang w:val="es-CO"/>
                    </w:rPr>
                    <w:t xml:space="preserve"> Cuando el contratista sea una Unión Temporal o Consorcio, se debe incluir nombre o razón social, C.C y/o NIT y porcentaje de participación de cada uno de los integrantes, la garantía deberá ser otorgada por todos los </w:t>
                  </w:r>
                  <w:r w:rsidRPr="008A3FFA">
                    <w:rPr>
                      <w:rFonts w:ascii="Arial Narrow" w:eastAsia="Arial Narrow" w:hAnsi="Arial Narrow" w:cs="Arial Narrow"/>
                      <w:color w:val="000000"/>
                      <w:sz w:val="24"/>
                      <w:szCs w:val="24"/>
                      <w:lang w:val="es-CO"/>
                    </w:rPr>
                    <w:lastRenderedPageBreak/>
                    <w:t xml:space="preserve">integrantes del Contratista, quienes para todos los efectos serán los otorgantes de esta. </w:t>
                  </w:r>
                </w:p>
              </w:tc>
            </w:tr>
            <w:tr w:rsidR="006F258A" w:rsidRPr="008A3FFA" w14:paraId="6DF56A4A" w14:textId="77777777" w:rsidTr="004E1B36">
              <w:trPr>
                <w:trHeight w:val="20"/>
                <w:jc w:val="center"/>
              </w:trPr>
              <w:tc>
                <w:tcPr>
                  <w:tcW w:w="2263" w:type="dxa"/>
                  <w:tcBorders>
                    <w:top w:val="single" w:sz="4" w:space="0" w:color="000000"/>
                    <w:left w:val="single" w:sz="4" w:space="0" w:color="000000"/>
                    <w:bottom w:val="single" w:sz="4" w:space="0" w:color="000000"/>
                    <w:right w:val="single" w:sz="4" w:space="0" w:color="000000"/>
                  </w:tcBorders>
                  <w:vAlign w:val="center"/>
                </w:tcPr>
                <w:p w14:paraId="0032EC4C" w14:textId="77777777" w:rsidR="006F258A" w:rsidRPr="008A3FFA" w:rsidRDefault="006F258A" w:rsidP="00C90615">
                  <w:pPr>
                    <w:framePr w:hSpace="141" w:wrap="around" w:vAnchor="page" w:hAnchor="margin" w:y="2056"/>
                    <w:ind w:firstLine="174"/>
                    <w:jc w:val="center"/>
                    <w:rPr>
                      <w:rFonts w:ascii="Arial Narrow" w:eastAsia="Arial Narrow" w:hAnsi="Arial Narrow" w:cs="Arial Narrow"/>
                      <w:sz w:val="24"/>
                      <w:szCs w:val="24"/>
                      <w:lang w:val="es-CO"/>
                    </w:rPr>
                  </w:pPr>
                  <w:r w:rsidRPr="008A3FFA">
                    <w:rPr>
                      <w:rFonts w:ascii="Arial Narrow" w:eastAsia="Arial Narrow" w:hAnsi="Arial Narrow" w:cs="Arial Narrow"/>
                      <w:sz w:val="24"/>
                      <w:szCs w:val="24"/>
                      <w:lang w:val="es-CO"/>
                    </w:rPr>
                    <w:lastRenderedPageBreak/>
                    <w:t>Información necesaria dentro de la póliza</w:t>
                  </w:r>
                </w:p>
              </w:tc>
              <w:tc>
                <w:tcPr>
                  <w:tcW w:w="7371" w:type="dxa"/>
                  <w:tcBorders>
                    <w:top w:val="single" w:sz="4" w:space="0" w:color="000000"/>
                    <w:left w:val="single" w:sz="4" w:space="0" w:color="000000"/>
                    <w:bottom w:val="single" w:sz="4" w:space="0" w:color="000000"/>
                    <w:right w:val="single" w:sz="4" w:space="0" w:color="000000"/>
                  </w:tcBorders>
                  <w:vAlign w:val="center"/>
                </w:tcPr>
                <w:p w14:paraId="3C9FCB4B" w14:textId="77777777" w:rsidR="006F258A" w:rsidRPr="008A3FFA" w:rsidRDefault="006F258A" w:rsidP="00C90615">
                  <w:pPr>
                    <w:framePr w:hSpace="141" w:wrap="around" w:vAnchor="page" w:hAnchor="margin" w:y="2056"/>
                    <w:numPr>
                      <w:ilvl w:val="0"/>
                      <w:numId w:val="13"/>
                    </w:numPr>
                    <w:pBdr>
                      <w:top w:val="nil"/>
                      <w:left w:val="nil"/>
                      <w:bottom w:val="nil"/>
                      <w:right w:val="nil"/>
                      <w:between w:val="nil"/>
                    </w:pBdr>
                    <w:autoSpaceDE w:val="0"/>
                    <w:autoSpaceDN w:val="0"/>
                    <w:spacing w:after="0"/>
                    <w:ind w:left="320"/>
                    <w:jc w:val="both"/>
                    <w:rPr>
                      <w:rFonts w:ascii="Arial Narrow" w:eastAsia="Arial Narrow" w:hAnsi="Arial Narrow" w:cs="Arial Narrow"/>
                      <w:color w:val="000000"/>
                      <w:sz w:val="24"/>
                      <w:szCs w:val="24"/>
                      <w:lang w:val="es-CO"/>
                    </w:rPr>
                  </w:pPr>
                  <w:r w:rsidRPr="008A3FFA">
                    <w:rPr>
                      <w:rFonts w:ascii="Arial Narrow" w:eastAsia="Arial Narrow" w:hAnsi="Arial Narrow" w:cs="Arial Narrow"/>
                      <w:color w:val="000000"/>
                      <w:sz w:val="24"/>
                      <w:szCs w:val="24"/>
                      <w:lang w:val="es-CO"/>
                    </w:rPr>
                    <w:t xml:space="preserve">Número y año del contrato </w:t>
                  </w:r>
                </w:p>
                <w:p w14:paraId="5946D21D" w14:textId="77777777" w:rsidR="006F258A" w:rsidRPr="008A3FFA" w:rsidRDefault="006F258A" w:rsidP="00C90615">
                  <w:pPr>
                    <w:framePr w:hSpace="141" w:wrap="around" w:vAnchor="page" w:hAnchor="margin" w:y="2056"/>
                    <w:numPr>
                      <w:ilvl w:val="0"/>
                      <w:numId w:val="13"/>
                    </w:numPr>
                    <w:pBdr>
                      <w:top w:val="nil"/>
                      <w:left w:val="nil"/>
                      <w:bottom w:val="nil"/>
                      <w:right w:val="nil"/>
                      <w:between w:val="nil"/>
                    </w:pBdr>
                    <w:autoSpaceDE w:val="0"/>
                    <w:autoSpaceDN w:val="0"/>
                    <w:spacing w:after="0"/>
                    <w:ind w:left="320"/>
                    <w:jc w:val="both"/>
                    <w:rPr>
                      <w:rFonts w:ascii="Arial Narrow" w:eastAsia="Arial Narrow" w:hAnsi="Arial Narrow" w:cs="Arial Narrow"/>
                      <w:color w:val="000000"/>
                      <w:sz w:val="24"/>
                      <w:szCs w:val="24"/>
                      <w:lang w:val="es-CO"/>
                    </w:rPr>
                  </w:pPr>
                  <w:r w:rsidRPr="008A3FFA">
                    <w:rPr>
                      <w:rFonts w:ascii="Arial Narrow" w:eastAsia="Arial Narrow" w:hAnsi="Arial Narrow" w:cs="Arial Narrow"/>
                      <w:color w:val="000000"/>
                      <w:sz w:val="24"/>
                      <w:szCs w:val="24"/>
                      <w:lang w:val="es-CO"/>
                    </w:rPr>
                    <w:t>Objeto del contrato</w:t>
                  </w:r>
                </w:p>
                <w:p w14:paraId="0CF790E8" w14:textId="77777777" w:rsidR="006F258A" w:rsidRPr="008A3FFA" w:rsidRDefault="006F258A" w:rsidP="00C90615">
                  <w:pPr>
                    <w:framePr w:hSpace="141" w:wrap="around" w:vAnchor="page" w:hAnchor="margin" w:y="2056"/>
                    <w:numPr>
                      <w:ilvl w:val="0"/>
                      <w:numId w:val="13"/>
                    </w:numPr>
                    <w:pBdr>
                      <w:top w:val="nil"/>
                      <w:left w:val="nil"/>
                      <w:bottom w:val="nil"/>
                      <w:right w:val="nil"/>
                      <w:between w:val="nil"/>
                    </w:pBdr>
                    <w:autoSpaceDE w:val="0"/>
                    <w:autoSpaceDN w:val="0"/>
                    <w:spacing w:after="0"/>
                    <w:ind w:left="320"/>
                    <w:jc w:val="both"/>
                    <w:rPr>
                      <w:rFonts w:ascii="Arial Narrow" w:eastAsia="Arial Narrow" w:hAnsi="Arial Narrow" w:cs="Arial Narrow"/>
                      <w:color w:val="000000"/>
                      <w:sz w:val="24"/>
                      <w:szCs w:val="24"/>
                      <w:lang w:val="es-CO"/>
                    </w:rPr>
                  </w:pPr>
                  <w:r w:rsidRPr="008A3FFA">
                    <w:rPr>
                      <w:rFonts w:ascii="Arial Narrow" w:eastAsia="Arial Narrow" w:hAnsi="Arial Narrow" w:cs="Arial Narrow"/>
                      <w:color w:val="000000"/>
                      <w:sz w:val="24"/>
                      <w:szCs w:val="24"/>
                      <w:lang w:val="es-CO"/>
                    </w:rPr>
                    <w:t>Firma del representante legal del Contratista</w:t>
                  </w:r>
                </w:p>
                <w:p w14:paraId="107EDD1D" w14:textId="77777777" w:rsidR="006F258A" w:rsidRPr="008A3FFA" w:rsidRDefault="006F258A" w:rsidP="00C90615">
                  <w:pPr>
                    <w:framePr w:hSpace="141" w:wrap="around" w:vAnchor="page" w:hAnchor="margin" w:y="2056"/>
                    <w:numPr>
                      <w:ilvl w:val="0"/>
                      <w:numId w:val="13"/>
                    </w:numPr>
                    <w:pBdr>
                      <w:top w:val="nil"/>
                      <w:left w:val="nil"/>
                      <w:bottom w:val="nil"/>
                      <w:right w:val="nil"/>
                      <w:between w:val="nil"/>
                    </w:pBdr>
                    <w:autoSpaceDE w:val="0"/>
                    <w:autoSpaceDN w:val="0"/>
                    <w:ind w:left="320"/>
                    <w:jc w:val="both"/>
                    <w:rPr>
                      <w:rFonts w:ascii="Arial Narrow" w:eastAsia="Arial Narrow" w:hAnsi="Arial Narrow" w:cs="Arial Narrow"/>
                      <w:color w:val="000000"/>
                      <w:sz w:val="24"/>
                      <w:szCs w:val="24"/>
                      <w:lang w:val="es-CO"/>
                    </w:rPr>
                  </w:pPr>
                  <w:r w:rsidRPr="008A3FFA">
                    <w:rPr>
                      <w:rFonts w:ascii="Arial Narrow" w:eastAsia="Arial Narrow" w:hAnsi="Arial Narrow" w:cs="Arial Narrow"/>
                      <w:color w:val="000000"/>
                      <w:sz w:val="24"/>
                      <w:szCs w:val="24"/>
                      <w:lang w:val="es-CO"/>
                    </w:rPr>
                    <w:t>En caso de no usar centavos, los valores deben aproximarse al mayor. Ej. Cumplimiento si el valor a asegurar es $9.150.250,10 aproximar a $9.150.251</w:t>
                  </w:r>
                </w:p>
              </w:tc>
            </w:tr>
            <w:tr w:rsidR="006F258A" w:rsidRPr="008A3FFA" w14:paraId="67FCF058" w14:textId="77777777" w:rsidTr="004E1B36">
              <w:trPr>
                <w:trHeight w:val="20"/>
                <w:jc w:val="center"/>
              </w:trPr>
              <w:tc>
                <w:tcPr>
                  <w:tcW w:w="9634" w:type="dxa"/>
                  <w:gridSpan w:val="2"/>
                  <w:tcBorders>
                    <w:top w:val="single" w:sz="4" w:space="0" w:color="000000"/>
                    <w:left w:val="single" w:sz="4" w:space="0" w:color="000000"/>
                    <w:bottom w:val="single" w:sz="4" w:space="0" w:color="000000"/>
                    <w:right w:val="single" w:sz="4" w:space="0" w:color="000000"/>
                  </w:tcBorders>
                  <w:vAlign w:val="center"/>
                </w:tcPr>
                <w:p w14:paraId="7AFB8108" w14:textId="77777777" w:rsidR="006F258A" w:rsidRPr="008A3FFA" w:rsidRDefault="006F258A" w:rsidP="00C90615">
                  <w:pPr>
                    <w:framePr w:hSpace="141" w:wrap="around" w:vAnchor="page" w:hAnchor="margin" w:y="2056"/>
                    <w:ind w:firstLine="174"/>
                    <w:jc w:val="center"/>
                    <w:rPr>
                      <w:rFonts w:ascii="Arial Narrow" w:eastAsia="Arial Narrow" w:hAnsi="Arial Narrow" w:cs="Arial Narrow"/>
                      <w:sz w:val="24"/>
                      <w:szCs w:val="24"/>
                      <w:lang w:val="es-CO"/>
                    </w:rPr>
                  </w:pPr>
                </w:p>
                <w:p w14:paraId="1D91FC54" w14:textId="77777777" w:rsidR="006F258A" w:rsidRPr="008A3FFA" w:rsidRDefault="006F258A" w:rsidP="00C90615">
                  <w:pPr>
                    <w:framePr w:hSpace="141" w:wrap="around" w:vAnchor="page" w:hAnchor="margin" w:y="2056"/>
                    <w:numPr>
                      <w:ilvl w:val="0"/>
                      <w:numId w:val="11"/>
                    </w:numPr>
                    <w:pBdr>
                      <w:top w:val="nil"/>
                      <w:left w:val="nil"/>
                      <w:bottom w:val="nil"/>
                      <w:right w:val="nil"/>
                      <w:between w:val="nil"/>
                    </w:pBdr>
                    <w:autoSpaceDE w:val="0"/>
                    <w:autoSpaceDN w:val="0"/>
                    <w:spacing w:after="0" w:line="276" w:lineRule="auto"/>
                    <w:ind w:left="440"/>
                    <w:jc w:val="both"/>
                    <w:rPr>
                      <w:rFonts w:ascii="Arial Narrow" w:eastAsia="Arial Narrow" w:hAnsi="Arial Narrow" w:cs="Arial Narrow"/>
                      <w:b/>
                      <w:bCs/>
                      <w:color w:val="000000"/>
                      <w:sz w:val="24"/>
                      <w:szCs w:val="24"/>
                      <w:lang w:val="es-CO"/>
                    </w:rPr>
                  </w:pPr>
                  <w:r w:rsidRPr="008A3FFA">
                    <w:rPr>
                      <w:rFonts w:ascii="Arial Narrow" w:eastAsia="Arial Narrow" w:hAnsi="Arial Narrow" w:cs="Arial Narrow"/>
                      <w:color w:val="000000"/>
                      <w:sz w:val="24"/>
                      <w:szCs w:val="24"/>
                      <w:lang w:val="es-CO"/>
                    </w:rPr>
                    <w:t>Que la garantía expedida por una Compañía de Seguros deberá estar acompañada del recibo o constancia del pago del valor respectivo o constancia que la garantía no expirará por falta de pago o por revocación unilateral.</w:t>
                  </w:r>
                </w:p>
                <w:p w14:paraId="0489F611" w14:textId="77777777" w:rsidR="006F258A" w:rsidRPr="008A3FFA" w:rsidRDefault="006F258A" w:rsidP="00C90615">
                  <w:pPr>
                    <w:framePr w:hSpace="141" w:wrap="around" w:vAnchor="page" w:hAnchor="margin" w:y="2056"/>
                    <w:numPr>
                      <w:ilvl w:val="0"/>
                      <w:numId w:val="11"/>
                    </w:numPr>
                    <w:pBdr>
                      <w:top w:val="nil"/>
                      <w:left w:val="nil"/>
                      <w:bottom w:val="nil"/>
                      <w:right w:val="nil"/>
                      <w:between w:val="nil"/>
                    </w:pBdr>
                    <w:autoSpaceDE w:val="0"/>
                    <w:autoSpaceDN w:val="0"/>
                    <w:spacing w:after="0" w:line="276" w:lineRule="auto"/>
                    <w:ind w:left="440"/>
                    <w:jc w:val="both"/>
                    <w:rPr>
                      <w:rFonts w:ascii="Arial Narrow" w:eastAsia="Arial Narrow" w:hAnsi="Arial Narrow" w:cs="Arial Narrow"/>
                      <w:b/>
                      <w:bCs/>
                      <w:color w:val="000000"/>
                      <w:sz w:val="24"/>
                      <w:szCs w:val="24"/>
                      <w:lang w:val="es-CO"/>
                    </w:rPr>
                  </w:pPr>
                  <w:r w:rsidRPr="008A3FFA">
                    <w:rPr>
                      <w:rFonts w:ascii="Arial Narrow" w:eastAsia="Arial Narrow" w:hAnsi="Arial Narrow" w:cs="Arial Narrow"/>
                      <w:color w:val="000000"/>
                      <w:sz w:val="24"/>
                      <w:szCs w:val="24"/>
                      <w:lang w:val="es-CO"/>
                    </w:rPr>
                    <w:t xml:space="preserve">Que si la garantía presenta errores o imprecisiones será susceptible de aclaración por el contratista dentro del término otorgado, </w:t>
                  </w:r>
                  <w:r w:rsidRPr="008A3FFA">
                    <w:rPr>
                      <w:rFonts w:ascii="Arial Narrow" w:eastAsia="Arial Narrow" w:hAnsi="Arial Narrow" w:cs="Arial Narrow"/>
                      <w:i/>
                      <w:iCs/>
                      <w:color w:val="000000"/>
                      <w:sz w:val="24"/>
                      <w:szCs w:val="24"/>
                      <w:lang w:val="es-CO"/>
                    </w:rPr>
                    <w:t>so pena</w:t>
                  </w:r>
                  <w:r w:rsidRPr="008A3FFA">
                    <w:rPr>
                      <w:rFonts w:ascii="Arial Narrow" w:eastAsia="Arial Narrow" w:hAnsi="Arial Narrow" w:cs="Arial Narrow"/>
                      <w:color w:val="000000"/>
                      <w:sz w:val="24"/>
                      <w:szCs w:val="24"/>
                      <w:lang w:val="es-CO"/>
                    </w:rPr>
                    <w:t xml:space="preserve"> de rechazo.</w:t>
                  </w:r>
                </w:p>
                <w:p w14:paraId="3BB18B98" w14:textId="77777777" w:rsidR="006F258A" w:rsidRPr="008A3FFA" w:rsidRDefault="006F258A" w:rsidP="00C90615">
                  <w:pPr>
                    <w:framePr w:hSpace="141" w:wrap="around" w:vAnchor="page" w:hAnchor="margin" w:y="2056"/>
                    <w:numPr>
                      <w:ilvl w:val="0"/>
                      <w:numId w:val="11"/>
                    </w:numPr>
                    <w:pBdr>
                      <w:top w:val="nil"/>
                      <w:left w:val="nil"/>
                      <w:bottom w:val="nil"/>
                      <w:right w:val="nil"/>
                      <w:between w:val="nil"/>
                    </w:pBdr>
                    <w:autoSpaceDE w:val="0"/>
                    <w:autoSpaceDN w:val="0"/>
                    <w:spacing w:line="276" w:lineRule="auto"/>
                    <w:ind w:left="440"/>
                    <w:jc w:val="both"/>
                    <w:rPr>
                      <w:rFonts w:ascii="Arial Narrow" w:eastAsia="Arial Narrow" w:hAnsi="Arial Narrow" w:cs="Arial Narrow"/>
                      <w:color w:val="000000"/>
                      <w:sz w:val="24"/>
                      <w:szCs w:val="24"/>
                      <w:lang w:val="es-CO"/>
                    </w:rPr>
                  </w:pPr>
                  <w:r w:rsidRPr="008A3FFA">
                    <w:rPr>
                      <w:rFonts w:ascii="Arial Narrow" w:eastAsia="Arial Narrow" w:hAnsi="Arial Narrow" w:cs="Arial Narrow"/>
                      <w:color w:val="000000"/>
                      <w:sz w:val="24"/>
                      <w:szCs w:val="24"/>
                      <w:lang w:val="es-CO"/>
                    </w:rPr>
                    <w:t>Que el Contratista está obligado a restablecer el valor de la garantía cuando esta se vea reducida por razón de las reclamaciones que efectúe la Entidad, así como, a ampliar las garantías en los eventos de adición y/o prórroga del contrato y demás que se requiera. El no restablecimiento de la garantía por parte del Contratista o su no adición o prórroga, según el caso, constituye causal de incumplimiento del Contrato y se iniciarán los procesos sancionatorios a que haya lugar.</w:t>
                  </w:r>
                </w:p>
                <w:p w14:paraId="25452082" w14:textId="77777777" w:rsidR="006F258A" w:rsidRPr="008A3FFA" w:rsidRDefault="006F258A" w:rsidP="00C90615">
                  <w:pPr>
                    <w:framePr w:hSpace="141" w:wrap="around" w:vAnchor="page" w:hAnchor="margin" w:y="2056"/>
                    <w:jc w:val="both"/>
                    <w:rPr>
                      <w:rFonts w:ascii="Arial Narrow" w:eastAsia="Arial Narrow" w:hAnsi="Arial Narrow" w:cs="Arial Narrow"/>
                      <w:sz w:val="24"/>
                      <w:szCs w:val="24"/>
                      <w:lang w:val="es-CO"/>
                    </w:rPr>
                  </w:pPr>
                </w:p>
              </w:tc>
            </w:tr>
          </w:tbl>
          <w:p w14:paraId="60DDCAB6" w14:textId="77777777" w:rsidR="0057405A" w:rsidRDefault="0057405A" w:rsidP="0057405A">
            <w:pPr>
              <w:tabs>
                <w:tab w:val="left" w:pos="1860"/>
              </w:tabs>
              <w:jc w:val="both"/>
              <w:rPr>
                <w:rFonts w:ascii="Arial Narrow" w:eastAsia="Arial" w:hAnsi="Arial Narrow" w:cs="Arial"/>
                <w:bCs/>
              </w:rPr>
            </w:pPr>
          </w:p>
          <w:p w14:paraId="2BB6BC97" w14:textId="77777777" w:rsidR="00042E39" w:rsidRDefault="00042E39" w:rsidP="00042E39">
            <w:pPr>
              <w:pBdr>
                <w:top w:val="nil"/>
                <w:left w:val="nil"/>
                <w:bottom w:val="nil"/>
                <w:right w:val="nil"/>
                <w:between w:val="nil"/>
              </w:pBdr>
              <w:spacing w:after="0" w:line="276" w:lineRule="auto"/>
              <w:ind w:left="720"/>
              <w:rPr>
                <w:rFonts w:ascii="Arial Narrow" w:eastAsia="Arial Narrow" w:hAnsi="Arial Narrow" w:cs="Arial Narrow"/>
              </w:rPr>
            </w:pPr>
            <w:r>
              <w:rPr>
                <w:rFonts w:ascii="Arial Narrow" w:eastAsia="Arial Narrow" w:hAnsi="Arial Narrow" w:cs="Arial Narrow"/>
                <w:b/>
                <w:bCs/>
              </w:rPr>
              <w:t>GARANTÍA DE RESPONSABILIDAD CIVIL EXTRACONTRACTUAL</w:t>
            </w:r>
          </w:p>
          <w:p w14:paraId="1C6DBA8F" w14:textId="77777777" w:rsidR="00042E39" w:rsidRDefault="00042E39" w:rsidP="00042E39">
            <w:pPr>
              <w:spacing w:after="0"/>
              <w:rPr>
                <w:rFonts w:ascii="Arial Narrow" w:eastAsia="Arial Narrow" w:hAnsi="Arial Narrow" w:cs="Arial Narrow"/>
              </w:rPr>
            </w:pPr>
          </w:p>
          <w:p w14:paraId="389AC14A" w14:textId="77777777" w:rsidR="00042E39" w:rsidRDefault="00042E39" w:rsidP="00042E39">
            <w:pPr>
              <w:spacing w:after="0"/>
              <w:rPr>
                <w:rFonts w:ascii="Arial Narrow" w:eastAsia="Arial Narrow" w:hAnsi="Arial Narrow" w:cs="Arial Narrow"/>
              </w:rPr>
            </w:pPr>
            <w:r>
              <w:rPr>
                <w:rFonts w:ascii="Arial Narrow" w:eastAsia="Arial Narrow" w:hAnsi="Arial Narrow" w:cs="Arial Narrow"/>
              </w:rPr>
              <w:t xml:space="preserve">El Contratista deberá contratar un seguro que ampare la Responsabilidad Civil Extracontractual de la Entidad con las siguientes características: </w:t>
            </w:r>
          </w:p>
          <w:p w14:paraId="2D559EA5" w14:textId="77777777" w:rsidR="00042E39" w:rsidRDefault="00042E39" w:rsidP="0057405A">
            <w:pPr>
              <w:tabs>
                <w:tab w:val="left" w:pos="1860"/>
              </w:tabs>
              <w:jc w:val="both"/>
              <w:rPr>
                <w:rFonts w:ascii="Arial Narrow" w:eastAsia="Arial" w:hAnsi="Arial Narrow" w:cs="Arial"/>
                <w:bCs/>
              </w:rPr>
            </w:pPr>
          </w:p>
          <w:p w14:paraId="093B02D0" w14:textId="77777777" w:rsidR="00042E39" w:rsidRDefault="00042E39" w:rsidP="0057405A">
            <w:pPr>
              <w:tabs>
                <w:tab w:val="left" w:pos="1860"/>
              </w:tabs>
              <w:jc w:val="both"/>
              <w:rPr>
                <w:rFonts w:ascii="Arial Narrow" w:eastAsia="Arial" w:hAnsi="Arial Narrow" w:cs="Arial"/>
                <w:bCs/>
              </w:rPr>
            </w:pPr>
          </w:p>
          <w:tbl>
            <w:tblPr>
              <w:tblW w:w="93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969"/>
              <w:gridCol w:w="7425"/>
            </w:tblGrid>
            <w:tr w:rsidR="006F258A" w:rsidRPr="008A3FFA" w14:paraId="637BC90A" w14:textId="77777777" w:rsidTr="004E1B36">
              <w:trPr>
                <w:trHeight w:val="20"/>
                <w:jc w:val="center"/>
              </w:trPr>
              <w:tc>
                <w:tcPr>
                  <w:tcW w:w="1969"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390C8A02" w14:textId="77777777" w:rsidR="006F258A" w:rsidRPr="008A3FFA" w:rsidRDefault="006F258A" w:rsidP="00C90615">
                  <w:pPr>
                    <w:framePr w:hSpace="141" w:wrap="around" w:vAnchor="page" w:hAnchor="margin" w:y="2056"/>
                    <w:rPr>
                      <w:rFonts w:ascii="Arial Narrow" w:eastAsia="Arial Narrow" w:hAnsi="Arial Narrow" w:cs="Arial Narrow"/>
                      <w:b/>
                      <w:bCs/>
                      <w:color w:val="FFFFFF"/>
                      <w:sz w:val="24"/>
                      <w:szCs w:val="24"/>
                      <w:lang w:val="es-CO"/>
                    </w:rPr>
                  </w:pPr>
                  <w:r w:rsidRPr="008A3FFA">
                    <w:rPr>
                      <w:rFonts w:ascii="Arial Narrow" w:eastAsia="Arial Narrow" w:hAnsi="Arial Narrow" w:cs="Arial Narrow"/>
                      <w:b/>
                      <w:bCs/>
                      <w:color w:val="FFFFFF"/>
                      <w:sz w:val="24"/>
                      <w:szCs w:val="24"/>
                      <w:lang w:val="es-CO"/>
                    </w:rPr>
                    <w:t>Característica</w:t>
                  </w:r>
                </w:p>
              </w:tc>
              <w:tc>
                <w:tcPr>
                  <w:tcW w:w="7425"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31173C94" w14:textId="77777777" w:rsidR="006F258A" w:rsidRPr="008A3FFA" w:rsidRDefault="006F258A" w:rsidP="00C90615">
                  <w:pPr>
                    <w:framePr w:hSpace="141" w:wrap="around" w:vAnchor="page" w:hAnchor="margin" w:y="2056"/>
                    <w:rPr>
                      <w:rFonts w:ascii="Arial Narrow" w:eastAsia="Arial Narrow" w:hAnsi="Arial Narrow" w:cs="Arial Narrow"/>
                      <w:b/>
                      <w:bCs/>
                      <w:color w:val="FFFFFF"/>
                      <w:sz w:val="24"/>
                      <w:szCs w:val="24"/>
                      <w:lang w:val="es-CO"/>
                    </w:rPr>
                  </w:pPr>
                  <w:r w:rsidRPr="008A3FFA">
                    <w:rPr>
                      <w:rFonts w:ascii="Arial Narrow" w:eastAsia="Arial Narrow" w:hAnsi="Arial Narrow" w:cs="Arial Narrow"/>
                      <w:b/>
                      <w:bCs/>
                      <w:color w:val="FFFFFF"/>
                      <w:sz w:val="24"/>
                      <w:szCs w:val="24"/>
                      <w:lang w:val="es-CO"/>
                    </w:rPr>
                    <w:t xml:space="preserve">Condición </w:t>
                  </w:r>
                </w:p>
              </w:tc>
            </w:tr>
            <w:tr w:rsidR="006F258A" w:rsidRPr="008A3FFA" w14:paraId="60A24909" w14:textId="77777777" w:rsidTr="004E1B36">
              <w:trPr>
                <w:trHeight w:val="20"/>
                <w:jc w:val="center"/>
              </w:trPr>
              <w:tc>
                <w:tcPr>
                  <w:tcW w:w="1969" w:type="dxa"/>
                  <w:tcBorders>
                    <w:top w:val="single" w:sz="4" w:space="0" w:color="000000"/>
                    <w:left w:val="single" w:sz="4" w:space="0" w:color="000000"/>
                    <w:bottom w:val="single" w:sz="4" w:space="0" w:color="000000"/>
                    <w:right w:val="single" w:sz="4" w:space="0" w:color="000000"/>
                  </w:tcBorders>
                  <w:vAlign w:val="center"/>
                </w:tcPr>
                <w:p w14:paraId="1EDC6538" w14:textId="77777777" w:rsidR="006F258A" w:rsidRPr="008A3FFA" w:rsidRDefault="006F258A" w:rsidP="00C90615">
                  <w:pPr>
                    <w:framePr w:hSpace="141" w:wrap="around" w:vAnchor="page" w:hAnchor="margin" w:y="2056"/>
                    <w:rPr>
                      <w:rFonts w:ascii="Arial Narrow" w:eastAsia="Arial Narrow" w:hAnsi="Arial Narrow" w:cs="Arial Narrow"/>
                      <w:sz w:val="24"/>
                      <w:szCs w:val="24"/>
                      <w:lang w:val="es-CO"/>
                    </w:rPr>
                  </w:pPr>
                  <w:r w:rsidRPr="008A3FFA">
                    <w:rPr>
                      <w:rFonts w:ascii="Arial Narrow" w:eastAsia="Arial Narrow" w:hAnsi="Arial Narrow" w:cs="Arial Narrow"/>
                      <w:sz w:val="24"/>
                      <w:szCs w:val="24"/>
                      <w:lang w:val="es-CO"/>
                    </w:rPr>
                    <w:t>Clase</w:t>
                  </w:r>
                </w:p>
              </w:tc>
              <w:tc>
                <w:tcPr>
                  <w:tcW w:w="7425" w:type="dxa"/>
                  <w:tcBorders>
                    <w:top w:val="single" w:sz="4" w:space="0" w:color="000000"/>
                    <w:left w:val="single" w:sz="4" w:space="0" w:color="000000"/>
                    <w:bottom w:val="single" w:sz="4" w:space="0" w:color="000000"/>
                    <w:right w:val="single" w:sz="4" w:space="0" w:color="000000"/>
                  </w:tcBorders>
                  <w:vAlign w:val="center"/>
                </w:tcPr>
                <w:p w14:paraId="0823CDFE" w14:textId="77777777" w:rsidR="006F258A" w:rsidRPr="008A3FFA" w:rsidRDefault="006F258A" w:rsidP="00C90615">
                  <w:pPr>
                    <w:framePr w:hSpace="141" w:wrap="around" w:vAnchor="page" w:hAnchor="margin" w:y="2056"/>
                    <w:rPr>
                      <w:rFonts w:ascii="Arial Narrow" w:eastAsia="Arial Narrow" w:hAnsi="Arial Narrow" w:cs="Arial Narrow"/>
                      <w:sz w:val="24"/>
                      <w:szCs w:val="24"/>
                      <w:lang w:val="es-CO"/>
                    </w:rPr>
                  </w:pPr>
                  <w:r w:rsidRPr="008A3FFA">
                    <w:rPr>
                      <w:rFonts w:ascii="Arial Narrow" w:eastAsia="Arial Narrow" w:hAnsi="Arial Narrow" w:cs="Arial Narrow"/>
                      <w:sz w:val="24"/>
                      <w:szCs w:val="24"/>
                      <w:lang w:val="es-CO"/>
                    </w:rPr>
                    <w:t xml:space="preserve">Contrato de seguro contenido en una póliza </w:t>
                  </w:r>
                </w:p>
              </w:tc>
            </w:tr>
            <w:tr w:rsidR="006F258A" w:rsidRPr="008A3FFA" w14:paraId="27F1CC9B" w14:textId="77777777" w:rsidTr="004E1B36">
              <w:trPr>
                <w:trHeight w:val="20"/>
                <w:jc w:val="center"/>
              </w:trPr>
              <w:tc>
                <w:tcPr>
                  <w:tcW w:w="1969" w:type="dxa"/>
                  <w:tcBorders>
                    <w:top w:val="single" w:sz="4" w:space="0" w:color="000000"/>
                    <w:left w:val="single" w:sz="4" w:space="0" w:color="000000"/>
                    <w:bottom w:val="single" w:sz="4" w:space="0" w:color="000000"/>
                    <w:right w:val="single" w:sz="4" w:space="0" w:color="000000"/>
                  </w:tcBorders>
                  <w:vAlign w:val="center"/>
                </w:tcPr>
                <w:p w14:paraId="4CD8CE36" w14:textId="77777777" w:rsidR="006F258A" w:rsidRPr="008A3FFA" w:rsidRDefault="006F258A" w:rsidP="00C90615">
                  <w:pPr>
                    <w:framePr w:hSpace="141" w:wrap="around" w:vAnchor="page" w:hAnchor="margin" w:y="2056"/>
                    <w:rPr>
                      <w:rFonts w:ascii="Arial Narrow" w:eastAsia="Arial Narrow" w:hAnsi="Arial Narrow" w:cs="Arial Narrow"/>
                      <w:sz w:val="24"/>
                      <w:szCs w:val="24"/>
                      <w:lang w:val="es-CO"/>
                    </w:rPr>
                  </w:pPr>
                  <w:r w:rsidRPr="008A3FFA">
                    <w:rPr>
                      <w:rFonts w:ascii="Arial Narrow" w:eastAsia="Arial Narrow" w:hAnsi="Arial Narrow" w:cs="Arial Narrow"/>
                      <w:sz w:val="24"/>
                      <w:szCs w:val="24"/>
                      <w:lang w:val="es-CO"/>
                    </w:rPr>
                    <w:t>Asegurados</w:t>
                  </w:r>
                </w:p>
              </w:tc>
              <w:tc>
                <w:tcPr>
                  <w:tcW w:w="7425" w:type="dxa"/>
                  <w:tcBorders>
                    <w:top w:val="single" w:sz="4" w:space="0" w:color="000000"/>
                    <w:left w:val="single" w:sz="4" w:space="0" w:color="000000"/>
                    <w:bottom w:val="single" w:sz="4" w:space="0" w:color="000000"/>
                    <w:right w:val="single" w:sz="4" w:space="0" w:color="000000"/>
                  </w:tcBorders>
                  <w:vAlign w:val="center"/>
                </w:tcPr>
                <w:p w14:paraId="346BD5B2" w14:textId="77777777" w:rsidR="006F258A" w:rsidRPr="008A3FFA" w:rsidRDefault="006F258A" w:rsidP="00C90615">
                  <w:pPr>
                    <w:framePr w:hSpace="141" w:wrap="around" w:vAnchor="page" w:hAnchor="margin" w:y="2056"/>
                    <w:rPr>
                      <w:rFonts w:ascii="Arial Narrow" w:eastAsia="Arial Narrow" w:hAnsi="Arial Narrow" w:cs="Arial Narrow"/>
                      <w:sz w:val="24"/>
                      <w:szCs w:val="24"/>
                      <w:lang w:val="es-CO"/>
                    </w:rPr>
                  </w:pPr>
                  <w:r w:rsidRPr="008A3FFA">
                    <w:rPr>
                      <w:rFonts w:ascii="Arial Narrow" w:eastAsia="Arial Narrow" w:hAnsi="Arial Narrow" w:cs="Arial Narrow"/>
                      <w:sz w:val="24"/>
                      <w:szCs w:val="24"/>
                      <w:lang w:val="es-CO"/>
                    </w:rPr>
                    <w:t>Municipio de SUTATAUSA.</w:t>
                  </w:r>
                  <w:r w:rsidRPr="008A3FFA">
                    <w:rPr>
                      <w:rFonts w:ascii="Arial Narrow" w:eastAsia="Arial Narrow" w:hAnsi="Arial Narrow" w:cs="Arial Narrow"/>
                      <w:sz w:val="24"/>
                      <w:szCs w:val="24"/>
                      <w:highlight w:val="white"/>
                      <w:lang w:val="es-CO"/>
                    </w:rPr>
                    <w:t xml:space="preserve"> </w:t>
                  </w:r>
                  <w:r w:rsidRPr="008A3FFA">
                    <w:rPr>
                      <w:rFonts w:ascii="Arial Narrow" w:eastAsia="Arial Narrow" w:hAnsi="Arial Narrow" w:cs="Arial Narrow"/>
                      <w:b/>
                      <w:bCs/>
                      <w:sz w:val="24"/>
                      <w:szCs w:val="24"/>
                      <w:highlight w:val="white"/>
                      <w:lang w:val="es-CO"/>
                    </w:rPr>
                    <w:t xml:space="preserve">899.999.476-1 </w:t>
                  </w:r>
                  <w:r w:rsidRPr="008A3FFA">
                    <w:rPr>
                      <w:rFonts w:ascii="Arial Narrow" w:eastAsia="Arial Narrow" w:hAnsi="Arial Narrow" w:cs="Arial Narrow"/>
                      <w:sz w:val="24"/>
                      <w:szCs w:val="24"/>
                      <w:lang w:val="es-CO"/>
                    </w:rPr>
                    <w:t>y el Contratista</w:t>
                  </w:r>
                </w:p>
              </w:tc>
            </w:tr>
            <w:tr w:rsidR="006F258A" w:rsidRPr="008A3FFA" w14:paraId="150AA851" w14:textId="77777777" w:rsidTr="004E1B36">
              <w:trPr>
                <w:trHeight w:val="20"/>
                <w:jc w:val="center"/>
              </w:trPr>
              <w:tc>
                <w:tcPr>
                  <w:tcW w:w="1969" w:type="dxa"/>
                  <w:tcBorders>
                    <w:top w:val="single" w:sz="4" w:space="0" w:color="000000"/>
                    <w:left w:val="single" w:sz="4" w:space="0" w:color="000000"/>
                    <w:bottom w:val="single" w:sz="4" w:space="0" w:color="000000"/>
                    <w:right w:val="single" w:sz="4" w:space="0" w:color="000000"/>
                  </w:tcBorders>
                  <w:vAlign w:val="center"/>
                </w:tcPr>
                <w:p w14:paraId="02431FF8" w14:textId="77777777" w:rsidR="006F258A" w:rsidRPr="008A3FFA" w:rsidRDefault="006F258A" w:rsidP="00C90615">
                  <w:pPr>
                    <w:framePr w:hSpace="141" w:wrap="around" w:vAnchor="page" w:hAnchor="margin" w:y="2056"/>
                    <w:rPr>
                      <w:rFonts w:ascii="Arial Narrow" w:eastAsia="Arial Narrow" w:hAnsi="Arial Narrow" w:cs="Arial Narrow"/>
                      <w:sz w:val="24"/>
                      <w:szCs w:val="24"/>
                      <w:lang w:val="es-CO"/>
                    </w:rPr>
                  </w:pPr>
                  <w:r w:rsidRPr="008A3FFA">
                    <w:rPr>
                      <w:rFonts w:ascii="Arial Narrow" w:eastAsia="Arial Narrow" w:hAnsi="Arial Narrow" w:cs="Arial Narrow"/>
                      <w:sz w:val="24"/>
                      <w:szCs w:val="24"/>
                      <w:lang w:val="es-CO"/>
                    </w:rPr>
                    <w:t xml:space="preserve">Tomador </w:t>
                  </w:r>
                </w:p>
              </w:tc>
              <w:tc>
                <w:tcPr>
                  <w:tcW w:w="7425" w:type="dxa"/>
                  <w:tcBorders>
                    <w:top w:val="single" w:sz="4" w:space="0" w:color="000000"/>
                    <w:left w:val="single" w:sz="4" w:space="0" w:color="000000"/>
                    <w:bottom w:val="single" w:sz="4" w:space="0" w:color="000000"/>
                    <w:right w:val="single" w:sz="4" w:space="0" w:color="000000"/>
                  </w:tcBorders>
                  <w:vAlign w:val="center"/>
                </w:tcPr>
                <w:p w14:paraId="642E0F69" w14:textId="77777777" w:rsidR="006F258A" w:rsidRPr="008A3FFA" w:rsidRDefault="006F258A" w:rsidP="00C90615">
                  <w:pPr>
                    <w:framePr w:hSpace="141" w:wrap="around" w:vAnchor="page" w:hAnchor="margin" w:y="2056"/>
                    <w:numPr>
                      <w:ilvl w:val="0"/>
                      <w:numId w:val="14"/>
                    </w:numPr>
                    <w:pBdr>
                      <w:top w:val="nil"/>
                      <w:left w:val="nil"/>
                      <w:bottom w:val="nil"/>
                      <w:right w:val="nil"/>
                      <w:between w:val="nil"/>
                    </w:pBdr>
                    <w:autoSpaceDE w:val="0"/>
                    <w:autoSpaceDN w:val="0"/>
                    <w:spacing w:after="0"/>
                    <w:ind w:left="482"/>
                    <w:jc w:val="both"/>
                    <w:rPr>
                      <w:rFonts w:ascii="Arial Narrow" w:eastAsia="Arial Narrow" w:hAnsi="Arial Narrow" w:cs="Arial Narrow"/>
                      <w:color w:val="3B3838"/>
                      <w:sz w:val="24"/>
                      <w:szCs w:val="24"/>
                      <w:lang w:val="es-CO"/>
                    </w:rPr>
                  </w:pPr>
                  <w:r w:rsidRPr="008A3FFA">
                    <w:rPr>
                      <w:rFonts w:ascii="Arial Narrow" w:eastAsia="Arial Narrow" w:hAnsi="Arial Narrow" w:cs="Arial Narrow"/>
                      <w:color w:val="000000"/>
                      <w:sz w:val="24"/>
                      <w:szCs w:val="24"/>
                      <w:lang w:val="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r w:rsidRPr="008A3FFA">
                    <w:rPr>
                      <w:rFonts w:ascii="Arial Narrow" w:eastAsia="Arial Narrow" w:hAnsi="Arial Narrow" w:cs="Arial Narrow"/>
                      <w:b/>
                      <w:bCs/>
                      <w:color w:val="3B3838"/>
                      <w:sz w:val="24"/>
                      <w:szCs w:val="24"/>
                      <w:lang w:val="es-CO"/>
                    </w:rPr>
                    <w:t xml:space="preserve"> </w:t>
                  </w:r>
                </w:p>
                <w:p w14:paraId="56121054" w14:textId="77777777" w:rsidR="006F258A" w:rsidRPr="008A3FFA" w:rsidRDefault="006F258A" w:rsidP="00C90615">
                  <w:pPr>
                    <w:framePr w:hSpace="141" w:wrap="around" w:vAnchor="page" w:hAnchor="margin" w:y="2056"/>
                    <w:numPr>
                      <w:ilvl w:val="0"/>
                      <w:numId w:val="14"/>
                    </w:numPr>
                    <w:pBdr>
                      <w:top w:val="nil"/>
                      <w:left w:val="nil"/>
                      <w:bottom w:val="nil"/>
                      <w:right w:val="nil"/>
                      <w:between w:val="nil"/>
                    </w:pBdr>
                    <w:autoSpaceDE w:val="0"/>
                    <w:autoSpaceDN w:val="0"/>
                    <w:spacing w:after="0"/>
                    <w:ind w:left="482"/>
                    <w:jc w:val="both"/>
                    <w:rPr>
                      <w:rFonts w:ascii="Arial Narrow" w:eastAsia="Arial Narrow" w:hAnsi="Arial Narrow" w:cs="Arial Narrow"/>
                      <w:color w:val="3B3838"/>
                      <w:sz w:val="24"/>
                      <w:szCs w:val="24"/>
                      <w:lang w:val="es-CO"/>
                    </w:rPr>
                  </w:pPr>
                  <w:r w:rsidRPr="008A3FFA">
                    <w:rPr>
                      <w:rFonts w:ascii="Arial Narrow" w:eastAsia="Arial Narrow" w:hAnsi="Arial Narrow" w:cs="Arial Narrow"/>
                      <w:color w:val="000000"/>
                      <w:sz w:val="24"/>
                      <w:szCs w:val="24"/>
                      <w:lang w:val="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0E09478D" w14:textId="77777777" w:rsidR="006F258A" w:rsidRPr="008A3FFA" w:rsidRDefault="006F258A" w:rsidP="00C90615">
                  <w:pPr>
                    <w:framePr w:hSpace="141" w:wrap="around" w:vAnchor="page" w:hAnchor="margin" w:y="2056"/>
                    <w:numPr>
                      <w:ilvl w:val="0"/>
                      <w:numId w:val="14"/>
                    </w:numPr>
                    <w:pBdr>
                      <w:top w:val="nil"/>
                      <w:left w:val="nil"/>
                      <w:bottom w:val="nil"/>
                      <w:right w:val="nil"/>
                      <w:between w:val="nil"/>
                    </w:pBdr>
                    <w:autoSpaceDE w:val="0"/>
                    <w:autoSpaceDN w:val="0"/>
                    <w:ind w:left="482"/>
                    <w:jc w:val="both"/>
                    <w:rPr>
                      <w:rFonts w:ascii="Arial Narrow" w:eastAsia="Arial Narrow" w:hAnsi="Arial Narrow" w:cs="Arial Narrow"/>
                      <w:color w:val="3B3838"/>
                      <w:sz w:val="24"/>
                      <w:szCs w:val="24"/>
                      <w:lang w:val="es-CO"/>
                    </w:rPr>
                  </w:pPr>
                  <w:r w:rsidRPr="008A3FFA">
                    <w:rPr>
                      <w:rFonts w:ascii="Arial Narrow" w:eastAsia="Arial Narrow" w:hAnsi="Arial Narrow" w:cs="Arial Narrow"/>
                      <w:color w:val="000000"/>
                      <w:sz w:val="24"/>
                      <w:szCs w:val="24"/>
                      <w:lang w:val="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6F258A" w:rsidRPr="008A3FFA" w14:paraId="446E76C0" w14:textId="77777777" w:rsidTr="004E1B36">
              <w:trPr>
                <w:trHeight w:val="20"/>
                <w:jc w:val="center"/>
              </w:trPr>
              <w:tc>
                <w:tcPr>
                  <w:tcW w:w="1969" w:type="dxa"/>
                  <w:tcBorders>
                    <w:top w:val="single" w:sz="4" w:space="0" w:color="000000"/>
                    <w:left w:val="single" w:sz="4" w:space="0" w:color="000000"/>
                    <w:bottom w:val="single" w:sz="4" w:space="0" w:color="000000"/>
                    <w:right w:val="single" w:sz="4" w:space="0" w:color="000000"/>
                  </w:tcBorders>
                  <w:vAlign w:val="center"/>
                </w:tcPr>
                <w:p w14:paraId="54E7F8D3" w14:textId="77777777" w:rsidR="006F258A" w:rsidRPr="008A3FFA" w:rsidRDefault="006F258A" w:rsidP="00C90615">
                  <w:pPr>
                    <w:framePr w:hSpace="141" w:wrap="around" w:vAnchor="page" w:hAnchor="margin" w:y="2056"/>
                    <w:rPr>
                      <w:rFonts w:ascii="Arial Narrow" w:eastAsia="Arial Narrow" w:hAnsi="Arial Narrow" w:cs="Arial Narrow"/>
                      <w:sz w:val="24"/>
                      <w:szCs w:val="24"/>
                      <w:lang w:val="es-CO"/>
                    </w:rPr>
                  </w:pPr>
                  <w:r w:rsidRPr="008A3FFA">
                    <w:rPr>
                      <w:rFonts w:ascii="Arial Narrow" w:eastAsia="Arial Narrow" w:hAnsi="Arial Narrow" w:cs="Arial Narrow"/>
                      <w:sz w:val="24"/>
                      <w:szCs w:val="24"/>
                      <w:lang w:val="es-CO"/>
                    </w:rPr>
                    <w:lastRenderedPageBreak/>
                    <w:t>Valor</w:t>
                  </w:r>
                </w:p>
              </w:tc>
              <w:tc>
                <w:tcPr>
                  <w:tcW w:w="7425" w:type="dxa"/>
                  <w:tcBorders>
                    <w:top w:val="single" w:sz="4" w:space="0" w:color="000000"/>
                    <w:left w:val="single" w:sz="4" w:space="0" w:color="000000"/>
                    <w:bottom w:val="single" w:sz="4" w:space="0" w:color="000000"/>
                    <w:right w:val="single" w:sz="4" w:space="0" w:color="000000"/>
                  </w:tcBorders>
                  <w:vAlign w:val="center"/>
                </w:tcPr>
                <w:p w14:paraId="6241A8D7" w14:textId="77777777" w:rsidR="006F258A" w:rsidRPr="008A3FFA" w:rsidRDefault="006F258A" w:rsidP="00C90615">
                  <w:pPr>
                    <w:framePr w:hSpace="141" w:wrap="around" w:vAnchor="page" w:hAnchor="margin" w:y="2056"/>
                    <w:shd w:val="clear" w:color="auto" w:fill="FFFFFF"/>
                    <w:spacing w:after="150"/>
                    <w:jc w:val="both"/>
                    <w:rPr>
                      <w:rFonts w:ascii="Arial Narrow" w:eastAsia="Arial Narrow" w:hAnsi="Arial Narrow" w:cs="Arial Narrow"/>
                      <w:sz w:val="24"/>
                      <w:szCs w:val="24"/>
                      <w:lang w:val="es-CO"/>
                    </w:rPr>
                  </w:pPr>
                  <w:r w:rsidRPr="008A3FFA">
                    <w:rPr>
                      <w:rFonts w:ascii="Arial Narrow" w:eastAsia="Arial Narrow" w:hAnsi="Arial Narrow" w:cs="Arial Narrow"/>
                      <w:sz w:val="24"/>
                      <w:szCs w:val="24"/>
                      <w:lang w:val="es-CO"/>
                    </w:rPr>
                    <w:t>No debe ser inferior a:</w:t>
                  </w:r>
                </w:p>
                <w:p w14:paraId="0BF7396B" w14:textId="77777777" w:rsidR="006F258A" w:rsidRPr="008A3FFA" w:rsidRDefault="006F258A" w:rsidP="00C90615">
                  <w:pPr>
                    <w:framePr w:hSpace="141" w:wrap="around" w:vAnchor="page" w:hAnchor="margin" w:y="2056"/>
                    <w:numPr>
                      <w:ilvl w:val="0"/>
                      <w:numId w:val="16"/>
                    </w:numPr>
                    <w:pBdr>
                      <w:top w:val="nil"/>
                      <w:left w:val="nil"/>
                      <w:bottom w:val="nil"/>
                      <w:right w:val="nil"/>
                      <w:between w:val="nil"/>
                    </w:pBdr>
                    <w:shd w:val="clear" w:color="auto" w:fill="FFFFFF"/>
                    <w:autoSpaceDE w:val="0"/>
                    <w:autoSpaceDN w:val="0"/>
                    <w:spacing w:after="0"/>
                    <w:ind w:left="328"/>
                    <w:jc w:val="both"/>
                    <w:rPr>
                      <w:rFonts w:ascii="Arial Narrow" w:eastAsia="Arial Narrow" w:hAnsi="Arial Narrow" w:cs="Arial Narrow"/>
                      <w:color w:val="000000"/>
                      <w:sz w:val="24"/>
                      <w:szCs w:val="24"/>
                      <w:lang w:val="es-CO"/>
                    </w:rPr>
                  </w:pPr>
                  <w:r w:rsidRPr="008A3FFA">
                    <w:rPr>
                      <w:rFonts w:ascii="Arial Narrow" w:eastAsia="Arial Narrow" w:hAnsi="Arial Narrow" w:cs="Arial Narrow"/>
                      <w:b/>
                      <w:bCs/>
                      <w:color w:val="000000"/>
                      <w:sz w:val="24"/>
                      <w:szCs w:val="24"/>
                      <w:lang w:val="es-CO"/>
                    </w:rPr>
                    <w:t>Doscientos (200) SMMLV para contratos cuyo valor sea inferior o igual a mil quinientos (1.500) SMMLV.</w:t>
                  </w:r>
                </w:p>
                <w:p w14:paraId="26627445" w14:textId="77777777" w:rsidR="006F258A" w:rsidRPr="008A3FFA" w:rsidRDefault="006F258A" w:rsidP="00C90615">
                  <w:pPr>
                    <w:framePr w:hSpace="141" w:wrap="around" w:vAnchor="page" w:hAnchor="margin" w:y="2056"/>
                    <w:numPr>
                      <w:ilvl w:val="0"/>
                      <w:numId w:val="16"/>
                    </w:numPr>
                    <w:pBdr>
                      <w:top w:val="nil"/>
                      <w:left w:val="nil"/>
                      <w:bottom w:val="nil"/>
                      <w:right w:val="nil"/>
                      <w:between w:val="nil"/>
                    </w:pBdr>
                    <w:shd w:val="clear" w:color="auto" w:fill="FFFFFF"/>
                    <w:autoSpaceDE w:val="0"/>
                    <w:autoSpaceDN w:val="0"/>
                    <w:spacing w:after="0"/>
                    <w:ind w:left="328"/>
                    <w:jc w:val="both"/>
                    <w:rPr>
                      <w:rFonts w:ascii="Arial Narrow" w:eastAsia="Arial Narrow" w:hAnsi="Arial Narrow" w:cs="Arial Narrow"/>
                      <w:color w:val="000000"/>
                      <w:sz w:val="24"/>
                      <w:szCs w:val="24"/>
                      <w:lang w:val="es-CO"/>
                    </w:rPr>
                  </w:pPr>
                  <w:r w:rsidRPr="008A3FFA">
                    <w:rPr>
                      <w:rFonts w:ascii="Arial Narrow" w:eastAsia="Arial Narrow" w:hAnsi="Arial Narrow" w:cs="Arial Narrow"/>
                      <w:color w:val="000000"/>
                      <w:sz w:val="24"/>
                      <w:szCs w:val="24"/>
                      <w:lang w:val="es-CO"/>
                    </w:rPr>
                    <w:t>Trescientos (300) SMMLV para contratos cuyo valor sea superior a mil quinientos (1.500) SMMLV e inferior o igual a dos mil quinientos (2.500) SMMLV.</w:t>
                  </w:r>
                </w:p>
                <w:p w14:paraId="2A134FF6" w14:textId="77777777" w:rsidR="006F258A" w:rsidRPr="008A3FFA" w:rsidRDefault="006F258A" w:rsidP="00C90615">
                  <w:pPr>
                    <w:framePr w:hSpace="141" w:wrap="around" w:vAnchor="page" w:hAnchor="margin" w:y="2056"/>
                    <w:numPr>
                      <w:ilvl w:val="0"/>
                      <w:numId w:val="16"/>
                    </w:numPr>
                    <w:pBdr>
                      <w:top w:val="nil"/>
                      <w:left w:val="nil"/>
                      <w:bottom w:val="nil"/>
                      <w:right w:val="nil"/>
                      <w:between w:val="nil"/>
                    </w:pBdr>
                    <w:shd w:val="clear" w:color="auto" w:fill="FFFFFF"/>
                    <w:autoSpaceDE w:val="0"/>
                    <w:autoSpaceDN w:val="0"/>
                    <w:spacing w:after="0"/>
                    <w:ind w:left="328"/>
                    <w:jc w:val="both"/>
                    <w:rPr>
                      <w:rFonts w:ascii="Arial Narrow" w:eastAsia="Arial Narrow" w:hAnsi="Arial Narrow" w:cs="Arial Narrow"/>
                      <w:color w:val="000000"/>
                      <w:sz w:val="24"/>
                      <w:szCs w:val="24"/>
                      <w:lang w:val="es-CO"/>
                    </w:rPr>
                  </w:pPr>
                  <w:r w:rsidRPr="008A3FFA">
                    <w:rPr>
                      <w:rFonts w:ascii="Arial Narrow" w:eastAsia="Arial Narrow" w:hAnsi="Arial Narrow" w:cs="Arial Narrow"/>
                      <w:color w:val="000000"/>
                      <w:sz w:val="24"/>
                      <w:szCs w:val="24"/>
                      <w:lang w:val="es-CO"/>
                    </w:rPr>
                    <w:t>Cuatrocientos (400) SMMLV para contratos cuyo valor sea superior a dos mil quinientos (2.500) SMMLV e inferior o igual a cinco mil (5.000) SMMLV.</w:t>
                  </w:r>
                </w:p>
                <w:p w14:paraId="41EF627D" w14:textId="77777777" w:rsidR="006F258A" w:rsidRPr="008A3FFA" w:rsidRDefault="006F258A" w:rsidP="00C90615">
                  <w:pPr>
                    <w:framePr w:hSpace="141" w:wrap="around" w:vAnchor="page" w:hAnchor="margin" w:y="2056"/>
                    <w:numPr>
                      <w:ilvl w:val="0"/>
                      <w:numId w:val="16"/>
                    </w:numPr>
                    <w:pBdr>
                      <w:top w:val="nil"/>
                      <w:left w:val="nil"/>
                      <w:bottom w:val="nil"/>
                      <w:right w:val="nil"/>
                      <w:between w:val="nil"/>
                    </w:pBdr>
                    <w:shd w:val="clear" w:color="auto" w:fill="FFFFFF"/>
                    <w:autoSpaceDE w:val="0"/>
                    <w:autoSpaceDN w:val="0"/>
                    <w:spacing w:after="0"/>
                    <w:ind w:left="328"/>
                    <w:jc w:val="both"/>
                    <w:rPr>
                      <w:rFonts w:ascii="Arial Narrow" w:eastAsia="Arial Narrow" w:hAnsi="Arial Narrow" w:cs="Arial Narrow"/>
                      <w:color w:val="000000"/>
                      <w:sz w:val="24"/>
                      <w:szCs w:val="24"/>
                      <w:lang w:val="es-CO"/>
                    </w:rPr>
                  </w:pPr>
                  <w:r w:rsidRPr="008A3FFA">
                    <w:rPr>
                      <w:rFonts w:ascii="Arial Narrow" w:eastAsia="Arial Narrow" w:hAnsi="Arial Narrow" w:cs="Arial Narrow"/>
                      <w:color w:val="000000"/>
                      <w:sz w:val="24"/>
                      <w:szCs w:val="24"/>
                      <w:lang w:val="es-CO"/>
                    </w:rPr>
                    <w:t>Quinientos (500) SMMLV para contratos cuyo valor sea superior a cinco mil (5.000) SMMLV e inferior o igual a diez mil (10.000) SMMLV.</w:t>
                  </w:r>
                </w:p>
                <w:p w14:paraId="17A23240" w14:textId="77777777" w:rsidR="006F258A" w:rsidRPr="008A3FFA" w:rsidRDefault="006F258A" w:rsidP="00C90615">
                  <w:pPr>
                    <w:framePr w:hSpace="141" w:wrap="around" w:vAnchor="page" w:hAnchor="margin" w:y="2056"/>
                    <w:numPr>
                      <w:ilvl w:val="0"/>
                      <w:numId w:val="16"/>
                    </w:numPr>
                    <w:pBdr>
                      <w:top w:val="nil"/>
                      <w:left w:val="nil"/>
                      <w:bottom w:val="nil"/>
                      <w:right w:val="nil"/>
                      <w:between w:val="nil"/>
                    </w:pBdr>
                    <w:shd w:val="clear" w:color="auto" w:fill="FFFFFF"/>
                    <w:autoSpaceDE w:val="0"/>
                    <w:autoSpaceDN w:val="0"/>
                    <w:ind w:left="328"/>
                    <w:jc w:val="both"/>
                    <w:rPr>
                      <w:rFonts w:ascii="Arial Narrow" w:eastAsia="Arial Narrow" w:hAnsi="Arial Narrow" w:cs="Arial Narrow"/>
                      <w:color w:val="000000"/>
                      <w:sz w:val="24"/>
                      <w:szCs w:val="24"/>
                      <w:lang w:val="es-CO"/>
                    </w:rPr>
                  </w:pPr>
                  <w:r w:rsidRPr="008A3FFA">
                    <w:rPr>
                      <w:rFonts w:ascii="Arial Narrow" w:eastAsia="Arial Narrow" w:hAnsi="Arial Narrow" w:cs="Arial Narrow"/>
                      <w:color w:val="000000"/>
                      <w:sz w:val="24"/>
                      <w:szCs w:val="24"/>
                      <w:lang w:val="es-CO"/>
                    </w:rPr>
                    <w:t>El cinco por ciento (5%) del valor del contrato cuando este sea superior a diez mil (10.000) SMMLV, caso en el cual el valor asegurado debe ser máximo setenta y cinco mil (75.000) SMMLV.</w:t>
                  </w:r>
                </w:p>
              </w:tc>
            </w:tr>
            <w:tr w:rsidR="006F258A" w:rsidRPr="008A3FFA" w14:paraId="3DE148B5" w14:textId="77777777" w:rsidTr="004E1B36">
              <w:trPr>
                <w:trHeight w:val="20"/>
                <w:jc w:val="center"/>
              </w:trPr>
              <w:tc>
                <w:tcPr>
                  <w:tcW w:w="1969" w:type="dxa"/>
                  <w:tcBorders>
                    <w:top w:val="single" w:sz="4" w:space="0" w:color="000000"/>
                    <w:left w:val="single" w:sz="4" w:space="0" w:color="000000"/>
                    <w:bottom w:val="single" w:sz="4" w:space="0" w:color="000000"/>
                    <w:right w:val="single" w:sz="4" w:space="0" w:color="000000"/>
                  </w:tcBorders>
                  <w:vAlign w:val="center"/>
                </w:tcPr>
                <w:p w14:paraId="5CCE71C0" w14:textId="77777777" w:rsidR="006F258A" w:rsidRPr="008A3FFA" w:rsidRDefault="006F258A" w:rsidP="00C90615">
                  <w:pPr>
                    <w:framePr w:hSpace="141" w:wrap="around" w:vAnchor="page" w:hAnchor="margin" w:y="2056"/>
                    <w:rPr>
                      <w:rFonts w:ascii="Arial Narrow" w:eastAsia="Arial Narrow" w:hAnsi="Arial Narrow" w:cs="Arial Narrow"/>
                      <w:sz w:val="24"/>
                      <w:szCs w:val="24"/>
                      <w:lang w:val="es-CO"/>
                    </w:rPr>
                  </w:pPr>
                  <w:r w:rsidRPr="008A3FFA">
                    <w:rPr>
                      <w:rFonts w:ascii="Arial Narrow" w:eastAsia="Arial Narrow" w:hAnsi="Arial Narrow" w:cs="Arial Narrow"/>
                      <w:sz w:val="24"/>
                      <w:szCs w:val="24"/>
                      <w:lang w:val="es-CO"/>
                    </w:rPr>
                    <w:t>Vigencia</w:t>
                  </w:r>
                </w:p>
              </w:tc>
              <w:tc>
                <w:tcPr>
                  <w:tcW w:w="7425" w:type="dxa"/>
                  <w:tcBorders>
                    <w:top w:val="single" w:sz="4" w:space="0" w:color="000000"/>
                    <w:left w:val="single" w:sz="4" w:space="0" w:color="000000"/>
                    <w:bottom w:val="single" w:sz="4" w:space="0" w:color="000000"/>
                    <w:right w:val="single" w:sz="4" w:space="0" w:color="000000"/>
                  </w:tcBorders>
                  <w:vAlign w:val="center"/>
                </w:tcPr>
                <w:p w14:paraId="76EEAFF5" w14:textId="77777777" w:rsidR="006F258A" w:rsidRPr="008A3FFA" w:rsidRDefault="006F258A" w:rsidP="00C90615">
                  <w:pPr>
                    <w:framePr w:hSpace="141" w:wrap="around" w:vAnchor="page" w:hAnchor="margin" w:y="2056"/>
                    <w:rPr>
                      <w:rFonts w:ascii="Arial Narrow" w:eastAsia="Arial Narrow" w:hAnsi="Arial Narrow" w:cs="Arial Narrow"/>
                      <w:sz w:val="24"/>
                      <w:szCs w:val="24"/>
                      <w:lang w:val="es-CO"/>
                    </w:rPr>
                  </w:pPr>
                  <w:r w:rsidRPr="008A3FFA">
                    <w:rPr>
                      <w:rFonts w:ascii="Arial Narrow" w:eastAsia="Arial Narrow" w:hAnsi="Arial Narrow" w:cs="Arial Narrow"/>
                      <w:sz w:val="24"/>
                      <w:szCs w:val="24"/>
                      <w:lang w:val="es-CO"/>
                    </w:rPr>
                    <w:t>Igual al período de ejecución del contrato.</w:t>
                  </w:r>
                </w:p>
              </w:tc>
            </w:tr>
            <w:tr w:rsidR="006F258A" w:rsidRPr="008A3FFA" w14:paraId="5F8C3C78" w14:textId="77777777" w:rsidTr="004E1B36">
              <w:trPr>
                <w:trHeight w:val="20"/>
                <w:jc w:val="center"/>
              </w:trPr>
              <w:tc>
                <w:tcPr>
                  <w:tcW w:w="1969" w:type="dxa"/>
                  <w:tcBorders>
                    <w:top w:val="single" w:sz="4" w:space="0" w:color="000000"/>
                    <w:left w:val="single" w:sz="4" w:space="0" w:color="000000"/>
                    <w:bottom w:val="single" w:sz="4" w:space="0" w:color="000000"/>
                    <w:right w:val="single" w:sz="4" w:space="0" w:color="000000"/>
                  </w:tcBorders>
                  <w:vAlign w:val="center"/>
                </w:tcPr>
                <w:p w14:paraId="06AF2797" w14:textId="77777777" w:rsidR="006F258A" w:rsidRPr="008A3FFA" w:rsidRDefault="006F258A" w:rsidP="00C90615">
                  <w:pPr>
                    <w:framePr w:hSpace="141" w:wrap="around" w:vAnchor="page" w:hAnchor="margin" w:y="2056"/>
                    <w:rPr>
                      <w:rFonts w:ascii="Arial Narrow" w:eastAsia="Arial Narrow" w:hAnsi="Arial Narrow" w:cs="Arial Narrow"/>
                      <w:sz w:val="24"/>
                      <w:szCs w:val="24"/>
                      <w:lang w:val="es-CO"/>
                    </w:rPr>
                  </w:pPr>
                  <w:r w:rsidRPr="008A3FFA">
                    <w:rPr>
                      <w:rFonts w:ascii="Arial Narrow" w:eastAsia="Arial Narrow" w:hAnsi="Arial Narrow" w:cs="Arial Narrow"/>
                      <w:sz w:val="24"/>
                      <w:szCs w:val="24"/>
                      <w:lang w:val="es-CO"/>
                    </w:rPr>
                    <w:t>Beneficiarios</w:t>
                  </w:r>
                </w:p>
              </w:tc>
              <w:tc>
                <w:tcPr>
                  <w:tcW w:w="7425" w:type="dxa"/>
                  <w:tcBorders>
                    <w:top w:val="single" w:sz="4" w:space="0" w:color="000000"/>
                    <w:left w:val="single" w:sz="4" w:space="0" w:color="000000"/>
                    <w:bottom w:val="single" w:sz="4" w:space="0" w:color="000000"/>
                    <w:right w:val="single" w:sz="4" w:space="0" w:color="000000"/>
                  </w:tcBorders>
                  <w:vAlign w:val="center"/>
                </w:tcPr>
                <w:p w14:paraId="088E8B8C" w14:textId="77777777" w:rsidR="006F258A" w:rsidRPr="008A3FFA" w:rsidRDefault="006F258A" w:rsidP="00C90615">
                  <w:pPr>
                    <w:framePr w:hSpace="141" w:wrap="around" w:vAnchor="page" w:hAnchor="margin" w:y="2056"/>
                    <w:rPr>
                      <w:rFonts w:ascii="Arial Narrow" w:eastAsia="Arial Narrow" w:hAnsi="Arial Narrow" w:cs="Arial Narrow"/>
                      <w:sz w:val="24"/>
                      <w:szCs w:val="24"/>
                      <w:highlight w:val="lightGray"/>
                      <w:lang w:val="es-CO"/>
                    </w:rPr>
                  </w:pPr>
                  <w:r w:rsidRPr="008A3FFA">
                    <w:rPr>
                      <w:rFonts w:ascii="Arial Narrow" w:eastAsia="Arial Narrow" w:hAnsi="Arial Narrow" w:cs="Arial Narrow"/>
                      <w:sz w:val="24"/>
                      <w:szCs w:val="24"/>
                      <w:lang w:val="es-CO"/>
                    </w:rPr>
                    <w:t>Terceros afectados y Municipio de SUTATAUSA.</w:t>
                  </w:r>
                  <w:r w:rsidRPr="008A3FFA">
                    <w:rPr>
                      <w:rFonts w:ascii="Arial Narrow" w:eastAsia="Arial Narrow" w:hAnsi="Arial Narrow" w:cs="Arial Narrow"/>
                      <w:sz w:val="24"/>
                      <w:szCs w:val="24"/>
                      <w:highlight w:val="white"/>
                      <w:lang w:val="es-CO"/>
                    </w:rPr>
                    <w:t xml:space="preserve"> NIT:</w:t>
                  </w:r>
                  <w:r w:rsidRPr="008A3FFA">
                    <w:rPr>
                      <w:rFonts w:ascii="Arial Narrow" w:eastAsia="Arial Narrow" w:hAnsi="Arial Narrow" w:cs="Arial Narrow"/>
                      <w:b/>
                      <w:bCs/>
                      <w:sz w:val="24"/>
                      <w:szCs w:val="24"/>
                      <w:highlight w:val="white"/>
                      <w:lang w:val="es-CO"/>
                    </w:rPr>
                    <w:t xml:space="preserve"> 899.999.476-1</w:t>
                  </w:r>
                </w:p>
              </w:tc>
            </w:tr>
            <w:tr w:rsidR="006F258A" w:rsidRPr="008A3FFA" w14:paraId="376E973D" w14:textId="77777777" w:rsidTr="004E1B36">
              <w:trPr>
                <w:trHeight w:val="20"/>
                <w:jc w:val="center"/>
              </w:trPr>
              <w:tc>
                <w:tcPr>
                  <w:tcW w:w="1969" w:type="dxa"/>
                  <w:tcBorders>
                    <w:top w:val="single" w:sz="4" w:space="0" w:color="000000"/>
                    <w:left w:val="single" w:sz="4" w:space="0" w:color="000000"/>
                    <w:bottom w:val="single" w:sz="4" w:space="0" w:color="000000"/>
                    <w:right w:val="single" w:sz="4" w:space="0" w:color="000000"/>
                  </w:tcBorders>
                  <w:vAlign w:val="center"/>
                </w:tcPr>
                <w:p w14:paraId="21F8B3CB" w14:textId="77777777" w:rsidR="006F258A" w:rsidRPr="008A3FFA" w:rsidRDefault="006F258A" w:rsidP="00C90615">
                  <w:pPr>
                    <w:framePr w:hSpace="141" w:wrap="around" w:vAnchor="page" w:hAnchor="margin" w:y="2056"/>
                    <w:rPr>
                      <w:rFonts w:ascii="Arial Narrow" w:eastAsia="Arial Narrow" w:hAnsi="Arial Narrow" w:cs="Arial Narrow"/>
                      <w:sz w:val="24"/>
                      <w:szCs w:val="24"/>
                      <w:lang w:val="es-CO"/>
                    </w:rPr>
                  </w:pPr>
                  <w:r w:rsidRPr="008A3FFA">
                    <w:rPr>
                      <w:rFonts w:ascii="Arial Narrow" w:eastAsia="Arial Narrow" w:hAnsi="Arial Narrow" w:cs="Arial Narrow"/>
                      <w:sz w:val="24"/>
                      <w:szCs w:val="24"/>
                      <w:lang w:val="es-CO"/>
                    </w:rPr>
                    <w:t>Amparos</w:t>
                  </w:r>
                </w:p>
              </w:tc>
              <w:tc>
                <w:tcPr>
                  <w:tcW w:w="7425" w:type="dxa"/>
                  <w:tcBorders>
                    <w:top w:val="single" w:sz="4" w:space="0" w:color="000000"/>
                    <w:left w:val="single" w:sz="4" w:space="0" w:color="000000"/>
                    <w:bottom w:val="single" w:sz="4" w:space="0" w:color="000000"/>
                    <w:right w:val="single" w:sz="4" w:space="0" w:color="000000"/>
                  </w:tcBorders>
                  <w:vAlign w:val="center"/>
                </w:tcPr>
                <w:p w14:paraId="5D16314F" w14:textId="77777777" w:rsidR="006F258A" w:rsidRPr="008A3FFA" w:rsidRDefault="006F258A" w:rsidP="00C90615">
                  <w:pPr>
                    <w:framePr w:hSpace="141" w:wrap="around" w:vAnchor="page" w:hAnchor="margin" w:y="2056"/>
                    <w:jc w:val="both"/>
                    <w:rPr>
                      <w:rFonts w:ascii="Arial Narrow" w:eastAsia="Arial Narrow" w:hAnsi="Arial Narrow" w:cs="Arial Narrow"/>
                      <w:sz w:val="24"/>
                      <w:szCs w:val="24"/>
                      <w:lang w:val="es-CO"/>
                    </w:rPr>
                  </w:pPr>
                  <w:r w:rsidRPr="008A3FFA">
                    <w:rPr>
                      <w:rFonts w:ascii="Arial Narrow" w:eastAsia="Arial Narrow" w:hAnsi="Arial Narrow" w:cs="Arial Narrow"/>
                      <w:sz w:val="24"/>
                      <w:szCs w:val="24"/>
                      <w:lang w:val="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6F258A" w:rsidRPr="008A3FFA" w14:paraId="751CDFB3" w14:textId="77777777" w:rsidTr="004E1B36">
              <w:trPr>
                <w:trHeight w:val="70"/>
                <w:jc w:val="center"/>
              </w:trPr>
              <w:tc>
                <w:tcPr>
                  <w:tcW w:w="1969" w:type="dxa"/>
                  <w:tcBorders>
                    <w:top w:val="single" w:sz="4" w:space="0" w:color="000000"/>
                    <w:left w:val="single" w:sz="4" w:space="0" w:color="000000"/>
                    <w:bottom w:val="single" w:sz="4" w:space="0" w:color="000000"/>
                    <w:right w:val="single" w:sz="4" w:space="0" w:color="000000"/>
                  </w:tcBorders>
                  <w:vAlign w:val="center"/>
                </w:tcPr>
                <w:p w14:paraId="28ACDC73" w14:textId="77777777" w:rsidR="006F258A" w:rsidRPr="008A3FFA" w:rsidRDefault="006F258A" w:rsidP="00C90615">
                  <w:pPr>
                    <w:framePr w:hSpace="141" w:wrap="around" w:vAnchor="page" w:hAnchor="margin" w:y="2056"/>
                    <w:rPr>
                      <w:rFonts w:ascii="Arial Narrow" w:eastAsia="Arial Narrow" w:hAnsi="Arial Narrow" w:cs="Arial Narrow"/>
                      <w:sz w:val="24"/>
                      <w:szCs w:val="24"/>
                      <w:lang w:val="es-CO"/>
                    </w:rPr>
                  </w:pPr>
                  <w:r w:rsidRPr="008A3FFA">
                    <w:rPr>
                      <w:rFonts w:ascii="Arial Narrow" w:eastAsia="Arial Narrow" w:hAnsi="Arial Narrow" w:cs="Arial Narrow"/>
                      <w:sz w:val="24"/>
                      <w:szCs w:val="24"/>
                      <w:lang w:val="es-CO"/>
                    </w:rPr>
                    <w:t>Información necesaria dentro de la póliza</w:t>
                  </w:r>
                </w:p>
              </w:tc>
              <w:tc>
                <w:tcPr>
                  <w:tcW w:w="7425" w:type="dxa"/>
                  <w:tcBorders>
                    <w:top w:val="single" w:sz="4" w:space="0" w:color="000000"/>
                    <w:left w:val="single" w:sz="4" w:space="0" w:color="000000"/>
                    <w:bottom w:val="single" w:sz="4" w:space="0" w:color="000000"/>
                    <w:right w:val="single" w:sz="4" w:space="0" w:color="000000"/>
                  </w:tcBorders>
                  <w:vAlign w:val="center"/>
                </w:tcPr>
                <w:p w14:paraId="0A91E0BA" w14:textId="77777777" w:rsidR="006F258A" w:rsidRPr="008A3FFA" w:rsidRDefault="006F258A" w:rsidP="00C90615">
                  <w:pPr>
                    <w:framePr w:hSpace="141" w:wrap="around" w:vAnchor="page" w:hAnchor="margin" w:y="2056"/>
                    <w:numPr>
                      <w:ilvl w:val="0"/>
                      <w:numId w:val="15"/>
                    </w:numPr>
                    <w:pBdr>
                      <w:top w:val="nil"/>
                      <w:left w:val="nil"/>
                      <w:bottom w:val="nil"/>
                      <w:right w:val="nil"/>
                      <w:between w:val="nil"/>
                    </w:pBdr>
                    <w:tabs>
                      <w:tab w:val="left" w:pos="-142"/>
                    </w:tabs>
                    <w:autoSpaceDE w:val="0"/>
                    <w:autoSpaceDN w:val="0"/>
                    <w:spacing w:after="0" w:line="240" w:lineRule="auto"/>
                    <w:ind w:left="328"/>
                    <w:jc w:val="both"/>
                    <w:rPr>
                      <w:rFonts w:ascii="Arial Narrow" w:eastAsia="Arial Narrow" w:hAnsi="Arial Narrow" w:cs="Arial Narrow"/>
                      <w:color w:val="000000"/>
                      <w:sz w:val="24"/>
                      <w:szCs w:val="24"/>
                      <w:lang w:val="es-CO"/>
                    </w:rPr>
                  </w:pPr>
                  <w:r w:rsidRPr="008A3FFA">
                    <w:rPr>
                      <w:rFonts w:ascii="Arial Narrow" w:eastAsia="Arial Narrow" w:hAnsi="Arial Narrow" w:cs="Arial Narrow"/>
                      <w:color w:val="000000"/>
                      <w:sz w:val="24"/>
                      <w:szCs w:val="24"/>
                      <w:lang w:val="es-CO"/>
                    </w:rPr>
                    <w:t>Número y año del contrato.</w:t>
                  </w:r>
                </w:p>
                <w:p w14:paraId="1966F4D9" w14:textId="77777777" w:rsidR="006F258A" w:rsidRPr="008A3FFA" w:rsidRDefault="006F258A" w:rsidP="00C90615">
                  <w:pPr>
                    <w:framePr w:hSpace="141" w:wrap="around" w:vAnchor="page" w:hAnchor="margin" w:y="2056"/>
                    <w:numPr>
                      <w:ilvl w:val="0"/>
                      <w:numId w:val="15"/>
                    </w:numPr>
                    <w:pBdr>
                      <w:top w:val="nil"/>
                      <w:left w:val="nil"/>
                      <w:bottom w:val="nil"/>
                      <w:right w:val="nil"/>
                      <w:between w:val="nil"/>
                    </w:pBdr>
                    <w:tabs>
                      <w:tab w:val="left" w:pos="-142"/>
                    </w:tabs>
                    <w:autoSpaceDE w:val="0"/>
                    <w:autoSpaceDN w:val="0"/>
                    <w:spacing w:after="0" w:line="240" w:lineRule="auto"/>
                    <w:ind w:left="328"/>
                    <w:jc w:val="both"/>
                    <w:rPr>
                      <w:rFonts w:ascii="Arial Narrow" w:eastAsia="Arial Narrow" w:hAnsi="Arial Narrow" w:cs="Arial Narrow"/>
                      <w:color w:val="000000"/>
                      <w:sz w:val="24"/>
                      <w:szCs w:val="24"/>
                      <w:lang w:val="es-CO"/>
                    </w:rPr>
                  </w:pPr>
                  <w:r w:rsidRPr="008A3FFA">
                    <w:rPr>
                      <w:rFonts w:ascii="Arial Narrow" w:eastAsia="Arial Narrow" w:hAnsi="Arial Narrow" w:cs="Arial Narrow"/>
                      <w:color w:val="000000"/>
                      <w:sz w:val="24"/>
                      <w:szCs w:val="24"/>
                      <w:lang w:val="es-CO"/>
                    </w:rPr>
                    <w:t>Objeto del contrato.</w:t>
                  </w:r>
                </w:p>
                <w:p w14:paraId="1DCBE1EE" w14:textId="77777777" w:rsidR="006F258A" w:rsidRPr="008A3FFA" w:rsidRDefault="006F258A" w:rsidP="00C90615">
                  <w:pPr>
                    <w:framePr w:hSpace="141" w:wrap="around" w:vAnchor="page" w:hAnchor="margin" w:y="2056"/>
                    <w:numPr>
                      <w:ilvl w:val="0"/>
                      <w:numId w:val="15"/>
                    </w:numPr>
                    <w:pBdr>
                      <w:top w:val="nil"/>
                      <w:left w:val="nil"/>
                      <w:bottom w:val="nil"/>
                      <w:right w:val="nil"/>
                      <w:between w:val="nil"/>
                    </w:pBdr>
                    <w:tabs>
                      <w:tab w:val="left" w:pos="-142"/>
                    </w:tabs>
                    <w:autoSpaceDE w:val="0"/>
                    <w:autoSpaceDN w:val="0"/>
                    <w:spacing w:after="0" w:line="240" w:lineRule="auto"/>
                    <w:ind w:left="328"/>
                    <w:jc w:val="both"/>
                    <w:rPr>
                      <w:rFonts w:ascii="Arial Narrow" w:eastAsia="Arial Narrow" w:hAnsi="Arial Narrow" w:cs="Arial Narrow"/>
                      <w:color w:val="000000"/>
                      <w:sz w:val="24"/>
                      <w:szCs w:val="24"/>
                      <w:lang w:val="es-CO"/>
                    </w:rPr>
                  </w:pPr>
                  <w:r w:rsidRPr="008A3FFA">
                    <w:rPr>
                      <w:rFonts w:ascii="Arial Narrow" w:eastAsia="Arial Narrow" w:hAnsi="Arial Narrow" w:cs="Arial Narrow"/>
                      <w:color w:val="000000"/>
                      <w:sz w:val="24"/>
                      <w:szCs w:val="24"/>
                      <w:lang w:val="es-CO"/>
                    </w:rPr>
                    <w:t>Firma del representante legal del Contratista.</w:t>
                  </w:r>
                </w:p>
                <w:p w14:paraId="31A72AAC" w14:textId="77777777" w:rsidR="006F258A" w:rsidRPr="008A3FFA" w:rsidRDefault="006F258A" w:rsidP="00C90615">
                  <w:pPr>
                    <w:framePr w:hSpace="141" w:wrap="around" w:vAnchor="page" w:hAnchor="margin" w:y="2056"/>
                    <w:numPr>
                      <w:ilvl w:val="0"/>
                      <w:numId w:val="15"/>
                    </w:numPr>
                    <w:pBdr>
                      <w:top w:val="nil"/>
                      <w:left w:val="nil"/>
                      <w:bottom w:val="nil"/>
                      <w:right w:val="nil"/>
                      <w:between w:val="nil"/>
                    </w:pBdr>
                    <w:tabs>
                      <w:tab w:val="left" w:pos="-142"/>
                    </w:tabs>
                    <w:autoSpaceDE w:val="0"/>
                    <w:autoSpaceDN w:val="0"/>
                    <w:spacing w:after="0" w:line="240" w:lineRule="auto"/>
                    <w:ind w:left="328"/>
                    <w:jc w:val="both"/>
                    <w:rPr>
                      <w:rFonts w:ascii="Arial Narrow" w:eastAsia="Arial Narrow" w:hAnsi="Arial Narrow" w:cs="Arial Narrow"/>
                      <w:color w:val="000000"/>
                      <w:sz w:val="24"/>
                      <w:szCs w:val="24"/>
                      <w:lang w:val="es-CO"/>
                    </w:rPr>
                  </w:pPr>
                  <w:r w:rsidRPr="008A3FFA">
                    <w:rPr>
                      <w:rFonts w:ascii="Arial Narrow" w:eastAsia="Arial Narrow" w:hAnsi="Arial Narrow" w:cs="Arial Narrow"/>
                      <w:color w:val="000000"/>
                      <w:sz w:val="24"/>
                      <w:szCs w:val="24"/>
                      <w:lang w:val="es-CO"/>
                    </w:rPr>
                    <w:t>En caso de no usar centavos, los valores deben aproximarse al mayor Ej. Cumplimiento si el valor a asegurar es $9.150.250,10 aproximar a $9.150.251</w:t>
                  </w:r>
                </w:p>
              </w:tc>
            </w:tr>
            <w:tr w:rsidR="006F258A" w:rsidRPr="008A3FFA" w14:paraId="1E24514F" w14:textId="77777777" w:rsidTr="004E1B36">
              <w:trPr>
                <w:trHeight w:val="70"/>
                <w:jc w:val="center"/>
              </w:trPr>
              <w:tc>
                <w:tcPr>
                  <w:tcW w:w="9394" w:type="dxa"/>
                  <w:gridSpan w:val="2"/>
                  <w:tcBorders>
                    <w:top w:val="single" w:sz="4" w:space="0" w:color="000000"/>
                    <w:left w:val="single" w:sz="4" w:space="0" w:color="000000"/>
                    <w:bottom w:val="single" w:sz="4" w:space="0" w:color="000000"/>
                    <w:right w:val="single" w:sz="4" w:space="0" w:color="000000"/>
                  </w:tcBorders>
                  <w:vAlign w:val="center"/>
                </w:tcPr>
                <w:p w14:paraId="6FBEC059" w14:textId="77777777" w:rsidR="006F258A" w:rsidRPr="008A3FFA" w:rsidRDefault="006F258A" w:rsidP="00C90615">
                  <w:pPr>
                    <w:framePr w:hSpace="141" w:wrap="around" w:vAnchor="page" w:hAnchor="margin" w:y="2056"/>
                    <w:numPr>
                      <w:ilvl w:val="0"/>
                      <w:numId w:val="15"/>
                    </w:numPr>
                    <w:pBdr>
                      <w:top w:val="nil"/>
                      <w:left w:val="nil"/>
                      <w:bottom w:val="nil"/>
                      <w:right w:val="nil"/>
                      <w:between w:val="nil"/>
                    </w:pBdr>
                    <w:tabs>
                      <w:tab w:val="left" w:pos="-142"/>
                    </w:tabs>
                    <w:autoSpaceDE w:val="0"/>
                    <w:autoSpaceDN w:val="0"/>
                    <w:spacing w:after="0" w:line="240" w:lineRule="auto"/>
                    <w:ind w:left="311" w:hanging="311"/>
                    <w:jc w:val="both"/>
                    <w:rPr>
                      <w:rFonts w:ascii="Arial Narrow" w:eastAsia="Arial Narrow" w:hAnsi="Arial Narrow" w:cs="Arial Narrow"/>
                      <w:color w:val="000000"/>
                      <w:sz w:val="24"/>
                      <w:szCs w:val="24"/>
                      <w:lang w:val="es-CO"/>
                    </w:rPr>
                  </w:pPr>
                  <w:r w:rsidRPr="008A3FFA">
                    <w:rPr>
                      <w:rFonts w:ascii="Arial Narrow" w:eastAsia="Arial Narrow" w:hAnsi="Arial Narrow" w:cs="Arial Narrow"/>
                      <w:color w:val="000000"/>
                      <w:sz w:val="24"/>
                      <w:szCs w:val="24"/>
                      <w:lang w:val="es-CO"/>
                    </w:rPr>
                    <w:t>Este seguro deberá constituirse y presentarse para aprobación de la Entidad, dentro del mismo término establecido para la garantía única de cumplimiento.</w:t>
                  </w:r>
                </w:p>
                <w:p w14:paraId="03E60CF3" w14:textId="77777777" w:rsidR="006F258A" w:rsidRPr="008A3FFA" w:rsidRDefault="006F258A" w:rsidP="00C90615">
                  <w:pPr>
                    <w:framePr w:hSpace="141" w:wrap="around" w:vAnchor="page" w:hAnchor="margin" w:y="2056"/>
                    <w:numPr>
                      <w:ilvl w:val="0"/>
                      <w:numId w:val="15"/>
                    </w:numPr>
                    <w:pBdr>
                      <w:top w:val="nil"/>
                      <w:left w:val="nil"/>
                      <w:bottom w:val="nil"/>
                      <w:right w:val="nil"/>
                      <w:between w:val="nil"/>
                    </w:pBdr>
                    <w:tabs>
                      <w:tab w:val="left" w:pos="-142"/>
                    </w:tabs>
                    <w:autoSpaceDE w:val="0"/>
                    <w:autoSpaceDN w:val="0"/>
                    <w:spacing w:after="0" w:line="240" w:lineRule="auto"/>
                    <w:ind w:left="311" w:hanging="311"/>
                    <w:jc w:val="both"/>
                    <w:rPr>
                      <w:rFonts w:ascii="Arial Narrow" w:eastAsia="Arial Narrow" w:hAnsi="Arial Narrow" w:cs="Arial Narrow"/>
                      <w:color w:val="000000"/>
                      <w:sz w:val="24"/>
                      <w:szCs w:val="24"/>
                      <w:lang w:val="es-CO"/>
                    </w:rPr>
                  </w:pPr>
                  <w:r w:rsidRPr="008A3FFA">
                    <w:rPr>
                      <w:rFonts w:ascii="Arial Narrow" w:eastAsia="Arial Narrow" w:hAnsi="Arial Narrow" w:cs="Arial Narrow"/>
                      <w:color w:val="000000"/>
                      <w:sz w:val="24"/>
                      <w:szCs w:val="24"/>
                      <w:lang w:val="es-CO"/>
                    </w:rPr>
                    <w:t>Las franquicias, coaseguros obligatorios y demás formas de estipulación que conlleven asunción de parte de la pérdida por la Entidad asegurada no serán admisibles.</w:t>
                  </w:r>
                </w:p>
                <w:p w14:paraId="2B8B6812" w14:textId="77777777" w:rsidR="006F258A" w:rsidRPr="008A3FFA" w:rsidRDefault="006F258A" w:rsidP="00C90615">
                  <w:pPr>
                    <w:framePr w:hSpace="141" w:wrap="around" w:vAnchor="page" w:hAnchor="margin" w:y="2056"/>
                    <w:numPr>
                      <w:ilvl w:val="0"/>
                      <w:numId w:val="15"/>
                    </w:numPr>
                    <w:pBdr>
                      <w:top w:val="nil"/>
                      <w:left w:val="nil"/>
                      <w:bottom w:val="nil"/>
                      <w:right w:val="nil"/>
                      <w:between w:val="nil"/>
                    </w:pBdr>
                    <w:tabs>
                      <w:tab w:val="left" w:pos="-142"/>
                    </w:tabs>
                    <w:autoSpaceDE w:val="0"/>
                    <w:autoSpaceDN w:val="0"/>
                    <w:spacing w:after="0" w:line="240" w:lineRule="auto"/>
                    <w:ind w:left="311" w:hanging="311"/>
                    <w:jc w:val="both"/>
                    <w:rPr>
                      <w:rFonts w:ascii="Arial Narrow" w:eastAsia="Arial Narrow" w:hAnsi="Arial Narrow" w:cs="Arial Narrow"/>
                      <w:color w:val="000000"/>
                      <w:sz w:val="24"/>
                      <w:szCs w:val="24"/>
                      <w:lang w:val="es-CO"/>
                    </w:rPr>
                  </w:pPr>
                  <w:r w:rsidRPr="008A3FFA">
                    <w:rPr>
                      <w:rFonts w:ascii="Arial Narrow" w:eastAsia="Arial Narrow" w:hAnsi="Arial Narrow" w:cs="Arial Narrow"/>
                      <w:color w:val="000000"/>
                      <w:sz w:val="24"/>
                      <w:szCs w:val="24"/>
                      <w:lang w:val="es-CO"/>
                    </w:rPr>
                    <w:t>El contratista deberá anexar el comprobante de pago de la prima del seguro de responsabilidad civil extracontractual.</w:t>
                  </w:r>
                </w:p>
              </w:tc>
            </w:tr>
          </w:tbl>
          <w:p w14:paraId="660513AF" w14:textId="77777777" w:rsidR="00042E39" w:rsidRPr="00491F12" w:rsidRDefault="00042E39" w:rsidP="0057405A">
            <w:pPr>
              <w:tabs>
                <w:tab w:val="left" w:pos="1860"/>
              </w:tabs>
              <w:jc w:val="both"/>
              <w:rPr>
                <w:rFonts w:ascii="Arial Narrow" w:eastAsia="Arial" w:hAnsi="Arial Narrow" w:cs="Arial"/>
                <w:bCs/>
              </w:rPr>
            </w:pPr>
          </w:p>
          <w:bookmarkEnd w:id="6"/>
          <w:bookmarkEnd w:id="8"/>
          <w:p w14:paraId="2E15A261" w14:textId="6A61D27F" w:rsidR="0057405A" w:rsidRPr="00491F12" w:rsidRDefault="00291760" w:rsidP="00741DD2">
            <w:pPr>
              <w:spacing w:after="0" w:line="240" w:lineRule="auto"/>
              <w:jc w:val="both"/>
              <w:rPr>
                <w:rFonts w:ascii="Arial Narrow" w:hAnsi="Arial Narrow" w:cs="Arial"/>
                <w:b/>
              </w:rPr>
            </w:pPr>
            <w:r w:rsidRPr="00491F12">
              <w:rPr>
                <w:rFonts w:ascii="Arial Narrow" w:hAnsi="Arial Narrow" w:cs="Arial"/>
                <w:bCs/>
              </w:rPr>
              <w:t>El Contratista está obligado a restablecer el valor de la garantía cuando esta se vea reducida por razón de las reclamaciones que efectúe la Entidad, así como, a ampliar las garantías en los eventos de adición y/o prórroga del contrato. El no establecimiento de la garantía por parte del Contratista o su no adición o prórroga, según el caso, constituye causal de incumplimiento del Contrato y se iniciarán los procesos sancionatorios a que haya lugar.</w:t>
            </w:r>
          </w:p>
        </w:tc>
      </w:tr>
      <w:tr w:rsidR="00741DD2" w:rsidRPr="00491F12" w14:paraId="2D067B2A" w14:textId="77777777" w:rsidTr="009F1C41">
        <w:trPr>
          <w:trHeight w:val="260"/>
        </w:trPr>
        <w:tc>
          <w:tcPr>
            <w:tcW w:w="5000" w:type="pct"/>
            <w:shd w:val="clear" w:color="auto" w:fill="D9D9D9" w:themeFill="background1" w:themeFillShade="D9"/>
            <w:vAlign w:val="center"/>
          </w:tcPr>
          <w:p w14:paraId="07AA5834" w14:textId="77777777" w:rsidR="00741DD2" w:rsidRPr="00491F12" w:rsidRDefault="00741DD2">
            <w:pPr>
              <w:pStyle w:val="Prrafodelista"/>
              <w:numPr>
                <w:ilvl w:val="0"/>
                <w:numId w:val="2"/>
              </w:numPr>
              <w:spacing w:after="0" w:line="276" w:lineRule="auto"/>
              <w:rPr>
                <w:rFonts w:ascii="Arial Narrow" w:hAnsi="Arial Narrow" w:cs="Arial"/>
                <w:b/>
              </w:rPr>
            </w:pPr>
            <w:r w:rsidRPr="00491F12">
              <w:rPr>
                <w:rFonts w:ascii="Arial Narrow" w:hAnsi="Arial Narrow" w:cs="Arial"/>
                <w:b/>
              </w:rPr>
              <w:lastRenderedPageBreak/>
              <w:t>CONFIDENCIALIDAD.</w:t>
            </w:r>
          </w:p>
        </w:tc>
      </w:tr>
      <w:tr w:rsidR="00741DD2" w:rsidRPr="00491F12" w14:paraId="10B5123A" w14:textId="77777777" w:rsidTr="009F1C41">
        <w:trPr>
          <w:trHeight w:val="260"/>
        </w:trPr>
        <w:tc>
          <w:tcPr>
            <w:tcW w:w="5000" w:type="pct"/>
            <w:vAlign w:val="center"/>
          </w:tcPr>
          <w:p w14:paraId="6CAFBD8B" w14:textId="77777777" w:rsidR="00741DD2" w:rsidRPr="00491F12" w:rsidRDefault="00741DD2" w:rsidP="00741DD2">
            <w:pPr>
              <w:spacing w:after="0"/>
              <w:jc w:val="both"/>
              <w:rPr>
                <w:rFonts w:ascii="Arial Narrow" w:hAnsi="Arial Narrow" w:cs="Arial"/>
                <w:bCs/>
              </w:rPr>
            </w:pPr>
            <w:r w:rsidRPr="00491F12">
              <w:rPr>
                <w:rFonts w:ascii="Arial Narrow" w:hAnsi="Arial Narrow" w:cs="Arial"/>
                <w:b/>
              </w:rPr>
              <w:t xml:space="preserve">EL CONTRATISTA </w:t>
            </w:r>
            <w:r w:rsidRPr="00491F12">
              <w:rPr>
                <w:rFonts w:ascii="Arial Narrow" w:hAnsi="Arial Narrow" w:cs="Arial"/>
                <w:bCs/>
              </w:rPr>
              <w:t>deberá guardar estricta reserva sobre toda la información y documentos que tenga acceso, maneje en desarrollo de su actividad o que llegue a conocer en desarrollo del contrato y que no tenga el carácter de pública. En consecuencia, se obliga a no divulgar por ningún medio dicha información o documentos a terceros, sin la previa autorización escrita de la</w:t>
            </w:r>
            <w:r w:rsidRPr="00491F12">
              <w:rPr>
                <w:rFonts w:ascii="Arial Narrow" w:hAnsi="Arial Narrow" w:cs="Arial"/>
                <w:b/>
              </w:rPr>
              <w:t xml:space="preserve"> EL MUNICIPIO. </w:t>
            </w:r>
            <w:r w:rsidRPr="00491F12">
              <w:rPr>
                <w:rFonts w:ascii="Arial Narrow" w:hAnsi="Arial Narrow" w:cs="Arial"/>
                <w:bCs/>
              </w:rPr>
              <w:t>Esta obligación permanecerá vigente aún después de la terminación por cualquier causa de la vinculación que ligue a las partes. Por lo tanto, en caso de que</w:t>
            </w:r>
            <w:r w:rsidRPr="00491F12">
              <w:rPr>
                <w:rFonts w:ascii="Arial Narrow" w:hAnsi="Arial Narrow" w:cs="Arial"/>
                <w:b/>
              </w:rPr>
              <w:t xml:space="preserve"> EL </w:t>
            </w:r>
            <w:proofErr w:type="gramStart"/>
            <w:r w:rsidRPr="00491F12">
              <w:rPr>
                <w:rFonts w:ascii="Arial Narrow" w:hAnsi="Arial Narrow" w:cs="Arial"/>
                <w:b/>
              </w:rPr>
              <w:t xml:space="preserve">MUNICIPIO  </w:t>
            </w:r>
            <w:r w:rsidRPr="00491F12">
              <w:rPr>
                <w:rFonts w:ascii="Arial Narrow" w:hAnsi="Arial Narrow" w:cs="Arial"/>
                <w:bCs/>
              </w:rPr>
              <w:t>tenga</w:t>
            </w:r>
            <w:proofErr w:type="gramEnd"/>
            <w:r w:rsidRPr="00491F12">
              <w:rPr>
                <w:rFonts w:ascii="Arial Narrow" w:hAnsi="Arial Narrow" w:cs="Arial"/>
                <w:bCs/>
              </w:rPr>
              <w:t xml:space="preserve"> prueba de que </w:t>
            </w:r>
            <w:r w:rsidRPr="00491F12">
              <w:rPr>
                <w:rFonts w:ascii="Arial Narrow" w:hAnsi="Arial Narrow" w:cs="Arial"/>
                <w:b/>
              </w:rPr>
              <w:t xml:space="preserve">EL CONTRATISTA </w:t>
            </w:r>
            <w:r w:rsidRPr="00491F12">
              <w:rPr>
                <w:rFonts w:ascii="Arial Narrow" w:hAnsi="Arial Narrow" w:cs="Arial"/>
                <w:bCs/>
              </w:rPr>
              <w:t>ha divulgado cualquier tipo de documentación o información que en forma alguna se relacione con el presente contrato, EL CONTRATISTA indemnizará los perjuicios que con tal hecho cause a</w:t>
            </w:r>
            <w:r w:rsidRPr="00491F12">
              <w:rPr>
                <w:rFonts w:ascii="Arial Narrow" w:hAnsi="Arial Narrow" w:cs="Arial"/>
                <w:b/>
              </w:rPr>
              <w:t xml:space="preserve"> EL MUNICIPIO . </w:t>
            </w:r>
            <w:r w:rsidRPr="00491F12">
              <w:rPr>
                <w:rFonts w:ascii="Arial Narrow" w:hAnsi="Arial Narrow" w:cs="Arial"/>
                <w:bCs/>
              </w:rPr>
              <w:t>No se considerará incumplida esta cláusula cuando la información o documentos deban ser</w:t>
            </w:r>
            <w:r w:rsidRPr="00491F12">
              <w:rPr>
                <w:rFonts w:ascii="Arial Narrow" w:hAnsi="Arial Narrow" w:cs="Arial"/>
                <w:b/>
              </w:rPr>
              <w:t xml:space="preserve"> </w:t>
            </w:r>
            <w:r w:rsidRPr="00491F12">
              <w:rPr>
                <w:rFonts w:ascii="Arial Narrow" w:hAnsi="Arial Narrow" w:cs="Arial"/>
                <w:bCs/>
              </w:rPr>
              <w:t>revelados</w:t>
            </w:r>
            <w:r w:rsidRPr="00491F12">
              <w:rPr>
                <w:rFonts w:ascii="Arial Narrow" w:hAnsi="Arial Narrow" w:cs="Arial"/>
                <w:b/>
              </w:rPr>
              <w:t xml:space="preserve"> </w:t>
            </w:r>
            <w:r w:rsidRPr="00491F12">
              <w:rPr>
                <w:rFonts w:ascii="Arial Narrow" w:hAnsi="Arial Narrow" w:cs="Arial"/>
                <w:bCs/>
              </w:rPr>
              <w:t>por mandato judicial y/o legal o cuando la información manejada tenga el carácter de pública.</w:t>
            </w:r>
          </w:p>
          <w:p w14:paraId="2D075BAF" w14:textId="77777777" w:rsidR="00741DD2" w:rsidRPr="00491F12" w:rsidRDefault="00741DD2" w:rsidP="00741DD2">
            <w:pPr>
              <w:spacing w:after="0"/>
              <w:jc w:val="both"/>
              <w:rPr>
                <w:rFonts w:ascii="Arial Narrow" w:hAnsi="Arial Narrow" w:cs="Arial"/>
                <w:bCs/>
              </w:rPr>
            </w:pPr>
          </w:p>
          <w:p w14:paraId="0E55087E" w14:textId="77777777" w:rsidR="00741DD2" w:rsidRPr="00491F12" w:rsidRDefault="00741DD2" w:rsidP="00741DD2">
            <w:pPr>
              <w:spacing w:after="0"/>
              <w:jc w:val="both"/>
              <w:rPr>
                <w:rFonts w:ascii="Arial Narrow" w:hAnsi="Arial Narrow" w:cs="Arial"/>
                <w:bCs/>
              </w:rPr>
            </w:pPr>
            <w:r w:rsidRPr="00491F12">
              <w:rPr>
                <w:rFonts w:ascii="Arial Narrow" w:hAnsi="Arial Narrow" w:cs="Arial"/>
                <w:bCs/>
              </w:rPr>
              <w:t xml:space="preserve">Las partes se obligan a guardar estricta confidencialidad sobre toda la información sometida a reserva debidamente identificada como tal por la parte originadora y conocida en virtud del desarrollo y ejecución del presente contrato, así como la información que la parte receptora debe entender y saber que es confidencial por su naturaleza y sensibilidad para la parte dueña de dicha información. </w:t>
            </w:r>
          </w:p>
          <w:p w14:paraId="6F337AED" w14:textId="77777777" w:rsidR="00741DD2" w:rsidRPr="00491F12" w:rsidRDefault="00741DD2" w:rsidP="00741DD2">
            <w:pPr>
              <w:spacing w:after="0"/>
              <w:jc w:val="both"/>
              <w:rPr>
                <w:rFonts w:ascii="Arial Narrow" w:hAnsi="Arial Narrow" w:cs="Arial"/>
                <w:bCs/>
              </w:rPr>
            </w:pPr>
          </w:p>
          <w:p w14:paraId="24FFB5EF" w14:textId="77777777" w:rsidR="00741DD2" w:rsidRPr="00491F12" w:rsidRDefault="00741DD2" w:rsidP="00741DD2">
            <w:pPr>
              <w:spacing w:after="0"/>
              <w:jc w:val="both"/>
              <w:rPr>
                <w:rFonts w:ascii="Arial Narrow" w:hAnsi="Arial Narrow" w:cs="Arial"/>
                <w:bCs/>
              </w:rPr>
            </w:pPr>
            <w:r w:rsidRPr="00491F12">
              <w:rPr>
                <w:rFonts w:ascii="Arial Narrow" w:hAnsi="Arial Narrow" w:cs="Arial"/>
                <w:bCs/>
              </w:rPr>
              <w:t xml:space="preserve">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w:t>
            </w:r>
          </w:p>
          <w:p w14:paraId="00F35198" w14:textId="77777777" w:rsidR="00741DD2" w:rsidRPr="00491F12" w:rsidRDefault="00741DD2" w:rsidP="00741DD2">
            <w:pPr>
              <w:spacing w:after="0"/>
              <w:jc w:val="both"/>
              <w:rPr>
                <w:rFonts w:ascii="Arial Narrow" w:hAnsi="Arial Narrow" w:cs="Arial"/>
                <w:bCs/>
              </w:rPr>
            </w:pPr>
          </w:p>
          <w:p w14:paraId="118DD770" w14:textId="77777777" w:rsidR="00741DD2" w:rsidRPr="00491F12" w:rsidRDefault="00741DD2" w:rsidP="00741DD2">
            <w:pPr>
              <w:spacing w:after="0"/>
              <w:jc w:val="both"/>
              <w:rPr>
                <w:rFonts w:ascii="Arial Narrow" w:hAnsi="Arial Narrow" w:cs="Arial"/>
                <w:bCs/>
              </w:rPr>
            </w:pPr>
            <w:r w:rsidRPr="00491F12">
              <w:rPr>
                <w:rFonts w:ascii="Arial Narrow" w:hAnsi="Arial Narrow" w:cs="Arial"/>
                <w:bCs/>
              </w:rPr>
              <w:t>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la misma.</w:t>
            </w:r>
          </w:p>
          <w:p w14:paraId="098EA568" w14:textId="77777777" w:rsidR="00741DD2" w:rsidRPr="00491F12" w:rsidRDefault="00741DD2" w:rsidP="00741DD2">
            <w:pPr>
              <w:spacing w:after="0"/>
              <w:jc w:val="both"/>
              <w:rPr>
                <w:rFonts w:ascii="Arial Narrow" w:hAnsi="Arial Narrow" w:cs="Arial"/>
                <w:b/>
              </w:rPr>
            </w:pPr>
          </w:p>
          <w:p w14:paraId="406C2ADC" w14:textId="77777777" w:rsidR="00741DD2" w:rsidRPr="00491F12" w:rsidRDefault="00741DD2" w:rsidP="00741DD2">
            <w:pPr>
              <w:spacing w:after="0"/>
              <w:jc w:val="both"/>
              <w:rPr>
                <w:rFonts w:ascii="Arial Narrow" w:hAnsi="Arial Narrow" w:cs="Arial"/>
                <w:b/>
              </w:rPr>
            </w:pPr>
            <w:r w:rsidRPr="00491F12">
              <w:rPr>
                <w:rFonts w:ascii="Arial Narrow" w:hAnsi="Arial Narrow" w:cs="Arial"/>
                <w:b/>
              </w:rPr>
              <w:t xml:space="preserve">PARÁGRAFO. </w:t>
            </w:r>
            <w:r w:rsidRPr="00491F12">
              <w:rPr>
                <w:rFonts w:ascii="Arial Narrow" w:hAnsi="Arial Narrow" w:cs="Arial"/>
                <w:bCs/>
              </w:rPr>
              <w:t>La presente cláusula de confidencialidad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tc>
      </w:tr>
      <w:tr w:rsidR="00741DD2" w:rsidRPr="00491F12" w14:paraId="5C72FD28" w14:textId="77777777" w:rsidTr="009F1C41">
        <w:trPr>
          <w:trHeight w:val="260"/>
        </w:trPr>
        <w:tc>
          <w:tcPr>
            <w:tcW w:w="5000" w:type="pct"/>
            <w:shd w:val="clear" w:color="auto" w:fill="D9D9D9" w:themeFill="background1" w:themeFillShade="D9"/>
            <w:vAlign w:val="center"/>
          </w:tcPr>
          <w:p w14:paraId="0D890434" w14:textId="77777777" w:rsidR="00741DD2" w:rsidRPr="00491F12" w:rsidRDefault="00741DD2">
            <w:pPr>
              <w:pStyle w:val="Prrafodelista"/>
              <w:numPr>
                <w:ilvl w:val="0"/>
                <w:numId w:val="2"/>
              </w:numPr>
              <w:spacing w:after="0" w:line="276" w:lineRule="auto"/>
              <w:rPr>
                <w:rFonts w:ascii="Arial Narrow" w:hAnsi="Arial Narrow" w:cs="Arial"/>
                <w:b/>
              </w:rPr>
            </w:pPr>
            <w:r w:rsidRPr="00491F12">
              <w:rPr>
                <w:rFonts w:ascii="Arial Narrow" w:hAnsi="Arial Narrow" w:cs="Arial"/>
                <w:b/>
              </w:rPr>
              <w:lastRenderedPageBreak/>
              <w:t xml:space="preserve">CLAUSULAS EXCEPCIONALES. </w:t>
            </w:r>
          </w:p>
        </w:tc>
      </w:tr>
      <w:tr w:rsidR="00741DD2" w:rsidRPr="00491F12" w14:paraId="7AC1CEEE" w14:textId="77777777" w:rsidTr="009F1C41">
        <w:trPr>
          <w:trHeight w:val="260"/>
        </w:trPr>
        <w:tc>
          <w:tcPr>
            <w:tcW w:w="5000" w:type="pct"/>
            <w:vAlign w:val="center"/>
          </w:tcPr>
          <w:p w14:paraId="38F05AB2" w14:textId="77777777" w:rsidR="00741DD2" w:rsidRPr="00491F12" w:rsidRDefault="0057405A" w:rsidP="00741DD2">
            <w:pPr>
              <w:spacing w:after="0"/>
              <w:jc w:val="both"/>
              <w:rPr>
                <w:rFonts w:ascii="Arial Narrow" w:hAnsi="Arial Narrow" w:cs="Arial"/>
                <w:bCs/>
              </w:rPr>
            </w:pPr>
            <w:r w:rsidRPr="00491F12">
              <w:rPr>
                <w:rFonts w:ascii="Arial Narrow" w:hAnsi="Arial Narrow" w:cs="Arial"/>
                <w:bCs/>
              </w:rPr>
              <w:t xml:space="preserve">Por la tipología del contrato se </w:t>
            </w:r>
            <w:r w:rsidR="00741DD2" w:rsidRPr="00491F12">
              <w:rPr>
                <w:rFonts w:ascii="Arial Narrow" w:hAnsi="Arial Narrow" w:cs="Arial"/>
                <w:bCs/>
              </w:rPr>
              <w:t>incorpora</w:t>
            </w:r>
            <w:r w:rsidRPr="00491F12">
              <w:rPr>
                <w:rFonts w:ascii="Arial Narrow" w:hAnsi="Arial Narrow" w:cs="Arial"/>
                <w:bCs/>
              </w:rPr>
              <w:t xml:space="preserve">n </w:t>
            </w:r>
            <w:r w:rsidR="0042372A" w:rsidRPr="00491F12">
              <w:rPr>
                <w:rFonts w:ascii="Arial Narrow" w:hAnsi="Arial Narrow" w:cs="Arial"/>
                <w:bCs/>
              </w:rPr>
              <w:t xml:space="preserve">las siguientes </w:t>
            </w:r>
            <w:r w:rsidRPr="00491F12">
              <w:rPr>
                <w:rFonts w:ascii="Arial Narrow" w:hAnsi="Arial Narrow" w:cs="Arial"/>
                <w:bCs/>
              </w:rPr>
              <w:t xml:space="preserve">cláusulas excepcionales al derecho común. </w:t>
            </w:r>
          </w:p>
          <w:p w14:paraId="21F8F083" w14:textId="77777777" w:rsidR="0042372A" w:rsidRPr="00491F12" w:rsidRDefault="0042372A" w:rsidP="00741DD2">
            <w:pPr>
              <w:spacing w:after="0"/>
              <w:jc w:val="both"/>
              <w:rPr>
                <w:rFonts w:ascii="Arial Narrow" w:hAnsi="Arial Narrow" w:cs="Arial"/>
                <w:bCs/>
              </w:rPr>
            </w:pPr>
          </w:p>
          <w:p w14:paraId="44049B07" w14:textId="77777777" w:rsidR="0042372A" w:rsidRPr="00491F12" w:rsidRDefault="0042372A" w:rsidP="00741DD2">
            <w:pPr>
              <w:spacing w:after="0"/>
              <w:jc w:val="both"/>
              <w:rPr>
                <w:rFonts w:ascii="Arial Narrow" w:hAnsi="Arial Narrow" w:cs="Arial"/>
                <w:bCs/>
              </w:rPr>
            </w:pPr>
            <w:r w:rsidRPr="00491F12">
              <w:rPr>
                <w:rFonts w:ascii="Arial Narrow" w:hAnsi="Arial Narrow" w:cs="Arial"/>
                <w:b/>
                <w:bCs/>
              </w:rPr>
              <w:t>INTERPRETACION UNILATERAL.</w:t>
            </w:r>
            <w:r w:rsidRPr="00491F12">
              <w:rPr>
                <w:rFonts w:ascii="Arial Narrow" w:hAnsi="Arial Narrow" w:cs="Arial"/>
                <w:bCs/>
              </w:rPr>
              <w:t> Si durante la ejecución del contrato surgen discrepancias entre las partes sobre la interpretación de algunas de sus estipulaciones que puedan conducir a la paralización o a la afectación grave del servicio público que se pretende satisfacer con el objeto contratado, la entidad estatal, si no se logra acuerdo, interpretará en acto administrativo debidamente motivado, las estipulaciones o cláusulas objeto de la diferencia. </w:t>
            </w:r>
          </w:p>
          <w:p w14:paraId="70EE9291" w14:textId="77777777" w:rsidR="0042372A" w:rsidRPr="00491F12" w:rsidRDefault="0042372A" w:rsidP="00741DD2">
            <w:pPr>
              <w:spacing w:after="0"/>
              <w:jc w:val="both"/>
              <w:rPr>
                <w:rFonts w:ascii="Arial Narrow" w:hAnsi="Arial Narrow" w:cs="Arial"/>
                <w:bCs/>
              </w:rPr>
            </w:pPr>
          </w:p>
          <w:p w14:paraId="68722801" w14:textId="77777777" w:rsidR="0042372A" w:rsidRPr="00491F12" w:rsidRDefault="0042372A" w:rsidP="0042372A">
            <w:pPr>
              <w:spacing w:after="0"/>
              <w:jc w:val="both"/>
              <w:rPr>
                <w:rFonts w:ascii="Arial Narrow" w:hAnsi="Arial Narrow" w:cs="Arial"/>
                <w:bCs/>
                <w:lang w:val="es-CO"/>
              </w:rPr>
            </w:pPr>
            <w:r w:rsidRPr="00491F12">
              <w:rPr>
                <w:rFonts w:ascii="Arial Narrow" w:hAnsi="Arial Narrow" w:cs="Arial"/>
                <w:b/>
                <w:bCs/>
                <w:lang w:val="es-CO"/>
              </w:rPr>
              <w:t>MODIFICACION UNILATERAL.</w:t>
            </w:r>
            <w:r w:rsidRPr="00491F12">
              <w:rPr>
                <w:rFonts w:ascii="Arial Narrow" w:hAnsi="Arial Narrow" w:cs="Arial"/>
                <w:bCs/>
                <w:lang w:val="es-CO"/>
              </w:rPr>
              <w:t> Si durante la ejecución del contrato y para evitar la paralización o la afectación grave del servicio público que se deba satisfacer con él, fuere necesario introducir variaciones en el contrato y previamente las partes no llegan al acuerdo respectivo, la entidad en acto administrativo debidamente motivado, lo modificará mediante la supresión o adición de obras, trabajos, suministros o servicios. </w:t>
            </w:r>
          </w:p>
          <w:p w14:paraId="7E75AF3D" w14:textId="77777777" w:rsidR="0042372A" w:rsidRPr="00491F12" w:rsidRDefault="0042372A" w:rsidP="0042372A">
            <w:pPr>
              <w:spacing w:after="0"/>
              <w:jc w:val="both"/>
              <w:rPr>
                <w:rFonts w:ascii="Arial Narrow" w:hAnsi="Arial Narrow" w:cs="Arial"/>
                <w:bCs/>
                <w:lang w:val="es-CO"/>
              </w:rPr>
            </w:pPr>
            <w:r w:rsidRPr="00491F12">
              <w:rPr>
                <w:rFonts w:ascii="Arial Narrow" w:hAnsi="Arial Narrow" w:cs="Arial"/>
                <w:bCs/>
                <w:lang w:val="es-CO"/>
              </w:rPr>
              <w:t>  </w:t>
            </w:r>
          </w:p>
          <w:p w14:paraId="4E2F254F" w14:textId="77777777" w:rsidR="0042372A" w:rsidRPr="00491F12" w:rsidRDefault="0042372A" w:rsidP="0042372A">
            <w:pPr>
              <w:spacing w:after="0"/>
              <w:jc w:val="both"/>
              <w:rPr>
                <w:rFonts w:ascii="Arial Narrow" w:hAnsi="Arial Narrow" w:cs="Arial"/>
                <w:bCs/>
              </w:rPr>
            </w:pPr>
            <w:r w:rsidRPr="00491F12">
              <w:rPr>
                <w:rFonts w:ascii="Arial Narrow" w:hAnsi="Arial Narrow" w:cs="Arial"/>
                <w:b/>
                <w:bCs/>
              </w:rPr>
              <w:t>TERMINACION UNILATERAL.</w:t>
            </w:r>
            <w:r w:rsidRPr="00491F12">
              <w:rPr>
                <w:rFonts w:ascii="Arial Narrow" w:hAnsi="Arial Narrow" w:cs="Arial"/>
                <w:bCs/>
              </w:rPr>
              <w:t> La entidad en acto administrativo debidamente motivado dispondrá la terminación anticipada del contrato cunado se presenten las causales o presupuestos de que trata el artículo 17 de la Ley 80 de 1993. </w:t>
            </w:r>
          </w:p>
          <w:p w14:paraId="68C545DB" w14:textId="77777777" w:rsidR="0042372A" w:rsidRPr="00491F12" w:rsidRDefault="0042372A" w:rsidP="0042372A">
            <w:pPr>
              <w:spacing w:after="0"/>
              <w:jc w:val="both"/>
              <w:rPr>
                <w:rFonts w:ascii="Arial Narrow" w:hAnsi="Arial Narrow" w:cs="Arial"/>
                <w:bCs/>
                <w:lang w:val="es-CO"/>
              </w:rPr>
            </w:pPr>
          </w:p>
          <w:p w14:paraId="25C50A5D" w14:textId="5A2662D7" w:rsidR="0042372A" w:rsidRPr="00491F12" w:rsidRDefault="0042372A" w:rsidP="0042372A">
            <w:pPr>
              <w:spacing w:after="0"/>
              <w:jc w:val="both"/>
              <w:rPr>
                <w:rFonts w:ascii="Arial Narrow" w:hAnsi="Arial Narrow" w:cs="Arial"/>
                <w:bCs/>
                <w:lang w:val="es-CO"/>
              </w:rPr>
            </w:pPr>
            <w:r w:rsidRPr="00491F12">
              <w:rPr>
                <w:rFonts w:ascii="Arial Narrow" w:hAnsi="Arial Narrow" w:cs="Arial"/>
                <w:b/>
                <w:bCs/>
                <w:lang w:val="es-CO"/>
              </w:rPr>
              <w:t>CADUCIDAD DEL CONTRATO. </w:t>
            </w:r>
            <w:r w:rsidRPr="00491F12">
              <w:rPr>
                <w:rFonts w:ascii="Arial Narrow" w:hAnsi="Arial Narrow" w:cs="Arial"/>
                <w:lang w:val="es-CO"/>
              </w:rPr>
              <w:t>Cuando se</w:t>
            </w:r>
            <w:r w:rsidRPr="00491F12">
              <w:rPr>
                <w:rFonts w:ascii="Arial Narrow" w:hAnsi="Arial Narrow" w:cs="Arial"/>
                <w:b/>
                <w:bCs/>
                <w:lang w:val="es-CO"/>
              </w:rPr>
              <w:t xml:space="preserve"> </w:t>
            </w:r>
            <w:r w:rsidRPr="00491F12">
              <w:rPr>
                <w:rFonts w:ascii="Arial Narrow" w:hAnsi="Arial Narrow" w:cs="Arial"/>
                <w:bCs/>
                <w:lang w:val="es-CO"/>
              </w:rPr>
              <w:t>presenta alguno de los hechos constitutivos de incumplimiento de las obligaciones a cargo del contratista, que afecte de manera grave y directa la ejecución del contrato y evidencie que puede conducir a su paralización, la entidad por medio de acto administrativo debidamente motivado lo dará por terminado y ordenará su liquidación en el estado en que se encuentre. </w:t>
            </w:r>
          </w:p>
          <w:p w14:paraId="132B4E41" w14:textId="77777777" w:rsidR="0042372A" w:rsidRPr="00491F12" w:rsidRDefault="0042372A" w:rsidP="0042372A">
            <w:pPr>
              <w:spacing w:after="0"/>
              <w:jc w:val="both"/>
              <w:rPr>
                <w:rFonts w:ascii="Arial Narrow" w:hAnsi="Arial Narrow" w:cs="Arial"/>
                <w:bCs/>
                <w:lang w:val="es-CO"/>
              </w:rPr>
            </w:pPr>
            <w:r w:rsidRPr="00491F12">
              <w:rPr>
                <w:rFonts w:ascii="Arial Narrow" w:hAnsi="Arial Narrow" w:cs="Arial"/>
                <w:bCs/>
                <w:lang w:val="es-CO"/>
              </w:rPr>
              <w:t>  </w:t>
            </w:r>
          </w:p>
          <w:p w14:paraId="7F65DD7D" w14:textId="77777777" w:rsidR="0042372A" w:rsidRPr="00491F12" w:rsidRDefault="0042372A" w:rsidP="0042372A">
            <w:pPr>
              <w:spacing w:after="0"/>
              <w:jc w:val="both"/>
              <w:rPr>
                <w:rFonts w:ascii="Arial Narrow" w:hAnsi="Arial Narrow" w:cs="Arial"/>
                <w:bCs/>
                <w:lang w:val="es-CO"/>
              </w:rPr>
            </w:pPr>
            <w:r w:rsidRPr="00491F12">
              <w:rPr>
                <w:rFonts w:ascii="Arial Narrow" w:hAnsi="Arial Narrow" w:cs="Arial"/>
                <w:bCs/>
                <w:lang w:val="es-CO"/>
              </w:rPr>
              <w:t>En caso de que la entidad decida abstenerse de declarar la caducidad, adoptará las medidas de control e intervención necesarias, que garanticen la ejecución del objeto contratado. La declaratoria de caducidad no impedirá que la entidad contratante tome posesión de la obra o continúe inmediatamente la ejecución del objeto contratado, bien sea a través del garante o de otro contratista, a quien a su vez se le podrá declarar la caducidad, cuando a ello hubiere lugar. </w:t>
            </w:r>
          </w:p>
          <w:p w14:paraId="01EF085D" w14:textId="77777777" w:rsidR="0042372A" w:rsidRPr="00491F12" w:rsidRDefault="0042372A" w:rsidP="0042372A">
            <w:pPr>
              <w:spacing w:after="0"/>
              <w:jc w:val="both"/>
              <w:rPr>
                <w:rFonts w:ascii="Arial Narrow" w:hAnsi="Arial Narrow" w:cs="Arial"/>
                <w:bCs/>
                <w:lang w:val="es-CO"/>
              </w:rPr>
            </w:pPr>
            <w:r w:rsidRPr="00491F12">
              <w:rPr>
                <w:rFonts w:ascii="Arial Narrow" w:hAnsi="Arial Narrow" w:cs="Arial"/>
                <w:bCs/>
                <w:lang w:val="es-CO"/>
              </w:rPr>
              <w:t>  </w:t>
            </w:r>
          </w:p>
          <w:p w14:paraId="4A208651" w14:textId="77777777" w:rsidR="0042372A" w:rsidRPr="00491F12" w:rsidRDefault="0042372A" w:rsidP="0042372A">
            <w:pPr>
              <w:spacing w:after="0"/>
              <w:jc w:val="both"/>
              <w:rPr>
                <w:rFonts w:ascii="Arial Narrow" w:hAnsi="Arial Narrow" w:cs="Arial"/>
                <w:bCs/>
                <w:lang w:val="es-CO"/>
              </w:rPr>
            </w:pPr>
            <w:r w:rsidRPr="00491F12">
              <w:rPr>
                <w:rFonts w:ascii="Arial Narrow" w:hAnsi="Arial Narrow" w:cs="Arial"/>
                <w:bCs/>
                <w:lang w:val="es-CO"/>
              </w:rPr>
              <w:t>Si se declara la caducidad no habrá lugar a indemnización para el contratista, quien se hará acreedor a las sanciones e inhabilidades previstas en esta ley. </w:t>
            </w:r>
          </w:p>
          <w:p w14:paraId="5CCDA38C" w14:textId="77777777" w:rsidR="0042372A" w:rsidRPr="00491F12" w:rsidRDefault="0042372A" w:rsidP="0042372A">
            <w:pPr>
              <w:spacing w:after="0"/>
              <w:jc w:val="both"/>
              <w:rPr>
                <w:rFonts w:ascii="Arial Narrow" w:hAnsi="Arial Narrow" w:cs="Arial"/>
                <w:bCs/>
                <w:lang w:val="es-CO"/>
              </w:rPr>
            </w:pPr>
            <w:r w:rsidRPr="00491F12">
              <w:rPr>
                <w:rFonts w:ascii="Arial Narrow" w:hAnsi="Arial Narrow" w:cs="Arial"/>
                <w:bCs/>
                <w:lang w:val="es-CO"/>
              </w:rPr>
              <w:t>  </w:t>
            </w:r>
          </w:p>
          <w:p w14:paraId="580825B3" w14:textId="77777777" w:rsidR="0042372A" w:rsidRPr="00491F12" w:rsidRDefault="0042372A" w:rsidP="0042372A">
            <w:pPr>
              <w:spacing w:after="0"/>
              <w:jc w:val="both"/>
              <w:rPr>
                <w:rFonts w:ascii="Arial Narrow" w:hAnsi="Arial Narrow" w:cs="Arial"/>
                <w:bCs/>
                <w:lang w:val="es-CO"/>
              </w:rPr>
            </w:pPr>
            <w:r w:rsidRPr="00491F12">
              <w:rPr>
                <w:rFonts w:ascii="Arial Narrow" w:hAnsi="Arial Narrow" w:cs="Arial"/>
                <w:bCs/>
                <w:lang w:val="es-CO"/>
              </w:rPr>
              <w:t>La declaratoria de caducidad será constitutiva del siniestro de incumplimiento. </w:t>
            </w:r>
          </w:p>
          <w:p w14:paraId="4266BF33" w14:textId="44AC58B9" w:rsidR="0042372A" w:rsidRPr="00491F12" w:rsidRDefault="0042372A" w:rsidP="0042372A">
            <w:pPr>
              <w:spacing w:after="0"/>
              <w:jc w:val="both"/>
              <w:rPr>
                <w:rFonts w:ascii="Arial Narrow" w:hAnsi="Arial Narrow" w:cs="Arial"/>
                <w:bCs/>
                <w:lang w:val="es-CO"/>
              </w:rPr>
            </w:pPr>
          </w:p>
        </w:tc>
      </w:tr>
      <w:tr w:rsidR="00741DD2" w:rsidRPr="00491F12" w14:paraId="5EE92493" w14:textId="77777777" w:rsidTr="009F1C41">
        <w:trPr>
          <w:trHeight w:val="260"/>
        </w:trPr>
        <w:tc>
          <w:tcPr>
            <w:tcW w:w="5000" w:type="pct"/>
            <w:shd w:val="clear" w:color="auto" w:fill="D9D9D9" w:themeFill="background1" w:themeFillShade="D9"/>
            <w:vAlign w:val="center"/>
          </w:tcPr>
          <w:p w14:paraId="782C84A2" w14:textId="77777777" w:rsidR="00741DD2" w:rsidRPr="00491F12" w:rsidRDefault="00741DD2">
            <w:pPr>
              <w:pStyle w:val="Prrafodelista"/>
              <w:numPr>
                <w:ilvl w:val="0"/>
                <w:numId w:val="2"/>
              </w:numPr>
              <w:spacing w:after="0" w:line="276" w:lineRule="auto"/>
              <w:rPr>
                <w:rFonts w:ascii="Arial Narrow" w:hAnsi="Arial Narrow" w:cs="Arial"/>
                <w:b/>
              </w:rPr>
            </w:pPr>
            <w:r w:rsidRPr="00491F12">
              <w:rPr>
                <w:rFonts w:ascii="Arial Narrow" w:hAnsi="Arial Narrow" w:cs="Arial"/>
                <w:b/>
              </w:rPr>
              <w:t xml:space="preserve">MULTAS </w:t>
            </w:r>
          </w:p>
        </w:tc>
      </w:tr>
      <w:tr w:rsidR="00741DD2" w:rsidRPr="00491F12" w14:paraId="660452A5" w14:textId="77777777" w:rsidTr="009F1C41">
        <w:trPr>
          <w:trHeight w:val="260"/>
        </w:trPr>
        <w:tc>
          <w:tcPr>
            <w:tcW w:w="5000" w:type="pct"/>
            <w:vAlign w:val="center"/>
          </w:tcPr>
          <w:p w14:paraId="312D00A2" w14:textId="77777777" w:rsidR="00741DD2" w:rsidRPr="00491F12" w:rsidRDefault="00741DD2" w:rsidP="00741DD2">
            <w:pPr>
              <w:jc w:val="both"/>
              <w:rPr>
                <w:rFonts w:ascii="Arial Narrow" w:hAnsi="Arial Narrow" w:cs="Arial"/>
              </w:rPr>
            </w:pPr>
            <w:r w:rsidRPr="00491F12">
              <w:rPr>
                <w:rFonts w:ascii="Arial Narrow" w:hAnsi="Arial Narrow" w:cs="Arial"/>
              </w:rPr>
              <w:t xml:space="preserve">En caso de mora o incumplimiento parcial de las obligaciones adquiridas por </w:t>
            </w:r>
            <w:r w:rsidRPr="00491F12">
              <w:rPr>
                <w:rFonts w:ascii="Arial Narrow" w:hAnsi="Arial Narrow" w:cs="Arial"/>
                <w:b/>
              </w:rPr>
              <w:t xml:space="preserve">EL CONTRATISTA, </w:t>
            </w:r>
            <w:r w:rsidRPr="00491F12">
              <w:rPr>
                <w:rFonts w:ascii="Arial Narrow" w:hAnsi="Arial Narrow" w:cs="Arial"/>
              </w:rPr>
              <w:t xml:space="preserve">de conformidad con lo establecido en el artículo 40 de la Ley 80 de 1993, el artículo 17 de la Ley 1150 de 2007 y el artículo 86 de la Ley 1474 de 2011, </w:t>
            </w:r>
            <w:r w:rsidRPr="00491F12">
              <w:rPr>
                <w:rFonts w:ascii="Arial Narrow" w:hAnsi="Arial Narrow" w:cs="Arial"/>
                <w:b/>
              </w:rPr>
              <w:t xml:space="preserve">EL </w:t>
            </w:r>
            <w:proofErr w:type="gramStart"/>
            <w:r w:rsidRPr="00491F12">
              <w:rPr>
                <w:rFonts w:ascii="Arial Narrow" w:hAnsi="Arial Narrow" w:cs="Arial"/>
                <w:b/>
              </w:rPr>
              <w:t xml:space="preserve">MUNICIPIO </w:t>
            </w:r>
            <w:r w:rsidRPr="00491F12">
              <w:rPr>
                <w:rFonts w:ascii="Arial Narrow" w:hAnsi="Arial Narrow" w:cs="Arial"/>
              </w:rPr>
              <w:t xml:space="preserve"> podrá</w:t>
            </w:r>
            <w:proofErr w:type="gramEnd"/>
            <w:r w:rsidRPr="00491F12">
              <w:rPr>
                <w:rFonts w:ascii="Arial Narrow" w:hAnsi="Arial Narrow" w:cs="Arial"/>
              </w:rPr>
              <w:t xml:space="preserve"> conminar al cumplimiento, imponiendo multas sucesivas o puntuales al </w:t>
            </w:r>
            <w:r w:rsidRPr="00491F12">
              <w:rPr>
                <w:rFonts w:ascii="Arial Narrow" w:hAnsi="Arial Narrow" w:cs="Arial"/>
                <w:b/>
              </w:rPr>
              <w:t>CONTRATISTA</w:t>
            </w:r>
            <w:r w:rsidRPr="00491F12">
              <w:rPr>
                <w:rFonts w:ascii="Arial Narrow" w:hAnsi="Arial Narrow" w:cs="Arial"/>
              </w:rPr>
              <w:t>, en los siguientes términos:</w:t>
            </w:r>
          </w:p>
          <w:p w14:paraId="267E098A" w14:textId="49B84C83" w:rsidR="00741DD2" w:rsidRPr="00491F12" w:rsidRDefault="00741DD2">
            <w:pPr>
              <w:pStyle w:val="Prrafodelista"/>
              <w:numPr>
                <w:ilvl w:val="0"/>
                <w:numId w:val="3"/>
              </w:numPr>
              <w:spacing w:after="200" w:line="276" w:lineRule="auto"/>
              <w:ind w:left="589" w:hanging="425"/>
              <w:jc w:val="both"/>
              <w:rPr>
                <w:rFonts w:ascii="Arial Narrow" w:hAnsi="Arial Narrow" w:cs="Arial"/>
              </w:rPr>
            </w:pPr>
            <w:r w:rsidRPr="00491F12">
              <w:rPr>
                <w:rFonts w:ascii="Arial Narrow" w:hAnsi="Arial Narrow" w:cs="Arial"/>
                <w:b/>
                <w:bCs/>
              </w:rPr>
              <w:t>Multas por mora en los plazos establecidos para el cumplimiento de las obligaciones:</w:t>
            </w:r>
            <w:r w:rsidRPr="00491F12">
              <w:rPr>
                <w:rFonts w:ascii="Arial Narrow" w:hAnsi="Arial Narrow" w:cs="Arial"/>
              </w:rPr>
              <w:t xml:space="preserve"> Si </w:t>
            </w:r>
            <w:r w:rsidRPr="00491F12">
              <w:rPr>
                <w:rFonts w:ascii="Arial Narrow" w:hAnsi="Arial Narrow" w:cs="Arial"/>
                <w:b/>
              </w:rPr>
              <w:t xml:space="preserve">EL CONTRATISTA </w:t>
            </w:r>
            <w:r w:rsidRPr="00491F12">
              <w:rPr>
                <w:rFonts w:ascii="Arial Narrow" w:hAnsi="Arial Narrow" w:cs="Arial"/>
              </w:rPr>
              <w:t xml:space="preserve">incumple los plazos establecidos para el cumplimiento de las obligaciones en las fechas que se acuerden, deberá </w:t>
            </w:r>
            <w:r w:rsidRPr="00491F12">
              <w:rPr>
                <w:rFonts w:ascii="Arial Narrow" w:hAnsi="Arial Narrow" w:cs="Arial"/>
              </w:rPr>
              <w:lastRenderedPageBreak/>
              <w:t xml:space="preserve">pagar a </w:t>
            </w:r>
            <w:r w:rsidRPr="00491F12">
              <w:rPr>
                <w:rFonts w:ascii="Arial Narrow" w:hAnsi="Arial Narrow" w:cs="Arial"/>
                <w:b/>
              </w:rPr>
              <w:t xml:space="preserve">EL </w:t>
            </w:r>
            <w:proofErr w:type="gramStart"/>
            <w:r w:rsidRPr="00491F12">
              <w:rPr>
                <w:rFonts w:ascii="Arial Narrow" w:hAnsi="Arial Narrow" w:cs="Arial"/>
                <w:b/>
              </w:rPr>
              <w:t xml:space="preserve">MUNICIPIO </w:t>
            </w:r>
            <w:r w:rsidRPr="00491F12">
              <w:rPr>
                <w:rFonts w:ascii="Arial Narrow" w:hAnsi="Arial Narrow" w:cs="Arial"/>
              </w:rPr>
              <w:t>,</w:t>
            </w:r>
            <w:proofErr w:type="gramEnd"/>
            <w:r w:rsidRPr="00491F12">
              <w:rPr>
                <w:rFonts w:ascii="Arial Narrow" w:hAnsi="Arial Narrow" w:cs="Arial"/>
              </w:rPr>
              <w:t xml:space="preserve"> por cada día calendario de retraso, el 0.5% del valor del contrato, sin que en total estas multas sobrepasen el </w:t>
            </w:r>
            <w:r w:rsidR="0057405A" w:rsidRPr="00491F12">
              <w:rPr>
                <w:rFonts w:ascii="Arial Narrow" w:hAnsi="Arial Narrow" w:cs="Arial"/>
              </w:rPr>
              <w:t>veinte por ciento (20</w:t>
            </w:r>
            <w:r w:rsidRPr="00491F12">
              <w:rPr>
                <w:rFonts w:ascii="Arial Narrow" w:hAnsi="Arial Narrow" w:cs="Arial"/>
              </w:rPr>
              <w:t>%</w:t>
            </w:r>
            <w:r w:rsidR="0057405A" w:rsidRPr="00491F12">
              <w:rPr>
                <w:rFonts w:ascii="Arial Narrow" w:hAnsi="Arial Narrow" w:cs="Arial"/>
              </w:rPr>
              <w:t>)</w:t>
            </w:r>
            <w:r w:rsidRPr="00491F12">
              <w:rPr>
                <w:rFonts w:ascii="Arial Narrow" w:hAnsi="Arial Narrow" w:cs="Arial"/>
              </w:rPr>
              <w:t xml:space="preserve"> del valor del contrato.</w:t>
            </w:r>
          </w:p>
          <w:p w14:paraId="4C40BFEF" w14:textId="2CCF5822" w:rsidR="00741DD2" w:rsidRPr="00491F12" w:rsidRDefault="00741DD2">
            <w:pPr>
              <w:pStyle w:val="Prrafodelista"/>
              <w:numPr>
                <w:ilvl w:val="0"/>
                <w:numId w:val="3"/>
              </w:numPr>
              <w:spacing w:after="0" w:line="276" w:lineRule="auto"/>
              <w:ind w:left="589" w:hanging="425"/>
              <w:jc w:val="both"/>
              <w:rPr>
                <w:rFonts w:ascii="Arial Narrow" w:hAnsi="Arial Narrow" w:cs="Arial"/>
              </w:rPr>
            </w:pPr>
            <w:r w:rsidRPr="00491F12">
              <w:rPr>
                <w:rFonts w:ascii="Arial Narrow" w:hAnsi="Arial Narrow" w:cs="Arial"/>
                <w:b/>
                <w:bCs/>
              </w:rPr>
              <w:t>Multas por incumplimiento parcial</w:t>
            </w:r>
            <w:r w:rsidRPr="00491F12">
              <w:rPr>
                <w:rFonts w:ascii="Arial Narrow" w:hAnsi="Arial Narrow" w:cs="Arial"/>
              </w:rPr>
              <w:t xml:space="preserve">: Si durante la ejecución del contrato </w:t>
            </w:r>
            <w:r w:rsidRPr="00491F12">
              <w:rPr>
                <w:rFonts w:ascii="Arial Narrow" w:hAnsi="Arial Narrow" w:cs="Arial"/>
                <w:b/>
              </w:rPr>
              <w:t xml:space="preserve">EL CONTRATISTA </w:t>
            </w:r>
            <w:r w:rsidRPr="00491F12">
              <w:rPr>
                <w:rFonts w:ascii="Arial Narrow" w:hAnsi="Arial Narrow" w:cs="Arial"/>
              </w:rPr>
              <w:t xml:space="preserve">incumple alguna otra u otras de las obligaciones contractuales, </w:t>
            </w:r>
            <w:r w:rsidRPr="00491F12">
              <w:rPr>
                <w:rFonts w:ascii="Arial Narrow" w:hAnsi="Arial Narrow" w:cs="Arial"/>
                <w:b/>
              </w:rPr>
              <w:t xml:space="preserve">EL </w:t>
            </w:r>
            <w:proofErr w:type="gramStart"/>
            <w:r w:rsidRPr="00491F12">
              <w:rPr>
                <w:rFonts w:ascii="Arial Narrow" w:hAnsi="Arial Narrow" w:cs="Arial"/>
                <w:b/>
              </w:rPr>
              <w:t xml:space="preserve">MUNICIPIO </w:t>
            </w:r>
            <w:r w:rsidRPr="00491F12">
              <w:rPr>
                <w:rFonts w:ascii="Arial Narrow" w:hAnsi="Arial Narrow" w:cs="Arial"/>
              </w:rPr>
              <w:t xml:space="preserve"> le</w:t>
            </w:r>
            <w:proofErr w:type="gramEnd"/>
            <w:r w:rsidRPr="00491F12">
              <w:rPr>
                <w:rFonts w:ascii="Arial Narrow" w:hAnsi="Arial Narrow" w:cs="Arial"/>
              </w:rPr>
              <w:t xml:space="preserve"> impondrá multas equivalentes al 0.5% del valor del contrato por cada obligación incumplida, sin que el total de estas multas sobrepase el </w:t>
            </w:r>
            <w:r w:rsidR="0057405A" w:rsidRPr="00491F12">
              <w:rPr>
                <w:rFonts w:ascii="Arial Narrow" w:hAnsi="Arial Narrow" w:cs="Arial"/>
              </w:rPr>
              <w:t xml:space="preserve">veinte </w:t>
            </w:r>
            <w:r w:rsidRPr="00491F12">
              <w:rPr>
                <w:rFonts w:ascii="Arial Narrow" w:hAnsi="Arial Narrow" w:cs="Arial"/>
              </w:rPr>
              <w:t>por ciento (</w:t>
            </w:r>
            <w:r w:rsidR="0057405A" w:rsidRPr="00491F12">
              <w:rPr>
                <w:rFonts w:ascii="Arial Narrow" w:hAnsi="Arial Narrow" w:cs="Arial"/>
              </w:rPr>
              <w:t>2</w:t>
            </w:r>
            <w:r w:rsidRPr="00491F12">
              <w:rPr>
                <w:rFonts w:ascii="Arial Narrow" w:hAnsi="Arial Narrow" w:cs="Arial"/>
              </w:rPr>
              <w:t xml:space="preserve">0%) del valor total de mismo. </w:t>
            </w:r>
          </w:p>
          <w:p w14:paraId="023CF981" w14:textId="77777777" w:rsidR="0057405A" w:rsidRPr="00491F12" w:rsidRDefault="0057405A" w:rsidP="0057405A">
            <w:pPr>
              <w:pStyle w:val="Prrafodelista"/>
              <w:spacing w:after="0" w:line="276" w:lineRule="auto"/>
              <w:ind w:left="589"/>
              <w:jc w:val="both"/>
              <w:rPr>
                <w:rFonts w:ascii="Arial Narrow" w:hAnsi="Arial Narrow" w:cs="Arial"/>
              </w:rPr>
            </w:pPr>
          </w:p>
          <w:p w14:paraId="6B1014A1" w14:textId="77777777" w:rsidR="00741DD2" w:rsidRPr="00491F12" w:rsidRDefault="00741DD2" w:rsidP="00741DD2">
            <w:pPr>
              <w:jc w:val="both"/>
              <w:rPr>
                <w:rFonts w:ascii="Arial Narrow" w:hAnsi="Arial Narrow" w:cs="Arial"/>
              </w:rPr>
            </w:pPr>
            <w:r w:rsidRPr="00491F12">
              <w:rPr>
                <w:rFonts w:ascii="Arial Narrow" w:hAnsi="Arial Narrow" w:cs="Arial"/>
                <w:b/>
              </w:rPr>
              <w:t xml:space="preserve">EL CONTRATISTA </w:t>
            </w:r>
            <w:r w:rsidRPr="00491F12">
              <w:rPr>
                <w:rFonts w:ascii="Arial Narrow" w:hAnsi="Arial Narrow" w:cs="Arial"/>
              </w:rPr>
              <w:t xml:space="preserve">autoriza a </w:t>
            </w:r>
            <w:r w:rsidRPr="00491F12">
              <w:rPr>
                <w:rFonts w:ascii="Arial Narrow" w:hAnsi="Arial Narrow" w:cs="Arial"/>
                <w:b/>
              </w:rPr>
              <w:t xml:space="preserve">EL </w:t>
            </w:r>
            <w:proofErr w:type="gramStart"/>
            <w:r w:rsidRPr="00491F12">
              <w:rPr>
                <w:rFonts w:ascii="Arial Narrow" w:hAnsi="Arial Narrow" w:cs="Arial"/>
                <w:b/>
              </w:rPr>
              <w:t xml:space="preserve">MUNICIPIO </w:t>
            </w:r>
            <w:r w:rsidRPr="00491F12">
              <w:rPr>
                <w:rFonts w:ascii="Arial Narrow" w:hAnsi="Arial Narrow" w:cs="Arial"/>
              </w:rPr>
              <w:t xml:space="preserve"> para</w:t>
            </w:r>
            <w:proofErr w:type="gramEnd"/>
            <w:r w:rsidRPr="00491F12">
              <w:rPr>
                <w:rFonts w:ascii="Arial Narrow" w:hAnsi="Arial Narrow" w:cs="Arial"/>
              </w:rPr>
              <w:t xml:space="preserve"> descontar y tomar el valor de las multas de que tratan los literales anteriores, una vez en firme la resolución que las impone, de cualquier suma que le adeude </w:t>
            </w:r>
            <w:r w:rsidRPr="00491F12">
              <w:rPr>
                <w:rFonts w:ascii="Arial Narrow" w:hAnsi="Arial Narrow" w:cs="Arial"/>
                <w:b/>
              </w:rPr>
              <w:t xml:space="preserve">EL MUNICIPIO </w:t>
            </w:r>
            <w:r w:rsidRPr="00491F12">
              <w:rPr>
                <w:rFonts w:ascii="Arial Narrow" w:hAnsi="Arial Narrow" w:cs="Arial"/>
              </w:rPr>
              <w:t xml:space="preserve">, sin perjuicio de que las haga efectivas conforme a la Ley. </w:t>
            </w:r>
          </w:p>
          <w:p w14:paraId="62F45867" w14:textId="77777777" w:rsidR="00741DD2" w:rsidRPr="00491F12" w:rsidRDefault="00741DD2" w:rsidP="00741DD2">
            <w:pPr>
              <w:jc w:val="both"/>
              <w:rPr>
                <w:rFonts w:ascii="Arial Narrow" w:hAnsi="Arial Narrow" w:cs="Arial"/>
              </w:rPr>
            </w:pPr>
            <w:r w:rsidRPr="00491F12">
              <w:rPr>
                <w:rFonts w:ascii="Arial Narrow" w:hAnsi="Arial Narrow" w:cs="Arial"/>
              </w:rPr>
              <w:t xml:space="preserve">El pago o la deducción de dichas multas no exonera a </w:t>
            </w:r>
            <w:r w:rsidRPr="00491F12">
              <w:rPr>
                <w:rFonts w:ascii="Arial Narrow" w:hAnsi="Arial Narrow" w:cs="Arial"/>
                <w:b/>
              </w:rPr>
              <w:t xml:space="preserve">EL CONTRATISTA </w:t>
            </w:r>
            <w:r w:rsidRPr="00491F12">
              <w:rPr>
                <w:rFonts w:ascii="Arial Narrow" w:hAnsi="Arial Narrow" w:cs="Arial"/>
              </w:rPr>
              <w:t xml:space="preserve">de la obligación de cumplir con el objeto del contrato, ni de las demás obligaciones y responsabilidades que emanen del mismo. </w:t>
            </w:r>
          </w:p>
          <w:p w14:paraId="52F04142" w14:textId="77777777" w:rsidR="00741DD2" w:rsidRPr="00491F12" w:rsidRDefault="00741DD2" w:rsidP="00741DD2">
            <w:pPr>
              <w:spacing w:after="0"/>
              <w:rPr>
                <w:rFonts w:ascii="Arial Narrow" w:hAnsi="Arial Narrow" w:cs="Arial"/>
                <w:b/>
              </w:rPr>
            </w:pPr>
            <w:r w:rsidRPr="00491F12">
              <w:rPr>
                <w:rFonts w:ascii="Arial Narrow" w:hAnsi="Arial Narrow" w:cs="Arial"/>
                <w:b/>
              </w:rPr>
              <w:t xml:space="preserve">PARÁGRAFO: </w:t>
            </w:r>
            <w:r w:rsidRPr="00491F12">
              <w:rPr>
                <w:rFonts w:ascii="Arial Narrow" w:hAnsi="Arial Narrow" w:cs="Arial"/>
              </w:rPr>
              <w:t>Para su imposición se seguirá el procedimiento establecido en el artículo 86 de la Ley 1474 de 2011 o la norma que lo adicione, modifique, derogue o sustituya.</w:t>
            </w:r>
          </w:p>
        </w:tc>
      </w:tr>
      <w:tr w:rsidR="00741DD2" w:rsidRPr="00491F12" w14:paraId="094011E5" w14:textId="77777777" w:rsidTr="009F1C41">
        <w:trPr>
          <w:trHeight w:val="260"/>
        </w:trPr>
        <w:tc>
          <w:tcPr>
            <w:tcW w:w="5000" w:type="pct"/>
            <w:shd w:val="clear" w:color="auto" w:fill="D9D9D9" w:themeFill="background1" w:themeFillShade="D9"/>
            <w:vAlign w:val="center"/>
          </w:tcPr>
          <w:p w14:paraId="4EE383B2" w14:textId="77777777" w:rsidR="00741DD2" w:rsidRPr="00491F12" w:rsidRDefault="00741DD2">
            <w:pPr>
              <w:pStyle w:val="Prrafodelista"/>
              <w:numPr>
                <w:ilvl w:val="0"/>
                <w:numId w:val="2"/>
              </w:numPr>
              <w:spacing w:after="0" w:line="276" w:lineRule="auto"/>
              <w:rPr>
                <w:rFonts w:ascii="Arial Narrow" w:hAnsi="Arial Narrow" w:cs="Arial"/>
                <w:b/>
              </w:rPr>
            </w:pPr>
            <w:r w:rsidRPr="00491F12">
              <w:rPr>
                <w:rFonts w:ascii="Arial Narrow" w:hAnsi="Arial Narrow" w:cs="Arial"/>
                <w:b/>
              </w:rPr>
              <w:lastRenderedPageBreak/>
              <w:t>CLÁUSULA PENAL</w:t>
            </w:r>
          </w:p>
        </w:tc>
      </w:tr>
      <w:tr w:rsidR="00741DD2" w:rsidRPr="00491F12" w14:paraId="7E8797FF" w14:textId="77777777" w:rsidTr="009F1C41">
        <w:trPr>
          <w:trHeight w:val="260"/>
        </w:trPr>
        <w:tc>
          <w:tcPr>
            <w:tcW w:w="5000" w:type="pct"/>
            <w:vAlign w:val="center"/>
          </w:tcPr>
          <w:p w14:paraId="79FB2394" w14:textId="7FED6D09" w:rsidR="00741DD2" w:rsidRPr="00491F12" w:rsidRDefault="00741DD2" w:rsidP="00741DD2">
            <w:pPr>
              <w:widowControl w:val="0"/>
              <w:autoSpaceDE w:val="0"/>
              <w:autoSpaceDN w:val="0"/>
              <w:adjustRightInd w:val="0"/>
              <w:spacing w:after="0"/>
              <w:jc w:val="both"/>
              <w:rPr>
                <w:rFonts w:ascii="Arial Narrow" w:hAnsi="Arial Narrow" w:cs="Arial"/>
                <w:noProof/>
              </w:rPr>
            </w:pPr>
            <w:r w:rsidRPr="00491F12">
              <w:rPr>
                <w:rFonts w:ascii="Arial Narrow" w:hAnsi="Arial Narrow" w:cs="Arial"/>
                <w:noProof/>
              </w:rPr>
              <w:t>Se fija como cláusula penal pecuniaria</w:t>
            </w:r>
            <w:r w:rsidR="0057405A" w:rsidRPr="00491F12">
              <w:rPr>
                <w:rFonts w:ascii="Arial Narrow" w:hAnsi="Arial Narrow" w:cs="Arial"/>
                <w:noProof/>
              </w:rPr>
              <w:t xml:space="preserve"> una</w:t>
            </w:r>
            <w:r w:rsidRPr="00491F12">
              <w:rPr>
                <w:rFonts w:ascii="Arial Narrow" w:hAnsi="Arial Narrow" w:cs="Arial"/>
                <w:noProof/>
              </w:rPr>
              <w:t xml:space="preserve"> suma equivalente al </w:t>
            </w:r>
            <w:r w:rsidR="0057405A" w:rsidRPr="00491F12">
              <w:rPr>
                <w:rFonts w:ascii="Arial Narrow" w:hAnsi="Arial Narrow" w:cs="Arial"/>
                <w:b/>
                <w:bCs/>
                <w:i/>
                <w:iCs/>
                <w:noProof/>
              </w:rPr>
              <w:t>veinte</w:t>
            </w:r>
            <w:r w:rsidRPr="00491F12">
              <w:rPr>
                <w:rFonts w:ascii="Arial Narrow" w:hAnsi="Arial Narrow" w:cs="Arial"/>
                <w:b/>
                <w:bCs/>
                <w:i/>
                <w:iCs/>
                <w:noProof/>
              </w:rPr>
              <w:t xml:space="preserve"> por ciento (</w:t>
            </w:r>
            <w:r w:rsidR="0057405A" w:rsidRPr="00491F12">
              <w:rPr>
                <w:rFonts w:ascii="Arial Narrow" w:hAnsi="Arial Narrow" w:cs="Arial"/>
                <w:b/>
                <w:bCs/>
                <w:i/>
                <w:iCs/>
                <w:noProof/>
              </w:rPr>
              <w:t>2</w:t>
            </w:r>
            <w:r w:rsidRPr="00491F12">
              <w:rPr>
                <w:rFonts w:ascii="Arial Narrow" w:hAnsi="Arial Narrow" w:cs="Arial"/>
                <w:b/>
                <w:bCs/>
                <w:i/>
                <w:iCs/>
                <w:noProof/>
              </w:rPr>
              <w:t>0%)</w:t>
            </w:r>
            <w:r w:rsidRPr="00491F12">
              <w:rPr>
                <w:rFonts w:ascii="Arial Narrow" w:hAnsi="Arial Narrow" w:cs="Arial"/>
                <w:noProof/>
              </w:rPr>
              <w:t xml:space="preserve"> del valor total del contrato, independientemente de la indemnización plena de los perjuicios a que hubiere lugar, en caso de incumplimiento parcial o total del contrato por parte de </w:t>
            </w:r>
            <w:r w:rsidRPr="00491F12">
              <w:rPr>
                <w:rFonts w:ascii="Arial Narrow" w:hAnsi="Arial Narrow" w:cs="Arial"/>
                <w:b/>
                <w:bCs/>
                <w:noProof/>
              </w:rPr>
              <w:t>EL CONTRATISTA</w:t>
            </w:r>
            <w:r w:rsidRPr="00491F12">
              <w:rPr>
                <w:rFonts w:ascii="Arial Narrow" w:hAnsi="Arial Narrow" w:cs="Arial"/>
                <w:noProof/>
              </w:rPr>
              <w:t xml:space="preserve">, la cual pagará a </w:t>
            </w:r>
            <w:r w:rsidRPr="00491F12">
              <w:rPr>
                <w:rFonts w:ascii="Arial Narrow" w:hAnsi="Arial Narrow" w:cs="Arial"/>
                <w:b/>
                <w:bCs/>
                <w:noProof/>
              </w:rPr>
              <w:t>EL MUNICIPIO</w:t>
            </w:r>
            <w:r w:rsidRPr="00491F12">
              <w:rPr>
                <w:rFonts w:ascii="Arial Narrow" w:hAnsi="Arial Narrow" w:cs="Arial"/>
                <w:noProof/>
              </w:rPr>
              <w:t xml:space="preserve"> sin necesidad de requerimiento judicial. Para hacerla efectiva  se seguirá el procedimiento establecido en el artículo 86 de la Ley 1474 de 2011 y demás normas que regulen el procedimiento administrativo.</w:t>
            </w:r>
          </w:p>
          <w:p w14:paraId="3290D71B" w14:textId="77777777" w:rsidR="00741DD2" w:rsidRPr="00491F12" w:rsidRDefault="00741DD2" w:rsidP="00741DD2">
            <w:pPr>
              <w:widowControl w:val="0"/>
              <w:autoSpaceDE w:val="0"/>
              <w:autoSpaceDN w:val="0"/>
              <w:adjustRightInd w:val="0"/>
              <w:spacing w:after="0"/>
              <w:jc w:val="both"/>
              <w:rPr>
                <w:rFonts w:ascii="Arial Narrow" w:hAnsi="Arial Narrow" w:cs="Arial"/>
                <w:noProof/>
              </w:rPr>
            </w:pPr>
          </w:p>
          <w:p w14:paraId="799907D6" w14:textId="77777777" w:rsidR="00741DD2" w:rsidRPr="00491F12" w:rsidRDefault="00741DD2" w:rsidP="00741DD2">
            <w:pPr>
              <w:widowControl w:val="0"/>
              <w:autoSpaceDE w:val="0"/>
              <w:autoSpaceDN w:val="0"/>
              <w:adjustRightInd w:val="0"/>
              <w:spacing w:after="0"/>
              <w:jc w:val="both"/>
              <w:rPr>
                <w:rFonts w:ascii="Arial Narrow" w:hAnsi="Arial Narrow" w:cs="Arial"/>
                <w:noProof/>
              </w:rPr>
            </w:pPr>
            <w:r w:rsidRPr="00491F12">
              <w:rPr>
                <w:rFonts w:ascii="Arial Narrow" w:hAnsi="Arial Narrow" w:cs="Arial"/>
                <w:b/>
                <w:noProof/>
              </w:rPr>
              <w:t>El CONTRATISTA</w:t>
            </w:r>
            <w:r w:rsidRPr="00491F12">
              <w:rPr>
                <w:rFonts w:ascii="Arial Narrow" w:hAnsi="Arial Narrow" w:cs="Arial"/>
                <w:noProof/>
              </w:rPr>
              <w:t xml:space="preserve"> autoriza que </w:t>
            </w:r>
            <w:r w:rsidRPr="00491F12">
              <w:rPr>
                <w:rFonts w:ascii="Arial Narrow" w:hAnsi="Arial Narrow" w:cs="Arial"/>
                <w:b/>
                <w:noProof/>
              </w:rPr>
              <w:t xml:space="preserve">EL MUNICIPIO </w:t>
            </w:r>
            <w:r w:rsidRPr="00491F12">
              <w:rPr>
                <w:rFonts w:ascii="Arial Narrow" w:hAnsi="Arial Narrow" w:cs="Arial"/>
                <w:noProof/>
              </w:rPr>
              <w:t xml:space="preserve"> descuente las sumas que le adeude de cualquier tipo de relación negocial los valores correspondientes a las sanciones impuestas que se encuentren en firme al momento de aplicarla.</w:t>
            </w:r>
          </w:p>
          <w:p w14:paraId="7ECEA58F" w14:textId="77777777" w:rsidR="00741DD2" w:rsidRPr="00491F12" w:rsidRDefault="00741DD2" w:rsidP="00741DD2">
            <w:pPr>
              <w:widowControl w:val="0"/>
              <w:autoSpaceDE w:val="0"/>
              <w:autoSpaceDN w:val="0"/>
              <w:adjustRightInd w:val="0"/>
              <w:spacing w:after="0"/>
              <w:jc w:val="both"/>
              <w:rPr>
                <w:rFonts w:ascii="Arial Narrow" w:hAnsi="Arial Narrow" w:cs="Arial"/>
                <w:noProof/>
              </w:rPr>
            </w:pPr>
          </w:p>
          <w:p w14:paraId="58B252DD" w14:textId="77777777" w:rsidR="00741DD2" w:rsidRPr="00491F12" w:rsidRDefault="00741DD2" w:rsidP="00741DD2">
            <w:pPr>
              <w:widowControl w:val="0"/>
              <w:autoSpaceDE w:val="0"/>
              <w:autoSpaceDN w:val="0"/>
              <w:adjustRightInd w:val="0"/>
              <w:spacing w:after="0"/>
              <w:jc w:val="both"/>
              <w:rPr>
                <w:rFonts w:ascii="Arial Narrow" w:hAnsi="Arial Narrow" w:cs="Arial"/>
                <w:noProof/>
              </w:rPr>
            </w:pPr>
            <w:r w:rsidRPr="00491F12">
              <w:rPr>
                <w:rFonts w:ascii="Arial Narrow" w:hAnsi="Arial Narrow" w:cs="Arial"/>
                <w:b/>
                <w:noProof/>
              </w:rPr>
              <w:t>PARÁGRAFO PRIMERO:</w:t>
            </w:r>
            <w:r w:rsidRPr="00491F12">
              <w:rPr>
                <w:rFonts w:ascii="Arial Narrow" w:hAnsi="Arial Narrow" w:cs="Arial"/>
                <w:noProof/>
              </w:rPr>
              <w:t xml:space="preserve"> La cláusula penal no excluye la indemnización de perjuicios no cubiertos por la aplicación de dicha sanción. </w:t>
            </w:r>
          </w:p>
          <w:p w14:paraId="4C21C220" w14:textId="77777777" w:rsidR="00741DD2" w:rsidRPr="00491F12" w:rsidRDefault="00741DD2" w:rsidP="00741DD2">
            <w:pPr>
              <w:widowControl w:val="0"/>
              <w:autoSpaceDE w:val="0"/>
              <w:autoSpaceDN w:val="0"/>
              <w:adjustRightInd w:val="0"/>
              <w:spacing w:after="0"/>
              <w:jc w:val="both"/>
              <w:rPr>
                <w:rFonts w:ascii="Arial Narrow" w:hAnsi="Arial Narrow" w:cs="Arial"/>
                <w:noProof/>
              </w:rPr>
            </w:pPr>
          </w:p>
          <w:p w14:paraId="4621174C" w14:textId="77777777" w:rsidR="00741DD2" w:rsidRPr="00491F12" w:rsidRDefault="00741DD2" w:rsidP="00741DD2">
            <w:pPr>
              <w:spacing w:after="0"/>
              <w:jc w:val="both"/>
              <w:rPr>
                <w:rFonts w:ascii="Arial Narrow" w:hAnsi="Arial Narrow" w:cs="Arial"/>
                <w:b/>
              </w:rPr>
            </w:pPr>
            <w:r w:rsidRPr="00491F12">
              <w:rPr>
                <w:rFonts w:ascii="Arial Narrow" w:hAnsi="Arial Narrow" w:cs="Arial"/>
                <w:b/>
                <w:noProof/>
              </w:rPr>
              <w:t>PARÁGRAFO SEGUNDO:</w:t>
            </w:r>
            <w:r w:rsidRPr="00491F12">
              <w:rPr>
                <w:rFonts w:ascii="Arial Narrow" w:hAnsi="Arial Narrow" w:cs="Arial"/>
                <w:noProof/>
              </w:rPr>
              <w:t xml:space="preserve"> La estimación del perjuicio se realizará por parte de la SUPERVISION y/o la INTERVENTORIA y de manera independiente a las multas u otro tipo de sanciones impuestas al </w:t>
            </w:r>
            <w:r w:rsidRPr="00491F12">
              <w:rPr>
                <w:rFonts w:ascii="Arial Narrow" w:hAnsi="Arial Narrow" w:cs="Arial"/>
                <w:b/>
                <w:noProof/>
              </w:rPr>
              <w:t>CONTRATISTA</w:t>
            </w:r>
            <w:r w:rsidRPr="00491F12">
              <w:rPr>
                <w:rFonts w:ascii="Arial Narrow" w:hAnsi="Arial Narrow" w:cs="Arial"/>
                <w:noProof/>
              </w:rPr>
              <w:t xml:space="preserve"> durante la ejecución del contrato.</w:t>
            </w:r>
          </w:p>
        </w:tc>
      </w:tr>
      <w:tr w:rsidR="00741DD2" w:rsidRPr="00491F12" w14:paraId="30FEAAD3" w14:textId="77777777" w:rsidTr="009F1C41">
        <w:trPr>
          <w:trHeight w:val="260"/>
        </w:trPr>
        <w:tc>
          <w:tcPr>
            <w:tcW w:w="5000" w:type="pct"/>
            <w:shd w:val="clear" w:color="auto" w:fill="D9D9D9" w:themeFill="background1" w:themeFillShade="D9"/>
            <w:vAlign w:val="center"/>
          </w:tcPr>
          <w:p w14:paraId="32DF063A" w14:textId="77777777" w:rsidR="00741DD2" w:rsidRPr="00491F12" w:rsidRDefault="00741DD2">
            <w:pPr>
              <w:pStyle w:val="Prrafodelista"/>
              <w:numPr>
                <w:ilvl w:val="0"/>
                <w:numId w:val="2"/>
              </w:numPr>
              <w:spacing w:after="0" w:line="276" w:lineRule="auto"/>
              <w:rPr>
                <w:rFonts w:ascii="Arial Narrow" w:hAnsi="Arial Narrow" w:cs="Arial"/>
                <w:b/>
              </w:rPr>
            </w:pPr>
            <w:r w:rsidRPr="00491F12">
              <w:rPr>
                <w:rFonts w:ascii="Arial Narrow" w:hAnsi="Arial Narrow" w:cs="Arial"/>
                <w:b/>
              </w:rPr>
              <w:t>CESIÓN DEL CONTRATO.</w:t>
            </w:r>
          </w:p>
        </w:tc>
      </w:tr>
      <w:tr w:rsidR="00741DD2" w:rsidRPr="00491F12" w14:paraId="339CFA08" w14:textId="77777777" w:rsidTr="009F1C41">
        <w:trPr>
          <w:trHeight w:val="260"/>
        </w:trPr>
        <w:tc>
          <w:tcPr>
            <w:tcW w:w="5000" w:type="pct"/>
            <w:vAlign w:val="center"/>
          </w:tcPr>
          <w:p w14:paraId="34EC2CA1" w14:textId="77777777" w:rsidR="00741DD2" w:rsidRPr="00491F12" w:rsidRDefault="00741DD2" w:rsidP="00741DD2">
            <w:pPr>
              <w:spacing w:after="0"/>
              <w:rPr>
                <w:rFonts w:ascii="Arial Narrow" w:hAnsi="Arial Narrow" w:cs="Arial"/>
                <w:b/>
              </w:rPr>
            </w:pPr>
          </w:p>
          <w:p w14:paraId="6378FD5E" w14:textId="77777777" w:rsidR="00741DD2" w:rsidRPr="00491F12" w:rsidRDefault="00741DD2" w:rsidP="00741DD2">
            <w:pPr>
              <w:spacing w:after="0"/>
              <w:jc w:val="both"/>
              <w:rPr>
                <w:rFonts w:ascii="Arial Narrow" w:hAnsi="Arial Narrow" w:cs="Arial"/>
                <w:b/>
              </w:rPr>
            </w:pPr>
            <w:r w:rsidRPr="00491F12">
              <w:rPr>
                <w:rFonts w:ascii="Arial Narrow" w:hAnsi="Arial Narrow" w:cs="Arial"/>
                <w:bCs/>
              </w:rPr>
              <w:t xml:space="preserve">Los contratos estatales son </w:t>
            </w:r>
            <w:r w:rsidRPr="00491F12">
              <w:rPr>
                <w:rFonts w:ascii="Arial Narrow" w:hAnsi="Arial Narrow" w:cs="Arial"/>
                <w:bCs/>
                <w:i/>
                <w:iCs/>
              </w:rPr>
              <w:t xml:space="preserve">intuito </w:t>
            </w:r>
            <w:proofErr w:type="spellStart"/>
            <w:r w:rsidRPr="00491F12">
              <w:rPr>
                <w:rFonts w:ascii="Arial Narrow" w:hAnsi="Arial Narrow" w:cs="Arial"/>
                <w:bCs/>
                <w:i/>
                <w:iCs/>
              </w:rPr>
              <w:t>personae</w:t>
            </w:r>
            <w:proofErr w:type="spellEnd"/>
            <w:r w:rsidRPr="00491F12">
              <w:rPr>
                <w:rFonts w:ascii="Arial Narrow" w:hAnsi="Arial Narrow" w:cs="Arial"/>
                <w:bCs/>
              </w:rPr>
              <w:t xml:space="preserve"> y en consecuencia, una vez celebrados no podrán cederse sin previa autorización escrita de la entidad contratante, razón por la que </w:t>
            </w:r>
            <w:r w:rsidRPr="00491F12">
              <w:rPr>
                <w:rFonts w:ascii="Arial Narrow" w:hAnsi="Arial Narrow" w:cs="Arial"/>
                <w:b/>
              </w:rPr>
              <w:t xml:space="preserve">EL CONTRATISTA </w:t>
            </w:r>
            <w:r w:rsidRPr="00491F12">
              <w:rPr>
                <w:rFonts w:ascii="Arial Narrow" w:hAnsi="Arial Narrow" w:cs="Arial"/>
                <w:bCs/>
              </w:rPr>
              <w:t xml:space="preserve">no podrá ceder el presente contrato a persona natural o jurídica, nacional o extranjera sin el consentimiento previo o expreso del Municipio, que podrá negarla sin necesidad de motivarla, de conformidad con el inciso 3º del artículo 41 de la Ley 80 de 1993 </w:t>
            </w:r>
            <w:r w:rsidRPr="00491F12">
              <w:rPr>
                <w:rFonts w:ascii="Arial Narrow" w:hAnsi="Arial Narrow" w:cs="Arial"/>
              </w:rPr>
              <w:t xml:space="preserve"> o la norma que lo adicione, modifique, derogue o sustituya.</w:t>
            </w:r>
            <w:r w:rsidRPr="00491F12">
              <w:rPr>
                <w:rFonts w:ascii="Arial Narrow" w:hAnsi="Arial Narrow" w:cs="Arial"/>
                <w:b/>
              </w:rPr>
              <w:t xml:space="preserve"> </w:t>
            </w:r>
          </w:p>
        </w:tc>
      </w:tr>
      <w:tr w:rsidR="00741DD2" w:rsidRPr="00491F12" w14:paraId="753D1E4C" w14:textId="77777777" w:rsidTr="009F1C41">
        <w:trPr>
          <w:trHeight w:val="260"/>
        </w:trPr>
        <w:tc>
          <w:tcPr>
            <w:tcW w:w="5000" w:type="pct"/>
            <w:shd w:val="clear" w:color="auto" w:fill="D9D9D9" w:themeFill="background1" w:themeFillShade="D9"/>
            <w:vAlign w:val="center"/>
          </w:tcPr>
          <w:p w14:paraId="2830DA8D" w14:textId="77777777" w:rsidR="00741DD2" w:rsidRPr="00491F12" w:rsidRDefault="00741DD2">
            <w:pPr>
              <w:pStyle w:val="Prrafodelista"/>
              <w:numPr>
                <w:ilvl w:val="0"/>
                <w:numId w:val="2"/>
              </w:numPr>
              <w:spacing w:after="0" w:line="276" w:lineRule="auto"/>
              <w:rPr>
                <w:rFonts w:ascii="Arial Narrow" w:hAnsi="Arial Narrow" w:cs="Arial"/>
                <w:b/>
              </w:rPr>
            </w:pPr>
            <w:r w:rsidRPr="00491F12">
              <w:rPr>
                <w:rFonts w:ascii="Arial Narrow" w:hAnsi="Arial Narrow" w:cs="Arial"/>
                <w:b/>
              </w:rPr>
              <w:t>AUTONOMÍA ADMINISTRATIVA Y AUSENCIA DE RELACIÓN LABORAL</w:t>
            </w:r>
          </w:p>
        </w:tc>
      </w:tr>
      <w:tr w:rsidR="00741DD2" w:rsidRPr="00491F12" w14:paraId="460CC4D7" w14:textId="77777777" w:rsidTr="009F1C41">
        <w:trPr>
          <w:trHeight w:val="260"/>
        </w:trPr>
        <w:tc>
          <w:tcPr>
            <w:tcW w:w="5000" w:type="pct"/>
            <w:vAlign w:val="center"/>
          </w:tcPr>
          <w:p w14:paraId="44C049F6" w14:textId="60A21996" w:rsidR="00741DD2" w:rsidRPr="00491F12" w:rsidRDefault="00741DD2" w:rsidP="00741DD2">
            <w:pPr>
              <w:spacing w:after="0"/>
              <w:jc w:val="both"/>
              <w:rPr>
                <w:rFonts w:ascii="Arial Narrow" w:hAnsi="Arial Narrow" w:cs="Arial"/>
                <w:bCs/>
              </w:rPr>
            </w:pPr>
            <w:r w:rsidRPr="00491F12">
              <w:rPr>
                <w:rFonts w:ascii="Arial Narrow" w:hAnsi="Arial Narrow" w:cs="Arial"/>
                <w:b/>
              </w:rPr>
              <w:t xml:space="preserve">EL CONTRATISTA </w:t>
            </w:r>
            <w:r w:rsidRPr="00491F12">
              <w:rPr>
                <w:rFonts w:ascii="Arial Narrow" w:hAnsi="Arial Narrow" w:cs="Arial"/>
                <w:bCs/>
              </w:rPr>
              <w:t xml:space="preserve">obrará con plena autonomía administrativa y en consecuencia no existirá ninguna relación laboral entre EL CONTRATISTA y EL MUNICIPIO DE </w:t>
            </w:r>
            <w:r w:rsidR="004B282D" w:rsidRPr="00491F12">
              <w:rPr>
                <w:rFonts w:ascii="Arial Narrow" w:hAnsi="Arial Narrow" w:cs="Arial"/>
                <w:bCs/>
              </w:rPr>
              <w:t>SUTATAUSA</w:t>
            </w:r>
            <w:r w:rsidRPr="00491F12">
              <w:rPr>
                <w:rFonts w:ascii="Arial Narrow" w:hAnsi="Arial Narrow" w:cs="Arial"/>
                <w:bCs/>
              </w:rPr>
              <w:t>.</w:t>
            </w:r>
          </w:p>
          <w:p w14:paraId="1FE2420E" w14:textId="77777777" w:rsidR="00741DD2" w:rsidRPr="00491F12" w:rsidRDefault="00741DD2" w:rsidP="00741DD2">
            <w:pPr>
              <w:spacing w:after="0"/>
              <w:jc w:val="both"/>
              <w:rPr>
                <w:rFonts w:ascii="Arial Narrow" w:hAnsi="Arial Narrow" w:cs="Arial"/>
                <w:b/>
              </w:rPr>
            </w:pPr>
          </w:p>
        </w:tc>
      </w:tr>
      <w:tr w:rsidR="00741DD2" w:rsidRPr="00491F12" w14:paraId="51914073" w14:textId="77777777" w:rsidTr="009F1C41">
        <w:trPr>
          <w:trHeight w:val="260"/>
        </w:trPr>
        <w:tc>
          <w:tcPr>
            <w:tcW w:w="5000" w:type="pct"/>
            <w:shd w:val="clear" w:color="auto" w:fill="D9D9D9" w:themeFill="background1" w:themeFillShade="D9"/>
            <w:vAlign w:val="center"/>
          </w:tcPr>
          <w:p w14:paraId="72E836F5" w14:textId="77777777" w:rsidR="00741DD2" w:rsidRPr="00491F12" w:rsidRDefault="00741DD2">
            <w:pPr>
              <w:pStyle w:val="Prrafodelista"/>
              <w:numPr>
                <w:ilvl w:val="0"/>
                <w:numId w:val="2"/>
              </w:numPr>
              <w:spacing w:after="0" w:line="276" w:lineRule="auto"/>
              <w:rPr>
                <w:rFonts w:ascii="Arial Narrow" w:hAnsi="Arial Narrow" w:cs="Arial"/>
                <w:b/>
              </w:rPr>
            </w:pPr>
            <w:r w:rsidRPr="00491F12">
              <w:rPr>
                <w:rFonts w:ascii="Arial Narrow" w:hAnsi="Arial Narrow" w:cs="Arial"/>
                <w:b/>
              </w:rPr>
              <w:t>INDEMNIDAD DE EL MUNICIPIO</w:t>
            </w:r>
          </w:p>
        </w:tc>
      </w:tr>
      <w:tr w:rsidR="00741DD2" w:rsidRPr="00491F12" w14:paraId="44F2C93C" w14:textId="77777777" w:rsidTr="009F1C41">
        <w:trPr>
          <w:trHeight w:val="260"/>
        </w:trPr>
        <w:tc>
          <w:tcPr>
            <w:tcW w:w="5000" w:type="pct"/>
            <w:vAlign w:val="center"/>
          </w:tcPr>
          <w:p w14:paraId="7638C083" w14:textId="77777777" w:rsidR="00741DD2" w:rsidRPr="00491F12" w:rsidRDefault="00741DD2" w:rsidP="00741DD2">
            <w:pPr>
              <w:widowControl w:val="0"/>
              <w:spacing w:after="0"/>
              <w:jc w:val="both"/>
              <w:rPr>
                <w:rFonts w:ascii="Arial Narrow" w:hAnsi="Arial Narrow" w:cs="Arial"/>
              </w:rPr>
            </w:pPr>
            <w:r w:rsidRPr="00491F12">
              <w:rPr>
                <w:rFonts w:ascii="Arial Narrow" w:hAnsi="Arial Narrow" w:cs="Arial"/>
                <w:b/>
              </w:rPr>
              <w:t xml:space="preserve">EL CONTRATISTA </w:t>
            </w:r>
            <w:r w:rsidRPr="00491F12">
              <w:rPr>
                <w:rFonts w:ascii="Arial Narrow" w:hAnsi="Arial Narrow" w:cs="Arial"/>
              </w:rPr>
              <w:t xml:space="preserve">mantendrá indemne a </w:t>
            </w:r>
            <w:r w:rsidRPr="00491F12">
              <w:rPr>
                <w:rFonts w:ascii="Arial Narrow" w:hAnsi="Arial Narrow" w:cs="Arial"/>
                <w:b/>
              </w:rPr>
              <w:t>EL MUNICIPIO</w:t>
            </w:r>
            <w:r w:rsidRPr="00491F12">
              <w:rPr>
                <w:rFonts w:ascii="Arial Narrow" w:hAnsi="Arial Narrow" w:cs="Arial"/>
              </w:rPr>
              <w:t xml:space="preserve"> contra todo reclamo, demanda, acción legal, y costos que puedan causarse o surgir por daños o lesiones a personas o propiedades de terceros, que se ocasionen durante la ejecución del objeto de este contrato. En caso de que se instaure demanda o acción legal alguna, o se formule reclamo contra </w:t>
            </w:r>
            <w:proofErr w:type="gramStart"/>
            <w:r w:rsidRPr="00491F12">
              <w:rPr>
                <w:rFonts w:ascii="Arial Narrow" w:hAnsi="Arial Narrow" w:cs="Arial"/>
                <w:b/>
              </w:rPr>
              <w:t>EL  MUNICIPIO</w:t>
            </w:r>
            <w:proofErr w:type="gramEnd"/>
            <w:r w:rsidRPr="00491F12">
              <w:rPr>
                <w:rFonts w:ascii="Arial Narrow" w:hAnsi="Arial Narrow" w:cs="Arial"/>
              </w:rPr>
              <w:t xml:space="preserve"> , por asuntos, que según el contrato sean de responsabilidad de </w:t>
            </w:r>
            <w:r w:rsidRPr="00491F12">
              <w:rPr>
                <w:rFonts w:ascii="Arial Narrow" w:hAnsi="Arial Narrow" w:cs="Arial"/>
                <w:b/>
              </w:rPr>
              <w:t>EL CONTRATISTA</w:t>
            </w:r>
            <w:r w:rsidRPr="00491F12">
              <w:rPr>
                <w:rFonts w:ascii="Arial Narrow" w:hAnsi="Arial Narrow" w:cs="Arial"/>
              </w:rPr>
              <w:t xml:space="preserve">, </w:t>
            </w:r>
            <w:r w:rsidRPr="00491F12">
              <w:rPr>
                <w:rFonts w:ascii="Arial Narrow" w:hAnsi="Arial Narrow" w:cs="Arial"/>
                <w:b/>
              </w:rPr>
              <w:t>EL  MUNICIPIO</w:t>
            </w:r>
            <w:r w:rsidRPr="00491F12">
              <w:rPr>
                <w:rFonts w:ascii="Arial Narrow" w:hAnsi="Arial Narrow" w:cs="Arial"/>
              </w:rPr>
              <w:t xml:space="preserve">, se lo comunicará lo más pronto posible para que por su cuenta adopte oportunamente las medidas pertinentes previstas por la Ley para mantener indemne a </w:t>
            </w:r>
            <w:r w:rsidRPr="00491F12">
              <w:rPr>
                <w:rFonts w:ascii="Arial Narrow" w:hAnsi="Arial Narrow" w:cs="Arial"/>
                <w:b/>
              </w:rPr>
              <w:t>EL  MUNICIPIO</w:t>
            </w:r>
            <w:r w:rsidRPr="00491F12">
              <w:rPr>
                <w:rFonts w:ascii="Arial Narrow" w:hAnsi="Arial Narrow" w:cs="Arial"/>
              </w:rPr>
              <w:t xml:space="preserve">  y adelante los trámites para llegar a un arreglo del conflicto. Si en cualquiera de los eventos previstos en esta cláusula, </w:t>
            </w:r>
            <w:r w:rsidRPr="00491F12">
              <w:rPr>
                <w:rFonts w:ascii="Arial Narrow" w:hAnsi="Arial Narrow" w:cs="Arial"/>
                <w:b/>
              </w:rPr>
              <w:t xml:space="preserve">EL CONTRATISTA </w:t>
            </w:r>
            <w:r w:rsidRPr="00491F12">
              <w:rPr>
                <w:rFonts w:ascii="Arial Narrow" w:hAnsi="Arial Narrow" w:cs="Arial"/>
              </w:rPr>
              <w:t xml:space="preserve">no asume debida y oportunamente la defensa de los intereses de </w:t>
            </w:r>
            <w:proofErr w:type="gramStart"/>
            <w:r w:rsidRPr="00491F12">
              <w:rPr>
                <w:rFonts w:ascii="Arial Narrow" w:hAnsi="Arial Narrow" w:cs="Arial"/>
                <w:b/>
              </w:rPr>
              <w:t>EL  MUNICIPIO</w:t>
            </w:r>
            <w:proofErr w:type="gramEnd"/>
            <w:r w:rsidRPr="00491F12">
              <w:rPr>
                <w:rFonts w:ascii="Arial Narrow" w:hAnsi="Arial Narrow" w:cs="Arial"/>
              </w:rPr>
              <w:t xml:space="preserve">, este podrá hacerlo directamente, previa notificación escrita a </w:t>
            </w:r>
            <w:r w:rsidRPr="00491F12">
              <w:rPr>
                <w:rFonts w:ascii="Arial Narrow" w:hAnsi="Arial Narrow" w:cs="Arial"/>
                <w:b/>
              </w:rPr>
              <w:t xml:space="preserve">EL CONTRATISTA </w:t>
            </w:r>
            <w:r w:rsidRPr="00491F12">
              <w:rPr>
                <w:rFonts w:ascii="Arial Narrow" w:hAnsi="Arial Narrow" w:cs="Arial"/>
              </w:rPr>
              <w:t xml:space="preserve">y este último pagará todos los gastos en que </w:t>
            </w:r>
            <w:r w:rsidRPr="00491F12">
              <w:rPr>
                <w:rFonts w:ascii="Arial Narrow" w:hAnsi="Arial Narrow" w:cs="Arial"/>
                <w:b/>
              </w:rPr>
              <w:t>EL  MUNICIPIO</w:t>
            </w:r>
            <w:r w:rsidRPr="00491F12">
              <w:rPr>
                <w:rFonts w:ascii="Arial Narrow" w:hAnsi="Arial Narrow" w:cs="Arial"/>
              </w:rPr>
              <w:t xml:space="preserve"> incurra por tal motivo.</w:t>
            </w:r>
          </w:p>
          <w:p w14:paraId="7A3E593F" w14:textId="77777777" w:rsidR="00741DD2" w:rsidRPr="00491F12" w:rsidRDefault="00741DD2" w:rsidP="00741DD2">
            <w:pPr>
              <w:spacing w:after="0"/>
              <w:rPr>
                <w:rFonts w:ascii="Arial Narrow" w:hAnsi="Arial Narrow" w:cs="Arial"/>
                <w:b/>
              </w:rPr>
            </w:pPr>
          </w:p>
        </w:tc>
      </w:tr>
      <w:tr w:rsidR="00741DD2" w:rsidRPr="00491F12" w14:paraId="0A6A4F37" w14:textId="77777777" w:rsidTr="009F1C41">
        <w:trPr>
          <w:trHeight w:val="260"/>
        </w:trPr>
        <w:tc>
          <w:tcPr>
            <w:tcW w:w="5000" w:type="pct"/>
            <w:shd w:val="clear" w:color="auto" w:fill="D9D9D9" w:themeFill="background1" w:themeFillShade="D9"/>
            <w:vAlign w:val="center"/>
          </w:tcPr>
          <w:p w14:paraId="311EECAC" w14:textId="77777777" w:rsidR="00741DD2" w:rsidRPr="00491F12" w:rsidRDefault="00741DD2">
            <w:pPr>
              <w:pStyle w:val="Prrafodelista"/>
              <w:numPr>
                <w:ilvl w:val="0"/>
                <w:numId w:val="2"/>
              </w:numPr>
              <w:spacing w:after="0" w:line="276" w:lineRule="auto"/>
              <w:rPr>
                <w:rFonts w:ascii="Arial Narrow" w:hAnsi="Arial Narrow" w:cs="Arial"/>
                <w:b/>
              </w:rPr>
            </w:pPr>
            <w:r w:rsidRPr="00491F12">
              <w:rPr>
                <w:rFonts w:ascii="Arial Narrow" w:hAnsi="Arial Narrow" w:cs="Arial"/>
                <w:b/>
              </w:rPr>
              <w:t>PROPIEDAD INTELECTUAL.</w:t>
            </w:r>
          </w:p>
        </w:tc>
      </w:tr>
      <w:tr w:rsidR="00741DD2" w:rsidRPr="00491F12" w14:paraId="5DA00DBC" w14:textId="77777777" w:rsidTr="009F1C41">
        <w:trPr>
          <w:trHeight w:val="260"/>
        </w:trPr>
        <w:tc>
          <w:tcPr>
            <w:tcW w:w="5000" w:type="pct"/>
            <w:vAlign w:val="center"/>
          </w:tcPr>
          <w:p w14:paraId="2B6DA475" w14:textId="77777777" w:rsidR="00741DD2" w:rsidRPr="00491F12" w:rsidRDefault="00741DD2" w:rsidP="00741DD2">
            <w:pPr>
              <w:widowControl w:val="0"/>
              <w:jc w:val="both"/>
              <w:rPr>
                <w:rFonts w:ascii="Arial Narrow" w:hAnsi="Arial Narrow" w:cs="Arial"/>
              </w:rPr>
            </w:pPr>
            <w:r w:rsidRPr="00491F12">
              <w:rPr>
                <w:rFonts w:ascii="Arial Narrow" w:hAnsi="Arial Narrow" w:cs="Arial"/>
              </w:rPr>
              <w:t xml:space="preserve">Si de la ejecución del presente contrato resultan estudios, investigaciones, descubrimientos, invenciones, información, </w:t>
            </w:r>
            <w:r w:rsidRPr="00491F12">
              <w:rPr>
                <w:rFonts w:ascii="Arial Narrow" w:hAnsi="Arial Narrow" w:cs="Arial"/>
              </w:rPr>
              <w:lastRenderedPageBreak/>
              <w:t xml:space="preserve">mejoras y/o diseños, estos pertenecen a </w:t>
            </w:r>
            <w:r w:rsidRPr="00491F12">
              <w:rPr>
                <w:rFonts w:ascii="Arial Narrow" w:hAnsi="Arial Narrow" w:cs="Arial"/>
                <w:b/>
              </w:rPr>
              <w:t xml:space="preserve">EL MUNICIPIO  </w:t>
            </w:r>
            <w:r w:rsidRPr="00491F12">
              <w:rPr>
                <w:rFonts w:ascii="Arial Narrow" w:hAnsi="Arial Narrow" w:cs="Arial"/>
              </w:rPr>
              <w:t>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w:t>
            </w:r>
          </w:p>
          <w:p w14:paraId="284AEE2D" w14:textId="77777777" w:rsidR="00741DD2" w:rsidRPr="00491F12" w:rsidRDefault="00741DD2" w:rsidP="00741DD2">
            <w:pPr>
              <w:spacing w:after="0"/>
              <w:jc w:val="both"/>
              <w:rPr>
                <w:rFonts w:ascii="Arial Narrow" w:hAnsi="Arial Narrow" w:cs="Arial"/>
                <w:b/>
              </w:rPr>
            </w:pPr>
            <w:r w:rsidRPr="00491F12">
              <w:rPr>
                <w:rFonts w:ascii="Arial Narrow" w:hAnsi="Arial Narrow" w:cs="Arial"/>
              </w:rPr>
              <w:t xml:space="preserve">Así mismo, </w:t>
            </w:r>
            <w:r w:rsidRPr="00491F12">
              <w:rPr>
                <w:rFonts w:ascii="Arial Narrow" w:hAnsi="Arial Narrow" w:cs="Arial"/>
                <w:b/>
              </w:rPr>
              <w:t xml:space="preserve">EL CONTRATISTA </w:t>
            </w:r>
            <w:r w:rsidRPr="00491F12">
              <w:rPr>
                <w:rFonts w:ascii="Arial Narrow" w:hAnsi="Arial Narrow" w:cs="Arial"/>
              </w:rPr>
              <w:t xml:space="preserve">garantiza que los trabajos y servicios prestados a </w:t>
            </w:r>
            <w:r w:rsidRPr="00491F12">
              <w:rPr>
                <w:rFonts w:ascii="Arial Narrow" w:hAnsi="Arial Narrow" w:cs="Arial"/>
                <w:b/>
              </w:rPr>
              <w:t xml:space="preserve">EL MUNICIPIO </w:t>
            </w:r>
            <w:r w:rsidRPr="00491F12">
              <w:rPr>
                <w:rFonts w:ascii="Arial Narrow" w:hAnsi="Arial Narrow" w:cs="Arial"/>
              </w:rPr>
              <w:t xml:space="preserve"> por el objeto de este contrato no infringen ni vulneran los derechos de propiedad intelectual o industrial o cualesquiera otros derechos legales o contractuales de terceros.</w:t>
            </w:r>
          </w:p>
        </w:tc>
      </w:tr>
      <w:tr w:rsidR="00741DD2" w:rsidRPr="00491F12" w14:paraId="7322A537" w14:textId="77777777" w:rsidTr="009F1C41">
        <w:trPr>
          <w:trHeight w:val="260"/>
        </w:trPr>
        <w:tc>
          <w:tcPr>
            <w:tcW w:w="5000" w:type="pct"/>
            <w:shd w:val="clear" w:color="auto" w:fill="D9D9D9" w:themeFill="background1" w:themeFillShade="D9"/>
            <w:vAlign w:val="center"/>
          </w:tcPr>
          <w:p w14:paraId="603BD9E2" w14:textId="77777777" w:rsidR="00741DD2" w:rsidRPr="00491F12" w:rsidRDefault="00741DD2">
            <w:pPr>
              <w:pStyle w:val="Prrafodelista"/>
              <w:numPr>
                <w:ilvl w:val="0"/>
                <w:numId w:val="2"/>
              </w:numPr>
              <w:spacing w:after="0" w:line="276" w:lineRule="auto"/>
              <w:rPr>
                <w:rFonts w:ascii="Arial Narrow" w:hAnsi="Arial Narrow" w:cs="Arial"/>
                <w:b/>
              </w:rPr>
            </w:pPr>
            <w:r w:rsidRPr="00491F12">
              <w:rPr>
                <w:rFonts w:ascii="Arial Narrow" w:hAnsi="Arial Narrow" w:cs="Arial"/>
                <w:b/>
              </w:rPr>
              <w:lastRenderedPageBreak/>
              <w:t>SUSPENSIÓN DEL CONTRATO.</w:t>
            </w:r>
          </w:p>
        </w:tc>
      </w:tr>
      <w:tr w:rsidR="00741DD2" w:rsidRPr="00491F12" w14:paraId="74FBBDC9" w14:textId="77777777" w:rsidTr="009F1C41">
        <w:trPr>
          <w:trHeight w:val="260"/>
        </w:trPr>
        <w:tc>
          <w:tcPr>
            <w:tcW w:w="5000" w:type="pct"/>
            <w:vAlign w:val="center"/>
          </w:tcPr>
          <w:p w14:paraId="13292153" w14:textId="77777777" w:rsidR="00741DD2" w:rsidRPr="00491F12" w:rsidRDefault="00741DD2" w:rsidP="00741DD2">
            <w:pPr>
              <w:spacing w:after="0"/>
              <w:jc w:val="both"/>
              <w:rPr>
                <w:rFonts w:ascii="Arial Narrow" w:hAnsi="Arial Narrow" w:cs="Arial"/>
              </w:rPr>
            </w:pPr>
            <w:r w:rsidRPr="00491F12">
              <w:rPr>
                <w:rFonts w:ascii="Arial Narrow" w:hAnsi="Arial Narrow" w:cs="Arial"/>
              </w:rPr>
              <w:t xml:space="preserve">Las partes contratantes podrán suspender el presente contrato, mediante la suscripción de un acta en donde conste tal evento, cuando medie alguna de las siguientes causales: 1. Por circunstancias de fuerza mayor o caso fortuito debidamente comprobados, y 2. Por acuerdo entre las partes justificado en que no se afecta el servicio. </w:t>
            </w:r>
          </w:p>
          <w:p w14:paraId="2BF027D3" w14:textId="77777777" w:rsidR="00741DD2" w:rsidRPr="00491F12" w:rsidRDefault="00741DD2" w:rsidP="00741DD2">
            <w:pPr>
              <w:spacing w:after="0"/>
              <w:jc w:val="both"/>
              <w:rPr>
                <w:rFonts w:ascii="Arial Narrow" w:hAnsi="Arial Narrow" w:cs="Arial"/>
              </w:rPr>
            </w:pPr>
          </w:p>
          <w:p w14:paraId="373485BF" w14:textId="77777777" w:rsidR="00741DD2" w:rsidRPr="00491F12" w:rsidRDefault="00741DD2" w:rsidP="00741DD2">
            <w:pPr>
              <w:spacing w:after="0"/>
              <w:jc w:val="both"/>
              <w:rPr>
                <w:rFonts w:ascii="Arial Narrow" w:hAnsi="Arial Narrow" w:cs="Arial"/>
                <w:b/>
              </w:rPr>
            </w:pPr>
            <w:r w:rsidRPr="00491F12">
              <w:rPr>
                <w:rFonts w:ascii="Arial Narrow" w:hAnsi="Arial Narrow" w:cs="Arial"/>
                <w:b/>
              </w:rPr>
              <w:t>PARÁGRAFO:</w:t>
            </w:r>
            <w:r w:rsidRPr="00491F12">
              <w:rPr>
                <w:rFonts w:ascii="Arial Narrow" w:hAnsi="Arial Narrow" w:cs="Arial"/>
              </w:rPr>
              <w:t xml:space="preserve"> </w:t>
            </w:r>
            <w:r w:rsidRPr="00491F12">
              <w:rPr>
                <w:rFonts w:ascii="Arial Narrow" w:hAnsi="Arial Narrow" w:cs="Arial"/>
                <w:b/>
              </w:rPr>
              <w:t>EL CONTRATISTA</w:t>
            </w:r>
            <w:r w:rsidRPr="00491F12">
              <w:rPr>
                <w:rFonts w:ascii="Arial Narrow" w:hAnsi="Arial Narrow" w:cs="Arial"/>
              </w:rPr>
              <w:t xml:space="preserve"> y </w:t>
            </w:r>
            <w:r w:rsidRPr="00491F12">
              <w:rPr>
                <w:rFonts w:ascii="Arial Narrow" w:hAnsi="Arial Narrow" w:cs="Arial"/>
                <w:b/>
              </w:rPr>
              <w:t xml:space="preserve">EL MUNICIPIO </w:t>
            </w:r>
            <w:r w:rsidRPr="00491F12">
              <w:rPr>
                <w:rFonts w:ascii="Arial Narrow" w:hAnsi="Arial Narrow" w:cs="Arial"/>
              </w:rPr>
              <w:t xml:space="preserve"> acordaran si el término de suspensión será computable para efecto del plazo de ejecución del contrato o si se reducirá del mismo, en todo caso no dará derecho a exigir indemnización, costos adicionales o reajustes, ni a reclamar gastos diferentes a los pactados en el contrato y en la misma acta de suspensión se establecerá la fecha de reinicio al fenecimiento del término de suspensión, sin que se requiera la suscripción de acta de reinicio, por tanto una vez vencido el plazo de ejecución o cesación de los motivos que dieron lugar a la suspensión el contratista se obliga a reiniciar inmediatamente la ejecución del contrato.</w:t>
            </w:r>
          </w:p>
        </w:tc>
      </w:tr>
      <w:tr w:rsidR="00741DD2" w:rsidRPr="00491F12" w14:paraId="15707C91" w14:textId="77777777" w:rsidTr="009F1C41">
        <w:trPr>
          <w:trHeight w:val="260"/>
        </w:trPr>
        <w:tc>
          <w:tcPr>
            <w:tcW w:w="5000" w:type="pct"/>
            <w:shd w:val="clear" w:color="auto" w:fill="D9D9D9" w:themeFill="background1" w:themeFillShade="D9"/>
            <w:vAlign w:val="center"/>
          </w:tcPr>
          <w:p w14:paraId="78ACBA35" w14:textId="77777777" w:rsidR="00741DD2" w:rsidRPr="00491F12" w:rsidRDefault="00741DD2">
            <w:pPr>
              <w:pStyle w:val="Prrafodelista"/>
              <w:numPr>
                <w:ilvl w:val="0"/>
                <w:numId w:val="2"/>
              </w:numPr>
              <w:spacing w:after="0" w:line="276" w:lineRule="auto"/>
              <w:rPr>
                <w:rFonts w:ascii="Arial Narrow" w:hAnsi="Arial Narrow" w:cs="Arial"/>
                <w:b/>
              </w:rPr>
            </w:pPr>
            <w:r w:rsidRPr="00491F12">
              <w:rPr>
                <w:rFonts w:ascii="Arial Narrow" w:hAnsi="Arial Narrow" w:cs="Arial"/>
                <w:b/>
              </w:rPr>
              <w:t>CAUSALES DE TERMINACIÓN DEL CONTRATO.</w:t>
            </w:r>
          </w:p>
        </w:tc>
      </w:tr>
      <w:tr w:rsidR="00741DD2" w:rsidRPr="00491F12" w14:paraId="7838F6AA" w14:textId="77777777" w:rsidTr="009F1C41">
        <w:trPr>
          <w:trHeight w:val="260"/>
        </w:trPr>
        <w:tc>
          <w:tcPr>
            <w:tcW w:w="5000" w:type="pct"/>
            <w:vAlign w:val="center"/>
          </w:tcPr>
          <w:p w14:paraId="17677D27" w14:textId="77777777" w:rsidR="00741DD2" w:rsidRPr="00491F12" w:rsidRDefault="00741DD2" w:rsidP="00741DD2">
            <w:pPr>
              <w:spacing w:after="0"/>
              <w:jc w:val="both"/>
              <w:rPr>
                <w:rFonts w:ascii="Arial Narrow" w:hAnsi="Arial Narrow" w:cs="Arial"/>
                <w:b/>
              </w:rPr>
            </w:pPr>
            <w:r w:rsidRPr="00491F12">
              <w:rPr>
                <w:rFonts w:ascii="Arial Narrow" w:hAnsi="Arial Narrow" w:cs="Arial"/>
              </w:rPr>
              <w:t xml:space="preserve">En adición a la cláusula excepcional de terminación anticipada del contrato, las partes en autonomía de la voluntad acuerdan como causales de terminación del contrato la ocurrencia de uno o varios de los siguientes eventos: </w:t>
            </w:r>
            <w:r w:rsidRPr="00491F12">
              <w:rPr>
                <w:rFonts w:ascii="Arial Narrow" w:hAnsi="Arial Narrow" w:cs="Arial"/>
                <w:b/>
                <w:bCs/>
              </w:rPr>
              <w:t>1.</w:t>
            </w:r>
            <w:r w:rsidRPr="00491F12">
              <w:rPr>
                <w:rFonts w:ascii="Arial Narrow" w:hAnsi="Arial Narrow" w:cs="Arial"/>
              </w:rPr>
              <w:t xml:space="preserve"> Por cumplimiento del objeto del contrato antes del pazo de ejecución. </w:t>
            </w:r>
            <w:r w:rsidRPr="00491F12">
              <w:rPr>
                <w:rFonts w:ascii="Arial Narrow" w:hAnsi="Arial Narrow" w:cs="Arial"/>
                <w:b/>
                <w:bCs/>
              </w:rPr>
              <w:t>2</w:t>
            </w:r>
            <w:r w:rsidRPr="00491F12">
              <w:rPr>
                <w:rFonts w:ascii="Arial Narrow" w:hAnsi="Arial Narrow" w:cs="Arial"/>
              </w:rPr>
              <w:t xml:space="preserve">. En los casos previstos en los numerales </w:t>
            </w:r>
            <w:r w:rsidRPr="00491F12">
              <w:rPr>
                <w:rFonts w:ascii="Arial Narrow" w:hAnsi="Arial Narrow" w:cs="Arial"/>
                <w:b/>
                <w:bCs/>
              </w:rPr>
              <w:t>1o., 2o. y 4o</w:t>
            </w:r>
            <w:r w:rsidRPr="00491F12">
              <w:rPr>
                <w:rFonts w:ascii="Arial Narrow" w:hAnsi="Arial Narrow" w:cs="Arial"/>
              </w:rPr>
              <w:t xml:space="preserve">. del artículo 45 de la Ley 80 de 1993. </w:t>
            </w:r>
            <w:r w:rsidRPr="00491F12">
              <w:rPr>
                <w:rFonts w:ascii="Arial Narrow" w:hAnsi="Arial Narrow" w:cs="Arial"/>
                <w:b/>
                <w:bCs/>
              </w:rPr>
              <w:t>3</w:t>
            </w:r>
            <w:r w:rsidRPr="00491F12">
              <w:rPr>
                <w:rFonts w:ascii="Arial Narrow" w:hAnsi="Arial Narrow" w:cs="Arial"/>
              </w:rPr>
              <w:t xml:space="preserve">. Por mutuo acuerdo de las partes. </w:t>
            </w:r>
            <w:r w:rsidRPr="00491F12">
              <w:rPr>
                <w:rFonts w:ascii="Arial Narrow" w:hAnsi="Arial Narrow" w:cs="Arial"/>
                <w:b/>
                <w:bCs/>
              </w:rPr>
              <w:t>4.</w:t>
            </w:r>
            <w:r w:rsidRPr="00491F12">
              <w:rPr>
                <w:rFonts w:ascii="Arial Narrow" w:hAnsi="Arial Narrow" w:cs="Arial"/>
              </w:rPr>
              <w:t xml:space="preserve"> Por las demás causales contempladas en la ley.</w:t>
            </w:r>
          </w:p>
        </w:tc>
      </w:tr>
      <w:tr w:rsidR="00741DD2" w:rsidRPr="00491F12" w14:paraId="28B29E8D" w14:textId="77777777" w:rsidTr="009F1C41">
        <w:trPr>
          <w:trHeight w:val="260"/>
        </w:trPr>
        <w:tc>
          <w:tcPr>
            <w:tcW w:w="5000" w:type="pct"/>
            <w:shd w:val="clear" w:color="auto" w:fill="D9D9D9" w:themeFill="background1" w:themeFillShade="D9"/>
            <w:vAlign w:val="center"/>
          </w:tcPr>
          <w:p w14:paraId="3C5BCC1F" w14:textId="77777777" w:rsidR="00741DD2" w:rsidRPr="00491F12" w:rsidRDefault="00741DD2">
            <w:pPr>
              <w:pStyle w:val="Prrafodelista"/>
              <w:numPr>
                <w:ilvl w:val="0"/>
                <w:numId w:val="2"/>
              </w:numPr>
              <w:spacing w:after="0" w:line="240" w:lineRule="auto"/>
              <w:rPr>
                <w:rFonts w:ascii="Arial Narrow" w:hAnsi="Arial Narrow" w:cs="Arial"/>
                <w:b/>
              </w:rPr>
            </w:pPr>
            <w:r w:rsidRPr="00491F12">
              <w:rPr>
                <w:rFonts w:ascii="Arial Narrow" w:hAnsi="Arial Narrow" w:cs="Arial"/>
                <w:b/>
              </w:rPr>
              <w:t>INHABILIDADES, INCOMPATIBILIDADES, CONFLICTOS DE INTERÉS, ORIGEN Y DESTINACIÓN DE RECURSOS Y DECLARACIÓN ESPECIAL.</w:t>
            </w:r>
          </w:p>
        </w:tc>
      </w:tr>
      <w:tr w:rsidR="00741DD2" w:rsidRPr="00491F12" w14:paraId="4FC8ABC9" w14:textId="77777777" w:rsidTr="009F1C41">
        <w:trPr>
          <w:trHeight w:val="260"/>
        </w:trPr>
        <w:tc>
          <w:tcPr>
            <w:tcW w:w="5000" w:type="pct"/>
            <w:vAlign w:val="center"/>
          </w:tcPr>
          <w:p w14:paraId="319F8D42" w14:textId="77777777" w:rsidR="00741DD2" w:rsidRPr="00491F12" w:rsidRDefault="00741DD2" w:rsidP="00741DD2">
            <w:pPr>
              <w:widowControl w:val="0"/>
              <w:spacing w:after="0" w:line="240" w:lineRule="auto"/>
              <w:jc w:val="both"/>
              <w:rPr>
                <w:rFonts w:ascii="Arial Narrow" w:hAnsi="Arial Narrow" w:cs="Arial"/>
              </w:rPr>
            </w:pPr>
            <w:r w:rsidRPr="00491F12">
              <w:rPr>
                <w:rFonts w:ascii="Arial Narrow" w:hAnsi="Arial Narrow" w:cs="Arial"/>
              </w:rPr>
              <w:t xml:space="preserve">Para los efectos de los artículos 8° y 9° de la Ley 80 de 1993, de la Ley 1474 de 2011 y del Decreto 1082 de 2015, </w:t>
            </w:r>
            <w:r w:rsidRPr="00491F12">
              <w:rPr>
                <w:rFonts w:ascii="Arial Narrow" w:hAnsi="Arial Narrow" w:cs="Arial"/>
                <w:b/>
              </w:rPr>
              <w:t xml:space="preserve">EL CONTRATISTA </w:t>
            </w:r>
            <w:r w:rsidRPr="00491F12">
              <w:rPr>
                <w:rFonts w:ascii="Arial Narrow" w:hAnsi="Arial Narrow" w:cs="Arial"/>
              </w:rPr>
              <w:t>teniendo conocimiento de las inhabilidades, incompatibilidades y conflictos de interés para contratar de que tratan las disposiciones legales citadas y de las responsabilidades legales de que tratan los artículos 26, numeral 7°, 44 y 52 de la Ley 80 de 1993, declara por el presente documento, bajo la gravedad del juramento no encontrarse incurso en ninguna de tales inhabilidades e incompatibilidades, ni conflictos de interés, lo que se entiende surtido con la suscripción del presente contrato. Así mismo, manifiesta que no ha sido sancionado por la contraloría mediante juicio de responsabilidad fiscal en su contra.</w:t>
            </w:r>
          </w:p>
          <w:p w14:paraId="50FAFC6F" w14:textId="77777777" w:rsidR="00741DD2" w:rsidRPr="00491F12" w:rsidRDefault="00741DD2" w:rsidP="00741DD2">
            <w:pPr>
              <w:widowControl w:val="0"/>
              <w:spacing w:after="0" w:line="240" w:lineRule="auto"/>
              <w:ind w:left="708"/>
              <w:jc w:val="both"/>
              <w:rPr>
                <w:rFonts w:ascii="Arial Narrow" w:hAnsi="Arial Narrow" w:cs="Arial"/>
              </w:rPr>
            </w:pPr>
          </w:p>
          <w:p w14:paraId="47B317E6" w14:textId="77777777" w:rsidR="00741DD2" w:rsidRPr="00491F12" w:rsidRDefault="00741DD2" w:rsidP="00741DD2">
            <w:pPr>
              <w:widowControl w:val="0"/>
              <w:autoSpaceDE w:val="0"/>
              <w:autoSpaceDN w:val="0"/>
              <w:adjustRightInd w:val="0"/>
              <w:spacing w:after="0" w:line="240" w:lineRule="auto"/>
              <w:jc w:val="both"/>
              <w:rPr>
                <w:rFonts w:ascii="Arial Narrow" w:eastAsia="Calibri" w:hAnsi="Arial Narrow" w:cs="Arial"/>
              </w:rPr>
            </w:pPr>
            <w:r w:rsidRPr="00491F12">
              <w:rPr>
                <w:rFonts w:ascii="Arial Narrow" w:eastAsia="Calibri" w:hAnsi="Arial Narrow" w:cs="Arial"/>
                <w:b/>
                <w:bCs/>
              </w:rPr>
              <w:t xml:space="preserve">PARÁGRAFO PRIMERO. - </w:t>
            </w:r>
            <w:r w:rsidRPr="00491F12">
              <w:rPr>
                <w:rFonts w:ascii="Arial Narrow" w:eastAsia="Calibri" w:hAnsi="Arial Narrow" w:cs="Arial"/>
              </w:rPr>
              <w:t xml:space="preserve">Si llegare a sobrevenir inhabilidad o incompatibilidad en </w:t>
            </w:r>
            <w:r w:rsidRPr="00491F12">
              <w:rPr>
                <w:rFonts w:ascii="Arial Narrow" w:eastAsia="Calibri" w:hAnsi="Arial Narrow" w:cs="Arial"/>
                <w:b/>
                <w:bCs/>
              </w:rPr>
              <w:t xml:space="preserve">EL CONTRATISTA, </w:t>
            </w:r>
            <w:r w:rsidRPr="00491F12">
              <w:rPr>
                <w:rFonts w:ascii="Arial Narrow" w:eastAsia="Calibri" w:hAnsi="Arial Narrow" w:cs="Arial"/>
                <w:bCs/>
              </w:rPr>
              <w:t>e</w:t>
            </w:r>
            <w:r w:rsidRPr="00491F12">
              <w:rPr>
                <w:rFonts w:ascii="Arial Narrow" w:eastAsia="Calibri" w:hAnsi="Arial Narrow" w:cs="Arial"/>
              </w:rPr>
              <w:t xml:space="preserve">ste podrá ceder el contrato previa autorización escrita de </w:t>
            </w:r>
            <w:r w:rsidRPr="00491F12">
              <w:rPr>
                <w:rFonts w:ascii="Arial Narrow" w:eastAsia="Calibri" w:hAnsi="Arial Narrow" w:cs="Arial"/>
                <w:b/>
                <w:bCs/>
              </w:rPr>
              <w:t xml:space="preserve">EL </w:t>
            </w:r>
            <w:proofErr w:type="gramStart"/>
            <w:r w:rsidRPr="00491F12">
              <w:rPr>
                <w:rFonts w:ascii="Arial Narrow" w:eastAsia="Calibri" w:hAnsi="Arial Narrow" w:cs="Arial"/>
                <w:b/>
                <w:bCs/>
              </w:rPr>
              <w:t>MUNICIPIO ,</w:t>
            </w:r>
            <w:proofErr w:type="gramEnd"/>
            <w:r w:rsidRPr="00491F12">
              <w:rPr>
                <w:rFonts w:ascii="Arial Narrow" w:eastAsia="Calibri" w:hAnsi="Arial Narrow" w:cs="Arial"/>
                <w:b/>
                <w:bCs/>
              </w:rPr>
              <w:t xml:space="preserve"> </w:t>
            </w:r>
            <w:r w:rsidRPr="00491F12">
              <w:rPr>
                <w:rFonts w:ascii="Arial Narrow" w:eastAsia="Calibri" w:hAnsi="Arial Narrow" w:cs="Arial"/>
              </w:rPr>
              <w:t xml:space="preserve">y si ello no fuere posible </w:t>
            </w:r>
            <w:r w:rsidRPr="00491F12">
              <w:rPr>
                <w:rFonts w:ascii="Arial Narrow" w:eastAsia="Calibri" w:hAnsi="Arial Narrow" w:cs="Arial"/>
                <w:b/>
                <w:bCs/>
              </w:rPr>
              <w:t xml:space="preserve">EL CONTRATISTA </w:t>
            </w:r>
            <w:r w:rsidRPr="00491F12">
              <w:rPr>
                <w:rFonts w:ascii="Arial Narrow" w:eastAsia="Calibri" w:hAnsi="Arial Narrow" w:cs="Arial"/>
              </w:rPr>
              <w:t xml:space="preserve">renunciará a su ejecución (artículo 9 de la Ley 80 de 1993). </w:t>
            </w:r>
          </w:p>
          <w:p w14:paraId="3CA8A9C6" w14:textId="77777777" w:rsidR="00741DD2" w:rsidRPr="00491F12" w:rsidRDefault="00741DD2" w:rsidP="00741DD2">
            <w:pPr>
              <w:widowControl w:val="0"/>
              <w:autoSpaceDE w:val="0"/>
              <w:autoSpaceDN w:val="0"/>
              <w:adjustRightInd w:val="0"/>
              <w:spacing w:after="0" w:line="240" w:lineRule="auto"/>
              <w:jc w:val="both"/>
              <w:rPr>
                <w:rFonts w:ascii="Arial Narrow" w:eastAsia="Calibri" w:hAnsi="Arial Narrow" w:cs="Arial"/>
              </w:rPr>
            </w:pPr>
          </w:p>
          <w:p w14:paraId="2D85D4E4" w14:textId="77777777" w:rsidR="00741DD2" w:rsidRPr="00491F12" w:rsidRDefault="00741DD2" w:rsidP="00741DD2">
            <w:pPr>
              <w:widowControl w:val="0"/>
              <w:autoSpaceDE w:val="0"/>
              <w:autoSpaceDN w:val="0"/>
              <w:adjustRightInd w:val="0"/>
              <w:spacing w:after="0" w:line="240" w:lineRule="auto"/>
              <w:jc w:val="both"/>
              <w:rPr>
                <w:rFonts w:ascii="Arial Narrow" w:eastAsia="Calibri" w:hAnsi="Arial Narrow" w:cs="Arial"/>
                <w:bCs/>
              </w:rPr>
            </w:pPr>
            <w:r w:rsidRPr="00491F12">
              <w:rPr>
                <w:rFonts w:ascii="Arial Narrow" w:eastAsia="Calibri" w:hAnsi="Arial Narrow" w:cs="Arial"/>
                <w:b/>
                <w:bCs/>
              </w:rPr>
              <w:t xml:space="preserve">PARÁGRAFO SEGUNDO. - </w:t>
            </w:r>
            <w:r w:rsidRPr="00491F12">
              <w:rPr>
                <w:rFonts w:ascii="Arial Narrow" w:eastAsia="Calibri" w:hAnsi="Arial Narrow" w:cs="Arial"/>
              </w:rPr>
              <w:t xml:space="preserve">Presentada la causal de inhabilidad o incompatibilidad o conflicto de interés, </w:t>
            </w:r>
            <w:r w:rsidRPr="00491F12">
              <w:rPr>
                <w:rFonts w:ascii="Arial Narrow" w:eastAsia="Calibri" w:hAnsi="Arial Narrow" w:cs="Arial"/>
                <w:b/>
                <w:bCs/>
              </w:rPr>
              <w:t xml:space="preserve">EL CONTRATISTA </w:t>
            </w:r>
            <w:r w:rsidRPr="00491F12">
              <w:rPr>
                <w:rFonts w:ascii="Arial Narrow" w:eastAsia="Calibri" w:hAnsi="Arial Narrow" w:cs="Arial"/>
              </w:rPr>
              <w:t xml:space="preserve">deberá informar a </w:t>
            </w:r>
            <w:r w:rsidRPr="00491F12">
              <w:rPr>
                <w:rFonts w:ascii="Arial Narrow" w:eastAsia="Calibri" w:hAnsi="Arial Narrow" w:cs="Arial"/>
                <w:b/>
                <w:bCs/>
              </w:rPr>
              <w:t xml:space="preserve">EL </w:t>
            </w:r>
            <w:proofErr w:type="gramStart"/>
            <w:r w:rsidRPr="00491F12">
              <w:rPr>
                <w:rFonts w:ascii="Arial Narrow" w:eastAsia="Calibri" w:hAnsi="Arial Narrow" w:cs="Arial"/>
                <w:b/>
                <w:bCs/>
              </w:rPr>
              <w:t xml:space="preserve">MUNICIPIO  </w:t>
            </w:r>
            <w:r w:rsidRPr="00491F12">
              <w:rPr>
                <w:rFonts w:ascii="Arial Narrow" w:eastAsia="Calibri" w:hAnsi="Arial Narrow" w:cs="Arial"/>
              </w:rPr>
              <w:t>dentro</w:t>
            </w:r>
            <w:proofErr w:type="gramEnd"/>
            <w:r w:rsidRPr="00491F12">
              <w:rPr>
                <w:rFonts w:ascii="Arial Narrow" w:eastAsia="Calibri" w:hAnsi="Arial Narrow" w:cs="Arial"/>
              </w:rPr>
              <w:t xml:space="preserve"> de los tres (3) días hábiles siguientes a su acontecimiento, ante lo cual </w:t>
            </w:r>
            <w:r w:rsidRPr="00491F12">
              <w:rPr>
                <w:rFonts w:ascii="Arial Narrow" w:eastAsia="Calibri" w:hAnsi="Arial Narrow" w:cs="Arial"/>
                <w:b/>
                <w:bCs/>
              </w:rPr>
              <w:t xml:space="preserve">EL MUNICIPIO  </w:t>
            </w:r>
            <w:r w:rsidRPr="00491F12">
              <w:rPr>
                <w:rFonts w:ascii="Arial Narrow" w:eastAsia="Calibri" w:hAnsi="Arial Narrow" w:cs="Arial"/>
                <w:bCs/>
              </w:rPr>
              <w:t xml:space="preserve">tomará la decisión que en derecho corresponda. En caso de incumplimiento del deber de información, </w:t>
            </w:r>
            <w:r w:rsidRPr="00491F12">
              <w:rPr>
                <w:rFonts w:ascii="Arial Narrow" w:eastAsia="Calibri" w:hAnsi="Arial Narrow" w:cs="Arial"/>
                <w:b/>
                <w:bCs/>
              </w:rPr>
              <w:t xml:space="preserve">EL </w:t>
            </w:r>
            <w:proofErr w:type="gramStart"/>
            <w:r w:rsidRPr="00491F12">
              <w:rPr>
                <w:rFonts w:ascii="Arial Narrow" w:eastAsia="Calibri" w:hAnsi="Arial Narrow" w:cs="Arial"/>
                <w:b/>
                <w:bCs/>
              </w:rPr>
              <w:t xml:space="preserve">MUNICIPIO </w:t>
            </w:r>
            <w:r w:rsidRPr="00491F12">
              <w:rPr>
                <w:rFonts w:ascii="Arial Narrow" w:eastAsia="Calibri" w:hAnsi="Arial Narrow" w:cs="Arial"/>
                <w:bCs/>
              </w:rPr>
              <w:t xml:space="preserve"> ejercerá</w:t>
            </w:r>
            <w:proofErr w:type="gramEnd"/>
            <w:r w:rsidRPr="00491F12">
              <w:rPr>
                <w:rFonts w:ascii="Arial Narrow" w:eastAsia="Calibri" w:hAnsi="Arial Narrow" w:cs="Arial"/>
                <w:bCs/>
              </w:rPr>
              <w:t xml:space="preserve"> las acciones legales correspondientes.</w:t>
            </w:r>
          </w:p>
          <w:p w14:paraId="0244FF01" w14:textId="77777777" w:rsidR="00741DD2" w:rsidRPr="00491F12" w:rsidRDefault="00741DD2" w:rsidP="00741DD2">
            <w:pPr>
              <w:widowControl w:val="0"/>
              <w:autoSpaceDE w:val="0"/>
              <w:autoSpaceDN w:val="0"/>
              <w:adjustRightInd w:val="0"/>
              <w:spacing w:after="0" w:line="240" w:lineRule="auto"/>
              <w:ind w:left="708"/>
              <w:jc w:val="both"/>
              <w:rPr>
                <w:rFonts w:ascii="Arial Narrow" w:hAnsi="Arial Narrow" w:cs="Arial"/>
              </w:rPr>
            </w:pPr>
          </w:p>
          <w:p w14:paraId="52883E3E" w14:textId="6A3941B2" w:rsidR="00741DD2" w:rsidRPr="00491F12" w:rsidRDefault="00741DD2" w:rsidP="00E347EF">
            <w:pPr>
              <w:widowControl w:val="0"/>
              <w:autoSpaceDE w:val="0"/>
              <w:autoSpaceDN w:val="0"/>
              <w:adjustRightInd w:val="0"/>
              <w:spacing w:after="0" w:line="240" w:lineRule="auto"/>
              <w:jc w:val="both"/>
              <w:rPr>
                <w:rFonts w:ascii="Arial Narrow" w:eastAsia="Calibri" w:hAnsi="Arial Narrow" w:cs="Arial"/>
              </w:rPr>
            </w:pPr>
            <w:r w:rsidRPr="00491F12">
              <w:rPr>
                <w:rFonts w:ascii="Arial Narrow" w:hAnsi="Arial Narrow" w:cs="Arial"/>
                <w:b/>
              </w:rPr>
              <w:t xml:space="preserve">EL CONTRATISTA </w:t>
            </w:r>
            <w:r w:rsidRPr="00491F12">
              <w:rPr>
                <w:rFonts w:ascii="Arial Narrow" w:hAnsi="Arial Narrow" w:cs="Arial"/>
              </w:rPr>
              <w:t>manifiesta que 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w:t>
            </w:r>
          </w:p>
        </w:tc>
      </w:tr>
      <w:tr w:rsidR="00741DD2" w:rsidRPr="00491F12" w14:paraId="3BC5D4D1" w14:textId="77777777" w:rsidTr="009F1C41">
        <w:trPr>
          <w:trHeight w:val="260"/>
        </w:trPr>
        <w:tc>
          <w:tcPr>
            <w:tcW w:w="5000" w:type="pct"/>
            <w:shd w:val="clear" w:color="auto" w:fill="D9D9D9" w:themeFill="background1" w:themeFillShade="D9"/>
            <w:vAlign w:val="center"/>
          </w:tcPr>
          <w:p w14:paraId="60732100" w14:textId="77777777" w:rsidR="00741DD2" w:rsidRPr="00491F12" w:rsidRDefault="00741DD2">
            <w:pPr>
              <w:pStyle w:val="Prrafodelista"/>
              <w:widowControl w:val="0"/>
              <w:numPr>
                <w:ilvl w:val="0"/>
                <w:numId w:val="2"/>
              </w:numPr>
              <w:spacing w:after="0" w:line="240" w:lineRule="auto"/>
              <w:jc w:val="both"/>
              <w:rPr>
                <w:rFonts w:ascii="Arial Narrow" w:hAnsi="Arial Narrow" w:cs="Arial"/>
                <w:b/>
                <w:bCs/>
              </w:rPr>
            </w:pPr>
            <w:r w:rsidRPr="00491F12">
              <w:rPr>
                <w:rFonts w:ascii="Arial Narrow" w:hAnsi="Arial Narrow" w:cs="Arial"/>
                <w:b/>
                <w:bCs/>
              </w:rPr>
              <w:t>LIQUIDACIÓN DEL CONTRATO</w:t>
            </w:r>
          </w:p>
        </w:tc>
      </w:tr>
      <w:tr w:rsidR="00741DD2" w:rsidRPr="00491F12" w14:paraId="3E4FE945" w14:textId="77777777" w:rsidTr="009F1C41">
        <w:trPr>
          <w:trHeight w:val="260"/>
        </w:trPr>
        <w:tc>
          <w:tcPr>
            <w:tcW w:w="5000" w:type="pct"/>
            <w:vAlign w:val="center"/>
          </w:tcPr>
          <w:p w14:paraId="7AC5A6AF" w14:textId="77777777" w:rsidR="007D2400" w:rsidRPr="00491F12" w:rsidRDefault="007D2400" w:rsidP="007D2400">
            <w:pPr>
              <w:spacing w:after="0"/>
              <w:jc w:val="both"/>
              <w:rPr>
                <w:rFonts w:ascii="Arial Narrow" w:hAnsi="Arial Narrow" w:cs="Arial"/>
                <w:noProof/>
              </w:rPr>
            </w:pPr>
            <w:bookmarkStart w:id="10" w:name="_Hlk170884053"/>
            <w:r w:rsidRPr="00491F12">
              <w:rPr>
                <w:rFonts w:ascii="Arial Narrow" w:hAnsi="Arial Narrow" w:cs="Arial"/>
                <w:noProof/>
              </w:rPr>
              <w:t xml:space="preserve">De conformidad con el artículo 60 de la Ley 80 de 1993, modificado por el artículo 217 del Decreto 019 del 2012, el contrato derivado del proceso de selección debe ser liquidado, razón por la cual, se establece para su liquidación lo siguiente: </w:t>
            </w:r>
          </w:p>
          <w:bookmarkEnd w:id="10"/>
          <w:p w14:paraId="0B98701A" w14:textId="77777777" w:rsidR="007D2400" w:rsidRPr="00491F12" w:rsidRDefault="007D2400" w:rsidP="007D2400">
            <w:pPr>
              <w:spacing w:after="0"/>
              <w:jc w:val="both"/>
              <w:rPr>
                <w:rFonts w:ascii="Arial Narrow" w:hAnsi="Arial Narrow" w:cs="Arial"/>
                <w:noProof/>
              </w:rPr>
            </w:pPr>
          </w:p>
          <w:p w14:paraId="721157E7" w14:textId="77777777" w:rsidR="007D2400" w:rsidRPr="00491F12" w:rsidRDefault="007D2400" w:rsidP="007D2400">
            <w:pPr>
              <w:spacing w:after="0"/>
              <w:jc w:val="both"/>
              <w:rPr>
                <w:rFonts w:ascii="Arial Narrow" w:hAnsi="Arial Narrow" w:cs="Arial"/>
                <w:noProof/>
              </w:rPr>
            </w:pPr>
            <w:r w:rsidRPr="00491F12">
              <w:rPr>
                <w:rFonts w:ascii="Arial Narrow" w:hAnsi="Arial Narrow" w:cs="Arial"/>
                <w:noProof/>
              </w:rPr>
              <w:t>La liquidación del contratos se hará de mutuo acuerdo dentro del término de cuatro (4) meses siguientes a la expiración del término previsto para la ejecución del contrato o a la expedición del acto administrativo que ordene la terminación, o a la fecha del acuerdo que la disponga.</w:t>
            </w:r>
          </w:p>
          <w:p w14:paraId="1E663D8B" w14:textId="77777777" w:rsidR="007D2400" w:rsidRPr="00491F12" w:rsidRDefault="007D2400" w:rsidP="007D2400">
            <w:pPr>
              <w:spacing w:after="0"/>
              <w:jc w:val="both"/>
              <w:rPr>
                <w:rFonts w:ascii="Arial Narrow" w:hAnsi="Arial Narrow" w:cs="Arial"/>
                <w:noProof/>
              </w:rPr>
            </w:pPr>
          </w:p>
          <w:p w14:paraId="5353C474" w14:textId="77777777" w:rsidR="007D2400" w:rsidRPr="00491F12" w:rsidRDefault="007D2400" w:rsidP="007D2400">
            <w:pPr>
              <w:spacing w:after="0"/>
              <w:jc w:val="both"/>
              <w:rPr>
                <w:rFonts w:ascii="Arial Narrow" w:hAnsi="Arial Narrow" w:cs="Arial"/>
                <w:noProof/>
              </w:rPr>
            </w:pPr>
            <w:r w:rsidRPr="00491F12">
              <w:rPr>
                <w:rFonts w:ascii="Arial Narrow" w:hAnsi="Arial Narrow" w:cs="Arial"/>
                <w:noProof/>
              </w:rPr>
              <w:t>En caso que el contratista no se presente a la liquidación previa notificación o convocatoria que le haga la entidad, o las partes no lleguen a un acuerdo sobre su contenido, la entidad liquidará el contrato en forma unilateral dentro de los dos (2) meses siguientes.</w:t>
            </w:r>
          </w:p>
          <w:p w14:paraId="4FA47081" w14:textId="77777777" w:rsidR="007D2400" w:rsidRPr="00491F12" w:rsidRDefault="007D2400" w:rsidP="007D2400">
            <w:pPr>
              <w:spacing w:after="0"/>
              <w:jc w:val="both"/>
              <w:rPr>
                <w:rFonts w:ascii="Arial Narrow" w:hAnsi="Arial Narrow" w:cs="Arial"/>
                <w:noProof/>
              </w:rPr>
            </w:pPr>
          </w:p>
          <w:p w14:paraId="37366F12" w14:textId="103F66A9" w:rsidR="00741DD2" w:rsidRPr="00491F12" w:rsidRDefault="007D2400" w:rsidP="007D2400">
            <w:pPr>
              <w:widowControl w:val="0"/>
              <w:spacing w:after="0" w:line="240" w:lineRule="auto"/>
              <w:jc w:val="both"/>
              <w:rPr>
                <w:rFonts w:ascii="Arial Narrow" w:hAnsi="Arial Narrow" w:cs="Arial"/>
                <w:noProof/>
              </w:rPr>
            </w:pPr>
            <w:r w:rsidRPr="00491F12">
              <w:rPr>
                <w:rFonts w:ascii="Arial Narrow" w:hAnsi="Arial Narrow" w:cs="Arial"/>
                <w:noProof/>
              </w:rPr>
              <w:t>Si vencido el plazo anteriormente establecido no se ha realizado la liquidación, la entidad podrá realizarla en cualquier tiempo, de mutuo acuerdo o unilateralmente,  dentro de los dos (2) años siguientes al vencimiento de los términos antes referidos, sin perjuicio de llavar a cabo la liquidación judicial de conformidad con lo preceptuado por el artículo 141 y 164 del la Ley 1437 de 2011.</w:t>
            </w:r>
            <w:r w:rsidR="00741DD2" w:rsidRPr="00491F12">
              <w:rPr>
                <w:rFonts w:ascii="Arial Narrow" w:hAnsi="Arial Narrow" w:cs="Arial"/>
                <w:noProof/>
              </w:rPr>
              <w:t> </w:t>
            </w:r>
          </w:p>
        </w:tc>
      </w:tr>
      <w:tr w:rsidR="00741DD2" w:rsidRPr="00491F12" w14:paraId="2523269A" w14:textId="77777777" w:rsidTr="009F1C41">
        <w:trPr>
          <w:trHeight w:val="260"/>
        </w:trPr>
        <w:tc>
          <w:tcPr>
            <w:tcW w:w="5000" w:type="pct"/>
            <w:shd w:val="clear" w:color="auto" w:fill="D9D9D9" w:themeFill="background1" w:themeFillShade="D9"/>
            <w:vAlign w:val="center"/>
          </w:tcPr>
          <w:p w14:paraId="1AB4CCD7" w14:textId="77777777" w:rsidR="00741DD2" w:rsidRPr="00491F12" w:rsidRDefault="00741DD2">
            <w:pPr>
              <w:pStyle w:val="Prrafodelista"/>
              <w:numPr>
                <w:ilvl w:val="0"/>
                <w:numId w:val="2"/>
              </w:numPr>
              <w:spacing w:after="0" w:line="276" w:lineRule="auto"/>
              <w:rPr>
                <w:rFonts w:ascii="Arial Narrow" w:hAnsi="Arial Narrow" w:cs="Arial"/>
                <w:b/>
              </w:rPr>
            </w:pPr>
            <w:r w:rsidRPr="00491F12">
              <w:rPr>
                <w:rFonts w:ascii="Arial Narrow" w:hAnsi="Arial Narrow" w:cs="Arial"/>
                <w:b/>
              </w:rPr>
              <w:lastRenderedPageBreak/>
              <w:t>DECLARACIÓN CUMPLIMIENTO OBLIGACIONAL SGSS.</w:t>
            </w:r>
          </w:p>
        </w:tc>
      </w:tr>
      <w:tr w:rsidR="00741DD2" w:rsidRPr="00491F12" w14:paraId="41F8C099" w14:textId="77777777" w:rsidTr="009F1C41">
        <w:trPr>
          <w:trHeight w:val="260"/>
        </w:trPr>
        <w:tc>
          <w:tcPr>
            <w:tcW w:w="5000" w:type="pct"/>
            <w:vAlign w:val="center"/>
          </w:tcPr>
          <w:p w14:paraId="508CBB42" w14:textId="77777777" w:rsidR="00741DD2" w:rsidRPr="00491F12" w:rsidRDefault="00741DD2" w:rsidP="00741DD2">
            <w:pPr>
              <w:spacing w:after="0"/>
              <w:jc w:val="both"/>
              <w:rPr>
                <w:rFonts w:ascii="Arial Narrow" w:hAnsi="Arial Narrow" w:cs="Arial"/>
                <w:b/>
              </w:rPr>
            </w:pPr>
            <w:r w:rsidRPr="00491F12">
              <w:rPr>
                <w:rFonts w:ascii="Arial Narrow" w:hAnsi="Arial Narrow" w:cs="Arial"/>
                <w:b/>
              </w:rPr>
              <w:t>EL CONTRATISTA</w:t>
            </w:r>
            <w:r w:rsidRPr="00491F12">
              <w:rPr>
                <w:rFonts w:ascii="Arial Narrow" w:hAnsi="Arial Narrow" w:cs="Arial"/>
              </w:rPr>
              <w:t xml:space="preserve"> declara que para el momento de la suscripción del contrato, se encuentra afiliado al sistema general de seguridad social en salud y pensión y que se obliga a pagar lo correspondiente a salud, pensión y riesgos laborales en la proporción correspondiente al valor del contrato y a presentarlos para cada pago de conformidad con el artículo 23 de la Ley 1150 de 2007 y decretos reglamentarios.</w:t>
            </w:r>
          </w:p>
        </w:tc>
      </w:tr>
      <w:tr w:rsidR="00741DD2" w:rsidRPr="00491F12" w14:paraId="7736BD1B" w14:textId="77777777" w:rsidTr="009F1C41">
        <w:trPr>
          <w:trHeight w:val="260"/>
        </w:trPr>
        <w:tc>
          <w:tcPr>
            <w:tcW w:w="5000" w:type="pct"/>
            <w:shd w:val="clear" w:color="auto" w:fill="D9D9D9" w:themeFill="background1" w:themeFillShade="D9"/>
            <w:vAlign w:val="center"/>
          </w:tcPr>
          <w:p w14:paraId="7F017D74" w14:textId="77777777" w:rsidR="00741DD2" w:rsidRPr="00491F12" w:rsidRDefault="00741DD2">
            <w:pPr>
              <w:pStyle w:val="Prrafodelista"/>
              <w:numPr>
                <w:ilvl w:val="0"/>
                <w:numId w:val="2"/>
              </w:numPr>
              <w:spacing w:after="0" w:line="276" w:lineRule="auto"/>
              <w:rPr>
                <w:rFonts w:ascii="Arial Narrow" w:hAnsi="Arial Narrow" w:cs="Arial"/>
                <w:b/>
              </w:rPr>
            </w:pPr>
            <w:r w:rsidRPr="00491F12">
              <w:rPr>
                <w:rFonts w:ascii="Arial Narrow" w:hAnsi="Arial Narrow" w:cs="Arial"/>
                <w:b/>
              </w:rPr>
              <w:t>CONTROL Y VIGILANCIA DE LA EJECUCIÓN DEL CONTRATO.</w:t>
            </w:r>
          </w:p>
        </w:tc>
      </w:tr>
      <w:tr w:rsidR="00741DD2" w:rsidRPr="00491F12" w14:paraId="2DDCC642" w14:textId="77777777" w:rsidTr="009F1C41">
        <w:trPr>
          <w:trHeight w:val="260"/>
        </w:trPr>
        <w:tc>
          <w:tcPr>
            <w:tcW w:w="5000" w:type="pct"/>
            <w:vAlign w:val="center"/>
          </w:tcPr>
          <w:p w14:paraId="7A6275AF" w14:textId="5ECFC29D" w:rsidR="00741DD2" w:rsidRPr="00CB6BCD" w:rsidRDefault="00B65EC7" w:rsidP="00CB6BCD">
            <w:pPr>
              <w:autoSpaceDE w:val="0"/>
              <w:autoSpaceDN w:val="0"/>
              <w:adjustRightInd w:val="0"/>
              <w:spacing w:after="0"/>
              <w:jc w:val="both"/>
              <w:rPr>
                <w:rFonts w:ascii="Arial Narrow" w:hAnsi="Arial Narrow" w:cs="Arial"/>
                <w:b/>
                <w:bCs/>
                <w:color w:val="000000"/>
              </w:rPr>
            </w:pPr>
            <w:bookmarkStart w:id="11" w:name="_Hlk187679277"/>
            <w:r w:rsidRPr="00491F12">
              <w:rPr>
                <w:rFonts w:ascii="Arial Narrow" w:hAnsi="Arial Narrow" w:cs="Arial"/>
                <w:b/>
              </w:rPr>
              <w:t>EL MUNICIPIO</w:t>
            </w:r>
            <w:r w:rsidRPr="00491F12">
              <w:rPr>
                <w:rFonts w:ascii="Arial Narrow" w:hAnsi="Arial Narrow" w:cs="Arial"/>
              </w:rPr>
              <w:t xml:space="preserve"> ejercerá la </w:t>
            </w:r>
            <w:r w:rsidRPr="00491F12">
              <w:rPr>
                <w:rFonts w:ascii="Arial Narrow" w:hAnsi="Arial Narrow" w:cs="Arial"/>
                <w:b/>
                <w:bCs/>
              </w:rPr>
              <w:t>SUPERVISIÓN</w:t>
            </w:r>
            <w:r w:rsidRPr="00491F12">
              <w:rPr>
                <w:rFonts w:ascii="Arial Narrow" w:hAnsi="Arial Narrow" w:cs="Arial"/>
              </w:rPr>
              <w:t xml:space="preserve"> del contrato y vigilará en forma permanente la correcta ejecución del objeto contratado a través </w:t>
            </w:r>
            <w:r w:rsidR="00042E39">
              <w:rPr>
                <w:rFonts w:ascii="Arial Narrow" w:hAnsi="Arial Narrow" w:cs="Arial"/>
              </w:rPr>
              <w:t xml:space="preserve">de la </w:t>
            </w:r>
            <w:r w:rsidR="00BF4381">
              <w:rPr>
                <w:rFonts w:ascii="Arial Narrow" w:hAnsi="Arial Narrow" w:cs="Arial"/>
              </w:rPr>
              <w:t xml:space="preserve">DIRECCIÓN DE PROTECCIÓN Y DESARROLLO </w:t>
            </w:r>
            <w:proofErr w:type="gramStart"/>
            <w:r w:rsidR="00BF4381">
              <w:rPr>
                <w:rFonts w:ascii="Arial Narrow" w:hAnsi="Arial Narrow" w:cs="Arial"/>
              </w:rPr>
              <w:t>SOCIAL</w:t>
            </w:r>
            <w:r w:rsidR="006F258A">
              <w:rPr>
                <w:rFonts w:ascii="Arial Narrow" w:hAnsi="Arial Narrow" w:cs="Arial"/>
              </w:rPr>
              <w:t xml:space="preserve"> </w:t>
            </w:r>
            <w:r w:rsidRPr="00491F12">
              <w:rPr>
                <w:rFonts w:ascii="Arial Narrow" w:hAnsi="Arial Narrow" w:cs="Arial"/>
              </w:rPr>
              <w:t xml:space="preserve"> quien</w:t>
            </w:r>
            <w:proofErr w:type="gramEnd"/>
            <w:r w:rsidRPr="00491F12">
              <w:rPr>
                <w:rFonts w:ascii="Arial Narrow" w:hAnsi="Arial Narrow" w:cs="Arial"/>
              </w:rPr>
              <w:t xml:space="preserve"> haga sus veces, o</w:t>
            </w:r>
            <w:r w:rsidR="006C1830" w:rsidRPr="00491F12">
              <w:rPr>
                <w:rFonts w:ascii="Arial Narrow" w:hAnsi="Arial Narrow" w:cs="Arial"/>
              </w:rPr>
              <w:t xml:space="preserve"> por quien</w:t>
            </w:r>
            <w:r w:rsidRPr="00491F12">
              <w:rPr>
                <w:rFonts w:ascii="Arial Narrow" w:hAnsi="Arial Narrow" w:cs="Arial"/>
              </w:rPr>
              <w:t xml:space="preserve"> sea designado por el ordenador del gasto. </w:t>
            </w:r>
            <w:proofErr w:type="gramStart"/>
            <w:r w:rsidRPr="00491F12">
              <w:rPr>
                <w:rFonts w:ascii="Arial Narrow" w:hAnsi="Arial Narrow" w:cs="Arial"/>
              </w:rPr>
              <w:t>El  s</w:t>
            </w:r>
            <w:r w:rsidR="00741DD2" w:rsidRPr="00491F12">
              <w:rPr>
                <w:rFonts w:ascii="Arial Narrow" w:hAnsi="Arial Narrow" w:cs="Arial"/>
              </w:rPr>
              <w:t>upervisor</w:t>
            </w:r>
            <w:proofErr w:type="gramEnd"/>
            <w:r w:rsidR="00741DD2" w:rsidRPr="00491F12">
              <w:rPr>
                <w:rFonts w:ascii="Arial Narrow" w:hAnsi="Arial Narrow" w:cs="Arial"/>
              </w:rPr>
              <w:t xml:space="preserve"> deberá dar cumplimiento a las obligaciones que esto conlleva y deberá atender las funciones señaladas en la Constitución, la Ley 1474 de 2011 (Art. 82,83 y 84), el manual de contratación de la Entidad y normas aplicables. </w:t>
            </w:r>
          </w:p>
          <w:p w14:paraId="2E49B78E" w14:textId="77777777" w:rsidR="00741DD2" w:rsidRPr="00491F12" w:rsidRDefault="00741DD2" w:rsidP="00741DD2">
            <w:pPr>
              <w:spacing w:after="0" w:line="240" w:lineRule="auto"/>
              <w:jc w:val="both"/>
              <w:rPr>
                <w:rFonts w:ascii="Arial Narrow" w:hAnsi="Arial Narrow" w:cs="Arial"/>
              </w:rPr>
            </w:pPr>
          </w:p>
          <w:p w14:paraId="5D139B86" w14:textId="77777777" w:rsidR="00741DD2" w:rsidRPr="00491F12" w:rsidRDefault="00741DD2" w:rsidP="00741DD2">
            <w:pPr>
              <w:spacing w:after="0" w:line="240" w:lineRule="auto"/>
              <w:jc w:val="both"/>
              <w:rPr>
                <w:rFonts w:ascii="Arial Narrow" w:hAnsi="Arial Narrow" w:cs="Arial"/>
              </w:rPr>
            </w:pPr>
            <w:r w:rsidRPr="00491F12">
              <w:rPr>
                <w:rFonts w:ascii="Arial Narrow" w:hAnsi="Arial Narrow" w:cs="Arial"/>
              </w:rPr>
              <w:t xml:space="preserve">La supervisión consistirá en el seguimiento técnico, administrativo, financiero, contable, y jurídico sobre el cumplimiento del objeto del contrato. </w:t>
            </w:r>
          </w:p>
          <w:p w14:paraId="544254D2" w14:textId="77777777" w:rsidR="00741DD2" w:rsidRPr="00491F12" w:rsidRDefault="00741DD2" w:rsidP="00741DD2">
            <w:pPr>
              <w:spacing w:after="0" w:line="240" w:lineRule="auto"/>
              <w:jc w:val="both"/>
              <w:rPr>
                <w:rFonts w:ascii="Arial Narrow" w:hAnsi="Arial Narrow" w:cs="Arial"/>
              </w:rPr>
            </w:pPr>
          </w:p>
          <w:p w14:paraId="5C07AF4B" w14:textId="760B6386" w:rsidR="00741DD2" w:rsidRPr="00491F12" w:rsidRDefault="00741DD2" w:rsidP="00741DD2">
            <w:pPr>
              <w:spacing w:after="0" w:line="240" w:lineRule="auto"/>
              <w:jc w:val="both"/>
              <w:rPr>
                <w:rFonts w:ascii="Arial Narrow" w:hAnsi="Arial Narrow" w:cs="Arial"/>
              </w:rPr>
            </w:pPr>
            <w:r w:rsidRPr="00491F12">
              <w:rPr>
                <w:rFonts w:ascii="Arial Narrow" w:hAnsi="Arial Narrow" w:cs="Arial"/>
              </w:rPr>
              <w:t>La supervisión será designada por el ordenador del gasto o su delegado y podrá ser modificada cuando lo considere necesario.</w:t>
            </w:r>
            <w:bookmarkEnd w:id="11"/>
          </w:p>
        </w:tc>
      </w:tr>
      <w:tr w:rsidR="00741DD2" w:rsidRPr="00491F12" w14:paraId="0D7DDD0A" w14:textId="77777777" w:rsidTr="009F1C41">
        <w:trPr>
          <w:trHeight w:val="260"/>
        </w:trPr>
        <w:tc>
          <w:tcPr>
            <w:tcW w:w="5000" w:type="pct"/>
            <w:shd w:val="clear" w:color="auto" w:fill="D9D9D9" w:themeFill="background1" w:themeFillShade="D9"/>
            <w:vAlign w:val="center"/>
          </w:tcPr>
          <w:p w14:paraId="09AEAF0B" w14:textId="77777777" w:rsidR="00741DD2" w:rsidRPr="00491F12" w:rsidRDefault="00741DD2">
            <w:pPr>
              <w:pStyle w:val="Prrafodelista"/>
              <w:numPr>
                <w:ilvl w:val="0"/>
                <w:numId w:val="2"/>
              </w:numPr>
              <w:spacing w:after="0" w:line="276" w:lineRule="auto"/>
              <w:rPr>
                <w:rFonts w:ascii="Arial Narrow" w:hAnsi="Arial Narrow" w:cs="Arial"/>
                <w:b/>
              </w:rPr>
            </w:pPr>
            <w:r w:rsidRPr="00491F12">
              <w:rPr>
                <w:rFonts w:ascii="Arial Narrow" w:hAnsi="Arial Narrow" w:cs="Arial"/>
                <w:b/>
              </w:rPr>
              <w:t>RESPONSABILIDAD POR INCUMPLIMIENTO DE LAS OBLIGACIONES</w:t>
            </w:r>
          </w:p>
        </w:tc>
      </w:tr>
      <w:tr w:rsidR="00741DD2" w:rsidRPr="00491F12" w14:paraId="73E65766" w14:textId="77777777" w:rsidTr="009F1C41">
        <w:trPr>
          <w:trHeight w:val="260"/>
        </w:trPr>
        <w:tc>
          <w:tcPr>
            <w:tcW w:w="5000" w:type="pct"/>
            <w:vAlign w:val="center"/>
          </w:tcPr>
          <w:p w14:paraId="30958A45" w14:textId="77777777" w:rsidR="00741DD2" w:rsidRPr="00491F12" w:rsidRDefault="00741DD2" w:rsidP="00741DD2">
            <w:pPr>
              <w:spacing w:after="0"/>
              <w:jc w:val="both"/>
              <w:rPr>
                <w:rFonts w:ascii="Arial Narrow" w:hAnsi="Arial Narrow" w:cs="Arial"/>
                <w:b/>
              </w:rPr>
            </w:pPr>
            <w:r w:rsidRPr="00491F12">
              <w:rPr>
                <w:rFonts w:ascii="Arial Narrow" w:hAnsi="Arial Narrow" w:cs="Arial"/>
                <w:bCs/>
              </w:rPr>
              <w:t xml:space="preserve">Las partes quedan exoneradas de responsabilidad por el incumplimiento de cualquiera de sus obligaciones o por la demora en la satisfacción de cualquiera de las prestaciones a su cargo derivadas del presente contrato, cuando la demora sea resultado o consecuencia de la ocurrencia de un evento de </w:t>
            </w:r>
            <w:r w:rsidRPr="00491F12">
              <w:rPr>
                <w:rFonts w:ascii="Arial Narrow" w:hAnsi="Arial Narrow" w:cs="Arial"/>
                <w:b/>
                <w:i/>
                <w:iCs/>
              </w:rPr>
              <w:t xml:space="preserve">fuerza mayor o caso fortuito </w:t>
            </w:r>
            <w:r w:rsidRPr="00491F12">
              <w:rPr>
                <w:rFonts w:ascii="Arial Narrow" w:hAnsi="Arial Narrow" w:cs="Arial"/>
                <w:bCs/>
              </w:rPr>
              <w:t>debidamente acreditados de acuerdo con la ley y la jurisprudencia colombiana, salvo que el evento de fuerza mayor o caso fortuito haya ocurrido estando en mora la parte que invoca el evento de caso fortuito o la fuerza mayor. La ocurrencia del evento de fuerza mayor o caso fortuito debe ser comunicada el día de la ocurrencia del evento o a más tardar el día hábil siguiente a la fecha de ocurrencia del mismo. Si dentro de los diez (10) días hábiles siguientes a la ocurrencia del evento de fuerza mayor o caso fortuito, la cual ha sido aceptada por la parte a quien le fue invocada, no se han superado sus efectos las partes convendrán un plazo de suspensión del término del contrato mientras se supera la situación.</w:t>
            </w:r>
          </w:p>
        </w:tc>
      </w:tr>
      <w:tr w:rsidR="00741DD2" w:rsidRPr="00491F12" w14:paraId="1C79BE9F" w14:textId="77777777" w:rsidTr="009F1C41">
        <w:trPr>
          <w:trHeight w:val="260"/>
        </w:trPr>
        <w:tc>
          <w:tcPr>
            <w:tcW w:w="5000" w:type="pct"/>
            <w:shd w:val="clear" w:color="auto" w:fill="D9D9D9" w:themeFill="background1" w:themeFillShade="D9"/>
            <w:vAlign w:val="center"/>
          </w:tcPr>
          <w:p w14:paraId="66B3D831" w14:textId="77777777" w:rsidR="00741DD2" w:rsidRPr="00491F12" w:rsidRDefault="00741DD2">
            <w:pPr>
              <w:pStyle w:val="Prrafodelista"/>
              <w:numPr>
                <w:ilvl w:val="0"/>
                <w:numId w:val="2"/>
              </w:numPr>
              <w:spacing w:after="0" w:line="276" w:lineRule="auto"/>
              <w:rPr>
                <w:rFonts w:ascii="Arial Narrow" w:hAnsi="Arial Narrow" w:cs="Arial"/>
                <w:b/>
              </w:rPr>
            </w:pPr>
            <w:r w:rsidRPr="00491F12">
              <w:rPr>
                <w:rFonts w:ascii="Arial Narrow" w:hAnsi="Arial Narrow" w:cs="Arial"/>
                <w:b/>
              </w:rPr>
              <w:t>SOLUCIÓN DE CONTROVERSIAS.</w:t>
            </w:r>
          </w:p>
        </w:tc>
      </w:tr>
      <w:tr w:rsidR="00741DD2" w:rsidRPr="00491F12" w14:paraId="3E7004A9" w14:textId="77777777" w:rsidTr="009F1C41">
        <w:trPr>
          <w:trHeight w:val="260"/>
        </w:trPr>
        <w:tc>
          <w:tcPr>
            <w:tcW w:w="5000" w:type="pct"/>
            <w:vAlign w:val="center"/>
          </w:tcPr>
          <w:p w14:paraId="65F8A406" w14:textId="77777777" w:rsidR="00741DD2" w:rsidRPr="00491F12" w:rsidRDefault="00741DD2" w:rsidP="00741DD2">
            <w:pPr>
              <w:spacing w:after="0"/>
              <w:jc w:val="both"/>
              <w:rPr>
                <w:rFonts w:ascii="Arial Narrow" w:hAnsi="Arial Narrow" w:cs="Arial"/>
                <w:bCs/>
              </w:rPr>
            </w:pPr>
            <w:r w:rsidRPr="00491F12">
              <w:rPr>
                <w:rFonts w:ascii="Arial Narrow" w:hAnsi="Arial Narrow" w:cs="Arial"/>
                <w:bCs/>
              </w:rPr>
              <w:t xml:space="preserve">Las controversias o diferencias que surjan entre el contratista y la entidad con ocasión de la firma, ejecución, interpretación, prórroga o terminación del contrato serán sometidas a la revisión de las partes para buscar un arreglo directo, en un término no mayor a cinco (5) días hábiles a partir de la fecha en que cualquiera de las partes comunique por escrito a la otra parte la existencia de una diferencia, la explique someramente y manifieste la intención de iniciar el procedimiento de que trata la presente cláusula. </w:t>
            </w:r>
          </w:p>
          <w:p w14:paraId="0EB96495" w14:textId="77777777" w:rsidR="00741DD2" w:rsidRPr="00491F12" w:rsidRDefault="00741DD2" w:rsidP="00741DD2">
            <w:pPr>
              <w:spacing w:after="0"/>
              <w:jc w:val="both"/>
              <w:rPr>
                <w:rFonts w:ascii="Arial Narrow" w:hAnsi="Arial Narrow" w:cs="Arial"/>
                <w:bCs/>
              </w:rPr>
            </w:pPr>
          </w:p>
          <w:p w14:paraId="33E39FA3" w14:textId="66A63365" w:rsidR="00741DD2" w:rsidRPr="00491F12" w:rsidRDefault="00741DD2" w:rsidP="00E347EF">
            <w:pPr>
              <w:spacing w:after="0"/>
              <w:jc w:val="both"/>
              <w:rPr>
                <w:rFonts w:ascii="Arial Narrow" w:hAnsi="Arial Narrow" w:cs="Arial"/>
                <w:bCs/>
              </w:rPr>
            </w:pPr>
            <w:r w:rsidRPr="00491F12">
              <w:rPr>
                <w:rFonts w:ascii="Arial Narrow" w:hAnsi="Arial Narrow" w:cs="Arial"/>
                <w:bCs/>
              </w:rPr>
              <w:t xml:space="preserve">En caso de no lograrse acuerdo entre las partes, en su reciproco beneficio las partes convienen hacer uso de los mecanismos de solución previstos en la Ley, tales como la conciliación, amigable composición o transacción dentro de un plazo de treinta (30) </w:t>
            </w:r>
            <w:proofErr w:type="spellStart"/>
            <w:r w:rsidRPr="00491F12">
              <w:rPr>
                <w:rFonts w:ascii="Arial Narrow" w:hAnsi="Arial Narrow" w:cs="Arial"/>
                <w:bCs/>
              </w:rPr>
              <w:t>dias</w:t>
            </w:r>
            <w:proofErr w:type="spellEnd"/>
            <w:r w:rsidRPr="00491F12">
              <w:rPr>
                <w:rFonts w:ascii="Arial Narrow" w:hAnsi="Arial Narrow" w:cs="Arial"/>
                <w:bCs/>
              </w:rPr>
              <w:t xml:space="preserve"> calendario o en su defecto se acudirá a la justicia de lo contencioso administrativo, sin perjuicio de hacer uso del procedimiento administrativo regulado por el artículo 86 de la Ley 1474 de 2011 o </w:t>
            </w:r>
            <w:r w:rsidRPr="00491F12">
              <w:rPr>
                <w:rFonts w:ascii="Arial Narrow" w:hAnsi="Arial Narrow" w:cs="Arial"/>
              </w:rPr>
              <w:t xml:space="preserve"> la norma que lo adicione, modifique, derogue o sustituya.</w:t>
            </w:r>
            <w:r w:rsidRPr="00491F12">
              <w:rPr>
                <w:rFonts w:ascii="Arial Narrow" w:hAnsi="Arial Narrow" w:cs="Arial"/>
                <w:b/>
              </w:rPr>
              <w:t xml:space="preserve"> </w:t>
            </w:r>
          </w:p>
        </w:tc>
      </w:tr>
      <w:tr w:rsidR="00741DD2" w:rsidRPr="00491F12" w14:paraId="55DCFFBD" w14:textId="77777777" w:rsidTr="009F1C41">
        <w:trPr>
          <w:trHeight w:val="260"/>
        </w:trPr>
        <w:tc>
          <w:tcPr>
            <w:tcW w:w="5000" w:type="pct"/>
            <w:shd w:val="clear" w:color="auto" w:fill="D9D9D9" w:themeFill="background1" w:themeFillShade="D9"/>
            <w:vAlign w:val="center"/>
          </w:tcPr>
          <w:p w14:paraId="6A6F9611" w14:textId="77777777" w:rsidR="00741DD2" w:rsidRPr="00491F12" w:rsidRDefault="00741DD2">
            <w:pPr>
              <w:pStyle w:val="Prrafodelista"/>
              <w:numPr>
                <w:ilvl w:val="0"/>
                <w:numId w:val="2"/>
              </w:numPr>
              <w:spacing w:after="0" w:line="276" w:lineRule="auto"/>
              <w:rPr>
                <w:rFonts w:ascii="Arial Narrow" w:hAnsi="Arial Narrow" w:cs="Arial"/>
                <w:b/>
              </w:rPr>
            </w:pPr>
            <w:r w:rsidRPr="00491F12">
              <w:rPr>
                <w:rFonts w:ascii="Arial Narrow" w:hAnsi="Arial Narrow" w:cs="Arial"/>
                <w:b/>
              </w:rPr>
              <w:t>LUGAR DE EJECUCIÓN DEL CONTRATO Y DOMICILIO CONTRACTUAL.</w:t>
            </w:r>
          </w:p>
        </w:tc>
      </w:tr>
      <w:tr w:rsidR="00741DD2" w:rsidRPr="00491F12" w14:paraId="7938BAB3" w14:textId="77777777" w:rsidTr="009F1C41">
        <w:trPr>
          <w:trHeight w:val="260"/>
        </w:trPr>
        <w:tc>
          <w:tcPr>
            <w:tcW w:w="5000" w:type="pct"/>
            <w:vAlign w:val="center"/>
          </w:tcPr>
          <w:p w14:paraId="695B938F" w14:textId="02217824" w:rsidR="00741DD2" w:rsidRPr="00491F12" w:rsidRDefault="00741DD2" w:rsidP="00F35CE4">
            <w:pPr>
              <w:spacing w:after="0" w:line="240" w:lineRule="auto"/>
              <w:jc w:val="both"/>
              <w:rPr>
                <w:rFonts w:ascii="Arial Narrow" w:hAnsi="Arial Narrow" w:cs="Arial"/>
              </w:rPr>
            </w:pPr>
            <w:r w:rsidRPr="00491F12">
              <w:rPr>
                <w:rFonts w:ascii="Arial Narrow" w:hAnsi="Arial Narrow" w:cs="Arial"/>
              </w:rPr>
              <w:t xml:space="preserve">La prestación del servicio se desarrollará en la casa de gobierno del municipio de </w:t>
            </w:r>
            <w:r w:rsidR="004B282D" w:rsidRPr="00491F12">
              <w:rPr>
                <w:rFonts w:ascii="Arial Narrow" w:hAnsi="Arial Narrow" w:cs="Arial"/>
              </w:rPr>
              <w:t>SUTATAUSA</w:t>
            </w:r>
            <w:r w:rsidR="007D2400" w:rsidRPr="00491F12">
              <w:rPr>
                <w:rFonts w:ascii="Arial Narrow" w:hAnsi="Arial Narrow" w:cs="Arial"/>
              </w:rPr>
              <w:t xml:space="preserve">- Almacén general o lugares dispuesto por el supervisor. </w:t>
            </w:r>
            <w:r w:rsidRPr="00491F12">
              <w:rPr>
                <w:rFonts w:ascii="Arial Narrow" w:hAnsi="Arial Narrow" w:cs="Arial"/>
              </w:rPr>
              <w:t xml:space="preserve">El domicilio contractual para todos los efectos será el municipio de </w:t>
            </w:r>
            <w:r w:rsidR="004B282D" w:rsidRPr="00491F12">
              <w:rPr>
                <w:rFonts w:ascii="Arial Narrow" w:hAnsi="Arial Narrow" w:cs="Arial"/>
              </w:rPr>
              <w:t>SUTATAUSA</w:t>
            </w:r>
            <w:r w:rsidRPr="00491F12">
              <w:rPr>
                <w:rFonts w:ascii="Arial Narrow" w:hAnsi="Arial Narrow" w:cs="Arial"/>
              </w:rPr>
              <w:t xml:space="preserve"> Cundinamarca.</w:t>
            </w:r>
          </w:p>
        </w:tc>
      </w:tr>
      <w:tr w:rsidR="00741DD2" w:rsidRPr="00491F12" w14:paraId="34D2B02B" w14:textId="77777777" w:rsidTr="009F1C41">
        <w:trPr>
          <w:trHeight w:val="260"/>
        </w:trPr>
        <w:tc>
          <w:tcPr>
            <w:tcW w:w="5000" w:type="pct"/>
            <w:shd w:val="clear" w:color="auto" w:fill="D9D9D9" w:themeFill="background1" w:themeFillShade="D9"/>
            <w:vAlign w:val="center"/>
          </w:tcPr>
          <w:p w14:paraId="105F587F" w14:textId="77777777" w:rsidR="00741DD2" w:rsidRPr="00491F12" w:rsidRDefault="00741DD2">
            <w:pPr>
              <w:pStyle w:val="Prrafodelista"/>
              <w:numPr>
                <w:ilvl w:val="0"/>
                <w:numId w:val="2"/>
              </w:numPr>
              <w:spacing w:after="0" w:line="276" w:lineRule="auto"/>
              <w:rPr>
                <w:rFonts w:ascii="Arial Narrow" w:hAnsi="Arial Narrow" w:cs="Arial"/>
                <w:b/>
              </w:rPr>
            </w:pPr>
            <w:r w:rsidRPr="00491F12">
              <w:rPr>
                <w:rFonts w:ascii="Arial Narrow" w:hAnsi="Arial Narrow" w:cs="Arial"/>
                <w:b/>
              </w:rPr>
              <w:t>NOTIFICACIONES A LAS PARTES.</w:t>
            </w:r>
          </w:p>
        </w:tc>
      </w:tr>
      <w:tr w:rsidR="00741DD2" w:rsidRPr="00491F12" w14:paraId="4FD669E6" w14:textId="77777777" w:rsidTr="009F1C41">
        <w:trPr>
          <w:trHeight w:val="260"/>
        </w:trPr>
        <w:tc>
          <w:tcPr>
            <w:tcW w:w="5000" w:type="pct"/>
            <w:vAlign w:val="center"/>
          </w:tcPr>
          <w:p w14:paraId="11BD25A9" w14:textId="77777777" w:rsidR="00741DD2" w:rsidRPr="00491F12" w:rsidRDefault="00741DD2" w:rsidP="00741DD2">
            <w:pPr>
              <w:widowControl w:val="0"/>
              <w:jc w:val="both"/>
              <w:rPr>
                <w:rFonts w:ascii="Arial Narrow" w:hAnsi="Arial Narrow" w:cs="Arial"/>
              </w:rPr>
            </w:pPr>
            <w:r w:rsidRPr="00491F12">
              <w:rPr>
                <w:rFonts w:ascii="Arial Narrow" w:hAnsi="Arial Narrow" w:cs="Arial"/>
              </w:rPr>
              <w:t>Para efectos de la notificación a las partes se tendrán en cuenta los datos</w:t>
            </w:r>
            <w:r w:rsidRPr="00491F12">
              <w:rPr>
                <w:rFonts w:ascii="Arial Narrow" w:hAnsi="Arial Narrow" w:cs="Arial"/>
                <w:bCs/>
              </w:rPr>
              <w:t xml:space="preserve"> registrados en la herramienta SECOP II.</w:t>
            </w:r>
            <w:r w:rsidRPr="00491F12">
              <w:rPr>
                <w:rFonts w:ascii="Arial Narrow" w:hAnsi="Arial Narrow" w:cs="Arial"/>
              </w:rPr>
              <w:t xml:space="preserve"> </w:t>
            </w:r>
          </w:p>
          <w:p w14:paraId="205A752D" w14:textId="77777777" w:rsidR="00741DD2" w:rsidRPr="00491F12" w:rsidRDefault="00741DD2" w:rsidP="00741DD2">
            <w:pPr>
              <w:widowControl w:val="0"/>
              <w:jc w:val="both"/>
              <w:rPr>
                <w:rFonts w:ascii="Arial Narrow" w:hAnsi="Arial Narrow" w:cs="Arial"/>
              </w:rPr>
            </w:pPr>
            <w:r w:rsidRPr="00491F12">
              <w:rPr>
                <w:rFonts w:ascii="Arial Narrow" w:hAnsi="Arial Narrow" w:cs="Arial"/>
              </w:rPr>
              <w:t xml:space="preserve">De conformidad con el artículo 56 del Código de Procedimiento Administrativo y de lo Contencioso Administrativo y demás normas concordantes, </w:t>
            </w:r>
            <w:r w:rsidRPr="00491F12">
              <w:rPr>
                <w:rFonts w:ascii="Arial Narrow" w:hAnsi="Arial Narrow" w:cs="Arial"/>
                <w:b/>
                <w:bCs/>
              </w:rPr>
              <w:t xml:space="preserve">EL CONTRATISTA </w:t>
            </w:r>
            <w:r w:rsidRPr="00491F12">
              <w:rPr>
                <w:rFonts w:ascii="Arial Narrow" w:hAnsi="Arial Narrow" w:cs="Arial"/>
              </w:rPr>
              <w:t xml:space="preserve">autoriza expresamente a </w:t>
            </w:r>
            <w:r w:rsidRPr="00491F12">
              <w:rPr>
                <w:rFonts w:ascii="Arial Narrow" w:hAnsi="Arial Narrow" w:cs="Arial"/>
                <w:b/>
                <w:bCs/>
              </w:rPr>
              <w:t xml:space="preserve">EL </w:t>
            </w:r>
            <w:proofErr w:type="gramStart"/>
            <w:r w:rsidRPr="00491F12">
              <w:rPr>
                <w:rFonts w:ascii="Arial Narrow" w:hAnsi="Arial Narrow" w:cs="Arial"/>
                <w:b/>
                <w:bCs/>
              </w:rPr>
              <w:t xml:space="preserve">MUNICIPIO </w:t>
            </w:r>
            <w:r w:rsidRPr="00491F12">
              <w:rPr>
                <w:rFonts w:ascii="Arial Narrow" w:hAnsi="Arial Narrow" w:cs="Arial"/>
              </w:rPr>
              <w:t xml:space="preserve"> a</w:t>
            </w:r>
            <w:proofErr w:type="gramEnd"/>
            <w:r w:rsidRPr="00491F12">
              <w:rPr>
                <w:rFonts w:ascii="Arial Narrow" w:hAnsi="Arial Narrow" w:cs="Arial"/>
              </w:rPr>
              <w:t xml:space="preserve"> remitir notificaciones electrónicas al correo electrónico registrado en la herramienta SECOP II</w:t>
            </w:r>
          </w:p>
          <w:p w14:paraId="494DFC57" w14:textId="77777777" w:rsidR="00741DD2" w:rsidRPr="00491F12" w:rsidRDefault="00741DD2" w:rsidP="00741DD2">
            <w:pPr>
              <w:spacing w:after="0"/>
              <w:jc w:val="both"/>
              <w:rPr>
                <w:rFonts w:ascii="Arial Narrow" w:hAnsi="Arial Narrow" w:cs="Arial"/>
                <w:b/>
              </w:rPr>
            </w:pPr>
            <w:r w:rsidRPr="00491F12">
              <w:rPr>
                <w:rFonts w:ascii="Arial Narrow" w:hAnsi="Arial Narrow" w:cs="Arial"/>
              </w:rPr>
              <w:lastRenderedPageBreak/>
              <w:t xml:space="preserve">Por lo anterior, toda notificación a realizar por parte de </w:t>
            </w:r>
            <w:r w:rsidRPr="00491F12">
              <w:rPr>
                <w:rFonts w:ascii="Arial Narrow" w:hAnsi="Arial Narrow" w:cs="Arial"/>
                <w:b/>
              </w:rPr>
              <w:t xml:space="preserve"> EL MUNICIPIO </w:t>
            </w:r>
            <w:r w:rsidRPr="00491F12">
              <w:rPr>
                <w:rFonts w:ascii="Arial Narrow" w:hAnsi="Arial Narrow" w:cs="Arial"/>
              </w:rPr>
              <w:t xml:space="preserve"> se remitirá a las últimas direcciones informadas, por lo que los efectos que ellas conlleven serán asumidos por </w:t>
            </w:r>
            <w:r w:rsidRPr="00491F12">
              <w:rPr>
                <w:rFonts w:ascii="Arial Narrow" w:hAnsi="Arial Narrow" w:cs="Arial"/>
                <w:b/>
              </w:rPr>
              <w:t xml:space="preserve">EL CONTRATISTA </w:t>
            </w:r>
            <w:r w:rsidRPr="00491F12">
              <w:rPr>
                <w:rFonts w:ascii="Arial Narrow" w:hAnsi="Arial Narrow" w:cs="Arial"/>
              </w:rPr>
              <w:t>en caso de que se allane a no actualizar la información en la citada herramienta en caso de cambios en la misma.</w:t>
            </w:r>
          </w:p>
        </w:tc>
      </w:tr>
      <w:tr w:rsidR="00741DD2" w:rsidRPr="00491F12" w14:paraId="552C9B79" w14:textId="77777777" w:rsidTr="009F1C41">
        <w:trPr>
          <w:trHeight w:val="260"/>
        </w:trPr>
        <w:tc>
          <w:tcPr>
            <w:tcW w:w="5000" w:type="pct"/>
            <w:shd w:val="clear" w:color="auto" w:fill="D9D9D9" w:themeFill="background1" w:themeFillShade="D9"/>
            <w:vAlign w:val="center"/>
          </w:tcPr>
          <w:p w14:paraId="6FA983A7" w14:textId="77777777" w:rsidR="00741DD2" w:rsidRPr="00491F12" w:rsidRDefault="00741DD2">
            <w:pPr>
              <w:pStyle w:val="Prrafodelista"/>
              <w:numPr>
                <w:ilvl w:val="0"/>
                <w:numId w:val="2"/>
              </w:numPr>
              <w:spacing w:after="0" w:line="276" w:lineRule="auto"/>
              <w:rPr>
                <w:rFonts w:ascii="Arial Narrow" w:hAnsi="Arial Narrow" w:cs="Arial"/>
                <w:b/>
              </w:rPr>
            </w:pPr>
            <w:r w:rsidRPr="00491F12">
              <w:rPr>
                <w:rFonts w:ascii="Arial Narrow" w:hAnsi="Arial Narrow" w:cs="Arial"/>
                <w:b/>
              </w:rPr>
              <w:lastRenderedPageBreak/>
              <w:t>INTEGRACIÓN INSTRUMENTAL DEL CONTRATO.</w:t>
            </w:r>
          </w:p>
        </w:tc>
      </w:tr>
      <w:tr w:rsidR="00741DD2" w:rsidRPr="00491F12" w14:paraId="0200C756" w14:textId="77777777" w:rsidTr="009F1C41">
        <w:trPr>
          <w:trHeight w:val="260"/>
        </w:trPr>
        <w:tc>
          <w:tcPr>
            <w:tcW w:w="5000" w:type="pct"/>
            <w:vAlign w:val="center"/>
          </w:tcPr>
          <w:p w14:paraId="2B5549E6" w14:textId="77777777" w:rsidR="00741DD2" w:rsidRPr="00491F12" w:rsidRDefault="00741DD2" w:rsidP="00741DD2">
            <w:pPr>
              <w:spacing w:after="0"/>
              <w:jc w:val="both"/>
              <w:rPr>
                <w:rFonts w:ascii="Arial Narrow" w:hAnsi="Arial Narrow" w:cs="Arial"/>
                <w:b/>
              </w:rPr>
            </w:pPr>
            <w:r w:rsidRPr="00491F12">
              <w:rPr>
                <w:rFonts w:ascii="Arial Narrow" w:hAnsi="Arial Narrow" w:cs="Arial"/>
              </w:rPr>
              <w:t xml:space="preserve">Hacen parte integral del contrato, los Estudios y Documentos Previos, (incluidos los riesgos si allí se establecieron): (i) los documentos que identifican a </w:t>
            </w:r>
            <w:r w:rsidRPr="00491F12">
              <w:rPr>
                <w:rFonts w:ascii="Arial Narrow" w:hAnsi="Arial Narrow" w:cs="Arial"/>
                <w:b/>
              </w:rPr>
              <w:t>EL CONTRATISTA</w:t>
            </w:r>
            <w:r w:rsidRPr="00491F12">
              <w:rPr>
                <w:rFonts w:ascii="Arial Narrow" w:hAnsi="Arial Narrow" w:cs="Arial"/>
              </w:rPr>
              <w:t xml:space="preserve">, (ii) El Certificado de Disponibilidad Presupuestal, (iii) El certificado de registro presupuestal, (v) La constancia de afiliación a la Administradora de Riesgos Laborales, el reporte del contrato que arroja el sistema SECOP II y en general todas las actuaciones y documentos generados durante las fases precontractual, contractual y </w:t>
            </w:r>
            <w:proofErr w:type="spellStart"/>
            <w:r w:rsidRPr="00491F12">
              <w:rPr>
                <w:rFonts w:ascii="Arial Narrow" w:hAnsi="Arial Narrow" w:cs="Arial"/>
              </w:rPr>
              <w:t>postcontractual</w:t>
            </w:r>
            <w:proofErr w:type="spellEnd"/>
            <w:r w:rsidRPr="00491F12">
              <w:rPr>
                <w:rFonts w:ascii="Arial Narrow" w:hAnsi="Arial Narrow" w:cs="Arial"/>
              </w:rPr>
              <w:t xml:space="preserve"> y tienen carácter vinculante en la relación jurídica.</w:t>
            </w:r>
          </w:p>
        </w:tc>
      </w:tr>
      <w:tr w:rsidR="00741DD2" w:rsidRPr="00491F12" w14:paraId="5FD74F27" w14:textId="77777777" w:rsidTr="009F1C41">
        <w:trPr>
          <w:trHeight w:val="260"/>
        </w:trPr>
        <w:tc>
          <w:tcPr>
            <w:tcW w:w="5000" w:type="pct"/>
            <w:shd w:val="clear" w:color="auto" w:fill="D9D9D9" w:themeFill="background1" w:themeFillShade="D9"/>
            <w:vAlign w:val="center"/>
          </w:tcPr>
          <w:p w14:paraId="72EBEC5B" w14:textId="77777777" w:rsidR="00741DD2" w:rsidRPr="00491F12" w:rsidRDefault="00741DD2">
            <w:pPr>
              <w:pStyle w:val="Prrafodelista"/>
              <w:numPr>
                <w:ilvl w:val="0"/>
                <w:numId w:val="2"/>
              </w:numPr>
              <w:spacing w:after="0" w:line="276" w:lineRule="auto"/>
              <w:rPr>
                <w:rFonts w:ascii="Arial Narrow" w:hAnsi="Arial Narrow" w:cs="Arial"/>
                <w:b/>
              </w:rPr>
            </w:pPr>
            <w:r w:rsidRPr="00491F12">
              <w:rPr>
                <w:rFonts w:ascii="Arial Narrow" w:hAnsi="Arial Narrow" w:cs="Arial"/>
                <w:b/>
              </w:rPr>
              <w:t>PERFECCIONAMIENTO Y EJECUCIÓN.</w:t>
            </w:r>
          </w:p>
        </w:tc>
      </w:tr>
      <w:tr w:rsidR="00741DD2" w:rsidRPr="00491F12" w14:paraId="5F923927" w14:textId="77777777" w:rsidTr="009F1C41">
        <w:trPr>
          <w:trHeight w:val="260"/>
        </w:trPr>
        <w:tc>
          <w:tcPr>
            <w:tcW w:w="5000" w:type="pct"/>
            <w:vAlign w:val="center"/>
          </w:tcPr>
          <w:p w14:paraId="620471E5" w14:textId="77777777" w:rsidR="00741DD2" w:rsidRPr="00491F12" w:rsidRDefault="00741DD2" w:rsidP="00741DD2">
            <w:pPr>
              <w:spacing w:after="0"/>
              <w:jc w:val="both"/>
              <w:rPr>
                <w:rFonts w:ascii="Arial Narrow" w:hAnsi="Arial Narrow" w:cs="Arial"/>
                <w:bCs/>
              </w:rPr>
            </w:pPr>
            <w:r w:rsidRPr="00491F12">
              <w:rPr>
                <w:rFonts w:ascii="Arial Narrow" w:hAnsi="Arial Narrow" w:cs="Arial"/>
                <w:bCs/>
              </w:rPr>
              <w:t xml:space="preserve">Este contrato se perfecciona con la aprobación de las partes en la plataforma del SECOP II, y para su ejecución se requerirá de la existencia del registro presupuestal, la aprobación de las garantías por parte de </w:t>
            </w:r>
            <w:r w:rsidRPr="00491F12">
              <w:rPr>
                <w:rFonts w:ascii="Arial Narrow" w:hAnsi="Arial Narrow" w:cs="Arial"/>
                <w:b/>
              </w:rPr>
              <w:t>EL MUNICIPIO</w:t>
            </w:r>
            <w:r w:rsidRPr="00491F12">
              <w:rPr>
                <w:rFonts w:ascii="Arial Narrow" w:hAnsi="Arial Narrow" w:cs="Arial"/>
                <w:bCs/>
              </w:rPr>
              <w:t>, cuando se hayan solicitado garantías y el cumplimiento de las obligaciones de seguridad social integral (inciso 2º artículo 41 Ley 80 de 1993).</w:t>
            </w:r>
          </w:p>
        </w:tc>
      </w:tr>
      <w:tr w:rsidR="00741DD2" w:rsidRPr="00491F12" w14:paraId="3F18A784" w14:textId="77777777" w:rsidTr="009F1C41">
        <w:trPr>
          <w:trHeight w:val="260"/>
        </w:trPr>
        <w:tc>
          <w:tcPr>
            <w:tcW w:w="5000" w:type="pct"/>
            <w:shd w:val="clear" w:color="auto" w:fill="D9D9D9" w:themeFill="background1" w:themeFillShade="D9"/>
            <w:vAlign w:val="center"/>
          </w:tcPr>
          <w:p w14:paraId="07A77AA4" w14:textId="77777777" w:rsidR="00741DD2" w:rsidRPr="00491F12" w:rsidRDefault="00741DD2">
            <w:pPr>
              <w:pStyle w:val="Prrafodelista"/>
              <w:numPr>
                <w:ilvl w:val="0"/>
                <w:numId w:val="2"/>
              </w:numPr>
              <w:spacing w:after="0" w:line="276" w:lineRule="auto"/>
              <w:rPr>
                <w:rFonts w:ascii="Arial Narrow" w:hAnsi="Arial Narrow" w:cs="Arial"/>
                <w:b/>
              </w:rPr>
            </w:pPr>
            <w:r w:rsidRPr="00491F12">
              <w:rPr>
                <w:rFonts w:ascii="Arial Narrow" w:hAnsi="Arial Narrow" w:cs="Arial"/>
                <w:b/>
              </w:rPr>
              <w:t>MANIFESTACIÓN.</w:t>
            </w:r>
          </w:p>
        </w:tc>
      </w:tr>
      <w:tr w:rsidR="00741DD2" w:rsidRPr="00491F12" w14:paraId="23ABE3C4" w14:textId="77777777" w:rsidTr="009F1C41">
        <w:trPr>
          <w:trHeight w:val="260"/>
        </w:trPr>
        <w:tc>
          <w:tcPr>
            <w:tcW w:w="5000" w:type="pct"/>
            <w:vAlign w:val="center"/>
          </w:tcPr>
          <w:p w14:paraId="2FDF46CD" w14:textId="77777777" w:rsidR="00741DD2" w:rsidRPr="00491F12" w:rsidRDefault="00741DD2" w:rsidP="00741DD2">
            <w:pPr>
              <w:spacing w:after="0"/>
              <w:jc w:val="both"/>
              <w:rPr>
                <w:rFonts w:ascii="Arial Narrow" w:hAnsi="Arial Narrow" w:cs="Arial"/>
                <w:b/>
              </w:rPr>
            </w:pPr>
            <w:r w:rsidRPr="00491F12">
              <w:rPr>
                <w:rFonts w:ascii="Arial Narrow" w:hAnsi="Arial Narrow" w:cs="Arial"/>
              </w:rPr>
              <w:t xml:space="preserve">Las partes manifiestan libremente que han procedido a la lectura total y cuidadosa del texto del presente anexo, por lo que, en consecuencia, se obligan a todo lo consignado y manifestado. Igualmente acuerdan, que, en caso de aclaración del presente anexo, en alguna de sus cláusulas, por errores de digitación o aritméticos, se realizará la aclaración directamente por parte del </w:t>
            </w:r>
            <w:r w:rsidRPr="00491F12">
              <w:rPr>
                <w:rFonts w:ascii="Arial Narrow" w:hAnsi="Arial Narrow" w:cs="Arial"/>
                <w:b/>
              </w:rPr>
              <w:t xml:space="preserve">EL MUNICIPIO </w:t>
            </w:r>
            <w:r w:rsidRPr="00491F12">
              <w:rPr>
                <w:rFonts w:ascii="Arial Narrow" w:hAnsi="Arial Narrow" w:cs="Arial"/>
              </w:rPr>
              <w:t>, sin necesidad de firma y/o aprobación por parte del</w:t>
            </w:r>
            <w:r w:rsidRPr="00491F12">
              <w:rPr>
                <w:rFonts w:ascii="Arial Narrow" w:hAnsi="Arial Narrow" w:cs="Arial"/>
                <w:b/>
              </w:rPr>
              <w:t xml:space="preserve"> CONTRATISTA.</w:t>
            </w:r>
          </w:p>
        </w:tc>
      </w:tr>
      <w:tr w:rsidR="00F35CE4" w:rsidRPr="00491F12" w14:paraId="2C80E029" w14:textId="77777777" w:rsidTr="009F1C41">
        <w:trPr>
          <w:trHeight w:val="260"/>
        </w:trPr>
        <w:tc>
          <w:tcPr>
            <w:tcW w:w="5000" w:type="pct"/>
            <w:vAlign w:val="center"/>
          </w:tcPr>
          <w:p w14:paraId="7664CC8C" w14:textId="1250BC7D" w:rsidR="00F35CE4" w:rsidRPr="00491F12" w:rsidRDefault="00F35CE4" w:rsidP="00F35CE4">
            <w:pPr>
              <w:spacing w:after="0"/>
              <w:jc w:val="center"/>
              <w:rPr>
                <w:rFonts w:ascii="Arial Narrow" w:hAnsi="Arial Narrow" w:cs="Arial"/>
                <w:b/>
                <w:bCs/>
              </w:rPr>
            </w:pPr>
            <w:r w:rsidRPr="00491F12">
              <w:rPr>
                <w:rFonts w:ascii="Arial Narrow" w:hAnsi="Arial Narrow" w:cs="Arial"/>
                <w:b/>
                <w:bCs/>
              </w:rPr>
              <w:t>EL PRESENTE DOCUMENTO NO REQUIERE DE IMPRESIÓN FÍSICA, NI FIRMA</w:t>
            </w:r>
          </w:p>
          <w:p w14:paraId="0D6038A6" w14:textId="77777777" w:rsidR="006C1830" w:rsidRPr="00491F12" w:rsidRDefault="006C1830" w:rsidP="00F35CE4">
            <w:pPr>
              <w:spacing w:after="0"/>
              <w:jc w:val="center"/>
              <w:rPr>
                <w:rFonts w:ascii="Arial Narrow" w:hAnsi="Arial Narrow" w:cs="Arial"/>
                <w:b/>
                <w:bCs/>
              </w:rPr>
            </w:pPr>
          </w:p>
          <w:p w14:paraId="76DA371A" w14:textId="14080C46" w:rsidR="00F35CE4" w:rsidRPr="00491F12" w:rsidRDefault="00F35CE4" w:rsidP="00F35CE4">
            <w:pPr>
              <w:spacing w:after="0"/>
              <w:jc w:val="both"/>
              <w:rPr>
                <w:rFonts w:ascii="Arial Narrow" w:hAnsi="Arial Narrow" w:cs="Arial"/>
              </w:rPr>
            </w:pPr>
            <w:r w:rsidRPr="00491F12">
              <w:rPr>
                <w:rFonts w:ascii="Arial Narrow" w:hAnsi="Arial Narrow" w:cs="Arial"/>
              </w:rPr>
              <w:t>De acuerdo con el artículo 7o de la Ley 527 de 1999, el Decreto 2364 de 2012 y el concepto firmado el 2 de enero de 2018 por la Agencia Nacional de Contratación Pública - Colombia Compra Eficiente respecto a “contrato electrónico, firma electrónica y validez de los documentos del SECOP II”, el presente contrato se entenderá perfeccionado con la aceptación de las partes en el SECOP II o en la plataforma equivalente y conforme a la legislación aplicable.</w:t>
            </w:r>
          </w:p>
        </w:tc>
      </w:tr>
    </w:tbl>
    <w:p w14:paraId="144DA003" w14:textId="77777777" w:rsidR="00741DD2" w:rsidRPr="00491F12" w:rsidRDefault="00741DD2" w:rsidP="00741DD2">
      <w:pPr>
        <w:spacing w:after="0" w:line="240" w:lineRule="auto"/>
        <w:rPr>
          <w:rFonts w:ascii="Arial Narrow" w:hAnsi="Arial Narrow" w:cs="Arial"/>
        </w:rPr>
      </w:pPr>
    </w:p>
    <w:bookmarkEnd w:id="0"/>
    <w:p w14:paraId="41ECBC15" w14:textId="319A894A" w:rsidR="00535A95" w:rsidRPr="00491F12" w:rsidRDefault="00535A95" w:rsidP="00741DD2">
      <w:pPr>
        <w:rPr>
          <w:rFonts w:ascii="Arial Narrow" w:hAnsi="Arial Narrow" w:cs="Arial"/>
        </w:rPr>
      </w:pPr>
    </w:p>
    <w:sectPr w:rsidR="00535A95" w:rsidRPr="00491F12" w:rsidSect="009310BD">
      <w:headerReference w:type="default" r:id="rId7"/>
      <w:footerReference w:type="default" r:id="rId8"/>
      <w:pgSz w:w="12240" w:h="18720" w:code="14"/>
      <w:pgMar w:top="1417" w:right="1701" w:bottom="1417" w:left="1701"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5D88CE" w14:textId="77777777" w:rsidR="008C1882" w:rsidRDefault="008C1882" w:rsidP="00735791">
      <w:pPr>
        <w:spacing w:after="0" w:line="240" w:lineRule="auto"/>
      </w:pPr>
      <w:r>
        <w:separator/>
      </w:r>
    </w:p>
  </w:endnote>
  <w:endnote w:type="continuationSeparator" w:id="0">
    <w:p w14:paraId="73F0F5DA" w14:textId="77777777" w:rsidR="008C1882" w:rsidRDefault="008C1882" w:rsidP="007357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Ottawa"/>
    <w:panose1 w:val="00000000000000000000"/>
    <w:charset w:val="00"/>
    <w:family w:val="swiss"/>
    <w:notTrueType/>
    <w:pitch w:val="default"/>
    <w:sig w:usb0="00000003" w:usb1="00000000" w:usb2="00000000" w:usb3="00000000" w:csb0="00000001" w:csb1="00000000"/>
  </w:font>
  <w:font w:name="Liberation Mono">
    <w:altName w:val="Courier New"/>
    <w:charset w:val="00"/>
    <w:family w:val="modern"/>
    <w:pitch w:val="fixed"/>
    <w:sig w:usb0="E0000AFF" w:usb1="400078FF" w:usb2="00000001" w:usb3="00000000" w:csb0="000001B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492109" w14:textId="333D8C2A" w:rsidR="003D6EE3" w:rsidRDefault="00F92B5D">
    <w:pPr>
      <w:pStyle w:val="Piedepgina"/>
    </w:pPr>
    <w:r>
      <w:rPr>
        <w:noProof/>
        <w:lang w:val="en-US"/>
      </w:rPr>
      <w:drawing>
        <wp:anchor distT="0" distB="0" distL="114300" distR="114300" simplePos="0" relativeHeight="251661312" behindDoc="0" locked="0" layoutInCell="1" allowOverlap="1" wp14:anchorId="5B36E9CB" wp14:editId="4A4BA749">
          <wp:simplePos x="0" y="0"/>
          <wp:positionH relativeFrom="margin">
            <wp:posOffset>190500</wp:posOffset>
          </wp:positionH>
          <wp:positionV relativeFrom="page">
            <wp:posOffset>11228705</wp:posOffset>
          </wp:positionV>
          <wp:extent cx="5612130" cy="407670"/>
          <wp:effectExtent l="0" t="0" r="7620" b="0"/>
          <wp:wrapSquare wrapText="bothSides"/>
          <wp:docPr id="114700626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5612130" cy="407670"/>
                  </a:xfrm>
                  <a:prstGeom prst="rect">
                    <a:avLst/>
                  </a:prstGeom>
                </pic:spPr>
              </pic:pic>
            </a:graphicData>
          </a:graphic>
        </wp:anchor>
      </w:drawing>
    </w:r>
    <w:r w:rsidR="00635361">
      <w:rPr>
        <w:noProof/>
        <w:lang w:val="en-US"/>
      </w:rPr>
      <w:drawing>
        <wp:anchor distT="0" distB="0" distL="114300" distR="114300" simplePos="0" relativeHeight="251659264" behindDoc="0" locked="0" layoutInCell="1" allowOverlap="1" wp14:anchorId="341F9C7D" wp14:editId="2E95D39B">
          <wp:simplePos x="0" y="0"/>
          <wp:positionH relativeFrom="margin">
            <wp:posOffset>-161925</wp:posOffset>
          </wp:positionH>
          <wp:positionV relativeFrom="page">
            <wp:posOffset>12181205</wp:posOffset>
          </wp:positionV>
          <wp:extent cx="5612130" cy="407670"/>
          <wp:effectExtent l="0" t="0" r="7620" b="0"/>
          <wp:wrapSquare wrapText="bothSides"/>
          <wp:docPr id="1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5612130" cy="40767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F1196C" w14:textId="77777777" w:rsidR="008C1882" w:rsidRDefault="008C1882" w:rsidP="00735791">
      <w:pPr>
        <w:spacing w:after="0" w:line="240" w:lineRule="auto"/>
      </w:pPr>
      <w:r>
        <w:separator/>
      </w:r>
    </w:p>
  </w:footnote>
  <w:footnote w:type="continuationSeparator" w:id="0">
    <w:p w14:paraId="782B4628" w14:textId="77777777" w:rsidR="008C1882" w:rsidRDefault="008C1882" w:rsidP="007357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369A2" w14:textId="5986DBFC" w:rsidR="00735791" w:rsidRDefault="00F92B5D" w:rsidP="00735791">
    <w:pPr>
      <w:pStyle w:val="Encabezado"/>
      <w:jc w:val="center"/>
    </w:pPr>
    <w:r w:rsidRPr="00F92B5D">
      <w:rPr>
        <w:noProof/>
        <w:lang w:val="en-US"/>
      </w:rPr>
      <w:drawing>
        <wp:inline distT="0" distB="0" distL="0" distR="0" wp14:anchorId="25B230E2" wp14:editId="2A38DAAA">
          <wp:extent cx="5612130" cy="1282065"/>
          <wp:effectExtent l="0" t="0" r="7620" b="0"/>
          <wp:docPr id="90707556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075569" name=""/>
                  <pic:cNvPicPr/>
                </pic:nvPicPr>
                <pic:blipFill>
                  <a:blip r:embed="rId1"/>
                  <a:stretch>
                    <a:fillRect/>
                  </a:stretch>
                </pic:blipFill>
                <pic:spPr>
                  <a:xfrm>
                    <a:off x="0" y="0"/>
                    <a:ext cx="5612130" cy="128206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2898D07E"/>
    <w:lvl w:ilvl="0">
      <w:start w:val="1"/>
      <w:numFmt w:val="bullet"/>
      <w:pStyle w:val="Listaconvietas2"/>
      <w:lvlText w:val=""/>
      <w:lvlJc w:val="left"/>
      <w:pPr>
        <w:tabs>
          <w:tab w:val="num" w:pos="1549"/>
        </w:tabs>
        <w:ind w:left="1549" w:hanging="360"/>
      </w:pPr>
      <w:rPr>
        <w:rFonts w:ascii="Symbol" w:hAnsi="Symbol" w:hint="default"/>
      </w:rPr>
    </w:lvl>
  </w:abstractNum>
  <w:abstractNum w:abstractNumId="1" w15:restartNumberingAfterBreak="0">
    <w:nsid w:val="046F36AC"/>
    <w:multiLevelType w:val="multilevel"/>
    <w:tmpl w:val="5AD63A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9D70945"/>
    <w:multiLevelType w:val="hybridMultilevel"/>
    <w:tmpl w:val="EFD2F0E6"/>
    <w:lvl w:ilvl="0" w:tplc="6BB0BB0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DBC6AD1"/>
    <w:multiLevelType w:val="multilevel"/>
    <w:tmpl w:val="E5964424"/>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16D0D63"/>
    <w:multiLevelType w:val="hybridMultilevel"/>
    <w:tmpl w:val="06007002"/>
    <w:lvl w:ilvl="0" w:tplc="80C440DC">
      <w:start w:val="1"/>
      <w:numFmt w:val="decimal"/>
      <w:lvlText w:val="%1."/>
      <w:lvlJc w:val="left"/>
      <w:pPr>
        <w:ind w:left="720" w:hanging="360"/>
      </w:pPr>
      <w:rPr>
        <w:rFonts w:eastAsia="Times New Roman" w:hint="default"/>
        <w:b/>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7A23B0D"/>
    <w:multiLevelType w:val="hybridMultilevel"/>
    <w:tmpl w:val="60B09840"/>
    <w:lvl w:ilvl="0" w:tplc="D430BE42">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1E02AC1"/>
    <w:multiLevelType w:val="multilevel"/>
    <w:tmpl w:val="E5BCF2BA"/>
    <w:lvl w:ilvl="0">
      <w:start w:val="7"/>
      <w:numFmt w:val="decimal"/>
      <w:pStyle w:val="Capitulo1"/>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rPr>
        <w:b/>
        <w:bCs/>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8" w15:restartNumberingAfterBreak="0">
    <w:nsid w:val="435433E0"/>
    <w:multiLevelType w:val="multilevel"/>
    <w:tmpl w:val="7D8A8870"/>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bCs w:val="0"/>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69F7A74"/>
    <w:multiLevelType w:val="multilevel"/>
    <w:tmpl w:val="EE0E2C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0163515"/>
    <w:multiLevelType w:val="multilevel"/>
    <w:tmpl w:val="69F07C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528E0A1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5AAB1DB4"/>
    <w:multiLevelType w:val="multilevel"/>
    <w:tmpl w:val="84F068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60530A49"/>
    <w:multiLevelType w:val="multilevel"/>
    <w:tmpl w:val="9B269A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6F486391"/>
    <w:multiLevelType w:val="hybridMultilevel"/>
    <w:tmpl w:val="16EA57B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8FA7467"/>
    <w:multiLevelType w:val="multilevel"/>
    <w:tmpl w:val="D1CC01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7BE300C7"/>
    <w:multiLevelType w:val="multilevel"/>
    <w:tmpl w:val="26B8E5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1"/>
  </w:num>
  <w:num w:numId="2">
    <w:abstractNumId w:val="8"/>
  </w:num>
  <w:num w:numId="3">
    <w:abstractNumId w:val="3"/>
  </w:num>
  <w:num w:numId="4">
    <w:abstractNumId w:val="5"/>
  </w:num>
  <w:num w:numId="5">
    <w:abstractNumId w:val="6"/>
  </w:num>
  <w:num w:numId="6">
    <w:abstractNumId w:val="2"/>
  </w:num>
  <w:num w:numId="7">
    <w:abstractNumId w:val="4"/>
  </w:num>
  <w:num w:numId="8">
    <w:abstractNumId w:val="0"/>
  </w:num>
  <w:num w:numId="9">
    <w:abstractNumId w:val="12"/>
  </w:num>
  <w:num w:numId="10">
    <w:abstractNumId w:val="7"/>
  </w:num>
  <w:num w:numId="11">
    <w:abstractNumId w:val="9"/>
  </w:num>
  <w:num w:numId="12">
    <w:abstractNumId w:val="16"/>
  </w:num>
  <w:num w:numId="13">
    <w:abstractNumId w:val="10"/>
  </w:num>
  <w:num w:numId="14">
    <w:abstractNumId w:val="1"/>
  </w:num>
  <w:num w:numId="15">
    <w:abstractNumId w:val="15"/>
  </w:num>
  <w:num w:numId="16">
    <w:abstractNumId w:val="13"/>
  </w:num>
  <w:num w:numId="17">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4C20"/>
    <w:rsid w:val="00042E39"/>
    <w:rsid w:val="000475FA"/>
    <w:rsid w:val="0005657A"/>
    <w:rsid w:val="000678EF"/>
    <w:rsid w:val="000A3C78"/>
    <w:rsid w:val="000A6EAF"/>
    <w:rsid w:val="000B760B"/>
    <w:rsid w:val="000F36C7"/>
    <w:rsid w:val="0010464A"/>
    <w:rsid w:val="0011317B"/>
    <w:rsid w:val="001227B2"/>
    <w:rsid w:val="00124FFF"/>
    <w:rsid w:val="00184D19"/>
    <w:rsid w:val="001B0F69"/>
    <w:rsid w:val="00204EF0"/>
    <w:rsid w:val="00216FC3"/>
    <w:rsid w:val="002414D5"/>
    <w:rsid w:val="002619E6"/>
    <w:rsid w:val="002703CB"/>
    <w:rsid w:val="00291760"/>
    <w:rsid w:val="002B2197"/>
    <w:rsid w:val="002E6F83"/>
    <w:rsid w:val="002F2111"/>
    <w:rsid w:val="00317FEF"/>
    <w:rsid w:val="00325A6B"/>
    <w:rsid w:val="00334262"/>
    <w:rsid w:val="00336B8B"/>
    <w:rsid w:val="00336FEF"/>
    <w:rsid w:val="00346172"/>
    <w:rsid w:val="00391160"/>
    <w:rsid w:val="003A3300"/>
    <w:rsid w:val="003B11B3"/>
    <w:rsid w:val="003C4C20"/>
    <w:rsid w:val="003D6EE3"/>
    <w:rsid w:val="003E3A6A"/>
    <w:rsid w:val="0042372A"/>
    <w:rsid w:val="00446F52"/>
    <w:rsid w:val="00456F3C"/>
    <w:rsid w:val="00491F12"/>
    <w:rsid w:val="004B282D"/>
    <w:rsid w:val="004C056B"/>
    <w:rsid w:val="004C3614"/>
    <w:rsid w:val="004E38B8"/>
    <w:rsid w:val="00502959"/>
    <w:rsid w:val="0053135D"/>
    <w:rsid w:val="0053220E"/>
    <w:rsid w:val="00532833"/>
    <w:rsid w:val="00535A95"/>
    <w:rsid w:val="00535CA0"/>
    <w:rsid w:val="00543CD0"/>
    <w:rsid w:val="00550F0F"/>
    <w:rsid w:val="00551B18"/>
    <w:rsid w:val="00555057"/>
    <w:rsid w:val="00566C5D"/>
    <w:rsid w:val="0057405A"/>
    <w:rsid w:val="005B4792"/>
    <w:rsid w:val="005E6ACC"/>
    <w:rsid w:val="005F218A"/>
    <w:rsid w:val="00602B62"/>
    <w:rsid w:val="00620931"/>
    <w:rsid w:val="00626F54"/>
    <w:rsid w:val="00635361"/>
    <w:rsid w:val="00637A21"/>
    <w:rsid w:val="00646031"/>
    <w:rsid w:val="00670765"/>
    <w:rsid w:val="00670AFE"/>
    <w:rsid w:val="00674A71"/>
    <w:rsid w:val="006C1830"/>
    <w:rsid w:val="006C674F"/>
    <w:rsid w:val="006D6448"/>
    <w:rsid w:val="006E276D"/>
    <w:rsid w:val="006F258A"/>
    <w:rsid w:val="006F4AC1"/>
    <w:rsid w:val="00702971"/>
    <w:rsid w:val="00712484"/>
    <w:rsid w:val="007240B6"/>
    <w:rsid w:val="007277A2"/>
    <w:rsid w:val="00735791"/>
    <w:rsid w:val="00736095"/>
    <w:rsid w:val="00741DD2"/>
    <w:rsid w:val="00742B13"/>
    <w:rsid w:val="007478FC"/>
    <w:rsid w:val="00751B30"/>
    <w:rsid w:val="00752F4E"/>
    <w:rsid w:val="00753A83"/>
    <w:rsid w:val="00764B57"/>
    <w:rsid w:val="00771EF0"/>
    <w:rsid w:val="007830AD"/>
    <w:rsid w:val="00795690"/>
    <w:rsid w:val="007A4ACF"/>
    <w:rsid w:val="007B64F0"/>
    <w:rsid w:val="007C72DD"/>
    <w:rsid w:val="007D2400"/>
    <w:rsid w:val="007E776F"/>
    <w:rsid w:val="0081317B"/>
    <w:rsid w:val="00816FDB"/>
    <w:rsid w:val="00817791"/>
    <w:rsid w:val="00827A80"/>
    <w:rsid w:val="00833B49"/>
    <w:rsid w:val="00853ED0"/>
    <w:rsid w:val="00863817"/>
    <w:rsid w:val="008823A9"/>
    <w:rsid w:val="00891926"/>
    <w:rsid w:val="008A0F46"/>
    <w:rsid w:val="008C1882"/>
    <w:rsid w:val="008C1F2A"/>
    <w:rsid w:val="008C2DDE"/>
    <w:rsid w:val="008E2BE9"/>
    <w:rsid w:val="00912494"/>
    <w:rsid w:val="009310BD"/>
    <w:rsid w:val="00955C26"/>
    <w:rsid w:val="00962904"/>
    <w:rsid w:val="009742A2"/>
    <w:rsid w:val="009B11D7"/>
    <w:rsid w:val="009E334F"/>
    <w:rsid w:val="009F1C41"/>
    <w:rsid w:val="00A152D8"/>
    <w:rsid w:val="00A338B0"/>
    <w:rsid w:val="00A43116"/>
    <w:rsid w:val="00A44206"/>
    <w:rsid w:val="00A81763"/>
    <w:rsid w:val="00AA3C97"/>
    <w:rsid w:val="00AB2E40"/>
    <w:rsid w:val="00AB76AB"/>
    <w:rsid w:val="00AD2E1F"/>
    <w:rsid w:val="00AD7E87"/>
    <w:rsid w:val="00AE3A86"/>
    <w:rsid w:val="00AF5EB8"/>
    <w:rsid w:val="00B60F68"/>
    <w:rsid w:val="00B65EC7"/>
    <w:rsid w:val="00B72076"/>
    <w:rsid w:val="00B81408"/>
    <w:rsid w:val="00B94638"/>
    <w:rsid w:val="00BA0F3C"/>
    <w:rsid w:val="00BB0278"/>
    <w:rsid w:val="00BC0AFC"/>
    <w:rsid w:val="00BF4381"/>
    <w:rsid w:val="00C34FE0"/>
    <w:rsid w:val="00C45856"/>
    <w:rsid w:val="00C465BC"/>
    <w:rsid w:val="00C5771D"/>
    <w:rsid w:val="00C62777"/>
    <w:rsid w:val="00C710EC"/>
    <w:rsid w:val="00C87E3F"/>
    <w:rsid w:val="00C90615"/>
    <w:rsid w:val="00C966FB"/>
    <w:rsid w:val="00CB362C"/>
    <w:rsid w:val="00CB6BCD"/>
    <w:rsid w:val="00CC1357"/>
    <w:rsid w:val="00CD200F"/>
    <w:rsid w:val="00CD36B9"/>
    <w:rsid w:val="00CF71DF"/>
    <w:rsid w:val="00D05FC0"/>
    <w:rsid w:val="00D2209F"/>
    <w:rsid w:val="00D24AC3"/>
    <w:rsid w:val="00D5519A"/>
    <w:rsid w:val="00D60A64"/>
    <w:rsid w:val="00D61040"/>
    <w:rsid w:val="00D70FDD"/>
    <w:rsid w:val="00D9021A"/>
    <w:rsid w:val="00DA72DD"/>
    <w:rsid w:val="00DE7049"/>
    <w:rsid w:val="00E03097"/>
    <w:rsid w:val="00E03132"/>
    <w:rsid w:val="00E309D9"/>
    <w:rsid w:val="00E347EF"/>
    <w:rsid w:val="00E467E6"/>
    <w:rsid w:val="00E51347"/>
    <w:rsid w:val="00E7050C"/>
    <w:rsid w:val="00E87309"/>
    <w:rsid w:val="00E91468"/>
    <w:rsid w:val="00E92030"/>
    <w:rsid w:val="00E95AA7"/>
    <w:rsid w:val="00EC4F13"/>
    <w:rsid w:val="00EE0B59"/>
    <w:rsid w:val="00F35CE4"/>
    <w:rsid w:val="00F5071A"/>
    <w:rsid w:val="00F6332E"/>
    <w:rsid w:val="00F66496"/>
    <w:rsid w:val="00F73CE4"/>
    <w:rsid w:val="00F87C72"/>
    <w:rsid w:val="00F92B5D"/>
    <w:rsid w:val="00FB10B5"/>
    <w:rsid w:val="00FC221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A6C904"/>
  <w15:chartTrackingRefBased/>
  <w15:docId w15:val="{AB2A056A-39A6-45DE-9882-D85E7DD9D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3C4C2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nhideWhenUsed/>
    <w:qFormat/>
    <w:rsid w:val="003C4C2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nhideWhenUsed/>
    <w:qFormat/>
    <w:rsid w:val="003C4C2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nhideWhenUsed/>
    <w:qFormat/>
    <w:rsid w:val="003C4C2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nhideWhenUsed/>
    <w:qFormat/>
    <w:rsid w:val="003C4C2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nhideWhenUsed/>
    <w:qFormat/>
    <w:rsid w:val="003C4C2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9"/>
    <w:unhideWhenUsed/>
    <w:qFormat/>
    <w:rsid w:val="003C4C2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9"/>
    <w:unhideWhenUsed/>
    <w:qFormat/>
    <w:rsid w:val="003C4C2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3C4C2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C4C20"/>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rsid w:val="003C4C20"/>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rsid w:val="003C4C20"/>
    <w:rPr>
      <w:rFonts w:eastAsiaTheme="majorEastAsia" w:cstheme="majorBidi"/>
      <w:color w:val="2F5496" w:themeColor="accent1" w:themeShade="BF"/>
      <w:sz w:val="28"/>
      <w:szCs w:val="28"/>
    </w:rPr>
  </w:style>
  <w:style w:type="character" w:customStyle="1" w:styleId="Ttulo4Car">
    <w:name w:val="Título 4 Car"/>
    <w:basedOn w:val="Fuentedeprrafopredeter"/>
    <w:link w:val="Ttulo4"/>
    <w:rsid w:val="003C4C20"/>
    <w:rPr>
      <w:rFonts w:eastAsiaTheme="majorEastAsia" w:cstheme="majorBidi"/>
      <w:i/>
      <w:iCs/>
      <w:color w:val="2F5496" w:themeColor="accent1" w:themeShade="BF"/>
    </w:rPr>
  </w:style>
  <w:style w:type="character" w:customStyle="1" w:styleId="Ttulo5Car">
    <w:name w:val="Título 5 Car"/>
    <w:basedOn w:val="Fuentedeprrafopredeter"/>
    <w:link w:val="Ttulo5"/>
    <w:rsid w:val="003C4C20"/>
    <w:rPr>
      <w:rFonts w:eastAsiaTheme="majorEastAsia" w:cstheme="majorBidi"/>
      <w:color w:val="2F5496" w:themeColor="accent1" w:themeShade="BF"/>
    </w:rPr>
  </w:style>
  <w:style w:type="character" w:customStyle="1" w:styleId="Ttulo6Car">
    <w:name w:val="Título 6 Car"/>
    <w:basedOn w:val="Fuentedeprrafopredeter"/>
    <w:link w:val="Ttulo6"/>
    <w:rsid w:val="003C4C20"/>
    <w:rPr>
      <w:rFonts w:eastAsiaTheme="majorEastAsia" w:cstheme="majorBidi"/>
      <w:i/>
      <w:iCs/>
      <w:color w:val="595959" w:themeColor="text1" w:themeTint="A6"/>
    </w:rPr>
  </w:style>
  <w:style w:type="character" w:customStyle="1" w:styleId="Ttulo7Car">
    <w:name w:val="Título 7 Car"/>
    <w:basedOn w:val="Fuentedeprrafopredeter"/>
    <w:link w:val="Ttulo7"/>
    <w:uiPriority w:val="99"/>
    <w:rsid w:val="003C4C20"/>
    <w:rPr>
      <w:rFonts w:eastAsiaTheme="majorEastAsia" w:cstheme="majorBidi"/>
      <w:color w:val="595959" w:themeColor="text1" w:themeTint="A6"/>
    </w:rPr>
  </w:style>
  <w:style w:type="character" w:customStyle="1" w:styleId="Ttulo8Car">
    <w:name w:val="Título 8 Car"/>
    <w:basedOn w:val="Fuentedeprrafopredeter"/>
    <w:link w:val="Ttulo8"/>
    <w:uiPriority w:val="99"/>
    <w:rsid w:val="003C4C20"/>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3C4C20"/>
    <w:rPr>
      <w:rFonts w:eastAsiaTheme="majorEastAsia" w:cstheme="majorBidi"/>
      <w:color w:val="272727" w:themeColor="text1" w:themeTint="D8"/>
    </w:rPr>
  </w:style>
  <w:style w:type="paragraph" w:styleId="Ttulo">
    <w:name w:val="Title"/>
    <w:basedOn w:val="Normal"/>
    <w:next w:val="Normal"/>
    <w:link w:val="TtuloCar"/>
    <w:uiPriority w:val="10"/>
    <w:qFormat/>
    <w:rsid w:val="003C4C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C4C2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C4C2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C4C2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C4C20"/>
    <w:pPr>
      <w:spacing w:before="160"/>
      <w:jc w:val="center"/>
    </w:pPr>
    <w:rPr>
      <w:i/>
      <w:iCs/>
      <w:color w:val="404040" w:themeColor="text1" w:themeTint="BF"/>
    </w:rPr>
  </w:style>
  <w:style w:type="character" w:customStyle="1" w:styleId="CitaCar">
    <w:name w:val="Cita Car"/>
    <w:basedOn w:val="Fuentedeprrafopredeter"/>
    <w:link w:val="Cita"/>
    <w:uiPriority w:val="29"/>
    <w:rsid w:val="003C4C20"/>
    <w:rPr>
      <w:i/>
      <w:iCs/>
      <w:color w:val="404040" w:themeColor="text1" w:themeTint="BF"/>
    </w:rPr>
  </w:style>
  <w:style w:type="paragraph" w:styleId="Prrafodelista">
    <w:name w:val="List Paragraph"/>
    <w:aliases w:val="titulo 3,VIÑETA,VIÑETAS,Viñetas,List Paragraph1,Betulia Título 1,Fluvial1,HOJA,Bolita,List Paragraph,Párrafo de lista4,BOLADEF,Párrafo de lista2,Párrafo de lista3,Párrafo de lista21,BOLA,Nivel 1 OS,Colorful List Accent 1,Estilo 3,Guión"/>
    <w:basedOn w:val="Normal"/>
    <w:link w:val="PrrafodelistaCar"/>
    <w:uiPriority w:val="34"/>
    <w:qFormat/>
    <w:rsid w:val="003C4C20"/>
    <w:pPr>
      <w:ind w:left="720"/>
      <w:contextualSpacing/>
    </w:pPr>
  </w:style>
  <w:style w:type="character" w:styleId="nfasisintenso">
    <w:name w:val="Intense Emphasis"/>
    <w:basedOn w:val="Fuentedeprrafopredeter"/>
    <w:uiPriority w:val="21"/>
    <w:qFormat/>
    <w:rsid w:val="003C4C20"/>
    <w:rPr>
      <w:i/>
      <w:iCs/>
      <w:color w:val="2F5496" w:themeColor="accent1" w:themeShade="BF"/>
    </w:rPr>
  </w:style>
  <w:style w:type="paragraph" w:styleId="Citadestacada">
    <w:name w:val="Intense Quote"/>
    <w:basedOn w:val="Normal"/>
    <w:next w:val="Normal"/>
    <w:link w:val="CitadestacadaCar"/>
    <w:uiPriority w:val="30"/>
    <w:qFormat/>
    <w:rsid w:val="003C4C2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C4C20"/>
    <w:rPr>
      <w:i/>
      <w:iCs/>
      <w:color w:val="2F5496" w:themeColor="accent1" w:themeShade="BF"/>
    </w:rPr>
  </w:style>
  <w:style w:type="character" w:styleId="Referenciaintensa">
    <w:name w:val="Intense Reference"/>
    <w:basedOn w:val="Fuentedeprrafopredeter"/>
    <w:uiPriority w:val="32"/>
    <w:qFormat/>
    <w:rsid w:val="003C4C20"/>
    <w:rPr>
      <w:b/>
      <w:bCs/>
      <w:smallCaps/>
      <w:color w:val="2F5496" w:themeColor="accent1" w:themeShade="BF"/>
      <w:spacing w:val="5"/>
    </w:rPr>
  </w:style>
  <w:style w:type="paragraph" w:styleId="NormalWeb">
    <w:name w:val="Normal (Web)"/>
    <w:aliases w:val="Normal (Web) Car Car,Normal (Web) Car Car Car Car Car,Normal (Web) Car Car Car,Normal (Web) Car Car Car Car Car Car Car Car Car Car,Normal (Web) Car Car Car Car Car Car Car Car Car"/>
    <w:basedOn w:val="Normal"/>
    <w:link w:val="NormalWebCar"/>
    <w:uiPriority w:val="99"/>
    <w:unhideWhenUsed/>
    <w:qFormat/>
    <w:rsid w:val="003C4C20"/>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3C4C20"/>
    <w:rPr>
      <w:b/>
      <w:bCs/>
    </w:rPr>
  </w:style>
  <w:style w:type="paragraph" w:styleId="Sinespaciado">
    <w:name w:val="No Spacing"/>
    <w:aliases w:val="Cuadrícula media 21,Aries,k,Normal1,Cuadrícula media 211,Cuadrícula media 22,Sin espaciado2,Sin espaciado11,Formato,A1,No Spacing Car Car Car,No Spacing Car Car,Sin espaciado211,Sin espaciado21,PONAL,Arial,TRABAJO,Cuadrícula media 23"/>
    <w:link w:val="SinespaciadoCar"/>
    <w:uiPriority w:val="1"/>
    <w:qFormat/>
    <w:rsid w:val="00735791"/>
    <w:pPr>
      <w:spacing w:after="0" w:line="240" w:lineRule="auto"/>
    </w:pPr>
  </w:style>
  <w:style w:type="paragraph" w:styleId="Encabezado">
    <w:name w:val="header"/>
    <w:aliases w:val="h,h8,h9,h10,h18,Tit 1,AL Encabezado,Encabezado AL,encabezado,Encabezado1"/>
    <w:basedOn w:val="Normal"/>
    <w:link w:val="EncabezadoCar"/>
    <w:uiPriority w:val="99"/>
    <w:unhideWhenUsed/>
    <w:rsid w:val="00735791"/>
    <w:pPr>
      <w:tabs>
        <w:tab w:val="center" w:pos="4419"/>
        <w:tab w:val="right" w:pos="8838"/>
      </w:tabs>
      <w:spacing w:after="0" w:line="240" w:lineRule="auto"/>
    </w:pPr>
  </w:style>
  <w:style w:type="character" w:customStyle="1" w:styleId="EncabezadoCar">
    <w:name w:val="Encabezado Car"/>
    <w:aliases w:val="h Car,h8 Car,h9 Car,h10 Car,h18 Car,Tit 1 Car,AL Encabezado Car,Encabezado AL Car,encabezado Car,Encabezado1 Car"/>
    <w:basedOn w:val="Fuentedeprrafopredeter"/>
    <w:link w:val="Encabezado"/>
    <w:uiPriority w:val="99"/>
    <w:rsid w:val="00735791"/>
  </w:style>
  <w:style w:type="paragraph" w:styleId="Piedepgina">
    <w:name w:val="footer"/>
    <w:aliases w:val="footer odd,footer odd1,footer odd2,footer odd3,footer odd4,footer odd5,footer"/>
    <w:basedOn w:val="Normal"/>
    <w:link w:val="PiedepginaCar"/>
    <w:uiPriority w:val="99"/>
    <w:unhideWhenUsed/>
    <w:rsid w:val="00735791"/>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footer Car"/>
    <w:basedOn w:val="Fuentedeprrafopredeter"/>
    <w:link w:val="Piedepgina"/>
    <w:uiPriority w:val="99"/>
    <w:rsid w:val="00735791"/>
  </w:style>
  <w:style w:type="character" w:customStyle="1" w:styleId="SinespaciadoCar">
    <w:name w:val="Sin espaciado Car"/>
    <w:aliases w:val="Cuadrícula media 21 Car,Aries Car,k Car,Normal1 Car,Cuadrícula media 211 Car,Cuadrícula media 22 Car,Sin espaciado2 Car,Sin espaciado11 Car,Formato Car,A1 Car,No Spacing Car Car Car Car,No Spacing Car Car Car1,Sin espaciado211 Car"/>
    <w:link w:val="Sinespaciado"/>
    <w:uiPriority w:val="1"/>
    <w:rsid w:val="00BC0AFC"/>
  </w:style>
  <w:style w:type="character" w:customStyle="1" w:styleId="il">
    <w:name w:val="il"/>
    <w:basedOn w:val="Fuentedeprrafopredeter"/>
    <w:rsid w:val="00702971"/>
  </w:style>
  <w:style w:type="table" w:styleId="Tablaconcuadrcula">
    <w:name w:val="Table Grid"/>
    <w:basedOn w:val="Tablanormal"/>
    <w:uiPriority w:val="59"/>
    <w:rsid w:val="0053135D"/>
    <w:pPr>
      <w:spacing w:after="0" w:line="240" w:lineRule="auto"/>
    </w:pPr>
    <w:rPr>
      <w:rFonts w:eastAsiaTheme="minorEastAsia"/>
      <w:sz w:val="24"/>
      <w:szCs w:val="24"/>
      <w:lang w:val="es-CO"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3 Car,VIÑETA Car,VIÑETAS Car,Viñetas Car,List Paragraph1 Car,Betulia Título 1 Car,Fluvial1 Car,HOJA Car,Bolita Car,List Paragraph Car,Párrafo de lista4 Car,BOLADEF Car,Párrafo de lista2 Car,Párrafo de lista3 Car,BOLA Car"/>
    <w:link w:val="Prrafodelista"/>
    <w:uiPriority w:val="34"/>
    <w:qFormat/>
    <w:locked/>
    <w:rsid w:val="00741DD2"/>
  </w:style>
  <w:style w:type="character" w:customStyle="1" w:styleId="InviasNormalCar">
    <w:name w:val="Invias Normal Car"/>
    <w:link w:val="InviasNormal"/>
    <w:locked/>
    <w:rsid w:val="00741DD2"/>
    <w:rPr>
      <w:rFonts w:ascii="Arial Narrow" w:hAnsi="Arial Narrow"/>
      <w:sz w:val="24"/>
      <w:szCs w:val="24"/>
    </w:rPr>
  </w:style>
  <w:style w:type="paragraph" w:customStyle="1" w:styleId="InviasNormal">
    <w:name w:val="Invias Normal"/>
    <w:basedOn w:val="Normal"/>
    <w:link w:val="InviasNormalCar"/>
    <w:qFormat/>
    <w:rsid w:val="00741DD2"/>
    <w:pPr>
      <w:tabs>
        <w:tab w:val="left" w:pos="-142"/>
      </w:tabs>
      <w:autoSpaceDE w:val="0"/>
      <w:autoSpaceDN w:val="0"/>
      <w:adjustRightInd w:val="0"/>
      <w:spacing w:before="120" w:after="240" w:line="240" w:lineRule="auto"/>
      <w:jc w:val="both"/>
    </w:pPr>
    <w:rPr>
      <w:rFonts w:ascii="Arial Narrow" w:hAnsi="Arial Narrow"/>
      <w:sz w:val="24"/>
      <w:szCs w:val="24"/>
    </w:rPr>
  </w:style>
  <w:style w:type="paragraph" w:customStyle="1" w:styleId="Captulo7">
    <w:name w:val="Capítulo 7"/>
    <w:basedOn w:val="Prrafodelista"/>
    <w:qFormat/>
    <w:rsid w:val="0057405A"/>
    <w:pPr>
      <w:numPr>
        <w:numId w:val="6"/>
      </w:numPr>
      <w:spacing w:after="200" w:line="276" w:lineRule="auto"/>
    </w:pPr>
    <w:rPr>
      <w:rFonts w:ascii="Arial" w:eastAsia="Calibri" w:hAnsi="Arial" w:cs="Arial"/>
      <w:b/>
      <w:bCs/>
      <w:color w:val="1C1C1C"/>
      <w:kern w:val="0"/>
      <w:sz w:val="20"/>
      <w:szCs w:val="20"/>
      <w:lang w:val="es-CO"/>
      <w14:ligatures w14:val="none"/>
    </w:rPr>
  </w:style>
  <w:style w:type="character" w:styleId="Refdecomentario">
    <w:name w:val="annotation reference"/>
    <w:basedOn w:val="Fuentedeprrafopredeter"/>
    <w:uiPriority w:val="99"/>
    <w:semiHidden/>
    <w:unhideWhenUsed/>
    <w:rsid w:val="00291760"/>
    <w:rPr>
      <w:sz w:val="16"/>
      <w:szCs w:val="16"/>
    </w:rPr>
  </w:style>
  <w:style w:type="paragraph" w:styleId="Textocomentario">
    <w:name w:val="annotation text"/>
    <w:basedOn w:val="Normal"/>
    <w:link w:val="TextocomentarioCar"/>
    <w:uiPriority w:val="99"/>
    <w:unhideWhenUsed/>
    <w:rsid w:val="00291760"/>
    <w:pPr>
      <w:spacing w:line="240" w:lineRule="auto"/>
    </w:pPr>
    <w:rPr>
      <w:kern w:val="0"/>
      <w:sz w:val="20"/>
      <w:szCs w:val="20"/>
      <w:lang w:val="es-CO"/>
      <w14:ligatures w14:val="none"/>
    </w:rPr>
  </w:style>
  <w:style w:type="character" w:customStyle="1" w:styleId="TextocomentarioCar">
    <w:name w:val="Texto comentario Car"/>
    <w:basedOn w:val="Fuentedeprrafopredeter"/>
    <w:link w:val="Textocomentario"/>
    <w:uiPriority w:val="99"/>
    <w:rsid w:val="00291760"/>
    <w:rPr>
      <w:kern w:val="0"/>
      <w:sz w:val="20"/>
      <w:szCs w:val="20"/>
      <w:lang w:val="es-CO"/>
      <w14:ligatures w14:val="none"/>
    </w:rPr>
  </w:style>
  <w:style w:type="paragraph" w:styleId="Textoindependiente">
    <w:name w:val="Body Text"/>
    <w:basedOn w:val="Normal"/>
    <w:link w:val="TextoindependienteCar"/>
    <w:unhideWhenUsed/>
    <w:rsid w:val="00491F12"/>
    <w:pPr>
      <w:spacing w:after="0" w:line="240" w:lineRule="auto"/>
      <w:jc w:val="both"/>
    </w:pPr>
    <w:rPr>
      <w:rFonts w:ascii="Times New Roman" w:eastAsia="Times New Roman" w:hAnsi="Times New Roman" w:cs="Times New Roman"/>
      <w:kern w:val="0"/>
      <w:sz w:val="24"/>
      <w:szCs w:val="24"/>
      <w:lang w:val="es-ES" w:eastAsia="es-ES"/>
      <w14:ligatures w14:val="none"/>
    </w:rPr>
  </w:style>
  <w:style w:type="character" w:customStyle="1" w:styleId="TextoindependienteCar">
    <w:name w:val="Texto independiente Car"/>
    <w:basedOn w:val="Fuentedeprrafopredeter"/>
    <w:link w:val="Textoindependiente"/>
    <w:rsid w:val="00491F12"/>
    <w:rPr>
      <w:rFonts w:ascii="Times New Roman" w:eastAsia="Times New Roman" w:hAnsi="Times New Roman" w:cs="Times New Roman"/>
      <w:kern w:val="0"/>
      <w:sz w:val="24"/>
      <w:szCs w:val="24"/>
      <w:lang w:val="es-ES" w:eastAsia="es-ES"/>
      <w14:ligatures w14:val="none"/>
    </w:rPr>
  </w:style>
  <w:style w:type="paragraph" w:customStyle="1" w:styleId="Default">
    <w:name w:val="Default"/>
    <w:link w:val="DefaultCar"/>
    <w:qFormat/>
    <w:rsid w:val="00491F12"/>
    <w:pPr>
      <w:autoSpaceDE w:val="0"/>
      <w:autoSpaceDN w:val="0"/>
      <w:adjustRightInd w:val="0"/>
      <w:spacing w:after="0" w:line="240" w:lineRule="auto"/>
    </w:pPr>
    <w:rPr>
      <w:rFonts w:ascii="Maiandra GD" w:hAnsi="Maiandra GD" w:cs="Maiandra GD"/>
      <w:color w:val="000000"/>
      <w:kern w:val="0"/>
      <w:sz w:val="24"/>
      <w:szCs w:val="24"/>
      <w:lang w:val="es-CO"/>
      <w14:ligatures w14:val="none"/>
    </w:rPr>
  </w:style>
  <w:style w:type="character" w:customStyle="1" w:styleId="DefaultCar">
    <w:name w:val="Default Car"/>
    <w:link w:val="Default"/>
    <w:rsid w:val="00491F12"/>
    <w:rPr>
      <w:rFonts w:ascii="Maiandra GD" w:hAnsi="Maiandra GD" w:cs="Maiandra GD"/>
      <w:color w:val="000000"/>
      <w:kern w:val="0"/>
      <w:sz w:val="24"/>
      <w:szCs w:val="24"/>
      <w:lang w:val="es-CO"/>
      <w14:ligatures w14:val="none"/>
    </w:rPr>
  </w:style>
  <w:style w:type="paragraph" w:styleId="Textodeglobo">
    <w:name w:val="Balloon Text"/>
    <w:basedOn w:val="Normal"/>
    <w:link w:val="TextodegloboCar"/>
    <w:uiPriority w:val="99"/>
    <w:semiHidden/>
    <w:unhideWhenUsed/>
    <w:rsid w:val="00491F12"/>
    <w:pPr>
      <w:spacing w:after="0" w:line="240" w:lineRule="auto"/>
    </w:pPr>
    <w:rPr>
      <w:rFonts w:ascii="Segoe UI" w:hAnsi="Segoe UI" w:cs="Segoe UI"/>
      <w:kern w:val="0"/>
      <w:sz w:val="18"/>
      <w:szCs w:val="18"/>
      <w:lang w:val="es-CO"/>
      <w14:ligatures w14:val="none"/>
    </w:rPr>
  </w:style>
  <w:style w:type="character" w:customStyle="1" w:styleId="TextodegloboCar">
    <w:name w:val="Texto de globo Car"/>
    <w:basedOn w:val="Fuentedeprrafopredeter"/>
    <w:link w:val="Textodeglobo"/>
    <w:uiPriority w:val="99"/>
    <w:semiHidden/>
    <w:rsid w:val="00491F12"/>
    <w:rPr>
      <w:rFonts w:ascii="Segoe UI" w:hAnsi="Segoe UI" w:cs="Segoe UI"/>
      <w:kern w:val="0"/>
      <w:sz w:val="18"/>
      <w:szCs w:val="18"/>
      <w:lang w:val="es-CO"/>
      <w14:ligatures w14:val="none"/>
    </w:rPr>
  </w:style>
  <w:style w:type="character" w:styleId="Hipervnculo">
    <w:name w:val="Hyperlink"/>
    <w:basedOn w:val="Fuentedeprrafopredeter"/>
    <w:uiPriority w:val="99"/>
    <w:unhideWhenUsed/>
    <w:rsid w:val="00491F12"/>
    <w:rPr>
      <w:color w:val="0563C1" w:themeColor="hyperlink"/>
      <w:u w:val="single"/>
    </w:rPr>
  </w:style>
  <w:style w:type="character" w:customStyle="1" w:styleId="NormalWebCar">
    <w:name w:val="Normal (Web) Car"/>
    <w:aliases w:val="Normal (Web) Car Car Car1,Normal (Web) Car Car Car Car Car Car,Normal (Web) Car Car Car Car,Normal (Web) Car Car Car Car Car Car Car Car Car Car Car,Normal (Web) Car Car Car Car Car Car Car Car Car Car1"/>
    <w:link w:val="NormalWeb"/>
    <w:uiPriority w:val="99"/>
    <w:locked/>
    <w:rsid w:val="00491F12"/>
    <w:rPr>
      <w:rFonts w:ascii="Times New Roman" w:eastAsia="Times New Roman" w:hAnsi="Times New Roman" w:cs="Times New Roman"/>
      <w:kern w:val="0"/>
      <w:sz w:val="24"/>
      <w:szCs w:val="24"/>
      <w:lang w:eastAsia="es-MX"/>
    </w:rPr>
  </w:style>
  <w:style w:type="character" w:customStyle="1" w:styleId="apple-converted-space">
    <w:name w:val="apple-converted-space"/>
    <w:basedOn w:val="Fuentedeprrafopredeter"/>
    <w:rsid w:val="00491F12"/>
  </w:style>
  <w:style w:type="character" w:customStyle="1" w:styleId="FontStyle23">
    <w:name w:val="Font Style23"/>
    <w:uiPriority w:val="99"/>
    <w:rsid w:val="00491F12"/>
    <w:rPr>
      <w:rFonts w:ascii="Microsoft Sans Serif" w:hAnsi="Microsoft Sans Serif" w:cs="Microsoft Sans Serif"/>
      <w:sz w:val="18"/>
      <w:szCs w:val="18"/>
    </w:rPr>
  </w:style>
  <w:style w:type="paragraph" w:customStyle="1" w:styleId="Style4">
    <w:name w:val="Style4"/>
    <w:basedOn w:val="Normal"/>
    <w:uiPriority w:val="99"/>
    <w:rsid w:val="00491F12"/>
    <w:pPr>
      <w:widowControl w:val="0"/>
      <w:autoSpaceDE w:val="0"/>
      <w:autoSpaceDN w:val="0"/>
      <w:adjustRightInd w:val="0"/>
      <w:spacing w:after="0" w:line="250" w:lineRule="exact"/>
      <w:jc w:val="both"/>
    </w:pPr>
    <w:rPr>
      <w:rFonts w:ascii="Microsoft Sans Serif" w:eastAsia="Times New Roman" w:hAnsi="Microsoft Sans Serif" w:cs="Microsoft Sans Serif"/>
      <w:kern w:val="0"/>
      <w:sz w:val="24"/>
      <w:szCs w:val="24"/>
      <w:lang w:val="es-ES" w:eastAsia="es-ES"/>
      <w14:ligatures w14:val="none"/>
    </w:rPr>
  </w:style>
  <w:style w:type="character" w:customStyle="1" w:styleId="Fuentedeprrafopredeter1">
    <w:name w:val="Fuente de párrafo predeter.1"/>
    <w:rsid w:val="00491F12"/>
  </w:style>
  <w:style w:type="character" w:customStyle="1" w:styleId="AsuntodelcomentarioCar">
    <w:name w:val="Asunto del comentario Car"/>
    <w:basedOn w:val="TextocomentarioCar"/>
    <w:link w:val="Asuntodelcomentario"/>
    <w:uiPriority w:val="99"/>
    <w:semiHidden/>
    <w:rsid w:val="00491F12"/>
    <w:rPr>
      <w:b/>
      <w:bCs/>
      <w:kern w:val="0"/>
      <w:sz w:val="20"/>
      <w:szCs w:val="20"/>
      <w:lang w:val="es-CO"/>
      <w14:ligatures w14:val="none"/>
    </w:rPr>
  </w:style>
  <w:style w:type="paragraph" w:styleId="Asuntodelcomentario">
    <w:name w:val="annotation subject"/>
    <w:basedOn w:val="Textocomentario"/>
    <w:next w:val="Textocomentario"/>
    <w:link w:val="AsuntodelcomentarioCar"/>
    <w:uiPriority w:val="99"/>
    <w:semiHidden/>
    <w:unhideWhenUsed/>
    <w:rsid w:val="00491F12"/>
    <w:rPr>
      <w:b/>
      <w:bCs/>
      <w:kern w:val="2"/>
      <w:lang w:val="es-MX"/>
      <w14:ligatures w14:val="standardContextual"/>
    </w:rPr>
  </w:style>
  <w:style w:type="character" w:customStyle="1" w:styleId="AsuntodelcomentarioCar1">
    <w:name w:val="Asunto del comentario Car1"/>
    <w:basedOn w:val="TextocomentarioCar"/>
    <w:uiPriority w:val="99"/>
    <w:semiHidden/>
    <w:rsid w:val="00491F12"/>
    <w:rPr>
      <w:b/>
      <w:bCs/>
      <w:kern w:val="0"/>
      <w:sz w:val="20"/>
      <w:szCs w:val="20"/>
      <w:lang w:val="es-CO"/>
      <w14:ligatures w14:val="none"/>
    </w:rPr>
  </w:style>
  <w:style w:type="character" w:customStyle="1" w:styleId="FontStyle22">
    <w:name w:val="Font Style22"/>
    <w:uiPriority w:val="99"/>
    <w:rsid w:val="00491F12"/>
    <w:rPr>
      <w:rFonts w:ascii="Microsoft Sans Serif" w:hAnsi="Microsoft Sans Serif" w:cs="Microsoft Sans Serif"/>
      <w:b/>
      <w:bCs/>
      <w:sz w:val="18"/>
      <w:szCs w:val="18"/>
    </w:rPr>
  </w:style>
  <w:style w:type="paragraph" w:customStyle="1" w:styleId="Sangradet">
    <w:name w:val="Sangría de t"/>
    <w:aliases w:val="independiente"/>
    <w:basedOn w:val="Normal"/>
    <w:uiPriority w:val="99"/>
    <w:rsid w:val="00491F12"/>
    <w:pPr>
      <w:numPr>
        <w:ilvl w:val="12"/>
      </w:numPr>
      <w:autoSpaceDE w:val="0"/>
      <w:autoSpaceDN w:val="0"/>
      <w:spacing w:after="0" w:line="240" w:lineRule="auto"/>
      <w:jc w:val="both"/>
    </w:pPr>
    <w:rPr>
      <w:rFonts w:ascii="Arial" w:eastAsia="Times New Roman" w:hAnsi="Arial" w:cs="Arial"/>
      <w:kern w:val="0"/>
      <w:lang w:val="es-ES_tradnl" w:eastAsia="es-ES"/>
      <w14:ligatures w14:val="none"/>
    </w:rPr>
  </w:style>
  <w:style w:type="paragraph" w:styleId="Sangradetextonormal">
    <w:name w:val="Body Text Indent"/>
    <w:basedOn w:val="Normal"/>
    <w:link w:val="SangradetextonormalCar"/>
    <w:uiPriority w:val="99"/>
    <w:rsid w:val="00491F12"/>
    <w:pPr>
      <w:spacing w:after="0" w:line="240" w:lineRule="auto"/>
      <w:jc w:val="both"/>
    </w:pPr>
    <w:rPr>
      <w:rFonts w:ascii="Arial" w:eastAsia="Times New Roman" w:hAnsi="Arial" w:cs="Arial"/>
      <w:b/>
      <w:bCs/>
      <w:kern w:val="0"/>
      <w:lang w:val="es-CO" w:eastAsia="es-ES"/>
      <w14:ligatures w14:val="none"/>
    </w:rPr>
  </w:style>
  <w:style w:type="character" w:customStyle="1" w:styleId="SangradetextonormalCar">
    <w:name w:val="Sangría de texto normal Car"/>
    <w:basedOn w:val="Fuentedeprrafopredeter"/>
    <w:link w:val="Sangradetextonormal"/>
    <w:uiPriority w:val="99"/>
    <w:rsid w:val="00491F12"/>
    <w:rPr>
      <w:rFonts w:ascii="Arial" w:eastAsia="Times New Roman" w:hAnsi="Arial" w:cs="Arial"/>
      <w:b/>
      <w:bCs/>
      <w:kern w:val="0"/>
      <w:lang w:val="es-CO" w:eastAsia="es-ES"/>
      <w14:ligatures w14:val="none"/>
    </w:rPr>
  </w:style>
  <w:style w:type="paragraph" w:customStyle="1" w:styleId="Sangradetindependiente">
    <w:name w:val="Sangría de t. independiente"/>
    <w:basedOn w:val="Normal"/>
    <w:uiPriority w:val="99"/>
    <w:rsid w:val="00491F12"/>
    <w:pPr>
      <w:spacing w:after="0" w:line="240" w:lineRule="auto"/>
      <w:ind w:left="360"/>
      <w:jc w:val="both"/>
    </w:pPr>
    <w:rPr>
      <w:rFonts w:ascii="Arial" w:eastAsia="Times New Roman" w:hAnsi="Arial" w:cs="Arial"/>
      <w:kern w:val="0"/>
      <w:lang w:val="es-ES" w:eastAsia="es-ES"/>
      <w14:ligatures w14:val="none"/>
    </w:rPr>
  </w:style>
  <w:style w:type="paragraph" w:styleId="Textonotapie">
    <w:name w:val="footnote text"/>
    <w:aliases w:val=" Car,Car"/>
    <w:basedOn w:val="Normal"/>
    <w:link w:val="TextonotapieCar"/>
    <w:uiPriority w:val="99"/>
    <w:rsid w:val="00491F12"/>
    <w:pPr>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TextonotapieCar">
    <w:name w:val="Texto nota pie Car"/>
    <w:aliases w:val=" Car Car,Car Car"/>
    <w:basedOn w:val="Fuentedeprrafopredeter"/>
    <w:link w:val="Textonotapie"/>
    <w:uiPriority w:val="99"/>
    <w:rsid w:val="00491F12"/>
    <w:rPr>
      <w:rFonts w:ascii="Times New Roman" w:eastAsia="Times New Roman" w:hAnsi="Times New Roman" w:cs="Times New Roman"/>
      <w:kern w:val="0"/>
      <w:sz w:val="20"/>
      <w:szCs w:val="20"/>
      <w:lang w:val="es-ES" w:eastAsia="es-ES"/>
      <w14:ligatures w14:val="none"/>
    </w:rPr>
  </w:style>
  <w:style w:type="character" w:styleId="Nmerodepgina">
    <w:name w:val="page number"/>
    <w:basedOn w:val="Fuentedeprrafopredeter"/>
    <w:rsid w:val="00491F12"/>
  </w:style>
  <w:style w:type="paragraph" w:styleId="Textoindependiente2">
    <w:name w:val="Body Text 2"/>
    <w:basedOn w:val="Normal"/>
    <w:link w:val="Textoindependiente2Car"/>
    <w:uiPriority w:val="99"/>
    <w:rsid w:val="00491F12"/>
    <w:pPr>
      <w:spacing w:after="120" w:line="480" w:lineRule="auto"/>
    </w:pPr>
    <w:rPr>
      <w:rFonts w:ascii="Times New Roman" w:eastAsia="Times New Roman" w:hAnsi="Times New Roman" w:cs="Times New Roman"/>
      <w:kern w:val="0"/>
      <w:sz w:val="24"/>
      <w:szCs w:val="24"/>
      <w:lang w:val="es-ES" w:eastAsia="es-ES"/>
      <w14:ligatures w14:val="none"/>
    </w:rPr>
  </w:style>
  <w:style w:type="character" w:customStyle="1" w:styleId="Textoindependiente2Car">
    <w:name w:val="Texto independiente 2 Car"/>
    <w:basedOn w:val="Fuentedeprrafopredeter"/>
    <w:link w:val="Textoindependiente2"/>
    <w:uiPriority w:val="99"/>
    <w:rsid w:val="00491F12"/>
    <w:rPr>
      <w:rFonts w:ascii="Times New Roman" w:eastAsia="Times New Roman" w:hAnsi="Times New Roman" w:cs="Times New Roman"/>
      <w:kern w:val="0"/>
      <w:sz w:val="24"/>
      <w:szCs w:val="24"/>
      <w:lang w:val="es-ES" w:eastAsia="es-ES"/>
      <w14:ligatures w14:val="none"/>
    </w:rPr>
  </w:style>
  <w:style w:type="character" w:customStyle="1" w:styleId="Sangra3detindependienteCar">
    <w:name w:val="Sangría 3 de t. independiente Car"/>
    <w:basedOn w:val="Fuentedeprrafopredeter"/>
    <w:link w:val="Sangra3detindependiente"/>
    <w:uiPriority w:val="99"/>
    <w:rsid w:val="00491F12"/>
    <w:rPr>
      <w:rFonts w:ascii="Arial" w:eastAsia="Times New Roman" w:hAnsi="Arial" w:cs="Arial"/>
      <w:lang w:val="es-ES" w:eastAsia="es-ES"/>
    </w:rPr>
  </w:style>
  <w:style w:type="paragraph" w:styleId="Sangra3detindependiente">
    <w:name w:val="Body Text Indent 3"/>
    <w:basedOn w:val="Normal"/>
    <w:link w:val="Sangra3detindependienteCar"/>
    <w:uiPriority w:val="99"/>
    <w:rsid w:val="00491F12"/>
    <w:pPr>
      <w:spacing w:after="0" w:line="240" w:lineRule="auto"/>
      <w:ind w:left="-37"/>
      <w:jc w:val="both"/>
    </w:pPr>
    <w:rPr>
      <w:rFonts w:ascii="Arial" w:eastAsia="Times New Roman" w:hAnsi="Arial" w:cs="Arial"/>
      <w:lang w:val="es-ES" w:eastAsia="es-ES"/>
    </w:rPr>
  </w:style>
  <w:style w:type="character" w:customStyle="1" w:styleId="Sangra3detindependienteCar1">
    <w:name w:val="Sangría 3 de t. independiente Car1"/>
    <w:basedOn w:val="Fuentedeprrafopredeter"/>
    <w:uiPriority w:val="99"/>
    <w:semiHidden/>
    <w:rsid w:val="00491F12"/>
    <w:rPr>
      <w:sz w:val="16"/>
      <w:szCs w:val="16"/>
    </w:rPr>
  </w:style>
  <w:style w:type="character" w:customStyle="1" w:styleId="HTMLconformatoprevioCar">
    <w:name w:val="HTML con formato previo Car"/>
    <w:basedOn w:val="Fuentedeprrafopredeter"/>
    <w:link w:val="HTMLconformatoprevio"/>
    <w:rsid w:val="00491F12"/>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491F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491F12"/>
    <w:rPr>
      <w:rFonts w:ascii="Consolas" w:hAnsi="Consolas"/>
      <w:sz w:val="20"/>
      <w:szCs w:val="20"/>
    </w:rPr>
  </w:style>
  <w:style w:type="character" w:customStyle="1" w:styleId="Textoindependiente3Car">
    <w:name w:val="Texto independiente 3 Car"/>
    <w:basedOn w:val="Fuentedeprrafopredeter"/>
    <w:link w:val="Textoindependiente3"/>
    <w:uiPriority w:val="99"/>
    <w:rsid w:val="00491F12"/>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491F12"/>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491F12"/>
    <w:rPr>
      <w:sz w:val="16"/>
      <w:szCs w:val="16"/>
    </w:rPr>
  </w:style>
  <w:style w:type="paragraph" w:styleId="Lista">
    <w:name w:val="List"/>
    <w:basedOn w:val="Normal"/>
    <w:uiPriority w:val="99"/>
    <w:rsid w:val="00491F12"/>
    <w:pPr>
      <w:spacing w:after="0" w:line="240" w:lineRule="auto"/>
      <w:ind w:left="283" w:hanging="283"/>
    </w:pPr>
    <w:rPr>
      <w:rFonts w:ascii="Times New Roman" w:eastAsia="Times New Roman" w:hAnsi="Times New Roman" w:cs="Times New Roman"/>
      <w:kern w:val="0"/>
      <w:sz w:val="24"/>
      <w:szCs w:val="20"/>
      <w:lang w:val="es-ES_tradnl" w:eastAsia="es-ES"/>
      <w14:ligatures w14:val="none"/>
    </w:rPr>
  </w:style>
  <w:style w:type="character" w:customStyle="1" w:styleId="TtuloCar1">
    <w:name w:val="Título Car1"/>
    <w:basedOn w:val="Fuentedeprrafopredeter"/>
    <w:uiPriority w:val="10"/>
    <w:rsid w:val="00491F12"/>
    <w:rPr>
      <w:rFonts w:ascii="Arial" w:eastAsia="Times New Roman" w:hAnsi="Arial" w:cs="Arial"/>
      <w:b/>
      <w:bCs/>
      <w:sz w:val="24"/>
      <w:szCs w:val="24"/>
      <w:lang w:val="es-ES" w:eastAsia="es-ES"/>
    </w:rPr>
  </w:style>
  <w:style w:type="paragraph" w:styleId="Listaconvietas">
    <w:name w:val="List Bullet"/>
    <w:basedOn w:val="Textoindependiente"/>
    <w:uiPriority w:val="99"/>
    <w:rsid w:val="00491F12"/>
    <w:pPr>
      <w:tabs>
        <w:tab w:val="num" w:pos="864"/>
      </w:tabs>
      <w:spacing w:before="240"/>
      <w:ind w:left="864" w:hanging="432"/>
      <w:jc w:val="left"/>
    </w:pPr>
    <w:rPr>
      <w:rFonts w:ascii="Arial" w:hAnsi="Arial" w:cs="Arial"/>
      <w:szCs w:val="20"/>
      <w:lang w:val="en-US" w:eastAsia="en-US"/>
    </w:rPr>
  </w:style>
  <w:style w:type="paragraph" w:customStyle="1" w:styleId="Notelist1">
    <w:name w:val="Note list 1"/>
    <w:basedOn w:val="Normal"/>
    <w:uiPriority w:val="99"/>
    <w:rsid w:val="00491F12"/>
    <w:pPr>
      <w:tabs>
        <w:tab w:val="num" w:pos="1224"/>
        <w:tab w:val="left" w:pos="1296"/>
      </w:tabs>
      <w:spacing w:after="0" w:line="240" w:lineRule="auto"/>
      <w:ind w:left="1224" w:hanging="360"/>
    </w:pPr>
    <w:rPr>
      <w:rFonts w:ascii="Arial" w:eastAsia="Times New Roman" w:hAnsi="Arial" w:cs="Arial"/>
      <w:kern w:val="0"/>
      <w:sz w:val="24"/>
      <w:szCs w:val="20"/>
      <w:lang w:val="en-US"/>
      <w14:ligatures w14:val="none"/>
    </w:rPr>
  </w:style>
  <w:style w:type="paragraph" w:customStyle="1" w:styleId="SectionTitle">
    <w:name w:val="Section Title"/>
    <w:basedOn w:val="Textoindependiente"/>
    <w:next w:val="Textoindependiente"/>
    <w:uiPriority w:val="99"/>
    <w:rsid w:val="00491F12"/>
    <w:pPr>
      <w:keepNext/>
      <w:spacing w:before="240"/>
      <w:jc w:val="left"/>
    </w:pPr>
    <w:rPr>
      <w:rFonts w:ascii="Arial" w:hAnsi="Arial" w:cs="Arial"/>
      <w:b/>
      <w:sz w:val="28"/>
      <w:szCs w:val="20"/>
      <w:lang w:val="en-US" w:eastAsia="en-US"/>
    </w:rPr>
  </w:style>
  <w:style w:type="character" w:customStyle="1" w:styleId="z-PrincipiodelformularioCar">
    <w:name w:val="z-Principio del formulario Car"/>
    <w:basedOn w:val="Fuentedeprrafopredeter"/>
    <w:link w:val="z-Principiodelformulario"/>
    <w:rsid w:val="00491F12"/>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491F12"/>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1">
    <w:name w:val="z-Principio del formulario Car1"/>
    <w:basedOn w:val="Fuentedeprrafopredeter"/>
    <w:uiPriority w:val="99"/>
    <w:semiHidden/>
    <w:rsid w:val="00491F12"/>
    <w:rPr>
      <w:rFonts w:ascii="Arial" w:hAnsi="Arial" w:cs="Arial"/>
      <w:vanish/>
      <w:sz w:val="16"/>
      <w:szCs w:val="16"/>
    </w:rPr>
  </w:style>
  <w:style w:type="character" w:customStyle="1" w:styleId="z-FinaldelformularioCar">
    <w:name w:val="z-Final del formulario Car"/>
    <w:basedOn w:val="Fuentedeprrafopredeter"/>
    <w:link w:val="z-Finaldelformulario"/>
    <w:rsid w:val="00491F12"/>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491F12"/>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1">
    <w:name w:val="z-Final del formulario Car1"/>
    <w:basedOn w:val="Fuentedeprrafopredeter"/>
    <w:uiPriority w:val="99"/>
    <w:semiHidden/>
    <w:rsid w:val="00491F12"/>
    <w:rPr>
      <w:rFonts w:ascii="Arial" w:hAnsi="Arial" w:cs="Arial"/>
      <w:vanish/>
      <w:sz w:val="16"/>
      <w:szCs w:val="16"/>
    </w:rPr>
  </w:style>
  <w:style w:type="paragraph" w:styleId="Descripcin">
    <w:name w:val="caption"/>
    <w:basedOn w:val="Normal"/>
    <w:next w:val="Normal"/>
    <w:qFormat/>
    <w:rsid w:val="00491F12"/>
    <w:pPr>
      <w:spacing w:before="120" w:after="120" w:line="240" w:lineRule="auto"/>
    </w:pPr>
    <w:rPr>
      <w:rFonts w:ascii="Times New Roman" w:eastAsia="Times New Roman" w:hAnsi="Times New Roman" w:cs="Times New Roman"/>
      <w:b/>
      <w:bCs/>
      <w:kern w:val="0"/>
      <w:sz w:val="20"/>
      <w:szCs w:val="20"/>
      <w:lang w:val="es-ES" w:eastAsia="es-ES"/>
      <w14:ligatures w14:val="none"/>
    </w:rPr>
  </w:style>
  <w:style w:type="paragraph" w:customStyle="1" w:styleId="Vieta">
    <w:name w:val="Viñeta"/>
    <w:basedOn w:val="Normal"/>
    <w:uiPriority w:val="99"/>
    <w:rsid w:val="00491F12"/>
    <w:pPr>
      <w:tabs>
        <w:tab w:val="num" w:pos="360"/>
      </w:tabs>
      <w:spacing w:before="120" w:after="120" w:line="240" w:lineRule="auto"/>
      <w:ind w:left="360" w:hanging="360"/>
      <w:jc w:val="both"/>
    </w:pPr>
    <w:rPr>
      <w:rFonts w:ascii="Arial" w:eastAsia="Times New Roman" w:hAnsi="Arial" w:cs="Times New Roman"/>
      <w:kern w:val="0"/>
      <w:sz w:val="24"/>
      <w:szCs w:val="20"/>
      <w:lang w:val="es-ES_tradnl" w:eastAsia="es-ES"/>
      <w14:ligatures w14:val="none"/>
    </w:rPr>
  </w:style>
  <w:style w:type="paragraph" w:styleId="TtuloTDC">
    <w:name w:val="TOC Heading"/>
    <w:basedOn w:val="Ttulo1"/>
    <w:next w:val="Normal"/>
    <w:uiPriority w:val="39"/>
    <w:qFormat/>
    <w:rsid w:val="00491F12"/>
    <w:pPr>
      <w:spacing w:before="480" w:after="0" w:line="276" w:lineRule="auto"/>
      <w:outlineLvl w:val="9"/>
    </w:pPr>
    <w:rPr>
      <w:rFonts w:ascii="Cambria" w:eastAsia="Times New Roman" w:hAnsi="Cambria" w:cs="Times New Roman"/>
      <w:b/>
      <w:bCs/>
      <w:color w:val="365F91"/>
      <w:kern w:val="0"/>
      <w:sz w:val="28"/>
      <w:szCs w:val="28"/>
      <w:lang w:val="es-ES"/>
      <w14:ligatures w14:val="none"/>
    </w:rPr>
  </w:style>
  <w:style w:type="paragraph" w:styleId="Listaconvietas2">
    <w:name w:val="List Bullet 2"/>
    <w:basedOn w:val="Normal"/>
    <w:uiPriority w:val="99"/>
    <w:unhideWhenUsed/>
    <w:rsid w:val="00491F12"/>
    <w:pPr>
      <w:numPr>
        <w:numId w:val="8"/>
      </w:numPr>
      <w:tabs>
        <w:tab w:val="clear" w:pos="1549"/>
      </w:tabs>
      <w:spacing w:after="0" w:line="240" w:lineRule="auto"/>
      <w:ind w:left="0" w:firstLine="0"/>
      <w:contextualSpacing/>
    </w:pPr>
    <w:rPr>
      <w:rFonts w:ascii="Times New Roman" w:eastAsia="Times New Roman" w:hAnsi="Times New Roman" w:cs="Times New Roman"/>
      <w:kern w:val="0"/>
      <w:sz w:val="24"/>
      <w:szCs w:val="24"/>
      <w:lang w:val="es-ES" w:eastAsia="es-ES"/>
      <w14:ligatures w14:val="none"/>
    </w:rPr>
  </w:style>
  <w:style w:type="character" w:styleId="nfasis">
    <w:name w:val="Emphasis"/>
    <w:basedOn w:val="Fuentedeprrafopredeter"/>
    <w:uiPriority w:val="20"/>
    <w:qFormat/>
    <w:rsid w:val="00491F12"/>
    <w:rPr>
      <w:i/>
      <w:iCs/>
    </w:rPr>
  </w:style>
  <w:style w:type="paragraph" w:customStyle="1" w:styleId="Estilo1">
    <w:name w:val="Estilo1"/>
    <w:basedOn w:val="Normal"/>
    <w:link w:val="Estilo1Car"/>
    <w:rsid w:val="00491F12"/>
    <w:pPr>
      <w:spacing w:after="0" w:line="240" w:lineRule="auto"/>
      <w:jc w:val="both"/>
    </w:pPr>
    <w:rPr>
      <w:rFonts w:ascii="Tahoma" w:eastAsia="Times New Roman" w:hAnsi="Tahoma" w:cs="Tahoma"/>
      <w:b/>
      <w:kern w:val="0"/>
      <w:sz w:val="20"/>
      <w:szCs w:val="20"/>
      <w:lang w:val="es-CO" w:eastAsia="es-ES"/>
      <w14:ligatures w14:val="none"/>
    </w:rPr>
  </w:style>
  <w:style w:type="character" w:customStyle="1" w:styleId="Estilo1Car">
    <w:name w:val="Estilo1 Car"/>
    <w:basedOn w:val="Fuentedeprrafopredeter"/>
    <w:link w:val="Estilo1"/>
    <w:rsid w:val="00491F12"/>
    <w:rPr>
      <w:rFonts w:ascii="Tahoma" w:eastAsia="Times New Roman" w:hAnsi="Tahoma" w:cs="Tahoma"/>
      <w:b/>
      <w:kern w:val="0"/>
      <w:sz w:val="20"/>
      <w:szCs w:val="20"/>
      <w:lang w:val="es-CO" w:eastAsia="es-ES"/>
      <w14:ligatures w14:val="none"/>
    </w:rPr>
  </w:style>
  <w:style w:type="paragraph" w:customStyle="1" w:styleId="EstiloEstiloTtulo2TahomJustificado">
    <w:name w:val="Estilo Estilo Título 2 + Tahom + Justificado"/>
    <w:basedOn w:val="Normal"/>
    <w:next w:val="NormalWeb"/>
    <w:link w:val="EstiloEstiloTtulo2TahomJustificadoCar"/>
    <w:rsid w:val="00491F12"/>
    <w:pPr>
      <w:keepNext/>
      <w:spacing w:after="0" w:line="240" w:lineRule="auto"/>
      <w:jc w:val="both"/>
      <w:outlineLvl w:val="0"/>
    </w:pPr>
    <w:rPr>
      <w:rFonts w:ascii="Tahoma" w:eastAsia="Times New Roman" w:hAnsi="Tahoma" w:cs="Tahoma"/>
      <w:b/>
      <w:bCs/>
      <w:kern w:val="0"/>
      <w:sz w:val="24"/>
      <w:szCs w:val="24"/>
      <w:lang w:val="es-CO" w:eastAsia="es-ES"/>
      <w14:ligatures w14:val="none"/>
    </w:rPr>
  </w:style>
  <w:style w:type="character" w:customStyle="1" w:styleId="EstiloEstiloTtulo2TahomJustificadoCar">
    <w:name w:val="Estilo Estilo Título 2 + Tahom + Justificado Car"/>
    <w:basedOn w:val="Fuentedeprrafopredeter"/>
    <w:link w:val="EstiloEstiloTtulo2TahomJustificado"/>
    <w:rsid w:val="00491F12"/>
    <w:rPr>
      <w:rFonts w:ascii="Tahoma" w:eastAsia="Times New Roman" w:hAnsi="Tahoma" w:cs="Tahoma"/>
      <w:b/>
      <w:bCs/>
      <w:kern w:val="0"/>
      <w:sz w:val="24"/>
      <w:szCs w:val="24"/>
      <w:lang w:val="es-CO" w:eastAsia="es-ES"/>
      <w14:ligatures w14:val="none"/>
    </w:rPr>
  </w:style>
  <w:style w:type="character" w:customStyle="1" w:styleId="CierreCar">
    <w:name w:val="Cierre Car"/>
    <w:basedOn w:val="Fuentedeprrafopredeter"/>
    <w:link w:val="Cierre"/>
    <w:uiPriority w:val="99"/>
    <w:semiHidden/>
    <w:rsid w:val="00491F12"/>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semiHidden/>
    <w:unhideWhenUsed/>
    <w:rsid w:val="00491F12"/>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491F12"/>
  </w:style>
  <w:style w:type="paragraph" w:styleId="Lista4">
    <w:name w:val="List 4"/>
    <w:basedOn w:val="Normal"/>
    <w:uiPriority w:val="99"/>
    <w:unhideWhenUsed/>
    <w:rsid w:val="00491F12"/>
    <w:pPr>
      <w:spacing w:after="0" w:line="240" w:lineRule="auto"/>
      <w:ind w:left="1132" w:hanging="283"/>
      <w:contextualSpacing/>
    </w:pPr>
    <w:rPr>
      <w:rFonts w:ascii="Times New Roman" w:eastAsia="Times New Roman" w:hAnsi="Times New Roman" w:cs="Times New Roman"/>
      <w:kern w:val="0"/>
      <w:sz w:val="24"/>
      <w:szCs w:val="24"/>
      <w:lang w:val="es-ES" w:eastAsia="es-ES"/>
      <w14:ligatures w14:val="none"/>
    </w:rPr>
  </w:style>
  <w:style w:type="paragraph" w:styleId="Lista5">
    <w:name w:val="List 5"/>
    <w:basedOn w:val="Normal"/>
    <w:uiPriority w:val="99"/>
    <w:unhideWhenUsed/>
    <w:rsid w:val="00491F12"/>
    <w:pPr>
      <w:spacing w:after="0" w:line="240" w:lineRule="auto"/>
      <w:ind w:left="1415" w:hanging="283"/>
      <w:contextualSpacing/>
    </w:pPr>
    <w:rPr>
      <w:rFonts w:ascii="Times New Roman" w:eastAsia="Times New Roman" w:hAnsi="Times New Roman" w:cs="Times New Roman"/>
      <w:kern w:val="0"/>
      <w:sz w:val="24"/>
      <w:szCs w:val="24"/>
      <w:lang w:val="es-ES" w:eastAsia="es-ES"/>
      <w14:ligatures w14:val="none"/>
    </w:rPr>
  </w:style>
  <w:style w:type="paragraph" w:customStyle="1" w:styleId="EstiloTtulo2Tahom">
    <w:name w:val="Estilo Título 2 + Tahom"/>
    <w:basedOn w:val="Ttulo2"/>
    <w:link w:val="EstiloTtulo2TahomCar"/>
    <w:rsid w:val="00491F12"/>
    <w:pPr>
      <w:keepLines w:val="0"/>
      <w:spacing w:before="0" w:after="0" w:line="240" w:lineRule="auto"/>
    </w:pPr>
    <w:rPr>
      <w:rFonts w:ascii="Tahoma" w:eastAsia="Times New Roman" w:hAnsi="Tahoma" w:cs="Arial"/>
      <w:b/>
      <w:bCs/>
      <w:i/>
      <w:iCs/>
      <w:color w:val="auto"/>
      <w:kern w:val="0"/>
      <w:sz w:val="28"/>
      <w:szCs w:val="28"/>
      <w:lang w:val="es-CO" w:eastAsia="es-ES"/>
      <w14:ligatures w14:val="none"/>
    </w:rPr>
  </w:style>
  <w:style w:type="character" w:customStyle="1" w:styleId="EstiloTtulo2TahomCar">
    <w:name w:val="Estilo Título 2 + Tahom Car"/>
    <w:basedOn w:val="Fuentedeprrafopredeter"/>
    <w:link w:val="EstiloTtulo2Tahom"/>
    <w:rsid w:val="00491F12"/>
    <w:rPr>
      <w:rFonts w:ascii="Tahoma" w:eastAsia="Times New Roman" w:hAnsi="Tahoma" w:cs="Arial"/>
      <w:b/>
      <w:bCs/>
      <w:i/>
      <w:iCs/>
      <w:kern w:val="0"/>
      <w:sz w:val="28"/>
      <w:szCs w:val="28"/>
      <w:lang w:val="es-CO" w:eastAsia="es-ES"/>
      <w14:ligatures w14:val="none"/>
    </w:rPr>
  </w:style>
  <w:style w:type="paragraph" w:customStyle="1" w:styleId="CM5">
    <w:name w:val="CM5"/>
    <w:basedOn w:val="Default"/>
    <w:next w:val="Default"/>
    <w:uiPriority w:val="99"/>
    <w:rsid w:val="00491F12"/>
    <w:pPr>
      <w:spacing w:line="276" w:lineRule="atLeast"/>
    </w:pPr>
    <w:rPr>
      <w:rFonts w:ascii="Arial" w:hAnsi="Arial" w:cs="Arial"/>
      <w:color w:val="auto"/>
    </w:rPr>
  </w:style>
  <w:style w:type="paragraph" w:customStyle="1" w:styleId="CM46">
    <w:name w:val="CM46"/>
    <w:basedOn w:val="Default"/>
    <w:next w:val="Default"/>
    <w:uiPriority w:val="99"/>
    <w:rsid w:val="00491F12"/>
    <w:rPr>
      <w:rFonts w:ascii="Arial" w:hAnsi="Arial" w:cs="Arial"/>
      <w:color w:val="auto"/>
    </w:rPr>
  </w:style>
  <w:style w:type="paragraph" w:customStyle="1" w:styleId="CM42">
    <w:name w:val="CM42"/>
    <w:basedOn w:val="Default"/>
    <w:next w:val="Default"/>
    <w:uiPriority w:val="99"/>
    <w:rsid w:val="00491F12"/>
    <w:rPr>
      <w:rFonts w:ascii="Arial" w:hAnsi="Arial" w:cs="Arial"/>
      <w:color w:val="auto"/>
    </w:rPr>
  </w:style>
  <w:style w:type="character" w:customStyle="1" w:styleId="textonavy1">
    <w:name w:val="texto_navy1"/>
    <w:basedOn w:val="Fuentedeprrafopredeter"/>
    <w:rsid w:val="00491F12"/>
    <w:rPr>
      <w:color w:val="000080"/>
    </w:rPr>
  </w:style>
  <w:style w:type="paragraph" w:customStyle="1" w:styleId="Pa8">
    <w:name w:val="Pa8"/>
    <w:basedOn w:val="Default"/>
    <w:next w:val="Default"/>
    <w:uiPriority w:val="99"/>
    <w:rsid w:val="00491F12"/>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491F12"/>
    <w:pPr>
      <w:tabs>
        <w:tab w:val="left" w:pos="1418"/>
        <w:tab w:val="right" w:leader="dot" w:pos="8830"/>
      </w:tabs>
      <w:spacing w:after="100" w:line="240" w:lineRule="auto"/>
      <w:ind w:left="480"/>
    </w:pPr>
    <w:rPr>
      <w:rFonts w:ascii="Times New Roman" w:eastAsia="Times New Roman" w:hAnsi="Times New Roman" w:cs="Times New Roman"/>
      <w:kern w:val="0"/>
      <w:sz w:val="24"/>
      <w:szCs w:val="24"/>
      <w:lang w:val="es-ES" w:eastAsia="es-ES"/>
      <w14:ligatures w14:val="none"/>
    </w:rPr>
  </w:style>
  <w:style w:type="paragraph" w:styleId="TDC2">
    <w:name w:val="toc 2"/>
    <w:basedOn w:val="Normal"/>
    <w:next w:val="Normal"/>
    <w:autoRedefine/>
    <w:uiPriority w:val="39"/>
    <w:unhideWhenUsed/>
    <w:rsid w:val="00491F12"/>
    <w:pPr>
      <w:spacing w:after="100" w:line="240" w:lineRule="auto"/>
      <w:ind w:left="240"/>
    </w:pPr>
    <w:rPr>
      <w:rFonts w:ascii="Times New Roman" w:eastAsia="Times New Roman" w:hAnsi="Times New Roman" w:cs="Times New Roman"/>
      <w:kern w:val="0"/>
      <w:sz w:val="24"/>
      <w:szCs w:val="24"/>
      <w:lang w:val="es-ES" w:eastAsia="es-ES"/>
      <w14:ligatures w14:val="none"/>
    </w:rPr>
  </w:style>
  <w:style w:type="paragraph" w:styleId="TDC1">
    <w:name w:val="toc 1"/>
    <w:basedOn w:val="Normal"/>
    <w:next w:val="Normal"/>
    <w:autoRedefine/>
    <w:uiPriority w:val="39"/>
    <w:unhideWhenUsed/>
    <w:rsid w:val="00491F12"/>
    <w:pPr>
      <w:spacing w:after="100" w:line="276" w:lineRule="auto"/>
    </w:pPr>
    <w:rPr>
      <w:rFonts w:eastAsiaTheme="minorEastAsia"/>
      <w:kern w:val="0"/>
      <w:lang w:eastAsia="es-MX"/>
      <w14:ligatures w14:val="none"/>
    </w:rPr>
  </w:style>
  <w:style w:type="paragraph" w:styleId="TDC4">
    <w:name w:val="toc 4"/>
    <w:basedOn w:val="Normal"/>
    <w:next w:val="Normal"/>
    <w:autoRedefine/>
    <w:uiPriority w:val="39"/>
    <w:unhideWhenUsed/>
    <w:rsid w:val="00491F12"/>
    <w:pPr>
      <w:spacing w:after="100" w:line="276" w:lineRule="auto"/>
      <w:ind w:left="660"/>
    </w:pPr>
    <w:rPr>
      <w:rFonts w:eastAsiaTheme="minorEastAsia"/>
      <w:kern w:val="0"/>
      <w:lang w:eastAsia="es-MX"/>
      <w14:ligatures w14:val="none"/>
    </w:rPr>
  </w:style>
  <w:style w:type="paragraph" w:styleId="TDC5">
    <w:name w:val="toc 5"/>
    <w:basedOn w:val="Normal"/>
    <w:next w:val="Normal"/>
    <w:autoRedefine/>
    <w:uiPriority w:val="39"/>
    <w:unhideWhenUsed/>
    <w:rsid w:val="00491F12"/>
    <w:pPr>
      <w:spacing w:after="100" w:line="276" w:lineRule="auto"/>
      <w:ind w:left="880"/>
    </w:pPr>
    <w:rPr>
      <w:rFonts w:eastAsiaTheme="minorEastAsia"/>
      <w:kern w:val="0"/>
      <w:lang w:eastAsia="es-MX"/>
      <w14:ligatures w14:val="none"/>
    </w:rPr>
  </w:style>
  <w:style w:type="paragraph" w:styleId="TDC6">
    <w:name w:val="toc 6"/>
    <w:basedOn w:val="Normal"/>
    <w:next w:val="Normal"/>
    <w:autoRedefine/>
    <w:uiPriority w:val="39"/>
    <w:unhideWhenUsed/>
    <w:rsid w:val="00491F12"/>
    <w:pPr>
      <w:spacing w:after="100" w:line="276" w:lineRule="auto"/>
      <w:ind w:left="1100"/>
    </w:pPr>
    <w:rPr>
      <w:rFonts w:eastAsiaTheme="minorEastAsia"/>
      <w:kern w:val="0"/>
      <w:lang w:eastAsia="es-MX"/>
      <w14:ligatures w14:val="none"/>
    </w:rPr>
  </w:style>
  <w:style w:type="paragraph" w:styleId="TDC7">
    <w:name w:val="toc 7"/>
    <w:basedOn w:val="Normal"/>
    <w:next w:val="Normal"/>
    <w:autoRedefine/>
    <w:uiPriority w:val="39"/>
    <w:unhideWhenUsed/>
    <w:rsid w:val="00491F12"/>
    <w:pPr>
      <w:spacing w:after="100" w:line="276" w:lineRule="auto"/>
      <w:ind w:left="1320"/>
    </w:pPr>
    <w:rPr>
      <w:rFonts w:eastAsiaTheme="minorEastAsia"/>
      <w:kern w:val="0"/>
      <w:lang w:eastAsia="es-MX"/>
      <w14:ligatures w14:val="none"/>
    </w:rPr>
  </w:style>
  <w:style w:type="paragraph" w:styleId="TDC8">
    <w:name w:val="toc 8"/>
    <w:basedOn w:val="Normal"/>
    <w:next w:val="Normal"/>
    <w:autoRedefine/>
    <w:uiPriority w:val="39"/>
    <w:unhideWhenUsed/>
    <w:rsid w:val="00491F12"/>
    <w:pPr>
      <w:spacing w:after="100" w:line="276" w:lineRule="auto"/>
      <w:ind w:left="1540"/>
    </w:pPr>
    <w:rPr>
      <w:rFonts w:eastAsiaTheme="minorEastAsia"/>
      <w:kern w:val="0"/>
      <w:lang w:eastAsia="es-MX"/>
      <w14:ligatures w14:val="none"/>
    </w:rPr>
  </w:style>
  <w:style w:type="paragraph" w:styleId="TDC9">
    <w:name w:val="toc 9"/>
    <w:basedOn w:val="Normal"/>
    <w:next w:val="Normal"/>
    <w:autoRedefine/>
    <w:uiPriority w:val="39"/>
    <w:unhideWhenUsed/>
    <w:rsid w:val="00491F12"/>
    <w:pPr>
      <w:spacing w:after="100" w:line="276" w:lineRule="auto"/>
      <w:ind w:left="1760"/>
    </w:pPr>
    <w:rPr>
      <w:rFonts w:eastAsiaTheme="minorEastAsia"/>
      <w:kern w:val="0"/>
      <w:lang w:eastAsia="es-MX"/>
      <w14:ligatures w14:val="none"/>
    </w:rPr>
  </w:style>
  <w:style w:type="paragraph" w:customStyle="1" w:styleId="default0">
    <w:name w:val="default"/>
    <w:basedOn w:val="Normal"/>
    <w:uiPriority w:val="99"/>
    <w:rsid w:val="00491F12"/>
    <w:pPr>
      <w:spacing w:before="100" w:beforeAutospacing="1" w:after="100" w:afterAutospacing="1" w:line="240" w:lineRule="auto"/>
    </w:pPr>
    <w:rPr>
      <w:rFonts w:ascii="Times New Roman" w:eastAsia="Times New Roman" w:hAnsi="Times New Roman" w:cs="Times New Roman"/>
      <w:kern w:val="0"/>
      <w:sz w:val="24"/>
      <w:szCs w:val="24"/>
      <w:lang w:val="es-CO" w:eastAsia="es-CO"/>
      <w14:ligatures w14:val="none"/>
    </w:rPr>
  </w:style>
  <w:style w:type="paragraph" w:customStyle="1" w:styleId="Encabezadodetabladecontenido">
    <w:name w:val="Encabezado de tabla de contenido"/>
    <w:basedOn w:val="Ttulo1"/>
    <w:next w:val="Normal"/>
    <w:uiPriority w:val="39"/>
    <w:qFormat/>
    <w:rsid w:val="00491F12"/>
    <w:pPr>
      <w:spacing w:before="480" w:after="0" w:line="276" w:lineRule="auto"/>
      <w:outlineLvl w:val="9"/>
    </w:pPr>
    <w:rPr>
      <w:rFonts w:ascii="Cambria" w:eastAsia="Times New Roman" w:hAnsi="Cambria" w:cs="Times New Roman"/>
      <w:b/>
      <w:bCs/>
      <w:color w:val="365F91"/>
      <w:kern w:val="0"/>
      <w:sz w:val="28"/>
      <w:szCs w:val="28"/>
      <w:lang w:val="es-ES"/>
      <w14:ligatures w14:val="none"/>
    </w:rPr>
  </w:style>
  <w:style w:type="paragraph" w:customStyle="1" w:styleId="western">
    <w:name w:val="western"/>
    <w:basedOn w:val="Normal"/>
    <w:uiPriority w:val="99"/>
    <w:rsid w:val="00491F12"/>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table" w:styleId="Cuadrculamedia2">
    <w:name w:val="Medium Grid 2"/>
    <w:basedOn w:val="Tablanormal"/>
    <w:link w:val="Cuadrculamedia2Car"/>
    <w:uiPriority w:val="1"/>
    <w:semiHidden/>
    <w:unhideWhenUsed/>
    <w:rsid w:val="00491F12"/>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semiHidden/>
    <w:locked/>
    <w:rsid w:val="00491F12"/>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491F12"/>
    <w:pPr>
      <w:widowControl w:val="0"/>
      <w:suppressLineNumbers/>
      <w:suppressAutoHyphens/>
      <w:spacing w:after="0" w:line="240" w:lineRule="auto"/>
    </w:pPr>
    <w:rPr>
      <w:rFonts w:ascii="Calibri" w:eastAsia="Times New Roman" w:hAnsi="Calibri" w:cs="Times New Roman"/>
      <w:kern w:val="0"/>
      <w:sz w:val="24"/>
      <w:szCs w:val="24"/>
      <w:lang w:val="es-CO"/>
      <w14:ligatures w14:val="none"/>
    </w:rPr>
  </w:style>
  <w:style w:type="paragraph" w:customStyle="1" w:styleId="Encabezadodelatabla">
    <w:name w:val="Encabezado de la tabla"/>
    <w:basedOn w:val="Contenidodelatabla"/>
    <w:uiPriority w:val="99"/>
    <w:rsid w:val="00491F12"/>
    <w:pPr>
      <w:jc w:val="center"/>
    </w:pPr>
    <w:rPr>
      <w:b/>
      <w:bCs/>
      <w:i/>
      <w:iCs/>
    </w:rPr>
  </w:style>
  <w:style w:type="character" w:customStyle="1" w:styleId="CarCar11">
    <w:name w:val="Car Car11"/>
    <w:uiPriority w:val="99"/>
    <w:rsid w:val="00491F12"/>
    <w:rPr>
      <w:rFonts w:ascii="Arial" w:hAnsi="Arial" w:cs="Arial"/>
      <w:sz w:val="22"/>
      <w:szCs w:val="22"/>
      <w:lang w:val="es-ES_tradnl" w:eastAsia="x-none"/>
    </w:rPr>
  </w:style>
  <w:style w:type="character" w:customStyle="1" w:styleId="CarCar12">
    <w:name w:val="Car Car12"/>
    <w:uiPriority w:val="99"/>
    <w:rsid w:val="00491F12"/>
    <w:rPr>
      <w:rFonts w:ascii="Arial" w:hAnsi="Arial" w:cs="Arial"/>
      <w:sz w:val="22"/>
      <w:szCs w:val="22"/>
      <w:lang w:val="es-ES_tradnl" w:eastAsia="x-none"/>
    </w:rPr>
  </w:style>
  <w:style w:type="character" w:customStyle="1" w:styleId="CarCar13">
    <w:name w:val="Car Car13"/>
    <w:uiPriority w:val="99"/>
    <w:rsid w:val="00491F12"/>
    <w:rPr>
      <w:rFonts w:ascii="Arial" w:hAnsi="Arial" w:cs="Arial"/>
      <w:sz w:val="22"/>
      <w:szCs w:val="22"/>
      <w:lang w:val="es-ES_tradnl" w:eastAsia="x-none"/>
    </w:rPr>
  </w:style>
  <w:style w:type="character" w:customStyle="1" w:styleId="CarCar14">
    <w:name w:val="Car Car14"/>
    <w:uiPriority w:val="99"/>
    <w:rsid w:val="00491F12"/>
    <w:rPr>
      <w:rFonts w:ascii="Arial" w:hAnsi="Arial" w:cs="Arial"/>
      <w:sz w:val="22"/>
      <w:szCs w:val="22"/>
      <w:lang w:val="es-ES_tradnl" w:eastAsia="es-ES"/>
    </w:rPr>
  </w:style>
  <w:style w:type="character" w:customStyle="1" w:styleId="CarCar15">
    <w:name w:val="Car Car15"/>
    <w:uiPriority w:val="99"/>
    <w:rsid w:val="00491F12"/>
    <w:rPr>
      <w:rFonts w:ascii="Arial" w:hAnsi="Arial" w:cs="Arial"/>
      <w:sz w:val="22"/>
      <w:szCs w:val="22"/>
      <w:lang w:val="es-ES_tradnl" w:eastAsia="x-none"/>
    </w:rPr>
  </w:style>
  <w:style w:type="character" w:customStyle="1" w:styleId="CarCar16">
    <w:name w:val="Car Car16"/>
    <w:uiPriority w:val="99"/>
    <w:rsid w:val="00491F12"/>
    <w:rPr>
      <w:rFonts w:ascii="Arial" w:hAnsi="Arial" w:cs="Arial"/>
      <w:sz w:val="22"/>
      <w:szCs w:val="22"/>
      <w:lang w:val="es-ES_tradnl" w:eastAsia="x-none"/>
    </w:rPr>
  </w:style>
  <w:style w:type="paragraph" w:customStyle="1" w:styleId="PreformattedText">
    <w:name w:val="Preformatted Text"/>
    <w:basedOn w:val="Normal"/>
    <w:rsid w:val="00491F12"/>
    <w:pPr>
      <w:widowControl w:val="0"/>
      <w:suppressAutoHyphens/>
      <w:spacing w:after="0" w:line="240" w:lineRule="auto"/>
    </w:pPr>
    <w:rPr>
      <w:rFonts w:ascii="Liberation Mono" w:eastAsia="Courier New" w:hAnsi="Liberation Mono" w:cs="Liberation Mono"/>
      <w:kern w:val="0"/>
      <w:sz w:val="20"/>
      <w:szCs w:val="20"/>
      <w:lang w:val="en-US" w:eastAsia="zh-CN" w:bidi="hi-IN"/>
      <w14:ligatures w14:val="none"/>
    </w:rPr>
  </w:style>
  <w:style w:type="paragraph" w:customStyle="1" w:styleId="CM117">
    <w:name w:val="CM117"/>
    <w:basedOn w:val="Default"/>
    <w:next w:val="Default"/>
    <w:uiPriority w:val="99"/>
    <w:rsid w:val="00491F12"/>
    <w:rPr>
      <w:rFonts w:ascii="Arial" w:eastAsia="Times New Roman" w:hAnsi="Arial" w:cs="Arial"/>
      <w:color w:val="auto"/>
      <w:lang w:eastAsia="es-CO"/>
    </w:rPr>
  </w:style>
  <w:style w:type="paragraph" w:customStyle="1" w:styleId="DecimalAligned">
    <w:name w:val="Decimal Aligned"/>
    <w:basedOn w:val="Normal"/>
    <w:uiPriority w:val="40"/>
    <w:qFormat/>
    <w:rsid w:val="00491F12"/>
    <w:pPr>
      <w:tabs>
        <w:tab w:val="decimal" w:pos="360"/>
      </w:tabs>
      <w:spacing w:after="200" w:line="276" w:lineRule="auto"/>
    </w:pPr>
    <w:rPr>
      <w:rFonts w:eastAsiaTheme="minorEastAsia" w:cs="Times New Roman"/>
      <w:kern w:val="0"/>
      <w:lang w:val="es-CO" w:eastAsia="es-CO"/>
      <w14:ligatures w14:val="none"/>
    </w:rPr>
  </w:style>
  <w:style w:type="character" w:styleId="nfasissutil">
    <w:name w:val="Subtle Emphasis"/>
    <w:basedOn w:val="Fuentedeprrafopredeter"/>
    <w:uiPriority w:val="19"/>
    <w:qFormat/>
    <w:rsid w:val="00491F12"/>
    <w:rPr>
      <w:i/>
      <w:iCs/>
    </w:rPr>
  </w:style>
  <w:style w:type="character" w:customStyle="1" w:styleId="FontStyle64">
    <w:name w:val="Font Style64"/>
    <w:uiPriority w:val="99"/>
    <w:rsid w:val="00491F12"/>
    <w:rPr>
      <w:rFonts w:ascii="Arial Narrow" w:hAnsi="Arial Narrow" w:cs="Arial Narrow" w:hint="default"/>
      <w:sz w:val="20"/>
      <w:szCs w:val="20"/>
    </w:rPr>
  </w:style>
  <w:style w:type="paragraph" w:styleId="Textosinformato">
    <w:name w:val="Plain Text"/>
    <w:basedOn w:val="Normal"/>
    <w:link w:val="TextosinformatoCar"/>
    <w:rsid w:val="00491F12"/>
    <w:pPr>
      <w:autoSpaceDE w:val="0"/>
      <w:autoSpaceDN w:val="0"/>
      <w:spacing w:after="0" w:line="240" w:lineRule="auto"/>
    </w:pPr>
    <w:rPr>
      <w:rFonts w:ascii="Courier New" w:eastAsia="Times New Roman" w:hAnsi="Courier New" w:cs="Times New Roman"/>
      <w:kern w:val="0"/>
      <w:sz w:val="20"/>
      <w:szCs w:val="20"/>
      <w:lang w:eastAsia="es-ES"/>
      <w14:ligatures w14:val="none"/>
    </w:rPr>
  </w:style>
  <w:style w:type="character" w:customStyle="1" w:styleId="TextosinformatoCar">
    <w:name w:val="Texto sin formato Car"/>
    <w:basedOn w:val="Fuentedeprrafopredeter"/>
    <w:link w:val="Textosinformato"/>
    <w:rsid w:val="00491F12"/>
    <w:rPr>
      <w:rFonts w:ascii="Courier New" w:eastAsia="Times New Roman" w:hAnsi="Courier New" w:cs="Times New Roman"/>
      <w:kern w:val="0"/>
      <w:sz w:val="20"/>
      <w:szCs w:val="20"/>
      <w:lang w:eastAsia="es-ES"/>
      <w14:ligatures w14:val="none"/>
    </w:rPr>
  </w:style>
  <w:style w:type="table" w:customStyle="1" w:styleId="TableNormal">
    <w:name w:val="Table Normal"/>
    <w:uiPriority w:val="2"/>
    <w:semiHidden/>
    <w:unhideWhenUsed/>
    <w:qFormat/>
    <w:rsid w:val="00491F1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91F12"/>
    <w:pPr>
      <w:widowControl w:val="0"/>
      <w:autoSpaceDE w:val="0"/>
      <w:autoSpaceDN w:val="0"/>
      <w:spacing w:after="0" w:line="240" w:lineRule="auto"/>
    </w:pPr>
    <w:rPr>
      <w:rFonts w:ascii="Arial MT" w:eastAsia="Arial MT" w:hAnsi="Arial MT" w:cs="Arial MT"/>
      <w:kern w:val="0"/>
      <w:lang w:val="es-ES"/>
      <w14:ligatures w14:val="none"/>
    </w:rPr>
  </w:style>
  <w:style w:type="character" w:styleId="Hipervnculovisitado">
    <w:name w:val="FollowedHyperlink"/>
    <w:basedOn w:val="Fuentedeprrafopredeter"/>
    <w:uiPriority w:val="99"/>
    <w:semiHidden/>
    <w:unhideWhenUsed/>
    <w:rsid w:val="00491F12"/>
    <w:rPr>
      <w:color w:val="954F72" w:themeColor="followedHyperlink"/>
      <w:u w:val="single"/>
    </w:rPr>
  </w:style>
  <w:style w:type="paragraph" w:customStyle="1" w:styleId="Capitulo1">
    <w:name w:val="Capitulo 1"/>
    <w:basedOn w:val="Normal"/>
    <w:qFormat/>
    <w:rsid w:val="00042E39"/>
    <w:pPr>
      <w:keepNext/>
      <w:numPr>
        <w:numId w:val="10"/>
      </w:numPr>
      <w:spacing w:before="120" w:after="200" w:line="276" w:lineRule="auto"/>
      <w:outlineLvl w:val="1"/>
    </w:pPr>
    <w:rPr>
      <w:rFonts w:ascii="Arial Narrow" w:eastAsia="Times New Roman" w:hAnsi="Arial Narrow" w:cs="Arial"/>
      <w:b/>
      <w:color w:val="000000"/>
      <w:kern w:val="0"/>
      <w:sz w:val="20"/>
      <w:szCs w:val="20"/>
      <w:lang w:val="es"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8167697">
      <w:bodyDiv w:val="1"/>
      <w:marLeft w:val="0"/>
      <w:marRight w:val="0"/>
      <w:marTop w:val="0"/>
      <w:marBottom w:val="0"/>
      <w:divBdr>
        <w:top w:val="none" w:sz="0" w:space="0" w:color="auto"/>
        <w:left w:val="none" w:sz="0" w:space="0" w:color="auto"/>
        <w:bottom w:val="none" w:sz="0" w:space="0" w:color="auto"/>
        <w:right w:val="none" w:sz="0" w:space="0" w:color="auto"/>
      </w:divBdr>
    </w:div>
    <w:div w:id="1070887942">
      <w:bodyDiv w:val="1"/>
      <w:marLeft w:val="0"/>
      <w:marRight w:val="0"/>
      <w:marTop w:val="0"/>
      <w:marBottom w:val="0"/>
      <w:divBdr>
        <w:top w:val="none" w:sz="0" w:space="0" w:color="auto"/>
        <w:left w:val="none" w:sz="0" w:space="0" w:color="auto"/>
        <w:bottom w:val="none" w:sz="0" w:space="0" w:color="auto"/>
        <w:right w:val="none" w:sz="0" w:space="0" w:color="auto"/>
      </w:divBdr>
    </w:div>
    <w:div w:id="1156845554">
      <w:bodyDiv w:val="1"/>
      <w:marLeft w:val="0"/>
      <w:marRight w:val="0"/>
      <w:marTop w:val="0"/>
      <w:marBottom w:val="0"/>
      <w:divBdr>
        <w:top w:val="none" w:sz="0" w:space="0" w:color="auto"/>
        <w:left w:val="none" w:sz="0" w:space="0" w:color="auto"/>
        <w:bottom w:val="none" w:sz="0" w:space="0" w:color="auto"/>
        <w:right w:val="none" w:sz="0" w:space="0" w:color="auto"/>
      </w:divBdr>
      <w:divsChild>
        <w:div w:id="1971667463">
          <w:marLeft w:val="0"/>
          <w:marRight w:val="0"/>
          <w:marTop w:val="0"/>
          <w:marBottom w:val="0"/>
          <w:divBdr>
            <w:top w:val="none" w:sz="0" w:space="0" w:color="auto"/>
            <w:left w:val="none" w:sz="0" w:space="0" w:color="auto"/>
            <w:bottom w:val="none" w:sz="0" w:space="0" w:color="auto"/>
            <w:right w:val="none" w:sz="0" w:space="0" w:color="auto"/>
          </w:divBdr>
        </w:div>
        <w:div w:id="509567249">
          <w:marLeft w:val="0"/>
          <w:marRight w:val="0"/>
          <w:marTop w:val="0"/>
          <w:marBottom w:val="0"/>
          <w:divBdr>
            <w:top w:val="none" w:sz="0" w:space="0" w:color="auto"/>
            <w:left w:val="none" w:sz="0" w:space="0" w:color="auto"/>
            <w:bottom w:val="none" w:sz="0" w:space="0" w:color="auto"/>
            <w:right w:val="none" w:sz="0" w:space="0" w:color="auto"/>
          </w:divBdr>
        </w:div>
        <w:div w:id="1656765765">
          <w:marLeft w:val="0"/>
          <w:marRight w:val="0"/>
          <w:marTop w:val="0"/>
          <w:marBottom w:val="0"/>
          <w:divBdr>
            <w:top w:val="none" w:sz="0" w:space="0" w:color="auto"/>
            <w:left w:val="none" w:sz="0" w:space="0" w:color="auto"/>
            <w:bottom w:val="none" w:sz="0" w:space="0" w:color="auto"/>
            <w:right w:val="none" w:sz="0" w:space="0" w:color="auto"/>
          </w:divBdr>
        </w:div>
        <w:div w:id="325328137">
          <w:marLeft w:val="0"/>
          <w:marRight w:val="0"/>
          <w:marTop w:val="0"/>
          <w:marBottom w:val="0"/>
          <w:divBdr>
            <w:top w:val="none" w:sz="0" w:space="0" w:color="auto"/>
            <w:left w:val="none" w:sz="0" w:space="0" w:color="auto"/>
            <w:bottom w:val="none" w:sz="0" w:space="0" w:color="auto"/>
            <w:right w:val="none" w:sz="0" w:space="0" w:color="auto"/>
          </w:divBdr>
        </w:div>
        <w:div w:id="1943105431">
          <w:marLeft w:val="0"/>
          <w:marRight w:val="0"/>
          <w:marTop w:val="0"/>
          <w:marBottom w:val="0"/>
          <w:divBdr>
            <w:top w:val="none" w:sz="0" w:space="0" w:color="auto"/>
            <w:left w:val="none" w:sz="0" w:space="0" w:color="auto"/>
            <w:bottom w:val="none" w:sz="0" w:space="0" w:color="auto"/>
            <w:right w:val="none" w:sz="0" w:space="0" w:color="auto"/>
          </w:divBdr>
        </w:div>
        <w:div w:id="589436679">
          <w:marLeft w:val="0"/>
          <w:marRight w:val="0"/>
          <w:marTop w:val="0"/>
          <w:marBottom w:val="0"/>
          <w:divBdr>
            <w:top w:val="none" w:sz="0" w:space="0" w:color="auto"/>
            <w:left w:val="none" w:sz="0" w:space="0" w:color="auto"/>
            <w:bottom w:val="none" w:sz="0" w:space="0" w:color="auto"/>
            <w:right w:val="none" w:sz="0" w:space="0" w:color="auto"/>
          </w:divBdr>
        </w:div>
        <w:div w:id="1805927007">
          <w:marLeft w:val="0"/>
          <w:marRight w:val="0"/>
          <w:marTop w:val="0"/>
          <w:marBottom w:val="0"/>
          <w:divBdr>
            <w:top w:val="none" w:sz="0" w:space="0" w:color="auto"/>
            <w:left w:val="none" w:sz="0" w:space="0" w:color="auto"/>
            <w:bottom w:val="none" w:sz="0" w:space="0" w:color="auto"/>
            <w:right w:val="none" w:sz="0" w:space="0" w:color="auto"/>
          </w:divBdr>
        </w:div>
        <w:div w:id="1570069502">
          <w:marLeft w:val="0"/>
          <w:marRight w:val="0"/>
          <w:marTop w:val="0"/>
          <w:marBottom w:val="0"/>
          <w:divBdr>
            <w:top w:val="none" w:sz="0" w:space="0" w:color="auto"/>
            <w:left w:val="none" w:sz="0" w:space="0" w:color="auto"/>
            <w:bottom w:val="none" w:sz="0" w:space="0" w:color="auto"/>
            <w:right w:val="none" w:sz="0" w:space="0" w:color="auto"/>
          </w:divBdr>
        </w:div>
        <w:div w:id="890968482">
          <w:marLeft w:val="0"/>
          <w:marRight w:val="0"/>
          <w:marTop w:val="0"/>
          <w:marBottom w:val="0"/>
          <w:divBdr>
            <w:top w:val="none" w:sz="0" w:space="0" w:color="auto"/>
            <w:left w:val="none" w:sz="0" w:space="0" w:color="auto"/>
            <w:bottom w:val="none" w:sz="0" w:space="0" w:color="auto"/>
            <w:right w:val="none" w:sz="0" w:space="0" w:color="auto"/>
          </w:divBdr>
        </w:div>
        <w:div w:id="1868177967">
          <w:marLeft w:val="0"/>
          <w:marRight w:val="0"/>
          <w:marTop w:val="0"/>
          <w:marBottom w:val="0"/>
          <w:divBdr>
            <w:top w:val="none" w:sz="0" w:space="0" w:color="auto"/>
            <w:left w:val="none" w:sz="0" w:space="0" w:color="auto"/>
            <w:bottom w:val="none" w:sz="0" w:space="0" w:color="auto"/>
            <w:right w:val="none" w:sz="0" w:space="0" w:color="auto"/>
          </w:divBdr>
        </w:div>
        <w:div w:id="1967813175">
          <w:marLeft w:val="0"/>
          <w:marRight w:val="0"/>
          <w:marTop w:val="0"/>
          <w:marBottom w:val="0"/>
          <w:divBdr>
            <w:top w:val="none" w:sz="0" w:space="0" w:color="auto"/>
            <w:left w:val="none" w:sz="0" w:space="0" w:color="auto"/>
            <w:bottom w:val="none" w:sz="0" w:space="0" w:color="auto"/>
            <w:right w:val="none" w:sz="0" w:space="0" w:color="auto"/>
          </w:divBdr>
        </w:div>
        <w:div w:id="1560089925">
          <w:marLeft w:val="0"/>
          <w:marRight w:val="0"/>
          <w:marTop w:val="0"/>
          <w:marBottom w:val="0"/>
          <w:divBdr>
            <w:top w:val="none" w:sz="0" w:space="0" w:color="auto"/>
            <w:left w:val="none" w:sz="0" w:space="0" w:color="auto"/>
            <w:bottom w:val="none" w:sz="0" w:space="0" w:color="auto"/>
            <w:right w:val="none" w:sz="0" w:space="0" w:color="auto"/>
          </w:divBdr>
        </w:div>
        <w:div w:id="1979534051">
          <w:marLeft w:val="0"/>
          <w:marRight w:val="0"/>
          <w:marTop w:val="0"/>
          <w:marBottom w:val="0"/>
          <w:divBdr>
            <w:top w:val="none" w:sz="0" w:space="0" w:color="auto"/>
            <w:left w:val="none" w:sz="0" w:space="0" w:color="auto"/>
            <w:bottom w:val="none" w:sz="0" w:space="0" w:color="auto"/>
            <w:right w:val="none" w:sz="0" w:space="0" w:color="auto"/>
          </w:divBdr>
        </w:div>
        <w:div w:id="2098165834">
          <w:marLeft w:val="0"/>
          <w:marRight w:val="0"/>
          <w:marTop w:val="0"/>
          <w:marBottom w:val="0"/>
          <w:divBdr>
            <w:top w:val="none" w:sz="0" w:space="0" w:color="auto"/>
            <w:left w:val="none" w:sz="0" w:space="0" w:color="auto"/>
            <w:bottom w:val="none" w:sz="0" w:space="0" w:color="auto"/>
            <w:right w:val="none" w:sz="0" w:space="0" w:color="auto"/>
          </w:divBdr>
        </w:div>
        <w:div w:id="1786382535">
          <w:marLeft w:val="0"/>
          <w:marRight w:val="0"/>
          <w:marTop w:val="0"/>
          <w:marBottom w:val="0"/>
          <w:divBdr>
            <w:top w:val="none" w:sz="0" w:space="0" w:color="auto"/>
            <w:left w:val="none" w:sz="0" w:space="0" w:color="auto"/>
            <w:bottom w:val="none" w:sz="0" w:space="0" w:color="auto"/>
            <w:right w:val="none" w:sz="0" w:space="0" w:color="auto"/>
          </w:divBdr>
        </w:div>
        <w:div w:id="1272976969">
          <w:marLeft w:val="0"/>
          <w:marRight w:val="0"/>
          <w:marTop w:val="0"/>
          <w:marBottom w:val="0"/>
          <w:divBdr>
            <w:top w:val="none" w:sz="0" w:space="0" w:color="auto"/>
            <w:left w:val="none" w:sz="0" w:space="0" w:color="auto"/>
            <w:bottom w:val="none" w:sz="0" w:space="0" w:color="auto"/>
            <w:right w:val="none" w:sz="0" w:space="0" w:color="auto"/>
          </w:divBdr>
        </w:div>
        <w:div w:id="2064870302">
          <w:marLeft w:val="0"/>
          <w:marRight w:val="0"/>
          <w:marTop w:val="0"/>
          <w:marBottom w:val="0"/>
          <w:divBdr>
            <w:top w:val="none" w:sz="0" w:space="0" w:color="auto"/>
            <w:left w:val="none" w:sz="0" w:space="0" w:color="auto"/>
            <w:bottom w:val="none" w:sz="0" w:space="0" w:color="auto"/>
            <w:right w:val="none" w:sz="0" w:space="0" w:color="auto"/>
          </w:divBdr>
        </w:div>
        <w:div w:id="911042718">
          <w:marLeft w:val="0"/>
          <w:marRight w:val="0"/>
          <w:marTop w:val="0"/>
          <w:marBottom w:val="0"/>
          <w:divBdr>
            <w:top w:val="none" w:sz="0" w:space="0" w:color="auto"/>
            <w:left w:val="none" w:sz="0" w:space="0" w:color="auto"/>
            <w:bottom w:val="none" w:sz="0" w:space="0" w:color="auto"/>
            <w:right w:val="none" w:sz="0" w:space="0" w:color="auto"/>
          </w:divBdr>
        </w:div>
        <w:div w:id="396704740">
          <w:marLeft w:val="0"/>
          <w:marRight w:val="0"/>
          <w:marTop w:val="0"/>
          <w:marBottom w:val="0"/>
          <w:divBdr>
            <w:top w:val="none" w:sz="0" w:space="0" w:color="auto"/>
            <w:left w:val="none" w:sz="0" w:space="0" w:color="auto"/>
            <w:bottom w:val="none" w:sz="0" w:space="0" w:color="auto"/>
            <w:right w:val="none" w:sz="0" w:space="0" w:color="auto"/>
          </w:divBdr>
        </w:div>
      </w:divsChild>
    </w:div>
    <w:div w:id="1213158344">
      <w:bodyDiv w:val="1"/>
      <w:marLeft w:val="0"/>
      <w:marRight w:val="0"/>
      <w:marTop w:val="0"/>
      <w:marBottom w:val="0"/>
      <w:divBdr>
        <w:top w:val="none" w:sz="0" w:space="0" w:color="auto"/>
        <w:left w:val="none" w:sz="0" w:space="0" w:color="auto"/>
        <w:bottom w:val="none" w:sz="0" w:space="0" w:color="auto"/>
        <w:right w:val="none" w:sz="0" w:space="0" w:color="auto"/>
      </w:divBdr>
    </w:div>
    <w:div w:id="1326201041">
      <w:bodyDiv w:val="1"/>
      <w:marLeft w:val="0"/>
      <w:marRight w:val="0"/>
      <w:marTop w:val="0"/>
      <w:marBottom w:val="0"/>
      <w:divBdr>
        <w:top w:val="none" w:sz="0" w:space="0" w:color="auto"/>
        <w:left w:val="none" w:sz="0" w:space="0" w:color="auto"/>
        <w:bottom w:val="none" w:sz="0" w:space="0" w:color="auto"/>
        <w:right w:val="none" w:sz="0" w:space="0" w:color="auto"/>
      </w:divBdr>
    </w:div>
    <w:div w:id="1581133665">
      <w:bodyDiv w:val="1"/>
      <w:marLeft w:val="0"/>
      <w:marRight w:val="0"/>
      <w:marTop w:val="0"/>
      <w:marBottom w:val="0"/>
      <w:divBdr>
        <w:top w:val="none" w:sz="0" w:space="0" w:color="auto"/>
        <w:left w:val="none" w:sz="0" w:space="0" w:color="auto"/>
        <w:bottom w:val="none" w:sz="0" w:space="0" w:color="auto"/>
        <w:right w:val="none" w:sz="0" w:space="0" w:color="auto"/>
      </w:divBdr>
    </w:div>
    <w:div w:id="1670327249">
      <w:bodyDiv w:val="1"/>
      <w:marLeft w:val="0"/>
      <w:marRight w:val="0"/>
      <w:marTop w:val="0"/>
      <w:marBottom w:val="0"/>
      <w:divBdr>
        <w:top w:val="none" w:sz="0" w:space="0" w:color="auto"/>
        <w:left w:val="none" w:sz="0" w:space="0" w:color="auto"/>
        <w:bottom w:val="none" w:sz="0" w:space="0" w:color="auto"/>
        <w:right w:val="none" w:sz="0" w:space="0" w:color="auto"/>
      </w:divBdr>
    </w:div>
    <w:div w:id="1738354436">
      <w:bodyDiv w:val="1"/>
      <w:marLeft w:val="0"/>
      <w:marRight w:val="0"/>
      <w:marTop w:val="0"/>
      <w:marBottom w:val="0"/>
      <w:divBdr>
        <w:top w:val="none" w:sz="0" w:space="0" w:color="auto"/>
        <w:left w:val="none" w:sz="0" w:space="0" w:color="auto"/>
        <w:bottom w:val="none" w:sz="0" w:space="0" w:color="auto"/>
        <w:right w:val="none" w:sz="0" w:space="0" w:color="auto"/>
      </w:divBdr>
    </w:div>
    <w:div w:id="1751122492">
      <w:bodyDiv w:val="1"/>
      <w:marLeft w:val="0"/>
      <w:marRight w:val="0"/>
      <w:marTop w:val="0"/>
      <w:marBottom w:val="0"/>
      <w:divBdr>
        <w:top w:val="none" w:sz="0" w:space="0" w:color="auto"/>
        <w:left w:val="none" w:sz="0" w:space="0" w:color="auto"/>
        <w:bottom w:val="none" w:sz="0" w:space="0" w:color="auto"/>
        <w:right w:val="none" w:sz="0" w:space="0" w:color="auto"/>
      </w:divBdr>
    </w:div>
    <w:div w:id="1787776562">
      <w:bodyDiv w:val="1"/>
      <w:marLeft w:val="0"/>
      <w:marRight w:val="0"/>
      <w:marTop w:val="0"/>
      <w:marBottom w:val="0"/>
      <w:divBdr>
        <w:top w:val="none" w:sz="0" w:space="0" w:color="auto"/>
        <w:left w:val="none" w:sz="0" w:space="0" w:color="auto"/>
        <w:bottom w:val="none" w:sz="0" w:space="0" w:color="auto"/>
        <w:right w:val="none" w:sz="0" w:space="0" w:color="auto"/>
      </w:divBdr>
    </w:div>
    <w:div w:id="1821264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14</Pages>
  <Words>7328</Words>
  <Characters>41770</Characters>
  <Application>Microsoft Office Word</Application>
  <DocSecurity>0</DocSecurity>
  <Lines>348</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Concejo Sutatausa</dc:creator>
  <cp:keywords/>
  <dc:description/>
  <cp:lastModifiedBy>Janus</cp:lastModifiedBy>
  <cp:revision>14</cp:revision>
  <cp:lastPrinted>2025-01-14T21:32:00Z</cp:lastPrinted>
  <dcterms:created xsi:type="dcterms:W3CDTF">2025-10-21T17:42:00Z</dcterms:created>
  <dcterms:modified xsi:type="dcterms:W3CDTF">2026-10-02T20:48:00Z</dcterms:modified>
</cp:coreProperties>
</file>