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3A0F4" w14:textId="2D6E6B4C" w:rsidR="00C64434" w:rsidRPr="00BF08F0" w:rsidRDefault="00C64434" w:rsidP="001D500D">
      <w:pPr>
        <w:pStyle w:val="Prrafodelista"/>
        <w:tabs>
          <w:tab w:val="left" w:pos="240"/>
        </w:tabs>
        <w:ind w:left="0" w:right="-142"/>
        <w:jc w:val="both"/>
        <w:rPr>
          <w:rFonts w:ascii="Arial" w:hAnsi="Arial" w:cs="Arial"/>
          <w:bCs/>
          <w:sz w:val="20"/>
          <w:szCs w:val="16"/>
        </w:rPr>
      </w:pPr>
      <w:r w:rsidRPr="00BF08F0">
        <w:rPr>
          <w:rFonts w:ascii="Arial" w:hAnsi="Arial" w:cs="Arial"/>
          <w:bCs/>
          <w:sz w:val="20"/>
          <w:szCs w:val="16"/>
        </w:rPr>
        <w:t>La Policía Metropolitana de Villavicencio, tendrá como parámetro de evaluación técnica el diligenciamiento y presentación del presente anexo y cada uno de sus numerales por parte de los oferentes, en el cual se encuentran las especificaciones técnicas del servicio a contratar, además de la descripción de los requisitos técnicos que los oferentes deberán cumplir y/o anexar en su propuesta.</w:t>
      </w:r>
    </w:p>
    <w:p w14:paraId="1C02B245" w14:textId="77777777" w:rsidR="00C64434" w:rsidRPr="00BF08F0" w:rsidRDefault="00C64434" w:rsidP="001D500D">
      <w:pPr>
        <w:pStyle w:val="Prrafodelista"/>
        <w:tabs>
          <w:tab w:val="left" w:pos="240"/>
        </w:tabs>
        <w:ind w:left="0" w:right="-142"/>
        <w:jc w:val="both"/>
        <w:rPr>
          <w:rFonts w:ascii="Arial" w:hAnsi="Arial" w:cs="Arial"/>
          <w:bCs/>
          <w:sz w:val="20"/>
          <w:szCs w:val="16"/>
        </w:rPr>
      </w:pPr>
    </w:p>
    <w:p w14:paraId="2E7DBDD6" w14:textId="334D73AE" w:rsidR="00C64434" w:rsidRPr="00BF08F0" w:rsidRDefault="00C64434" w:rsidP="001D500D">
      <w:pPr>
        <w:spacing w:after="0" w:line="240" w:lineRule="auto"/>
        <w:ind w:right="-142"/>
        <w:jc w:val="both"/>
        <w:rPr>
          <w:rFonts w:ascii="Arial" w:hAnsi="Arial" w:cs="Arial"/>
          <w:sz w:val="20"/>
          <w:szCs w:val="16"/>
        </w:rPr>
      </w:pPr>
      <w:r w:rsidRPr="00BF08F0">
        <w:rPr>
          <w:rFonts w:ascii="Arial" w:hAnsi="Arial" w:cs="Arial"/>
          <w:sz w:val="20"/>
          <w:szCs w:val="16"/>
        </w:rPr>
        <w:t xml:space="preserve">Las especificaciones técnicas requeridas son de obligatorio cumplimiento, de no hacerlo la propuesta se considerará no </w:t>
      </w:r>
      <w:r w:rsidR="00FC3F8C" w:rsidRPr="00BF08F0">
        <w:rPr>
          <w:rFonts w:ascii="Arial" w:hAnsi="Arial" w:cs="Arial"/>
          <w:sz w:val="20"/>
          <w:szCs w:val="16"/>
        </w:rPr>
        <w:t>habilitada</w:t>
      </w:r>
      <w:r w:rsidRPr="00BF08F0">
        <w:rPr>
          <w:rFonts w:ascii="Arial" w:hAnsi="Arial" w:cs="Arial"/>
          <w:sz w:val="20"/>
          <w:szCs w:val="16"/>
        </w:rPr>
        <w:t xml:space="preserve"> técnicamente.</w:t>
      </w:r>
    </w:p>
    <w:p w14:paraId="28E87A22" w14:textId="77777777" w:rsidR="00C64434" w:rsidRPr="00BF08F0" w:rsidRDefault="00C64434" w:rsidP="001D500D">
      <w:pPr>
        <w:spacing w:after="0" w:line="240" w:lineRule="auto"/>
        <w:ind w:right="-142"/>
        <w:jc w:val="both"/>
        <w:rPr>
          <w:rFonts w:ascii="Arial" w:hAnsi="Arial" w:cs="Arial"/>
          <w:sz w:val="20"/>
          <w:szCs w:val="16"/>
          <w:u w:val="single"/>
        </w:rPr>
      </w:pPr>
    </w:p>
    <w:p w14:paraId="79A23773" w14:textId="378C572A" w:rsidR="00C64434" w:rsidRPr="00BF08F0" w:rsidRDefault="00C64434" w:rsidP="001D500D">
      <w:pPr>
        <w:pStyle w:val="Prrafodelista"/>
        <w:tabs>
          <w:tab w:val="left" w:pos="240"/>
        </w:tabs>
        <w:ind w:left="0" w:right="-142"/>
        <w:jc w:val="both"/>
        <w:rPr>
          <w:rFonts w:ascii="Arial" w:hAnsi="Arial" w:cs="Arial"/>
          <w:bCs/>
          <w:sz w:val="20"/>
          <w:szCs w:val="16"/>
          <w:u w:val="single"/>
        </w:rPr>
      </w:pPr>
      <w:r w:rsidRPr="00BF08F0">
        <w:rPr>
          <w:rFonts w:ascii="Arial" w:hAnsi="Arial" w:cs="Arial"/>
          <w:bCs/>
          <w:sz w:val="20"/>
          <w:szCs w:val="16"/>
          <w:u w:val="single"/>
        </w:rPr>
        <w:t xml:space="preserve">El proponente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w:t>
      </w:r>
      <w:r w:rsidR="00FC3F8C" w:rsidRPr="00BF08F0">
        <w:rPr>
          <w:rFonts w:ascii="Arial" w:hAnsi="Arial" w:cs="Arial"/>
          <w:bCs/>
          <w:sz w:val="20"/>
          <w:szCs w:val="16"/>
          <w:u w:val="single"/>
        </w:rPr>
        <w:t>exigidas</w:t>
      </w:r>
      <w:r w:rsidRPr="00BF08F0">
        <w:rPr>
          <w:rFonts w:ascii="Arial" w:hAnsi="Arial" w:cs="Arial"/>
          <w:bCs/>
          <w:sz w:val="20"/>
          <w:szCs w:val="16"/>
          <w:u w:val="single"/>
        </w:rPr>
        <w:t xml:space="preserve">, las cuales serán verificadas por el Comité Técnico </w:t>
      </w:r>
      <w:r w:rsidR="00FC3F8C" w:rsidRPr="00BF08F0">
        <w:rPr>
          <w:rFonts w:ascii="Arial" w:hAnsi="Arial" w:cs="Arial"/>
          <w:bCs/>
          <w:sz w:val="20"/>
          <w:szCs w:val="16"/>
          <w:u w:val="single"/>
        </w:rPr>
        <w:t xml:space="preserve">Evaluador </w:t>
      </w:r>
      <w:r w:rsidRPr="00BF08F0">
        <w:rPr>
          <w:rFonts w:ascii="Arial" w:hAnsi="Arial" w:cs="Arial"/>
          <w:bCs/>
          <w:sz w:val="20"/>
          <w:szCs w:val="16"/>
          <w:u w:val="single"/>
        </w:rPr>
        <w:t>aplicando el criterio de cumple o no cumple.</w:t>
      </w:r>
    </w:p>
    <w:p w14:paraId="5F363375" w14:textId="77777777" w:rsidR="00C64434" w:rsidRPr="00BF08F0" w:rsidRDefault="00C64434" w:rsidP="001D500D">
      <w:pPr>
        <w:spacing w:after="0" w:line="240" w:lineRule="auto"/>
        <w:ind w:right="-142"/>
        <w:jc w:val="both"/>
        <w:rPr>
          <w:rFonts w:ascii="Arial" w:hAnsi="Arial" w:cs="Arial"/>
          <w:sz w:val="20"/>
          <w:szCs w:val="16"/>
        </w:rPr>
      </w:pPr>
    </w:p>
    <w:p w14:paraId="3D60F2EF" w14:textId="77777777" w:rsidR="00C64434" w:rsidRPr="00BF08F0" w:rsidRDefault="00C64434" w:rsidP="001D500D">
      <w:pPr>
        <w:pStyle w:val="Prrafodelista"/>
        <w:tabs>
          <w:tab w:val="left" w:pos="240"/>
        </w:tabs>
        <w:ind w:left="0" w:right="-142"/>
        <w:jc w:val="both"/>
        <w:rPr>
          <w:rFonts w:ascii="Arial" w:hAnsi="Arial" w:cs="Arial"/>
          <w:bCs/>
          <w:sz w:val="20"/>
          <w:szCs w:val="16"/>
        </w:rPr>
      </w:pPr>
      <w:r w:rsidRPr="00BF08F0">
        <w:rPr>
          <w:rFonts w:ascii="Arial" w:hAnsi="Arial" w:cs="Arial"/>
          <w:bCs/>
          <w:sz w:val="20"/>
          <w:szCs w:val="16"/>
        </w:rPr>
        <w:t>El proponente deberá presentar en el SECOP II, junto con la oferta la información y/o documentos que más adelante se relacionan, así:</w:t>
      </w:r>
    </w:p>
    <w:p w14:paraId="63EAD55A" w14:textId="77777777" w:rsidR="00807F0D" w:rsidRPr="00BF08F0" w:rsidRDefault="00807F0D" w:rsidP="00C64434">
      <w:pPr>
        <w:pStyle w:val="Prrafodelista"/>
        <w:tabs>
          <w:tab w:val="left" w:pos="240"/>
        </w:tabs>
        <w:ind w:left="0" w:right="-142"/>
        <w:jc w:val="both"/>
        <w:rPr>
          <w:rFonts w:ascii="Arial" w:hAnsi="Arial" w:cs="Arial"/>
          <w:bCs/>
          <w:szCs w:val="16"/>
        </w:rPr>
      </w:pPr>
    </w:p>
    <w:p w14:paraId="4EA0CC55" w14:textId="6A9F093A" w:rsidR="00807F0D" w:rsidRPr="008B6A8C" w:rsidRDefault="00807F0D" w:rsidP="00B13D07">
      <w:pPr>
        <w:spacing w:after="0" w:line="240" w:lineRule="auto"/>
        <w:rPr>
          <w:rFonts w:ascii="Arial" w:hAnsi="Arial" w:cs="Arial"/>
          <w:b/>
          <w:bCs/>
          <w:sz w:val="20"/>
          <w:szCs w:val="16"/>
        </w:rPr>
      </w:pPr>
    </w:p>
    <w:p w14:paraId="6F38930C" w14:textId="66D4EC0F" w:rsidR="00B13D07" w:rsidRPr="008B6A8C" w:rsidRDefault="00F57FA0" w:rsidP="00B13D07">
      <w:pPr>
        <w:jc w:val="both"/>
        <w:rPr>
          <w:rFonts w:ascii="Arial" w:hAnsi="Arial" w:cs="Arial"/>
          <w:b/>
          <w:sz w:val="20"/>
          <w:szCs w:val="16"/>
          <w:lang w:val="es-ES"/>
        </w:rPr>
      </w:pPr>
      <w:r w:rsidRPr="008B6A8C">
        <w:rPr>
          <w:rFonts w:ascii="Arial" w:hAnsi="Arial" w:cs="Arial"/>
          <w:b/>
          <w:sz w:val="20"/>
          <w:szCs w:val="16"/>
        </w:rPr>
        <w:t>SERVICIO DE MANTENIMIENTO PREVENTIVO Y CORRECTIVO A TODO COSTO PARA DOS (02) DRONES MAVIC 3 THERMAL PERTENECIENTES AL DEPARTAMENTO DE POLICÍA META</w:t>
      </w:r>
      <w:r w:rsidR="00B13D07" w:rsidRPr="008B6A8C">
        <w:rPr>
          <w:rFonts w:ascii="Arial" w:hAnsi="Arial" w:cs="Arial"/>
          <w:b/>
          <w:sz w:val="20"/>
          <w:szCs w:val="16"/>
        </w:rPr>
        <w:t>.</w:t>
      </w:r>
    </w:p>
    <w:p w14:paraId="60F7B6BC" w14:textId="77777777" w:rsidR="00154F16" w:rsidRPr="00CF65F8" w:rsidRDefault="00154F16" w:rsidP="00154F16">
      <w:pPr>
        <w:spacing w:after="0" w:line="240" w:lineRule="auto"/>
        <w:jc w:val="both"/>
        <w:rPr>
          <w:rFonts w:ascii="Arial" w:hAnsi="Arial" w:cs="Arial"/>
          <w:bCs/>
          <w:sz w:val="16"/>
          <w:szCs w:val="16"/>
          <w:lang w:val="es-ES"/>
        </w:rPr>
      </w:pPr>
    </w:p>
    <w:p w14:paraId="21AF3FC3" w14:textId="12146376" w:rsidR="00F37FAC" w:rsidRDefault="00F37FAC" w:rsidP="00F37FAC">
      <w:pPr>
        <w:pStyle w:val="Prrafodelista"/>
        <w:tabs>
          <w:tab w:val="left" w:pos="240"/>
        </w:tabs>
        <w:ind w:left="0"/>
        <w:jc w:val="center"/>
        <w:rPr>
          <w:rFonts w:ascii="Arial" w:hAnsi="Arial" w:cs="Arial"/>
          <w:b/>
          <w:sz w:val="20"/>
          <w:szCs w:val="20"/>
        </w:rPr>
      </w:pPr>
      <w:r w:rsidRPr="00C36416">
        <w:rPr>
          <w:rFonts w:ascii="Arial" w:hAnsi="Arial" w:cs="Arial"/>
          <w:b/>
          <w:sz w:val="20"/>
          <w:szCs w:val="20"/>
        </w:rPr>
        <w:t xml:space="preserve">ESPECIFICACIONES </w:t>
      </w:r>
      <w:r w:rsidR="00E26972" w:rsidRPr="00C36416">
        <w:rPr>
          <w:rFonts w:ascii="Arial" w:hAnsi="Arial" w:cs="Arial"/>
          <w:b/>
          <w:sz w:val="20"/>
          <w:szCs w:val="20"/>
        </w:rPr>
        <w:t>TÉCNICAS</w:t>
      </w:r>
      <w:r w:rsidR="00E26972">
        <w:rPr>
          <w:rFonts w:ascii="Arial" w:hAnsi="Arial" w:cs="Arial"/>
          <w:b/>
          <w:sz w:val="20"/>
          <w:szCs w:val="20"/>
        </w:rPr>
        <w:t xml:space="preserve"> MÍNIMAS </w:t>
      </w:r>
    </w:p>
    <w:p w14:paraId="33384F27" w14:textId="77777777" w:rsidR="00AC32BB" w:rsidRDefault="00AC32BB" w:rsidP="00F37FAC">
      <w:pPr>
        <w:pStyle w:val="Prrafodelista"/>
        <w:tabs>
          <w:tab w:val="left" w:pos="240"/>
        </w:tabs>
        <w:ind w:left="0"/>
        <w:jc w:val="center"/>
        <w:rPr>
          <w:rFonts w:ascii="Arial" w:hAnsi="Arial" w:cs="Arial"/>
          <w:b/>
          <w:sz w:val="20"/>
          <w:szCs w:val="20"/>
        </w:rPr>
      </w:pPr>
    </w:p>
    <w:tbl>
      <w:tblPr>
        <w:tblpPr w:leftFromText="141" w:rightFromText="141" w:vertAnchor="text" w:tblpY="1"/>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6664"/>
        <w:gridCol w:w="1132"/>
        <w:gridCol w:w="1134"/>
      </w:tblGrid>
      <w:tr w:rsidR="00E26972" w:rsidRPr="00F57FA0" w14:paraId="7A2DF90A" w14:textId="77777777" w:rsidTr="0093684E">
        <w:trPr>
          <w:trHeight w:val="227"/>
        </w:trPr>
        <w:tc>
          <w:tcPr>
            <w:tcW w:w="563" w:type="dxa"/>
            <w:tcBorders>
              <w:top w:val="single" w:sz="4" w:space="0" w:color="auto"/>
              <w:left w:val="single" w:sz="4" w:space="0" w:color="auto"/>
              <w:bottom w:val="single" w:sz="4" w:space="0" w:color="auto"/>
              <w:right w:val="single" w:sz="4" w:space="0" w:color="auto"/>
            </w:tcBorders>
            <w:vAlign w:val="center"/>
            <w:hideMark/>
          </w:tcPr>
          <w:p w14:paraId="0D918290" w14:textId="50790D57" w:rsidR="00E26972" w:rsidRPr="00F57FA0" w:rsidRDefault="00E26972" w:rsidP="0093684E">
            <w:pPr>
              <w:pStyle w:val="Prrafodelista"/>
              <w:tabs>
                <w:tab w:val="left" w:pos="240"/>
              </w:tabs>
              <w:jc w:val="center"/>
              <w:rPr>
                <w:rFonts w:ascii="Arial" w:hAnsi="Arial" w:cs="Arial"/>
                <w:b/>
                <w:sz w:val="16"/>
                <w:szCs w:val="16"/>
                <w:lang w:val="es-ES"/>
              </w:rPr>
            </w:pPr>
            <w:r w:rsidRPr="00F57FA0">
              <w:rPr>
                <w:rFonts w:ascii="Arial" w:hAnsi="Arial" w:cs="Arial"/>
                <w:b/>
                <w:sz w:val="16"/>
                <w:szCs w:val="16"/>
                <w:lang w:val="es-ES"/>
              </w:rPr>
              <w:t>o.</w:t>
            </w:r>
          </w:p>
        </w:tc>
        <w:tc>
          <w:tcPr>
            <w:tcW w:w="6664" w:type="dxa"/>
            <w:tcBorders>
              <w:top w:val="single" w:sz="4" w:space="0" w:color="auto"/>
              <w:left w:val="single" w:sz="4" w:space="0" w:color="auto"/>
              <w:bottom w:val="single" w:sz="4" w:space="0" w:color="auto"/>
              <w:right w:val="single" w:sz="4" w:space="0" w:color="auto"/>
            </w:tcBorders>
            <w:vAlign w:val="center"/>
            <w:hideMark/>
          </w:tcPr>
          <w:p w14:paraId="224A8F47" w14:textId="77777777" w:rsidR="00E26972" w:rsidRPr="00F57FA0" w:rsidRDefault="00E26972" w:rsidP="0093684E">
            <w:pPr>
              <w:pStyle w:val="Prrafodelista"/>
              <w:tabs>
                <w:tab w:val="left" w:pos="240"/>
              </w:tabs>
              <w:jc w:val="center"/>
              <w:rPr>
                <w:rFonts w:ascii="Arial" w:hAnsi="Arial" w:cs="Arial"/>
                <w:b/>
                <w:sz w:val="16"/>
                <w:szCs w:val="16"/>
                <w:lang w:val="es-ES"/>
              </w:rPr>
            </w:pPr>
            <w:r w:rsidRPr="00F57FA0">
              <w:rPr>
                <w:rFonts w:ascii="Arial" w:hAnsi="Arial" w:cs="Arial"/>
                <w:b/>
                <w:sz w:val="16"/>
                <w:szCs w:val="16"/>
                <w:lang w:val="es-ES"/>
              </w:rPr>
              <w:t>ESPECIFICACIONES TÉCNICAS MÍNIMAS</w:t>
            </w:r>
          </w:p>
        </w:tc>
        <w:tc>
          <w:tcPr>
            <w:tcW w:w="1132" w:type="dxa"/>
            <w:tcBorders>
              <w:top w:val="single" w:sz="4" w:space="0" w:color="auto"/>
              <w:left w:val="single" w:sz="4" w:space="0" w:color="auto"/>
              <w:bottom w:val="single" w:sz="4" w:space="0" w:color="auto"/>
              <w:right w:val="single" w:sz="4" w:space="0" w:color="auto"/>
            </w:tcBorders>
            <w:vAlign w:val="center"/>
            <w:hideMark/>
          </w:tcPr>
          <w:p w14:paraId="21675CC7" w14:textId="77777777" w:rsidR="00E26972" w:rsidRPr="00F57FA0" w:rsidRDefault="00E26972" w:rsidP="0093684E">
            <w:pPr>
              <w:pStyle w:val="Prrafodelista"/>
              <w:tabs>
                <w:tab w:val="left" w:pos="240"/>
              </w:tabs>
              <w:ind w:left="705" w:right="-111" w:hanging="805"/>
              <w:jc w:val="center"/>
              <w:rPr>
                <w:rFonts w:ascii="Arial" w:hAnsi="Arial" w:cs="Arial"/>
                <w:b/>
                <w:sz w:val="16"/>
                <w:szCs w:val="16"/>
                <w:lang w:val="es-ES"/>
              </w:rPr>
            </w:pPr>
            <w:r w:rsidRPr="00F57FA0">
              <w:rPr>
                <w:rFonts w:ascii="Arial" w:hAnsi="Arial" w:cs="Arial"/>
                <w:b/>
                <w:sz w:val="16"/>
                <w:szCs w:val="16"/>
                <w:lang w:val="es-ES"/>
              </w:rPr>
              <w:t>CUMPLE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55F0ACC" w14:textId="77777777" w:rsidR="00E26972" w:rsidRPr="00F57FA0" w:rsidRDefault="00E26972" w:rsidP="0093684E">
            <w:pPr>
              <w:pStyle w:val="Prrafodelista"/>
              <w:tabs>
                <w:tab w:val="left" w:pos="240"/>
              </w:tabs>
              <w:ind w:right="-104" w:hanging="799"/>
              <w:jc w:val="center"/>
              <w:rPr>
                <w:rFonts w:ascii="Arial" w:hAnsi="Arial" w:cs="Arial"/>
                <w:b/>
                <w:sz w:val="16"/>
                <w:szCs w:val="16"/>
                <w:lang w:val="es-ES"/>
              </w:rPr>
            </w:pPr>
            <w:r w:rsidRPr="00F57FA0">
              <w:rPr>
                <w:rFonts w:ascii="Arial" w:hAnsi="Arial" w:cs="Arial"/>
                <w:b/>
                <w:sz w:val="16"/>
                <w:szCs w:val="16"/>
                <w:lang w:val="es-ES"/>
              </w:rPr>
              <w:t>NO CUMPLE</w:t>
            </w:r>
          </w:p>
        </w:tc>
      </w:tr>
      <w:tr w:rsidR="00E26972" w:rsidRPr="00F57FA0" w14:paraId="174C8987" w14:textId="77777777" w:rsidTr="0093684E">
        <w:trPr>
          <w:trHeight w:val="466"/>
        </w:trPr>
        <w:tc>
          <w:tcPr>
            <w:tcW w:w="563" w:type="dxa"/>
            <w:tcBorders>
              <w:top w:val="single" w:sz="4" w:space="0" w:color="auto"/>
              <w:left w:val="single" w:sz="4" w:space="0" w:color="auto"/>
              <w:bottom w:val="single" w:sz="4" w:space="0" w:color="auto"/>
              <w:right w:val="single" w:sz="4" w:space="0" w:color="auto"/>
            </w:tcBorders>
            <w:vAlign w:val="center"/>
          </w:tcPr>
          <w:p w14:paraId="50B7F908" w14:textId="77777777" w:rsidR="00E26972" w:rsidRPr="00F57FA0" w:rsidRDefault="00E26972" w:rsidP="0093684E">
            <w:pPr>
              <w:pStyle w:val="Prrafodelista"/>
              <w:numPr>
                <w:ilvl w:val="0"/>
                <w:numId w:val="16"/>
              </w:numPr>
              <w:tabs>
                <w:tab w:val="left" w:pos="240"/>
              </w:tabs>
              <w:rPr>
                <w:rFonts w:ascii="Arial" w:hAnsi="Arial" w:cs="Arial"/>
                <w:b/>
                <w:bCs/>
                <w:sz w:val="16"/>
                <w:szCs w:val="16"/>
                <w:lang w:val="es-ES"/>
              </w:rPr>
            </w:pPr>
          </w:p>
        </w:tc>
        <w:tc>
          <w:tcPr>
            <w:tcW w:w="6664" w:type="dxa"/>
            <w:tcBorders>
              <w:top w:val="single" w:sz="4" w:space="0" w:color="auto"/>
              <w:left w:val="single" w:sz="4" w:space="0" w:color="auto"/>
              <w:bottom w:val="single" w:sz="4" w:space="0" w:color="auto"/>
              <w:right w:val="single" w:sz="4" w:space="0" w:color="auto"/>
            </w:tcBorders>
            <w:hideMark/>
          </w:tcPr>
          <w:p w14:paraId="7DCD5B3E" w14:textId="234757D5" w:rsidR="00131A3A" w:rsidRPr="00BF4768" w:rsidRDefault="00131A3A" w:rsidP="0093684E">
            <w:pPr>
              <w:spacing w:after="0" w:line="240" w:lineRule="auto"/>
              <w:jc w:val="both"/>
              <w:rPr>
                <w:rFonts w:ascii="Arial" w:hAnsi="Arial" w:cs="Arial"/>
                <w:bCs/>
                <w:sz w:val="18"/>
                <w:szCs w:val="18"/>
              </w:rPr>
            </w:pPr>
            <w:r w:rsidRPr="00476BC0">
              <w:rPr>
                <w:rFonts w:ascii="Arial" w:hAnsi="Arial" w:cs="Arial"/>
                <w:b/>
                <w:bCs/>
                <w:sz w:val="18"/>
                <w:szCs w:val="18"/>
              </w:rPr>
              <w:t>SERVICIO DE MANTENIMIENTO BÁSICO</w:t>
            </w:r>
            <w:r w:rsidRPr="00476BC0">
              <w:rPr>
                <w:rFonts w:ascii="Arial" w:hAnsi="Arial" w:cs="Arial"/>
                <w:bCs/>
                <w:sz w:val="18"/>
                <w:szCs w:val="18"/>
              </w:rPr>
              <w:t xml:space="preserve"> </w:t>
            </w:r>
            <w:r w:rsidR="00476BC0" w:rsidRPr="00476BC0">
              <w:rPr>
                <w:rFonts w:ascii="Arial" w:hAnsi="Arial" w:cs="Arial"/>
                <w:b/>
                <w:bCs/>
                <w:sz w:val="18"/>
                <w:szCs w:val="18"/>
              </w:rPr>
              <w:t>Y ESTÁNDAR</w:t>
            </w:r>
            <w:r w:rsidR="00476BC0" w:rsidRPr="00476BC0">
              <w:rPr>
                <w:rFonts w:ascii="Arial" w:hAnsi="Arial" w:cs="Arial"/>
                <w:bCs/>
                <w:sz w:val="18"/>
                <w:szCs w:val="18"/>
              </w:rPr>
              <w:t xml:space="preserve"> (</w:t>
            </w:r>
            <w:r w:rsidR="00476BC0">
              <w:rPr>
                <w:rFonts w:ascii="Arial" w:hAnsi="Arial" w:cs="Arial"/>
                <w:bCs/>
                <w:sz w:val="18"/>
                <w:szCs w:val="18"/>
              </w:rPr>
              <w:t>Básico</w:t>
            </w:r>
            <w:r w:rsidR="0093684E">
              <w:rPr>
                <w:rFonts w:ascii="Arial" w:hAnsi="Arial" w:cs="Arial"/>
                <w:bCs/>
                <w:sz w:val="18"/>
                <w:szCs w:val="18"/>
              </w:rPr>
              <w:t xml:space="preserve">: </w:t>
            </w:r>
            <w:r w:rsidRPr="00476BC0">
              <w:rPr>
                <w:rFonts w:ascii="Arial" w:hAnsi="Arial" w:cs="Arial"/>
                <w:bCs/>
                <w:sz w:val="18"/>
                <w:szCs w:val="18"/>
              </w:rPr>
              <w:t>150 horas de vuelo o cada seis (6) meses, lo que ocurra primero</w:t>
            </w:r>
            <w:r w:rsidR="00476BC0">
              <w:rPr>
                <w:rFonts w:ascii="Arial" w:hAnsi="Arial" w:cs="Arial"/>
                <w:bCs/>
                <w:sz w:val="18"/>
                <w:szCs w:val="18"/>
              </w:rPr>
              <w:t xml:space="preserve">, </w:t>
            </w:r>
            <w:r w:rsidR="0093684E">
              <w:rPr>
                <w:rFonts w:ascii="Arial" w:hAnsi="Arial" w:cs="Arial"/>
                <w:bCs/>
                <w:sz w:val="18"/>
                <w:szCs w:val="18"/>
              </w:rPr>
              <w:t xml:space="preserve">Estándar: </w:t>
            </w:r>
            <w:r w:rsidRPr="00476BC0">
              <w:rPr>
                <w:rFonts w:ascii="Arial" w:hAnsi="Arial" w:cs="Arial"/>
                <w:bCs/>
                <w:sz w:val="18"/>
                <w:szCs w:val="18"/>
              </w:rPr>
              <w:t xml:space="preserve">300 horas de vuelo o cada doce (12) meses, lo que ocurra primero): a todo costo </w:t>
            </w:r>
            <w:r w:rsidR="001D5FB8">
              <w:rPr>
                <w:rFonts w:ascii="Arial" w:hAnsi="Arial" w:cs="Arial"/>
                <w:bCs/>
                <w:sz w:val="18"/>
                <w:szCs w:val="18"/>
              </w:rPr>
              <w:t xml:space="preserve">para </w:t>
            </w:r>
            <w:r w:rsidRPr="00BF4768">
              <w:rPr>
                <w:rFonts w:ascii="Arial" w:hAnsi="Arial" w:cs="Arial"/>
                <w:bCs/>
                <w:sz w:val="18"/>
                <w:szCs w:val="18"/>
              </w:rPr>
              <w:t xml:space="preserve">aeronaves UAS DJI MAVIC 3 THERMAL. </w:t>
            </w:r>
          </w:p>
          <w:p w14:paraId="4A324E56" w14:textId="77777777" w:rsidR="00131A3A" w:rsidRPr="00476BC0" w:rsidRDefault="00131A3A" w:rsidP="0093684E">
            <w:pPr>
              <w:spacing w:after="0" w:line="240" w:lineRule="auto"/>
              <w:jc w:val="both"/>
              <w:rPr>
                <w:rFonts w:ascii="Arial" w:hAnsi="Arial" w:cs="Arial"/>
                <w:bCs/>
                <w:sz w:val="18"/>
                <w:szCs w:val="18"/>
              </w:rPr>
            </w:pPr>
          </w:p>
          <w:p w14:paraId="06F419FA" w14:textId="77777777" w:rsidR="00131A3A" w:rsidRPr="00476BC0" w:rsidRDefault="00131A3A" w:rsidP="0093684E">
            <w:pPr>
              <w:spacing w:after="0" w:line="240" w:lineRule="auto"/>
              <w:jc w:val="both"/>
              <w:rPr>
                <w:rFonts w:ascii="Arial" w:hAnsi="Arial" w:cs="Arial"/>
                <w:bCs/>
                <w:sz w:val="18"/>
                <w:szCs w:val="18"/>
              </w:rPr>
            </w:pPr>
            <w:r w:rsidRPr="00476BC0">
              <w:rPr>
                <w:rFonts w:ascii="Arial" w:hAnsi="Arial" w:cs="Arial"/>
                <w:bCs/>
                <w:sz w:val="18"/>
                <w:szCs w:val="18"/>
              </w:rPr>
              <w:t>Alcance del mantenimiento:</w:t>
            </w:r>
          </w:p>
          <w:p w14:paraId="5D955267" w14:textId="77777777" w:rsidR="00131A3A" w:rsidRPr="00476BC0" w:rsidRDefault="00131A3A" w:rsidP="0093684E">
            <w:pPr>
              <w:spacing w:after="0" w:line="240" w:lineRule="auto"/>
              <w:jc w:val="both"/>
              <w:rPr>
                <w:rFonts w:ascii="Arial" w:hAnsi="Arial" w:cs="Arial"/>
                <w:b/>
                <w:bCs/>
                <w:sz w:val="18"/>
                <w:szCs w:val="18"/>
              </w:rPr>
            </w:pPr>
          </w:p>
          <w:p w14:paraId="4487174E" w14:textId="77777777" w:rsidR="00131A3A" w:rsidRPr="00476BC0" w:rsidRDefault="00131A3A" w:rsidP="0093684E">
            <w:pPr>
              <w:numPr>
                <w:ilvl w:val="0"/>
                <w:numId w:val="27"/>
              </w:numPr>
              <w:spacing w:after="0" w:line="240" w:lineRule="auto"/>
              <w:contextualSpacing/>
              <w:jc w:val="both"/>
              <w:rPr>
                <w:rFonts w:ascii="Arial" w:hAnsi="Arial" w:cs="Arial"/>
                <w:sz w:val="18"/>
                <w:szCs w:val="18"/>
              </w:rPr>
            </w:pPr>
            <w:r w:rsidRPr="00476BC0">
              <w:rPr>
                <w:rFonts w:ascii="Arial" w:hAnsi="Arial" w:cs="Arial"/>
                <w:sz w:val="18"/>
                <w:szCs w:val="18"/>
              </w:rPr>
              <w:t>Entrega de aeronaves en las instalaciones del comando de Policía Meta mediante acta de entrega y recibido para su posterior traslado al centro de servicio autorizado y su retorno al comando de policía meta.</w:t>
            </w:r>
          </w:p>
          <w:p w14:paraId="4832BBCA" w14:textId="77777777" w:rsidR="00131A3A" w:rsidRPr="00476BC0" w:rsidRDefault="00131A3A" w:rsidP="0093684E">
            <w:pPr>
              <w:numPr>
                <w:ilvl w:val="0"/>
                <w:numId w:val="27"/>
              </w:numPr>
              <w:spacing w:after="0" w:line="240" w:lineRule="auto"/>
              <w:contextualSpacing/>
              <w:jc w:val="both"/>
              <w:rPr>
                <w:rFonts w:ascii="Arial" w:hAnsi="Arial" w:cs="Arial"/>
                <w:sz w:val="18"/>
                <w:szCs w:val="18"/>
              </w:rPr>
            </w:pPr>
            <w:r w:rsidRPr="00476BC0">
              <w:rPr>
                <w:rFonts w:ascii="Arial" w:hAnsi="Arial" w:cs="Arial"/>
                <w:sz w:val="18"/>
                <w:szCs w:val="18"/>
              </w:rPr>
              <w:t>Diagnostico técnico Especializado.</w:t>
            </w:r>
          </w:p>
          <w:p w14:paraId="0A880383" w14:textId="77777777" w:rsidR="00131A3A" w:rsidRPr="00476BC0" w:rsidRDefault="00131A3A" w:rsidP="0093684E">
            <w:pPr>
              <w:numPr>
                <w:ilvl w:val="0"/>
                <w:numId w:val="27"/>
              </w:numPr>
              <w:spacing w:after="0" w:line="240" w:lineRule="auto"/>
              <w:contextualSpacing/>
              <w:jc w:val="both"/>
              <w:rPr>
                <w:rFonts w:ascii="Arial" w:hAnsi="Arial" w:cs="Arial"/>
                <w:sz w:val="18"/>
                <w:szCs w:val="18"/>
              </w:rPr>
            </w:pPr>
            <w:r w:rsidRPr="00476BC0">
              <w:rPr>
                <w:rFonts w:ascii="Arial" w:hAnsi="Arial" w:cs="Arial"/>
                <w:sz w:val="18"/>
                <w:szCs w:val="18"/>
              </w:rPr>
              <w:t>Actualización de Firmware de la Aeronave y/o control remoto</w:t>
            </w:r>
          </w:p>
          <w:p w14:paraId="2C541208" w14:textId="77777777" w:rsidR="00131A3A" w:rsidRPr="00476BC0" w:rsidRDefault="00131A3A" w:rsidP="0093684E">
            <w:pPr>
              <w:numPr>
                <w:ilvl w:val="0"/>
                <w:numId w:val="27"/>
              </w:numPr>
              <w:spacing w:after="0" w:line="240" w:lineRule="auto"/>
              <w:contextualSpacing/>
              <w:jc w:val="both"/>
              <w:rPr>
                <w:rFonts w:ascii="Arial" w:hAnsi="Arial" w:cs="Arial"/>
                <w:sz w:val="18"/>
                <w:szCs w:val="18"/>
              </w:rPr>
            </w:pPr>
            <w:r w:rsidRPr="00476BC0">
              <w:rPr>
                <w:rFonts w:ascii="Arial" w:hAnsi="Arial" w:cs="Arial"/>
                <w:sz w:val="18"/>
                <w:szCs w:val="18"/>
              </w:rPr>
              <w:t xml:space="preserve">Pruebas de funcionamiento de todos los componentes </w:t>
            </w:r>
          </w:p>
          <w:p w14:paraId="52C80A04" w14:textId="77777777" w:rsidR="00131A3A" w:rsidRPr="00476BC0" w:rsidRDefault="00131A3A" w:rsidP="0093684E">
            <w:pPr>
              <w:numPr>
                <w:ilvl w:val="0"/>
                <w:numId w:val="27"/>
              </w:numPr>
              <w:spacing w:after="0" w:line="240" w:lineRule="auto"/>
              <w:contextualSpacing/>
              <w:jc w:val="both"/>
              <w:rPr>
                <w:rFonts w:ascii="Arial" w:hAnsi="Arial" w:cs="Arial"/>
                <w:sz w:val="18"/>
                <w:szCs w:val="18"/>
              </w:rPr>
            </w:pPr>
            <w:r w:rsidRPr="00476BC0">
              <w:rPr>
                <w:rFonts w:ascii="Arial" w:hAnsi="Arial" w:cs="Arial"/>
                <w:sz w:val="18"/>
                <w:szCs w:val="18"/>
              </w:rPr>
              <w:t>Verificación de funcionamiento de la cámara</w:t>
            </w:r>
          </w:p>
          <w:p w14:paraId="11569D3E" w14:textId="77777777" w:rsidR="00131A3A" w:rsidRPr="00476BC0" w:rsidRDefault="00131A3A" w:rsidP="0093684E">
            <w:pPr>
              <w:numPr>
                <w:ilvl w:val="0"/>
                <w:numId w:val="27"/>
              </w:numPr>
              <w:spacing w:after="0" w:line="240" w:lineRule="auto"/>
              <w:contextualSpacing/>
              <w:jc w:val="both"/>
              <w:rPr>
                <w:rFonts w:ascii="Arial" w:hAnsi="Arial" w:cs="Arial"/>
                <w:sz w:val="18"/>
                <w:szCs w:val="18"/>
              </w:rPr>
            </w:pPr>
            <w:r w:rsidRPr="00476BC0">
              <w:rPr>
                <w:rFonts w:ascii="Arial" w:hAnsi="Arial" w:cs="Arial"/>
                <w:sz w:val="18"/>
                <w:szCs w:val="18"/>
              </w:rPr>
              <w:t>Ajuste de Gimbal</w:t>
            </w:r>
          </w:p>
          <w:p w14:paraId="63AE115D" w14:textId="77777777" w:rsidR="00131A3A" w:rsidRPr="00476BC0" w:rsidRDefault="00131A3A" w:rsidP="0093684E">
            <w:pPr>
              <w:numPr>
                <w:ilvl w:val="0"/>
                <w:numId w:val="27"/>
              </w:numPr>
              <w:spacing w:after="0" w:line="240" w:lineRule="auto"/>
              <w:contextualSpacing/>
              <w:jc w:val="both"/>
              <w:rPr>
                <w:rFonts w:ascii="Arial" w:hAnsi="Arial" w:cs="Arial"/>
                <w:sz w:val="18"/>
                <w:szCs w:val="18"/>
              </w:rPr>
            </w:pPr>
            <w:r w:rsidRPr="00476BC0">
              <w:rPr>
                <w:rFonts w:ascii="Arial" w:hAnsi="Arial" w:cs="Arial"/>
                <w:sz w:val="18"/>
                <w:szCs w:val="18"/>
              </w:rPr>
              <w:t xml:space="preserve">Verificación de los componentes electrónicos </w:t>
            </w:r>
          </w:p>
          <w:p w14:paraId="67ECBCA9" w14:textId="3521906A" w:rsidR="00131A3A" w:rsidRPr="00476BC0" w:rsidRDefault="00131A3A" w:rsidP="0093684E">
            <w:pPr>
              <w:numPr>
                <w:ilvl w:val="0"/>
                <w:numId w:val="27"/>
              </w:numPr>
              <w:spacing w:after="0" w:line="240" w:lineRule="auto"/>
              <w:contextualSpacing/>
              <w:jc w:val="both"/>
              <w:rPr>
                <w:rFonts w:ascii="Arial" w:hAnsi="Arial" w:cs="Arial"/>
                <w:sz w:val="18"/>
                <w:szCs w:val="18"/>
              </w:rPr>
            </w:pPr>
            <w:r w:rsidRPr="00476BC0">
              <w:rPr>
                <w:rFonts w:ascii="Arial" w:hAnsi="Arial" w:cs="Arial"/>
                <w:sz w:val="18"/>
                <w:szCs w:val="18"/>
              </w:rPr>
              <w:t xml:space="preserve">Pruebas de vuelo </w:t>
            </w:r>
          </w:p>
          <w:p w14:paraId="000E7E7C" w14:textId="7841A98E" w:rsidR="00131A3A" w:rsidRPr="00476BC0" w:rsidRDefault="00131A3A" w:rsidP="0093684E">
            <w:pPr>
              <w:numPr>
                <w:ilvl w:val="0"/>
                <w:numId w:val="27"/>
              </w:numPr>
              <w:spacing w:after="0" w:line="240" w:lineRule="auto"/>
              <w:contextualSpacing/>
              <w:jc w:val="both"/>
              <w:rPr>
                <w:rFonts w:ascii="Arial" w:hAnsi="Arial" w:cs="Arial"/>
                <w:sz w:val="18"/>
                <w:szCs w:val="18"/>
              </w:rPr>
            </w:pPr>
            <w:r w:rsidRPr="00476BC0">
              <w:rPr>
                <w:rFonts w:ascii="Arial" w:hAnsi="Arial" w:cs="Arial"/>
                <w:sz w:val="18"/>
                <w:szCs w:val="18"/>
              </w:rPr>
              <w:t>Verificación técnica del sistema de propulsión (motores, hélices y ESC).</w:t>
            </w:r>
          </w:p>
          <w:p w14:paraId="487E759A" w14:textId="5C9948E2" w:rsidR="00131A3A" w:rsidRPr="00476BC0" w:rsidRDefault="00131A3A" w:rsidP="0093684E">
            <w:pPr>
              <w:numPr>
                <w:ilvl w:val="0"/>
                <w:numId w:val="27"/>
              </w:numPr>
              <w:spacing w:after="0" w:line="240" w:lineRule="auto"/>
              <w:contextualSpacing/>
              <w:jc w:val="both"/>
              <w:rPr>
                <w:rFonts w:ascii="Arial" w:hAnsi="Arial" w:cs="Arial"/>
                <w:sz w:val="18"/>
                <w:szCs w:val="18"/>
              </w:rPr>
            </w:pPr>
            <w:r w:rsidRPr="00476BC0">
              <w:rPr>
                <w:rFonts w:ascii="Arial" w:hAnsi="Arial" w:cs="Arial"/>
                <w:sz w:val="18"/>
                <w:szCs w:val="18"/>
              </w:rPr>
              <w:t xml:space="preserve">Diagnóstico especializado, electrónico mediante software oficial del fabricante DJI, para la identificación de alertas, errores, anomalías y estado general de la aeronave. </w:t>
            </w:r>
          </w:p>
          <w:p w14:paraId="6097D51A" w14:textId="228E9912" w:rsidR="00131A3A" w:rsidRPr="00476BC0" w:rsidRDefault="00131A3A" w:rsidP="0093684E">
            <w:pPr>
              <w:numPr>
                <w:ilvl w:val="0"/>
                <w:numId w:val="27"/>
              </w:numPr>
              <w:tabs>
                <w:tab w:val="left" w:pos="0"/>
              </w:tabs>
              <w:spacing w:after="0" w:line="240" w:lineRule="auto"/>
              <w:contextualSpacing/>
              <w:jc w:val="both"/>
              <w:rPr>
                <w:rFonts w:ascii="Arial" w:hAnsi="Arial" w:cs="Arial"/>
                <w:sz w:val="18"/>
                <w:szCs w:val="18"/>
              </w:rPr>
            </w:pPr>
            <w:r w:rsidRPr="00476BC0">
              <w:rPr>
                <w:rFonts w:ascii="Arial" w:hAnsi="Arial" w:cs="Arial"/>
                <w:sz w:val="18"/>
                <w:szCs w:val="18"/>
              </w:rPr>
              <w:t xml:space="preserve">Inspección técnica de la estructura, brazos, mecanismos de plegado, componentes internos y demás elementos de la aeronave que puedan afectar la seguridad y funcionamiento de la aeronave. </w:t>
            </w:r>
          </w:p>
          <w:p w14:paraId="492C091A" w14:textId="7EA73EBB" w:rsidR="00131A3A" w:rsidRPr="00476BC0" w:rsidRDefault="00131A3A" w:rsidP="0093684E">
            <w:pPr>
              <w:numPr>
                <w:ilvl w:val="0"/>
                <w:numId w:val="27"/>
              </w:numPr>
              <w:tabs>
                <w:tab w:val="left" w:pos="0"/>
              </w:tabs>
              <w:spacing w:after="0" w:line="240" w:lineRule="auto"/>
              <w:contextualSpacing/>
              <w:jc w:val="both"/>
              <w:rPr>
                <w:rFonts w:ascii="Arial" w:hAnsi="Arial" w:cs="Arial"/>
                <w:sz w:val="18"/>
                <w:szCs w:val="18"/>
              </w:rPr>
            </w:pPr>
            <w:r w:rsidRPr="00476BC0">
              <w:rPr>
                <w:rFonts w:ascii="Arial" w:hAnsi="Arial" w:cs="Arial"/>
                <w:sz w:val="18"/>
                <w:szCs w:val="18"/>
              </w:rPr>
              <w:t xml:space="preserve">Desarme técnico e inspección de los componentes que presenten anomalías, fallas, desgaste, deterioro o pérdida de desempeño, cuando sea necesario para establecer su condición. </w:t>
            </w:r>
          </w:p>
          <w:p w14:paraId="6CF2F254" w14:textId="77777777" w:rsidR="00E26972" w:rsidRPr="000E7D93" w:rsidRDefault="00131A3A" w:rsidP="0093684E">
            <w:pPr>
              <w:numPr>
                <w:ilvl w:val="0"/>
                <w:numId w:val="27"/>
              </w:numPr>
              <w:spacing w:after="0" w:line="240" w:lineRule="auto"/>
              <w:contextualSpacing/>
              <w:jc w:val="both"/>
              <w:rPr>
                <w:rFonts w:ascii="Arial" w:hAnsi="Arial" w:cs="Arial"/>
                <w:bCs/>
                <w:sz w:val="18"/>
                <w:szCs w:val="18"/>
                <w:lang w:val="es-ES"/>
              </w:rPr>
            </w:pPr>
            <w:r w:rsidRPr="00476BC0">
              <w:rPr>
                <w:rFonts w:ascii="Arial" w:hAnsi="Arial" w:cs="Arial"/>
                <w:sz w:val="18"/>
                <w:szCs w:val="18"/>
              </w:rPr>
              <w:t>Elaboración y entrega del informe técnico del mantenimiento preventivo realizado.</w:t>
            </w:r>
          </w:p>
          <w:p w14:paraId="52CB8FDB" w14:textId="77777777" w:rsidR="000E7D93" w:rsidRDefault="000E7D93" w:rsidP="000E7D93">
            <w:pPr>
              <w:spacing w:after="0" w:line="240" w:lineRule="auto"/>
              <w:contextualSpacing/>
              <w:jc w:val="both"/>
              <w:rPr>
                <w:rFonts w:ascii="Arial" w:hAnsi="Arial" w:cs="Arial"/>
                <w:sz w:val="18"/>
                <w:szCs w:val="18"/>
              </w:rPr>
            </w:pPr>
          </w:p>
          <w:p w14:paraId="69826C78" w14:textId="643913E6" w:rsidR="00F829D1" w:rsidRPr="00131A3A" w:rsidRDefault="000E7D93" w:rsidP="00BF08F0">
            <w:pPr>
              <w:spacing w:after="0" w:line="240" w:lineRule="auto"/>
              <w:contextualSpacing/>
              <w:jc w:val="both"/>
              <w:rPr>
                <w:rFonts w:ascii="Arial" w:hAnsi="Arial" w:cs="Arial"/>
                <w:bCs/>
                <w:sz w:val="18"/>
                <w:szCs w:val="18"/>
                <w:lang w:val="es-ES"/>
              </w:rPr>
            </w:pPr>
            <w:r w:rsidRPr="000E7D93">
              <w:rPr>
                <w:rFonts w:ascii="Arial" w:hAnsi="Arial" w:cs="Arial"/>
                <w:b/>
                <w:sz w:val="18"/>
                <w:szCs w:val="18"/>
              </w:rPr>
              <w:t>Nota</w:t>
            </w:r>
            <w:r>
              <w:rPr>
                <w:rFonts w:ascii="Arial" w:hAnsi="Arial" w:cs="Arial"/>
                <w:sz w:val="18"/>
                <w:szCs w:val="18"/>
              </w:rPr>
              <w:t>: El mantenimiento preventivo deberá ejecutarse de conformidad con el programa y manual de mantenimiento establecido por el fabricante para el modelo de la aeronave.</w:t>
            </w:r>
          </w:p>
        </w:tc>
        <w:tc>
          <w:tcPr>
            <w:tcW w:w="1132" w:type="dxa"/>
            <w:tcBorders>
              <w:top w:val="single" w:sz="4" w:space="0" w:color="auto"/>
              <w:left w:val="single" w:sz="4" w:space="0" w:color="auto"/>
              <w:bottom w:val="single" w:sz="4" w:space="0" w:color="auto"/>
              <w:right w:val="single" w:sz="4" w:space="0" w:color="auto"/>
            </w:tcBorders>
          </w:tcPr>
          <w:p w14:paraId="4B882FEE" w14:textId="77777777" w:rsidR="00E26972" w:rsidRPr="00F57FA0" w:rsidRDefault="00E26972" w:rsidP="0093684E">
            <w:pPr>
              <w:pStyle w:val="Prrafodelista"/>
              <w:tabs>
                <w:tab w:val="left" w:pos="240"/>
              </w:tabs>
              <w:rPr>
                <w:rFonts w:ascii="Arial" w:hAnsi="Arial" w:cs="Arial"/>
                <w:b/>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42A38C5C" w14:textId="77777777" w:rsidR="00E26972" w:rsidRPr="00F57FA0" w:rsidRDefault="00E26972" w:rsidP="0093684E">
            <w:pPr>
              <w:pStyle w:val="Prrafodelista"/>
              <w:tabs>
                <w:tab w:val="left" w:pos="240"/>
              </w:tabs>
              <w:rPr>
                <w:rFonts w:ascii="Arial" w:hAnsi="Arial" w:cs="Arial"/>
                <w:b/>
                <w:sz w:val="16"/>
                <w:szCs w:val="16"/>
                <w:lang w:val="es-ES"/>
              </w:rPr>
            </w:pPr>
          </w:p>
        </w:tc>
      </w:tr>
      <w:tr w:rsidR="00AC32BB" w:rsidRPr="00F57FA0" w14:paraId="54039250" w14:textId="77777777" w:rsidTr="0093684E">
        <w:trPr>
          <w:trHeight w:val="466"/>
        </w:trPr>
        <w:tc>
          <w:tcPr>
            <w:tcW w:w="563" w:type="dxa"/>
            <w:tcBorders>
              <w:top w:val="single" w:sz="4" w:space="0" w:color="auto"/>
              <w:left w:val="single" w:sz="4" w:space="0" w:color="auto"/>
              <w:bottom w:val="single" w:sz="4" w:space="0" w:color="auto"/>
              <w:right w:val="single" w:sz="4" w:space="0" w:color="auto"/>
            </w:tcBorders>
            <w:vAlign w:val="center"/>
          </w:tcPr>
          <w:p w14:paraId="0D42530D" w14:textId="77777777" w:rsidR="00AC32BB" w:rsidRPr="00F57FA0" w:rsidRDefault="00AC32BB" w:rsidP="0093684E">
            <w:pPr>
              <w:pStyle w:val="Prrafodelista"/>
              <w:numPr>
                <w:ilvl w:val="0"/>
                <w:numId w:val="16"/>
              </w:numPr>
              <w:tabs>
                <w:tab w:val="left" w:pos="240"/>
              </w:tabs>
              <w:rPr>
                <w:rFonts w:ascii="Arial" w:hAnsi="Arial" w:cs="Arial"/>
                <w:b/>
                <w:bCs/>
                <w:sz w:val="16"/>
                <w:szCs w:val="16"/>
                <w:lang w:val="es-ES"/>
              </w:rPr>
            </w:pPr>
          </w:p>
        </w:tc>
        <w:tc>
          <w:tcPr>
            <w:tcW w:w="6664" w:type="dxa"/>
            <w:tcBorders>
              <w:top w:val="single" w:sz="4" w:space="0" w:color="auto"/>
              <w:left w:val="single" w:sz="4" w:space="0" w:color="auto"/>
              <w:bottom w:val="single" w:sz="4" w:space="0" w:color="auto"/>
              <w:right w:val="single" w:sz="4" w:space="0" w:color="auto"/>
            </w:tcBorders>
          </w:tcPr>
          <w:p w14:paraId="60ECFA8C" w14:textId="36698184" w:rsidR="00AC32BB" w:rsidRDefault="00AC32BB" w:rsidP="00AC32BB">
            <w:pPr>
              <w:spacing w:after="0" w:line="240" w:lineRule="auto"/>
              <w:jc w:val="both"/>
              <w:rPr>
                <w:rFonts w:ascii="Arial" w:hAnsi="Arial" w:cs="Arial"/>
                <w:bCs/>
                <w:sz w:val="18"/>
                <w:szCs w:val="18"/>
              </w:rPr>
            </w:pPr>
            <w:r w:rsidRPr="00476BC0">
              <w:rPr>
                <w:rFonts w:ascii="Arial" w:hAnsi="Arial" w:cs="Arial"/>
                <w:b/>
                <w:bCs/>
                <w:sz w:val="18"/>
                <w:szCs w:val="18"/>
              </w:rPr>
              <w:t xml:space="preserve">SERVICIO DE MANTENIMIENTO </w:t>
            </w:r>
            <w:r>
              <w:rPr>
                <w:rFonts w:ascii="Arial" w:hAnsi="Arial" w:cs="Arial"/>
                <w:b/>
                <w:bCs/>
                <w:sz w:val="18"/>
                <w:szCs w:val="18"/>
              </w:rPr>
              <w:t>CORRECTIVO</w:t>
            </w:r>
            <w:r w:rsidRPr="00476BC0">
              <w:rPr>
                <w:rFonts w:ascii="Arial" w:hAnsi="Arial" w:cs="Arial"/>
                <w:bCs/>
                <w:sz w:val="18"/>
                <w:szCs w:val="18"/>
              </w:rPr>
              <w:t>: a todo costo</w:t>
            </w:r>
            <w:r>
              <w:rPr>
                <w:rFonts w:ascii="Arial" w:hAnsi="Arial" w:cs="Arial"/>
                <w:bCs/>
                <w:sz w:val="18"/>
                <w:szCs w:val="18"/>
              </w:rPr>
              <w:t xml:space="preserve"> para</w:t>
            </w:r>
            <w:r w:rsidRPr="00476BC0">
              <w:rPr>
                <w:rFonts w:ascii="Arial" w:hAnsi="Arial" w:cs="Arial"/>
                <w:bCs/>
                <w:sz w:val="18"/>
                <w:szCs w:val="18"/>
              </w:rPr>
              <w:t xml:space="preserve"> </w:t>
            </w:r>
            <w:r>
              <w:rPr>
                <w:rFonts w:ascii="Arial" w:hAnsi="Arial" w:cs="Arial"/>
                <w:bCs/>
                <w:sz w:val="18"/>
                <w:szCs w:val="18"/>
              </w:rPr>
              <w:t>aeronave</w:t>
            </w:r>
            <w:r w:rsidRPr="00476BC0">
              <w:rPr>
                <w:rFonts w:ascii="Arial" w:hAnsi="Arial" w:cs="Arial"/>
                <w:bCs/>
                <w:sz w:val="18"/>
                <w:szCs w:val="18"/>
              </w:rPr>
              <w:t xml:space="preserve"> UAS DJI MAVIC 3 THERMAL</w:t>
            </w:r>
            <w:r>
              <w:rPr>
                <w:rFonts w:ascii="Arial" w:hAnsi="Arial" w:cs="Arial"/>
                <w:bCs/>
                <w:sz w:val="18"/>
                <w:szCs w:val="18"/>
              </w:rPr>
              <w:t>, conforme a diagnóstico:</w:t>
            </w:r>
          </w:p>
          <w:p w14:paraId="4C8E86E6" w14:textId="436943E2" w:rsidR="00AC32BB" w:rsidRDefault="00AC32BB" w:rsidP="00AC32BB">
            <w:pPr>
              <w:spacing w:after="0" w:line="240" w:lineRule="auto"/>
              <w:jc w:val="both"/>
              <w:rPr>
                <w:rFonts w:ascii="Arial" w:hAnsi="Arial" w:cs="Arial"/>
                <w:bCs/>
                <w:sz w:val="18"/>
                <w:szCs w:val="18"/>
              </w:rPr>
            </w:pPr>
          </w:p>
          <w:p w14:paraId="57FE1C38" w14:textId="0970EB9E" w:rsidR="00AC32BB" w:rsidRPr="00476BC0" w:rsidRDefault="00AC32BB" w:rsidP="00AC32BB">
            <w:pPr>
              <w:spacing w:after="0" w:line="240" w:lineRule="auto"/>
              <w:jc w:val="both"/>
              <w:rPr>
                <w:rFonts w:ascii="Arial" w:hAnsi="Arial" w:cs="Arial"/>
                <w:bCs/>
                <w:sz w:val="18"/>
                <w:szCs w:val="18"/>
              </w:rPr>
            </w:pPr>
            <w:r w:rsidRPr="00476BC0">
              <w:rPr>
                <w:rFonts w:ascii="Arial" w:hAnsi="Arial" w:cs="Arial"/>
                <w:bCs/>
                <w:sz w:val="18"/>
                <w:szCs w:val="18"/>
              </w:rPr>
              <w:t>Alcance del mantenimiento</w:t>
            </w:r>
            <w:r>
              <w:rPr>
                <w:rFonts w:ascii="Arial" w:hAnsi="Arial" w:cs="Arial"/>
                <w:bCs/>
                <w:sz w:val="18"/>
                <w:szCs w:val="18"/>
              </w:rPr>
              <w:t xml:space="preserve"> correctivo</w:t>
            </w:r>
            <w:r w:rsidRPr="00476BC0">
              <w:rPr>
                <w:rFonts w:ascii="Arial" w:hAnsi="Arial" w:cs="Arial"/>
                <w:bCs/>
                <w:sz w:val="18"/>
                <w:szCs w:val="18"/>
              </w:rPr>
              <w:t>:</w:t>
            </w:r>
          </w:p>
          <w:p w14:paraId="4A8D64CA" w14:textId="77777777" w:rsidR="00AC32BB" w:rsidRPr="00476BC0" w:rsidRDefault="00AC32BB" w:rsidP="00AC32BB">
            <w:pPr>
              <w:spacing w:after="0" w:line="240" w:lineRule="auto"/>
              <w:jc w:val="both"/>
              <w:rPr>
                <w:rFonts w:ascii="Arial" w:hAnsi="Arial" w:cs="Arial"/>
                <w:b/>
                <w:bCs/>
                <w:sz w:val="18"/>
                <w:szCs w:val="18"/>
              </w:rPr>
            </w:pPr>
          </w:p>
          <w:p w14:paraId="2D60680F" w14:textId="77777777" w:rsidR="00AC32BB" w:rsidRPr="00476BC0" w:rsidRDefault="00AC32BB" w:rsidP="00AC32BB">
            <w:pPr>
              <w:numPr>
                <w:ilvl w:val="0"/>
                <w:numId w:val="27"/>
              </w:numPr>
              <w:spacing w:after="0" w:line="240" w:lineRule="auto"/>
              <w:contextualSpacing/>
              <w:jc w:val="both"/>
              <w:rPr>
                <w:rFonts w:ascii="Arial" w:hAnsi="Arial" w:cs="Arial"/>
                <w:sz w:val="18"/>
                <w:szCs w:val="18"/>
              </w:rPr>
            </w:pPr>
            <w:r w:rsidRPr="00476BC0">
              <w:rPr>
                <w:rFonts w:ascii="Arial" w:hAnsi="Arial" w:cs="Arial"/>
                <w:sz w:val="18"/>
                <w:szCs w:val="18"/>
              </w:rPr>
              <w:t>Entrega de aeronaves en las instalaciones del comando de Policía Meta mediante acta de entrega y recibido para su posterior traslado al centro de servicio autorizado y su retorno al comando de policía meta.</w:t>
            </w:r>
          </w:p>
          <w:p w14:paraId="6684D6A5" w14:textId="77777777" w:rsidR="00AC32BB" w:rsidRPr="00476BC0" w:rsidRDefault="00AC32BB" w:rsidP="00AC32BB">
            <w:pPr>
              <w:numPr>
                <w:ilvl w:val="0"/>
                <w:numId w:val="27"/>
              </w:numPr>
              <w:spacing w:after="0" w:line="240" w:lineRule="auto"/>
              <w:contextualSpacing/>
              <w:jc w:val="both"/>
              <w:rPr>
                <w:rFonts w:ascii="Arial" w:hAnsi="Arial" w:cs="Arial"/>
                <w:sz w:val="18"/>
                <w:szCs w:val="18"/>
              </w:rPr>
            </w:pPr>
            <w:r w:rsidRPr="00476BC0">
              <w:rPr>
                <w:rFonts w:ascii="Arial" w:hAnsi="Arial" w:cs="Arial"/>
                <w:sz w:val="18"/>
                <w:szCs w:val="18"/>
              </w:rPr>
              <w:t>Diagnostico técnico Especializado.</w:t>
            </w:r>
          </w:p>
          <w:p w14:paraId="112B77EC" w14:textId="77777777" w:rsidR="00AC32BB" w:rsidRPr="00476BC0" w:rsidRDefault="00AC32BB" w:rsidP="00AC32BB">
            <w:pPr>
              <w:numPr>
                <w:ilvl w:val="0"/>
                <w:numId w:val="27"/>
              </w:numPr>
              <w:spacing w:after="0" w:line="240" w:lineRule="auto"/>
              <w:contextualSpacing/>
              <w:jc w:val="both"/>
              <w:rPr>
                <w:rFonts w:ascii="Arial" w:hAnsi="Arial" w:cs="Arial"/>
                <w:sz w:val="18"/>
                <w:szCs w:val="18"/>
              </w:rPr>
            </w:pPr>
            <w:r w:rsidRPr="00476BC0">
              <w:rPr>
                <w:rFonts w:ascii="Arial" w:hAnsi="Arial" w:cs="Arial"/>
                <w:sz w:val="18"/>
                <w:szCs w:val="18"/>
              </w:rPr>
              <w:t>Actualización de Firmware de la Aeronave y/o control remoto</w:t>
            </w:r>
          </w:p>
          <w:p w14:paraId="4BA45580" w14:textId="77777777" w:rsidR="00AC32BB" w:rsidRPr="00476BC0" w:rsidRDefault="00AC32BB" w:rsidP="00AC32BB">
            <w:pPr>
              <w:numPr>
                <w:ilvl w:val="0"/>
                <w:numId w:val="27"/>
              </w:numPr>
              <w:spacing w:after="0" w:line="240" w:lineRule="auto"/>
              <w:contextualSpacing/>
              <w:jc w:val="both"/>
              <w:rPr>
                <w:rFonts w:ascii="Arial" w:hAnsi="Arial" w:cs="Arial"/>
                <w:sz w:val="18"/>
                <w:szCs w:val="18"/>
              </w:rPr>
            </w:pPr>
            <w:r w:rsidRPr="00476BC0">
              <w:rPr>
                <w:rFonts w:ascii="Arial" w:hAnsi="Arial" w:cs="Arial"/>
                <w:sz w:val="18"/>
                <w:szCs w:val="18"/>
              </w:rPr>
              <w:t xml:space="preserve">Pruebas de funcionamiento de todos los componentes </w:t>
            </w:r>
          </w:p>
          <w:p w14:paraId="7A70F540" w14:textId="77777777" w:rsidR="00AC32BB" w:rsidRPr="00476BC0" w:rsidRDefault="00AC32BB" w:rsidP="00AC32BB">
            <w:pPr>
              <w:numPr>
                <w:ilvl w:val="0"/>
                <w:numId w:val="27"/>
              </w:numPr>
              <w:spacing w:after="0" w:line="240" w:lineRule="auto"/>
              <w:contextualSpacing/>
              <w:jc w:val="both"/>
              <w:rPr>
                <w:rFonts w:ascii="Arial" w:hAnsi="Arial" w:cs="Arial"/>
                <w:sz w:val="18"/>
                <w:szCs w:val="18"/>
              </w:rPr>
            </w:pPr>
            <w:r w:rsidRPr="00476BC0">
              <w:rPr>
                <w:rFonts w:ascii="Arial" w:hAnsi="Arial" w:cs="Arial"/>
                <w:sz w:val="18"/>
                <w:szCs w:val="18"/>
              </w:rPr>
              <w:t>Verificación de funcionamiento de la cámara</w:t>
            </w:r>
          </w:p>
          <w:p w14:paraId="5A7D8BB7" w14:textId="77777777" w:rsidR="00AC32BB" w:rsidRPr="00476BC0" w:rsidRDefault="00AC32BB" w:rsidP="00AC32BB">
            <w:pPr>
              <w:numPr>
                <w:ilvl w:val="0"/>
                <w:numId w:val="27"/>
              </w:numPr>
              <w:spacing w:after="0" w:line="240" w:lineRule="auto"/>
              <w:contextualSpacing/>
              <w:jc w:val="both"/>
              <w:rPr>
                <w:rFonts w:ascii="Arial" w:hAnsi="Arial" w:cs="Arial"/>
                <w:sz w:val="18"/>
                <w:szCs w:val="18"/>
              </w:rPr>
            </w:pPr>
            <w:r w:rsidRPr="00476BC0">
              <w:rPr>
                <w:rFonts w:ascii="Arial" w:hAnsi="Arial" w:cs="Arial"/>
                <w:sz w:val="18"/>
                <w:szCs w:val="18"/>
              </w:rPr>
              <w:t>Ajuste de Gimbal</w:t>
            </w:r>
          </w:p>
          <w:p w14:paraId="1D65C1E0" w14:textId="77777777" w:rsidR="00AC32BB" w:rsidRPr="00476BC0" w:rsidRDefault="00AC32BB" w:rsidP="00AC32BB">
            <w:pPr>
              <w:numPr>
                <w:ilvl w:val="0"/>
                <w:numId w:val="27"/>
              </w:numPr>
              <w:spacing w:after="0" w:line="240" w:lineRule="auto"/>
              <w:contextualSpacing/>
              <w:jc w:val="both"/>
              <w:rPr>
                <w:rFonts w:ascii="Arial" w:hAnsi="Arial" w:cs="Arial"/>
                <w:sz w:val="18"/>
                <w:szCs w:val="18"/>
              </w:rPr>
            </w:pPr>
            <w:r w:rsidRPr="00476BC0">
              <w:rPr>
                <w:rFonts w:ascii="Arial" w:hAnsi="Arial" w:cs="Arial"/>
                <w:sz w:val="18"/>
                <w:szCs w:val="18"/>
              </w:rPr>
              <w:t xml:space="preserve">Verificación de los componentes electrónicos </w:t>
            </w:r>
          </w:p>
          <w:p w14:paraId="63CB7268" w14:textId="77777777" w:rsidR="00AC32BB" w:rsidRPr="00476BC0" w:rsidRDefault="00AC32BB" w:rsidP="00AC32BB">
            <w:pPr>
              <w:numPr>
                <w:ilvl w:val="0"/>
                <w:numId w:val="27"/>
              </w:numPr>
              <w:spacing w:after="0" w:line="240" w:lineRule="auto"/>
              <w:contextualSpacing/>
              <w:jc w:val="both"/>
              <w:rPr>
                <w:rFonts w:ascii="Arial" w:hAnsi="Arial" w:cs="Arial"/>
                <w:sz w:val="18"/>
                <w:szCs w:val="18"/>
              </w:rPr>
            </w:pPr>
            <w:r w:rsidRPr="00476BC0">
              <w:rPr>
                <w:rFonts w:ascii="Arial" w:hAnsi="Arial" w:cs="Arial"/>
                <w:sz w:val="18"/>
                <w:szCs w:val="18"/>
              </w:rPr>
              <w:t xml:space="preserve">Pruebas de vuelo </w:t>
            </w:r>
          </w:p>
          <w:p w14:paraId="0EF0FD4A" w14:textId="77777777" w:rsidR="00AC32BB" w:rsidRPr="00476BC0" w:rsidRDefault="00AC32BB" w:rsidP="00AC32BB">
            <w:pPr>
              <w:numPr>
                <w:ilvl w:val="0"/>
                <w:numId w:val="27"/>
              </w:numPr>
              <w:spacing w:after="0" w:line="240" w:lineRule="auto"/>
              <w:contextualSpacing/>
              <w:jc w:val="both"/>
              <w:rPr>
                <w:rFonts w:ascii="Arial" w:hAnsi="Arial" w:cs="Arial"/>
                <w:sz w:val="18"/>
                <w:szCs w:val="18"/>
              </w:rPr>
            </w:pPr>
            <w:r w:rsidRPr="00476BC0">
              <w:rPr>
                <w:rFonts w:ascii="Arial" w:hAnsi="Arial" w:cs="Arial"/>
                <w:sz w:val="18"/>
                <w:szCs w:val="18"/>
              </w:rPr>
              <w:t>Verificación técnica del sistema de propulsión (motores, hélices y ESC).</w:t>
            </w:r>
          </w:p>
          <w:p w14:paraId="4E31BCE0" w14:textId="77777777" w:rsidR="00AC32BB" w:rsidRPr="00476BC0" w:rsidRDefault="00AC32BB" w:rsidP="00AC32BB">
            <w:pPr>
              <w:numPr>
                <w:ilvl w:val="0"/>
                <w:numId w:val="27"/>
              </w:numPr>
              <w:spacing w:after="0" w:line="240" w:lineRule="auto"/>
              <w:contextualSpacing/>
              <w:jc w:val="both"/>
              <w:rPr>
                <w:rFonts w:ascii="Arial" w:hAnsi="Arial" w:cs="Arial"/>
                <w:sz w:val="18"/>
                <w:szCs w:val="18"/>
              </w:rPr>
            </w:pPr>
            <w:r w:rsidRPr="00476BC0">
              <w:rPr>
                <w:rFonts w:ascii="Arial" w:hAnsi="Arial" w:cs="Arial"/>
                <w:sz w:val="18"/>
                <w:szCs w:val="18"/>
              </w:rPr>
              <w:t xml:space="preserve">Diagnóstico especializado, electrónico mediante software oficial del fabricante DJI, para la identificación de alertas, errores, anomalías y estado general de la aeronave. </w:t>
            </w:r>
          </w:p>
          <w:p w14:paraId="6527B1AB" w14:textId="77777777" w:rsidR="00AC32BB" w:rsidRPr="00476BC0" w:rsidRDefault="00AC32BB" w:rsidP="00AC32BB">
            <w:pPr>
              <w:numPr>
                <w:ilvl w:val="0"/>
                <w:numId w:val="27"/>
              </w:numPr>
              <w:tabs>
                <w:tab w:val="left" w:pos="0"/>
              </w:tabs>
              <w:spacing w:after="0" w:line="240" w:lineRule="auto"/>
              <w:contextualSpacing/>
              <w:jc w:val="both"/>
              <w:rPr>
                <w:rFonts w:ascii="Arial" w:hAnsi="Arial" w:cs="Arial"/>
                <w:sz w:val="18"/>
                <w:szCs w:val="18"/>
              </w:rPr>
            </w:pPr>
            <w:r w:rsidRPr="00476BC0">
              <w:rPr>
                <w:rFonts w:ascii="Arial" w:hAnsi="Arial" w:cs="Arial"/>
                <w:sz w:val="18"/>
                <w:szCs w:val="18"/>
              </w:rPr>
              <w:t xml:space="preserve">Inspección técnica de la estructura, brazos, mecanismos de plegado, componentes internos y demás elementos de la aeronave que puedan afectar la seguridad y funcionamiento de la aeronave. </w:t>
            </w:r>
          </w:p>
          <w:p w14:paraId="261C2BD1" w14:textId="77777777" w:rsidR="00AC32BB" w:rsidRPr="00AC32BB" w:rsidRDefault="00AC32BB" w:rsidP="00634C24">
            <w:pPr>
              <w:numPr>
                <w:ilvl w:val="0"/>
                <w:numId w:val="27"/>
              </w:numPr>
              <w:tabs>
                <w:tab w:val="left" w:pos="0"/>
              </w:tabs>
              <w:spacing w:after="0" w:line="240" w:lineRule="auto"/>
              <w:contextualSpacing/>
              <w:jc w:val="both"/>
              <w:rPr>
                <w:rFonts w:ascii="Arial" w:hAnsi="Arial" w:cs="Arial"/>
                <w:bCs/>
                <w:sz w:val="18"/>
                <w:szCs w:val="18"/>
              </w:rPr>
            </w:pPr>
            <w:r w:rsidRPr="00AC32BB">
              <w:rPr>
                <w:rFonts w:ascii="Arial" w:hAnsi="Arial" w:cs="Arial"/>
                <w:sz w:val="18"/>
                <w:szCs w:val="18"/>
              </w:rPr>
              <w:t>Desarme técnico e inspección de los componentes que presenten anomalías, fallas, desgaste, deterioro o pérdida de desempeño, cuando sea necesario para establecer su condición.</w:t>
            </w:r>
          </w:p>
          <w:p w14:paraId="385E19CE" w14:textId="6E96B149" w:rsidR="00AC32BB" w:rsidRPr="00AC32BB" w:rsidRDefault="00AC32BB" w:rsidP="00634C24">
            <w:pPr>
              <w:numPr>
                <w:ilvl w:val="0"/>
                <w:numId w:val="27"/>
              </w:numPr>
              <w:tabs>
                <w:tab w:val="left" w:pos="0"/>
              </w:tabs>
              <w:spacing w:after="0" w:line="240" w:lineRule="auto"/>
              <w:contextualSpacing/>
              <w:jc w:val="both"/>
              <w:rPr>
                <w:rFonts w:ascii="Arial" w:hAnsi="Arial" w:cs="Arial"/>
                <w:bCs/>
                <w:sz w:val="18"/>
                <w:szCs w:val="18"/>
              </w:rPr>
            </w:pPr>
            <w:r w:rsidRPr="00AC32BB">
              <w:rPr>
                <w:rFonts w:ascii="Arial" w:hAnsi="Arial" w:cs="Arial"/>
                <w:sz w:val="18"/>
                <w:szCs w:val="18"/>
              </w:rPr>
              <w:t>Elaboración y entrega del informe técnico del mantenimiento preventivo realizado.</w:t>
            </w:r>
          </w:p>
          <w:p w14:paraId="45101C2D" w14:textId="4ABA96C0" w:rsidR="00AC32BB" w:rsidRDefault="00AC32BB" w:rsidP="00AC32BB">
            <w:pPr>
              <w:spacing w:after="0" w:line="240" w:lineRule="auto"/>
              <w:jc w:val="both"/>
              <w:rPr>
                <w:rFonts w:ascii="Arial" w:hAnsi="Arial" w:cs="Arial"/>
                <w:bCs/>
                <w:sz w:val="18"/>
                <w:szCs w:val="18"/>
              </w:rPr>
            </w:pPr>
          </w:p>
          <w:p w14:paraId="2CEEA803" w14:textId="420CD1FA" w:rsidR="00AC32BB" w:rsidRPr="00476BC0" w:rsidRDefault="00AC32BB" w:rsidP="00AC32BB">
            <w:pPr>
              <w:spacing w:after="0" w:line="240" w:lineRule="auto"/>
              <w:jc w:val="both"/>
              <w:rPr>
                <w:rFonts w:ascii="Arial" w:hAnsi="Arial" w:cs="Arial"/>
                <w:bCs/>
                <w:sz w:val="18"/>
                <w:szCs w:val="18"/>
              </w:rPr>
            </w:pPr>
            <w:r>
              <w:rPr>
                <w:rFonts w:ascii="Arial" w:hAnsi="Arial" w:cs="Arial"/>
                <w:bCs/>
                <w:sz w:val="18"/>
                <w:szCs w:val="18"/>
              </w:rPr>
              <w:t>Incluye suministro y cambio de las siguientes piezas, partes o accesorios</w:t>
            </w:r>
            <w:r w:rsidR="00380519">
              <w:rPr>
                <w:rFonts w:ascii="Arial" w:hAnsi="Arial" w:cs="Arial"/>
                <w:bCs/>
                <w:sz w:val="18"/>
                <w:szCs w:val="18"/>
              </w:rPr>
              <w:t xml:space="preserve"> requeridos según </w:t>
            </w:r>
            <w:r w:rsidR="00841FC3">
              <w:rPr>
                <w:rFonts w:ascii="Arial" w:hAnsi="Arial" w:cs="Arial"/>
                <w:bCs/>
                <w:sz w:val="18"/>
                <w:szCs w:val="18"/>
              </w:rPr>
              <w:t>diagnóstico</w:t>
            </w:r>
            <w:r>
              <w:rPr>
                <w:rFonts w:ascii="Arial" w:hAnsi="Arial" w:cs="Arial"/>
                <w:bCs/>
                <w:sz w:val="18"/>
                <w:szCs w:val="18"/>
              </w:rPr>
              <w:t>:</w:t>
            </w:r>
          </w:p>
          <w:p w14:paraId="733624B4" w14:textId="7959D922" w:rsidR="00AC32BB" w:rsidRDefault="00AC32BB" w:rsidP="00AC32BB">
            <w:pPr>
              <w:spacing w:after="0" w:line="240" w:lineRule="auto"/>
              <w:jc w:val="both"/>
              <w:rPr>
                <w:rFonts w:ascii="Arial" w:hAnsi="Arial" w:cs="Arial"/>
                <w:bCs/>
                <w:sz w:val="18"/>
                <w:szCs w:val="18"/>
              </w:rPr>
            </w:pPr>
          </w:p>
          <w:tbl>
            <w:tblPr>
              <w:tblStyle w:val="Tablaconcuadrcula"/>
              <w:tblW w:w="0" w:type="auto"/>
              <w:tblInd w:w="24" w:type="dxa"/>
              <w:tblLayout w:type="fixed"/>
              <w:tblLook w:val="04A0" w:firstRow="1" w:lastRow="0" w:firstColumn="1" w:lastColumn="0" w:noHBand="0" w:noVBand="1"/>
            </w:tblPr>
            <w:tblGrid>
              <w:gridCol w:w="4467"/>
              <w:gridCol w:w="811"/>
              <w:gridCol w:w="1082"/>
            </w:tblGrid>
            <w:tr w:rsidR="00380519" w:rsidRPr="00380519" w14:paraId="45C93F91" w14:textId="77777777" w:rsidTr="00380519">
              <w:trPr>
                <w:trHeight w:val="379"/>
              </w:trPr>
              <w:tc>
                <w:tcPr>
                  <w:tcW w:w="4467" w:type="dxa"/>
                  <w:vAlign w:val="center"/>
                </w:tcPr>
                <w:p w14:paraId="35A97C69" w14:textId="77777777" w:rsidR="00380519" w:rsidRPr="00380519" w:rsidRDefault="00380519" w:rsidP="00A933F4">
                  <w:pPr>
                    <w:framePr w:hSpace="141" w:wrap="around" w:vAnchor="text" w:hAnchor="text" w:y="1"/>
                    <w:suppressOverlap/>
                    <w:jc w:val="center"/>
                    <w:rPr>
                      <w:rFonts w:ascii="Arial" w:hAnsi="Arial" w:cs="Arial"/>
                      <w:b/>
                      <w:bCs/>
                      <w:sz w:val="14"/>
                      <w:szCs w:val="18"/>
                    </w:rPr>
                  </w:pPr>
                  <w:r w:rsidRPr="00380519">
                    <w:rPr>
                      <w:rFonts w:ascii="Arial" w:hAnsi="Arial" w:cs="Arial"/>
                      <w:b/>
                      <w:bCs/>
                      <w:sz w:val="14"/>
                      <w:szCs w:val="18"/>
                    </w:rPr>
                    <w:t>DESCRIPCIÓN</w:t>
                  </w:r>
                </w:p>
              </w:tc>
              <w:tc>
                <w:tcPr>
                  <w:tcW w:w="811" w:type="dxa"/>
                  <w:vAlign w:val="center"/>
                </w:tcPr>
                <w:p w14:paraId="4216A8F4" w14:textId="77777777" w:rsidR="00380519" w:rsidRPr="00380519" w:rsidRDefault="00380519" w:rsidP="00A933F4">
                  <w:pPr>
                    <w:framePr w:hSpace="141" w:wrap="around" w:vAnchor="text" w:hAnchor="text" w:y="1"/>
                    <w:suppressOverlap/>
                    <w:jc w:val="center"/>
                    <w:rPr>
                      <w:rFonts w:ascii="Arial" w:hAnsi="Arial" w:cs="Arial"/>
                      <w:b/>
                      <w:bCs/>
                      <w:sz w:val="14"/>
                      <w:szCs w:val="18"/>
                    </w:rPr>
                  </w:pPr>
                  <w:r w:rsidRPr="00380519">
                    <w:rPr>
                      <w:rFonts w:ascii="Arial" w:hAnsi="Arial" w:cs="Arial"/>
                      <w:b/>
                      <w:bCs/>
                      <w:sz w:val="14"/>
                      <w:szCs w:val="18"/>
                    </w:rPr>
                    <w:t>UNIDAD DE MEDIDA</w:t>
                  </w:r>
                </w:p>
              </w:tc>
              <w:tc>
                <w:tcPr>
                  <w:tcW w:w="1082" w:type="dxa"/>
                  <w:vAlign w:val="center"/>
                </w:tcPr>
                <w:p w14:paraId="7A5C6630" w14:textId="77777777" w:rsidR="00380519" w:rsidRPr="00380519" w:rsidRDefault="00380519" w:rsidP="00A933F4">
                  <w:pPr>
                    <w:framePr w:hSpace="141" w:wrap="around" w:vAnchor="text" w:hAnchor="text" w:y="1"/>
                    <w:suppressOverlap/>
                    <w:jc w:val="center"/>
                    <w:rPr>
                      <w:rFonts w:ascii="Arial" w:hAnsi="Arial" w:cs="Arial"/>
                      <w:b/>
                      <w:bCs/>
                      <w:sz w:val="14"/>
                      <w:szCs w:val="18"/>
                    </w:rPr>
                  </w:pPr>
                  <w:r w:rsidRPr="00380519">
                    <w:rPr>
                      <w:rFonts w:ascii="Arial" w:hAnsi="Arial" w:cs="Arial"/>
                      <w:b/>
                      <w:bCs/>
                      <w:sz w:val="14"/>
                      <w:szCs w:val="18"/>
                    </w:rPr>
                    <w:t>CANTIDAD</w:t>
                  </w:r>
                </w:p>
              </w:tc>
            </w:tr>
            <w:tr w:rsidR="00380519" w:rsidRPr="00380519" w14:paraId="4461AECF" w14:textId="77777777" w:rsidTr="00380519">
              <w:trPr>
                <w:trHeight w:val="627"/>
              </w:trPr>
              <w:tc>
                <w:tcPr>
                  <w:tcW w:w="4467" w:type="dxa"/>
                </w:tcPr>
                <w:p w14:paraId="54986887" w14:textId="77777777" w:rsidR="00380519" w:rsidRPr="00380519" w:rsidRDefault="00380519" w:rsidP="00A933F4">
                  <w:pPr>
                    <w:framePr w:hSpace="141" w:wrap="around" w:vAnchor="text" w:hAnchor="text" w:y="1"/>
                    <w:suppressOverlap/>
                    <w:jc w:val="both"/>
                    <w:rPr>
                      <w:rFonts w:ascii="Arial" w:hAnsi="Arial" w:cs="Arial"/>
                      <w:bCs/>
                      <w:sz w:val="14"/>
                      <w:szCs w:val="18"/>
                    </w:rPr>
                  </w:pPr>
                  <w:r w:rsidRPr="00380519">
                    <w:rPr>
                      <w:rFonts w:ascii="Arial" w:hAnsi="Arial" w:cs="Arial"/>
                      <w:b/>
                      <w:bCs/>
                      <w:sz w:val="14"/>
                      <w:szCs w:val="18"/>
                    </w:rPr>
                    <w:t>Hélices originales DJI para aeronave Mavic 3 Thermal</w:t>
                  </w:r>
                  <w:r w:rsidRPr="00380519">
                    <w:rPr>
                      <w:rFonts w:ascii="Arial" w:hAnsi="Arial" w:cs="Arial"/>
                      <w:bCs/>
                      <w:sz w:val="14"/>
                      <w:szCs w:val="18"/>
                    </w:rPr>
                    <w:t>.</w:t>
                  </w:r>
                </w:p>
                <w:p w14:paraId="75EEEE7D" w14:textId="77777777" w:rsidR="00380519" w:rsidRPr="00380519" w:rsidRDefault="00380519" w:rsidP="00A933F4">
                  <w:pPr>
                    <w:framePr w:hSpace="141" w:wrap="around" w:vAnchor="text" w:hAnchor="text" w:y="1"/>
                    <w:suppressOverlap/>
                    <w:jc w:val="both"/>
                    <w:rPr>
                      <w:rFonts w:ascii="Arial" w:hAnsi="Arial" w:cs="Arial"/>
                      <w:bCs/>
                      <w:sz w:val="14"/>
                      <w:szCs w:val="18"/>
                    </w:rPr>
                  </w:pPr>
                </w:p>
                <w:p w14:paraId="6A401D61" w14:textId="77777777" w:rsidR="00380519" w:rsidRPr="00380519" w:rsidRDefault="00380519" w:rsidP="00A933F4">
                  <w:pPr>
                    <w:framePr w:hSpace="141" w:wrap="around" w:vAnchor="text" w:hAnchor="text" w:y="1"/>
                    <w:suppressOverlap/>
                    <w:jc w:val="both"/>
                    <w:rPr>
                      <w:rFonts w:ascii="Arial" w:hAnsi="Arial" w:cs="Arial"/>
                      <w:bCs/>
                      <w:sz w:val="14"/>
                      <w:szCs w:val="18"/>
                    </w:rPr>
                  </w:pPr>
                  <w:r w:rsidRPr="00380519">
                    <w:rPr>
                      <w:rFonts w:ascii="Arial" w:hAnsi="Arial" w:cs="Arial"/>
                      <w:bCs/>
                      <w:sz w:val="14"/>
                      <w:szCs w:val="18"/>
                    </w:rPr>
                    <w:t>Características mínimas: par de hélices originales, compuesto por hélices CW (sentido horario), nuevos originales de la marca y referencia DJI Mavic 3 Thermal.</w:t>
                  </w:r>
                </w:p>
              </w:tc>
              <w:tc>
                <w:tcPr>
                  <w:tcW w:w="811" w:type="dxa"/>
                  <w:vAlign w:val="center"/>
                </w:tcPr>
                <w:p w14:paraId="38B408B3" w14:textId="77777777" w:rsidR="00380519" w:rsidRPr="00380519" w:rsidRDefault="00380519" w:rsidP="00A933F4">
                  <w:pPr>
                    <w:framePr w:hSpace="141" w:wrap="around" w:vAnchor="text" w:hAnchor="text" w:y="1"/>
                    <w:suppressOverlap/>
                    <w:jc w:val="center"/>
                    <w:rPr>
                      <w:rFonts w:ascii="Arial" w:hAnsi="Arial" w:cs="Arial"/>
                      <w:bCs/>
                      <w:sz w:val="14"/>
                      <w:szCs w:val="18"/>
                    </w:rPr>
                  </w:pPr>
                  <w:r w:rsidRPr="00380519">
                    <w:rPr>
                      <w:rFonts w:ascii="Arial" w:hAnsi="Arial" w:cs="Arial"/>
                      <w:bCs/>
                      <w:sz w:val="14"/>
                      <w:szCs w:val="18"/>
                    </w:rPr>
                    <w:t>Par</w:t>
                  </w:r>
                </w:p>
              </w:tc>
              <w:tc>
                <w:tcPr>
                  <w:tcW w:w="1082" w:type="dxa"/>
                  <w:vAlign w:val="center"/>
                </w:tcPr>
                <w:p w14:paraId="6DBE9B88" w14:textId="77777777" w:rsidR="00380519" w:rsidRPr="00380519" w:rsidRDefault="00380519" w:rsidP="00A933F4">
                  <w:pPr>
                    <w:framePr w:hSpace="141" w:wrap="around" w:vAnchor="text" w:hAnchor="text" w:y="1"/>
                    <w:suppressOverlap/>
                    <w:jc w:val="center"/>
                    <w:rPr>
                      <w:rFonts w:ascii="Arial" w:hAnsi="Arial" w:cs="Arial"/>
                      <w:bCs/>
                      <w:sz w:val="14"/>
                      <w:szCs w:val="18"/>
                    </w:rPr>
                  </w:pPr>
                  <w:r w:rsidRPr="00380519">
                    <w:rPr>
                      <w:rFonts w:ascii="Arial" w:hAnsi="Arial" w:cs="Arial"/>
                      <w:bCs/>
                      <w:sz w:val="14"/>
                      <w:szCs w:val="18"/>
                    </w:rPr>
                    <w:t>4</w:t>
                  </w:r>
                </w:p>
              </w:tc>
            </w:tr>
            <w:tr w:rsidR="00380519" w:rsidRPr="00380519" w14:paraId="27E22126" w14:textId="77777777" w:rsidTr="00380519">
              <w:trPr>
                <w:trHeight w:val="255"/>
              </w:trPr>
              <w:tc>
                <w:tcPr>
                  <w:tcW w:w="4467" w:type="dxa"/>
                </w:tcPr>
                <w:p w14:paraId="727C2585" w14:textId="77777777" w:rsidR="00380519" w:rsidRPr="00380519" w:rsidRDefault="00380519" w:rsidP="00A933F4">
                  <w:pPr>
                    <w:framePr w:hSpace="141" w:wrap="around" w:vAnchor="text" w:hAnchor="text" w:y="1"/>
                    <w:suppressOverlap/>
                    <w:jc w:val="both"/>
                    <w:rPr>
                      <w:rFonts w:ascii="Arial" w:hAnsi="Arial" w:cs="Arial"/>
                      <w:bCs/>
                      <w:sz w:val="14"/>
                      <w:szCs w:val="18"/>
                    </w:rPr>
                  </w:pPr>
                  <w:r w:rsidRPr="00380519">
                    <w:rPr>
                      <w:rFonts w:ascii="Arial" w:hAnsi="Arial" w:cs="Arial"/>
                      <w:b/>
                      <w:bCs/>
                      <w:sz w:val="14"/>
                      <w:szCs w:val="18"/>
                    </w:rPr>
                    <w:t>Kit de baterías para sistemas aéreos no tripulados originales DJI para aeronave Mavic 3 Thermal</w:t>
                  </w:r>
                  <w:r w:rsidRPr="00380519">
                    <w:rPr>
                      <w:rFonts w:ascii="Arial" w:hAnsi="Arial" w:cs="Arial"/>
                      <w:bCs/>
                      <w:sz w:val="14"/>
                      <w:szCs w:val="18"/>
                    </w:rPr>
                    <w:t>.</w:t>
                  </w:r>
                </w:p>
              </w:tc>
              <w:tc>
                <w:tcPr>
                  <w:tcW w:w="811" w:type="dxa"/>
                  <w:vAlign w:val="center"/>
                </w:tcPr>
                <w:p w14:paraId="1FB855DB" w14:textId="77777777" w:rsidR="00380519" w:rsidRPr="00380519" w:rsidRDefault="00380519" w:rsidP="00A933F4">
                  <w:pPr>
                    <w:framePr w:hSpace="141" w:wrap="around" w:vAnchor="text" w:hAnchor="text" w:y="1"/>
                    <w:suppressOverlap/>
                    <w:jc w:val="center"/>
                    <w:rPr>
                      <w:rFonts w:ascii="Arial" w:hAnsi="Arial" w:cs="Arial"/>
                      <w:bCs/>
                      <w:sz w:val="14"/>
                      <w:szCs w:val="18"/>
                    </w:rPr>
                  </w:pPr>
                  <w:r w:rsidRPr="00380519">
                    <w:rPr>
                      <w:rFonts w:ascii="Arial" w:hAnsi="Arial" w:cs="Arial"/>
                      <w:bCs/>
                      <w:sz w:val="14"/>
                      <w:szCs w:val="18"/>
                    </w:rPr>
                    <w:t>Kit</w:t>
                  </w:r>
                </w:p>
              </w:tc>
              <w:tc>
                <w:tcPr>
                  <w:tcW w:w="1082" w:type="dxa"/>
                  <w:vAlign w:val="center"/>
                </w:tcPr>
                <w:p w14:paraId="7DC273D1" w14:textId="77777777" w:rsidR="00380519" w:rsidRPr="00380519" w:rsidRDefault="00380519" w:rsidP="00A933F4">
                  <w:pPr>
                    <w:framePr w:hSpace="141" w:wrap="around" w:vAnchor="text" w:hAnchor="text" w:y="1"/>
                    <w:suppressOverlap/>
                    <w:jc w:val="center"/>
                    <w:rPr>
                      <w:rFonts w:ascii="Arial" w:hAnsi="Arial" w:cs="Arial"/>
                      <w:bCs/>
                      <w:sz w:val="14"/>
                      <w:szCs w:val="18"/>
                    </w:rPr>
                  </w:pPr>
                  <w:r w:rsidRPr="00380519">
                    <w:rPr>
                      <w:rFonts w:ascii="Arial" w:hAnsi="Arial" w:cs="Arial"/>
                      <w:bCs/>
                      <w:sz w:val="14"/>
                      <w:szCs w:val="18"/>
                    </w:rPr>
                    <w:t>2</w:t>
                  </w:r>
                </w:p>
              </w:tc>
            </w:tr>
            <w:tr w:rsidR="00380519" w:rsidRPr="00380519" w14:paraId="198F1A49" w14:textId="77777777" w:rsidTr="00380519">
              <w:trPr>
                <w:trHeight w:val="627"/>
              </w:trPr>
              <w:tc>
                <w:tcPr>
                  <w:tcW w:w="4467" w:type="dxa"/>
                </w:tcPr>
                <w:p w14:paraId="291E6AF9" w14:textId="77777777" w:rsidR="00380519" w:rsidRPr="00380519" w:rsidRDefault="00380519" w:rsidP="00A933F4">
                  <w:pPr>
                    <w:framePr w:hSpace="141" w:wrap="around" w:vAnchor="text" w:hAnchor="text" w:y="1"/>
                    <w:suppressOverlap/>
                    <w:jc w:val="both"/>
                    <w:rPr>
                      <w:rFonts w:ascii="Arial" w:hAnsi="Arial" w:cs="Arial"/>
                      <w:b/>
                      <w:bCs/>
                      <w:sz w:val="14"/>
                      <w:szCs w:val="18"/>
                    </w:rPr>
                  </w:pPr>
                  <w:r w:rsidRPr="00380519">
                    <w:rPr>
                      <w:rFonts w:ascii="Arial" w:hAnsi="Arial" w:cs="Arial"/>
                      <w:b/>
                      <w:bCs/>
                      <w:sz w:val="14"/>
                      <w:szCs w:val="18"/>
                    </w:rPr>
                    <w:t>Tarjeta de memoria MicroSD 128GB UHS-I Clase U3 V30 de 256 GB.</w:t>
                  </w:r>
                </w:p>
                <w:p w14:paraId="0EFAA6D4" w14:textId="77777777" w:rsidR="00380519" w:rsidRPr="00380519" w:rsidRDefault="00380519" w:rsidP="00A933F4">
                  <w:pPr>
                    <w:framePr w:hSpace="141" w:wrap="around" w:vAnchor="text" w:hAnchor="text" w:y="1"/>
                    <w:suppressOverlap/>
                    <w:jc w:val="both"/>
                    <w:rPr>
                      <w:rFonts w:ascii="Arial" w:hAnsi="Arial" w:cs="Arial"/>
                      <w:bCs/>
                      <w:sz w:val="14"/>
                      <w:szCs w:val="18"/>
                    </w:rPr>
                  </w:pPr>
                  <w:r w:rsidRPr="00380519">
                    <w:rPr>
                      <w:rFonts w:ascii="Arial" w:hAnsi="Arial" w:cs="Arial"/>
                      <w:sz w:val="14"/>
                      <w:szCs w:val="18"/>
                    </w:rPr>
                    <w:br/>
                    <w:t>Características mínimas: tarjeta MicroSD UHS-I Clase U3 V30, capacidad de 128 GB, compatible con la aeronave DJI Mavic 3 Thermal, nueva y con garantía mínima de doce (12) meses.</w:t>
                  </w:r>
                </w:p>
              </w:tc>
              <w:tc>
                <w:tcPr>
                  <w:tcW w:w="811" w:type="dxa"/>
                  <w:vAlign w:val="center"/>
                </w:tcPr>
                <w:p w14:paraId="40DEDAB9" w14:textId="77777777" w:rsidR="00380519" w:rsidRPr="00380519" w:rsidRDefault="00380519" w:rsidP="00A933F4">
                  <w:pPr>
                    <w:framePr w:hSpace="141" w:wrap="around" w:vAnchor="text" w:hAnchor="text" w:y="1"/>
                    <w:suppressOverlap/>
                    <w:jc w:val="center"/>
                    <w:rPr>
                      <w:rFonts w:ascii="Arial" w:hAnsi="Arial" w:cs="Arial"/>
                      <w:bCs/>
                      <w:sz w:val="14"/>
                      <w:szCs w:val="18"/>
                    </w:rPr>
                  </w:pPr>
                  <w:r w:rsidRPr="00380519">
                    <w:rPr>
                      <w:rFonts w:ascii="Arial" w:hAnsi="Arial" w:cs="Arial"/>
                      <w:bCs/>
                      <w:sz w:val="14"/>
                      <w:szCs w:val="18"/>
                    </w:rPr>
                    <w:t>Unidad</w:t>
                  </w:r>
                </w:p>
              </w:tc>
              <w:tc>
                <w:tcPr>
                  <w:tcW w:w="1082" w:type="dxa"/>
                  <w:vAlign w:val="center"/>
                </w:tcPr>
                <w:p w14:paraId="4079BE87" w14:textId="77777777" w:rsidR="00380519" w:rsidRPr="00380519" w:rsidRDefault="00380519" w:rsidP="00A933F4">
                  <w:pPr>
                    <w:framePr w:hSpace="141" w:wrap="around" w:vAnchor="text" w:hAnchor="text" w:y="1"/>
                    <w:suppressOverlap/>
                    <w:jc w:val="center"/>
                    <w:rPr>
                      <w:rFonts w:ascii="Arial" w:hAnsi="Arial" w:cs="Arial"/>
                      <w:bCs/>
                      <w:sz w:val="14"/>
                      <w:szCs w:val="18"/>
                    </w:rPr>
                  </w:pPr>
                  <w:r w:rsidRPr="00380519">
                    <w:rPr>
                      <w:rFonts w:ascii="Arial" w:hAnsi="Arial" w:cs="Arial"/>
                      <w:bCs/>
                      <w:sz w:val="14"/>
                      <w:szCs w:val="18"/>
                    </w:rPr>
                    <w:t>2</w:t>
                  </w:r>
                </w:p>
              </w:tc>
            </w:tr>
            <w:tr w:rsidR="00380519" w:rsidRPr="00380519" w14:paraId="5A337441" w14:textId="77777777" w:rsidTr="00380519">
              <w:trPr>
                <w:trHeight w:val="187"/>
              </w:trPr>
              <w:tc>
                <w:tcPr>
                  <w:tcW w:w="4467" w:type="dxa"/>
                </w:tcPr>
                <w:p w14:paraId="21F022CF" w14:textId="77777777" w:rsidR="00380519" w:rsidRPr="00380519" w:rsidRDefault="00380519" w:rsidP="00A933F4">
                  <w:pPr>
                    <w:framePr w:hSpace="141" w:wrap="around" w:vAnchor="text" w:hAnchor="text" w:y="1"/>
                    <w:suppressOverlap/>
                    <w:jc w:val="both"/>
                    <w:rPr>
                      <w:rFonts w:ascii="Arial" w:hAnsi="Arial" w:cs="Arial"/>
                      <w:bCs/>
                      <w:sz w:val="14"/>
                      <w:szCs w:val="18"/>
                    </w:rPr>
                  </w:pPr>
                  <w:r w:rsidRPr="00380519">
                    <w:rPr>
                      <w:rFonts w:ascii="Arial" w:hAnsi="Arial" w:cs="Arial"/>
                      <w:bCs/>
                      <w:color w:val="000000"/>
                      <w:sz w:val="14"/>
                      <w:szCs w:val="18"/>
                      <w:lang w:val="en-US"/>
                    </w:rPr>
                    <w:t>CARCASA INTERMEDIA</w:t>
                  </w:r>
                  <w:r w:rsidRPr="00380519">
                    <w:rPr>
                      <w:rFonts w:ascii="Arial" w:hAnsi="Arial" w:cs="Arial"/>
                      <w:b/>
                      <w:color w:val="000000"/>
                      <w:sz w:val="14"/>
                      <w:szCs w:val="18"/>
                      <w:lang w:val="en-US"/>
                    </w:rPr>
                    <w:t xml:space="preserve"> </w:t>
                  </w:r>
                  <w:r w:rsidRPr="00380519">
                    <w:rPr>
                      <w:rFonts w:ascii="Arial" w:hAnsi="Arial" w:cs="Arial"/>
                      <w:bCs/>
                      <w:color w:val="000000"/>
                      <w:sz w:val="14"/>
                      <w:szCs w:val="18"/>
                      <w:lang w:val="en-US"/>
                    </w:rPr>
                    <w:t>M3E/M3T</w:t>
                  </w:r>
                  <w:r w:rsidRPr="00380519">
                    <w:rPr>
                      <w:rFonts w:ascii="Arial" w:hAnsi="Arial" w:cs="Arial"/>
                      <w:b/>
                      <w:color w:val="000000"/>
                      <w:sz w:val="14"/>
                      <w:szCs w:val="18"/>
                      <w:lang w:val="en-US"/>
                    </w:rPr>
                    <w:t xml:space="preserve"> / AIRCRAFT MIDDLE FRAMME MODULE (M3E)</w:t>
                  </w:r>
                  <w:r w:rsidRPr="00380519">
                    <w:rPr>
                      <w:rFonts w:ascii="Arial" w:hAnsi="Arial" w:cs="Arial"/>
                      <w:bCs/>
                      <w:color w:val="000000"/>
                      <w:sz w:val="14"/>
                      <w:szCs w:val="18"/>
                      <w:lang w:val="en-US"/>
                    </w:rPr>
                    <w:t xml:space="preserve"> </w:t>
                  </w:r>
                </w:p>
              </w:tc>
              <w:tc>
                <w:tcPr>
                  <w:tcW w:w="811" w:type="dxa"/>
                  <w:vAlign w:val="center"/>
                </w:tcPr>
                <w:p w14:paraId="14743332" w14:textId="77777777" w:rsidR="00380519" w:rsidRPr="00380519" w:rsidRDefault="00380519" w:rsidP="00A933F4">
                  <w:pPr>
                    <w:framePr w:hSpace="141" w:wrap="around" w:vAnchor="text" w:hAnchor="text" w:y="1"/>
                    <w:suppressOverlap/>
                    <w:jc w:val="center"/>
                    <w:rPr>
                      <w:rFonts w:ascii="Arial" w:hAnsi="Arial" w:cs="Arial"/>
                      <w:bCs/>
                      <w:sz w:val="14"/>
                      <w:szCs w:val="18"/>
                    </w:rPr>
                  </w:pPr>
                  <w:r w:rsidRPr="00380519">
                    <w:rPr>
                      <w:rFonts w:ascii="Arial" w:hAnsi="Arial" w:cs="Arial"/>
                      <w:bCs/>
                      <w:sz w:val="14"/>
                      <w:szCs w:val="18"/>
                    </w:rPr>
                    <w:t>Unidad</w:t>
                  </w:r>
                </w:p>
              </w:tc>
              <w:tc>
                <w:tcPr>
                  <w:tcW w:w="1082" w:type="dxa"/>
                  <w:vAlign w:val="center"/>
                </w:tcPr>
                <w:p w14:paraId="48DCD064" w14:textId="77777777" w:rsidR="00380519" w:rsidRPr="00380519" w:rsidRDefault="00380519" w:rsidP="00A933F4">
                  <w:pPr>
                    <w:framePr w:hSpace="141" w:wrap="around" w:vAnchor="text" w:hAnchor="text" w:y="1"/>
                    <w:suppressOverlap/>
                    <w:jc w:val="center"/>
                    <w:rPr>
                      <w:rFonts w:ascii="Arial" w:hAnsi="Arial" w:cs="Arial"/>
                      <w:bCs/>
                      <w:sz w:val="14"/>
                      <w:szCs w:val="18"/>
                    </w:rPr>
                  </w:pPr>
                  <w:r w:rsidRPr="00380519">
                    <w:rPr>
                      <w:rFonts w:ascii="Arial" w:hAnsi="Arial" w:cs="Arial"/>
                      <w:bCs/>
                      <w:sz w:val="14"/>
                      <w:szCs w:val="18"/>
                    </w:rPr>
                    <w:t>1</w:t>
                  </w:r>
                </w:p>
              </w:tc>
            </w:tr>
          </w:tbl>
          <w:p w14:paraId="455A9243" w14:textId="77777777" w:rsidR="00AC32BB" w:rsidRPr="00476BC0" w:rsidRDefault="00AC32BB" w:rsidP="00AC32BB">
            <w:pPr>
              <w:spacing w:after="0" w:line="240" w:lineRule="auto"/>
              <w:jc w:val="both"/>
              <w:rPr>
                <w:rFonts w:ascii="Arial" w:hAnsi="Arial" w:cs="Arial"/>
                <w:bCs/>
                <w:sz w:val="18"/>
                <w:szCs w:val="18"/>
              </w:rPr>
            </w:pPr>
          </w:p>
          <w:p w14:paraId="0C50917E" w14:textId="77777777" w:rsidR="000E7D93" w:rsidRDefault="000E7D93" w:rsidP="00ED291D">
            <w:pPr>
              <w:spacing w:after="0" w:line="240" w:lineRule="auto"/>
              <w:jc w:val="both"/>
              <w:rPr>
                <w:rFonts w:ascii="Arial" w:hAnsi="Arial" w:cs="Arial"/>
                <w:sz w:val="18"/>
                <w:szCs w:val="18"/>
              </w:rPr>
            </w:pPr>
            <w:r w:rsidRPr="000E7D93">
              <w:rPr>
                <w:rFonts w:ascii="Arial" w:hAnsi="Arial" w:cs="Arial"/>
                <w:b/>
                <w:sz w:val="18"/>
                <w:szCs w:val="18"/>
              </w:rPr>
              <w:t>Nota</w:t>
            </w:r>
            <w:r>
              <w:rPr>
                <w:rFonts w:ascii="Arial" w:hAnsi="Arial" w:cs="Arial"/>
                <w:sz w:val="18"/>
                <w:szCs w:val="18"/>
              </w:rPr>
              <w:t>: El mantenimiento correctivo deberá ejecutarse de conformidad con el programa y manual de mantenimiento establecido por el fabricante para el modelo de la aeronave.</w:t>
            </w:r>
          </w:p>
          <w:p w14:paraId="4478C029" w14:textId="1342FF80" w:rsidR="008B6A8C" w:rsidRPr="00476BC0" w:rsidRDefault="008B6A8C" w:rsidP="00ED291D">
            <w:pPr>
              <w:spacing w:after="0" w:line="240" w:lineRule="auto"/>
              <w:jc w:val="both"/>
              <w:rPr>
                <w:rFonts w:ascii="Arial" w:hAnsi="Arial" w:cs="Arial"/>
                <w:b/>
                <w:bCs/>
                <w:sz w:val="18"/>
                <w:szCs w:val="18"/>
              </w:rPr>
            </w:pPr>
          </w:p>
        </w:tc>
        <w:tc>
          <w:tcPr>
            <w:tcW w:w="1132" w:type="dxa"/>
            <w:tcBorders>
              <w:top w:val="single" w:sz="4" w:space="0" w:color="auto"/>
              <w:left w:val="single" w:sz="4" w:space="0" w:color="auto"/>
              <w:bottom w:val="single" w:sz="4" w:space="0" w:color="auto"/>
              <w:right w:val="single" w:sz="4" w:space="0" w:color="auto"/>
            </w:tcBorders>
          </w:tcPr>
          <w:p w14:paraId="6770C5B3" w14:textId="77777777" w:rsidR="00AC32BB" w:rsidRPr="00F57FA0" w:rsidRDefault="00AC32BB" w:rsidP="0093684E">
            <w:pPr>
              <w:pStyle w:val="Prrafodelista"/>
              <w:tabs>
                <w:tab w:val="left" w:pos="240"/>
              </w:tabs>
              <w:rPr>
                <w:rFonts w:ascii="Arial" w:hAnsi="Arial" w:cs="Arial"/>
                <w:b/>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6C5D57F0" w14:textId="77777777" w:rsidR="00AC32BB" w:rsidRPr="00F57FA0" w:rsidRDefault="00AC32BB" w:rsidP="0093684E">
            <w:pPr>
              <w:pStyle w:val="Prrafodelista"/>
              <w:tabs>
                <w:tab w:val="left" w:pos="240"/>
              </w:tabs>
              <w:rPr>
                <w:rFonts w:ascii="Arial" w:hAnsi="Arial" w:cs="Arial"/>
                <w:b/>
                <w:sz w:val="16"/>
                <w:szCs w:val="16"/>
                <w:lang w:val="es-ES"/>
              </w:rPr>
            </w:pPr>
          </w:p>
        </w:tc>
      </w:tr>
    </w:tbl>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3"/>
        <w:gridCol w:w="5392"/>
        <w:gridCol w:w="1134"/>
        <w:gridCol w:w="1134"/>
      </w:tblGrid>
      <w:tr w:rsidR="00EB2CCA" w:rsidRPr="009B1609" w14:paraId="543CF635" w14:textId="77777777" w:rsidTr="00E74E67">
        <w:trPr>
          <w:trHeight w:val="20"/>
        </w:trPr>
        <w:tc>
          <w:tcPr>
            <w:tcW w:w="7225" w:type="dxa"/>
            <w:gridSpan w:val="2"/>
            <w:shd w:val="clear" w:color="auto" w:fill="D0CECE"/>
            <w:vAlign w:val="center"/>
          </w:tcPr>
          <w:p w14:paraId="4498AD00" w14:textId="6D90C312" w:rsidR="00EB2CCA" w:rsidRPr="00F37FAC" w:rsidRDefault="00EB2CCA" w:rsidP="00476BC0">
            <w:pPr>
              <w:pStyle w:val="Sinespaciado1"/>
              <w:jc w:val="center"/>
              <w:rPr>
                <w:rFonts w:ascii="Arial" w:eastAsia="Batang" w:hAnsi="Arial" w:cs="Arial"/>
                <w:b/>
                <w:bCs/>
                <w:sz w:val="16"/>
                <w:szCs w:val="16"/>
              </w:rPr>
            </w:pPr>
            <w:r w:rsidRPr="00F37FAC">
              <w:rPr>
                <w:rFonts w:ascii="Arial" w:eastAsia="Batang" w:hAnsi="Arial" w:cs="Arial"/>
                <w:b/>
                <w:bCs/>
                <w:sz w:val="16"/>
                <w:szCs w:val="16"/>
              </w:rPr>
              <w:t>TIPOS MANTENIMIENTO</w:t>
            </w:r>
            <w:r w:rsidR="00575C1F">
              <w:rPr>
                <w:rFonts w:ascii="Arial" w:eastAsia="Batang" w:hAnsi="Arial" w:cs="Arial"/>
                <w:b/>
                <w:bCs/>
                <w:sz w:val="16"/>
                <w:szCs w:val="16"/>
              </w:rPr>
              <w:t xml:space="preserve"> </w:t>
            </w:r>
          </w:p>
        </w:tc>
        <w:tc>
          <w:tcPr>
            <w:tcW w:w="1134" w:type="dxa"/>
            <w:shd w:val="clear" w:color="auto" w:fill="D0CECE"/>
            <w:vAlign w:val="center"/>
          </w:tcPr>
          <w:p w14:paraId="3031A833" w14:textId="31F1E7F1" w:rsidR="00EB2CCA" w:rsidRPr="00F37FAC" w:rsidRDefault="00EB2CCA" w:rsidP="00476BC0">
            <w:pPr>
              <w:pStyle w:val="Sinespaciado1"/>
              <w:jc w:val="center"/>
              <w:rPr>
                <w:rFonts w:ascii="Arial" w:eastAsia="Batang" w:hAnsi="Arial" w:cs="Arial"/>
                <w:b/>
                <w:bCs/>
                <w:sz w:val="16"/>
                <w:szCs w:val="16"/>
              </w:rPr>
            </w:pPr>
          </w:p>
        </w:tc>
        <w:tc>
          <w:tcPr>
            <w:tcW w:w="1134" w:type="dxa"/>
            <w:shd w:val="clear" w:color="auto" w:fill="D0CECE"/>
            <w:vAlign w:val="center"/>
          </w:tcPr>
          <w:p w14:paraId="7C0E8623" w14:textId="69C7D2E1" w:rsidR="00EB2CCA" w:rsidRPr="00F37FAC" w:rsidRDefault="00EB2CCA" w:rsidP="00476BC0">
            <w:pPr>
              <w:pStyle w:val="Sinespaciado1"/>
              <w:jc w:val="center"/>
              <w:rPr>
                <w:rFonts w:ascii="Arial" w:eastAsia="Batang" w:hAnsi="Arial" w:cs="Arial"/>
                <w:b/>
                <w:bCs/>
                <w:sz w:val="16"/>
                <w:szCs w:val="16"/>
              </w:rPr>
            </w:pPr>
          </w:p>
        </w:tc>
      </w:tr>
      <w:tr w:rsidR="00EB2CCA" w:rsidRPr="009B1609" w14:paraId="26CF7141" w14:textId="77777777" w:rsidTr="00E74E67">
        <w:tc>
          <w:tcPr>
            <w:tcW w:w="1833" w:type="dxa"/>
            <w:vMerge w:val="restart"/>
            <w:vAlign w:val="center"/>
          </w:tcPr>
          <w:p w14:paraId="41BE3515" w14:textId="77777777" w:rsidR="00EB2CCA" w:rsidRPr="004E58D7" w:rsidRDefault="00EB2CCA" w:rsidP="00634C24">
            <w:pPr>
              <w:pStyle w:val="Sinespaciado1"/>
              <w:jc w:val="center"/>
              <w:rPr>
                <w:rFonts w:ascii="Arial" w:eastAsia="Batang" w:hAnsi="Arial" w:cs="Arial"/>
                <w:b/>
                <w:bCs/>
                <w:sz w:val="16"/>
                <w:szCs w:val="16"/>
              </w:rPr>
            </w:pPr>
            <w:r w:rsidRPr="004E58D7">
              <w:rPr>
                <w:rFonts w:ascii="Arial" w:eastAsia="Batang" w:hAnsi="Arial" w:cs="Arial"/>
                <w:b/>
                <w:bCs/>
                <w:sz w:val="16"/>
                <w:szCs w:val="16"/>
              </w:rPr>
              <w:t>Mantenimiento Básico 150 horas o seis 6 meses</w:t>
            </w:r>
          </w:p>
          <w:p w14:paraId="39073AB3" w14:textId="77777777" w:rsidR="00EB2CCA" w:rsidRPr="00F37FAC" w:rsidRDefault="00EB2CCA" w:rsidP="00634C24">
            <w:pPr>
              <w:pStyle w:val="Sinespaciado1"/>
              <w:jc w:val="center"/>
              <w:rPr>
                <w:rFonts w:ascii="Arial" w:eastAsia="Batang" w:hAnsi="Arial" w:cs="Arial"/>
                <w:b/>
                <w:bCs/>
                <w:sz w:val="16"/>
                <w:szCs w:val="16"/>
              </w:rPr>
            </w:pPr>
          </w:p>
        </w:tc>
        <w:tc>
          <w:tcPr>
            <w:tcW w:w="5392" w:type="dxa"/>
            <w:vAlign w:val="center"/>
          </w:tcPr>
          <w:p w14:paraId="6563B739" w14:textId="77777777" w:rsidR="00EB2CCA" w:rsidRPr="00F37FAC" w:rsidRDefault="00EB2CCA" w:rsidP="00634C24">
            <w:pPr>
              <w:pStyle w:val="Sinespaciado1"/>
              <w:rPr>
                <w:rFonts w:ascii="Arial" w:eastAsia="Batang" w:hAnsi="Arial" w:cs="Arial"/>
                <w:b/>
                <w:bCs/>
                <w:sz w:val="16"/>
                <w:szCs w:val="16"/>
              </w:rPr>
            </w:pPr>
            <w:r w:rsidRPr="00F37FAC">
              <w:rPr>
                <w:rFonts w:ascii="Arial" w:eastAsia="Batang" w:hAnsi="Arial" w:cs="Arial"/>
                <w:sz w:val="16"/>
                <w:szCs w:val="16"/>
              </w:rPr>
              <w:t>Realizar inspección de rutina</w:t>
            </w:r>
          </w:p>
        </w:tc>
        <w:tc>
          <w:tcPr>
            <w:tcW w:w="1134" w:type="dxa"/>
            <w:vAlign w:val="center"/>
          </w:tcPr>
          <w:p w14:paraId="3D78E983" w14:textId="77777777" w:rsidR="00EB2CCA" w:rsidRPr="00F37FAC" w:rsidRDefault="00EB2CCA" w:rsidP="00634C24">
            <w:pPr>
              <w:pStyle w:val="Sinespaciado1"/>
              <w:jc w:val="center"/>
              <w:rPr>
                <w:rFonts w:ascii="Arial" w:eastAsia="Batang" w:hAnsi="Arial" w:cs="Arial"/>
                <w:b/>
                <w:bCs/>
                <w:sz w:val="16"/>
                <w:szCs w:val="16"/>
              </w:rPr>
            </w:pPr>
          </w:p>
        </w:tc>
        <w:tc>
          <w:tcPr>
            <w:tcW w:w="1134" w:type="dxa"/>
            <w:vAlign w:val="center"/>
          </w:tcPr>
          <w:p w14:paraId="62A31E54" w14:textId="77777777" w:rsidR="00EB2CCA" w:rsidRPr="00F37FAC" w:rsidRDefault="00EB2CCA" w:rsidP="00634C24">
            <w:pPr>
              <w:pStyle w:val="Sinespaciado1"/>
              <w:jc w:val="center"/>
              <w:rPr>
                <w:rFonts w:ascii="Arial" w:eastAsia="Batang" w:hAnsi="Arial" w:cs="Arial"/>
                <w:b/>
                <w:bCs/>
                <w:sz w:val="16"/>
                <w:szCs w:val="16"/>
              </w:rPr>
            </w:pPr>
          </w:p>
        </w:tc>
      </w:tr>
      <w:tr w:rsidR="00EB2CCA" w:rsidRPr="009B1609" w14:paraId="62FB8EA9" w14:textId="77777777" w:rsidTr="00E74E67">
        <w:tc>
          <w:tcPr>
            <w:tcW w:w="1833" w:type="dxa"/>
            <w:vMerge/>
            <w:vAlign w:val="center"/>
          </w:tcPr>
          <w:p w14:paraId="7F38A44D" w14:textId="77777777" w:rsidR="00EB2CCA" w:rsidRPr="00F37FAC" w:rsidRDefault="00EB2CCA" w:rsidP="00634C24">
            <w:pPr>
              <w:pStyle w:val="Sinespaciado1"/>
              <w:jc w:val="center"/>
              <w:rPr>
                <w:rFonts w:ascii="Arial" w:eastAsia="Batang" w:hAnsi="Arial" w:cs="Arial"/>
                <w:b/>
                <w:bCs/>
                <w:sz w:val="16"/>
                <w:szCs w:val="16"/>
              </w:rPr>
            </w:pPr>
          </w:p>
        </w:tc>
        <w:tc>
          <w:tcPr>
            <w:tcW w:w="5392" w:type="dxa"/>
            <w:vAlign w:val="center"/>
          </w:tcPr>
          <w:p w14:paraId="3B040812" w14:textId="77777777" w:rsidR="00EB2CCA" w:rsidRPr="00F37FAC" w:rsidRDefault="00EB2CCA" w:rsidP="00634C24">
            <w:pPr>
              <w:pStyle w:val="Sinespaciado1"/>
              <w:rPr>
                <w:rFonts w:ascii="Arial" w:eastAsia="Batang" w:hAnsi="Arial" w:cs="Arial"/>
                <w:sz w:val="16"/>
                <w:szCs w:val="16"/>
              </w:rPr>
            </w:pPr>
            <w:r w:rsidRPr="00F37FAC">
              <w:rPr>
                <w:rFonts w:ascii="Arial" w:eastAsia="Batang" w:hAnsi="Arial" w:cs="Arial"/>
                <w:sz w:val="16"/>
                <w:szCs w:val="16"/>
              </w:rPr>
              <w:t>Aplicar lista de chequeo mantenimiento regular.</w:t>
            </w:r>
          </w:p>
        </w:tc>
        <w:tc>
          <w:tcPr>
            <w:tcW w:w="1134" w:type="dxa"/>
            <w:vAlign w:val="center"/>
          </w:tcPr>
          <w:p w14:paraId="24B67C2C" w14:textId="77777777" w:rsidR="00EB2CCA" w:rsidRPr="00F37FAC" w:rsidRDefault="00EB2CCA" w:rsidP="00634C24">
            <w:pPr>
              <w:pStyle w:val="Sinespaciado1"/>
              <w:jc w:val="center"/>
              <w:rPr>
                <w:rFonts w:ascii="Arial" w:eastAsia="Batang" w:hAnsi="Arial" w:cs="Arial"/>
                <w:b/>
                <w:bCs/>
                <w:sz w:val="16"/>
                <w:szCs w:val="16"/>
              </w:rPr>
            </w:pPr>
          </w:p>
        </w:tc>
        <w:tc>
          <w:tcPr>
            <w:tcW w:w="1134" w:type="dxa"/>
            <w:vAlign w:val="center"/>
          </w:tcPr>
          <w:p w14:paraId="07C67177" w14:textId="77777777" w:rsidR="00EB2CCA" w:rsidRPr="00F37FAC" w:rsidRDefault="00EB2CCA" w:rsidP="00634C24">
            <w:pPr>
              <w:pStyle w:val="Sinespaciado1"/>
              <w:jc w:val="center"/>
              <w:rPr>
                <w:rFonts w:ascii="Arial" w:eastAsia="Batang" w:hAnsi="Arial" w:cs="Arial"/>
                <w:b/>
                <w:bCs/>
                <w:sz w:val="16"/>
                <w:szCs w:val="16"/>
              </w:rPr>
            </w:pPr>
          </w:p>
        </w:tc>
      </w:tr>
      <w:tr w:rsidR="00EB2CCA" w:rsidRPr="009B1609" w14:paraId="62AFE870" w14:textId="77777777" w:rsidTr="00E74E67">
        <w:tc>
          <w:tcPr>
            <w:tcW w:w="1833" w:type="dxa"/>
            <w:vMerge/>
            <w:vAlign w:val="center"/>
          </w:tcPr>
          <w:p w14:paraId="679CDE95" w14:textId="77777777" w:rsidR="00EB2CCA" w:rsidRPr="00F37FAC" w:rsidRDefault="00EB2CCA" w:rsidP="00634C24">
            <w:pPr>
              <w:pStyle w:val="Sinespaciado1"/>
              <w:jc w:val="center"/>
              <w:rPr>
                <w:rFonts w:ascii="Arial" w:eastAsia="Batang" w:hAnsi="Arial" w:cs="Arial"/>
                <w:b/>
                <w:bCs/>
                <w:sz w:val="16"/>
                <w:szCs w:val="16"/>
              </w:rPr>
            </w:pPr>
          </w:p>
        </w:tc>
        <w:tc>
          <w:tcPr>
            <w:tcW w:w="5392" w:type="dxa"/>
            <w:vAlign w:val="center"/>
          </w:tcPr>
          <w:p w14:paraId="0813D745" w14:textId="77777777" w:rsidR="00EB2CCA" w:rsidRPr="00F37FAC" w:rsidRDefault="00EB2CCA" w:rsidP="00634C24">
            <w:pPr>
              <w:pStyle w:val="Sinespaciado1"/>
              <w:rPr>
                <w:rFonts w:ascii="Arial" w:eastAsia="Batang" w:hAnsi="Arial" w:cs="Arial"/>
                <w:sz w:val="16"/>
                <w:szCs w:val="16"/>
              </w:rPr>
            </w:pPr>
            <w:r w:rsidRPr="00F37FAC">
              <w:rPr>
                <w:rFonts w:ascii="Arial" w:eastAsia="Batang" w:hAnsi="Arial" w:cs="Arial"/>
                <w:sz w:val="16"/>
                <w:szCs w:val="16"/>
              </w:rPr>
              <w:t>Ejecutar actualizaciones y calibración de los Sistemas.</w:t>
            </w:r>
          </w:p>
        </w:tc>
        <w:tc>
          <w:tcPr>
            <w:tcW w:w="1134" w:type="dxa"/>
            <w:vAlign w:val="center"/>
          </w:tcPr>
          <w:p w14:paraId="7C361D12" w14:textId="77777777" w:rsidR="00EB2CCA" w:rsidRPr="00F37FAC" w:rsidRDefault="00EB2CCA" w:rsidP="00634C24">
            <w:pPr>
              <w:pStyle w:val="Sinespaciado1"/>
              <w:jc w:val="center"/>
              <w:rPr>
                <w:rFonts w:ascii="Arial" w:eastAsia="Batang" w:hAnsi="Arial" w:cs="Arial"/>
                <w:b/>
                <w:bCs/>
                <w:sz w:val="16"/>
                <w:szCs w:val="16"/>
              </w:rPr>
            </w:pPr>
          </w:p>
        </w:tc>
        <w:tc>
          <w:tcPr>
            <w:tcW w:w="1134" w:type="dxa"/>
            <w:vAlign w:val="center"/>
          </w:tcPr>
          <w:p w14:paraId="430645C8" w14:textId="77777777" w:rsidR="00EB2CCA" w:rsidRPr="00F37FAC" w:rsidRDefault="00EB2CCA" w:rsidP="00634C24">
            <w:pPr>
              <w:pStyle w:val="Sinespaciado1"/>
              <w:jc w:val="center"/>
              <w:rPr>
                <w:rFonts w:ascii="Arial" w:eastAsia="Batang" w:hAnsi="Arial" w:cs="Arial"/>
                <w:b/>
                <w:bCs/>
                <w:sz w:val="16"/>
                <w:szCs w:val="16"/>
              </w:rPr>
            </w:pPr>
          </w:p>
        </w:tc>
      </w:tr>
      <w:tr w:rsidR="00EB2CCA" w:rsidRPr="009B1609" w14:paraId="6EF2157A" w14:textId="77777777" w:rsidTr="00E74E67">
        <w:tc>
          <w:tcPr>
            <w:tcW w:w="1833" w:type="dxa"/>
            <w:vMerge/>
            <w:vAlign w:val="center"/>
          </w:tcPr>
          <w:p w14:paraId="11750847" w14:textId="77777777" w:rsidR="00EB2CCA" w:rsidRPr="00F37FAC" w:rsidRDefault="00EB2CCA" w:rsidP="00634C24">
            <w:pPr>
              <w:pStyle w:val="Sinespaciado1"/>
              <w:jc w:val="center"/>
              <w:rPr>
                <w:rFonts w:ascii="Arial" w:eastAsia="Batang" w:hAnsi="Arial" w:cs="Arial"/>
                <w:b/>
                <w:bCs/>
                <w:sz w:val="16"/>
                <w:szCs w:val="16"/>
              </w:rPr>
            </w:pPr>
          </w:p>
        </w:tc>
        <w:tc>
          <w:tcPr>
            <w:tcW w:w="5392" w:type="dxa"/>
            <w:vAlign w:val="center"/>
          </w:tcPr>
          <w:p w14:paraId="51CB3B5F" w14:textId="77777777" w:rsidR="00EB2CCA" w:rsidRPr="00F37FAC" w:rsidRDefault="00EB2CCA" w:rsidP="00634C24">
            <w:pPr>
              <w:pStyle w:val="Sinespaciado1"/>
              <w:rPr>
                <w:rFonts w:ascii="Arial" w:eastAsia="Batang" w:hAnsi="Arial" w:cs="Arial"/>
                <w:sz w:val="16"/>
                <w:szCs w:val="16"/>
              </w:rPr>
            </w:pPr>
            <w:r w:rsidRPr="00F37FAC">
              <w:rPr>
                <w:rFonts w:ascii="Arial" w:eastAsia="Batang" w:hAnsi="Arial" w:cs="Arial"/>
                <w:sz w:val="16"/>
                <w:szCs w:val="16"/>
              </w:rPr>
              <w:t>Realizar limpieza profunda.</w:t>
            </w:r>
          </w:p>
        </w:tc>
        <w:tc>
          <w:tcPr>
            <w:tcW w:w="1134" w:type="dxa"/>
            <w:vAlign w:val="center"/>
          </w:tcPr>
          <w:p w14:paraId="7CB19276" w14:textId="77777777" w:rsidR="00EB2CCA" w:rsidRPr="00F37FAC" w:rsidRDefault="00EB2CCA" w:rsidP="00634C24">
            <w:pPr>
              <w:pStyle w:val="Sinespaciado1"/>
              <w:jc w:val="center"/>
              <w:rPr>
                <w:rFonts w:ascii="Arial" w:eastAsia="Batang" w:hAnsi="Arial" w:cs="Arial"/>
                <w:b/>
                <w:bCs/>
                <w:sz w:val="16"/>
                <w:szCs w:val="16"/>
              </w:rPr>
            </w:pPr>
          </w:p>
        </w:tc>
        <w:tc>
          <w:tcPr>
            <w:tcW w:w="1134" w:type="dxa"/>
            <w:vAlign w:val="center"/>
          </w:tcPr>
          <w:p w14:paraId="434CA8BC" w14:textId="77777777" w:rsidR="00EB2CCA" w:rsidRPr="00F37FAC" w:rsidRDefault="00EB2CCA" w:rsidP="00634C24">
            <w:pPr>
              <w:pStyle w:val="Sinespaciado1"/>
              <w:jc w:val="center"/>
              <w:rPr>
                <w:rFonts w:ascii="Arial" w:eastAsia="Batang" w:hAnsi="Arial" w:cs="Arial"/>
                <w:b/>
                <w:bCs/>
                <w:sz w:val="16"/>
                <w:szCs w:val="16"/>
              </w:rPr>
            </w:pPr>
          </w:p>
        </w:tc>
      </w:tr>
      <w:tr w:rsidR="00EB2CCA" w:rsidRPr="009B1609" w14:paraId="071368CE" w14:textId="77777777" w:rsidTr="00E74E67">
        <w:tc>
          <w:tcPr>
            <w:tcW w:w="1833" w:type="dxa"/>
            <w:vMerge w:val="restart"/>
            <w:vAlign w:val="center"/>
          </w:tcPr>
          <w:p w14:paraId="582ED9B6" w14:textId="77777777" w:rsidR="00EB2CCA" w:rsidRPr="004E58D7" w:rsidRDefault="00EB2CCA" w:rsidP="00634C24">
            <w:pPr>
              <w:pStyle w:val="Sinespaciado1"/>
              <w:jc w:val="center"/>
              <w:rPr>
                <w:rFonts w:ascii="Arial" w:eastAsia="Batang" w:hAnsi="Arial" w:cs="Arial"/>
                <w:b/>
                <w:bCs/>
                <w:sz w:val="16"/>
                <w:szCs w:val="16"/>
              </w:rPr>
            </w:pPr>
            <w:r w:rsidRPr="004E58D7">
              <w:rPr>
                <w:rFonts w:ascii="Arial" w:eastAsia="Batang" w:hAnsi="Arial" w:cs="Arial"/>
                <w:b/>
                <w:bCs/>
                <w:sz w:val="16"/>
                <w:szCs w:val="16"/>
              </w:rPr>
              <w:t>Mantenimiento Estándar 300 horas o 12 meses</w:t>
            </w:r>
          </w:p>
          <w:p w14:paraId="186306A4" w14:textId="77777777" w:rsidR="00EB2CCA" w:rsidRPr="00F37FAC" w:rsidRDefault="00EB2CCA" w:rsidP="00634C24">
            <w:pPr>
              <w:pStyle w:val="Sinespaciado1"/>
              <w:jc w:val="center"/>
              <w:rPr>
                <w:rFonts w:ascii="Arial" w:eastAsia="Batang" w:hAnsi="Arial" w:cs="Arial"/>
                <w:b/>
                <w:bCs/>
                <w:sz w:val="16"/>
                <w:szCs w:val="16"/>
              </w:rPr>
            </w:pPr>
          </w:p>
        </w:tc>
        <w:tc>
          <w:tcPr>
            <w:tcW w:w="5392" w:type="dxa"/>
            <w:vAlign w:val="center"/>
          </w:tcPr>
          <w:p w14:paraId="2A028E28" w14:textId="77777777" w:rsidR="00EB2CCA" w:rsidRPr="00F37FAC" w:rsidRDefault="00EB2CCA" w:rsidP="00634C24">
            <w:pPr>
              <w:pStyle w:val="Sinespaciado1"/>
              <w:rPr>
                <w:rFonts w:ascii="Arial" w:eastAsia="Batang" w:hAnsi="Arial" w:cs="Arial"/>
                <w:sz w:val="16"/>
                <w:szCs w:val="16"/>
              </w:rPr>
            </w:pPr>
            <w:r w:rsidRPr="00F37FAC">
              <w:rPr>
                <w:rFonts w:ascii="Arial" w:eastAsia="Batang" w:hAnsi="Arial" w:cs="Arial"/>
                <w:sz w:val="16"/>
                <w:szCs w:val="16"/>
              </w:rPr>
              <w:t>Realizar inspección de rutina</w:t>
            </w:r>
          </w:p>
        </w:tc>
        <w:tc>
          <w:tcPr>
            <w:tcW w:w="1134" w:type="dxa"/>
            <w:vAlign w:val="center"/>
          </w:tcPr>
          <w:p w14:paraId="3F14606F" w14:textId="77777777" w:rsidR="00EB2CCA" w:rsidRPr="00F37FAC" w:rsidRDefault="00EB2CCA" w:rsidP="00634C24">
            <w:pPr>
              <w:pStyle w:val="Sinespaciado1"/>
              <w:jc w:val="center"/>
              <w:rPr>
                <w:rFonts w:ascii="Arial" w:eastAsia="Batang" w:hAnsi="Arial" w:cs="Arial"/>
                <w:b/>
                <w:bCs/>
                <w:sz w:val="16"/>
                <w:szCs w:val="16"/>
              </w:rPr>
            </w:pPr>
          </w:p>
        </w:tc>
        <w:tc>
          <w:tcPr>
            <w:tcW w:w="1134" w:type="dxa"/>
            <w:vAlign w:val="center"/>
          </w:tcPr>
          <w:p w14:paraId="0BC45C3E" w14:textId="77777777" w:rsidR="00EB2CCA" w:rsidRPr="00F37FAC" w:rsidRDefault="00EB2CCA" w:rsidP="00634C24">
            <w:pPr>
              <w:pStyle w:val="Sinespaciado1"/>
              <w:jc w:val="center"/>
              <w:rPr>
                <w:rFonts w:ascii="Arial" w:eastAsia="Batang" w:hAnsi="Arial" w:cs="Arial"/>
                <w:b/>
                <w:bCs/>
                <w:sz w:val="16"/>
                <w:szCs w:val="16"/>
              </w:rPr>
            </w:pPr>
          </w:p>
        </w:tc>
      </w:tr>
      <w:tr w:rsidR="00EB2CCA" w:rsidRPr="009B1609" w14:paraId="31C8E881" w14:textId="77777777" w:rsidTr="00E74E67">
        <w:tc>
          <w:tcPr>
            <w:tcW w:w="1833" w:type="dxa"/>
            <w:vMerge/>
            <w:vAlign w:val="center"/>
          </w:tcPr>
          <w:p w14:paraId="0EA855BF" w14:textId="77777777" w:rsidR="00EB2CCA" w:rsidRPr="00F37FAC" w:rsidRDefault="00EB2CCA" w:rsidP="00634C24">
            <w:pPr>
              <w:pStyle w:val="Sinespaciado1"/>
              <w:jc w:val="center"/>
              <w:rPr>
                <w:rFonts w:ascii="Arial" w:eastAsia="Batang" w:hAnsi="Arial" w:cs="Arial"/>
                <w:b/>
                <w:bCs/>
                <w:sz w:val="16"/>
                <w:szCs w:val="16"/>
              </w:rPr>
            </w:pPr>
          </w:p>
        </w:tc>
        <w:tc>
          <w:tcPr>
            <w:tcW w:w="5392" w:type="dxa"/>
            <w:vAlign w:val="center"/>
          </w:tcPr>
          <w:p w14:paraId="6AEE289F" w14:textId="77777777" w:rsidR="00EB2CCA" w:rsidRPr="00F37FAC" w:rsidRDefault="00EB2CCA" w:rsidP="00634C24">
            <w:pPr>
              <w:pStyle w:val="Sinespaciado1"/>
              <w:rPr>
                <w:rFonts w:ascii="Arial" w:eastAsia="Batang" w:hAnsi="Arial" w:cs="Arial"/>
                <w:sz w:val="16"/>
                <w:szCs w:val="16"/>
              </w:rPr>
            </w:pPr>
            <w:r w:rsidRPr="00F37FAC">
              <w:rPr>
                <w:rFonts w:ascii="Arial" w:eastAsia="Batang" w:hAnsi="Arial" w:cs="Arial"/>
                <w:sz w:val="16"/>
                <w:szCs w:val="16"/>
              </w:rPr>
              <w:t>Aplicar lista de chequeo mantenimiento regular.</w:t>
            </w:r>
          </w:p>
        </w:tc>
        <w:tc>
          <w:tcPr>
            <w:tcW w:w="1134" w:type="dxa"/>
            <w:vAlign w:val="center"/>
          </w:tcPr>
          <w:p w14:paraId="4D994A5B" w14:textId="77777777" w:rsidR="00EB2CCA" w:rsidRPr="00F37FAC" w:rsidRDefault="00EB2CCA" w:rsidP="00634C24">
            <w:pPr>
              <w:pStyle w:val="Sinespaciado1"/>
              <w:jc w:val="center"/>
              <w:rPr>
                <w:rFonts w:ascii="Arial" w:eastAsia="Batang" w:hAnsi="Arial" w:cs="Arial"/>
                <w:b/>
                <w:bCs/>
                <w:sz w:val="16"/>
                <w:szCs w:val="16"/>
              </w:rPr>
            </w:pPr>
          </w:p>
        </w:tc>
        <w:tc>
          <w:tcPr>
            <w:tcW w:w="1134" w:type="dxa"/>
            <w:vAlign w:val="center"/>
          </w:tcPr>
          <w:p w14:paraId="0CC662CC" w14:textId="77777777" w:rsidR="00EB2CCA" w:rsidRPr="00F37FAC" w:rsidRDefault="00EB2CCA" w:rsidP="00634C24">
            <w:pPr>
              <w:pStyle w:val="Sinespaciado1"/>
              <w:jc w:val="center"/>
              <w:rPr>
                <w:rFonts w:ascii="Arial" w:eastAsia="Batang" w:hAnsi="Arial" w:cs="Arial"/>
                <w:b/>
                <w:bCs/>
                <w:sz w:val="16"/>
                <w:szCs w:val="16"/>
              </w:rPr>
            </w:pPr>
          </w:p>
        </w:tc>
      </w:tr>
      <w:tr w:rsidR="00EB2CCA" w:rsidRPr="009B1609" w14:paraId="2E0234BD" w14:textId="77777777" w:rsidTr="00E74E67">
        <w:tc>
          <w:tcPr>
            <w:tcW w:w="1833" w:type="dxa"/>
            <w:vMerge/>
            <w:vAlign w:val="center"/>
          </w:tcPr>
          <w:p w14:paraId="038C5FC7" w14:textId="77777777" w:rsidR="00EB2CCA" w:rsidRPr="00F37FAC" w:rsidRDefault="00EB2CCA" w:rsidP="00634C24">
            <w:pPr>
              <w:pStyle w:val="Sinespaciado1"/>
              <w:jc w:val="center"/>
              <w:rPr>
                <w:rFonts w:ascii="Arial" w:eastAsia="Batang" w:hAnsi="Arial" w:cs="Arial"/>
                <w:b/>
                <w:bCs/>
                <w:sz w:val="16"/>
                <w:szCs w:val="16"/>
              </w:rPr>
            </w:pPr>
          </w:p>
        </w:tc>
        <w:tc>
          <w:tcPr>
            <w:tcW w:w="5392" w:type="dxa"/>
            <w:vAlign w:val="center"/>
          </w:tcPr>
          <w:p w14:paraId="3B4310A3" w14:textId="77777777" w:rsidR="00EB2CCA" w:rsidRPr="00F37FAC" w:rsidRDefault="00EB2CCA" w:rsidP="00634C24">
            <w:pPr>
              <w:pStyle w:val="Sinespaciado1"/>
              <w:rPr>
                <w:rFonts w:ascii="Arial" w:eastAsia="Batang" w:hAnsi="Arial" w:cs="Arial"/>
                <w:sz w:val="16"/>
                <w:szCs w:val="16"/>
              </w:rPr>
            </w:pPr>
            <w:r w:rsidRPr="00F37FAC">
              <w:rPr>
                <w:rFonts w:ascii="Arial" w:eastAsia="Batang" w:hAnsi="Arial" w:cs="Arial"/>
                <w:sz w:val="16"/>
                <w:szCs w:val="16"/>
              </w:rPr>
              <w:t>Ejecutar actualizaciones y calibración de los Sistemas.</w:t>
            </w:r>
          </w:p>
        </w:tc>
        <w:tc>
          <w:tcPr>
            <w:tcW w:w="1134" w:type="dxa"/>
            <w:vAlign w:val="center"/>
          </w:tcPr>
          <w:p w14:paraId="16E211A9" w14:textId="77777777" w:rsidR="00EB2CCA" w:rsidRPr="00F37FAC" w:rsidRDefault="00EB2CCA" w:rsidP="00634C24">
            <w:pPr>
              <w:pStyle w:val="Sinespaciado1"/>
              <w:jc w:val="center"/>
              <w:rPr>
                <w:rFonts w:ascii="Arial" w:eastAsia="Batang" w:hAnsi="Arial" w:cs="Arial"/>
                <w:b/>
                <w:bCs/>
                <w:sz w:val="16"/>
                <w:szCs w:val="16"/>
              </w:rPr>
            </w:pPr>
          </w:p>
        </w:tc>
        <w:tc>
          <w:tcPr>
            <w:tcW w:w="1134" w:type="dxa"/>
            <w:vAlign w:val="center"/>
          </w:tcPr>
          <w:p w14:paraId="79CC4F11" w14:textId="77777777" w:rsidR="00EB2CCA" w:rsidRPr="00F37FAC" w:rsidRDefault="00EB2CCA" w:rsidP="00634C24">
            <w:pPr>
              <w:pStyle w:val="Sinespaciado1"/>
              <w:jc w:val="center"/>
              <w:rPr>
                <w:rFonts w:ascii="Arial" w:eastAsia="Batang" w:hAnsi="Arial" w:cs="Arial"/>
                <w:b/>
                <w:bCs/>
                <w:sz w:val="16"/>
                <w:szCs w:val="16"/>
              </w:rPr>
            </w:pPr>
          </w:p>
        </w:tc>
      </w:tr>
      <w:tr w:rsidR="00EB2CCA" w:rsidRPr="009B1609" w14:paraId="2ED19876" w14:textId="77777777" w:rsidTr="00E74E67">
        <w:tc>
          <w:tcPr>
            <w:tcW w:w="1833" w:type="dxa"/>
            <w:vMerge/>
            <w:vAlign w:val="center"/>
          </w:tcPr>
          <w:p w14:paraId="25AE105A" w14:textId="77777777" w:rsidR="00EB2CCA" w:rsidRPr="00F37FAC" w:rsidRDefault="00EB2CCA" w:rsidP="00634C24">
            <w:pPr>
              <w:pStyle w:val="Sinespaciado1"/>
              <w:jc w:val="center"/>
              <w:rPr>
                <w:rFonts w:ascii="Arial" w:eastAsia="Batang" w:hAnsi="Arial" w:cs="Arial"/>
                <w:b/>
                <w:bCs/>
                <w:sz w:val="16"/>
                <w:szCs w:val="16"/>
              </w:rPr>
            </w:pPr>
          </w:p>
        </w:tc>
        <w:tc>
          <w:tcPr>
            <w:tcW w:w="5392" w:type="dxa"/>
            <w:vAlign w:val="center"/>
          </w:tcPr>
          <w:p w14:paraId="21B6106F" w14:textId="77777777" w:rsidR="00EB2CCA" w:rsidRPr="00F37FAC" w:rsidRDefault="00EB2CCA" w:rsidP="00634C24">
            <w:pPr>
              <w:pStyle w:val="Sinespaciado1"/>
              <w:rPr>
                <w:rFonts w:ascii="Arial" w:eastAsia="Batang" w:hAnsi="Arial" w:cs="Arial"/>
                <w:sz w:val="16"/>
                <w:szCs w:val="16"/>
              </w:rPr>
            </w:pPr>
            <w:r w:rsidRPr="00F37FAC">
              <w:rPr>
                <w:rFonts w:ascii="Arial" w:eastAsia="Batang" w:hAnsi="Arial" w:cs="Arial"/>
                <w:sz w:val="16"/>
                <w:szCs w:val="16"/>
              </w:rPr>
              <w:t>Realizar limpieza profunda.</w:t>
            </w:r>
          </w:p>
        </w:tc>
        <w:tc>
          <w:tcPr>
            <w:tcW w:w="1134" w:type="dxa"/>
            <w:vAlign w:val="center"/>
          </w:tcPr>
          <w:p w14:paraId="60A12D97" w14:textId="77777777" w:rsidR="00EB2CCA" w:rsidRPr="00F37FAC" w:rsidRDefault="00EB2CCA" w:rsidP="00634C24">
            <w:pPr>
              <w:pStyle w:val="Sinespaciado1"/>
              <w:jc w:val="center"/>
              <w:rPr>
                <w:rFonts w:ascii="Arial" w:eastAsia="Batang" w:hAnsi="Arial" w:cs="Arial"/>
                <w:b/>
                <w:bCs/>
                <w:sz w:val="16"/>
                <w:szCs w:val="16"/>
              </w:rPr>
            </w:pPr>
          </w:p>
        </w:tc>
        <w:tc>
          <w:tcPr>
            <w:tcW w:w="1134" w:type="dxa"/>
            <w:vAlign w:val="center"/>
          </w:tcPr>
          <w:p w14:paraId="225EEDB2" w14:textId="77777777" w:rsidR="00EB2CCA" w:rsidRPr="00F37FAC" w:rsidRDefault="00EB2CCA" w:rsidP="00634C24">
            <w:pPr>
              <w:pStyle w:val="Sinespaciado1"/>
              <w:jc w:val="center"/>
              <w:rPr>
                <w:rFonts w:ascii="Arial" w:eastAsia="Batang" w:hAnsi="Arial" w:cs="Arial"/>
                <w:b/>
                <w:bCs/>
                <w:sz w:val="16"/>
                <w:szCs w:val="16"/>
              </w:rPr>
            </w:pPr>
          </w:p>
        </w:tc>
      </w:tr>
      <w:tr w:rsidR="00EB2CCA" w:rsidRPr="009B1609" w14:paraId="3BB0CA3A" w14:textId="77777777" w:rsidTr="00E74E67">
        <w:tc>
          <w:tcPr>
            <w:tcW w:w="1833" w:type="dxa"/>
            <w:vMerge/>
            <w:vAlign w:val="center"/>
          </w:tcPr>
          <w:p w14:paraId="39D2B5B1" w14:textId="77777777" w:rsidR="00EB2CCA" w:rsidRPr="00F37FAC" w:rsidRDefault="00EB2CCA" w:rsidP="00634C24">
            <w:pPr>
              <w:pStyle w:val="Sinespaciado1"/>
              <w:jc w:val="center"/>
              <w:rPr>
                <w:rFonts w:ascii="Arial" w:eastAsia="Batang" w:hAnsi="Arial" w:cs="Arial"/>
                <w:b/>
                <w:bCs/>
                <w:sz w:val="16"/>
                <w:szCs w:val="16"/>
              </w:rPr>
            </w:pPr>
          </w:p>
        </w:tc>
        <w:tc>
          <w:tcPr>
            <w:tcW w:w="5392" w:type="dxa"/>
            <w:vAlign w:val="center"/>
          </w:tcPr>
          <w:p w14:paraId="6391246F" w14:textId="77777777" w:rsidR="00EB2CCA" w:rsidRPr="00F37FAC" w:rsidRDefault="00EB2CCA" w:rsidP="00634C24">
            <w:pPr>
              <w:pStyle w:val="Sinespaciado1"/>
              <w:rPr>
                <w:rFonts w:ascii="Arial" w:eastAsia="Batang" w:hAnsi="Arial" w:cs="Arial"/>
                <w:sz w:val="16"/>
                <w:szCs w:val="16"/>
              </w:rPr>
            </w:pPr>
            <w:r w:rsidRPr="00F37FAC">
              <w:rPr>
                <w:rFonts w:ascii="Arial" w:eastAsia="Batang" w:hAnsi="Arial" w:cs="Arial"/>
                <w:sz w:val="16"/>
                <w:szCs w:val="16"/>
              </w:rPr>
              <w:t>Sustituir componentes por desgaste, deterioro o perdida de desempeño</w:t>
            </w:r>
          </w:p>
        </w:tc>
        <w:tc>
          <w:tcPr>
            <w:tcW w:w="1134" w:type="dxa"/>
            <w:vAlign w:val="center"/>
          </w:tcPr>
          <w:p w14:paraId="522FAE0F" w14:textId="77777777" w:rsidR="00EB2CCA" w:rsidRPr="00F37FAC" w:rsidRDefault="00EB2CCA" w:rsidP="00634C24">
            <w:pPr>
              <w:pStyle w:val="Sinespaciado1"/>
              <w:jc w:val="center"/>
              <w:rPr>
                <w:rFonts w:ascii="Arial" w:eastAsia="Batang" w:hAnsi="Arial" w:cs="Arial"/>
                <w:b/>
                <w:bCs/>
                <w:sz w:val="16"/>
                <w:szCs w:val="16"/>
              </w:rPr>
            </w:pPr>
          </w:p>
        </w:tc>
        <w:tc>
          <w:tcPr>
            <w:tcW w:w="1134" w:type="dxa"/>
            <w:vAlign w:val="center"/>
          </w:tcPr>
          <w:p w14:paraId="0A355955" w14:textId="77777777" w:rsidR="00EB2CCA" w:rsidRPr="00F37FAC" w:rsidRDefault="00EB2CCA" w:rsidP="00634C24">
            <w:pPr>
              <w:pStyle w:val="Sinespaciado1"/>
              <w:jc w:val="center"/>
              <w:rPr>
                <w:rFonts w:ascii="Arial" w:eastAsia="Batang" w:hAnsi="Arial" w:cs="Arial"/>
                <w:b/>
                <w:bCs/>
                <w:sz w:val="16"/>
                <w:szCs w:val="16"/>
              </w:rPr>
            </w:pPr>
          </w:p>
        </w:tc>
      </w:tr>
      <w:tr w:rsidR="00EB2CCA" w:rsidRPr="009B1609" w14:paraId="0AC3B9FB" w14:textId="77777777" w:rsidTr="00E74E67">
        <w:tc>
          <w:tcPr>
            <w:tcW w:w="7225" w:type="dxa"/>
            <w:gridSpan w:val="2"/>
            <w:shd w:val="clear" w:color="auto" w:fill="D0CECE" w:themeFill="background2" w:themeFillShade="E6"/>
            <w:vAlign w:val="center"/>
          </w:tcPr>
          <w:p w14:paraId="084ADD54" w14:textId="77777777" w:rsidR="00EB2CCA" w:rsidRPr="00F37FAC" w:rsidRDefault="00EB2CCA" w:rsidP="00E74E67">
            <w:pPr>
              <w:pStyle w:val="Sinespaciado1"/>
              <w:jc w:val="center"/>
              <w:rPr>
                <w:rFonts w:ascii="Arial" w:eastAsia="Batang" w:hAnsi="Arial" w:cs="Arial"/>
                <w:sz w:val="16"/>
                <w:szCs w:val="16"/>
              </w:rPr>
            </w:pPr>
            <w:r w:rsidRPr="00F37FAC">
              <w:rPr>
                <w:rFonts w:ascii="Arial" w:eastAsia="Batang" w:hAnsi="Arial" w:cs="Arial"/>
                <w:b/>
                <w:bCs/>
                <w:sz w:val="16"/>
                <w:szCs w:val="16"/>
              </w:rPr>
              <w:lastRenderedPageBreak/>
              <w:t>DESCRIPCIÓN DE LOS MANTENIMIENTOS</w:t>
            </w:r>
          </w:p>
        </w:tc>
        <w:tc>
          <w:tcPr>
            <w:tcW w:w="1134" w:type="dxa"/>
            <w:shd w:val="clear" w:color="auto" w:fill="D0CECE" w:themeFill="background2" w:themeFillShade="E6"/>
            <w:vAlign w:val="center"/>
          </w:tcPr>
          <w:p w14:paraId="3B199337" w14:textId="77777777" w:rsidR="00EB2CCA" w:rsidRPr="00F37FAC" w:rsidRDefault="00EB2CCA" w:rsidP="00E74E67">
            <w:pPr>
              <w:pStyle w:val="Sinespaciado1"/>
              <w:jc w:val="center"/>
              <w:rPr>
                <w:rFonts w:ascii="Arial" w:eastAsia="Batang" w:hAnsi="Arial" w:cs="Arial"/>
                <w:b/>
                <w:bCs/>
                <w:sz w:val="16"/>
                <w:szCs w:val="16"/>
              </w:rPr>
            </w:pPr>
          </w:p>
        </w:tc>
        <w:tc>
          <w:tcPr>
            <w:tcW w:w="1134" w:type="dxa"/>
            <w:shd w:val="clear" w:color="auto" w:fill="D0CECE" w:themeFill="background2" w:themeFillShade="E6"/>
            <w:vAlign w:val="center"/>
          </w:tcPr>
          <w:p w14:paraId="5F318B8E" w14:textId="77777777" w:rsidR="00EB2CCA" w:rsidRPr="00F37FAC" w:rsidRDefault="00EB2CCA" w:rsidP="00E74E67">
            <w:pPr>
              <w:pStyle w:val="Sinespaciado1"/>
              <w:jc w:val="center"/>
              <w:rPr>
                <w:rFonts w:ascii="Arial" w:eastAsia="Batang" w:hAnsi="Arial" w:cs="Arial"/>
                <w:b/>
                <w:bCs/>
                <w:sz w:val="16"/>
                <w:szCs w:val="16"/>
              </w:rPr>
            </w:pPr>
          </w:p>
        </w:tc>
      </w:tr>
      <w:tr w:rsidR="00EB2CCA" w:rsidRPr="009B1609" w14:paraId="6FF50396" w14:textId="77777777" w:rsidTr="00E74E67">
        <w:tc>
          <w:tcPr>
            <w:tcW w:w="7225" w:type="dxa"/>
            <w:gridSpan w:val="2"/>
            <w:shd w:val="clear" w:color="auto" w:fill="D0CECE" w:themeFill="background2" w:themeFillShade="E6"/>
            <w:vAlign w:val="center"/>
          </w:tcPr>
          <w:p w14:paraId="11C27B2C" w14:textId="77777777" w:rsidR="00EB2CCA" w:rsidRPr="00F37FAC" w:rsidRDefault="00EB2CCA" w:rsidP="00E74E67">
            <w:pPr>
              <w:pStyle w:val="Sinespaciado1"/>
              <w:jc w:val="center"/>
              <w:rPr>
                <w:rFonts w:ascii="Arial" w:eastAsia="Batang" w:hAnsi="Arial" w:cs="Arial"/>
                <w:sz w:val="16"/>
                <w:szCs w:val="16"/>
              </w:rPr>
            </w:pPr>
            <w:r w:rsidRPr="00F37FAC">
              <w:rPr>
                <w:rFonts w:ascii="Arial" w:eastAsia="Batang" w:hAnsi="Arial" w:cs="Arial"/>
                <w:b/>
                <w:bCs/>
                <w:sz w:val="16"/>
                <w:szCs w:val="16"/>
              </w:rPr>
              <w:t>MANTENIMIENTO BÁSICO 150 HORAS</w:t>
            </w:r>
          </w:p>
        </w:tc>
        <w:tc>
          <w:tcPr>
            <w:tcW w:w="1134" w:type="dxa"/>
            <w:shd w:val="clear" w:color="auto" w:fill="D0CECE" w:themeFill="background2" w:themeFillShade="E6"/>
            <w:vAlign w:val="center"/>
          </w:tcPr>
          <w:p w14:paraId="6CFC082B" w14:textId="77777777" w:rsidR="00EB2CCA" w:rsidRPr="00F37FAC" w:rsidRDefault="00EB2CCA" w:rsidP="00E74E67">
            <w:pPr>
              <w:pStyle w:val="Sinespaciado1"/>
              <w:jc w:val="center"/>
              <w:rPr>
                <w:rFonts w:ascii="Arial" w:eastAsia="Batang" w:hAnsi="Arial" w:cs="Arial"/>
                <w:b/>
                <w:bCs/>
                <w:sz w:val="16"/>
                <w:szCs w:val="16"/>
              </w:rPr>
            </w:pPr>
          </w:p>
        </w:tc>
        <w:tc>
          <w:tcPr>
            <w:tcW w:w="1134" w:type="dxa"/>
            <w:shd w:val="clear" w:color="auto" w:fill="D0CECE" w:themeFill="background2" w:themeFillShade="E6"/>
            <w:vAlign w:val="center"/>
          </w:tcPr>
          <w:p w14:paraId="1BD25AE0" w14:textId="77777777" w:rsidR="00EB2CCA" w:rsidRPr="00F37FAC" w:rsidRDefault="00EB2CCA" w:rsidP="00E74E67">
            <w:pPr>
              <w:pStyle w:val="Sinespaciado1"/>
              <w:jc w:val="center"/>
              <w:rPr>
                <w:rFonts w:ascii="Arial" w:eastAsia="Batang" w:hAnsi="Arial" w:cs="Arial"/>
                <w:b/>
                <w:bCs/>
                <w:sz w:val="16"/>
                <w:szCs w:val="16"/>
              </w:rPr>
            </w:pPr>
          </w:p>
        </w:tc>
      </w:tr>
      <w:tr w:rsidR="00EB2CCA" w:rsidRPr="009B1609" w14:paraId="35B29168" w14:textId="77777777" w:rsidTr="00E74E67">
        <w:tc>
          <w:tcPr>
            <w:tcW w:w="7225" w:type="dxa"/>
            <w:gridSpan w:val="2"/>
            <w:shd w:val="clear" w:color="auto" w:fill="D0CECE" w:themeFill="background2" w:themeFillShade="E6"/>
            <w:vAlign w:val="center"/>
          </w:tcPr>
          <w:p w14:paraId="259784E2" w14:textId="77777777" w:rsidR="00EB2CCA" w:rsidRPr="00F37FAC" w:rsidRDefault="00EB2CCA" w:rsidP="00E74E67">
            <w:pPr>
              <w:pStyle w:val="Sinespaciado1"/>
              <w:jc w:val="center"/>
              <w:rPr>
                <w:rFonts w:ascii="Arial" w:eastAsia="Batang" w:hAnsi="Arial" w:cs="Arial"/>
                <w:sz w:val="16"/>
                <w:szCs w:val="16"/>
              </w:rPr>
            </w:pPr>
            <w:r w:rsidRPr="00F37FAC">
              <w:rPr>
                <w:rFonts w:ascii="Arial" w:eastAsia="Batang" w:hAnsi="Arial" w:cs="Arial"/>
                <w:b/>
                <w:bCs/>
                <w:sz w:val="16"/>
                <w:szCs w:val="16"/>
              </w:rPr>
              <w:t>INSPECCIÓN DE RUTINA - AERONAVE APAGADA</w:t>
            </w:r>
          </w:p>
        </w:tc>
        <w:tc>
          <w:tcPr>
            <w:tcW w:w="1134" w:type="dxa"/>
            <w:shd w:val="clear" w:color="auto" w:fill="D0CECE" w:themeFill="background2" w:themeFillShade="E6"/>
            <w:vAlign w:val="center"/>
          </w:tcPr>
          <w:p w14:paraId="40D1A173" w14:textId="77777777" w:rsidR="00EB2CCA" w:rsidRPr="00F37FAC" w:rsidRDefault="00EB2CCA" w:rsidP="00E74E67">
            <w:pPr>
              <w:pStyle w:val="Sinespaciado1"/>
              <w:jc w:val="center"/>
              <w:rPr>
                <w:rFonts w:ascii="Arial" w:eastAsia="Batang" w:hAnsi="Arial" w:cs="Arial"/>
                <w:b/>
                <w:bCs/>
                <w:sz w:val="16"/>
                <w:szCs w:val="16"/>
              </w:rPr>
            </w:pPr>
          </w:p>
        </w:tc>
        <w:tc>
          <w:tcPr>
            <w:tcW w:w="1134" w:type="dxa"/>
            <w:shd w:val="clear" w:color="auto" w:fill="D0CECE" w:themeFill="background2" w:themeFillShade="E6"/>
            <w:vAlign w:val="center"/>
          </w:tcPr>
          <w:p w14:paraId="452BA054" w14:textId="77777777" w:rsidR="00EB2CCA" w:rsidRPr="00F37FAC" w:rsidRDefault="00EB2CCA" w:rsidP="00E74E67">
            <w:pPr>
              <w:pStyle w:val="Sinespaciado1"/>
              <w:jc w:val="center"/>
              <w:rPr>
                <w:rFonts w:ascii="Arial" w:eastAsia="Batang" w:hAnsi="Arial" w:cs="Arial"/>
                <w:b/>
                <w:bCs/>
                <w:sz w:val="16"/>
                <w:szCs w:val="16"/>
              </w:rPr>
            </w:pPr>
          </w:p>
        </w:tc>
      </w:tr>
      <w:tr w:rsidR="00EB2CCA" w:rsidRPr="009B1609" w14:paraId="6CDC8D28" w14:textId="77777777" w:rsidTr="00E74E67">
        <w:tc>
          <w:tcPr>
            <w:tcW w:w="7225" w:type="dxa"/>
            <w:gridSpan w:val="2"/>
            <w:shd w:val="clear" w:color="auto" w:fill="D0CECE" w:themeFill="background2" w:themeFillShade="E6"/>
            <w:vAlign w:val="center"/>
          </w:tcPr>
          <w:p w14:paraId="1E8102EC" w14:textId="77777777" w:rsidR="00EB2CCA" w:rsidRPr="00F37FAC" w:rsidRDefault="00EB2CCA" w:rsidP="00E74E67">
            <w:pPr>
              <w:pStyle w:val="Sinespaciado1"/>
              <w:jc w:val="center"/>
              <w:rPr>
                <w:rFonts w:ascii="Arial" w:eastAsia="Batang" w:hAnsi="Arial" w:cs="Arial"/>
                <w:sz w:val="16"/>
                <w:szCs w:val="16"/>
              </w:rPr>
            </w:pPr>
            <w:r w:rsidRPr="00F37FAC">
              <w:rPr>
                <w:rFonts w:ascii="Arial" w:eastAsia="Batang" w:hAnsi="Arial" w:cs="Arial"/>
                <w:b/>
                <w:bCs/>
                <w:sz w:val="16"/>
                <w:szCs w:val="16"/>
              </w:rPr>
              <w:t>Lista de verificación cuando se está apagado</w:t>
            </w:r>
          </w:p>
        </w:tc>
        <w:tc>
          <w:tcPr>
            <w:tcW w:w="1134" w:type="dxa"/>
            <w:shd w:val="clear" w:color="auto" w:fill="D0CECE" w:themeFill="background2" w:themeFillShade="E6"/>
            <w:vAlign w:val="center"/>
          </w:tcPr>
          <w:p w14:paraId="5659DDCB" w14:textId="77777777" w:rsidR="00EB2CCA" w:rsidRPr="00F37FAC" w:rsidRDefault="00EB2CCA" w:rsidP="00E74E67">
            <w:pPr>
              <w:pStyle w:val="Sinespaciado1"/>
              <w:jc w:val="center"/>
              <w:rPr>
                <w:rFonts w:ascii="Arial" w:eastAsia="Batang" w:hAnsi="Arial" w:cs="Arial"/>
                <w:b/>
                <w:bCs/>
                <w:sz w:val="16"/>
                <w:szCs w:val="16"/>
              </w:rPr>
            </w:pPr>
          </w:p>
        </w:tc>
        <w:tc>
          <w:tcPr>
            <w:tcW w:w="1134" w:type="dxa"/>
            <w:shd w:val="clear" w:color="auto" w:fill="D0CECE" w:themeFill="background2" w:themeFillShade="E6"/>
            <w:vAlign w:val="center"/>
          </w:tcPr>
          <w:p w14:paraId="509E8837" w14:textId="77777777" w:rsidR="00EB2CCA" w:rsidRPr="00F37FAC" w:rsidRDefault="00EB2CCA" w:rsidP="00E74E67">
            <w:pPr>
              <w:pStyle w:val="Sinespaciado1"/>
              <w:jc w:val="center"/>
              <w:rPr>
                <w:rFonts w:ascii="Arial" w:eastAsia="Batang" w:hAnsi="Arial" w:cs="Arial"/>
                <w:b/>
                <w:bCs/>
                <w:sz w:val="16"/>
                <w:szCs w:val="16"/>
              </w:rPr>
            </w:pPr>
          </w:p>
        </w:tc>
      </w:tr>
      <w:tr w:rsidR="00EB2CCA" w:rsidRPr="009B1609" w14:paraId="49BDBF3F" w14:textId="77777777" w:rsidTr="00E74E67">
        <w:tc>
          <w:tcPr>
            <w:tcW w:w="1833" w:type="dxa"/>
            <w:vMerge w:val="restart"/>
            <w:vAlign w:val="center"/>
          </w:tcPr>
          <w:p w14:paraId="642015F0" w14:textId="77777777" w:rsidR="00EB2CCA" w:rsidRPr="00172E8C" w:rsidRDefault="00EB2CCA" w:rsidP="00634C24">
            <w:pPr>
              <w:pStyle w:val="Sinespaciado1"/>
              <w:jc w:val="center"/>
              <w:rPr>
                <w:rFonts w:ascii="Arial" w:eastAsia="Batang" w:hAnsi="Arial" w:cs="Arial"/>
                <w:b/>
                <w:bCs/>
                <w:sz w:val="16"/>
                <w:szCs w:val="16"/>
              </w:rPr>
            </w:pPr>
            <w:r w:rsidRPr="00172E8C">
              <w:rPr>
                <w:rFonts w:ascii="Arial" w:eastAsia="Batang" w:hAnsi="Arial" w:cs="Arial"/>
                <w:b/>
                <w:bCs/>
                <w:sz w:val="16"/>
                <w:szCs w:val="16"/>
              </w:rPr>
              <w:t>Estructura</w:t>
            </w:r>
          </w:p>
          <w:p w14:paraId="3DF6934C" w14:textId="77777777" w:rsidR="00EB2CCA" w:rsidRPr="00F37FAC" w:rsidRDefault="00EB2CCA" w:rsidP="00634C24">
            <w:pPr>
              <w:pStyle w:val="Sinespaciado1"/>
              <w:jc w:val="center"/>
              <w:rPr>
                <w:rFonts w:ascii="Arial" w:eastAsia="Batang" w:hAnsi="Arial" w:cs="Arial"/>
                <w:b/>
                <w:bCs/>
                <w:sz w:val="16"/>
                <w:szCs w:val="16"/>
              </w:rPr>
            </w:pPr>
          </w:p>
        </w:tc>
        <w:tc>
          <w:tcPr>
            <w:tcW w:w="5392" w:type="dxa"/>
            <w:vAlign w:val="center"/>
          </w:tcPr>
          <w:p w14:paraId="377D8ECC" w14:textId="77777777" w:rsidR="00EB2CCA" w:rsidRPr="00F37FAC" w:rsidRDefault="00EB2CCA" w:rsidP="00EB2CCA">
            <w:pPr>
              <w:pStyle w:val="Sinespaciado1"/>
              <w:jc w:val="both"/>
              <w:rPr>
                <w:rFonts w:ascii="Arial" w:eastAsia="Batang" w:hAnsi="Arial" w:cs="Arial"/>
                <w:sz w:val="16"/>
                <w:szCs w:val="16"/>
              </w:rPr>
            </w:pPr>
            <w:r w:rsidRPr="00F37FAC">
              <w:rPr>
                <w:rFonts w:ascii="Arial" w:eastAsia="Batang" w:hAnsi="Arial" w:cs="Arial"/>
                <w:sz w:val="16"/>
                <w:szCs w:val="16"/>
              </w:rPr>
              <w:t>Inspeccionar visualmente y use sus dedos para sentir las hélices, los brazos de los motores, las uniones de los brazos y los trenes de aterrizaje para verificar si están en buenas condiciones. Si hay grietas o daños, reemplace el componente.</w:t>
            </w:r>
          </w:p>
        </w:tc>
        <w:tc>
          <w:tcPr>
            <w:tcW w:w="1134" w:type="dxa"/>
            <w:vAlign w:val="center"/>
          </w:tcPr>
          <w:p w14:paraId="66DBE6D3" w14:textId="77777777" w:rsidR="00EB2CCA" w:rsidRPr="00F37FAC" w:rsidRDefault="00EB2CCA" w:rsidP="00634C24">
            <w:pPr>
              <w:pStyle w:val="Sinespaciado1"/>
              <w:jc w:val="center"/>
              <w:rPr>
                <w:rFonts w:ascii="Arial" w:eastAsia="Batang" w:hAnsi="Arial" w:cs="Arial"/>
                <w:b/>
                <w:bCs/>
                <w:sz w:val="16"/>
                <w:szCs w:val="16"/>
              </w:rPr>
            </w:pPr>
          </w:p>
        </w:tc>
        <w:tc>
          <w:tcPr>
            <w:tcW w:w="1134" w:type="dxa"/>
            <w:vAlign w:val="center"/>
          </w:tcPr>
          <w:p w14:paraId="1D3307C5" w14:textId="77777777" w:rsidR="00EB2CCA" w:rsidRPr="00F37FAC" w:rsidRDefault="00EB2CCA" w:rsidP="00634C24">
            <w:pPr>
              <w:pStyle w:val="Sinespaciado1"/>
              <w:jc w:val="center"/>
              <w:rPr>
                <w:rFonts w:ascii="Arial" w:eastAsia="Batang" w:hAnsi="Arial" w:cs="Arial"/>
                <w:b/>
                <w:bCs/>
                <w:sz w:val="16"/>
                <w:szCs w:val="16"/>
              </w:rPr>
            </w:pPr>
          </w:p>
        </w:tc>
      </w:tr>
      <w:tr w:rsidR="00EB2CCA" w:rsidRPr="009B1609" w14:paraId="6EEBCD2C" w14:textId="77777777" w:rsidTr="00E74E67">
        <w:tc>
          <w:tcPr>
            <w:tcW w:w="1833" w:type="dxa"/>
            <w:vMerge/>
            <w:vAlign w:val="center"/>
          </w:tcPr>
          <w:p w14:paraId="0F5EB3F3" w14:textId="77777777" w:rsidR="00EB2CCA" w:rsidRPr="00F37FAC" w:rsidRDefault="00EB2CCA" w:rsidP="00634C24">
            <w:pPr>
              <w:pStyle w:val="Sinespaciado1"/>
              <w:jc w:val="center"/>
              <w:rPr>
                <w:rFonts w:ascii="Arial" w:eastAsia="Batang" w:hAnsi="Arial" w:cs="Arial"/>
                <w:b/>
                <w:bCs/>
                <w:sz w:val="16"/>
                <w:szCs w:val="16"/>
              </w:rPr>
            </w:pPr>
          </w:p>
        </w:tc>
        <w:tc>
          <w:tcPr>
            <w:tcW w:w="5392" w:type="dxa"/>
            <w:vAlign w:val="center"/>
          </w:tcPr>
          <w:p w14:paraId="3F2A1F82" w14:textId="77777777" w:rsidR="00EB2CCA" w:rsidRPr="00F37FAC" w:rsidRDefault="00EB2CCA" w:rsidP="00EB2CCA">
            <w:pPr>
              <w:pStyle w:val="Sinespaciado1"/>
              <w:jc w:val="both"/>
              <w:rPr>
                <w:rFonts w:ascii="Arial" w:eastAsia="Batang" w:hAnsi="Arial" w:cs="Arial"/>
                <w:sz w:val="16"/>
                <w:szCs w:val="16"/>
              </w:rPr>
            </w:pPr>
            <w:r w:rsidRPr="00F37FAC">
              <w:rPr>
                <w:rFonts w:ascii="Arial" w:eastAsia="Batang" w:hAnsi="Arial" w:cs="Arial"/>
                <w:sz w:val="16"/>
                <w:szCs w:val="16"/>
              </w:rPr>
              <w:t>Inspeccionar los tornillos de conexión de toda la estructura que estén bien ajustados y los del compartimiento de las baterías.</w:t>
            </w:r>
          </w:p>
        </w:tc>
        <w:tc>
          <w:tcPr>
            <w:tcW w:w="1134" w:type="dxa"/>
            <w:vAlign w:val="center"/>
          </w:tcPr>
          <w:p w14:paraId="4E079AD6" w14:textId="77777777" w:rsidR="00EB2CCA" w:rsidRPr="00F37FAC" w:rsidRDefault="00EB2CCA" w:rsidP="00634C24">
            <w:pPr>
              <w:pStyle w:val="Sinespaciado1"/>
              <w:jc w:val="center"/>
              <w:rPr>
                <w:rFonts w:ascii="Arial" w:eastAsia="Batang" w:hAnsi="Arial" w:cs="Arial"/>
                <w:b/>
                <w:bCs/>
                <w:sz w:val="16"/>
                <w:szCs w:val="16"/>
              </w:rPr>
            </w:pPr>
          </w:p>
        </w:tc>
        <w:tc>
          <w:tcPr>
            <w:tcW w:w="1134" w:type="dxa"/>
            <w:vAlign w:val="center"/>
          </w:tcPr>
          <w:p w14:paraId="14CBF111" w14:textId="77777777" w:rsidR="00EB2CCA" w:rsidRPr="00F37FAC" w:rsidRDefault="00EB2CCA" w:rsidP="00634C24">
            <w:pPr>
              <w:pStyle w:val="Sinespaciado1"/>
              <w:jc w:val="center"/>
              <w:rPr>
                <w:rFonts w:ascii="Arial" w:eastAsia="Batang" w:hAnsi="Arial" w:cs="Arial"/>
                <w:b/>
                <w:bCs/>
                <w:sz w:val="16"/>
                <w:szCs w:val="16"/>
              </w:rPr>
            </w:pPr>
          </w:p>
        </w:tc>
      </w:tr>
      <w:tr w:rsidR="00EB2CCA" w:rsidRPr="009B1609" w14:paraId="368D3429" w14:textId="77777777" w:rsidTr="00E74E67">
        <w:tc>
          <w:tcPr>
            <w:tcW w:w="1833" w:type="dxa"/>
            <w:vMerge/>
            <w:vAlign w:val="center"/>
          </w:tcPr>
          <w:p w14:paraId="672B136F" w14:textId="77777777" w:rsidR="00EB2CCA" w:rsidRPr="00F37FAC" w:rsidRDefault="00EB2CCA" w:rsidP="00634C24">
            <w:pPr>
              <w:pStyle w:val="Sinespaciado1"/>
              <w:jc w:val="center"/>
              <w:rPr>
                <w:rFonts w:ascii="Arial" w:eastAsia="Batang" w:hAnsi="Arial" w:cs="Arial"/>
                <w:b/>
                <w:bCs/>
                <w:sz w:val="16"/>
                <w:szCs w:val="16"/>
              </w:rPr>
            </w:pPr>
          </w:p>
        </w:tc>
        <w:tc>
          <w:tcPr>
            <w:tcW w:w="5392" w:type="dxa"/>
            <w:vAlign w:val="center"/>
          </w:tcPr>
          <w:p w14:paraId="7A956C4D" w14:textId="77777777" w:rsidR="00EB2CCA" w:rsidRPr="00F37FAC" w:rsidRDefault="00EB2CCA" w:rsidP="00EB2CCA">
            <w:pPr>
              <w:pStyle w:val="Sinespaciado1"/>
              <w:jc w:val="both"/>
              <w:rPr>
                <w:rFonts w:ascii="Arial" w:eastAsia="Batang" w:hAnsi="Arial" w:cs="Arial"/>
                <w:sz w:val="16"/>
                <w:szCs w:val="16"/>
              </w:rPr>
            </w:pPr>
            <w:r w:rsidRPr="00F37FAC">
              <w:rPr>
                <w:rFonts w:ascii="Arial" w:eastAsia="Batang" w:hAnsi="Arial" w:cs="Arial"/>
                <w:sz w:val="16"/>
                <w:szCs w:val="16"/>
              </w:rPr>
              <w:t>Inspeccionar las cubiertas de goma impermeables de los puertos que estén en su lugar.</w:t>
            </w:r>
          </w:p>
        </w:tc>
        <w:tc>
          <w:tcPr>
            <w:tcW w:w="1134" w:type="dxa"/>
            <w:vAlign w:val="center"/>
          </w:tcPr>
          <w:p w14:paraId="5168C427" w14:textId="77777777" w:rsidR="00EB2CCA" w:rsidRPr="00F37FAC" w:rsidRDefault="00EB2CCA" w:rsidP="00634C24">
            <w:pPr>
              <w:pStyle w:val="Sinespaciado1"/>
              <w:jc w:val="center"/>
              <w:rPr>
                <w:rFonts w:ascii="Arial" w:eastAsia="Batang" w:hAnsi="Arial" w:cs="Arial"/>
                <w:b/>
                <w:bCs/>
                <w:sz w:val="16"/>
                <w:szCs w:val="16"/>
              </w:rPr>
            </w:pPr>
          </w:p>
        </w:tc>
        <w:tc>
          <w:tcPr>
            <w:tcW w:w="1134" w:type="dxa"/>
            <w:vAlign w:val="center"/>
          </w:tcPr>
          <w:p w14:paraId="3B39E183" w14:textId="77777777" w:rsidR="00EB2CCA" w:rsidRPr="00F37FAC" w:rsidRDefault="00EB2CCA" w:rsidP="00634C24">
            <w:pPr>
              <w:pStyle w:val="Sinespaciado1"/>
              <w:jc w:val="center"/>
              <w:rPr>
                <w:rFonts w:ascii="Arial" w:eastAsia="Batang" w:hAnsi="Arial" w:cs="Arial"/>
                <w:b/>
                <w:bCs/>
                <w:sz w:val="16"/>
                <w:szCs w:val="16"/>
              </w:rPr>
            </w:pPr>
          </w:p>
        </w:tc>
      </w:tr>
      <w:tr w:rsidR="00EB2CCA" w:rsidRPr="009B1609" w14:paraId="3D89152D" w14:textId="77777777" w:rsidTr="00E74E67">
        <w:tc>
          <w:tcPr>
            <w:tcW w:w="1833" w:type="dxa"/>
            <w:vMerge/>
            <w:vAlign w:val="center"/>
          </w:tcPr>
          <w:p w14:paraId="6216CD01" w14:textId="77777777" w:rsidR="00EB2CCA" w:rsidRPr="00F37FAC" w:rsidRDefault="00EB2CCA" w:rsidP="00634C24">
            <w:pPr>
              <w:pStyle w:val="Sinespaciado1"/>
              <w:jc w:val="center"/>
              <w:rPr>
                <w:rFonts w:ascii="Arial" w:eastAsia="Batang" w:hAnsi="Arial" w:cs="Arial"/>
                <w:b/>
                <w:bCs/>
                <w:sz w:val="16"/>
                <w:szCs w:val="16"/>
              </w:rPr>
            </w:pPr>
          </w:p>
        </w:tc>
        <w:tc>
          <w:tcPr>
            <w:tcW w:w="5392" w:type="dxa"/>
            <w:vAlign w:val="center"/>
          </w:tcPr>
          <w:p w14:paraId="1FC37D7A" w14:textId="77777777" w:rsidR="00EB2CCA" w:rsidRPr="00F37FAC" w:rsidRDefault="00EB2CCA" w:rsidP="00EB2CCA">
            <w:pPr>
              <w:pStyle w:val="Sinespaciado1"/>
              <w:jc w:val="both"/>
              <w:rPr>
                <w:rFonts w:ascii="Arial" w:eastAsia="Batang" w:hAnsi="Arial" w:cs="Arial"/>
                <w:sz w:val="16"/>
                <w:szCs w:val="16"/>
              </w:rPr>
            </w:pPr>
            <w:r w:rsidRPr="00F37FAC">
              <w:rPr>
                <w:rFonts w:ascii="Arial" w:eastAsia="Batang" w:hAnsi="Arial" w:cs="Arial"/>
                <w:sz w:val="16"/>
                <w:szCs w:val="16"/>
              </w:rPr>
              <w:t>Inspeccionar que no haya ninguna obstrucción en las rejillas de entrada del ventilador de refrigeración superior.</w:t>
            </w:r>
          </w:p>
        </w:tc>
        <w:tc>
          <w:tcPr>
            <w:tcW w:w="1134" w:type="dxa"/>
            <w:vAlign w:val="center"/>
          </w:tcPr>
          <w:p w14:paraId="29B16A31" w14:textId="77777777" w:rsidR="00EB2CCA" w:rsidRPr="00F37FAC" w:rsidRDefault="00EB2CCA" w:rsidP="00634C24">
            <w:pPr>
              <w:pStyle w:val="Sinespaciado1"/>
              <w:jc w:val="center"/>
              <w:rPr>
                <w:rFonts w:ascii="Arial" w:eastAsia="Batang" w:hAnsi="Arial" w:cs="Arial"/>
                <w:b/>
                <w:bCs/>
                <w:sz w:val="16"/>
                <w:szCs w:val="16"/>
              </w:rPr>
            </w:pPr>
          </w:p>
        </w:tc>
        <w:tc>
          <w:tcPr>
            <w:tcW w:w="1134" w:type="dxa"/>
            <w:vAlign w:val="center"/>
          </w:tcPr>
          <w:p w14:paraId="1643AE79" w14:textId="77777777" w:rsidR="00EB2CCA" w:rsidRPr="00F37FAC" w:rsidRDefault="00EB2CCA" w:rsidP="00634C24">
            <w:pPr>
              <w:pStyle w:val="Sinespaciado1"/>
              <w:jc w:val="center"/>
              <w:rPr>
                <w:rFonts w:ascii="Arial" w:eastAsia="Batang" w:hAnsi="Arial" w:cs="Arial"/>
                <w:b/>
                <w:bCs/>
                <w:sz w:val="16"/>
                <w:szCs w:val="16"/>
              </w:rPr>
            </w:pPr>
          </w:p>
        </w:tc>
      </w:tr>
      <w:tr w:rsidR="00EB2CCA" w:rsidRPr="009B1609" w14:paraId="173B5EF2" w14:textId="77777777" w:rsidTr="00E74E67">
        <w:tc>
          <w:tcPr>
            <w:tcW w:w="1833" w:type="dxa"/>
            <w:vMerge w:val="restart"/>
            <w:vAlign w:val="center"/>
          </w:tcPr>
          <w:p w14:paraId="4EFE222F" w14:textId="77777777" w:rsidR="00EB2CCA" w:rsidRPr="00172E8C" w:rsidRDefault="00EB2CCA" w:rsidP="00634C24">
            <w:pPr>
              <w:pStyle w:val="Sinespaciado1"/>
              <w:jc w:val="center"/>
              <w:rPr>
                <w:rFonts w:ascii="Arial" w:eastAsia="Batang" w:hAnsi="Arial" w:cs="Arial"/>
                <w:b/>
                <w:bCs/>
                <w:sz w:val="16"/>
                <w:szCs w:val="16"/>
              </w:rPr>
            </w:pPr>
          </w:p>
          <w:p w14:paraId="06723FD1" w14:textId="77777777" w:rsidR="00EB2CCA" w:rsidRPr="00172E8C" w:rsidRDefault="00EB2CCA" w:rsidP="00634C24">
            <w:pPr>
              <w:pStyle w:val="Sinespaciado1"/>
              <w:jc w:val="center"/>
              <w:rPr>
                <w:rFonts w:ascii="Arial" w:eastAsia="Batang" w:hAnsi="Arial" w:cs="Arial"/>
                <w:b/>
                <w:bCs/>
                <w:sz w:val="16"/>
                <w:szCs w:val="16"/>
              </w:rPr>
            </w:pPr>
          </w:p>
          <w:p w14:paraId="6806E720" w14:textId="77777777" w:rsidR="00EB2CCA" w:rsidRPr="00172E8C" w:rsidRDefault="00EB2CCA" w:rsidP="00634C24">
            <w:pPr>
              <w:pStyle w:val="Sinespaciado1"/>
              <w:jc w:val="center"/>
              <w:rPr>
                <w:rFonts w:ascii="Arial" w:eastAsia="Batang" w:hAnsi="Arial" w:cs="Arial"/>
                <w:b/>
                <w:bCs/>
                <w:sz w:val="16"/>
                <w:szCs w:val="16"/>
              </w:rPr>
            </w:pPr>
          </w:p>
          <w:p w14:paraId="6BDDAB49" w14:textId="77777777" w:rsidR="00EB2CCA" w:rsidRPr="00172E8C" w:rsidRDefault="00EB2CCA" w:rsidP="00634C24">
            <w:pPr>
              <w:pStyle w:val="Sinespaciado1"/>
              <w:jc w:val="center"/>
              <w:rPr>
                <w:rFonts w:ascii="Arial" w:eastAsia="Batang" w:hAnsi="Arial" w:cs="Arial"/>
                <w:b/>
                <w:bCs/>
                <w:sz w:val="16"/>
                <w:szCs w:val="16"/>
              </w:rPr>
            </w:pPr>
          </w:p>
          <w:p w14:paraId="3201089B" w14:textId="77777777" w:rsidR="00EB2CCA" w:rsidRPr="00172E8C" w:rsidRDefault="00EB2CCA" w:rsidP="00634C24">
            <w:pPr>
              <w:pStyle w:val="Sinespaciado1"/>
              <w:jc w:val="center"/>
              <w:rPr>
                <w:rFonts w:ascii="Arial" w:eastAsia="Batang" w:hAnsi="Arial" w:cs="Arial"/>
                <w:b/>
                <w:bCs/>
                <w:sz w:val="16"/>
                <w:szCs w:val="16"/>
              </w:rPr>
            </w:pPr>
            <w:r w:rsidRPr="00172E8C">
              <w:rPr>
                <w:rFonts w:ascii="Arial" w:eastAsia="Batang" w:hAnsi="Arial" w:cs="Arial"/>
                <w:b/>
                <w:bCs/>
                <w:sz w:val="16"/>
                <w:szCs w:val="16"/>
              </w:rPr>
              <w:t>Motores</w:t>
            </w:r>
          </w:p>
          <w:p w14:paraId="6CB3EA2A" w14:textId="77777777" w:rsidR="00EB2CCA" w:rsidRPr="00172E8C" w:rsidRDefault="00EB2CCA" w:rsidP="00634C24">
            <w:pPr>
              <w:pStyle w:val="Sinespaciado1"/>
              <w:jc w:val="center"/>
              <w:rPr>
                <w:rFonts w:ascii="Arial" w:eastAsia="Batang" w:hAnsi="Arial" w:cs="Arial"/>
                <w:b/>
                <w:bCs/>
                <w:sz w:val="16"/>
                <w:szCs w:val="16"/>
              </w:rPr>
            </w:pPr>
          </w:p>
        </w:tc>
        <w:tc>
          <w:tcPr>
            <w:tcW w:w="5392" w:type="dxa"/>
          </w:tcPr>
          <w:p w14:paraId="4D2B2E84"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Comprobar que las hélices no están visiblemente deformadas, dañadas, envejecidas o reblandecidas. Si es así, reemplazar las hélices con conocimiento del estructurador del proyecto si es necesario. Inspeccionar que las hélices no tengan objetos extraños pegados, limpie las hélices si es necesario antes de usarlas.</w:t>
            </w:r>
          </w:p>
        </w:tc>
        <w:tc>
          <w:tcPr>
            <w:tcW w:w="1134" w:type="dxa"/>
          </w:tcPr>
          <w:p w14:paraId="0CA44F1B" w14:textId="77777777" w:rsidR="00EB2CCA" w:rsidRPr="009B1609" w:rsidRDefault="00EB2CCA" w:rsidP="00634C24">
            <w:pPr>
              <w:jc w:val="both"/>
              <w:rPr>
                <w:rFonts w:ascii="Arial" w:eastAsia="Batang" w:hAnsi="Arial" w:cs="Arial"/>
                <w:bCs/>
                <w:sz w:val="16"/>
                <w:szCs w:val="16"/>
              </w:rPr>
            </w:pPr>
          </w:p>
        </w:tc>
        <w:tc>
          <w:tcPr>
            <w:tcW w:w="1134" w:type="dxa"/>
          </w:tcPr>
          <w:p w14:paraId="167B676C" w14:textId="77777777" w:rsidR="00EB2CCA" w:rsidRPr="009B1609" w:rsidRDefault="00EB2CCA" w:rsidP="00634C24">
            <w:pPr>
              <w:jc w:val="both"/>
              <w:rPr>
                <w:rFonts w:ascii="Arial" w:eastAsia="Batang" w:hAnsi="Arial" w:cs="Arial"/>
                <w:bCs/>
                <w:sz w:val="16"/>
                <w:szCs w:val="16"/>
              </w:rPr>
            </w:pPr>
          </w:p>
        </w:tc>
      </w:tr>
      <w:tr w:rsidR="00EB2CCA" w:rsidRPr="009B1609" w14:paraId="7FEE6AB7" w14:textId="77777777" w:rsidTr="00E74E67">
        <w:tc>
          <w:tcPr>
            <w:tcW w:w="1833" w:type="dxa"/>
            <w:vMerge/>
            <w:vAlign w:val="center"/>
          </w:tcPr>
          <w:p w14:paraId="5BB6330B" w14:textId="77777777" w:rsidR="00EB2CCA" w:rsidRPr="00172E8C" w:rsidRDefault="00EB2CCA" w:rsidP="00634C24">
            <w:pPr>
              <w:pStyle w:val="Sinespaciado1"/>
              <w:jc w:val="center"/>
              <w:rPr>
                <w:rFonts w:ascii="Arial" w:eastAsia="Batang" w:hAnsi="Arial" w:cs="Arial"/>
                <w:b/>
                <w:bCs/>
                <w:sz w:val="16"/>
                <w:szCs w:val="16"/>
              </w:rPr>
            </w:pPr>
          </w:p>
        </w:tc>
        <w:tc>
          <w:tcPr>
            <w:tcW w:w="5392" w:type="dxa"/>
          </w:tcPr>
          <w:p w14:paraId="77D1119F"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Girar los motores manualmente y verificar que los motores giren suavemente y no presenten ningún ruido, que estén instalados firmemente sin espacios entre los motores y la base del motor.</w:t>
            </w:r>
          </w:p>
        </w:tc>
        <w:tc>
          <w:tcPr>
            <w:tcW w:w="1134" w:type="dxa"/>
          </w:tcPr>
          <w:p w14:paraId="2A9DFECB" w14:textId="77777777" w:rsidR="00EB2CCA" w:rsidRPr="009B1609" w:rsidRDefault="00EB2CCA" w:rsidP="00634C24">
            <w:pPr>
              <w:jc w:val="both"/>
              <w:rPr>
                <w:rFonts w:ascii="Arial" w:eastAsia="Batang" w:hAnsi="Arial" w:cs="Arial"/>
                <w:bCs/>
                <w:sz w:val="16"/>
                <w:szCs w:val="16"/>
              </w:rPr>
            </w:pPr>
          </w:p>
        </w:tc>
        <w:tc>
          <w:tcPr>
            <w:tcW w:w="1134" w:type="dxa"/>
          </w:tcPr>
          <w:p w14:paraId="0A44794E" w14:textId="77777777" w:rsidR="00EB2CCA" w:rsidRPr="009B1609" w:rsidRDefault="00EB2CCA" w:rsidP="00634C24">
            <w:pPr>
              <w:jc w:val="both"/>
              <w:rPr>
                <w:rFonts w:ascii="Arial" w:eastAsia="Batang" w:hAnsi="Arial" w:cs="Arial"/>
                <w:bCs/>
                <w:sz w:val="16"/>
                <w:szCs w:val="16"/>
              </w:rPr>
            </w:pPr>
          </w:p>
        </w:tc>
      </w:tr>
      <w:tr w:rsidR="00EB2CCA" w:rsidRPr="009B1609" w14:paraId="0CA81E4E" w14:textId="77777777" w:rsidTr="00E74E67">
        <w:tc>
          <w:tcPr>
            <w:tcW w:w="1833" w:type="dxa"/>
            <w:vMerge/>
            <w:vAlign w:val="center"/>
          </w:tcPr>
          <w:p w14:paraId="7880F653" w14:textId="77777777" w:rsidR="00EB2CCA" w:rsidRPr="00172E8C" w:rsidRDefault="00EB2CCA" w:rsidP="00634C24">
            <w:pPr>
              <w:pStyle w:val="Sinespaciado1"/>
              <w:jc w:val="center"/>
              <w:rPr>
                <w:rFonts w:ascii="Arial" w:eastAsia="Batang" w:hAnsi="Arial" w:cs="Arial"/>
                <w:b/>
                <w:bCs/>
                <w:sz w:val="16"/>
                <w:szCs w:val="16"/>
              </w:rPr>
            </w:pPr>
          </w:p>
        </w:tc>
        <w:tc>
          <w:tcPr>
            <w:tcW w:w="5392" w:type="dxa"/>
          </w:tcPr>
          <w:p w14:paraId="0676B422"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las hélices que están montadas correctamente. Las hélices CCW deben estar en los motores 1 y 3, y las hélices CW deben estar en los motores 2 y 4. (La hélice frontal de la derecha es el motor 1, con lo motores 2,3 y 4 dispuestos en sentido contrario a las agujas del reloj).</w:t>
            </w:r>
          </w:p>
        </w:tc>
        <w:tc>
          <w:tcPr>
            <w:tcW w:w="1134" w:type="dxa"/>
          </w:tcPr>
          <w:p w14:paraId="12E93813" w14:textId="77777777" w:rsidR="00EB2CCA" w:rsidRPr="009B1609" w:rsidRDefault="00EB2CCA" w:rsidP="00634C24">
            <w:pPr>
              <w:jc w:val="both"/>
              <w:rPr>
                <w:rFonts w:ascii="Arial" w:eastAsia="Batang" w:hAnsi="Arial" w:cs="Arial"/>
                <w:bCs/>
                <w:sz w:val="16"/>
                <w:szCs w:val="16"/>
              </w:rPr>
            </w:pPr>
          </w:p>
        </w:tc>
        <w:tc>
          <w:tcPr>
            <w:tcW w:w="1134" w:type="dxa"/>
          </w:tcPr>
          <w:p w14:paraId="1818DB77" w14:textId="77777777" w:rsidR="00EB2CCA" w:rsidRPr="009B1609" w:rsidRDefault="00EB2CCA" w:rsidP="00634C24">
            <w:pPr>
              <w:jc w:val="both"/>
              <w:rPr>
                <w:rFonts w:ascii="Arial" w:eastAsia="Batang" w:hAnsi="Arial" w:cs="Arial"/>
                <w:bCs/>
                <w:sz w:val="16"/>
                <w:szCs w:val="16"/>
              </w:rPr>
            </w:pPr>
          </w:p>
        </w:tc>
      </w:tr>
      <w:tr w:rsidR="00EB2CCA" w:rsidRPr="009B1609" w14:paraId="7B8FDED6" w14:textId="77777777" w:rsidTr="00E74E67">
        <w:tc>
          <w:tcPr>
            <w:tcW w:w="1833" w:type="dxa"/>
            <w:vMerge/>
            <w:vAlign w:val="center"/>
          </w:tcPr>
          <w:p w14:paraId="289F410C" w14:textId="77777777" w:rsidR="00EB2CCA" w:rsidRPr="00172E8C" w:rsidRDefault="00EB2CCA" w:rsidP="00634C24">
            <w:pPr>
              <w:pStyle w:val="Sinespaciado1"/>
              <w:jc w:val="center"/>
              <w:rPr>
                <w:rFonts w:ascii="Arial" w:eastAsia="Batang" w:hAnsi="Arial" w:cs="Arial"/>
                <w:b/>
                <w:bCs/>
                <w:sz w:val="16"/>
                <w:szCs w:val="16"/>
              </w:rPr>
            </w:pPr>
          </w:p>
        </w:tc>
        <w:tc>
          <w:tcPr>
            <w:tcW w:w="5392" w:type="dxa"/>
          </w:tcPr>
          <w:p w14:paraId="008F315F"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Consultar la sección del sistema de propulsión en los elementos de mantenimiento regular.</w:t>
            </w:r>
          </w:p>
        </w:tc>
        <w:tc>
          <w:tcPr>
            <w:tcW w:w="1134" w:type="dxa"/>
          </w:tcPr>
          <w:p w14:paraId="1065ABFB" w14:textId="77777777" w:rsidR="00EB2CCA" w:rsidRPr="009B1609" w:rsidRDefault="00EB2CCA" w:rsidP="00634C24">
            <w:pPr>
              <w:jc w:val="both"/>
              <w:rPr>
                <w:rFonts w:ascii="Arial" w:eastAsia="Batang" w:hAnsi="Arial" w:cs="Arial"/>
                <w:bCs/>
                <w:sz w:val="16"/>
                <w:szCs w:val="16"/>
              </w:rPr>
            </w:pPr>
          </w:p>
        </w:tc>
        <w:tc>
          <w:tcPr>
            <w:tcW w:w="1134" w:type="dxa"/>
          </w:tcPr>
          <w:p w14:paraId="278384F1" w14:textId="77777777" w:rsidR="00EB2CCA" w:rsidRPr="009B1609" w:rsidRDefault="00EB2CCA" w:rsidP="00634C24">
            <w:pPr>
              <w:jc w:val="both"/>
              <w:rPr>
                <w:rFonts w:ascii="Arial" w:eastAsia="Batang" w:hAnsi="Arial" w:cs="Arial"/>
                <w:bCs/>
                <w:sz w:val="16"/>
                <w:szCs w:val="16"/>
              </w:rPr>
            </w:pPr>
          </w:p>
        </w:tc>
      </w:tr>
      <w:tr w:rsidR="00EB2CCA" w:rsidRPr="009B1609" w14:paraId="4F11439D" w14:textId="77777777" w:rsidTr="00E74E67">
        <w:tc>
          <w:tcPr>
            <w:tcW w:w="1833" w:type="dxa"/>
            <w:vMerge w:val="restart"/>
            <w:vAlign w:val="center"/>
          </w:tcPr>
          <w:p w14:paraId="5964B2A9" w14:textId="77777777" w:rsidR="00EB2CCA" w:rsidRPr="00172E8C" w:rsidRDefault="00EB2CCA" w:rsidP="00634C24">
            <w:pPr>
              <w:pStyle w:val="Sinespaciado1"/>
              <w:jc w:val="center"/>
              <w:rPr>
                <w:rFonts w:ascii="Arial" w:eastAsia="Batang" w:hAnsi="Arial" w:cs="Arial"/>
                <w:b/>
                <w:bCs/>
                <w:sz w:val="16"/>
                <w:szCs w:val="16"/>
              </w:rPr>
            </w:pPr>
          </w:p>
          <w:p w14:paraId="0726E9D2" w14:textId="77777777" w:rsidR="00EB2CCA" w:rsidRPr="00172E8C" w:rsidRDefault="00EB2CCA" w:rsidP="00634C24">
            <w:pPr>
              <w:pStyle w:val="Sinespaciado1"/>
              <w:jc w:val="center"/>
              <w:rPr>
                <w:rFonts w:ascii="Arial" w:eastAsia="Batang" w:hAnsi="Arial" w:cs="Arial"/>
                <w:b/>
                <w:bCs/>
                <w:sz w:val="16"/>
                <w:szCs w:val="16"/>
              </w:rPr>
            </w:pPr>
          </w:p>
          <w:p w14:paraId="7AE4CA65" w14:textId="77777777" w:rsidR="00EB2CCA" w:rsidRPr="00172E8C" w:rsidRDefault="00EB2CCA" w:rsidP="00634C24">
            <w:pPr>
              <w:pStyle w:val="Sinespaciado1"/>
              <w:jc w:val="center"/>
              <w:rPr>
                <w:rFonts w:ascii="Arial" w:eastAsia="Batang" w:hAnsi="Arial" w:cs="Arial"/>
                <w:b/>
                <w:bCs/>
                <w:sz w:val="16"/>
                <w:szCs w:val="16"/>
              </w:rPr>
            </w:pPr>
            <w:r w:rsidRPr="00172E8C">
              <w:rPr>
                <w:rFonts w:ascii="Arial" w:eastAsia="Batang" w:hAnsi="Arial" w:cs="Arial"/>
                <w:b/>
                <w:bCs/>
                <w:sz w:val="16"/>
                <w:szCs w:val="16"/>
              </w:rPr>
              <w:t>Baterías</w:t>
            </w:r>
          </w:p>
          <w:p w14:paraId="36356BDE"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3A780222"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Verificar que no haya objetos extraños en los puertos de la batería de la aeronave y que los puertos no están deformados.</w:t>
            </w:r>
          </w:p>
        </w:tc>
        <w:tc>
          <w:tcPr>
            <w:tcW w:w="1134" w:type="dxa"/>
          </w:tcPr>
          <w:p w14:paraId="28F6AE11" w14:textId="77777777" w:rsidR="00EB2CCA" w:rsidRPr="009B1609" w:rsidRDefault="00EB2CCA" w:rsidP="00634C24">
            <w:pPr>
              <w:jc w:val="both"/>
              <w:rPr>
                <w:rFonts w:ascii="Arial" w:eastAsia="Batang" w:hAnsi="Arial" w:cs="Arial"/>
                <w:bCs/>
                <w:sz w:val="16"/>
                <w:szCs w:val="16"/>
              </w:rPr>
            </w:pPr>
          </w:p>
        </w:tc>
        <w:tc>
          <w:tcPr>
            <w:tcW w:w="1134" w:type="dxa"/>
          </w:tcPr>
          <w:p w14:paraId="1A80823E" w14:textId="77777777" w:rsidR="00EB2CCA" w:rsidRPr="009B1609" w:rsidRDefault="00EB2CCA" w:rsidP="00634C24">
            <w:pPr>
              <w:jc w:val="both"/>
              <w:rPr>
                <w:rFonts w:ascii="Arial" w:eastAsia="Batang" w:hAnsi="Arial" w:cs="Arial"/>
                <w:bCs/>
                <w:sz w:val="16"/>
                <w:szCs w:val="16"/>
              </w:rPr>
            </w:pPr>
          </w:p>
        </w:tc>
      </w:tr>
      <w:tr w:rsidR="00EB2CCA" w:rsidRPr="009B1609" w14:paraId="1B574FA8" w14:textId="77777777" w:rsidTr="00E74E67">
        <w:tc>
          <w:tcPr>
            <w:tcW w:w="1833" w:type="dxa"/>
            <w:vMerge/>
            <w:vAlign w:val="center"/>
          </w:tcPr>
          <w:p w14:paraId="645BB5A0"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2D53A1EE"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el compartimiento de las baterías este seguro y que las baterías no se desajusten durante el vuelo.</w:t>
            </w:r>
          </w:p>
        </w:tc>
        <w:tc>
          <w:tcPr>
            <w:tcW w:w="1134" w:type="dxa"/>
          </w:tcPr>
          <w:p w14:paraId="7C77E307" w14:textId="77777777" w:rsidR="00EB2CCA" w:rsidRPr="009B1609" w:rsidRDefault="00EB2CCA" w:rsidP="00634C24">
            <w:pPr>
              <w:jc w:val="both"/>
              <w:rPr>
                <w:rFonts w:ascii="Arial" w:eastAsia="Batang" w:hAnsi="Arial" w:cs="Arial"/>
                <w:bCs/>
                <w:sz w:val="16"/>
                <w:szCs w:val="16"/>
              </w:rPr>
            </w:pPr>
          </w:p>
        </w:tc>
        <w:tc>
          <w:tcPr>
            <w:tcW w:w="1134" w:type="dxa"/>
          </w:tcPr>
          <w:p w14:paraId="1E4D6CE5" w14:textId="77777777" w:rsidR="00EB2CCA" w:rsidRPr="009B1609" w:rsidRDefault="00EB2CCA" w:rsidP="00634C24">
            <w:pPr>
              <w:jc w:val="both"/>
              <w:rPr>
                <w:rFonts w:ascii="Arial" w:eastAsia="Batang" w:hAnsi="Arial" w:cs="Arial"/>
                <w:bCs/>
                <w:sz w:val="16"/>
                <w:szCs w:val="16"/>
              </w:rPr>
            </w:pPr>
          </w:p>
        </w:tc>
      </w:tr>
      <w:tr w:rsidR="00EB2CCA" w:rsidRPr="009B1609" w14:paraId="1E07F671" w14:textId="77777777" w:rsidTr="00E74E67">
        <w:tc>
          <w:tcPr>
            <w:tcW w:w="1833" w:type="dxa"/>
            <w:vMerge/>
            <w:vAlign w:val="center"/>
          </w:tcPr>
          <w:p w14:paraId="7F9797ED"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75AC4C44"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Verificar que la carcasa de las baterías no tenga daños visibles ni de formaciones. Si es así, NO use la batería para volar. Reemplazar las baterías por unas nuevas previa coordinación del supervisor</w:t>
            </w:r>
          </w:p>
        </w:tc>
        <w:tc>
          <w:tcPr>
            <w:tcW w:w="1134" w:type="dxa"/>
          </w:tcPr>
          <w:p w14:paraId="6DF6BF91" w14:textId="77777777" w:rsidR="00EB2CCA" w:rsidRPr="009B1609" w:rsidRDefault="00EB2CCA" w:rsidP="00634C24">
            <w:pPr>
              <w:jc w:val="both"/>
              <w:rPr>
                <w:rFonts w:ascii="Arial" w:eastAsia="Batang" w:hAnsi="Arial" w:cs="Arial"/>
                <w:bCs/>
                <w:sz w:val="16"/>
                <w:szCs w:val="16"/>
              </w:rPr>
            </w:pPr>
          </w:p>
        </w:tc>
        <w:tc>
          <w:tcPr>
            <w:tcW w:w="1134" w:type="dxa"/>
          </w:tcPr>
          <w:p w14:paraId="2E20090D" w14:textId="77777777" w:rsidR="00EB2CCA" w:rsidRPr="009B1609" w:rsidRDefault="00EB2CCA" w:rsidP="00634C24">
            <w:pPr>
              <w:jc w:val="both"/>
              <w:rPr>
                <w:rFonts w:ascii="Arial" w:eastAsia="Batang" w:hAnsi="Arial" w:cs="Arial"/>
                <w:bCs/>
                <w:sz w:val="16"/>
                <w:szCs w:val="16"/>
              </w:rPr>
            </w:pPr>
          </w:p>
        </w:tc>
      </w:tr>
      <w:tr w:rsidR="00EB2CCA" w:rsidRPr="009B1609" w14:paraId="7D5A0764" w14:textId="77777777" w:rsidTr="00E74E67">
        <w:trPr>
          <w:trHeight w:val="198"/>
        </w:trPr>
        <w:tc>
          <w:tcPr>
            <w:tcW w:w="1833" w:type="dxa"/>
            <w:vAlign w:val="center"/>
          </w:tcPr>
          <w:p w14:paraId="328601CD" w14:textId="77777777" w:rsidR="00EB2CCA" w:rsidRPr="00172E8C" w:rsidRDefault="00EB2CCA" w:rsidP="00634C24">
            <w:pPr>
              <w:pStyle w:val="Sinespaciado1"/>
              <w:jc w:val="center"/>
              <w:rPr>
                <w:rFonts w:ascii="Arial" w:eastAsia="Batang" w:hAnsi="Arial" w:cs="Arial"/>
                <w:b/>
                <w:bCs/>
                <w:sz w:val="16"/>
                <w:szCs w:val="16"/>
              </w:rPr>
            </w:pPr>
            <w:r w:rsidRPr="00172E8C">
              <w:rPr>
                <w:rFonts w:ascii="Arial" w:eastAsia="Batang" w:hAnsi="Arial" w:cs="Arial"/>
                <w:b/>
                <w:bCs/>
                <w:sz w:val="16"/>
                <w:szCs w:val="16"/>
              </w:rPr>
              <w:t>Antenas</w:t>
            </w:r>
          </w:p>
          <w:p w14:paraId="59FFEA84"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49D4AA03" w14:textId="77777777" w:rsidR="00EB2CCA" w:rsidRPr="00172E8C" w:rsidRDefault="00EB2CCA" w:rsidP="00634C24">
            <w:pPr>
              <w:pStyle w:val="Sinespaciado1"/>
              <w:jc w:val="both"/>
              <w:rPr>
                <w:rFonts w:ascii="Arial" w:eastAsia="Batang" w:hAnsi="Arial" w:cs="Arial"/>
                <w:sz w:val="16"/>
                <w:szCs w:val="16"/>
              </w:rPr>
            </w:pPr>
            <w:r w:rsidRPr="00172E8C">
              <w:rPr>
                <w:rFonts w:ascii="Arial" w:eastAsia="Batang" w:hAnsi="Arial" w:cs="Arial"/>
                <w:bCs/>
                <w:sz w:val="16"/>
                <w:szCs w:val="16"/>
              </w:rPr>
              <w:t>Inspeccionar todas las antenas de la aeronave y de los controles remotos que estén ajustadas y sin daños.</w:t>
            </w:r>
          </w:p>
        </w:tc>
        <w:tc>
          <w:tcPr>
            <w:tcW w:w="1134" w:type="dxa"/>
          </w:tcPr>
          <w:p w14:paraId="7E8B09AE" w14:textId="77777777" w:rsidR="00EB2CCA" w:rsidRPr="009B1609" w:rsidRDefault="00EB2CCA" w:rsidP="00634C24">
            <w:pPr>
              <w:jc w:val="both"/>
              <w:rPr>
                <w:rFonts w:ascii="Arial" w:eastAsia="Batang" w:hAnsi="Arial" w:cs="Arial"/>
                <w:bCs/>
                <w:sz w:val="16"/>
                <w:szCs w:val="16"/>
              </w:rPr>
            </w:pPr>
          </w:p>
        </w:tc>
        <w:tc>
          <w:tcPr>
            <w:tcW w:w="1134" w:type="dxa"/>
          </w:tcPr>
          <w:p w14:paraId="36FF5B30" w14:textId="77777777" w:rsidR="00EB2CCA" w:rsidRPr="009B1609" w:rsidRDefault="00EB2CCA" w:rsidP="00634C24">
            <w:pPr>
              <w:jc w:val="both"/>
              <w:rPr>
                <w:rFonts w:ascii="Arial" w:eastAsia="Batang" w:hAnsi="Arial" w:cs="Arial"/>
                <w:bCs/>
                <w:sz w:val="16"/>
                <w:szCs w:val="16"/>
              </w:rPr>
            </w:pPr>
          </w:p>
        </w:tc>
      </w:tr>
      <w:tr w:rsidR="00EB2CCA" w:rsidRPr="009B1609" w14:paraId="7D21CD6D" w14:textId="77777777" w:rsidTr="00E74E67">
        <w:tc>
          <w:tcPr>
            <w:tcW w:w="1833" w:type="dxa"/>
            <w:vMerge w:val="restart"/>
            <w:vAlign w:val="center"/>
          </w:tcPr>
          <w:p w14:paraId="01DA880F" w14:textId="77777777" w:rsidR="00EB2CCA" w:rsidRPr="00172E8C" w:rsidRDefault="00EB2CCA" w:rsidP="00634C24">
            <w:pPr>
              <w:pStyle w:val="Sinespaciado1"/>
              <w:jc w:val="center"/>
              <w:rPr>
                <w:rFonts w:ascii="Arial" w:eastAsia="Batang" w:hAnsi="Arial" w:cs="Arial"/>
                <w:b/>
                <w:bCs/>
                <w:sz w:val="16"/>
                <w:szCs w:val="16"/>
              </w:rPr>
            </w:pPr>
            <w:r w:rsidRPr="00172E8C">
              <w:rPr>
                <w:rFonts w:ascii="Arial" w:eastAsia="Batang" w:hAnsi="Arial" w:cs="Arial"/>
                <w:b/>
                <w:bCs/>
                <w:sz w:val="16"/>
                <w:szCs w:val="16"/>
              </w:rPr>
              <w:t>Gimbal (Carga Paga)</w:t>
            </w:r>
          </w:p>
          <w:p w14:paraId="37A25D53"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6AE303A2" w14:textId="77777777" w:rsidR="00EB2CCA" w:rsidRPr="00172E8C" w:rsidRDefault="00EB2CCA" w:rsidP="00634C24">
            <w:pPr>
              <w:pStyle w:val="Sinespaciado1"/>
              <w:jc w:val="both"/>
              <w:rPr>
                <w:rFonts w:ascii="Arial" w:eastAsia="Batang" w:hAnsi="Arial" w:cs="Arial"/>
                <w:sz w:val="16"/>
                <w:szCs w:val="16"/>
              </w:rPr>
            </w:pPr>
            <w:r w:rsidRPr="00172E8C">
              <w:rPr>
                <w:rFonts w:ascii="Arial" w:eastAsia="Batang" w:hAnsi="Arial" w:cs="Arial"/>
                <w:bCs/>
                <w:sz w:val="16"/>
                <w:szCs w:val="16"/>
              </w:rPr>
              <w:t>Verificar que la cámara se encuentre intacto y que gire suavemente en los tres ejes.</w:t>
            </w:r>
          </w:p>
        </w:tc>
        <w:tc>
          <w:tcPr>
            <w:tcW w:w="1134" w:type="dxa"/>
          </w:tcPr>
          <w:p w14:paraId="220F3D76" w14:textId="77777777" w:rsidR="00EB2CCA" w:rsidRPr="009B1609" w:rsidRDefault="00EB2CCA" w:rsidP="00634C24">
            <w:pPr>
              <w:jc w:val="both"/>
              <w:rPr>
                <w:rFonts w:ascii="Arial" w:eastAsia="Batang" w:hAnsi="Arial" w:cs="Arial"/>
                <w:bCs/>
                <w:sz w:val="16"/>
                <w:szCs w:val="16"/>
              </w:rPr>
            </w:pPr>
          </w:p>
        </w:tc>
        <w:tc>
          <w:tcPr>
            <w:tcW w:w="1134" w:type="dxa"/>
          </w:tcPr>
          <w:p w14:paraId="3DB5A904" w14:textId="77777777" w:rsidR="00EB2CCA" w:rsidRPr="009B1609" w:rsidRDefault="00EB2CCA" w:rsidP="00634C24">
            <w:pPr>
              <w:jc w:val="both"/>
              <w:rPr>
                <w:rFonts w:ascii="Arial" w:eastAsia="Batang" w:hAnsi="Arial" w:cs="Arial"/>
                <w:bCs/>
                <w:sz w:val="16"/>
                <w:szCs w:val="16"/>
              </w:rPr>
            </w:pPr>
          </w:p>
        </w:tc>
      </w:tr>
      <w:tr w:rsidR="00EB2CCA" w:rsidRPr="009B1609" w14:paraId="1FE2B136" w14:textId="77777777" w:rsidTr="00E74E67">
        <w:trPr>
          <w:trHeight w:val="152"/>
        </w:trPr>
        <w:tc>
          <w:tcPr>
            <w:tcW w:w="1833" w:type="dxa"/>
            <w:vMerge/>
            <w:vAlign w:val="center"/>
          </w:tcPr>
          <w:p w14:paraId="14D2B9AC"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7329C4B0" w14:textId="77777777" w:rsidR="00EB2CCA" w:rsidRPr="00172E8C" w:rsidRDefault="00EB2CCA" w:rsidP="00634C24">
            <w:pPr>
              <w:pStyle w:val="Sinespaciado1"/>
              <w:jc w:val="both"/>
              <w:rPr>
                <w:rFonts w:ascii="Arial" w:eastAsia="Batang" w:hAnsi="Arial" w:cs="Arial"/>
                <w:sz w:val="16"/>
                <w:szCs w:val="16"/>
              </w:rPr>
            </w:pPr>
            <w:r w:rsidRPr="00172E8C">
              <w:rPr>
                <w:rFonts w:ascii="Arial" w:eastAsia="Batang" w:hAnsi="Arial" w:cs="Arial"/>
                <w:bCs/>
                <w:sz w:val="16"/>
                <w:szCs w:val="16"/>
              </w:rPr>
              <w:t>Inspeccionar que las lentes se encuentren limpia y sin fisura ni rayones.</w:t>
            </w:r>
          </w:p>
        </w:tc>
        <w:tc>
          <w:tcPr>
            <w:tcW w:w="1134" w:type="dxa"/>
          </w:tcPr>
          <w:p w14:paraId="246B7F89" w14:textId="77777777" w:rsidR="00EB2CCA" w:rsidRPr="009B1609" w:rsidRDefault="00EB2CCA" w:rsidP="00634C24">
            <w:pPr>
              <w:jc w:val="both"/>
              <w:rPr>
                <w:rFonts w:ascii="Arial" w:eastAsia="Batang" w:hAnsi="Arial" w:cs="Arial"/>
                <w:bCs/>
                <w:sz w:val="16"/>
                <w:szCs w:val="16"/>
              </w:rPr>
            </w:pPr>
          </w:p>
        </w:tc>
        <w:tc>
          <w:tcPr>
            <w:tcW w:w="1134" w:type="dxa"/>
          </w:tcPr>
          <w:p w14:paraId="4B087E50" w14:textId="77777777" w:rsidR="00EB2CCA" w:rsidRPr="009B1609" w:rsidRDefault="00EB2CCA" w:rsidP="00634C24">
            <w:pPr>
              <w:jc w:val="both"/>
              <w:rPr>
                <w:rFonts w:ascii="Arial" w:eastAsia="Batang" w:hAnsi="Arial" w:cs="Arial"/>
                <w:bCs/>
                <w:sz w:val="16"/>
                <w:szCs w:val="16"/>
              </w:rPr>
            </w:pPr>
          </w:p>
        </w:tc>
      </w:tr>
      <w:tr w:rsidR="00EB2CCA" w:rsidRPr="009B1609" w14:paraId="5156B3B8" w14:textId="77777777" w:rsidTr="00E74E67">
        <w:tc>
          <w:tcPr>
            <w:tcW w:w="1833" w:type="dxa"/>
            <w:vMerge w:val="restart"/>
            <w:vAlign w:val="center"/>
          </w:tcPr>
          <w:p w14:paraId="56B5188B" w14:textId="77777777" w:rsidR="00EB2CCA" w:rsidRPr="00172E8C" w:rsidRDefault="00EB2CCA" w:rsidP="00634C24">
            <w:pPr>
              <w:pStyle w:val="Sinespaciado1"/>
              <w:jc w:val="center"/>
              <w:rPr>
                <w:rFonts w:ascii="Arial" w:eastAsia="Batang" w:hAnsi="Arial" w:cs="Arial"/>
                <w:b/>
                <w:bCs/>
                <w:sz w:val="16"/>
                <w:szCs w:val="16"/>
              </w:rPr>
            </w:pPr>
          </w:p>
          <w:p w14:paraId="7C7B619C" w14:textId="77777777" w:rsidR="00EB2CCA" w:rsidRPr="00172E8C" w:rsidRDefault="00EB2CCA" w:rsidP="00634C24">
            <w:pPr>
              <w:pStyle w:val="Sinespaciado1"/>
              <w:jc w:val="center"/>
              <w:rPr>
                <w:rFonts w:ascii="Arial" w:eastAsia="Batang" w:hAnsi="Arial" w:cs="Arial"/>
                <w:b/>
                <w:bCs/>
                <w:sz w:val="16"/>
                <w:szCs w:val="16"/>
              </w:rPr>
            </w:pPr>
            <w:r w:rsidRPr="00172E8C">
              <w:rPr>
                <w:rFonts w:ascii="Arial" w:eastAsia="Batang" w:hAnsi="Arial" w:cs="Arial"/>
                <w:b/>
                <w:bCs/>
                <w:sz w:val="16"/>
                <w:szCs w:val="16"/>
              </w:rPr>
              <w:t>Control Remoto</w:t>
            </w:r>
          </w:p>
          <w:p w14:paraId="245CAB10"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121B555D" w14:textId="77777777" w:rsidR="00EB2CCA" w:rsidRPr="00172E8C" w:rsidRDefault="00EB2CCA" w:rsidP="00634C24">
            <w:pPr>
              <w:pStyle w:val="Sinespaciado1"/>
              <w:jc w:val="both"/>
              <w:rPr>
                <w:rFonts w:ascii="Arial" w:eastAsia="Batang" w:hAnsi="Arial" w:cs="Arial"/>
                <w:sz w:val="16"/>
                <w:szCs w:val="16"/>
              </w:rPr>
            </w:pPr>
            <w:r w:rsidRPr="00172E8C">
              <w:rPr>
                <w:rFonts w:ascii="Arial" w:eastAsia="Batang" w:hAnsi="Arial" w:cs="Arial"/>
                <w:bCs/>
                <w:sz w:val="16"/>
                <w:szCs w:val="16"/>
              </w:rPr>
              <w:t>Comprobar que el compartimiento de las baterías este seguro y que las baterías no se desajusten durante el vuelo.</w:t>
            </w:r>
          </w:p>
        </w:tc>
        <w:tc>
          <w:tcPr>
            <w:tcW w:w="1134" w:type="dxa"/>
          </w:tcPr>
          <w:p w14:paraId="3DA68E60" w14:textId="77777777" w:rsidR="00EB2CCA" w:rsidRPr="009B1609" w:rsidRDefault="00EB2CCA" w:rsidP="00634C24">
            <w:pPr>
              <w:jc w:val="both"/>
              <w:rPr>
                <w:rFonts w:ascii="Arial" w:eastAsia="Batang" w:hAnsi="Arial" w:cs="Arial"/>
                <w:bCs/>
                <w:sz w:val="16"/>
                <w:szCs w:val="16"/>
              </w:rPr>
            </w:pPr>
          </w:p>
        </w:tc>
        <w:tc>
          <w:tcPr>
            <w:tcW w:w="1134" w:type="dxa"/>
          </w:tcPr>
          <w:p w14:paraId="39B0DE8E" w14:textId="77777777" w:rsidR="00EB2CCA" w:rsidRPr="009B1609" w:rsidRDefault="00EB2CCA" w:rsidP="00634C24">
            <w:pPr>
              <w:jc w:val="both"/>
              <w:rPr>
                <w:rFonts w:ascii="Arial" w:eastAsia="Batang" w:hAnsi="Arial" w:cs="Arial"/>
                <w:bCs/>
                <w:sz w:val="16"/>
                <w:szCs w:val="16"/>
              </w:rPr>
            </w:pPr>
          </w:p>
        </w:tc>
      </w:tr>
      <w:tr w:rsidR="00EB2CCA" w:rsidRPr="009B1609" w14:paraId="3D2DE485" w14:textId="77777777" w:rsidTr="00E74E67">
        <w:tc>
          <w:tcPr>
            <w:tcW w:w="1833" w:type="dxa"/>
            <w:vMerge/>
            <w:vAlign w:val="center"/>
          </w:tcPr>
          <w:p w14:paraId="06397449"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652ED136" w14:textId="77777777" w:rsidR="00EB2CCA" w:rsidRPr="00172E8C" w:rsidRDefault="00EB2CCA" w:rsidP="00634C24">
            <w:pPr>
              <w:pStyle w:val="Sinespaciado1"/>
              <w:jc w:val="both"/>
              <w:rPr>
                <w:rFonts w:ascii="Arial" w:eastAsia="Batang" w:hAnsi="Arial" w:cs="Arial"/>
                <w:sz w:val="16"/>
                <w:szCs w:val="16"/>
              </w:rPr>
            </w:pPr>
            <w:r w:rsidRPr="00172E8C">
              <w:rPr>
                <w:rFonts w:ascii="Arial" w:eastAsia="Batang" w:hAnsi="Arial" w:cs="Arial"/>
                <w:bCs/>
                <w:sz w:val="16"/>
                <w:szCs w:val="16"/>
              </w:rPr>
              <w:t>Verificar que la pantalla del control remoto esté limpia y seca y no se encuentren fisuradas.</w:t>
            </w:r>
          </w:p>
        </w:tc>
        <w:tc>
          <w:tcPr>
            <w:tcW w:w="1134" w:type="dxa"/>
          </w:tcPr>
          <w:p w14:paraId="501CE367" w14:textId="77777777" w:rsidR="00EB2CCA" w:rsidRPr="009B1609" w:rsidRDefault="00EB2CCA" w:rsidP="00634C24">
            <w:pPr>
              <w:jc w:val="both"/>
              <w:rPr>
                <w:rFonts w:ascii="Arial" w:eastAsia="Batang" w:hAnsi="Arial" w:cs="Arial"/>
                <w:bCs/>
                <w:sz w:val="16"/>
                <w:szCs w:val="16"/>
              </w:rPr>
            </w:pPr>
          </w:p>
        </w:tc>
        <w:tc>
          <w:tcPr>
            <w:tcW w:w="1134" w:type="dxa"/>
          </w:tcPr>
          <w:p w14:paraId="7F4CB7A3" w14:textId="77777777" w:rsidR="00EB2CCA" w:rsidRPr="009B1609" w:rsidRDefault="00EB2CCA" w:rsidP="00634C24">
            <w:pPr>
              <w:jc w:val="both"/>
              <w:rPr>
                <w:rFonts w:ascii="Arial" w:eastAsia="Batang" w:hAnsi="Arial" w:cs="Arial"/>
                <w:bCs/>
                <w:sz w:val="16"/>
                <w:szCs w:val="16"/>
              </w:rPr>
            </w:pPr>
          </w:p>
        </w:tc>
      </w:tr>
      <w:tr w:rsidR="00EB2CCA" w:rsidRPr="009B1609" w14:paraId="3DEBE592" w14:textId="77777777" w:rsidTr="00E74E67">
        <w:tc>
          <w:tcPr>
            <w:tcW w:w="1833" w:type="dxa"/>
            <w:vAlign w:val="center"/>
          </w:tcPr>
          <w:p w14:paraId="24A4A958" w14:textId="77777777" w:rsidR="00EB2CCA" w:rsidRPr="00172E8C" w:rsidRDefault="00EB2CCA" w:rsidP="00634C24">
            <w:pPr>
              <w:pStyle w:val="Sinespaciado1"/>
              <w:jc w:val="center"/>
              <w:rPr>
                <w:rFonts w:ascii="Arial" w:eastAsia="Batang" w:hAnsi="Arial" w:cs="Arial"/>
                <w:b/>
                <w:bCs/>
                <w:sz w:val="16"/>
                <w:szCs w:val="16"/>
              </w:rPr>
            </w:pPr>
          </w:p>
          <w:p w14:paraId="5C016571" w14:textId="77777777" w:rsidR="00EB2CCA" w:rsidRPr="00172E8C" w:rsidRDefault="00EB2CCA" w:rsidP="00634C24">
            <w:pPr>
              <w:pStyle w:val="Sinespaciado1"/>
              <w:jc w:val="center"/>
              <w:rPr>
                <w:rFonts w:ascii="Arial" w:eastAsia="Batang" w:hAnsi="Arial" w:cs="Arial"/>
                <w:b/>
                <w:bCs/>
                <w:sz w:val="16"/>
                <w:szCs w:val="16"/>
              </w:rPr>
            </w:pPr>
            <w:proofErr w:type="spellStart"/>
            <w:r w:rsidRPr="00172E8C">
              <w:rPr>
                <w:rFonts w:ascii="Arial" w:eastAsia="Batang" w:hAnsi="Arial" w:cs="Arial"/>
                <w:b/>
                <w:bCs/>
                <w:sz w:val="16"/>
                <w:szCs w:val="16"/>
              </w:rPr>
              <w:t>Damping</w:t>
            </w:r>
            <w:proofErr w:type="spellEnd"/>
            <w:r w:rsidRPr="00172E8C">
              <w:rPr>
                <w:rFonts w:ascii="Arial" w:eastAsia="Batang" w:hAnsi="Arial" w:cs="Arial"/>
                <w:b/>
                <w:bCs/>
                <w:sz w:val="16"/>
                <w:szCs w:val="16"/>
              </w:rPr>
              <w:t xml:space="preserve"> Plate</w:t>
            </w:r>
          </w:p>
        </w:tc>
        <w:tc>
          <w:tcPr>
            <w:tcW w:w="5392" w:type="dxa"/>
            <w:vAlign w:val="center"/>
          </w:tcPr>
          <w:p w14:paraId="3C9D7D0A" w14:textId="77777777" w:rsidR="00EB2CCA" w:rsidRPr="00172E8C" w:rsidRDefault="00EB2CCA" w:rsidP="00634C24">
            <w:pPr>
              <w:pStyle w:val="Sinespaciado1"/>
              <w:jc w:val="both"/>
              <w:rPr>
                <w:rFonts w:ascii="Arial" w:eastAsia="Batang" w:hAnsi="Arial" w:cs="Arial"/>
                <w:bCs/>
                <w:sz w:val="16"/>
                <w:szCs w:val="16"/>
              </w:rPr>
            </w:pPr>
            <w:r w:rsidRPr="00172E8C">
              <w:rPr>
                <w:rFonts w:ascii="Arial" w:eastAsia="Batang" w:hAnsi="Arial" w:cs="Arial"/>
                <w:bCs/>
                <w:sz w:val="16"/>
                <w:szCs w:val="16"/>
              </w:rPr>
              <w:t>Inspeccionar que los amortiguadores de vibración y la cuerda anticaída del cardán no están dañados. Los amortiguadores de vibración no tengan fisuras ni rajaduras.</w:t>
            </w:r>
          </w:p>
        </w:tc>
        <w:tc>
          <w:tcPr>
            <w:tcW w:w="1134" w:type="dxa"/>
          </w:tcPr>
          <w:p w14:paraId="00D2AC13" w14:textId="77777777" w:rsidR="00EB2CCA" w:rsidRPr="009B1609" w:rsidRDefault="00EB2CCA" w:rsidP="00634C24">
            <w:pPr>
              <w:jc w:val="both"/>
              <w:rPr>
                <w:rFonts w:ascii="Arial" w:eastAsia="Batang" w:hAnsi="Arial" w:cs="Arial"/>
                <w:bCs/>
                <w:sz w:val="16"/>
                <w:szCs w:val="16"/>
              </w:rPr>
            </w:pPr>
          </w:p>
        </w:tc>
        <w:tc>
          <w:tcPr>
            <w:tcW w:w="1134" w:type="dxa"/>
          </w:tcPr>
          <w:p w14:paraId="2D1FF44C" w14:textId="77777777" w:rsidR="00EB2CCA" w:rsidRPr="009B1609" w:rsidRDefault="00EB2CCA" w:rsidP="00634C24">
            <w:pPr>
              <w:jc w:val="both"/>
              <w:rPr>
                <w:rFonts w:ascii="Arial" w:eastAsia="Batang" w:hAnsi="Arial" w:cs="Arial"/>
                <w:bCs/>
                <w:sz w:val="16"/>
                <w:szCs w:val="16"/>
              </w:rPr>
            </w:pPr>
          </w:p>
        </w:tc>
      </w:tr>
      <w:tr w:rsidR="00EB2CCA" w:rsidRPr="009B1609" w14:paraId="76A1F175" w14:textId="77777777" w:rsidTr="00E74E67">
        <w:tc>
          <w:tcPr>
            <w:tcW w:w="1833" w:type="dxa"/>
            <w:vMerge w:val="restart"/>
            <w:vAlign w:val="center"/>
          </w:tcPr>
          <w:p w14:paraId="1DD2EED7" w14:textId="77777777" w:rsidR="00EB2CCA" w:rsidRPr="00172E8C" w:rsidRDefault="00EB2CCA" w:rsidP="00634C24">
            <w:pPr>
              <w:pStyle w:val="Sinespaciado1"/>
              <w:jc w:val="center"/>
              <w:rPr>
                <w:rFonts w:ascii="Arial" w:eastAsia="Batang" w:hAnsi="Arial" w:cs="Arial"/>
                <w:b/>
                <w:bCs/>
                <w:sz w:val="16"/>
                <w:szCs w:val="16"/>
              </w:rPr>
            </w:pPr>
          </w:p>
          <w:p w14:paraId="40217357" w14:textId="77777777" w:rsidR="00EB2CCA" w:rsidRPr="00172E8C" w:rsidRDefault="00EB2CCA" w:rsidP="00634C24">
            <w:pPr>
              <w:pStyle w:val="Sinespaciado1"/>
              <w:jc w:val="center"/>
              <w:rPr>
                <w:rFonts w:ascii="Arial" w:eastAsia="Batang" w:hAnsi="Arial" w:cs="Arial"/>
                <w:b/>
                <w:bCs/>
                <w:sz w:val="16"/>
                <w:szCs w:val="16"/>
              </w:rPr>
            </w:pPr>
          </w:p>
          <w:p w14:paraId="5E52A426" w14:textId="77777777" w:rsidR="00EB2CCA" w:rsidRPr="00172E8C" w:rsidRDefault="00EB2CCA" w:rsidP="00634C24">
            <w:pPr>
              <w:pStyle w:val="Sinespaciado1"/>
              <w:jc w:val="center"/>
              <w:rPr>
                <w:rFonts w:ascii="Arial" w:eastAsia="Batang" w:hAnsi="Arial" w:cs="Arial"/>
                <w:b/>
                <w:bCs/>
                <w:sz w:val="16"/>
                <w:szCs w:val="16"/>
              </w:rPr>
            </w:pPr>
          </w:p>
          <w:p w14:paraId="237033F4" w14:textId="77777777" w:rsidR="00EB2CCA" w:rsidRPr="00172E8C" w:rsidRDefault="00EB2CCA" w:rsidP="00634C24">
            <w:pPr>
              <w:pStyle w:val="Sinespaciado1"/>
              <w:jc w:val="center"/>
              <w:rPr>
                <w:rFonts w:ascii="Arial" w:eastAsia="Batang" w:hAnsi="Arial" w:cs="Arial"/>
                <w:b/>
                <w:bCs/>
                <w:sz w:val="16"/>
                <w:szCs w:val="16"/>
              </w:rPr>
            </w:pPr>
          </w:p>
          <w:p w14:paraId="2285CB91" w14:textId="77777777" w:rsidR="00EB2CCA" w:rsidRPr="00172E8C" w:rsidRDefault="00EB2CCA" w:rsidP="00634C24">
            <w:pPr>
              <w:pStyle w:val="Sinespaciado1"/>
              <w:jc w:val="center"/>
              <w:rPr>
                <w:rFonts w:ascii="Arial" w:eastAsia="Batang" w:hAnsi="Arial" w:cs="Arial"/>
                <w:b/>
                <w:bCs/>
                <w:sz w:val="16"/>
                <w:szCs w:val="16"/>
              </w:rPr>
            </w:pPr>
            <w:r w:rsidRPr="00172E8C">
              <w:rPr>
                <w:rFonts w:ascii="Arial" w:eastAsia="Batang" w:hAnsi="Arial" w:cs="Arial"/>
                <w:b/>
                <w:bCs/>
                <w:sz w:val="16"/>
                <w:szCs w:val="16"/>
              </w:rPr>
              <w:t>Sistema de visión y detección infrarrojos</w:t>
            </w:r>
          </w:p>
          <w:p w14:paraId="01DF4ECC" w14:textId="77777777" w:rsidR="00EB2CCA" w:rsidRPr="00172E8C" w:rsidRDefault="00EB2CCA" w:rsidP="00634C24">
            <w:pPr>
              <w:pStyle w:val="Sinespaciado1"/>
              <w:jc w:val="center"/>
              <w:rPr>
                <w:rFonts w:ascii="Arial" w:eastAsia="Batang" w:hAnsi="Arial" w:cs="Arial"/>
                <w:b/>
                <w:bCs/>
                <w:sz w:val="16"/>
                <w:szCs w:val="16"/>
              </w:rPr>
            </w:pPr>
          </w:p>
        </w:tc>
        <w:tc>
          <w:tcPr>
            <w:tcW w:w="5392" w:type="dxa"/>
          </w:tcPr>
          <w:p w14:paraId="6EDEA8C5"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Asegurar que no haya ningún obstáculo dentro del rango de trabajo que bloque los sistemas de detección y visión por infrarrojos y las luces auxiliares, especialmente cuando se utiliza una carga útil o un accesorio que no sea DJI.</w:t>
            </w:r>
          </w:p>
        </w:tc>
        <w:tc>
          <w:tcPr>
            <w:tcW w:w="1134" w:type="dxa"/>
          </w:tcPr>
          <w:p w14:paraId="6EFD8467" w14:textId="77777777" w:rsidR="00EB2CCA" w:rsidRPr="009B1609" w:rsidRDefault="00EB2CCA" w:rsidP="00634C24">
            <w:pPr>
              <w:jc w:val="both"/>
              <w:rPr>
                <w:rFonts w:ascii="Arial" w:eastAsia="Batang" w:hAnsi="Arial" w:cs="Arial"/>
                <w:bCs/>
                <w:sz w:val="16"/>
                <w:szCs w:val="16"/>
              </w:rPr>
            </w:pPr>
          </w:p>
        </w:tc>
        <w:tc>
          <w:tcPr>
            <w:tcW w:w="1134" w:type="dxa"/>
          </w:tcPr>
          <w:p w14:paraId="0ECD577C" w14:textId="77777777" w:rsidR="00EB2CCA" w:rsidRPr="009B1609" w:rsidRDefault="00EB2CCA" w:rsidP="00634C24">
            <w:pPr>
              <w:jc w:val="both"/>
              <w:rPr>
                <w:rFonts w:ascii="Arial" w:eastAsia="Batang" w:hAnsi="Arial" w:cs="Arial"/>
                <w:bCs/>
                <w:sz w:val="16"/>
                <w:szCs w:val="16"/>
              </w:rPr>
            </w:pPr>
          </w:p>
        </w:tc>
      </w:tr>
      <w:tr w:rsidR="00EB2CCA" w:rsidRPr="009B1609" w14:paraId="362A90D5" w14:textId="77777777" w:rsidTr="00E74E67">
        <w:tc>
          <w:tcPr>
            <w:tcW w:w="1833" w:type="dxa"/>
            <w:vMerge/>
          </w:tcPr>
          <w:p w14:paraId="3DB9054C" w14:textId="77777777" w:rsidR="00EB2CCA" w:rsidRPr="009B1609" w:rsidRDefault="00EB2CCA" w:rsidP="00634C24">
            <w:pPr>
              <w:jc w:val="center"/>
              <w:rPr>
                <w:rFonts w:ascii="Arial" w:eastAsia="Batang" w:hAnsi="Arial" w:cs="Arial"/>
                <w:b/>
                <w:sz w:val="16"/>
                <w:szCs w:val="16"/>
              </w:rPr>
            </w:pPr>
          </w:p>
        </w:tc>
        <w:tc>
          <w:tcPr>
            <w:tcW w:w="5392" w:type="dxa"/>
          </w:tcPr>
          <w:p w14:paraId="7E0D0EBF" w14:textId="77777777" w:rsidR="00EB2CCA" w:rsidRPr="009B1609" w:rsidRDefault="00EB2CCA" w:rsidP="00634C24">
            <w:pPr>
              <w:jc w:val="both"/>
              <w:rPr>
                <w:rFonts w:ascii="Arial" w:eastAsia="Batang" w:hAnsi="Arial" w:cs="Arial"/>
                <w:bCs/>
                <w:sz w:val="16"/>
                <w:szCs w:val="16"/>
              </w:rPr>
            </w:pPr>
            <w:r w:rsidRPr="009B1609">
              <w:rPr>
                <w:rFonts w:ascii="Arial" w:eastAsia="Batang" w:hAnsi="Arial" w:cs="Arial"/>
                <w:bCs/>
                <w:sz w:val="16"/>
                <w:szCs w:val="16"/>
              </w:rPr>
              <w:t>Inspeccionar las lentes y los vidrios de los sistemas de detección y visión infrarroja y las luces auxiliares.</w:t>
            </w:r>
          </w:p>
          <w:p w14:paraId="55FBA2EE" w14:textId="77777777" w:rsidR="00EB2CCA" w:rsidRPr="009B1609" w:rsidRDefault="00EB2CCA" w:rsidP="00634C24">
            <w:pPr>
              <w:numPr>
                <w:ilvl w:val="3"/>
                <w:numId w:val="15"/>
              </w:numPr>
              <w:spacing w:after="0" w:line="240" w:lineRule="auto"/>
              <w:ind w:left="643"/>
              <w:jc w:val="both"/>
              <w:rPr>
                <w:rFonts w:ascii="Arial" w:eastAsia="Batang" w:hAnsi="Arial" w:cs="Arial"/>
                <w:bCs/>
                <w:sz w:val="16"/>
                <w:szCs w:val="16"/>
              </w:rPr>
            </w:pPr>
            <w:r w:rsidRPr="009B1609">
              <w:rPr>
                <w:rFonts w:ascii="Arial" w:eastAsia="Batang" w:hAnsi="Arial" w:cs="Arial"/>
                <w:bCs/>
                <w:sz w:val="16"/>
                <w:szCs w:val="16"/>
              </w:rPr>
              <w:t>Asegurar que no haya calcomanías ni ninguna otra obstrucción sobre los sistemas de detección y visión infrarrojos.</w:t>
            </w:r>
          </w:p>
          <w:p w14:paraId="31A673E1" w14:textId="77777777" w:rsidR="00EB2CCA" w:rsidRPr="009B1609" w:rsidRDefault="00EB2CCA" w:rsidP="00634C24">
            <w:pPr>
              <w:numPr>
                <w:ilvl w:val="3"/>
                <w:numId w:val="15"/>
              </w:numPr>
              <w:spacing w:after="0" w:line="240" w:lineRule="auto"/>
              <w:ind w:left="643"/>
              <w:jc w:val="both"/>
              <w:rPr>
                <w:rFonts w:ascii="Arial" w:eastAsia="Batang" w:hAnsi="Arial" w:cs="Arial"/>
                <w:bCs/>
                <w:sz w:val="16"/>
                <w:szCs w:val="16"/>
              </w:rPr>
            </w:pPr>
            <w:r w:rsidRPr="009B1609">
              <w:rPr>
                <w:rFonts w:ascii="Arial" w:eastAsia="Batang" w:hAnsi="Arial" w:cs="Arial"/>
                <w:bCs/>
                <w:sz w:val="16"/>
                <w:szCs w:val="16"/>
              </w:rPr>
              <w:t>Limpiar las lentes y el vidrio con un paño si observa polvo, humedad, huellas dactilares o suciedad.</w:t>
            </w:r>
          </w:p>
          <w:p w14:paraId="59B85C66" w14:textId="77777777" w:rsidR="00EB2CCA" w:rsidRPr="009B1609" w:rsidRDefault="00EB2CCA" w:rsidP="00634C24">
            <w:pPr>
              <w:numPr>
                <w:ilvl w:val="3"/>
                <w:numId w:val="15"/>
              </w:numPr>
              <w:spacing w:after="0" w:line="240" w:lineRule="auto"/>
              <w:ind w:left="643"/>
              <w:jc w:val="both"/>
              <w:rPr>
                <w:rFonts w:ascii="Arial" w:eastAsia="Batang" w:hAnsi="Arial" w:cs="Arial"/>
                <w:b/>
                <w:sz w:val="16"/>
                <w:szCs w:val="16"/>
              </w:rPr>
            </w:pPr>
            <w:r w:rsidRPr="009B1609">
              <w:rPr>
                <w:rFonts w:ascii="Arial" w:eastAsia="Batang" w:hAnsi="Arial" w:cs="Arial"/>
                <w:bCs/>
                <w:sz w:val="16"/>
                <w:szCs w:val="16"/>
              </w:rPr>
              <w:t>Poner en contacto con el servicio de asistencia de DJI si hay algún daño en las lentes de los Sistemas de Detección y Visión infrarrojos.</w:t>
            </w:r>
          </w:p>
        </w:tc>
        <w:tc>
          <w:tcPr>
            <w:tcW w:w="1134" w:type="dxa"/>
          </w:tcPr>
          <w:p w14:paraId="10BD90D8" w14:textId="77777777" w:rsidR="00EB2CCA" w:rsidRPr="009B1609" w:rsidRDefault="00EB2CCA" w:rsidP="00634C24">
            <w:pPr>
              <w:jc w:val="both"/>
              <w:rPr>
                <w:rFonts w:ascii="Arial" w:eastAsia="Batang" w:hAnsi="Arial" w:cs="Arial"/>
                <w:bCs/>
                <w:sz w:val="16"/>
                <w:szCs w:val="16"/>
              </w:rPr>
            </w:pPr>
          </w:p>
        </w:tc>
        <w:tc>
          <w:tcPr>
            <w:tcW w:w="1134" w:type="dxa"/>
          </w:tcPr>
          <w:p w14:paraId="536A7580" w14:textId="77777777" w:rsidR="00EB2CCA" w:rsidRPr="009B1609" w:rsidRDefault="00EB2CCA" w:rsidP="00634C24">
            <w:pPr>
              <w:jc w:val="both"/>
              <w:rPr>
                <w:rFonts w:ascii="Arial" w:eastAsia="Batang" w:hAnsi="Arial" w:cs="Arial"/>
                <w:bCs/>
                <w:sz w:val="16"/>
                <w:szCs w:val="16"/>
              </w:rPr>
            </w:pPr>
          </w:p>
        </w:tc>
      </w:tr>
      <w:tr w:rsidR="00EB2CCA" w:rsidRPr="009B1609" w14:paraId="0B8490A1" w14:textId="77777777" w:rsidTr="00E74E67">
        <w:trPr>
          <w:trHeight w:val="119"/>
        </w:trPr>
        <w:tc>
          <w:tcPr>
            <w:tcW w:w="7225" w:type="dxa"/>
            <w:gridSpan w:val="2"/>
            <w:shd w:val="clear" w:color="auto" w:fill="D0CECE"/>
            <w:vAlign w:val="center"/>
          </w:tcPr>
          <w:p w14:paraId="1A031359" w14:textId="77777777" w:rsidR="00EB2CCA" w:rsidRPr="004E58D7" w:rsidRDefault="00EB2CCA" w:rsidP="00E74E67">
            <w:pPr>
              <w:pStyle w:val="Sinespaciado1"/>
              <w:jc w:val="center"/>
              <w:rPr>
                <w:rFonts w:ascii="Arial" w:eastAsia="Batang" w:hAnsi="Arial" w:cs="Arial"/>
                <w:b/>
                <w:bCs/>
                <w:sz w:val="16"/>
                <w:szCs w:val="16"/>
              </w:rPr>
            </w:pPr>
            <w:r w:rsidRPr="004E58D7">
              <w:rPr>
                <w:rFonts w:ascii="Arial" w:eastAsia="Batang" w:hAnsi="Arial" w:cs="Arial"/>
                <w:b/>
                <w:bCs/>
                <w:sz w:val="16"/>
                <w:szCs w:val="16"/>
              </w:rPr>
              <w:t>Lista de verificación cuando se enciende la aeronave</w:t>
            </w:r>
          </w:p>
        </w:tc>
        <w:tc>
          <w:tcPr>
            <w:tcW w:w="1134" w:type="dxa"/>
            <w:shd w:val="clear" w:color="auto" w:fill="D0CECE"/>
          </w:tcPr>
          <w:p w14:paraId="0309FA41" w14:textId="77777777" w:rsidR="00EB2CCA" w:rsidRPr="009B1609" w:rsidRDefault="00EB2CCA" w:rsidP="00E74E67">
            <w:pPr>
              <w:spacing w:after="0" w:line="240" w:lineRule="auto"/>
              <w:jc w:val="center"/>
              <w:rPr>
                <w:rFonts w:ascii="Arial" w:eastAsia="Batang" w:hAnsi="Arial" w:cs="Arial"/>
                <w:b/>
                <w:sz w:val="16"/>
                <w:szCs w:val="16"/>
              </w:rPr>
            </w:pPr>
          </w:p>
        </w:tc>
        <w:tc>
          <w:tcPr>
            <w:tcW w:w="1134" w:type="dxa"/>
            <w:shd w:val="clear" w:color="auto" w:fill="D0CECE"/>
          </w:tcPr>
          <w:p w14:paraId="30D23694" w14:textId="77777777" w:rsidR="00EB2CCA" w:rsidRPr="009B1609" w:rsidRDefault="00EB2CCA" w:rsidP="00E74E67">
            <w:pPr>
              <w:spacing w:after="0" w:line="240" w:lineRule="auto"/>
              <w:jc w:val="center"/>
              <w:rPr>
                <w:rFonts w:ascii="Arial" w:eastAsia="Batang" w:hAnsi="Arial" w:cs="Arial"/>
                <w:b/>
                <w:sz w:val="16"/>
                <w:szCs w:val="16"/>
              </w:rPr>
            </w:pPr>
          </w:p>
        </w:tc>
      </w:tr>
      <w:tr w:rsidR="00EB2CCA" w:rsidRPr="009B1609" w14:paraId="4E45BAE8" w14:textId="77777777" w:rsidTr="00E74E67">
        <w:tc>
          <w:tcPr>
            <w:tcW w:w="1833" w:type="dxa"/>
            <w:vMerge w:val="restart"/>
          </w:tcPr>
          <w:p w14:paraId="77AD3831" w14:textId="77777777" w:rsidR="00EB2CCA" w:rsidRPr="009B1609" w:rsidRDefault="00EB2CCA" w:rsidP="00634C24">
            <w:pPr>
              <w:rPr>
                <w:rFonts w:ascii="Arial" w:eastAsia="Batang" w:hAnsi="Arial" w:cs="Arial"/>
                <w:b/>
                <w:sz w:val="16"/>
                <w:szCs w:val="16"/>
              </w:rPr>
            </w:pPr>
          </w:p>
          <w:p w14:paraId="4B51A97C" w14:textId="77777777" w:rsidR="00EB2CCA" w:rsidRPr="009B1609" w:rsidRDefault="00EB2CCA" w:rsidP="00634C24">
            <w:pPr>
              <w:rPr>
                <w:rFonts w:ascii="Arial" w:eastAsia="Batang" w:hAnsi="Arial" w:cs="Arial"/>
                <w:b/>
                <w:sz w:val="16"/>
                <w:szCs w:val="16"/>
              </w:rPr>
            </w:pPr>
          </w:p>
          <w:p w14:paraId="16DFD34A" w14:textId="77777777" w:rsidR="00EB2CCA" w:rsidRPr="009B1609" w:rsidRDefault="00EB2CCA" w:rsidP="00634C24">
            <w:pPr>
              <w:jc w:val="center"/>
              <w:rPr>
                <w:rFonts w:ascii="Arial" w:eastAsia="Batang" w:hAnsi="Arial" w:cs="Arial"/>
                <w:b/>
                <w:sz w:val="16"/>
                <w:szCs w:val="16"/>
              </w:rPr>
            </w:pPr>
            <w:r w:rsidRPr="009B1609">
              <w:rPr>
                <w:rFonts w:ascii="Arial" w:eastAsia="Batang" w:hAnsi="Arial" w:cs="Arial"/>
                <w:b/>
                <w:sz w:val="16"/>
                <w:szCs w:val="16"/>
              </w:rPr>
              <w:t>Control Remoto</w:t>
            </w:r>
          </w:p>
          <w:p w14:paraId="23B97E2C" w14:textId="77777777" w:rsidR="00EB2CCA" w:rsidRPr="009B1609" w:rsidRDefault="00EB2CCA" w:rsidP="00634C24">
            <w:pPr>
              <w:jc w:val="center"/>
              <w:rPr>
                <w:rFonts w:ascii="Arial" w:eastAsia="Batang" w:hAnsi="Arial" w:cs="Arial"/>
                <w:b/>
                <w:sz w:val="16"/>
                <w:szCs w:val="16"/>
              </w:rPr>
            </w:pPr>
          </w:p>
        </w:tc>
        <w:tc>
          <w:tcPr>
            <w:tcW w:w="5392" w:type="dxa"/>
            <w:vAlign w:val="center"/>
          </w:tcPr>
          <w:p w14:paraId="1E2A31FB"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 xml:space="preserve">Inspeccionar que el modo control </w:t>
            </w:r>
            <w:proofErr w:type="spellStart"/>
            <w:r w:rsidRPr="00172E8C">
              <w:rPr>
                <w:rFonts w:ascii="Arial" w:eastAsia="Batang" w:hAnsi="Arial" w:cs="Arial"/>
                <w:sz w:val="16"/>
                <w:szCs w:val="16"/>
              </w:rPr>
              <w:t>stick</w:t>
            </w:r>
            <w:proofErr w:type="spellEnd"/>
            <w:r w:rsidRPr="00172E8C">
              <w:rPr>
                <w:rFonts w:ascii="Arial" w:eastAsia="Batang" w:hAnsi="Arial" w:cs="Arial"/>
                <w:sz w:val="16"/>
                <w:szCs w:val="16"/>
              </w:rPr>
              <w:t xml:space="preserve"> (Modo 1/2/3) у verificar en la página de calibración de la palanca de control en la aplicación si la proporción de la palanca de control es correcta.</w:t>
            </w:r>
          </w:p>
        </w:tc>
        <w:tc>
          <w:tcPr>
            <w:tcW w:w="1134" w:type="dxa"/>
          </w:tcPr>
          <w:p w14:paraId="53CC3569" w14:textId="77777777" w:rsidR="00EB2CCA" w:rsidRPr="009B1609" w:rsidRDefault="00EB2CCA" w:rsidP="00634C24">
            <w:pPr>
              <w:jc w:val="both"/>
              <w:rPr>
                <w:rFonts w:ascii="Arial" w:eastAsia="Batang" w:hAnsi="Arial" w:cs="Arial"/>
                <w:bCs/>
                <w:sz w:val="16"/>
                <w:szCs w:val="16"/>
              </w:rPr>
            </w:pPr>
          </w:p>
        </w:tc>
        <w:tc>
          <w:tcPr>
            <w:tcW w:w="1134" w:type="dxa"/>
          </w:tcPr>
          <w:p w14:paraId="5C29E512" w14:textId="77777777" w:rsidR="00EB2CCA" w:rsidRPr="009B1609" w:rsidRDefault="00EB2CCA" w:rsidP="00634C24">
            <w:pPr>
              <w:jc w:val="both"/>
              <w:rPr>
                <w:rFonts w:ascii="Arial" w:eastAsia="Batang" w:hAnsi="Arial" w:cs="Arial"/>
                <w:bCs/>
                <w:sz w:val="16"/>
                <w:szCs w:val="16"/>
              </w:rPr>
            </w:pPr>
          </w:p>
        </w:tc>
      </w:tr>
      <w:tr w:rsidR="00EB2CCA" w:rsidRPr="009B1609" w14:paraId="0EBEE3E5" w14:textId="77777777" w:rsidTr="00E74E67">
        <w:trPr>
          <w:trHeight w:val="175"/>
        </w:trPr>
        <w:tc>
          <w:tcPr>
            <w:tcW w:w="1833" w:type="dxa"/>
            <w:vMerge/>
          </w:tcPr>
          <w:p w14:paraId="6420282D" w14:textId="77777777" w:rsidR="00EB2CCA" w:rsidRPr="009B1609" w:rsidRDefault="00EB2CCA" w:rsidP="00634C24">
            <w:pPr>
              <w:jc w:val="center"/>
              <w:rPr>
                <w:rFonts w:ascii="Arial" w:eastAsia="Batang" w:hAnsi="Arial" w:cs="Arial"/>
                <w:b/>
                <w:sz w:val="16"/>
                <w:szCs w:val="16"/>
              </w:rPr>
            </w:pPr>
          </w:p>
        </w:tc>
        <w:tc>
          <w:tcPr>
            <w:tcW w:w="5392" w:type="dxa"/>
            <w:vAlign w:val="center"/>
          </w:tcPr>
          <w:p w14:paraId="40B234A4"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el control remoto tenga suficiente carga.</w:t>
            </w:r>
          </w:p>
        </w:tc>
        <w:tc>
          <w:tcPr>
            <w:tcW w:w="1134" w:type="dxa"/>
          </w:tcPr>
          <w:p w14:paraId="0F9A5FCF" w14:textId="77777777" w:rsidR="00EB2CCA" w:rsidRPr="009B1609" w:rsidRDefault="00EB2CCA" w:rsidP="00634C24">
            <w:pPr>
              <w:jc w:val="both"/>
              <w:rPr>
                <w:rFonts w:ascii="Arial" w:eastAsia="Batang" w:hAnsi="Arial" w:cs="Arial"/>
                <w:bCs/>
                <w:sz w:val="16"/>
                <w:szCs w:val="16"/>
              </w:rPr>
            </w:pPr>
          </w:p>
        </w:tc>
        <w:tc>
          <w:tcPr>
            <w:tcW w:w="1134" w:type="dxa"/>
          </w:tcPr>
          <w:p w14:paraId="305A2EB7" w14:textId="77777777" w:rsidR="00EB2CCA" w:rsidRPr="009B1609" w:rsidRDefault="00EB2CCA" w:rsidP="00634C24">
            <w:pPr>
              <w:jc w:val="both"/>
              <w:rPr>
                <w:rFonts w:ascii="Arial" w:eastAsia="Batang" w:hAnsi="Arial" w:cs="Arial"/>
                <w:bCs/>
                <w:sz w:val="16"/>
                <w:szCs w:val="16"/>
              </w:rPr>
            </w:pPr>
          </w:p>
        </w:tc>
      </w:tr>
      <w:tr w:rsidR="00EB2CCA" w:rsidRPr="009B1609" w14:paraId="64FA917E" w14:textId="77777777" w:rsidTr="00E74E67">
        <w:tc>
          <w:tcPr>
            <w:tcW w:w="1833" w:type="dxa"/>
            <w:vMerge/>
          </w:tcPr>
          <w:p w14:paraId="4C39919F" w14:textId="77777777" w:rsidR="00EB2CCA" w:rsidRPr="009B1609" w:rsidRDefault="00EB2CCA" w:rsidP="00634C24">
            <w:pPr>
              <w:jc w:val="center"/>
              <w:rPr>
                <w:rFonts w:ascii="Arial" w:eastAsia="Batang" w:hAnsi="Arial" w:cs="Arial"/>
                <w:b/>
                <w:sz w:val="16"/>
                <w:szCs w:val="16"/>
              </w:rPr>
            </w:pPr>
          </w:p>
        </w:tc>
        <w:tc>
          <w:tcPr>
            <w:tcW w:w="5392" w:type="dxa"/>
            <w:vAlign w:val="center"/>
          </w:tcPr>
          <w:p w14:paraId="57945AE6"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el canal utilizado sea automático o personalizado, y luego elija la frecuencia de operación y el canal de acuerdo con la relación señal/ruido.</w:t>
            </w:r>
          </w:p>
        </w:tc>
        <w:tc>
          <w:tcPr>
            <w:tcW w:w="1134" w:type="dxa"/>
          </w:tcPr>
          <w:p w14:paraId="71701719" w14:textId="77777777" w:rsidR="00EB2CCA" w:rsidRPr="009B1609" w:rsidRDefault="00EB2CCA" w:rsidP="00634C24">
            <w:pPr>
              <w:jc w:val="both"/>
              <w:rPr>
                <w:rFonts w:ascii="Arial" w:eastAsia="Batang" w:hAnsi="Arial" w:cs="Arial"/>
                <w:bCs/>
                <w:sz w:val="16"/>
                <w:szCs w:val="16"/>
              </w:rPr>
            </w:pPr>
          </w:p>
        </w:tc>
        <w:tc>
          <w:tcPr>
            <w:tcW w:w="1134" w:type="dxa"/>
          </w:tcPr>
          <w:p w14:paraId="74330959" w14:textId="77777777" w:rsidR="00EB2CCA" w:rsidRPr="009B1609" w:rsidRDefault="00EB2CCA" w:rsidP="00634C24">
            <w:pPr>
              <w:jc w:val="both"/>
              <w:rPr>
                <w:rFonts w:ascii="Arial" w:eastAsia="Batang" w:hAnsi="Arial" w:cs="Arial"/>
                <w:bCs/>
                <w:sz w:val="16"/>
                <w:szCs w:val="16"/>
              </w:rPr>
            </w:pPr>
          </w:p>
        </w:tc>
      </w:tr>
      <w:tr w:rsidR="00EB2CCA" w:rsidRPr="009B1609" w14:paraId="035C3B59" w14:textId="77777777" w:rsidTr="00E74E67">
        <w:tc>
          <w:tcPr>
            <w:tcW w:w="1833" w:type="dxa"/>
            <w:vMerge w:val="restart"/>
          </w:tcPr>
          <w:p w14:paraId="7BAC79D8" w14:textId="77777777" w:rsidR="00EB2CCA" w:rsidRPr="009B1609" w:rsidRDefault="00EB2CCA" w:rsidP="00634C24">
            <w:pPr>
              <w:jc w:val="center"/>
              <w:rPr>
                <w:rFonts w:ascii="Arial" w:eastAsia="Batang" w:hAnsi="Arial" w:cs="Arial"/>
                <w:b/>
                <w:sz w:val="16"/>
                <w:szCs w:val="16"/>
              </w:rPr>
            </w:pPr>
          </w:p>
          <w:p w14:paraId="626D0932" w14:textId="77777777" w:rsidR="00AC32BB" w:rsidRDefault="00AC32BB" w:rsidP="00634C24">
            <w:pPr>
              <w:jc w:val="center"/>
              <w:rPr>
                <w:rFonts w:ascii="Arial" w:eastAsia="Batang" w:hAnsi="Arial" w:cs="Arial"/>
                <w:b/>
                <w:sz w:val="16"/>
                <w:szCs w:val="16"/>
              </w:rPr>
            </w:pPr>
          </w:p>
          <w:p w14:paraId="04CE60E5" w14:textId="3DC8FBB4" w:rsidR="00EB2CCA" w:rsidRPr="009B1609" w:rsidRDefault="00EB2CCA" w:rsidP="00634C24">
            <w:pPr>
              <w:jc w:val="center"/>
              <w:rPr>
                <w:rFonts w:ascii="Arial" w:eastAsia="Batang" w:hAnsi="Arial" w:cs="Arial"/>
                <w:b/>
                <w:sz w:val="16"/>
                <w:szCs w:val="16"/>
              </w:rPr>
            </w:pPr>
            <w:r w:rsidRPr="009B1609">
              <w:rPr>
                <w:rFonts w:ascii="Arial" w:eastAsia="Batang" w:hAnsi="Arial" w:cs="Arial"/>
                <w:b/>
                <w:sz w:val="16"/>
                <w:szCs w:val="16"/>
              </w:rPr>
              <w:t>Baterías</w:t>
            </w:r>
          </w:p>
        </w:tc>
        <w:tc>
          <w:tcPr>
            <w:tcW w:w="5392" w:type="dxa"/>
            <w:vAlign w:val="center"/>
          </w:tcPr>
          <w:p w14:paraId="7C67F6A6"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todas las baterías, incluidas las baterías de vuelo inteligente y las baterías del control remoto, están completamente cargadas y no presenten deformaciones ni rajadura en su estructura.</w:t>
            </w:r>
          </w:p>
        </w:tc>
        <w:tc>
          <w:tcPr>
            <w:tcW w:w="1134" w:type="dxa"/>
          </w:tcPr>
          <w:p w14:paraId="3B6E26C1" w14:textId="77777777" w:rsidR="00EB2CCA" w:rsidRPr="009B1609" w:rsidRDefault="00EB2CCA" w:rsidP="00634C24">
            <w:pPr>
              <w:jc w:val="both"/>
              <w:rPr>
                <w:rFonts w:ascii="Arial" w:eastAsia="Batang" w:hAnsi="Arial" w:cs="Arial"/>
                <w:bCs/>
                <w:sz w:val="16"/>
                <w:szCs w:val="16"/>
              </w:rPr>
            </w:pPr>
          </w:p>
        </w:tc>
        <w:tc>
          <w:tcPr>
            <w:tcW w:w="1134" w:type="dxa"/>
          </w:tcPr>
          <w:p w14:paraId="0BD19C0C" w14:textId="77777777" w:rsidR="00EB2CCA" w:rsidRPr="009B1609" w:rsidRDefault="00EB2CCA" w:rsidP="00634C24">
            <w:pPr>
              <w:jc w:val="both"/>
              <w:rPr>
                <w:rFonts w:ascii="Arial" w:eastAsia="Batang" w:hAnsi="Arial" w:cs="Arial"/>
                <w:bCs/>
                <w:sz w:val="16"/>
                <w:szCs w:val="16"/>
              </w:rPr>
            </w:pPr>
          </w:p>
        </w:tc>
      </w:tr>
      <w:tr w:rsidR="00EB2CCA" w:rsidRPr="009B1609" w14:paraId="5605CBC1" w14:textId="77777777" w:rsidTr="00E74E67">
        <w:tc>
          <w:tcPr>
            <w:tcW w:w="1833" w:type="dxa"/>
            <w:vMerge/>
          </w:tcPr>
          <w:p w14:paraId="045D87A6" w14:textId="77777777" w:rsidR="00EB2CCA" w:rsidRPr="009B1609" w:rsidRDefault="00EB2CCA" w:rsidP="00634C24">
            <w:pPr>
              <w:jc w:val="center"/>
              <w:rPr>
                <w:rFonts w:ascii="Arial" w:eastAsia="Batang" w:hAnsi="Arial" w:cs="Arial"/>
                <w:b/>
                <w:sz w:val="16"/>
                <w:szCs w:val="16"/>
              </w:rPr>
            </w:pPr>
          </w:p>
        </w:tc>
        <w:tc>
          <w:tcPr>
            <w:tcW w:w="5392" w:type="dxa"/>
            <w:vAlign w:val="center"/>
          </w:tcPr>
          <w:p w14:paraId="13299545"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la última fecha de carga y descarga de la batería, si esta lleva almacenada un periodo igual o superior de un mes, siga las instrucciones estándar antes del vuelo.</w:t>
            </w:r>
          </w:p>
        </w:tc>
        <w:tc>
          <w:tcPr>
            <w:tcW w:w="1134" w:type="dxa"/>
          </w:tcPr>
          <w:p w14:paraId="3D5020C1" w14:textId="77777777" w:rsidR="00EB2CCA" w:rsidRPr="009B1609" w:rsidRDefault="00EB2CCA" w:rsidP="00634C24">
            <w:pPr>
              <w:jc w:val="both"/>
              <w:rPr>
                <w:rFonts w:ascii="Arial" w:eastAsia="Batang" w:hAnsi="Arial" w:cs="Arial"/>
                <w:bCs/>
                <w:sz w:val="16"/>
                <w:szCs w:val="16"/>
              </w:rPr>
            </w:pPr>
          </w:p>
        </w:tc>
        <w:tc>
          <w:tcPr>
            <w:tcW w:w="1134" w:type="dxa"/>
          </w:tcPr>
          <w:p w14:paraId="460557CA" w14:textId="77777777" w:rsidR="00EB2CCA" w:rsidRPr="009B1609" w:rsidRDefault="00EB2CCA" w:rsidP="00634C24">
            <w:pPr>
              <w:jc w:val="both"/>
              <w:rPr>
                <w:rFonts w:ascii="Arial" w:eastAsia="Batang" w:hAnsi="Arial" w:cs="Arial"/>
                <w:bCs/>
                <w:sz w:val="16"/>
                <w:szCs w:val="16"/>
              </w:rPr>
            </w:pPr>
          </w:p>
        </w:tc>
      </w:tr>
      <w:tr w:rsidR="00EB2CCA" w:rsidRPr="009B1609" w14:paraId="6EA81F9F" w14:textId="77777777" w:rsidTr="00E74E67">
        <w:tc>
          <w:tcPr>
            <w:tcW w:w="1833" w:type="dxa"/>
            <w:vMerge/>
          </w:tcPr>
          <w:p w14:paraId="3766901E" w14:textId="77777777" w:rsidR="00EB2CCA" w:rsidRPr="009B1609" w:rsidRDefault="00EB2CCA" w:rsidP="00634C24">
            <w:pPr>
              <w:jc w:val="center"/>
              <w:rPr>
                <w:rFonts w:ascii="Arial" w:eastAsia="Batang" w:hAnsi="Arial" w:cs="Arial"/>
                <w:b/>
                <w:sz w:val="16"/>
                <w:szCs w:val="16"/>
              </w:rPr>
            </w:pPr>
          </w:p>
        </w:tc>
        <w:tc>
          <w:tcPr>
            <w:tcW w:w="5392" w:type="dxa"/>
            <w:vAlign w:val="center"/>
          </w:tcPr>
          <w:p w14:paraId="74B3A30A"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la batería de vuelo inteligente se asegure firmemente y quede bien instalada en el compartimiento de las misma.</w:t>
            </w:r>
          </w:p>
        </w:tc>
        <w:tc>
          <w:tcPr>
            <w:tcW w:w="1134" w:type="dxa"/>
          </w:tcPr>
          <w:p w14:paraId="2A82B62A" w14:textId="77777777" w:rsidR="00EB2CCA" w:rsidRPr="009B1609" w:rsidRDefault="00EB2CCA" w:rsidP="00634C24">
            <w:pPr>
              <w:jc w:val="both"/>
              <w:rPr>
                <w:rFonts w:ascii="Arial" w:eastAsia="Batang" w:hAnsi="Arial" w:cs="Arial"/>
                <w:bCs/>
                <w:sz w:val="16"/>
                <w:szCs w:val="16"/>
              </w:rPr>
            </w:pPr>
          </w:p>
        </w:tc>
        <w:tc>
          <w:tcPr>
            <w:tcW w:w="1134" w:type="dxa"/>
          </w:tcPr>
          <w:p w14:paraId="739322BA" w14:textId="77777777" w:rsidR="00EB2CCA" w:rsidRPr="009B1609" w:rsidRDefault="00EB2CCA" w:rsidP="00634C24">
            <w:pPr>
              <w:jc w:val="both"/>
              <w:rPr>
                <w:rFonts w:ascii="Arial" w:eastAsia="Batang" w:hAnsi="Arial" w:cs="Arial"/>
                <w:bCs/>
                <w:sz w:val="16"/>
                <w:szCs w:val="16"/>
              </w:rPr>
            </w:pPr>
          </w:p>
        </w:tc>
      </w:tr>
      <w:tr w:rsidR="00EB2CCA" w:rsidRPr="009B1609" w14:paraId="413FA1E7" w14:textId="77777777" w:rsidTr="00E74E67">
        <w:tc>
          <w:tcPr>
            <w:tcW w:w="1833" w:type="dxa"/>
            <w:vMerge/>
          </w:tcPr>
          <w:p w14:paraId="42D1FFE3" w14:textId="77777777" w:rsidR="00EB2CCA" w:rsidRPr="009B1609" w:rsidRDefault="00EB2CCA" w:rsidP="00634C24">
            <w:pPr>
              <w:rPr>
                <w:rFonts w:ascii="Arial" w:eastAsia="Batang" w:hAnsi="Arial" w:cs="Arial"/>
                <w:b/>
                <w:sz w:val="16"/>
                <w:szCs w:val="16"/>
              </w:rPr>
            </w:pPr>
          </w:p>
        </w:tc>
        <w:tc>
          <w:tcPr>
            <w:tcW w:w="5392" w:type="dxa"/>
            <w:vAlign w:val="center"/>
          </w:tcPr>
          <w:p w14:paraId="0D527B50"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el nivel de la batería y el voltaje de cada celda, en la aplicación segmento de la batería, para asegurarse de que los niveles de voltaje sean normales.</w:t>
            </w:r>
          </w:p>
        </w:tc>
        <w:tc>
          <w:tcPr>
            <w:tcW w:w="1134" w:type="dxa"/>
          </w:tcPr>
          <w:p w14:paraId="3051695B" w14:textId="77777777" w:rsidR="00EB2CCA" w:rsidRPr="009B1609" w:rsidRDefault="00EB2CCA" w:rsidP="00634C24">
            <w:pPr>
              <w:jc w:val="both"/>
              <w:rPr>
                <w:rFonts w:ascii="Arial" w:eastAsia="Batang" w:hAnsi="Arial" w:cs="Arial"/>
                <w:bCs/>
                <w:sz w:val="16"/>
                <w:szCs w:val="16"/>
              </w:rPr>
            </w:pPr>
          </w:p>
        </w:tc>
        <w:tc>
          <w:tcPr>
            <w:tcW w:w="1134" w:type="dxa"/>
          </w:tcPr>
          <w:p w14:paraId="3E4391DD" w14:textId="77777777" w:rsidR="00EB2CCA" w:rsidRPr="009B1609" w:rsidRDefault="00EB2CCA" w:rsidP="00634C24">
            <w:pPr>
              <w:jc w:val="both"/>
              <w:rPr>
                <w:rFonts w:ascii="Arial" w:eastAsia="Batang" w:hAnsi="Arial" w:cs="Arial"/>
                <w:bCs/>
                <w:sz w:val="16"/>
                <w:szCs w:val="16"/>
              </w:rPr>
            </w:pPr>
          </w:p>
        </w:tc>
      </w:tr>
      <w:tr w:rsidR="00EB2CCA" w:rsidRPr="009B1609" w14:paraId="6C7B8D56" w14:textId="77777777" w:rsidTr="00E74E67">
        <w:tc>
          <w:tcPr>
            <w:tcW w:w="1833" w:type="dxa"/>
            <w:vMerge w:val="restart"/>
          </w:tcPr>
          <w:p w14:paraId="4132F3DC" w14:textId="77777777" w:rsidR="00EB2CCA" w:rsidRPr="009B1609" w:rsidRDefault="00EB2CCA" w:rsidP="00634C24">
            <w:pPr>
              <w:jc w:val="center"/>
              <w:rPr>
                <w:rFonts w:ascii="Arial" w:eastAsia="Batang" w:hAnsi="Arial" w:cs="Arial"/>
                <w:b/>
                <w:sz w:val="16"/>
                <w:szCs w:val="16"/>
              </w:rPr>
            </w:pPr>
          </w:p>
          <w:p w14:paraId="5AC209B3" w14:textId="77777777" w:rsidR="00EB2CCA" w:rsidRPr="009B1609" w:rsidRDefault="00EB2CCA" w:rsidP="00634C24">
            <w:pPr>
              <w:jc w:val="center"/>
              <w:rPr>
                <w:rFonts w:ascii="Arial" w:eastAsia="Batang" w:hAnsi="Arial" w:cs="Arial"/>
                <w:b/>
                <w:sz w:val="16"/>
                <w:szCs w:val="16"/>
              </w:rPr>
            </w:pPr>
          </w:p>
          <w:p w14:paraId="60FAFC81" w14:textId="77777777" w:rsidR="00EB2CCA" w:rsidRPr="009B1609" w:rsidRDefault="00EB2CCA" w:rsidP="00634C24">
            <w:pPr>
              <w:jc w:val="center"/>
              <w:rPr>
                <w:rFonts w:ascii="Arial" w:eastAsia="Batang" w:hAnsi="Arial" w:cs="Arial"/>
                <w:b/>
                <w:sz w:val="16"/>
                <w:szCs w:val="16"/>
              </w:rPr>
            </w:pPr>
            <w:r w:rsidRPr="009B1609">
              <w:rPr>
                <w:rFonts w:ascii="Arial" w:eastAsia="Batang" w:hAnsi="Arial" w:cs="Arial"/>
                <w:b/>
                <w:sz w:val="16"/>
                <w:szCs w:val="16"/>
              </w:rPr>
              <w:t>Configuración de parámetros de vuelo</w:t>
            </w:r>
          </w:p>
        </w:tc>
        <w:tc>
          <w:tcPr>
            <w:tcW w:w="5392" w:type="dxa"/>
            <w:vAlign w:val="center"/>
          </w:tcPr>
          <w:p w14:paraId="17B5D0F5"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Configurar que la acción a prueba de fallos de la aeronave, sea la que se adapta a las necesidades de su misión. Por ejemplo, la aeronave aterrizará a prueba de fallos a menos de 50 m del punto de origen, y flotará como a prueba de fallos cuando esté a menos de 200 m del punto de origen.</w:t>
            </w:r>
          </w:p>
        </w:tc>
        <w:tc>
          <w:tcPr>
            <w:tcW w:w="1134" w:type="dxa"/>
          </w:tcPr>
          <w:p w14:paraId="351E16A7" w14:textId="77777777" w:rsidR="00EB2CCA" w:rsidRPr="009B1609" w:rsidRDefault="00EB2CCA" w:rsidP="00634C24">
            <w:pPr>
              <w:jc w:val="both"/>
              <w:rPr>
                <w:rFonts w:ascii="Arial" w:eastAsia="Batang" w:hAnsi="Arial" w:cs="Arial"/>
                <w:bCs/>
                <w:sz w:val="16"/>
                <w:szCs w:val="16"/>
              </w:rPr>
            </w:pPr>
          </w:p>
        </w:tc>
        <w:tc>
          <w:tcPr>
            <w:tcW w:w="1134" w:type="dxa"/>
          </w:tcPr>
          <w:p w14:paraId="5E57E1BA" w14:textId="77777777" w:rsidR="00EB2CCA" w:rsidRPr="009B1609" w:rsidRDefault="00EB2CCA" w:rsidP="00634C24">
            <w:pPr>
              <w:jc w:val="both"/>
              <w:rPr>
                <w:rFonts w:ascii="Arial" w:eastAsia="Batang" w:hAnsi="Arial" w:cs="Arial"/>
                <w:bCs/>
                <w:sz w:val="16"/>
                <w:szCs w:val="16"/>
              </w:rPr>
            </w:pPr>
          </w:p>
        </w:tc>
      </w:tr>
      <w:tr w:rsidR="00EB2CCA" w:rsidRPr="009B1609" w14:paraId="2537A996" w14:textId="77777777" w:rsidTr="00E74E67">
        <w:trPr>
          <w:trHeight w:val="47"/>
        </w:trPr>
        <w:tc>
          <w:tcPr>
            <w:tcW w:w="1833" w:type="dxa"/>
            <w:vMerge/>
          </w:tcPr>
          <w:p w14:paraId="5AEA043E" w14:textId="77777777" w:rsidR="00EB2CCA" w:rsidRPr="009B1609" w:rsidRDefault="00EB2CCA" w:rsidP="00634C24">
            <w:pPr>
              <w:jc w:val="center"/>
              <w:rPr>
                <w:rFonts w:ascii="Arial" w:eastAsia="Batang" w:hAnsi="Arial" w:cs="Arial"/>
                <w:b/>
                <w:sz w:val="16"/>
                <w:szCs w:val="16"/>
              </w:rPr>
            </w:pPr>
          </w:p>
        </w:tc>
        <w:tc>
          <w:tcPr>
            <w:tcW w:w="5392" w:type="dxa"/>
            <w:vAlign w:val="center"/>
          </w:tcPr>
          <w:p w14:paraId="5EB19CDB"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Verificar que el interruptor de modo de vuelo está configurado correctamente.</w:t>
            </w:r>
          </w:p>
        </w:tc>
        <w:tc>
          <w:tcPr>
            <w:tcW w:w="1134" w:type="dxa"/>
          </w:tcPr>
          <w:p w14:paraId="5EDB71B2" w14:textId="77777777" w:rsidR="00EB2CCA" w:rsidRPr="009B1609" w:rsidRDefault="00EB2CCA" w:rsidP="00634C24">
            <w:pPr>
              <w:jc w:val="both"/>
              <w:rPr>
                <w:rFonts w:ascii="Arial" w:eastAsia="Batang" w:hAnsi="Arial" w:cs="Arial"/>
                <w:bCs/>
                <w:sz w:val="16"/>
                <w:szCs w:val="16"/>
              </w:rPr>
            </w:pPr>
          </w:p>
        </w:tc>
        <w:tc>
          <w:tcPr>
            <w:tcW w:w="1134" w:type="dxa"/>
          </w:tcPr>
          <w:p w14:paraId="23A5A856" w14:textId="77777777" w:rsidR="00EB2CCA" w:rsidRPr="009B1609" w:rsidRDefault="00EB2CCA" w:rsidP="00634C24">
            <w:pPr>
              <w:jc w:val="both"/>
              <w:rPr>
                <w:rFonts w:ascii="Arial" w:eastAsia="Batang" w:hAnsi="Arial" w:cs="Arial"/>
                <w:bCs/>
                <w:sz w:val="16"/>
                <w:szCs w:val="16"/>
              </w:rPr>
            </w:pPr>
          </w:p>
        </w:tc>
      </w:tr>
      <w:tr w:rsidR="00EB2CCA" w:rsidRPr="009B1609" w14:paraId="4564EAC8" w14:textId="77777777" w:rsidTr="00E74E67">
        <w:tc>
          <w:tcPr>
            <w:tcW w:w="1833" w:type="dxa"/>
            <w:vMerge/>
          </w:tcPr>
          <w:p w14:paraId="637197C3" w14:textId="77777777" w:rsidR="00EB2CCA" w:rsidRPr="009B1609" w:rsidRDefault="00EB2CCA" w:rsidP="00634C24">
            <w:pPr>
              <w:rPr>
                <w:rFonts w:ascii="Arial" w:eastAsia="Batang" w:hAnsi="Arial" w:cs="Arial"/>
                <w:b/>
                <w:sz w:val="16"/>
                <w:szCs w:val="16"/>
              </w:rPr>
            </w:pPr>
          </w:p>
        </w:tc>
        <w:tc>
          <w:tcPr>
            <w:tcW w:w="5392" w:type="dxa"/>
            <w:vAlign w:val="center"/>
          </w:tcPr>
          <w:p w14:paraId="17D7FD7E"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Verificar que la altitud RTH, los límites de altura, los límites de distancia y la función de detección de obstáculos están configurados correctamente.</w:t>
            </w:r>
          </w:p>
        </w:tc>
        <w:tc>
          <w:tcPr>
            <w:tcW w:w="1134" w:type="dxa"/>
          </w:tcPr>
          <w:p w14:paraId="54248298" w14:textId="77777777" w:rsidR="00EB2CCA" w:rsidRPr="009B1609" w:rsidRDefault="00EB2CCA" w:rsidP="00634C24">
            <w:pPr>
              <w:jc w:val="both"/>
              <w:rPr>
                <w:rFonts w:ascii="Arial" w:eastAsia="Batang" w:hAnsi="Arial" w:cs="Arial"/>
                <w:bCs/>
                <w:sz w:val="16"/>
                <w:szCs w:val="16"/>
              </w:rPr>
            </w:pPr>
          </w:p>
        </w:tc>
        <w:tc>
          <w:tcPr>
            <w:tcW w:w="1134" w:type="dxa"/>
          </w:tcPr>
          <w:p w14:paraId="17B2E76C" w14:textId="77777777" w:rsidR="00EB2CCA" w:rsidRPr="009B1609" w:rsidRDefault="00EB2CCA" w:rsidP="00634C24">
            <w:pPr>
              <w:jc w:val="both"/>
              <w:rPr>
                <w:rFonts w:ascii="Arial" w:eastAsia="Batang" w:hAnsi="Arial" w:cs="Arial"/>
                <w:bCs/>
                <w:sz w:val="16"/>
                <w:szCs w:val="16"/>
              </w:rPr>
            </w:pPr>
          </w:p>
        </w:tc>
      </w:tr>
      <w:tr w:rsidR="00EB2CCA" w:rsidRPr="009B1609" w14:paraId="65717632" w14:textId="77777777" w:rsidTr="00E74E67">
        <w:trPr>
          <w:trHeight w:val="280"/>
        </w:trPr>
        <w:tc>
          <w:tcPr>
            <w:tcW w:w="1833" w:type="dxa"/>
          </w:tcPr>
          <w:p w14:paraId="4B8FDE9C" w14:textId="77777777" w:rsidR="00EB2CCA" w:rsidRPr="009B1609" w:rsidRDefault="00EB2CCA" w:rsidP="00634C24">
            <w:pPr>
              <w:jc w:val="center"/>
              <w:rPr>
                <w:rFonts w:ascii="Arial" w:eastAsia="Batang" w:hAnsi="Arial" w:cs="Arial"/>
                <w:b/>
                <w:sz w:val="16"/>
                <w:szCs w:val="16"/>
              </w:rPr>
            </w:pPr>
            <w:r w:rsidRPr="009B1609">
              <w:rPr>
                <w:rFonts w:ascii="Arial" w:eastAsia="Batang" w:hAnsi="Arial" w:cs="Arial"/>
                <w:b/>
                <w:sz w:val="16"/>
                <w:szCs w:val="16"/>
              </w:rPr>
              <w:t>Comprobación automática del módulo</w:t>
            </w:r>
          </w:p>
        </w:tc>
        <w:tc>
          <w:tcPr>
            <w:tcW w:w="5392" w:type="dxa"/>
            <w:vAlign w:val="center"/>
          </w:tcPr>
          <w:p w14:paraId="695BEC59"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Observar la información de verificación automática del módulo en la parte superior de la pantalla de la aplicación para verificar si hay algún mensaje de error.</w:t>
            </w:r>
          </w:p>
        </w:tc>
        <w:tc>
          <w:tcPr>
            <w:tcW w:w="1134" w:type="dxa"/>
          </w:tcPr>
          <w:p w14:paraId="0686FED5" w14:textId="77777777" w:rsidR="00EB2CCA" w:rsidRPr="009B1609" w:rsidRDefault="00EB2CCA" w:rsidP="00634C24">
            <w:pPr>
              <w:jc w:val="both"/>
              <w:rPr>
                <w:rFonts w:ascii="Arial" w:eastAsia="Batang" w:hAnsi="Arial" w:cs="Arial"/>
                <w:bCs/>
                <w:sz w:val="16"/>
                <w:szCs w:val="16"/>
              </w:rPr>
            </w:pPr>
          </w:p>
        </w:tc>
        <w:tc>
          <w:tcPr>
            <w:tcW w:w="1134" w:type="dxa"/>
          </w:tcPr>
          <w:p w14:paraId="03EAE575" w14:textId="77777777" w:rsidR="00EB2CCA" w:rsidRPr="009B1609" w:rsidRDefault="00EB2CCA" w:rsidP="00634C24">
            <w:pPr>
              <w:jc w:val="both"/>
              <w:rPr>
                <w:rFonts w:ascii="Arial" w:eastAsia="Batang" w:hAnsi="Arial" w:cs="Arial"/>
                <w:bCs/>
                <w:sz w:val="16"/>
                <w:szCs w:val="16"/>
              </w:rPr>
            </w:pPr>
          </w:p>
        </w:tc>
      </w:tr>
      <w:tr w:rsidR="00EB2CCA" w:rsidRPr="009B1609" w14:paraId="2A2532BE" w14:textId="77777777" w:rsidTr="00E74E67">
        <w:tc>
          <w:tcPr>
            <w:tcW w:w="1833" w:type="dxa"/>
            <w:vMerge w:val="restart"/>
            <w:vAlign w:val="center"/>
          </w:tcPr>
          <w:p w14:paraId="4CD03AF3" w14:textId="77777777" w:rsidR="00EB2CCA" w:rsidRPr="009B1609" w:rsidRDefault="00EB2CCA" w:rsidP="00634C24">
            <w:pPr>
              <w:jc w:val="center"/>
              <w:rPr>
                <w:rFonts w:ascii="Arial" w:eastAsia="Batang" w:hAnsi="Arial" w:cs="Arial"/>
                <w:b/>
                <w:sz w:val="16"/>
                <w:szCs w:val="16"/>
              </w:rPr>
            </w:pPr>
            <w:r w:rsidRPr="009B1609">
              <w:rPr>
                <w:rFonts w:ascii="Arial" w:eastAsia="Batang" w:hAnsi="Arial" w:cs="Arial"/>
                <w:b/>
                <w:sz w:val="16"/>
                <w:szCs w:val="16"/>
              </w:rPr>
              <w:t>GNSS Posicionamiento</w:t>
            </w:r>
          </w:p>
        </w:tc>
        <w:tc>
          <w:tcPr>
            <w:tcW w:w="5392" w:type="dxa"/>
            <w:vAlign w:val="center"/>
          </w:tcPr>
          <w:p w14:paraId="6B724D7F" w14:textId="77777777" w:rsidR="00EB2CCA" w:rsidRPr="00172E8C" w:rsidRDefault="00EB2CCA" w:rsidP="0093684E">
            <w:pPr>
              <w:pStyle w:val="Sinespaciado1"/>
              <w:jc w:val="both"/>
              <w:rPr>
                <w:rFonts w:ascii="Arial" w:eastAsia="Batang" w:hAnsi="Arial" w:cs="Arial"/>
                <w:b/>
                <w:sz w:val="16"/>
                <w:szCs w:val="16"/>
              </w:rPr>
            </w:pPr>
            <w:r w:rsidRPr="00172E8C">
              <w:rPr>
                <w:rFonts w:ascii="Arial" w:eastAsia="Batang" w:hAnsi="Arial" w:cs="Arial"/>
                <w:sz w:val="16"/>
                <w:szCs w:val="16"/>
              </w:rPr>
              <w:t>Verificar que haya al menos 7 satélites enganchados y que la aeronave funciona en modo P.</w:t>
            </w:r>
          </w:p>
        </w:tc>
        <w:tc>
          <w:tcPr>
            <w:tcW w:w="1134" w:type="dxa"/>
          </w:tcPr>
          <w:p w14:paraId="1B13FD72" w14:textId="77777777" w:rsidR="00EB2CCA" w:rsidRPr="009B1609" w:rsidRDefault="00EB2CCA" w:rsidP="00634C24">
            <w:pPr>
              <w:jc w:val="both"/>
              <w:rPr>
                <w:rFonts w:ascii="Arial" w:eastAsia="Batang" w:hAnsi="Arial" w:cs="Arial"/>
                <w:bCs/>
                <w:sz w:val="16"/>
                <w:szCs w:val="16"/>
              </w:rPr>
            </w:pPr>
          </w:p>
        </w:tc>
        <w:tc>
          <w:tcPr>
            <w:tcW w:w="1134" w:type="dxa"/>
          </w:tcPr>
          <w:p w14:paraId="68EEBF13" w14:textId="77777777" w:rsidR="00EB2CCA" w:rsidRPr="009B1609" w:rsidRDefault="00EB2CCA" w:rsidP="00634C24">
            <w:pPr>
              <w:jc w:val="both"/>
              <w:rPr>
                <w:rFonts w:ascii="Arial" w:eastAsia="Batang" w:hAnsi="Arial" w:cs="Arial"/>
                <w:bCs/>
                <w:sz w:val="16"/>
                <w:szCs w:val="16"/>
              </w:rPr>
            </w:pPr>
          </w:p>
        </w:tc>
      </w:tr>
      <w:tr w:rsidR="00EB2CCA" w:rsidRPr="009B1609" w14:paraId="1566A2A5" w14:textId="77777777" w:rsidTr="00E74E67">
        <w:tc>
          <w:tcPr>
            <w:tcW w:w="1833" w:type="dxa"/>
            <w:vMerge/>
            <w:vAlign w:val="center"/>
          </w:tcPr>
          <w:p w14:paraId="701859A5" w14:textId="77777777" w:rsidR="00EB2CCA" w:rsidRPr="009B1609" w:rsidRDefault="00EB2CCA" w:rsidP="00634C24">
            <w:pPr>
              <w:jc w:val="center"/>
              <w:rPr>
                <w:rFonts w:ascii="Arial" w:eastAsia="Batang" w:hAnsi="Arial" w:cs="Arial"/>
                <w:b/>
                <w:sz w:val="16"/>
                <w:szCs w:val="16"/>
              </w:rPr>
            </w:pPr>
          </w:p>
        </w:tc>
        <w:tc>
          <w:tcPr>
            <w:tcW w:w="5392" w:type="dxa"/>
            <w:vAlign w:val="center"/>
          </w:tcPr>
          <w:p w14:paraId="7133F8BD" w14:textId="77777777" w:rsidR="00EB2CCA" w:rsidRPr="00172E8C" w:rsidRDefault="00EB2CCA" w:rsidP="0093684E">
            <w:pPr>
              <w:pStyle w:val="Sinespaciado1"/>
              <w:jc w:val="both"/>
              <w:rPr>
                <w:rFonts w:ascii="Arial" w:eastAsia="Batang" w:hAnsi="Arial" w:cs="Arial"/>
                <w:b/>
                <w:sz w:val="16"/>
                <w:szCs w:val="16"/>
              </w:rPr>
            </w:pPr>
            <w:r w:rsidRPr="00172E8C">
              <w:rPr>
                <w:rFonts w:ascii="Arial" w:eastAsia="Batang" w:hAnsi="Arial" w:cs="Arial"/>
                <w:sz w:val="16"/>
                <w:szCs w:val="16"/>
              </w:rPr>
              <w:t>Habilitar la función RTK, seleccione la estación base y el canal correcto y asegurar que el posicionamiento RTK esté en uso (si aplica). Compruebe en la página RTK si el rumbo y la posición son fijos.</w:t>
            </w:r>
          </w:p>
        </w:tc>
        <w:tc>
          <w:tcPr>
            <w:tcW w:w="1134" w:type="dxa"/>
          </w:tcPr>
          <w:p w14:paraId="71DA56C7" w14:textId="77777777" w:rsidR="00EB2CCA" w:rsidRPr="009B1609" w:rsidRDefault="00EB2CCA" w:rsidP="00634C24">
            <w:pPr>
              <w:jc w:val="both"/>
              <w:rPr>
                <w:rFonts w:ascii="Arial" w:eastAsia="Batang" w:hAnsi="Arial" w:cs="Arial"/>
                <w:bCs/>
                <w:sz w:val="16"/>
                <w:szCs w:val="16"/>
              </w:rPr>
            </w:pPr>
          </w:p>
        </w:tc>
        <w:tc>
          <w:tcPr>
            <w:tcW w:w="1134" w:type="dxa"/>
          </w:tcPr>
          <w:p w14:paraId="604014B1" w14:textId="77777777" w:rsidR="00EB2CCA" w:rsidRPr="009B1609" w:rsidRDefault="00EB2CCA" w:rsidP="00634C24">
            <w:pPr>
              <w:jc w:val="both"/>
              <w:rPr>
                <w:rFonts w:ascii="Arial" w:eastAsia="Batang" w:hAnsi="Arial" w:cs="Arial"/>
                <w:bCs/>
                <w:sz w:val="16"/>
                <w:szCs w:val="16"/>
              </w:rPr>
            </w:pPr>
          </w:p>
        </w:tc>
      </w:tr>
      <w:tr w:rsidR="00EB2CCA" w:rsidRPr="009B1609" w14:paraId="1A672035" w14:textId="77777777" w:rsidTr="0093684E">
        <w:trPr>
          <w:trHeight w:val="57"/>
        </w:trPr>
        <w:tc>
          <w:tcPr>
            <w:tcW w:w="1833" w:type="dxa"/>
            <w:vMerge w:val="restart"/>
            <w:vAlign w:val="center"/>
          </w:tcPr>
          <w:p w14:paraId="1D7A4D57" w14:textId="77777777" w:rsidR="00EB2CCA" w:rsidRPr="009B1609" w:rsidRDefault="00EB2CCA" w:rsidP="00634C24">
            <w:pPr>
              <w:jc w:val="center"/>
              <w:rPr>
                <w:rFonts w:ascii="Arial" w:eastAsia="Batang" w:hAnsi="Arial" w:cs="Arial"/>
                <w:b/>
                <w:sz w:val="16"/>
                <w:szCs w:val="16"/>
              </w:rPr>
            </w:pPr>
            <w:r w:rsidRPr="009B1609">
              <w:rPr>
                <w:rFonts w:ascii="Arial" w:eastAsia="Batang" w:hAnsi="Arial" w:cs="Arial"/>
                <w:b/>
                <w:sz w:val="16"/>
                <w:szCs w:val="16"/>
              </w:rPr>
              <w:t>Sensores</w:t>
            </w:r>
          </w:p>
        </w:tc>
        <w:tc>
          <w:tcPr>
            <w:tcW w:w="5392" w:type="dxa"/>
            <w:vAlign w:val="center"/>
          </w:tcPr>
          <w:p w14:paraId="77F5BB53" w14:textId="77777777" w:rsidR="00EB2CCA" w:rsidRPr="00172E8C" w:rsidRDefault="00EB2CCA" w:rsidP="0093684E">
            <w:pPr>
              <w:pStyle w:val="Sinespaciado1"/>
              <w:jc w:val="both"/>
              <w:rPr>
                <w:rFonts w:ascii="Arial" w:eastAsia="Batang" w:hAnsi="Arial" w:cs="Arial"/>
                <w:b/>
                <w:sz w:val="16"/>
                <w:szCs w:val="16"/>
              </w:rPr>
            </w:pPr>
            <w:r w:rsidRPr="00172E8C">
              <w:rPr>
                <w:rFonts w:ascii="Arial" w:eastAsia="Batang" w:hAnsi="Arial" w:cs="Arial"/>
                <w:sz w:val="16"/>
                <w:szCs w:val="16"/>
              </w:rPr>
              <w:t>Verificar que los datos de cada IMU se muestran en la aplicación. La calibración de la IMU se puede realizar con éxito.</w:t>
            </w:r>
          </w:p>
        </w:tc>
        <w:tc>
          <w:tcPr>
            <w:tcW w:w="1134" w:type="dxa"/>
          </w:tcPr>
          <w:p w14:paraId="29204C40" w14:textId="77777777" w:rsidR="00EB2CCA" w:rsidRPr="009B1609" w:rsidRDefault="00EB2CCA" w:rsidP="00634C24">
            <w:pPr>
              <w:jc w:val="both"/>
              <w:rPr>
                <w:rFonts w:ascii="Arial" w:eastAsia="Batang" w:hAnsi="Arial" w:cs="Arial"/>
                <w:bCs/>
                <w:sz w:val="16"/>
                <w:szCs w:val="16"/>
              </w:rPr>
            </w:pPr>
          </w:p>
        </w:tc>
        <w:tc>
          <w:tcPr>
            <w:tcW w:w="1134" w:type="dxa"/>
          </w:tcPr>
          <w:p w14:paraId="5719F8B5" w14:textId="77777777" w:rsidR="00EB2CCA" w:rsidRPr="009B1609" w:rsidRDefault="00EB2CCA" w:rsidP="00634C24">
            <w:pPr>
              <w:jc w:val="both"/>
              <w:rPr>
                <w:rFonts w:ascii="Arial" w:eastAsia="Batang" w:hAnsi="Arial" w:cs="Arial"/>
                <w:bCs/>
                <w:sz w:val="16"/>
                <w:szCs w:val="16"/>
              </w:rPr>
            </w:pPr>
          </w:p>
        </w:tc>
      </w:tr>
      <w:tr w:rsidR="00EB2CCA" w:rsidRPr="009B1609" w14:paraId="349FA1B2" w14:textId="77777777" w:rsidTr="0093684E">
        <w:trPr>
          <w:trHeight w:val="57"/>
        </w:trPr>
        <w:tc>
          <w:tcPr>
            <w:tcW w:w="1833" w:type="dxa"/>
            <w:vMerge/>
            <w:vAlign w:val="center"/>
          </w:tcPr>
          <w:p w14:paraId="014B4CAD" w14:textId="77777777" w:rsidR="00EB2CCA" w:rsidRPr="009B1609" w:rsidRDefault="00EB2CCA" w:rsidP="00634C24">
            <w:pPr>
              <w:jc w:val="center"/>
              <w:rPr>
                <w:rFonts w:ascii="Arial" w:eastAsia="Batang" w:hAnsi="Arial" w:cs="Arial"/>
                <w:b/>
                <w:sz w:val="16"/>
                <w:szCs w:val="16"/>
              </w:rPr>
            </w:pPr>
          </w:p>
        </w:tc>
        <w:tc>
          <w:tcPr>
            <w:tcW w:w="5392" w:type="dxa"/>
            <w:vAlign w:val="center"/>
          </w:tcPr>
          <w:p w14:paraId="40C93DE6" w14:textId="77777777" w:rsidR="00EB2CCA" w:rsidRPr="00172E8C" w:rsidRDefault="00EB2CCA" w:rsidP="0093684E">
            <w:pPr>
              <w:pStyle w:val="Sinespaciado1"/>
              <w:jc w:val="both"/>
              <w:rPr>
                <w:rFonts w:ascii="Arial" w:eastAsia="Batang" w:hAnsi="Arial" w:cs="Arial"/>
                <w:b/>
                <w:sz w:val="16"/>
                <w:szCs w:val="16"/>
              </w:rPr>
            </w:pPr>
            <w:r w:rsidRPr="00172E8C">
              <w:rPr>
                <w:rFonts w:ascii="Arial" w:eastAsia="Batang" w:hAnsi="Arial" w:cs="Arial"/>
                <w:sz w:val="16"/>
                <w:szCs w:val="16"/>
              </w:rPr>
              <w:t>Verificar que los datos de cada brújula se muestran en la aplicación. El rumbo de la brújula coincide con el físico y la aguja es estable.</w:t>
            </w:r>
          </w:p>
        </w:tc>
        <w:tc>
          <w:tcPr>
            <w:tcW w:w="1134" w:type="dxa"/>
          </w:tcPr>
          <w:p w14:paraId="03586B1D" w14:textId="77777777" w:rsidR="00EB2CCA" w:rsidRPr="009B1609" w:rsidRDefault="00EB2CCA" w:rsidP="00634C24">
            <w:pPr>
              <w:jc w:val="both"/>
              <w:rPr>
                <w:rFonts w:ascii="Arial" w:eastAsia="Batang" w:hAnsi="Arial" w:cs="Arial"/>
                <w:bCs/>
                <w:sz w:val="16"/>
                <w:szCs w:val="16"/>
              </w:rPr>
            </w:pPr>
          </w:p>
        </w:tc>
        <w:tc>
          <w:tcPr>
            <w:tcW w:w="1134" w:type="dxa"/>
          </w:tcPr>
          <w:p w14:paraId="7211EC35" w14:textId="77777777" w:rsidR="00EB2CCA" w:rsidRPr="009B1609" w:rsidRDefault="00EB2CCA" w:rsidP="00634C24">
            <w:pPr>
              <w:jc w:val="both"/>
              <w:rPr>
                <w:rFonts w:ascii="Arial" w:eastAsia="Batang" w:hAnsi="Arial" w:cs="Arial"/>
                <w:bCs/>
                <w:sz w:val="16"/>
                <w:szCs w:val="16"/>
              </w:rPr>
            </w:pPr>
          </w:p>
        </w:tc>
      </w:tr>
      <w:tr w:rsidR="00EB2CCA" w:rsidRPr="009B1609" w14:paraId="762EF087" w14:textId="77777777" w:rsidTr="0093684E">
        <w:trPr>
          <w:trHeight w:val="58"/>
        </w:trPr>
        <w:tc>
          <w:tcPr>
            <w:tcW w:w="1833" w:type="dxa"/>
            <w:vMerge/>
            <w:vAlign w:val="center"/>
          </w:tcPr>
          <w:p w14:paraId="6B0AE7A1" w14:textId="77777777" w:rsidR="00EB2CCA" w:rsidRPr="009B1609" w:rsidRDefault="00EB2CCA" w:rsidP="00634C24">
            <w:pPr>
              <w:jc w:val="center"/>
              <w:rPr>
                <w:rFonts w:ascii="Arial" w:eastAsia="Batang" w:hAnsi="Arial" w:cs="Arial"/>
                <w:b/>
                <w:sz w:val="16"/>
                <w:szCs w:val="16"/>
              </w:rPr>
            </w:pPr>
          </w:p>
        </w:tc>
        <w:tc>
          <w:tcPr>
            <w:tcW w:w="5392" w:type="dxa"/>
            <w:vAlign w:val="center"/>
          </w:tcPr>
          <w:p w14:paraId="1C64EDA6" w14:textId="77777777" w:rsidR="00EB2CCA" w:rsidRPr="00172E8C" w:rsidRDefault="00EB2CCA" w:rsidP="0093684E">
            <w:pPr>
              <w:pStyle w:val="Sinespaciado1"/>
              <w:jc w:val="both"/>
              <w:rPr>
                <w:rFonts w:ascii="Arial" w:eastAsia="Batang" w:hAnsi="Arial" w:cs="Arial"/>
                <w:b/>
                <w:sz w:val="16"/>
                <w:szCs w:val="16"/>
              </w:rPr>
            </w:pPr>
            <w:r w:rsidRPr="00172E8C">
              <w:rPr>
                <w:rFonts w:ascii="Arial" w:eastAsia="Batang" w:hAnsi="Arial" w:cs="Arial"/>
                <w:sz w:val="16"/>
                <w:szCs w:val="16"/>
              </w:rPr>
              <w:t>Verificar que la calibración de la brújula se puede realizar con éxito.</w:t>
            </w:r>
          </w:p>
        </w:tc>
        <w:tc>
          <w:tcPr>
            <w:tcW w:w="1134" w:type="dxa"/>
          </w:tcPr>
          <w:p w14:paraId="66FDAAFB" w14:textId="77777777" w:rsidR="00EB2CCA" w:rsidRPr="009B1609" w:rsidRDefault="00EB2CCA" w:rsidP="00634C24">
            <w:pPr>
              <w:jc w:val="both"/>
              <w:rPr>
                <w:rFonts w:ascii="Arial" w:eastAsia="Batang" w:hAnsi="Arial" w:cs="Arial"/>
                <w:bCs/>
                <w:sz w:val="16"/>
                <w:szCs w:val="16"/>
              </w:rPr>
            </w:pPr>
          </w:p>
        </w:tc>
        <w:tc>
          <w:tcPr>
            <w:tcW w:w="1134" w:type="dxa"/>
          </w:tcPr>
          <w:p w14:paraId="2C95496F" w14:textId="77777777" w:rsidR="00EB2CCA" w:rsidRPr="009B1609" w:rsidRDefault="00EB2CCA" w:rsidP="00634C24">
            <w:pPr>
              <w:jc w:val="both"/>
              <w:rPr>
                <w:rFonts w:ascii="Arial" w:eastAsia="Batang" w:hAnsi="Arial" w:cs="Arial"/>
                <w:bCs/>
                <w:sz w:val="16"/>
                <w:szCs w:val="16"/>
              </w:rPr>
            </w:pPr>
          </w:p>
        </w:tc>
      </w:tr>
      <w:tr w:rsidR="00EB2CCA" w:rsidRPr="009B1609" w14:paraId="7B0B53F4" w14:textId="77777777" w:rsidTr="0093684E">
        <w:trPr>
          <w:trHeight w:val="57"/>
        </w:trPr>
        <w:tc>
          <w:tcPr>
            <w:tcW w:w="1833" w:type="dxa"/>
            <w:vMerge/>
            <w:vAlign w:val="center"/>
          </w:tcPr>
          <w:p w14:paraId="01CE56A5" w14:textId="77777777" w:rsidR="00EB2CCA" w:rsidRPr="009B1609" w:rsidRDefault="00EB2CCA" w:rsidP="00634C24">
            <w:pPr>
              <w:jc w:val="center"/>
              <w:rPr>
                <w:rFonts w:ascii="Arial" w:eastAsia="Batang" w:hAnsi="Arial" w:cs="Arial"/>
                <w:b/>
                <w:sz w:val="16"/>
                <w:szCs w:val="16"/>
              </w:rPr>
            </w:pPr>
          </w:p>
        </w:tc>
        <w:tc>
          <w:tcPr>
            <w:tcW w:w="5392" w:type="dxa"/>
            <w:vAlign w:val="center"/>
          </w:tcPr>
          <w:p w14:paraId="63DEA51F" w14:textId="77777777" w:rsidR="00EB2CCA" w:rsidRPr="00172E8C" w:rsidRDefault="00EB2CCA" w:rsidP="0093684E">
            <w:pPr>
              <w:pStyle w:val="Sinespaciado1"/>
              <w:jc w:val="both"/>
              <w:rPr>
                <w:rFonts w:ascii="Arial" w:eastAsia="Batang" w:hAnsi="Arial" w:cs="Arial"/>
                <w:b/>
                <w:sz w:val="16"/>
                <w:szCs w:val="16"/>
              </w:rPr>
            </w:pPr>
            <w:r w:rsidRPr="00172E8C">
              <w:rPr>
                <w:rFonts w:ascii="Arial" w:eastAsia="Batang" w:hAnsi="Arial" w:cs="Arial"/>
                <w:sz w:val="16"/>
                <w:szCs w:val="16"/>
              </w:rPr>
              <w:t>Inspeccionar que el sistema de visión en todas las direcciones está habilitado y no haya ningún mensaje de error.</w:t>
            </w:r>
          </w:p>
        </w:tc>
        <w:tc>
          <w:tcPr>
            <w:tcW w:w="1134" w:type="dxa"/>
          </w:tcPr>
          <w:p w14:paraId="6F718468" w14:textId="77777777" w:rsidR="00EB2CCA" w:rsidRPr="009B1609" w:rsidRDefault="00EB2CCA" w:rsidP="00634C24">
            <w:pPr>
              <w:jc w:val="both"/>
              <w:rPr>
                <w:rFonts w:ascii="Arial" w:eastAsia="Batang" w:hAnsi="Arial" w:cs="Arial"/>
                <w:bCs/>
                <w:sz w:val="16"/>
                <w:szCs w:val="16"/>
              </w:rPr>
            </w:pPr>
          </w:p>
        </w:tc>
        <w:tc>
          <w:tcPr>
            <w:tcW w:w="1134" w:type="dxa"/>
          </w:tcPr>
          <w:p w14:paraId="70F17B12" w14:textId="77777777" w:rsidR="00EB2CCA" w:rsidRPr="009B1609" w:rsidRDefault="00EB2CCA" w:rsidP="00634C24">
            <w:pPr>
              <w:jc w:val="both"/>
              <w:rPr>
                <w:rFonts w:ascii="Arial" w:eastAsia="Batang" w:hAnsi="Arial" w:cs="Arial"/>
                <w:bCs/>
                <w:sz w:val="16"/>
                <w:szCs w:val="16"/>
              </w:rPr>
            </w:pPr>
          </w:p>
        </w:tc>
      </w:tr>
      <w:tr w:rsidR="00EB2CCA" w:rsidRPr="009B1609" w14:paraId="3E847495" w14:textId="77777777" w:rsidTr="00E74E67">
        <w:tc>
          <w:tcPr>
            <w:tcW w:w="1833" w:type="dxa"/>
            <w:vAlign w:val="center"/>
          </w:tcPr>
          <w:p w14:paraId="7CA09F90" w14:textId="77777777" w:rsidR="00EB2CCA" w:rsidRPr="009B1609" w:rsidRDefault="00EB2CCA" w:rsidP="00634C24">
            <w:pPr>
              <w:jc w:val="center"/>
              <w:rPr>
                <w:rFonts w:ascii="Arial" w:eastAsia="Batang" w:hAnsi="Arial" w:cs="Arial"/>
                <w:b/>
                <w:sz w:val="16"/>
                <w:szCs w:val="16"/>
              </w:rPr>
            </w:pPr>
            <w:r w:rsidRPr="009B1609">
              <w:rPr>
                <w:rFonts w:ascii="Arial" w:eastAsia="Batang" w:hAnsi="Arial" w:cs="Arial"/>
                <w:b/>
                <w:sz w:val="16"/>
                <w:szCs w:val="16"/>
              </w:rPr>
              <w:t>Ventiladores de enfriamiento superior e inferior</w:t>
            </w:r>
          </w:p>
        </w:tc>
        <w:tc>
          <w:tcPr>
            <w:tcW w:w="5392" w:type="dxa"/>
            <w:vAlign w:val="center"/>
          </w:tcPr>
          <w:p w14:paraId="3916551E" w14:textId="77777777" w:rsidR="00EB2CCA" w:rsidRPr="00172E8C" w:rsidRDefault="00EB2CCA" w:rsidP="0093684E">
            <w:pPr>
              <w:pStyle w:val="Sinespaciado1"/>
              <w:jc w:val="both"/>
              <w:rPr>
                <w:rFonts w:ascii="Arial" w:eastAsia="Batang" w:hAnsi="Arial" w:cs="Arial"/>
                <w:b/>
                <w:sz w:val="16"/>
                <w:szCs w:val="16"/>
              </w:rPr>
            </w:pPr>
            <w:r w:rsidRPr="00172E8C">
              <w:rPr>
                <w:rFonts w:ascii="Arial" w:eastAsia="Batang" w:hAnsi="Arial" w:cs="Arial"/>
                <w:sz w:val="16"/>
                <w:szCs w:val="16"/>
              </w:rPr>
              <w:t>Inspeccionar la carcasa de los ventiladores de enfriamiento y escuchar atentamente para verificar si los ventiladores de enfriamiento funcionan normalmente sin ruido extraños.</w:t>
            </w:r>
          </w:p>
        </w:tc>
        <w:tc>
          <w:tcPr>
            <w:tcW w:w="1134" w:type="dxa"/>
          </w:tcPr>
          <w:p w14:paraId="28CC38D7" w14:textId="77777777" w:rsidR="00EB2CCA" w:rsidRPr="009B1609" w:rsidRDefault="00EB2CCA" w:rsidP="00634C24">
            <w:pPr>
              <w:jc w:val="both"/>
              <w:rPr>
                <w:rFonts w:ascii="Arial" w:eastAsia="Batang" w:hAnsi="Arial" w:cs="Arial"/>
                <w:bCs/>
                <w:sz w:val="16"/>
                <w:szCs w:val="16"/>
              </w:rPr>
            </w:pPr>
          </w:p>
        </w:tc>
        <w:tc>
          <w:tcPr>
            <w:tcW w:w="1134" w:type="dxa"/>
          </w:tcPr>
          <w:p w14:paraId="3DAD5AE2" w14:textId="77777777" w:rsidR="00EB2CCA" w:rsidRPr="009B1609" w:rsidRDefault="00EB2CCA" w:rsidP="00634C24">
            <w:pPr>
              <w:jc w:val="both"/>
              <w:rPr>
                <w:rFonts w:ascii="Arial" w:eastAsia="Batang" w:hAnsi="Arial" w:cs="Arial"/>
                <w:bCs/>
                <w:sz w:val="16"/>
                <w:szCs w:val="16"/>
              </w:rPr>
            </w:pPr>
          </w:p>
        </w:tc>
      </w:tr>
      <w:tr w:rsidR="00EB2CCA" w:rsidRPr="009B1609" w14:paraId="458C8BDF" w14:textId="77777777" w:rsidTr="00E74E67">
        <w:tc>
          <w:tcPr>
            <w:tcW w:w="1833" w:type="dxa"/>
            <w:vMerge w:val="restart"/>
            <w:vAlign w:val="center"/>
          </w:tcPr>
          <w:p w14:paraId="7A7941DB" w14:textId="77777777" w:rsidR="00EB2CCA" w:rsidRPr="009B1609" w:rsidRDefault="00EB2CCA" w:rsidP="00634C24">
            <w:pPr>
              <w:jc w:val="center"/>
              <w:rPr>
                <w:rFonts w:ascii="Arial" w:eastAsia="Batang" w:hAnsi="Arial" w:cs="Arial"/>
                <w:b/>
                <w:sz w:val="16"/>
                <w:szCs w:val="16"/>
              </w:rPr>
            </w:pPr>
            <w:r w:rsidRPr="009B1609">
              <w:rPr>
                <w:rFonts w:ascii="Arial" w:eastAsia="Batang" w:hAnsi="Arial" w:cs="Arial"/>
                <w:b/>
                <w:sz w:val="16"/>
                <w:szCs w:val="16"/>
              </w:rPr>
              <w:t>Consistencia del firmware</w:t>
            </w:r>
          </w:p>
        </w:tc>
        <w:tc>
          <w:tcPr>
            <w:tcW w:w="5392" w:type="dxa"/>
            <w:vAlign w:val="center"/>
          </w:tcPr>
          <w:p w14:paraId="18E06493"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Conectar el control remoto a Internet, luego iniciar la aplicación. Asegúrese de que la aplicación y las versiones de firmware de la aeronave, el control remoto, las cargas útiles y las baterías coincidan con la última versión. De lo contrario, la aeronave no puede despegar o puede haber riesgos.</w:t>
            </w:r>
          </w:p>
        </w:tc>
        <w:tc>
          <w:tcPr>
            <w:tcW w:w="1134" w:type="dxa"/>
          </w:tcPr>
          <w:p w14:paraId="737F122C" w14:textId="77777777" w:rsidR="00EB2CCA" w:rsidRPr="009B1609" w:rsidRDefault="00EB2CCA" w:rsidP="00634C24">
            <w:pPr>
              <w:jc w:val="both"/>
              <w:rPr>
                <w:rFonts w:ascii="Arial" w:eastAsia="Batang" w:hAnsi="Arial" w:cs="Arial"/>
                <w:bCs/>
                <w:sz w:val="16"/>
                <w:szCs w:val="16"/>
              </w:rPr>
            </w:pPr>
          </w:p>
        </w:tc>
        <w:tc>
          <w:tcPr>
            <w:tcW w:w="1134" w:type="dxa"/>
          </w:tcPr>
          <w:p w14:paraId="6CE919B8" w14:textId="77777777" w:rsidR="00EB2CCA" w:rsidRPr="009B1609" w:rsidRDefault="00EB2CCA" w:rsidP="00634C24">
            <w:pPr>
              <w:jc w:val="both"/>
              <w:rPr>
                <w:rFonts w:ascii="Arial" w:eastAsia="Batang" w:hAnsi="Arial" w:cs="Arial"/>
                <w:bCs/>
                <w:sz w:val="16"/>
                <w:szCs w:val="16"/>
              </w:rPr>
            </w:pPr>
          </w:p>
        </w:tc>
      </w:tr>
      <w:tr w:rsidR="00EB2CCA" w:rsidRPr="009B1609" w14:paraId="0095CA89" w14:textId="77777777" w:rsidTr="00E74E67">
        <w:tc>
          <w:tcPr>
            <w:tcW w:w="1833" w:type="dxa"/>
            <w:vMerge/>
            <w:vAlign w:val="center"/>
          </w:tcPr>
          <w:p w14:paraId="3BDED6BC" w14:textId="77777777" w:rsidR="00EB2CCA" w:rsidRPr="009B1609" w:rsidRDefault="00EB2CCA" w:rsidP="00634C24">
            <w:pPr>
              <w:jc w:val="center"/>
              <w:rPr>
                <w:rFonts w:ascii="Arial" w:eastAsia="Batang" w:hAnsi="Arial" w:cs="Arial"/>
                <w:b/>
                <w:sz w:val="16"/>
                <w:szCs w:val="16"/>
              </w:rPr>
            </w:pPr>
          </w:p>
        </w:tc>
        <w:tc>
          <w:tcPr>
            <w:tcW w:w="5392" w:type="dxa"/>
            <w:vAlign w:val="center"/>
          </w:tcPr>
          <w:p w14:paraId="6EE0B346"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Insertar todas las baterías de vuelo inteligentes en la aeronave para asegurarse de que todas sus versiones de firmware están actualizadas.</w:t>
            </w:r>
          </w:p>
        </w:tc>
        <w:tc>
          <w:tcPr>
            <w:tcW w:w="1134" w:type="dxa"/>
          </w:tcPr>
          <w:p w14:paraId="3D4A817C" w14:textId="77777777" w:rsidR="00EB2CCA" w:rsidRPr="009B1609" w:rsidRDefault="00EB2CCA" w:rsidP="00634C24">
            <w:pPr>
              <w:jc w:val="both"/>
              <w:rPr>
                <w:rFonts w:ascii="Arial" w:eastAsia="Batang" w:hAnsi="Arial" w:cs="Arial"/>
                <w:bCs/>
                <w:sz w:val="16"/>
                <w:szCs w:val="16"/>
              </w:rPr>
            </w:pPr>
          </w:p>
        </w:tc>
        <w:tc>
          <w:tcPr>
            <w:tcW w:w="1134" w:type="dxa"/>
          </w:tcPr>
          <w:p w14:paraId="6E565207" w14:textId="77777777" w:rsidR="00EB2CCA" w:rsidRPr="009B1609" w:rsidRDefault="00EB2CCA" w:rsidP="00634C24">
            <w:pPr>
              <w:jc w:val="both"/>
              <w:rPr>
                <w:rFonts w:ascii="Arial" w:eastAsia="Batang" w:hAnsi="Arial" w:cs="Arial"/>
                <w:bCs/>
                <w:sz w:val="16"/>
                <w:szCs w:val="16"/>
              </w:rPr>
            </w:pPr>
          </w:p>
        </w:tc>
      </w:tr>
      <w:tr w:rsidR="00EB2CCA" w:rsidRPr="009B1609" w14:paraId="6CB5EC42" w14:textId="77777777" w:rsidTr="00E74E67">
        <w:tc>
          <w:tcPr>
            <w:tcW w:w="1833" w:type="dxa"/>
            <w:vMerge w:val="restart"/>
            <w:vAlign w:val="center"/>
          </w:tcPr>
          <w:p w14:paraId="0D87A424" w14:textId="77777777" w:rsidR="00EB2CCA" w:rsidRPr="009B1609" w:rsidRDefault="00EB2CCA" w:rsidP="00634C24">
            <w:pPr>
              <w:jc w:val="center"/>
              <w:rPr>
                <w:rFonts w:ascii="Arial" w:eastAsia="Batang" w:hAnsi="Arial" w:cs="Arial"/>
                <w:b/>
                <w:sz w:val="16"/>
                <w:szCs w:val="16"/>
              </w:rPr>
            </w:pPr>
            <w:r w:rsidRPr="009B1609">
              <w:rPr>
                <w:rFonts w:ascii="Arial" w:eastAsia="Batang" w:hAnsi="Arial" w:cs="Arial"/>
                <w:b/>
                <w:sz w:val="16"/>
                <w:szCs w:val="16"/>
              </w:rPr>
              <w:t>Giro del motor</w:t>
            </w:r>
          </w:p>
        </w:tc>
        <w:tc>
          <w:tcPr>
            <w:tcW w:w="5392" w:type="dxa"/>
            <w:vAlign w:val="center"/>
          </w:tcPr>
          <w:p w14:paraId="27B0BFAA"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Vincular el control remoto y la aeronave, asegúrese de que la pantalla de la cámara FPV en la aplicación funcione normalmente y luego realice el comando de palanca combinada (CSC) para arrancar los motores en un área interior segura para que los motores giren a una velocidad de ralentí. A continuación, pruebe lo siguiente. NOTA: Manténgase alejado de los motores y hélices que giran para evitar lesiones durante la prueba.</w:t>
            </w:r>
          </w:p>
        </w:tc>
        <w:tc>
          <w:tcPr>
            <w:tcW w:w="1134" w:type="dxa"/>
          </w:tcPr>
          <w:p w14:paraId="42B59FC8" w14:textId="77777777" w:rsidR="00EB2CCA" w:rsidRPr="009B1609" w:rsidRDefault="00EB2CCA" w:rsidP="00634C24">
            <w:pPr>
              <w:jc w:val="both"/>
              <w:rPr>
                <w:rFonts w:ascii="Arial" w:eastAsia="Batang" w:hAnsi="Arial" w:cs="Arial"/>
                <w:bCs/>
                <w:sz w:val="16"/>
                <w:szCs w:val="16"/>
              </w:rPr>
            </w:pPr>
          </w:p>
        </w:tc>
        <w:tc>
          <w:tcPr>
            <w:tcW w:w="1134" w:type="dxa"/>
          </w:tcPr>
          <w:p w14:paraId="4CBF94A2" w14:textId="77777777" w:rsidR="00EB2CCA" w:rsidRPr="009B1609" w:rsidRDefault="00EB2CCA" w:rsidP="00634C24">
            <w:pPr>
              <w:jc w:val="both"/>
              <w:rPr>
                <w:rFonts w:ascii="Arial" w:eastAsia="Batang" w:hAnsi="Arial" w:cs="Arial"/>
                <w:bCs/>
                <w:sz w:val="16"/>
                <w:szCs w:val="16"/>
              </w:rPr>
            </w:pPr>
          </w:p>
        </w:tc>
      </w:tr>
      <w:tr w:rsidR="00EB2CCA" w:rsidRPr="009B1609" w14:paraId="0AA55EA0" w14:textId="77777777" w:rsidTr="00E74E67">
        <w:tc>
          <w:tcPr>
            <w:tcW w:w="1833" w:type="dxa"/>
            <w:vMerge/>
            <w:vAlign w:val="center"/>
          </w:tcPr>
          <w:p w14:paraId="1A357EEA" w14:textId="77777777" w:rsidR="00EB2CCA" w:rsidRPr="009B1609" w:rsidRDefault="00EB2CCA" w:rsidP="00634C24">
            <w:pPr>
              <w:jc w:val="center"/>
              <w:rPr>
                <w:rFonts w:ascii="Arial" w:eastAsia="Batang" w:hAnsi="Arial" w:cs="Arial"/>
                <w:b/>
                <w:sz w:val="16"/>
                <w:szCs w:val="16"/>
              </w:rPr>
            </w:pPr>
          </w:p>
        </w:tc>
        <w:tc>
          <w:tcPr>
            <w:tcW w:w="5392" w:type="dxa"/>
            <w:vAlign w:val="center"/>
          </w:tcPr>
          <w:p w14:paraId="11528FE2"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Verificar que los motores arrancan sin ruido y que no haya ningún mensaje de error en la aplicación.</w:t>
            </w:r>
          </w:p>
        </w:tc>
        <w:tc>
          <w:tcPr>
            <w:tcW w:w="1134" w:type="dxa"/>
          </w:tcPr>
          <w:p w14:paraId="27667F69" w14:textId="77777777" w:rsidR="00EB2CCA" w:rsidRPr="009B1609" w:rsidRDefault="00EB2CCA" w:rsidP="00634C24">
            <w:pPr>
              <w:jc w:val="both"/>
              <w:rPr>
                <w:rFonts w:ascii="Arial" w:eastAsia="Batang" w:hAnsi="Arial" w:cs="Arial"/>
                <w:bCs/>
                <w:sz w:val="16"/>
                <w:szCs w:val="16"/>
              </w:rPr>
            </w:pPr>
          </w:p>
        </w:tc>
        <w:tc>
          <w:tcPr>
            <w:tcW w:w="1134" w:type="dxa"/>
          </w:tcPr>
          <w:p w14:paraId="22329C5D" w14:textId="77777777" w:rsidR="00EB2CCA" w:rsidRPr="009B1609" w:rsidRDefault="00EB2CCA" w:rsidP="00634C24">
            <w:pPr>
              <w:jc w:val="both"/>
              <w:rPr>
                <w:rFonts w:ascii="Arial" w:eastAsia="Batang" w:hAnsi="Arial" w:cs="Arial"/>
                <w:bCs/>
                <w:sz w:val="16"/>
                <w:szCs w:val="16"/>
              </w:rPr>
            </w:pPr>
          </w:p>
        </w:tc>
      </w:tr>
      <w:tr w:rsidR="00EB2CCA" w:rsidRPr="009B1609" w14:paraId="7B0BFDB8" w14:textId="77777777" w:rsidTr="00E74E67">
        <w:tc>
          <w:tcPr>
            <w:tcW w:w="1833" w:type="dxa"/>
            <w:vMerge/>
            <w:vAlign w:val="center"/>
          </w:tcPr>
          <w:p w14:paraId="052BD481" w14:textId="77777777" w:rsidR="00EB2CCA" w:rsidRPr="009B1609" w:rsidRDefault="00EB2CCA" w:rsidP="00634C24">
            <w:pPr>
              <w:jc w:val="center"/>
              <w:rPr>
                <w:rFonts w:ascii="Arial" w:eastAsia="Batang" w:hAnsi="Arial" w:cs="Arial"/>
                <w:b/>
                <w:sz w:val="16"/>
                <w:szCs w:val="16"/>
              </w:rPr>
            </w:pPr>
          </w:p>
        </w:tc>
        <w:tc>
          <w:tcPr>
            <w:tcW w:w="5392" w:type="dxa"/>
            <w:vAlign w:val="center"/>
          </w:tcPr>
          <w:p w14:paraId="7D840B10"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 xml:space="preserve">Inspeccionar al principio, cuando los motores arrancan o al final, cuando los motores se detienen, observar los motores para verificar que los </w:t>
            </w:r>
            <w:r w:rsidRPr="00172E8C">
              <w:rPr>
                <w:rFonts w:ascii="Arial" w:eastAsia="Batang" w:hAnsi="Arial" w:cs="Arial"/>
                <w:sz w:val="16"/>
                <w:szCs w:val="16"/>
              </w:rPr>
              <w:lastRenderedPageBreak/>
              <w:t>motores 1 y 3 giren en sentido contrario a las agujas del reloj, mientras que los motores 2 y 4 giran en el sentido de las agujas del reloj.</w:t>
            </w:r>
          </w:p>
        </w:tc>
        <w:tc>
          <w:tcPr>
            <w:tcW w:w="1134" w:type="dxa"/>
          </w:tcPr>
          <w:p w14:paraId="4DA9597A" w14:textId="77777777" w:rsidR="00EB2CCA" w:rsidRPr="009B1609" w:rsidRDefault="00EB2CCA" w:rsidP="00634C24">
            <w:pPr>
              <w:jc w:val="both"/>
              <w:rPr>
                <w:rFonts w:ascii="Arial" w:eastAsia="Batang" w:hAnsi="Arial" w:cs="Arial"/>
                <w:bCs/>
                <w:sz w:val="16"/>
                <w:szCs w:val="16"/>
              </w:rPr>
            </w:pPr>
          </w:p>
        </w:tc>
        <w:tc>
          <w:tcPr>
            <w:tcW w:w="1134" w:type="dxa"/>
          </w:tcPr>
          <w:p w14:paraId="74DA701D" w14:textId="77777777" w:rsidR="00EB2CCA" w:rsidRPr="009B1609" w:rsidRDefault="00EB2CCA" w:rsidP="00634C24">
            <w:pPr>
              <w:jc w:val="both"/>
              <w:rPr>
                <w:rFonts w:ascii="Arial" w:eastAsia="Batang" w:hAnsi="Arial" w:cs="Arial"/>
                <w:bCs/>
                <w:sz w:val="16"/>
                <w:szCs w:val="16"/>
              </w:rPr>
            </w:pPr>
          </w:p>
        </w:tc>
      </w:tr>
      <w:tr w:rsidR="00EB2CCA" w:rsidRPr="009B1609" w14:paraId="7BF4BCEE" w14:textId="77777777" w:rsidTr="00E74E67">
        <w:tc>
          <w:tcPr>
            <w:tcW w:w="1833" w:type="dxa"/>
            <w:vMerge w:val="restart"/>
            <w:vAlign w:val="center"/>
          </w:tcPr>
          <w:p w14:paraId="16117F59" w14:textId="77777777" w:rsidR="00EB2CCA" w:rsidRPr="009B1609" w:rsidRDefault="00EB2CCA" w:rsidP="00634C24">
            <w:pPr>
              <w:jc w:val="center"/>
              <w:rPr>
                <w:rFonts w:ascii="Arial" w:eastAsia="Batang" w:hAnsi="Arial" w:cs="Arial"/>
                <w:b/>
                <w:sz w:val="16"/>
                <w:szCs w:val="16"/>
              </w:rPr>
            </w:pPr>
            <w:r w:rsidRPr="009B1609">
              <w:rPr>
                <w:rFonts w:ascii="Arial" w:eastAsia="Batang" w:hAnsi="Arial" w:cs="Arial"/>
                <w:b/>
                <w:sz w:val="16"/>
                <w:szCs w:val="16"/>
              </w:rPr>
              <w:t>Prueba de vuelo</w:t>
            </w:r>
          </w:p>
        </w:tc>
        <w:tc>
          <w:tcPr>
            <w:tcW w:w="5392" w:type="dxa"/>
            <w:vAlign w:val="center"/>
          </w:tcPr>
          <w:p w14:paraId="384F246B"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no haya riesgos potenciales para la seguridad o personas a menos de 5 m de la aeronave.</w:t>
            </w:r>
          </w:p>
        </w:tc>
        <w:tc>
          <w:tcPr>
            <w:tcW w:w="1134" w:type="dxa"/>
          </w:tcPr>
          <w:p w14:paraId="4F34E15B" w14:textId="77777777" w:rsidR="00EB2CCA" w:rsidRPr="009B1609" w:rsidRDefault="00EB2CCA" w:rsidP="00634C24">
            <w:pPr>
              <w:jc w:val="both"/>
              <w:rPr>
                <w:rFonts w:ascii="Arial" w:eastAsia="Batang" w:hAnsi="Arial" w:cs="Arial"/>
                <w:bCs/>
                <w:sz w:val="16"/>
                <w:szCs w:val="16"/>
              </w:rPr>
            </w:pPr>
          </w:p>
        </w:tc>
        <w:tc>
          <w:tcPr>
            <w:tcW w:w="1134" w:type="dxa"/>
          </w:tcPr>
          <w:p w14:paraId="3AB63AA6" w14:textId="77777777" w:rsidR="00EB2CCA" w:rsidRPr="009B1609" w:rsidRDefault="00EB2CCA" w:rsidP="00634C24">
            <w:pPr>
              <w:jc w:val="both"/>
              <w:rPr>
                <w:rFonts w:ascii="Arial" w:eastAsia="Batang" w:hAnsi="Arial" w:cs="Arial"/>
                <w:bCs/>
                <w:sz w:val="16"/>
                <w:szCs w:val="16"/>
              </w:rPr>
            </w:pPr>
          </w:p>
        </w:tc>
      </w:tr>
      <w:tr w:rsidR="00EB2CCA" w:rsidRPr="009B1609" w14:paraId="138CAB38" w14:textId="77777777" w:rsidTr="00E74E67">
        <w:tc>
          <w:tcPr>
            <w:tcW w:w="1833" w:type="dxa"/>
            <w:vMerge/>
            <w:vAlign w:val="center"/>
          </w:tcPr>
          <w:p w14:paraId="7700F35D" w14:textId="77777777" w:rsidR="00EB2CCA" w:rsidRPr="009B1609" w:rsidRDefault="00EB2CCA" w:rsidP="00634C24">
            <w:pPr>
              <w:jc w:val="center"/>
              <w:rPr>
                <w:rFonts w:ascii="Arial" w:eastAsia="Batang" w:hAnsi="Arial" w:cs="Arial"/>
                <w:b/>
                <w:sz w:val="16"/>
                <w:szCs w:val="16"/>
              </w:rPr>
            </w:pPr>
          </w:p>
        </w:tc>
        <w:tc>
          <w:tcPr>
            <w:tcW w:w="5392" w:type="dxa"/>
            <w:vAlign w:val="center"/>
          </w:tcPr>
          <w:p w14:paraId="7A852F31"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el recuento de satélites sea superior a 10 y que haya suficiente luz. Iniciar la grabación de video.</w:t>
            </w:r>
          </w:p>
        </w:tc>
        <w:tc>
          <w:tcPr>
            <w:tcW w:w="1134" w:type="dxa"/>
          </w:tcPr>
          <w:p w14:paraId="6270671B" w14:textId="77777777" w:rsidR="00EB2CCA" w:rsidRPr="009B1609" w:rsidRDefault="00EB2CCA" w:rsidP="00634C24">
            <w:pPr>
              <w:jc w:val="both"/>
              <w:rPr>
                <w:rFonts w:ascii="Arial" w:eastAsia="Batang" w:hAnsi="Arial" w:cs="Arial"/>
                <w:bCs/>
                <w:sz w:val="16"/>
                <w:szCs w:val="16"/>
              </w:rPr>
            </w:pPr>
          </w:p>
        </w:tc>
        <w:tc>
          <w:tcPr>
            <w:tcW w:w="1134" w:type="dxa"/>
          </w:tcPr>
          <w:p w14:paraId="0D305DD7" w14:textId="77777777" w:rsidR="00EB2CCA" w:rsidRPr="009B1609" w:rsidRDefault="00EB2CCA" w:rsidP="00634C24">
            <w:pPr>
              <w:jc w:val="both"/>
              <w:rPr>
                <w:rFonts w:ascii="Arial" w:eastAsia="Batang" w:hAnsi="Arial" w:cs="Arial"/>
                <w:bCs/>
                <w:sz w:val="16"/>
                <w:szCs w:val="16"/>
              </w:rPr>
            </w:pPr>
          </w:p>
        </w:tc>
      </w:tr>
      <w:tr w:rsidR="00EB2CCA" w:rsidRPr="009B1609" w14:paraId="0393E3A5" w14:textId="77777777" w:rsidTr="00E74E67">
        <w:tc>
          <w:tcPr>
            <w:tcW w:w="1833" w:type="dxa"/>
            <w:vMerge/>
            <w:vAlign w:val="center"/>
          </w:tcPr>
          <w:p w14:paraId="169139F8" w14:textId="77777777" w:rsidR="00EB2CCA" w:rsidRPr="009B1609" w:rsidRDefault="00EB2CCA" w:rsidP="00634C24">
            <w:pPr>
              <w:jc w:val="center"/>
              <w:rPr>
                <w:rFonts w:ascii="Arial" w:eastAsia="Batang" w:hAnsi="Arial" w:cs="Arial"/>
                <w:b/>
                <w:sz w:val="16"/>
                <w:szCs w:val="16"/>
              </w:rPr>
            </w:pPr>
          </w:p>
        </w:tc>
        <w:tc>
          <w:tcPr>
            <w:tcW w:w="5392" w:type="dxa"/>
            <w:vAlign w:val="center"/>
          </w:tcPr>
          <w:p w14:paraId="5C69A287"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Verificar que en el modo P, realicé CSC para hacer que los motores giren a una velocidad de ralentí en. Empujar ligeramente las palancas de control en cada dirección para probar. Luego empujar la palanca del acelerador hacia abajo hasta que los motores se detengan.</w:t>
            </w:r>
          </w:p>
        </w:tc>
        <w:tc>
          <w:tcPr>
            <w:tcW w:w="1134" w:type="dxa"/>
          </w:tcPr>
          <w:p w14:paraId="5B8D012A" w14:textId="77777777" w:rsidR="00EB2CCA" w:rsidRPr="009B1609" w:rsidRDefault="00EB2CCA" w:rsidP="00634C24">
            <w:pPr>
              <w:jc w:val="both"/>
              <w:rPr>
                <w:rFonts w:ascii="Arial" w:eastAsia="Batang" w:hAnsi="Arial" w:cs="Arial"/>
                <w:bCs/>
                <w:sz w:val="16"/>
                <w:szCs w:val="16"/>
              </w:rPr>
            </w:pPr>
          </w:p>
        </w:tc>
        <w:tc>
          <w:tcPr>
            <w:tcW w:w="1134" w:type="dxa"/>
          </w:tcPr>
          <w:p w14:paraId="4B728638" w14:textId="77777777" w:rsidR="00EB2CCA" w:rsidRPr="009B1609" w:rsidRDefault="00EB2CCA" w:rsidP="00634C24">
            <w:pPr>
              <w:jc w:val="both"/>
              <w:rPr>
                <w:rFonts w:ascii="Arial" w:eastAsia="Batang" w:hAnsi="Arial" w:cs="Arial"/>
                <w:bCs/>
                <w:sz w:val="16"/>
                <w:szCs w:val="16"/>
              </w:rPr>
            </w:pPr>
          </w:p>
        </w:tc>
      </w:tr>
      <w:tr w:rsidR="00EB2CCA" w:rsidRPr="009B1609" w14:paraId="08285530" w14:textId="77777777" w:rsidTr="00E74E67">
        <w:tc>
          <w:tcPr>
            <w:tcW w:w="1833" w:type="dxa"/>
            <w:vMerge/>
            <w:vAlign w:val="center"/>
          </w:tcPr>
          <w:p w14:paraId="5B90E77D" w14:textId="77777777" w:rsidR="00EB2CCA" w:rsidRPr="009B1609" w:rsidRDefault="00EB2CCA" w:rsidP="00634C24">
            <w:pPr>
              <w:jc w:val="center"/>
              <w:rPr>
                <w:rFonts w:ascii="Arial" w:eastAsia="Batang" w:hAnsi="Arial" w:cs="Arial"/>
                <w:b/>
                <w:sz w:val="16"/>
                <w:szCs w:val="16"/>
              </w:rPr>
            </w:pPr>
          </w:p>
        </w:tc>
        <w:tc>
          <w:tcPr>
            <w:tcW w:w="5392" w:type="dxa"/>
            <w:vAlign w:val="center"/>
          </w:tcPr>
          <w:p w14:paraId="610D893D"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Verificar que en el modo P, realicé CSC para hacer que los motores giren a una velocidad de ralentí en el suelo. Observar para comprobar si la aeronave tiembla. Luego empujar la palanca del acelerador hacia abajo hasta que los motores se detengan.</w:t>
            </w:r>
          </w:p>
        </w:tc>
        <w:tc>
          <w:tcPr>
            <w:tcW w:w="1134" w:type="dxa"/>
          </w:tcPr>
          <w:p w14:paraId="5F56D967" w14:textId="77777777" w:rsidR="00EB2CCA" w:rsidRPr="009B1609" w:rsidRDefault="00EB2CCA" w:rsidP="00634C24">
            <w:pPr>
              <w:jc w:val="both"/>
              <w:rPr>
                <w:rFonts w:ascii="Arial" w:eastAsia="Batang" w:hAnsi="Arial" w:cs="Arial"/>
                <w:bCs/>
                <w:sz w:val="16"/>
                <w:szCs w:val="16"/>
              </w:rPr>
            </w:pPr>
          </w:p>
        </w:tc>
        <w:tc>
          <w:tcPr>
            <w:tcW w:w="1134" w:type="dxa"/>
          </w:tcPr>
          <w:p w14:paraId="21DF2201" w14:textId="77777777" w:rsidR="00EB2CCA" w:rsidRPr="009B1609" w:rsidRDefault="00EB2CCA" w:rsidP="00634C24">
            <w:pPr>
              <w:jc w:val="both"/>
              <w:rPr>
                <w:rFonts w:ascii="Arial" w:eastAsia="Batang" w:hAnsi="Arial" w:cs="Arial"/>
                <w:bCs/>
                <w:sz w:val="16"/>
                <w:szCs w:val="16"/>
              </w:rPr>
            </w:pPr>
          </w:p>
        </w:tc>
      </w:tr>
      <w:tr w:rsidR="00EB2CCA" w:rsidRPr="009B1609" w14:paraId="1D8D045D" w14:textId="77777777" w:rsidTr="00E74E67">
        <w:tc>
          <w:tcPr>
            <w:tcW w:w="1833" w:type="dxa"/>
            <w:vMerge/>
            <w:vAlign w:val="center"/>
          </w:tcPr>
          <w:p w14:paraId="0E58B73B" w14:textId="77777777" w:rsidR="00EB2CCA" w:rsidRPr="009B1609" w:rsidRDefault="00EB2CCA" w:rsidP="00634C24">
            <w:pPr>
              <w:jc w:val="center"/>
              <w:rPr>
                <w:rFonts w:ascii="Arial" w:eastAsia="Batang" w:hAnsi="Arial" w:cs="Arial"/>
                <w:b/>
                <w:sz w:val="16"/>
                <w:szCs w:val="16"/>
              </w:rPr>
            </w:pPr>
          </w:p>
        </w:tc>
        <w:tc>
          <w:tcPr>
            <w:tcW w:w="5392" w:type="dxa"/>
            <w:vAlign w:val="center"/>
          </w:tcPr>
          <w:p w14:paraId="7C7A0D06"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Verificar que en el modo P, despegue y luego vuele a una altura de 5 m durante 1 min. Verificar que la deriva horizontal de la aeronave no sea superior a 1 m y que la deriva de altura no supere los 0,5 m. Comprobar el movimiento de la aeronave, el estado de la batería, el sonido de los motores y las hélices.</w:t>
            </w:r>
          </w:p>
        </w:tc>
        <w:tc>
          <w:tcPr>
            <w:tcW w:w="1134" w:type="dxa"/>
          </w:tcPr>
          <w:p w14:paraId="7152A107" w14:textId="77777777" w:rsidR="00EB2CCA" w:rsidRPr="009B1609" w:rsidRDefault="00EB2CCA" w:rsidP="00634C24">
            <w:pPr>
              <w:jc w:val="both"/>
              <w:rPr>
                <w:rFonts w:ascii="Arial" w:eastAsia="Batang" w:hAnsi="Arial" w:cs="Arial"/>
                <w:bCs/>
                <w:sz w:val="16"/>
                <w:szCs w:val="16"/>
              </w:rPr>
            </w:pPr>
          </w:p>
        </w:tc>
        <w:tc>
          <w:tcPr>
            <w:tcW w:w="1134" w:type="dxa"/>
          </w:tcPr>
          <w:p w14:paraId="09F88182" w14:textId="77777777" w:rsidR="00EB2CCA" w:rsidRPr="009B1609" w:rsidRDefault="00EB2CCA" w:rsidP="00634C24">
            <w:pPr>
              <w:jc w:val="both"/>
              <w:rPr>
                <w:rFonts w:ascii="Arial" w:eastAsia="Batang" w:hAnsi="Arial" w:cs="Arial"/>
                <w:bCs/>
                <w:sz w:val="16"/>
                <w:szCs w:val="16"/>
              </w:rPr>
            </w:pPr>
          </w:p>
        </w:tc>
      </w:tr>
      <w:tr w:rsidR="00EB2CCA" w:rsidRPr="009B1609" w14:paraId="3EBA5DE4" w14:textId="77777777" w:rsidTr="00E74E67">
        <w:tc>
          <w:tcPr>
            <w:tcW w:w="1833" w:type="dxa"/>
            <w:vMerge/>
            <w:vAlign w:val="center"/>
          </w:tcPr>
          <w:p w14:paraId="45ED16BD" w14:textId="77777777" w:rsidR="00EB2CCA" w:rsidRPr="009B1609" w:rsidRDefault="00EB2CCA" w:rsidP="00634C24">
            <w:pPr>
              <w:jc w:val="center"/>
              <w:rPr>
                <w:rFonts w:ascii="Arial" w:eastAsia="Batang" w:hAnsi="Arial" w:cs="Arial"/>
                <w:b/>
                <w:sz w:val="16"/>
                <w:szCs w:val="16"/>
              </w:rPr>
            </w:pPr>
          </w:p>
        </w:tc>
        <w:tc>
          <w:tcPr>
            <w:tcW w:w="5392" w:type="dxa"/>
            <w:vAlign w:val="center"/>
          </w:tcPr>
          <w:p w14:paraId="338E17EB"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Empujar ligeramente las palancas de control en cada dirección para comprobar si la aeronave responde correctamente.</w:t>
            </w:r>
          </w:p>
        </w:tc>
        <w:tc>
          <w:tcPr>
            <w:tcW w:w="1134" w:type="dxa"/>
          </w:tcPr>
          <w:p w14:paraId="6D38623E" w14:textId="77777777" w:rsidR="00EB2CCA" w:rsidRPr="009B1609" w:rsidRDefault="00EB2CCA" w:rsidP="00634C24">
            <w:pPr>
              <w:jc w:val="both"/>
              <w:rPr>
                <w:rFonts w:ascii="Arial" w:eastAsia="Batang" w:hAnsi="Arial" w:cs="Arial"/>
                <w:bCs/>
                <w:sz w:val="16"/>
                <w:szCs w:val="16"/>
              </w:rPr>
            </w:pPr>
          </w:p>
        </w:tc>
        <w:tc>
          <w:tcPr>
            <w:tcW w:w="1134" w:type="dxa"/>
          </w:tcPr>
          <w:p w14:paraId="271DD67E" w14:textId="77777777" w:rsidR="00EB2CCA" w:rsidRPr="009B1609" w:rsidRDefault="00EB2CCA" w:rsidP="00634C24">
            <w:pPr>
              <w:jc w:val="both"/>
              <w:rPr>
                <w:rFonts w:ascii="Arial" w:eastAsia="Batang" w:hAnsi="Arial" w:cs="Arial"/>
                <w:bCs/>
                <w:sz w:val="16"/>
                <w:szCs w:val="16"/>
              </w:rPr>
            </w:pPr>
          </w:p>
        </w:tc>
      </w:tr>
      <w:tr w:rsidR="00EB2CCA" w:rsidRPr="009B1609" w14:paraId="433723F8" w14:textId="77777777" w:rsidTr="00E74E67">
        <w:tc>
          <w:tcPr>
            <w:tcW w:w="1833" w:type="dxa"/>
            <w:vMerge/>
            <w:vAlign w:val="center"/>
          </w:tcPr>
          <w:p w14:paraId="0EB0BD90" w14:textId="77777777" w:rsidR="00EB2CCA" w:rsidRPr="009B1609" w:rsidRDefault="00EB2CCA" w:rsidP="00634C24">
            <w:pPr>
              <w:jc w:val="center"/>
              <w:rPr>
                <w:rFonts w:ascii="Arial" w:eastAsia="Batang" w:hAnsi="Arial" w:cs="Arial"/>
                <w:b/>
                <w:sz w:val="16"/>
                <w:szCs w:val="16"/>
              </w:rPr>
            </w:pPr>
          </w:p>
        </w:tc>
        <w:tc>
          <w:tcPr>
            <w:tcW w:w="5392" w:type="dxa"/>
            <w:vAlign w:val="center"/>
          </w:tcPr>
          <w:p w14:paraId="2D64E699"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Aumentar gradualmente el movimiento de las palancas de control para observar la respuesta de actitud y la sacudida de la aeronave al frenar.</w:t>
            </w:r>
          </w:p>
        </w:tc>
        <w:tc>
          <w:tcPr>
            <w:tcW w:w="1134" w:type="dxa"/>
          </w:tcPr>
          <w:p w14:paraId="12EF58A5" w14:textId="77777777" w:rsidR="00EB2CCA" w:rsidRPr="009B1609" w:rsidRDefault="00EB2CCA" w:rsidP="00634C24">
            <w:pPr>
              <w:jc w:val="both"/>
              <w:rPr>
                <w:rFonts w:ascii="Arial" w:eastAsia="Batang" w:hAnsi="Arial" w:cs="Arial"/>
                <w:bCs/>
                <w:sz w:val="16"/>
                <w:szCs w:val="16"/>
              </w:rPr>
            </w:pPr>
          </w:p>
        </w:tc>
        <w:tc>
          <w:tcPr>
            <w:tcW w:w="1134" w:type="dxa"/>
          </w:tcPr>
          <w:p w14:paraId="03287C59" w14:textId="77777777" w:rsidR="00EB2CCA" w:rsidRPr="009B1609" w:rsidRDefault="00EB2CCA" w:rsidP="00634C24">
            <w:pPr>
              <w:jc w:val="both"/>
              <w:rPr>
                <w:rFonts w:ascii="Arial" w:eastAsia="Batang" w:hAnsi="Arial" w:cs="Arial"/>
                <w:bCs/>
                <w:sz w:val="16"/>
                <w:szCs w:val="16"/>
              </w:rPr>
            </w:pPr>
          </w:p>
        </w:tc>
      </w:tr>
      <w:tr w:rsidR="00EB2CCA" w:rsidRPr="009B1609" w14:paraId="5514C8AC" w14:textId="77777777" w:rsidTr="00E74E67">
        <w:tc>
          <w:tcPr>
            <w:tcW w:w="1833" w:type="dxa"/>
            <w:vMerge/>
            <w:vAlign w:val="center"/>
          </w:tcPr>
          <w:p w14:paraId="356BBF6F" w14:textId="77777777" w:rsidR="00EB2CCA" w:rsidRPr="009B1609" w:rsidRDefault="00EB2CCA" w:rsidP="00634C24">
            <w:pPr>
              <w:jc w:val="center"/>
              <w:rPr>
                <w:rFonts w:ascii="Arial" w:eastAsia="Batang" w:hAnsi="Arial" w:cs="Arial"/>
                <w:b/>
                <w:sz w:val="16"/>
                <w:szCs w:val="16"/>
              </w:rPr>
            </w:pPr>
          </w:p>
        </w:tc>
        <w:tc>
          <w:tcPr>
            <w:tcW w:w="5392" w:type="dxa"/>
            <w:vAlign w:val="center"/>
          </w:tcPr>
          <w:p w14:paraId="019BC3BE"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Establecer límites de altura y límites de distancia. A continuación, probar si la aeronave puede obedecer los límites.</w:t>
            </w:r>
          </w:p>
        </w:tc>
        <w:tc>
          <w:tcPr>
            <w:tcW w:w="1134" w:type="dxa"/>
          </w:tcPr>
          <w:p w14:paraId="4FB10F43" w14:textId="77777777" w:rsidR="00EB2CCA" w:rsidRPr="009B1609" w:rsidRDefault="00EB2CCA" w:rsidP="00634C24">
            <w:pPr>
              <w:jc w:val="both"/>
              <w:rPr>
                <w:rFonts w:ascii="Arial" w:eastAsia="Batang" w:hAnsi="Arial" w:cs="Arial"/>
                <w:bCs/>
                <w:sz w:val="16"/>
                <w:szCs w:val="16"/>
              </w:rPr>
            </w:pPr>
          </w:p>
        </w:tc>
        <w:tc>
          <w:tcPr>
            <w:tcW w:w="1134" w:type="dxa"/>
          </w:tcPr>
          <w:p w14:paraId="56A362DE" w14:textId="77777777" w:rsidR="00EB2CCA" w:rsidRPr="009B1609" w:rsidRDefault="00EB2CCA" w:rsidP="00634C24">
            <w:pPr>
              <w:jc w:val="both"/>
              <w:rPr>
                <w:rFonts w:ascii="Arial" w:eastAsia="Batang" w:hAnsi="Arial" w:cs="Arial"/>
                <w:bCs/>
                <w:sz w:val="16"/>
                <w:szCs w:val="16"/>
              </w:rPr>
            </w:pPr>
          </w:p>
        </w:tc>
      </w:tr>
      <w:tr w:rsidR="00EB2CCA" w:rsidRPr="009B1609" w14:paraId="11450086" w14:textId="77777777" w:rsidTr="00E74E67">
        <w:tc>
          <w:tcPr>
            <w:tcW w:w="1833" w:type="dxa"/>
            <w:vMerge/>
            <w:vAlign w:val="center"/>
          </w:tcPr>
          <w:p w14:paraId="19634926" w14:textId="77777777" w:rsidR="00EB2CCA" w:rsidRPr="009B1609" w:rsidRDefault="00EB2CCA" w:rsidP="00634C24">
            <w:pPr>
              <w:jc w:val="center"/>
              <w:rPr>
                <w:rFonts w:ascii="Arial" w:eastAsia="Batang" w:hAnsi="Arial" w:cs="Arial"/>
                <w:b/>
                <w:sz w:val="16"/>
                <w:szCs w:val="16"/>
              </w:rPr>
            </w:pPr>
          </w:p>
        </w:tc>
        <w:tc>
          <w:tcPr>
            <w:tcW w:w="5392" w:type="dxa"/>
            <w:vAlign w:val="center"/>
          </w:tcPr>
          <w:p w14:paraId="10FA0868"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Habilitar la detección de obstáculos en el modo P. A continuación, probar si la aeronave puede evitar obstáculos en las direcciones izquierda, derecha, delantera, trasera y ascendente.</w:t>
            </w:r>
          </w:p>
        </w:tc>
        <w:tc>
          <w:tcPr>
            <w:tcW w:w="1134" w:type="dxa"/>
          </w:tcPr>
          <w:p w14:paraId="632129D6" w14:textId="77777777" w:rsidR="00EB2CCA" w:rsidRPr="009B1609" w:rsidRDefault="00EB2CCA" w:rsidP="00634C24">
            <w:pPr>
              <w:jc w:val="both"/>
              <w:rPr>
                <w:rFonts w:ascii="Arial" w:eastAsia="Batang" w:hAnsi="Arial" w:cs="Arial"/>
                <w:bCs/>
                <w:sz w:val="16"/>
                <w:szCs w:val="16"/>
              </w:rPr>
            </w:pPr>
          </w:p>
        </w:tc>
        <w:tc>
          <w:tcPr>
            <w:tcW w:w="1134" w:type="dxa"/>
          </w:tcPr>
          <w:p w14:paraId="0A4EEF75" w14:textId="77777777" w:rsidR="00EB2CCA" w:rsidRPr="009B1609" w:rsidRDefault="00EB2CCA" w:rsidP="00634C24">
            <w:pPr>
              <w:jc w:val="both"/>
              <w:rPr>
                <w:rFonts w:ascii="Arial" w:eastAsia="Batang" w:hAnsi="Arial" w:cs="Arial"/>
                <w:bCs/>
                <w:sz w:val="16"/>
                <w:szCs w:val="16"/>
              </w:rPr>
            </w:pPr>
          </w:p>
        </w:tc>
      </w:tr>
      <w:tr w:rsidR="00EB2CCA" w:rsidRPr="009B1609" w14:paraId="65CCB66E" w14:textId="77777777" w:rsidTr="00E74E67">
        <w:tc>
          <w:tcPr>
            <w:tcW w:w="1833" w:type="dxa"/>
            <w:vMerge/>
            <w:vAlign w:val="center"/>
          </w:tcPr>
          <w:p w14:paraId="1F31BDD1" w14:textId="77777777" w:rsidR="00EB2CCA" w:rsidRPr="009B1609" w:rsidRDefault="00EB2CCA" w:rsidP="00634C24">
            <w:pPr>
              <w:jc w:val="center"/>
              <w:rPr>
                <w:rFonts w:ascii="Arial" w:eastAsia="Batang" w:hAnsi="Arial" w:cs="Arial"/>
                <w:b/>
                <w:sz w:val="16"/>
                <w:szCs w:val="16"/>
              </w:rPr>
            </w:pPr>
          </w:p>
        </w:tc>
        <w:tc>
          <w:tcPr>
            <w:tcW w:w="5392" w:type="dxa"/>
            <w:vAlign w:val="center"/>
          </w:tcPr>
          <w:p w14:paraId="524BCA0D"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 xml:space="preserve">En el modo P, volar la aeronave a más de 20 m del punto de origen a una altitud inferior a la altitud RTH preestablecida. RTH inicial usando el botón RTH en el control remoto para probar si la aeronave puede realizar el ascenso, crucero, aterrizaje en orden y la posición de aterrizaje tiene un error a no más de 1 m del punto de origen. Stop video </w:t>
            </w:r>
            <w:proofErr w:type="spellStart"/>
            <w:r w:rsidRPr="00172E8C">
              <w:rPr>
                <w:rFonts w:ascii="Arial" w:eastAsia="Batang" w:hAnsi="Arial" w:cs="Arial"/>
                <w:sz w:val="16"/>
                <w:szCs w:val="16"/>
              </w:rPr>
              <w:t>recording</w:t>
            </w:r>
            <w:proofErr w:type="spellEnd"/>
            <w:r w:rsidRPr="00172E8C">
              <w:rPr>
                <w:rFonts w:ascii="Arial" w:eastAsia="Batang" w:hAnsi="Arial" w:cs="Arial"/>
                <w:sz w:val="16"/>
                <w:szCs w:val="16"/>
              </w:rPr>
              <w:t xml:space="preserve"> after </w:t>
            </w:r>
            <w:proofErr w:type="spellStart"/>
            <w:r w:rsidRPr="00172E8C">
              <w:rPr>
                <w:rFonts w:ascii="Arial" w:eastAsia="Batang" w:hAnsi="Arial" w:cs="Arial"/>
                <w:sz w:val="16"/>
                <w:szCs w:val="16"/>
              </w:rPr>
              <w:t>landing</w:t>
            </w:r>
            <w:proofErr w:type="spellEnd"/>
            <w:r w:rsidRPr="00172E8C">
              <w:rPr>
                <w:rFonts w:ascii="Arial" w:eastAsia="Batang" w:hAnsi="Arial" w:cs="Arial"/>
                <w:sz w:val="16"/>
                <w:szCs w:val="16"/>
              </w:rPr>
              <w:t>.</w:t>
            </w:r>
          </w:p>
        </w:tc>
        <w:tc>
          <w:tcPr>
            <w:tcW w:w="1134" w:type="dxa"/>
          </w:tcPr>
          <w:p w14:paraId="4093275E" w14:textId="77777777" w:rsidR="00EB2CCA" w:rsidRPr="009B1609" w:rsidRDefault="00EB2CCA" w:rsidP="00634C24">
            <w:pPr>
              <w:jc w:val="both"/>
              <w:rPr>
                <w:rFonts w:ascii="Arial" w:eastAsia="Batang" w:hAnsi="Arial" w:cs="Arial"/>
                <w:bCs/>
                <w:sz w:val="16"/>
                <w:szCs w:val="16"/>
              </w:rPr>
            </w:pPr>
          </w:p>
        </w:tc>
        <w:tc>
          <w:tcPr>
            <w:tcW w:w="1134" w:type="dxa"/>
          </w:tcPr>
          <w:p w14:paraId="685A2866" w14:textId="77777777" w:rsidR="00EB2CCA" w:rsidRPr="009B1609" w:rsidRDefault="00EB2CCA" w:rsidP="00634C24">
            <w:pPr>
              <w:jc w:val="both"/>
              <w:rPr>
                <w:rFonts w:ascii="Arial" w:eastAsia="Batang" w:hAnsi="Arial" w:cs="Arial"/>
                <w:bCs/>
                <w:sz w:val="16"/>
                <w:szCs w:val="16"/>
              </w:rPr>
            </w:pPr>
          </w:p>
        </w:tc>
      </w:tr>
      <w:tr w:rsidR="00EB2CCA" w:rsidRPr="009B1609" w14:paraId="31C7007E" w14:textId="77777777" w:rsidTr="00E74E67">
        <w:tc>
          <w:tcPr>
            <w:tcW w:w="1833" w:type="dxa"/>
            <w:vMerge/>
            <w:vAlign w:val="center"/>
          </w:tcPr>
          <w:p w14:paraId="797F90F2" w14:textId="77777777" w:rsidR="00EB2CCA" w:rsidRPr="009B1609" w:rsidRDefault="00EB2CCA" w:rsidP="00634C24">
            <w:pPr>
              <w:jc w:val="center"/>
              <w:rPr>
                <w:rFonts w:ascii="Arial" w:eastAsia="Batang" w:hAnsi="Arial" w:cs="Arial"/>
                <w:b/>
                <w:sz w:val="16"/>
                <w:szCs w:val="16"/>
              </w:rPr>
            </w:pPr>
          </w:p>
        </w:tc>
        <w:tc>
          <w:tcPr>
            <w:tcW w:w="5392" w:type="dxa"/>
            <w:vAlign w:val="center"/>
          </w:tcPr>
          <w:p w14:paraId="2DE87ED7" w14:textId="77777777" w:rsidR="00EB2CCA" w:rsidRPr="00172E8C" w:rsidRDefault="00EB2CCA" w:rsidP="00634C24">
            <w:pPr>
              <w:pStyle w:val="Sinespaciado1"/>
              <w:jc w:val="both"/>
              <w:rPr>
                <w:rFonts w:ascii="Arial" w:eastAsia="Batang" w:hAnsi="Arial" w:cs="Arial"/>
                <w:sz w:val="16"/>
                <w:szCs w:val="16"/>
              </w:rPr>
            </w:pPr>
            <w:r w:rsidRPr="00172E8C">
              <w:rPr>
                <w:rFonts w:ascii="Arial" w:eastAsia="Batang" w:hAnsi="Arial" w:cs="Arial"/>
                <w:sz w:val="16"/>
                <w:szCs w:val="16"/>
              </w:rPr>
              <w:t>Detener la grabación de video después del aterrizaje.</w:t>
            </w:r>
          </w:p>
        </w:tc>
        <w:tc>
          <w:tcPr>
            <w:tcW w:w="1134" w:type="dxa"/>
          </w:tcPr>
          <w:p w14:paraId="4B56B960" w14:textId="77777777" w:rsidR="00EB2CCA" w:rsidRPr="009B1609" w:rsidRDefault="00EB2CCA" w:rsidP="00634C24">
            <w:pPr>
              <w:jc w:val="both"/>
              <w:rPr>
                <w:rFonts w:ascii="Arial" w:eastAsia="Batang" w:hAnsi="Arial" w:cs="Arial"/>
                <w:bCs/>
                <w:sz w:val="16"/>
                <w:szCs w:val="16"/>
              </w:rPr>
            </w:pPr>
          </w:p>
        </w:tc>
        <w:tc>
          <w:tcPr>
            <w:tcW w:w="1134" w:type="dxa"/>
          </w:tcPr>
          <w:p w14:paraId="5912655A" w14:textId="77777777" w:rsidR="00EB2CCA" w:rsidRPr="009B1609" w:rsidRDefault="00EB2CCA" w:rsidP="00634C24">
            <w:pPr>
              <w:jc w:val="both"/>
              <w:rPr>
                <w:rFonts w:ascii="Arial" w:eastAsia="Batang" w:hAnsi="Arial" w:cs="Arial"/>
                <w:bCs/>
                <w:sz w:val="16"/>
                <w:szCs w:val="16"/>
              </w:rPr>
            </w:pPr>
          </w:p>
        </w:tc>
      </w:tr>
      <w:tr w:rsidR="00EB2CCA" w:rsidRPr="009B1609" w14:paraId="6EB7F9A1" w14:textId="77777777" w:rsidTr="00E74E67">
        <w:tc>
          <w:tcPr>
            <w:tcW w:w="1833" w:type="dxa"/>
            <w:vMerge w:val="restart"/>
            <w:vAlign w:val="center"/>
          </w:tcPr>
          <w:p w14:paraId="3A6AB099" w14:textId="77777777" w:rsidR="00EB2CCA" w:rsidRPr="009B1609" w:rsidRDefault="00EB2CCA" w:rsidP="00634C24">
            <w:pPr>
              <w:jc w:val="center"/>
              <w:rPr>
                <w:rFonts w:ascii="Arial" w:eastAsia="Batang" w:hAnsi="Arial" w:cs="Arial"/>
                <w:b/>
                <w:sz w:val="16"/>
                <w:szCs w:val="16"/>
              </w:rPr>
            </w:pPr>
            <w:r w:rsidRPr="009B1609">
              <w:rPr>
                <w:rFonts w:ascii="Arial" w:eastAsia="Batang" w:hAnsi="Arial" w:cs="Arial"/>
                <w:b/>
                <w:sz w:val="16"/>
                <w:szCs w:val="16"/>
              </w:rPr>
              <w:t>Lista de verificación después del aterrizaje</w:t>
            </w:r>
          </w:p>
        </w:tc>
        <w:tc>
          <w:tcPr>
            <w:tcW w:w="5392" w:type="dxa"/>
            <w:vAlign w:val="center"/>
          </w:tcPr>
          <w:p w14:paraId="2A05BAB8"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las hélices, los motores y el cuerpo de la aeronave están intactos y no haya señales de colisión o estructuras sueltas o rotas.</w:t>
            </w:r>
          </w:p>
        </w:tc>
        <w:tc>
          <w:tcPr>
            <w:tcW w:w="1134" w:type="dxa"/>
          </w:tcPr>
          <w:p w14:paraId="38D8F637" w14:textId="77777777" w:rsidR="00EB2CCA" w:rsidRPr="009B1609" w:rsidRDefault="00EB2CCA" w:rsidP="00634C24">
            <w:pPr>
              <w:jc w:val="both"/>
              <w:rPr>
                <w:rFonts w:ascii="Arial" w:eastAsia="Batang" w:hAnsi="Arial" w:cs="Arial"/>
                <w:bCs/>
                <w:sz w:val="16"/>
                <w:szCs w:val="16"/>
              </w:rPr>
            </w:pPr>
          </w:p>
        </w:tc>
        <w:tc>
          <w:tcPr>
            <w:tcW w:w="1134" w:type="dxa"/>
          </w:tcPr>
          <w:p w14:paraId="766A7FDB" w14:textId="77777777" w:rsidR="00EB2CCA" w:rsidRPr="009B1609" w:rsidRDefault="00EB2CCA" w:rsidP="00634C24">
            <w:pPr>
              <w:jc w:val="both"/>
              <w:rPr>
                <w:rFonts w:ascii="Arial" w:eastAsia="Batang" w:hAnsi="Arial" w:cs="Arial"/>
                <w:bCs/>
                <w:sz w:val="16"/>
                <w:szCs w:val="16"/>
              </w:rPr>
            </w:pPr>
          </w:p>
        </w:tc>
      </w:tr>
      <w:tr w:rsidR="00EB2CCA" w:rsidRPr="009B1609" w14:paraId="3A361D1D" w14:textId="77777777" w:rsidTr="00E74E67">
        <w:tc>
          <w:tcPr>
            <w:tcW w:w="1833" w:type="dxa"/>
            <w:vMerge/>
            <w:vAlign w:val="center"/>
          </w:tcPr>
          <w:p w14:paraId="22F0861C" w14:textId="77777777" w:rsidR="00EB2CCA" w:rsidRPr="009B1609" w:rsidRDefault="00EB2CCA" w:rsidP="00634C24">
            <w:pPr>
              <w:jc w:val="center"/>
              <w:rPr>
                <w:rFonts w:ascii="Arial" w:eastAsia="Batang" w:hAnsi="Arial" w:cs="Arial"/>
                <w:b/>
                <w:sz w:val="16"/>
                <w:szCs w:val="16"/>
              </w:rPr>
            </w:pPr>
          </w:p>
        </w:tc>
        <w:tc>
          <w:tcPr>
            <w:tcW w:w="5392" w:type="dxa"/>
            <w:vAlign w:val="center"/>
          </w:tcPr>
          <w:p w14:paraId="005593F4"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la temperatura de los motores sea normal y no haya signos de calentamiento desiguales.</w:t>
            </w:r>
          </w:p>
        </w:tc>
        <w:tc>
          <w:tcPr>
            <w:tcW w:w="1134" w:type="dxa"/>
          </w:tcPr>
          <w:p w14:paraId="6E199875" w14:textId="77777777" w:rsidR="00EB2CCA" w:rsidRPr="009B1609" w:rsidRDefault="00EB2CCA" w:rsidP="00634C24">
            <w:pPr>
              <w:jc w:val="both"/>
              <w:rPr>
                <w:rFonts w:ascii="Arial" w:eastAsia="Batang" w:hAnsi="Arial" w:cs="Arial"/>
                <w:bCs/>
                <w:sz w:val="16"/>
                <w:szCs w:val="16"/>
              </w:rPr>
            </w:pPr>
          </w:p>
        </w:tc>
        <w:tc>
          <w:tcPr>
            <w:tcW w:w="1134" w:type="dxa"/>
          </w:tcPr>
          <w:p w14:paraId="66FAAFC6" w14:textId="77777777" w:rsidR="00EB2CCA" w:rsidRPr="009B1609" w:rsidRDefault="00EB2CCA" w:rsidP="00634C24">
            <w:pPr>
              <w:jc w:val="both"/>
              <w:rPr>
                <w:rFonts w:ascii="Arial" w:eastAsia="Batang" w:hAnsi="Arial" w:cs="Arial"/>
                <w:bCs/>
                <w:sz w:val="16"/>
                <w:szCs w:val="16"/>
              </w:rPr>
            </w:pPr>
          </w:p>
        </w:tc>
      </w:tr>
      <w:tr w:rsidR="00EB2CCA" w:rsidRPr="009B1609" w14:paraId="5E0695EE" w14:textId="77777777" w:rsidTr="00E74E67">
        <w:trPr>
          <w:trHeight w:val="64"/>
        </w:trPr>
        <w:tc>
          <w:tcPr>
            <w:tcW w:w="7225" w:type="dxa"/>
            <w:gridSpan w:val="2"/>
            <w:shd w:val="clear" w:color="auto" w:fill="D0CECE"/>
            <w:vAlign w:val="center"/>
          </w:tcPr>
          <w:p w14:paraId="4907C7BD" w14:textId="77777777" w:rsidR="00EB2CCA" w:rsidRPr="00172E8C" w:rsidRDefault="00EB2CCA" w:rsidP="00E74E67">
            <w:pPr>
              <w:pStyle w:val="Sinespaciado1"/>
              <w:jc w:val="center"/>
              <w:rPr>
                <w:rFonts w:ascii="Arial" w:eastAsia="Batang" w:hAnsi="Arial" w:cs="Arial"/>
                <w:b/>
                <w:bCs/>
                <w:sz w:val="16"/>
                <w:szCs w:val="16"/>
              </w:rPr>
            </w:pPr>
            <w:r w:rsidRPr="00172E8C">
              <w:rPr>
                <w:rFonts w:ascii="Arial" w:eastAsia="Batang" w:hAnsi="Arial" w:cs="Arial"/>
                <w:b/>
                <w:bCs/>
                <w:sz w:val="16"/>
                <w:szCs w:val="16"/>
              </w:rPr>
              <w:t>ELEMENTOS DE MANTENIMIENTO REGULAR</w:t>
            </w:r>
          </w:p>
        </w:tc>
        <w:tc>
          <w:tcPr>
            <w:tcW w:w="1134" w:type="dxa"/>
            <w:shd w:val="clear" w:color="auto" w:fill="D0CECE"/>
          </w:tcPr>
          <w:p w14:paraId="4A866E35" w14:textId="77777777" w:rsidR="00EB2CCA" w:rsidRPr="009B1609" w:rsidRDefault="00EB2CCA" w:rsidP="00E74E67">
            <w:pPr>
              <w:spacing w:after="0" w:line="240" w:lineRule="auto"/>
              <w:jc w:val="center"/>
              <w:rPr>
                <w:rFonts w:ascii="Arial" w:eastAsia="Batang" w:hAnsi="Arial" w:cs="Arial"/>
                <w:b/>
                <w:sz w:val="16"/>
                <w:szCs w:val="16"/>
              </w:rPr>
            </w:pPr>
          </w:p>
        </w:tc>
        <w:tc>
          <w:tcPr>
            <w:tcW w:w="1134" w:type="dxa"/>
            <w:shd w:val="clear" w:color="auto" w:fill="D0CECE"/>
          </w:tcPr>
          <w:p w14:paraId="223ECB36" w14:textId="77777777" w:rsidR="00EB2CCA" w:rsidRPr="009B1609" w:rsidRDefault="00EB2CCA" w:rsidP="00E74E67">
            <w:pPr>
              <w:spacing w:after="0" w:line="240" w:lineRule="auto"/>
              <w:jc w:val="center"/>
              <w:rPr>
                <w:rFonts w:ascii="Arial" w:eastAsia="Batang" w:hAnsi="Arial" w:cs="Arial"/>
                <w:b/>
                <w:sz w:val="16"/>
                <w:szCs w:val="16"/>
              </w:rPr>
            </w:pPr>
          </w:p>
        </w:tc>
      </w:tr>
      <w:tr w:rsidR="00EB2CCA" w:rsidRPr="009B1609" w14:paraId="2B7FA098" w14:textId="77777777" w:rsidTr="00E74E67">
        <w:tc>
          <w:tcPr>
            <w:tcW w:w="7225" w:type="dxa"/>
            <w:gridSpan w:val="2"/>
            <w:shd w:val="clear" w:color="auto" w:fill="D0CECE"/>
            <w:vAlign w:val="center"/>
          </w:tcPr>
          <w:p w14:paraId="3DB2B7F5" w14:textId="77777777" w:rsidR="00EB2CCA" w:rsidRPr="00172E8C" w:rsidRDefault="00EB2CCA" w:rsidP="00E74E67">
            <w:pPr>
              <w:pStyle w:val="Sinespaciado1"/>
              <w:jc w:val="center"/>
              <w:rPr>
                <w:rFonts w:ascii="Arial" w:eastAsia="Batang" w:hAnsi="Arial" w:cs="Arial"/>
                <w:b/>
                <w:bCs/>
                <w:sz w:val="16"/>
                <w:szCs w:val="16"/>
              </w:rPr>
            </w:pPr>
            <w:r w:rsidRPr="00172E8C">
              <w:rPr>
                <w:rFonts w:ascii="Arial" w:eastAsia="Batang" w:hAnsi="Arial" w:cs="Arial"/>
                <w:b/>
                <w:bCs/>
                <w:sz w:val="16"/>
                <w:szCs w:val="16"/>
              </w:rPr>
              <w:t>Sistema de propulsión</w:t>
            </w:r>
          </w:p>
        </w:tc>
        <w:tc>
          <w:tcPr>
            <w:tcW w:w="1134" w:type="dxa"/>
            <w:shd w:val="clear" w:color="auto" w:fill="D0CECE"/>
          </w:tcPr>
          <w:p w14:paraId="0C480C72" w14:textId="77777777" w:rsidR="00EB2CCA" w:rsidRPr="009B1609" w:rsidRDefault="00EB2CCA" w:rsidP="00E74E67">
            <w:pPr>
              <w:spacing w:after="0" w:line="240" w:lineRule="auto"/>
              <w:jc w:val="center"/>
              <w:rPr>
                <w:rFonts w:ascii="Arial" w:eastAsia="Batang" w:hAnsi="Arial" w:cs="Arial"/>
                <w:b/>
                <w:sz w:val="16"/>
                <w:szCs w:val="16"/>
              </w:rPr>
            </w:pPr>
          </w:p>
        </w:tc>
        <w:tc>
          <w:tcPr>
            <w:tcW w:w="1134" w:type="dxa"/>
            <w:shd w:val="clear" w:color="auto" w:fill="D0CECE"/>
          </w:tcPr>
          <w:p w14:paraId="43122E1B" w14:textId="77777777" w:rsidR="00EB2CCA" w:rsidRPr="009B1609" w:rsidRDefault="00EB2CCA" w:rsidP="00E74E67">
            <w:pPr>
              <w:spacing w:after="0" w:line="240" w:lineRule="auto"/>
              <w:jc w:val="center"/>
              <w:rPr>
                <w:rFonts w:ascii="Arial" w:eastAsia="Batang" w:hAnsi="Arial" w:cs="Arial"/>
                <w:b/>
                <w:sz w:val="16"/>
                <w:szCs w:val="16"/>
              </w:rPr>
            </w:pPr>
          </w:p>
        </w:tc>
      </w:tr>
      <w:tr w:rsidR="00EB2CCA" w:rsidRPr="009B1609" w14:paraId="7403F53F" w14:textId="77777777" w:rsidTr="00E74E67">
        <w:tc>
          <w:tcPr>
            <w:tcW w:w="1833" w:type="dxa"/>
            <w:vMerge w:val="restart"/>
            <w:vAlign w:val="center"/>
          </w:tcPr>
          <w:p w14:paraId="5A40B871" w14:textId="77777777" w:rsidR="00EB2CCA" w:rsidRPr="00172E8C" w:rsidRDefault="00EB2CCA" w:rsidP="00634C24">
            <w:pPr>
              <w:pStyle w:val="Sinespaciado1"/>
              <w:jc w:val="center"/>
              <w:rPr>
                <w:rFonts w:ascii="Arial" w:eastAsia="Batang" w:hAnsi="Arial" w:cs="Arial"/>
                <w:b/>
                <w:bCs/>
                <w:sz w:val="16"/>
                <w:szCs w:val="16"/>
              </w:rPr>
            </w:pPr>
            <w:r w:rsidRPr="00172E8C">
              <w:rPr>
                <w:rFonts w:ascii="Arial" w:eastAsia="Batang" w:hAnsi="Arial" w:cs="Arial"/>
                <w:b/>
                <w:bCs/>
                <w:sz w:val="16"/>
                <w:szCs w:val="16"/>
              </w:rPr>
              <w:t>Rotación del motor</w:t>
            </w:r>
          </w:p>
        </w:tc>
        <w:tc>
          <w:tcPr>
            <w:tcW w:w="5392" w:type="dxa"/>
            <w:vAlign w:val="center"/>
          </w:tcPr>
          <w:p w14:paraId="7FF09CFD"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Desplegar y asegurar los brazos del marco.</w:t>
            </w:r>
          </w:p>
        </w:tc>
        <w:tc>
          <w:tcPr>
            <w:tcW w:w="1134" w:type="dxa"/>
          </w:tcPr>
          <w:p w14:paraId="4CC3A339" w14:textId="77777777" w:rsidR="00EB2CCA" w:rsidRPr="009B1609" w:rsidRDefault="00EB2CCA" w:rsidP="00634C24">
            <w:pPr>
              <w:jc w:val="both"/>
              <w:rPr>
                <w:rFonts w:ascii="Arial" w:eastAsia="Batang" w:hAnsi="Arial" w:cs="Arial"/>
                <w:bCs/>
                <w:sz w:val="16"/>
                <w:szCs w:val="16"/>
              </w:rPr>
            </w:pPr>
          </w:p>
        </w:tc>
        <w:tc>
          <w:tcPr>
            <w:tcW w:w="1134" w:type="dxa"/>
          </w:tcPr>
          <w:p w14:paraId="0859B1BB" w14:textId="77777777" w:rsidR="00EB2CCA" w:rsidRPr="009B1609" w:rsidRDefault="00EB2CCA" w:rsidP="00634C24">
            <w:pPr>
              <w:jc w:val="both"/>
              <w:rPr>
                <w:rFonts w:ascii="Arial" w:eastAsia="Batang" w:hAnsi="Arial" w:cs="Arial"/>
                <w:bCs/>
                <w:sz w:val="16"/>
                <w:szCs w:val="16"/>
              </w:rPr>
            </w:pPr>
          </w:p>
        </w:tc>
      </w:tr>
      <w:tr w:rsidR="00EB2CCA" w:rsidRPr="009B1609" w14:paraId="7DFB76D6" w14:textId="77777777" w:rsidTr="00E74E67">
        <w:tc>
          <w:tcPr>
            <w:tcW w:w="1833" w:type="dxa"/>
            <w:vMerge/>
            <w:vAlign w:val="center"/>
          </w:tcPr>
          <w:p w14:paraId="56E4796E"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1613616E"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Girar el rotor del motor para verificar si hay algún bloqueo o roce. Observar el espacio entre el rotor y el estator del motor para verificar si hay algún roce con la base del motor.</w:t>
            </w:r>
          </w:p>
        </w:tc>
        <w:tc>
          <w:tcPr>
            <w:tcW w:w="1134" w:type="dxa"/>
          </w:tcPr>
          <w:p w14:paraId="008D8518" w14:textId="77777777" w:rsidR="00EB2CCA" w:rsidRPr="009B1609" w:rsidRDefault="00EB2CCA" w:rsidP="00634C24">
            <w:pPr>
              <w:jc w:val="both"/>
              <w:rPr>
                <w:rFonts w:ascii="Arial" w:eastAsia="Batang" w:hAnsi="Arial" w:cs="Arial"/>
                <w:bCs/>
                <w:sz w:val="16"/>
                <w:szCs w:val="16"/>
              </w:rPr>
            </w:pPr>
          </w:p>
        </w:tc>
        <w:tc>
          <w:tcPr>
            <w:tcW w:w="1134" w:type="dxa"/>
          </w:tcPr>
          <w:p w14:paraId="50378BCF" w14:textId="77777777" w:rsidR="00EB2CCA" w:rsidRPr="009B1609" w:rsidRDefault="00EB2CCA" w:rsidP="00634C24">
            <w:pPr>
              <w:jc w:val="both"/>
              <w:rPr>
                <w:rFonts w:ascii="Arial" w:eastAsia="Batang" w:hAnsi="Arial" w:cs="Arial"/>
                <w:bCs/>
                <w:sz w:val="16"/>
                <w:szCs w:val="16"/>
              </w:rPr>
            </w:pPr>
          </w:p>
        </w:tc>
      </w:tr>
      <w:tr w:rsidR="00EB2CCA" w:rsidRPr="009B1609" w14:paraId="25DF3628" w14:textId="77777777" w:rsidTr="00E74E67">
        <w:tc>
          <w:tcPr>
            <w:tcW w:w="1833" w:type="dxa"/>
            <w:vMerge/>
            <w:vAlign w:val="center"/>
          </w:tcPr>
          <w:p w14:paraId="330AF7F7"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46D77AE6"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si hay algún bloqueo o roce mencionado anteriormente. No volar la aeronave si esto ocurre.</w:t>
            </w:r>
          </w:p>
        </w:tc>
        <w:tc>
          <w:tcPr>
            <w:tcW w:w="1134" w:type="dxa"/>
          </w:tcPr>
          <w:p w14:paraId="53929DEC" w14:textId="77777777" w:rsidR="00EB2CCA" w:rsidRPr="009B1609" w:rsidRDefault="00EB2CCA" w:rsidP="00634C24">
            <w:pPr>
              <w:jc w:val="both"/>
              <w:rPr>
                <w:rFonts w:ascii="Arial" w:eastAsia="Batang" w:hAnsi="Arial" w:cs="Arial"/>
                <w:bCs/>
                <w:sz w:val="16"/>
                <w:szCs w:val="16"/>
              </w:rPr>
            </w:pPr>
          </w:p>
        </w:tc>
        <w:tc>
          <w:tcPr>
            <w:tcW w:w="1134" w:type="dxa"/>
          </w:tcPr>
          <w:p w14:paraId="3AC154CE" w14:textId="77777777" w:rsidR="00EB2CCA" w:rsidRPr="009B1609" w:rsidRDefault="00EB2CCA" w:rsidP="00634C24">
            <w:pPr>
              <w:jc w:val="both"/>
              <w:rPr>
                <w:rFonts w:ascii="Arial" w:eastAsia="Batang" w:hAnsi="Arial" w:cs="Arial"/>
                <w:bCs/>
                <w:sz w:val="16"/>
                <w:szCs w:val="16"/>
              </w:rPr>
            </w:pPr>
          </w:p>
        </w:tc>
      </w:tr>
      <w:tr w:rsidR="00EB2CCA" w:rsidRPr="009B1609" w14:paraId="49F8443C" w14:textId="77777777" w:rsidTr="00E74E67">
        <w:tc>
          <w:tcPr>
            <w:tcW w:w="1833" w:type="dxa"/>
            <w:vMerge w:val="restart"/>
            <w:vAlign w:val="center"/>
          </w:tcPr>
          <w:p w14:paraId="7F2D75C4" w14:textId="77777777" w:rsidR="00EB2CCA" w:rsidRPr="00172E8C" w:rsidRDefault="00EB2CCA" w:rsidP="00634C24">
            <w:pPr>
              <w:pStyle w:val="Sinespaciado1"/>
              <w:jc w:val="center"/>
              <w:rPr>
                <w:rFonts w:ascii="Arial" w:eastAsia="Batang" w:hAnsi="Arial" w:cs="Arial"/>
                <w:b/>
                <w:bCs/>
                <w:sz w:val="16"/>
                <w:szCs w:val="16"/>
              </w:rPr>
            </w:pPr>
            <w:r w:rsidRPr="00172E8C">
              <w:rPr>
                <w:rFonts w:ascii="Arial" w:eastAsia="Batang" w:hAnsi="Arial" w:cs="Arial"/>
                <w:b/>
                <w:bCs/>
                <w:sz w:val="16"/>
                <w:szCs w:val="16"/>
              </w:rPr>
              <w:t>Conexión entre el motor y el brazo</w:t>
            </w:r>
          </w:p>
        </w:tc>
        <w:tc>
          <w:tcPr>
            <w:tcW w:w="5392" w:type="dxa"/>
            <w:vAlign w:val="center"/>
          </w:tcPr>
          <w:p w14:paraId="0E0BED39"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Girar la base del motor alrededor de la línea central del tubo de carbono para verificar si la conexión del motor y el tubo de carbono está bien ajustada.</w:t>
            </w:r>
          </w:p>
        </w:tc>
        <w:tc>
          <w:tcPr>
            <w:tcW w:w="1134" w:type="dxa"/>
          </w:tcPr>
          <w:p w14:paraId="7A98517C" w14:textId="77777777" w:rsidR="00EB2CCA" w:rsidRPr="009B1609" w:rsidRDefault="00EB2CCA" w:rsidP="00634C24">
            <w:pPr>
              <w:jc w:val="both"/>
              <w:rPr>
                <w:rFonts w:ascii="Arial" w:eastAsia="Batang" w:hAnsi="Arial" w:cs="Arial"/>
                <w:bCs/>
                <w:sz w:val="16"/>
                <w:szCs w:val="16"/>
              </w:rPr>
            </w:pPr>
          </w:p>
        </w:tc>
        <w:tc>
          <w:tcPr>
            <w:tcW w:w="1134" w:type="dxa"/>
          </w:tcPr>
          <w:p w14:paraId="407B0193" w14:textId="77777777" w:rsidR="00EB2CCA" w:rsidRPr="009B1609" w:rsidRDefault="00EB2CCA" w:rsidP="00634C24">
            <w:pPr>
              <w:jc w:val="both"/>
              <w:rPr>
                <w:rFonts w:ascii="Arial" w:eastAsia="Batang" w:hAnsi="Arial" w:cs="Arial"/>
                <w:bCs/>
                <w:sz w:val="16"/>
                <w:szCs w:val="16"/>
              </w:rPr>
            </w:pPr>
          </w:p>
        </w:tc>
      </w:tr>
      <w:tr w:rsidR="00EB2CCA" w:rsidRPr="009B1609" w14:paraId="51FC04FE" w14:textId="77777777" w:rsidTr="00E74E67">
        <w:tc>
          <w:tcPr>
            <w:tcW w:w="1833" w:type="dxa"/>
            <w:vMerge/>
            <w:vAlign w:val="center"/>
          </w:tcPr>
          <w:p w14:paraId="545E97D9"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4BF448CE"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los cuatro tornillos de fijación están seguros.</w:t>
            </w:r>
          </w:p>
        </w:tc>
        <w:tc>
          <w:tcPr>
            <w:tcW w:w="1134" w:type="dxa"/>
          </w:tcPr>
          <w:p w14:paraId="7599F308" w14:textId="77777777" w:rsidR="00EB2CCA" w:rsidRPr="009B1609" w:rsidRDefault="00EB2CCA" w:rsidP="00634C24">
            <w:pPr>
              <w:jc w:val="both"/>
              <w:rPr>
                <w:rFonts w:ascii="Arial" w:eastAsia="Batang" w:hAnsi="Arial" w:cs="Arial"/>
                <w:bCs/>
                <w:sz w:val="16"/>
                <w:szCs w:val="16"/>
              </w:rPr>
            </w:pPr>
          </w:p>
        </w:tc>
        <w:tc>
          <w:tcPr>
            <w:tcW w:w="1134" w:type="dxa"/>
          </w:tcPr>
          <w:p w14:paraId="2E0D5ED6" w14:textId="77777777" w:rsidR="00EB2CCA" w:rsidRPr="009B1609" w:rsidRDefault="00EB2CCA" w:rsidP="00634C24">
            <w:pPr>
              <w:jc w:val="both"/>
              <w:rPr>
                <w:rFonts w:ascii="Arial" w:eastAsia="Batang" w:hAnsi="Arial" w:cs="Arial"/>
                <w:bCs/>
                <w:sz w:val="16"/>
                <w:szCs w:val="16"/>
              </w:rPr>
            </w:pPr>
          </w:p>
        </w:tc>
      </w:tr>
      <w:tr w:rsidR="00EB2CCA" w:rsidRPr="009B1609" w14:paraId="25CBBFAA" w14:textId="77777777" w:rsidTr="00E74E67">
        <w:tc>
          <w:tcPr>
            <w:tcW w:w="1833" w:type="dxa"/>
            <w:vMerge w:val="restart"/>
            <w:vAlign w:val="center"/>
          </w:tcPr>
          <w:p w14:paraId="4C586887" w14:textId="77777777" w:rsidR="00EB2CCA" w:rsidRPr="00172E8C" w:rsidRDefault="00EB2CCA" w:rsidP="00634C24">
            <w:pPr>
              <w:pStyle w:val="Sinespaciado1"/>
              <w:jc w:val="center"/>
              <w:rPr>
                <w:rFonts w:ascii="Arial" w:eastAsia="Batang" w:hAnsi="Arial" w:cs="Arial"/>
                <w:b/>
                <w:bCs/>
                <w:sz w:val="16"/>
                <w:szCs w:val="16"/>
              </w:rPr>
            </w:pPr>
            <w:r w:rsidRPr="00172E8C">
              <w:rPr>
                <w:rFonts w:ascii="Arial" w:eastAsia="Batang" w:hAnsi="Arial" w:cs="Arial"/>
                <w:b/>
                <w:bCs/>
                <w:sz w:val="16"/>
                <w:szCs w:val="16"/>
              </w:rPr>
              <w:t>Cubierta superior del motor</w:t>
            </w:r>
          </w:p>
        </w:tc>
        <w:tc>
          <w:tcPr>
            <w:tcW w:w="5392" w:type="dxa"/>
            <w:vAlign w:val="center"/>
          </w:tcPr>
          <w:p w14:paraId="76AEDE3A"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los tornillos de la cubierta superior no estén sueltos y que no haya daños ni grietas en la cubierta superior.</w:t>
            </w:r>
          </w:p>
        </w:tc>
        <w:tc>
          <w:tcPr>
            <w:tcW w:w="1134" w:type="dxa"/>
          </w:tcPr>
          <w:p w14:paraId="2D905972" w14:textId="77777777" w:rsidR="00EB2CCA" w:rsidRPr="009B1609" w:rsidRDefault="00EB2CCA" w:rsidP="00634C24">
            <w:pPr>
              <w:jc w:val="both"/>
              <w:rPr>
                <w:rFonts w:ascii="Arial" w:eastAsia="Batang" w:hAnsi="Arial" w:cs="Arial"/>
                <w:bCs/>
                <w:sz w:val="16"/>
                <w:szCs w:val="16"/>
              </w:rPr>
            </w:pPr>
          </w:p>
        </w:tc>
        <w:tc>
          <w:tcPr>
            <w:tcW w:w="1134" w:type="dxa"/>
          </w:tcPr>
          <w:p w14:paraId="15C4465B" w14:textId="77777777" w:rsidR="00EB2CCA" w:rsidRPr="009B1609" w:rsidRDefault="00EB2CCA" w:rsidP="00634C24">
            <w:pPr>
              <w:jc w:val="both"/>
              <w:rPr>
                <w:rFonts w:ascii="Arial" w:eastAsia="Batang" w:hAnsi="Arial" w:cs="Arial"/>
                <w:bCs/>
                <w:sz w:val="16"/>
                <w:szCs w:val="16"/>
              </w:rPr>
            </w:pPr>
          </w:p>
        </w:tc>
      </w:tr>
      <w:tr w:rsidR="00EB2CCA" w:rsidRPr="009B1609" w14:paraId="7B7C86EA" w14:textId="77777777" w:rsidTr="00E74E67">
        <w:tc>
          <w:tcPr>
            <w:tcW w:w="1833" w:type="dxa"/>
            <w:vMerge/>
            <w:vAlign w:val="center"/>
          </w:tcPr>
          <w:p w14:paraId="1484B5DA"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42411E8C"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Si los tornillos están sueltos, aplicar el bloqueador de roscas y ajustar los tornillos.</w:t>
            </w:r>
          </w:p>
        </w:tc>
        <w:tc>
          <w:tcPr>
            <w:tcW w:w="1134" w:type="dxa"/>
          </w:tcPr>
          <w:p w14:paraId="573DBD18" w14:textId="77777777" w:rsidR="00EB2CCA" w:rsidRPr="009B1609" w:rsidRDefault="00EB2CCA" w:rsidP="00634C24">
            <w:pPr>
              <w:jc w:val="both"/>
              <w:rPr>
                <w:rFonts w:ascii="Arial" w:eastAsia="Batang" w:hAnsi="Arial" w:cs="Arial"/>
                <w:bCs/>
                <w:sz w:val="16"/>
                <w:szCs w:val="16"/>
              </w:rPr>
            </w:pPr>
          </w:p>
        </w:tc>
        <w:tc>
          <w:tcPr>
            <w:tcW w:w="1134" w:type="dxa"/>
          </w:tcPr>
          <w:p w14:paraId="768C328F" w14:textId="77777777" w:rsidR="00EB2CCA" w:rsidRPr="009B1609" w:rsidRDefault="00EB2CCA" w:rsidP="00634C24">
            <w:pPr>
              <w:jc w:val="both"/>
              <w:rPr>
                <w:rFonts w:ascii="Arial" w:eastAsia="Batang" w:hAnsi="Arial" w:cs="Arial"/>
                <w:bCs/>
                <w:sz w:val="16"/>
                <w:szCs w:val="16"/>
              </w:rPr>
            </w:pPr>
          </w:p>
        </w:tc>
      </w:tr>
      <w:tr w:rsidR="00EB2CCA" w:rsidRPr="009B1609" w14:paraId="6D49C9F6" w14:textId="77777777" w:rsidTr="00E74E67">
        <w:tc>
          <w:tcPr>
            <w:tcW w:w="1833" w:type="dxa"/>
            <w:vMerge/>
            <w:vAlign w:val="center"/>
          </w:tcPr>
          <w:p w14:paraId="7350BFA8"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7BD58B96"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por daños o grietas en la cubierta superior.</w:t>
            </w:r>
          </w:p>
        </w:tc>
        <w:tc>
          <w:tcPr>
            <w:tcW w:w="1134" w:type="dxa"/>
          </w:tcPr>
          <w:p w14:paraId="4A58E790" w14:textId="77777777" w:rsidR="00EB2CCA" w:rsidRPr="009B1609" w:rsidRDefault="00EB2CCA" w:rsidP="00634C24">
            <w:pPr>
              <w:jc w:val="both"/>
              <w:rPr>
                <w:rFonts w:ascii="Arial" w:eastAsia="Batang" w:hAnsi="Arial" w:cs="Arial"/>
                <w:bCs/>
                <w:sz w:val="16"/>
                <w:szCs w:val="16"/>
              </w:rPr>
            </w:pPr>
          </w:p>
        </w:tc>
        <w:tc>
          <w:tcPr>
            <w:tcW w:w="1134" w:type="dxa"/>
          </w:tcPr>
          <w:p w14:paraId="4FB852B5" w14:textId="77777777" w:rsidR="00EB2CCA" w:rsidRPr="009B1609" w:rsidRDefault="00EB2CCA" w:rsidP="00634C24">
            <w:pPr>
              <w:jc w:val="both"/>
              <w:rPr>
                <w:rFonts w:ascii="Arial" w:eastAsia="Batang" w:hAnsi="Arial" w:cs="Arial"/>
                <w:bCs/>
                <w:sz w:val="16"/>
                <w:szCs w:val="16"/>
              </w:rPr>
            </w:pPr>
          </w:p>
        </w:tc>
      </w:tr>
      <w:tr w:rsidR="00EB2CCA" w:rsidRPr="009B1609" w14:paraId="4CDA2FF9" w14:textId="77777777" w:rsidTr="00E74E67">
        <w:tc>
          <w:tcPr>
            <w:tcW w:w="1833" w:type="dxa"/>
            <w:vAlign w:val="center"/>
          </w:tcPr>
          <w:p w14:paraId="42D5C4E6" w14:textId="77777777" w:rsidR="00EB2CCA" w:rsidRPr="00172E8C" w:rsidRDefault="00EB2CCA" w:rsidP="00634C24">
            <w:pPr>
              <w:pStyle w:val="Sinespaciado1"/>
              <w:jc w:val="center"/>
              <w:rPr>
                <w:rFonts w:ascii="Arial" w:eastAsia="Batang" w:hAnsi="Arial" w:cs="Arial"/>
                <w:b/>
                <w:bCs/>
                <w:sz w:val="16"/>
                <w:szCs w:val="16"/>
              </w:rPr>
            </w:pPr>
            <w:r w:rsidRPr="00172E8C">
              <w:rPr>
                <w:rFonts w:ascii="Arial" w:eastAsia="Batang" w:hAnsi="Arial" w:cs="Arial"/>
                <w:b/>
                <w:bCs/>
                <w:sz w:val="16"/>
                <w:szCs w:val="16"/>
              </w:rPr>
              <w:t>Filtros de aire motor</w:t>
            </w:r>
          </w:p>
        </w:tc>
        <w:tc>
          <w:tcPr>
            <w:tcW w:w="5392" w:type="dxa"/>
            <w:vAlign w:val="center"/>
          </w:tcPr>
          <w:p w14:paraId="1DEF8000" w14:textId="77777777" w:rsidR="00EB2CCA" w:rsidRPr="00172E8C" w:rsidRDefault="00EB2CCA" w:rsidP="00634C24">
            <w:pPr>
              <w:pStyle w:val="Sinespaciado1"/>
              <w:jc w:val="both"/>
              <w:rPr>
                <w:rFonts w:ascii="Arial" w:eastAsia="Batang" w:hAnsi="Arial" w:cs="Arial"/>
                <w:sz w:val="16"/>
                <w:szCs w:val="16"/>
              </w:rPr>
            </w:pPr>
            <w:r w:rsidRPr="00172E8C">
              <w:rPr>
                <w:rFonts w:ascii="Arial" w:eastAsia="Batang" w:hAnsi="Arial" w:cs="Arial"/>
                <w:sz w:val="16"/>
                <w:szCs w:val="16"/>
              </w:rPr>
              <w:t>Inspeccionar los filtros de aire de los motores por ajuste apropiado y por evidencia de daños.</w:t>
            </w:r>
          </w:p>
        </w:tc>
        <w:tc>
          <w:tcPr>
            <w:tcW w:w="1134" w:type="dxa"/>
          </w:tcPr>
          <w:p w14:paraId="080E4EAE" w14:textId="77777777" w:rsidR="00EB2CCA" w:rsidRPr="009B1609" w:rsidRDefault="00EB2CCA" w:rsidP="00634C24">
            <w:pPr>
              <w:jc w:val="both"/>
              <w:rPr>
                <w:rFonts w:ascii="Arial" w:eastAsia="Batang" w:hAnsi="Arial" w:cs="Arial"/>
                <w:bCs/>
                <w:sz w:val="16"/>
                <w:szCs w:val="16"/>
              </w:rPr>
            </w:pPr>
          </w:p>
        </w:tc>
        <w:tc>
          <w:tcPr>
            <w:tcW w:w="1134" w:type="dxa"/>
          </w:tcPr>
          <w:p w14:paraId="27ED120C" w14:textId="77777777" w:rsidR="00EB2CCA" w:rsidRPr="009B1609" w:rsidRDefault="00EB2CCA" w:rsidP="00634C24">
            <w:pPr>
              <w:jc w:val="both"/>
              <w:rPr>
                <w:rFonts w:ascii="Arial" w:eastAsia="Batang" w:hAnsi="Arial" w:cs="Arial"/>
                <w:bCs/>
                <w:sz w:val="16"/>
                <w:szCs w:val="16"/>
              </w:rPr>
            </w:pPr>
          </w:p>
        </w:tc>
      </w:tr>
      <w:tr w:rsidR="00EB2CCA" w:rsidRPr="009B1609" w14:paraId="1FD256A8" w14:textId="77777777" w:rsidTr="00E74E67">
        <w:tc>
          <w:tcPr>
            <w:tcW w:w="1833" w:type="dxa"/>
            <w:vMerge w:val="restart"/>
            <w:vAlign w:val="center"/>
          </w:tcPr>
          <w:p w14:paraId="696F4696" w14:textId="77777777" w:rsidR="00EB2CCA" w:rsidRPr="00172E8C" w:rsidRDefault="00EB2CCA" w:rsidP="00634C24">
            <w:pPr>
              <w:pStyle w:val="Sinespaciado1"/>
              <w:jc w:val="center"/>
              <w:rPr>
                <w:rFonts w:ascii="Arial" w:eastAsia="Batang" w:hAnsi="Arial" w:cs="Arial"/>
                <w:b/>
                <w:bCs/>
                <w:sz w:val="16"/>
                <w:szCs w:val="16"/>
              </w:rPr>
            </w:pPr>
            <w:r w:rsidRPr="00172E8C">
              <w:rPr>
                <w:rFonts w:ascii="Arial" w:eastAsia="Batang" w:hAnsi="Arial" w:cs="Arial"/>
                <w:b/>
                <w:bCs/>
                <w:sz w:val="16"/>
                <w:szCs w:val="16"/>
              </w:rPr>
              <w:t>Hélices</w:t>
            </w:r>
          </w:p>
          <w:p w14:paraId="6CF3CE3E"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603C13FC"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las hélices por deformaciones visibles, desgaste excesivo, muescas o grietas, y por materiales extraños.</w:t>
            </w:r>
          </w:p>
        </w:tc>
        <w:tc>
          <w:tcPr>
            <w:tcW w:w="1134" w:type="dxa"/>
          </w:tcPr>
          <w:p w14:paraId="7BD7A74D" w14:textId="77777777" w:rsidR="00EB2CCA" w:rsidRPr="009B1609" w:rsidRDefault="00EB2CCA" w:rsidP="00634C24">
            <w:pPr>
              <w:jc w:val="both"/>
              <w:rPr>
                <w:rFonts w:ascii="Arial" w:eastAsia="Batang" w:hAnsi="Arial" w:cs="Arial"/>
                <w:bCs/>
                <w:sz w:val="16"/>
                <w:szCs w:val="16"/>
              </w:rPr>
            </w:pPr>
          </w:p>
        </w:tc>
        <w:tc>
          <w:tcPr>
            <w:tcW w:w="1134" w:type="dxa"/>
          </w:tcPr>
          <w:p w14:paraId="1B3A1F60" w14:textId="77777777" w:rsidR="00EB2CCA" w:rsidRPr="009B1609" w:rsidRDefault="00EB2CCA" w:rsidP="00634C24">
            <w:pPr>
              <w:jc w:val="both"/>
              <w:rPr>
                <w:rFonts w:ascii="Arial" w:eastAsia="Batang" w:hAnsi="Arial" w:cs="Arial"/>
                <w:bCs/>
                <w:sz w:val="16"/>
                <w:szCs w:val="16"/>
              </w:rPr>
            </w:pPr>
          </w:p>
        </w:tc>
      </w:tr>
      <w:tr w:rsidR="00EB2CCA" w:rsidRPr="009B1609" w14:paraId="33815CB2" w14:textId="77777777" w:rsidTr="00E74E67">
        <w:tc>
          <w:tcPr>
            <w:tcW w:w="1833" w:type="dxa"/>
            <w:vMerge/>
            <w:vAlign w:val="center"/>
          </w:tcPr>
          <w:p w14:paraId="63532805"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0833427A"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Limpiar las hélices con un paño suave y seco.</w:t>
            </w:r>
          </w:p>
        </w:tc>
        <w:tc>
          <w:tcPr>
            <w:tcW w:w="1134" w:type="dxa"/>
          </w:tcPr>
          <w:p w14:paraId="318A030F" w14:textId="77777777" w:rsidR="00EB2CCA" w:rsidRPr="009B1609" w:rsidRDefault="00EB2CCA" w:rsidP="00634C24">
            <w:pPr>
              <w:jc w:val="both"/>
              <w:rPr>
                <w:rFonts w:ascii="Arial" w:eastAsia="Batang" w:hAnsi="Arial" w:cs="Arial"/>
                <w:bCs/>
                <w:sz w:val="16"/>
                <w:szCs w:val="16"/>
              </w:rPr>
            </w:pPr>
          </w:p>
        </w:tc>
        <w:tc>
          <w:tcPr>
            <w:tcW w:w="1134" w:type="dxa"/>
          </w:tcPr>
          <w:p w14:paraId="16A42DE5" w14:textId="77777777" w:rsidR="00EB2CCA" w:rsidRPr="009B1609" w:rsidRDefault="00EB2CCA" w:rsidP="00634C24">
            <w:pPr>
              <w:jc w:val="both"/>
              <w:rPr>
                <w:rFonts w:ascii="Arial" w:eastAsia="Batang" w:hAnsi="Arial" w:cs="Arial"/>
                <w:bCs/>
                <w:sz w:val="16"/>
                <w:szCs w:val="16"/>
              </w:rPr>
            </w:pPr>
          </w:p>
        </w:tc>
      </w:tr>
      <w:tr w:rsidR="00EB2CCA" w:rsidRPr="009B1609" w14:paraId="74F1DAAD" w14:textId="77777777" w:rsidTr="00E74E67">
        <w:tc>
          <w:tcPr>
            <w:tcW w:w="1833" w:type="dxa"/>
            <w:vMerge/>
            <w:vAlign w:val="center"/>
          </w:tcPr>
          <w:p w14:paraId="04CDDC7A"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688FF68E"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Reemplazar las hélices inmediatamente si se producen deformaciones visibles, desgaste severo, muescas o grietas</w:t>
            </w:r>
          </w:p>
        </w:tc>
        <w:tc>
          <w:tcPr>
            <w:tcW w:w="1134" w:type="dxa"/>
          </w:tcPr>
          <w:p w14:paraId="75F2954D" w14:textId="77777777" w:rsidR="00EB2CCA" w:rsidRPr="009B1609" w:rsidRDefault="00EB2CCA" w:rsidP="00634C24">
            <w:pPr>
              <w:jc w:val="both"/>
              <w:rPr>
                <w:rFonts w:ascii="Arial" w:eastAsia="Batang" w:hAnsi="Arial" w:cs="Arial"/>
                <w:bCs/>
                <w:sz w:val="16"/>
                <w:szCs w:val="16"/>
              </w:rPr>
            </w:pPr>
          </w:p>
        </w:tc>
        <w:tc>
          <w:tcPr>
            <w:tcW w:w="1134" w:type="dxa"/>
          </w:tcPr>
          <w:p w14:paraId="7656A481" w14:textId="77777777" w:rsidR="00EB2CCA" w:rsidRPr="009B1609" w:rsidRDefault="00EB2CCA" w:rsidP="00634C24">
            <w:pPr>
              <w:jc w:val="both"/>
              <w:rPr>
                <w:rFonts w:ascii="Arial" w:eastAsia="Batang" w:hAnsi="Arial" w:cs="Arial"/>
                <w:bCs/>
                <w:sz w:val="16"/>
                <w:szCs w:val="16"/>
              </w:rPr>
            </w:pPr>
          </w:p>
        </w:tc>
      </w:tr>
      <w:tr w:rsidR="00EB2CCA" w:rsidRPr="009B1609" w14:paraId="2E889952" w14:textId="77777777" w:rsidTr="00E74E67">
        <w:tc>
          <w:tcPr>
            <w:tcW w:w="1833" w:type="dxa"/>
            <w:vMerge/>
            <w:vAlign w:val="center"/>
          </w:tcPr>
          <w:p w14:paraId="7D5F1BC0"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44B88D29"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Reemplazar las hélices después de volar más de 300 horas o usarlas durante un año.</w:t>
            </w:r>
          </w:p>
        </w:tc>
        <w:tc>
          <w:tcPr>
            <w:tcW w:w="1134" w:type="dxa"/>
          </w:tcPr>
          <w:p w14:paraId="770C33D6" w14:textId="77777777" w:rsidR="00EB2CCA" w:rsidRPr="009B1609" w:rsidRDefault="00EB2CCA" w:rsidP="00634C24">
            <w:pPr>
              <w:jc w:val="both"/>
              <w:rPr>
                <w:rFonts w:ascii="Arial" w:eastAsia="Batang" w:hAnsi="Arial" w:cs="Arial"/>
                <w:bCs/>
                <w:sz w:val="16"/>
                <w:szCs w:val="16"/>
              </w:rPr>
            </w:pPr>
          </w:p>
        </w:tc>
        <w:tc>
          <w:tcPr>
            <w:tcW w:w="1134" w:type="dxa"/>
          </w:tcPr>
          <w:p w14:paraId="2A2D7FB2" w14:textId="77777777" w:rsidR="00EB2CCA" w:rsidRPr="009B1609" w:rsidRDefault="00EB2CCA" w:rsidP="00634C24">
            <w:pPr>
              <w:jc w:val="both"/>
              <w:rPr>
                <w:rFonts w:ascii="Arial" w:eastAsia="Batang" w:hAnsi="Arial" w:cs="Arial"/>
                <w:bCs/>
                <w:sz w:val="16"/>
                <w:szCs w:val="16"/>
              </w:rPr>
            </w:pPr>
          </w:p>
        </w:tc>
      </w:tr>
      <w:tr w:rsidR="00EB2CCA" w:rsidRPr="009B1609" w14:paraId="2EC129B7" w14:textId="77777777" w:rsidTr="00E74E67">
        <w:tc>
          <w:tcPr>
            <w:tcW w:w="1833" w:type="dxa"/>
            <w:vMerge w:val="restart"/>
            <w:vAlign w:val="center"/>
          </w:tcPr>
          <w:p w14:paraId="496EA778" w14:textId="77777777" w:rsidR="00EB2CCA" w:rsidRPr="00172E8C" w:rsidRDefault="00EB2CCA" w:rsidP="00634C24">
            <w:pPr>
              <w:pStyle w:val="Sinespaciado1"/>
              <w:jc w:val="center"/>
              <w:rPr>
                <w:rFonts w:ascii="Arial" w:eastAsia="Batang" w:hAnsi="Arial" w:cs="Arial"/>
                <w:b/>
                <w:bCs/>
                <w:sz w:val="16"/>
                <w:szCs w:val="16"/>
              </w:rPr>
            </w:pPr>
            <w:r w:rsidRPr="00172E8C">
              <w:rPr>
                <w:rFonts w:ascii="Arial" w:eastAsia="Batang" w:hAnsi="Arial" w:cs="Arial"/>
                <w:b/>
                <w:bCs/>
                <w:sz w:val="16"/>
                <w:szCs w:val="16"/>
              </w:rPr>
              <w:t>Adaptadores de hélice</w:t>
            </w:r>
          </w:p>
        </w:tc>
        <w:tc>
          <w:tcPr>
            <w:tcW w:w="5392" w:type="dxa"/>
            <w:vAlign w:val="center"/>
          </w:tcPr>
          <w:p w14:paraId="351B87C7"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los tornillos adaptadores de la hélice que tengan el ajuste apropiado.</w:t>
            </w:r>
          </w:p>
        </w:tc>
        <w:tc>
          <w:tcPr>
            <w:tcW w:w="1134" w:type="dxa"/>
          </w:tcPr>
          <w:p w14:paraId="7C34A752" w14:textId="77777777" w:rsidR="00EB2CCA" w:rsidRPr="009B1609" w:rsidRDefault="00EB2CCA" w:rsidP="00634C24">
            <w:pPr>
              <w:jc w:val="both"/>
              <w:rPr>
                <w:rFonts w:ascii="Arial" w:eastAsia="Batang" w:hAnsi="Arial" w:cs="Arial"/>
                <w:bCs/>
                <w:sz w:val="16"/>
                <w:szCs w:val="16"/>
              </w:rPr>
            </w:pPr>
          </w:p>
        </w:tc>
        <w:tc>
          <w:tcPr>
            <w:tcW w:w="1134" w:type="dxa"/>
          </w:tcPr>
          <w:p w14:paraId="0B03E051" w14:textId="77777777" w:rsidR="00EB2CCA" w:rsidRPr="009B1609" w:rsidRDefault="00EB2CCA" w:rsidP="00634C24">
            <w:pPr>
              <w:jc w:val="both"/>
              <w:rPr>
                <w:rFonts w:ascii="Arial" w:eastAsia="Batang" w:hAnsi="Arial" w:cs="Arial"/>
                <w:bCs/>
                <w:sz w:val="16"/>
                <w:szCs w:val="16"/>
              </w:rPr>
            </w:pPr>
          </w:p>
        </w:tc>
      </w:tr>
      <w:tr w:rsidR="00EB2CCA" w:rsidRPr="009B1609" w14:paraId="3C416D54" w14:textId="77777777" w:rsidTr="00E74E67">
        <w:tc>
          <w:tcPr>
            <w:tcW w:w="1833" w:type="dxa"/>
            <w:vMerge/>
            <w:vAlign w:val="center"/>
          </w:tcPr>
          <w:p w14:paraId="436A245A"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5A01667D"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Si los tornillos están sueltos, aplicar el bloqueador de roscas y ajustar los tornillos.</w:t>
            </w:r>
          </w:p>
        </w:tc>
        <w:tc>
          <w:tcPr>
            <w:tcW w:w="1134" w:type="dxa"/>
          </w:tcPr>
          <w:p w14:paraId="02C5A26E" w14:textId="77777777" w:rsidR="00EB2CCA" w:rsidRPr="009B1609" w:rsidRDefault="00EB2CCA" w:rsidP="00634C24">
            <w:pPr>
              <w:jc w:val="both"/>
              <w:rPr>
                <w:rFonts w:ascii="Arial" w:eastAsia="Batang" w:hAnsi="Arial" w:cs="Arial"/>
                <w:bCs/>
                <w:sz w:val="16"/>
                <w:szCs w:val="16"/>
              </w:rPr>
            </w:pPr>
          </w:p>
        </w:tc>
        <w:tc>
          <w:tcPr>
            <w:tcW w:w="1134" w:type="dxa"/>
          </w:tcPr>
          <w:p w14:paraId="72F50157" w14:textId="77777777" w:rsidR="00EB2CCA" w:rsidRPr="009B1609" w:rsidRDefault="00EB2CCA" w:rsidP="00634C24">
            <w:pPr>
              <w:jc w:val="both"/>
              <w:rPr>
                <w:rFonts w:ascii="Arial" w:eastAsia="Batang" w:hAnsi="Arial" w:cs="Arial"/>
                <w:bCs/>
                <w:sz w:val="16"/>
                <w:szCs w:val="16"/>
              </w:rPr>
            </w:pPr>
          </w:p>
        </w:tc>
      </w:tr>
      <w:tr w:rsidR="00EB2CCA" w:rsidRPr="009B1609" w14:paraId="315E0127" w14:textId="77777777" w:rsidTr="00E74E67">
        <w:tc>
          <w:tcPr>
            <w:tcW w:w="1833" w:type="dxa"/>
            <w:vMerge/>
            <w:vAlign w:val="center"/>
          </w:tcPr>
          <w:p w14:paraId="350C10B3"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2AE96D0F"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los adaptadores de las hélices no están deformes ni rotos.</w:t>
            </w:r>
          </w:p>
        </w:tc>
        <w:tc>
          <w:tcPr>
            <w:tcW w:w="1134" w:type="dxa"/>
          </w:tcPr>
          <w:p w14:paraId="58099D9B" w14:textId="77777777" w:rsidR="00EB2CCA" w:rsidRPr="009B1609" w:rsidRDefault="00EB2CCA" w:rsidP="00634C24">
            <w:pPr>
              <w:jc w:val="both"/>
              <w:rPr>
                <w:rFonts w:ascii="Arial" w:eastAsia="Batang" w:hAnsi="Arial" w:cs="Arial"/>
                <w:bCs/>
                <w:sz w:val="16"/>
                <w:szCs w:val="16"/>
              </w:rPr>
            </w:pPr>
          </w:p>
        </w:tc>
        <w:tc>
          <w:tcPr>
            <w:tcW w:w="1134" w:type="dxa"/>
          </w:tcPr>
          <w:p w14:paraId="03F03641" w14:textId="77777777" w:rsidR="00EB2CCA" w:rsidRPr="009B1609" w:rsidRDefault="00EB2CCA" w:rsidP="00634C24">
            <w:pPr>
              <w:jc w:val="both"/>
              <w:rPr>
                <w:rFonts w:ascii="Arial" w:eastAsia="Batang" w:hAnsi="Arial" w:cs="Arial"/>
                <w:bCs/>
                <w:sz w:val="16"/>
                <w:szCs w:val="16"/>
              </w:rPr>
            </w:pPr>
          </w:p>
        </w:tc>
      </w:tr>
      <w:tr w:rsidR="00EB2CCA" w:rsidRPr="009B1609" w14:paraId="11209E98" w14:textId="77777777" w:rsidTr="00E74E67">
        <w:tc>
          <w:tcPr>
            <w:tcW w:w="1833" w:type="dxa"/>
            <w:vMerge w:val="restart"/>
            <w:vAlign w:val="center"/>
          </w:tcPr>
          <w:p w14:paraId="7E5F0F14" w14:textId="77777777" w:rsidR="00EB2CCA" w:rsidRPr="00172E8C" w:rsidRDefault="00EB2CCA" w:rsidP="00634C24">
            <w:pPr>
              <w:pStyle w:val="Sinespaciado1"/>
              <w:jc w:val="center"/>
              <w:rPr>
                <w:rFonts w:ascii="Arial" w:eastAsia="Batang" w:hAnsi="Arial" w:cs="Arial"/>
                <w:b/>
                <w:bCs/>
                <w:sz w:val="16"/>
                <w:szCs w:val="16"/>
              </w:rPr>
            </w:pPr>
            <w:r w:rsidRPr="00172E8C">
              <w:rPr>
                <w:rFonts w:ascii="Arial" w:eastAsia="Batang" w:hAnsi="Arial" w:cs="Arial"/>
                <w:b/>
                <w:bCs/>
                <w:sz w:val="16"/>
                <w:szCs w:val="16"/>
              </w:rPr>
              <w:t>Controlador de vuelo</w:t>
            </w:r>
          </w:p>
        </w:tc>
        <w:tc>
          <w:tcPr>
            <w:tcW w:w="5392" w:type="dxa"/>
          </w:tcPr>
          <w:p w14:paraId="1FD27145"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una vez que se haya encendido la aeronave y se completa la autocomprobación, no haya mensajes de error en la aplicación relacionados con el controlador de vuelo.</w:t>
            </w:r>
          </w:p>
        </w:tc>
        <w:tc>
          <w:tcPr>
            <w:tcW w:w="1134" w:type="dxa"/>
          </w:tcPr>
          <w:p w14:paraId="67503968" w14:textId="77777777" w:rsidR="00EB2CCA" w:rsidRPr="009B1609" w:rsidRDefault="00EB2CCA" w:rsidP="00634C24">
            <w:pPr>
              <w:jc w:val="both"/>
              <w:rPr>
                <w:rFonts w:ascii="Arial" w:eastAsia="Batang" w:hAnsi="Arial" w:cs="Arial"/>
                <w:bCs/>
                <w:sz w:val="16"/>
                <w:szCs w:val="16"/>
              </w:rPr>
            </w:pPr>
          </w:p>
        </w:tc>
        <w:tc>
          <w:tcPr>
            <w:tcW w:w="1134" w:type="dxa"/>
          </w:tcPr>
          <w:p w14:paraId="0BB746B7" w14:textId="77777777" w:rsidR="00EB2CCA" w:rsidRPr="009B1609" w:rsidRDefault="00EB2CCA" w:rsidP="00634C24">
            <w:pPr>
              <w:jc w:val="both"/>
              <w:rPr>
                <w:rFonts w:ascii="Arial" w:eastAsia="Batang" w:hAnsi="Arial" w:cs="Arial"/>
                <w:bCs/>
                <w:sz w:val="16"/>
                <w:szCs w:val="16"/>
              </w:rPr>
            </w:pPr>
          </w:p>
        </w:tc>
      </w:tr>
      <w:tr w:rsidR="00EB2CCA" w:rsidRPr="009B1609" w14:paraId="1AF35221" w14:textId="77777777" w:rsidTr="00E74E67">
        <w:tc>
          <w:tcPr>
            <w:tcW w:w="1833" w:type="dxa"/>
            <w:vMerge/>
            <w:vAlign w:val="center"/>
          </w:tcPr>
          <w:p w14:paraId="2B70E4F8" w14:textId="77777777" w:rsidR="00EB2CCA" w:rsidRPr="009B1609" w:rsidRDefault="00EB2CCA" w:rsidP="00634C24">
            <w:pPr>
              <w:jc w:val="center"/>
              <w:rPr>
                <w:rFonts w:ascii="Arial" w:eastAsia="Batang" w:hAnsi="Arial" w:cs="Arial"/>
                <w:b/>
                <w:sz w:val="16"/>
                <w:szCs w:val="16"/>
              </w:rPr>
            </w:pPr>
          </w:p>
        </w:tc>
        <w:tc>
          <w:tcPr>
            <w:tcW w:w="5392" w:type="dxa"/>
          </w:tcPr>
          <w:p w14:paraId="250CB6F7"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en entornos abiertos al aire libre, la señal GPS tenga cuatro barras dentro de 1 minuto después de encender la aeronave, lo que indica que el punto de inicio se puede registrar automáticamente y que los datos RTK cumplen con el estándar de medición de rumbo.</w:t>
            </w:r>
          </w:p>
        </w:tc>
        <w:tc>
          <w:tcPr>
            <w:tcW w:w="1134" w:type="dxa"/>
          </w:tcPr>
          <w:p w14:paraId="73D3F666" w14:textId="77777777" w:rsidR="00EB2CCA" w:rsidRPr="009B1609" w:rsidRDefault="00EB2CCA" w:rsidP="00634C24">
            <w:pPr>
              <w:jc w:val="both"/>
              <w:rPr>
                <w:rFonts w:ascii="Arial" w:eastAsia="Batang" w:hAnsi="Arial" w:cs="Arial"/>
                <w:bCs/>
                <w:sz w:val="16"/>
                <w:szCs w:val="16"/>
              </w:rPr>
            </w:pPr>
          </w:p>
        </w:tc>
        <w:tc>
          <w:tcPr>
            <w:tcW w:w="1134" w:type="dxa"/>
          </w:tcPr>
          <w:p w14:paraId="25A08AA3" w14:textId="77777777" w:rsidR="00EB2CCA" w:rsidRPr="009B1609" w:rsidRDefault="00EB2CCA" w:rsidP="00634C24">
            <w:pPr>
              <w:jc w:val="both"/>
              <w:rPr>
                <w:rFonts w:ascii="Arial" w:eastAsia="Batang" w:hAnsi="Arial" w:cs="Arial"/>
                <w:bCs/>
                <w:sz w:val="16"/>
                <w:szCs w:val="16"/>
              </w:rPr>
            </w:pPr>
          </w:p>
        </w:tc>
      </w:tr>
      <w:tr w:rsidR="00EB2CCA" w:rsidRPr="009B1609" w14:paraId="7D228597" w14:textId="77777777" w:rsidTr="00E74E67">
        <w:tc>
          <w:tcPr>
            <w:tcW w:w="1833" w:type="dxa"/>
            <w:vMerge/>
            <w:vAlign w:val="center"/>
          </w:tcPr>
          <w:p w14:paraId="03A27756" w14:textId="77777777" w:rsidR="00EB2CCA" w:rsidRPr="009B1609" w:rsidRDefault="00EB2CCA" w:rsidP="00634C24">
            <w:pPr>
              <w:jc w:val="center"/>
              <w:rPr>
                <w:rFonts w:ascii="Arial" w:eastAsia="Batang" w:hAnsi="Arial" w:cs="Arial"/>
                <w:b/>
                <w:sz w:val="16"/>
                <w:szCs w:val="16"/>
              </w:rPr>
            </w:pPr>
          </w:p>
        </w:tc>
        <w:tc>
          <w:tcPr>
            <w:tcW w:w="5392" w:type="dxa"/>
          </w:tcPr>
          <w:p w14:paraId="0AC8CC54"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en entornos abiertos al aire libre, la interferencia de la brújula después de la calibración sea inferior a 50.</w:t>
            </w:r>
          </w:p>
        </w:tc>
        <w:tc>
          <w:tcPr>
            <w:tcW w:w="1134" w:type="dxa"/>
          </w:tcPr>
          <w:p w14:paraId="54535AD3" w14:textId="77777777" w:rsidR="00EB2CCA" w:rsidRPr="009B1609" w:rsidRDefault="00EB2CCA" w:rsidP="00634C24">
            <w:pPr>
              <w:jc w:val="both"/>
              <w:rPr>
                <w:rFonts w:ascii="Arial" w:eastAsia="Batang" w:hAnsi="Arial" w:cs="Arial"/>
                <w:bCs/>
                <w:sz w:val="16"/>
                <w:szCs w:val="16"/>
              </w:rPr>
            </w:pPr>
          </w:p>
        </w:tc>
        <w:tc>
          <w:tcPr>
            <w:tcW w:w="1134" w:type="dxa"/>
          </w:tcPr>
          <w:p w14:paraId="1CD04638" w14:textId="77777777" w:rsidR="00EB2CCA" w:rsidRPr="009B1609" w:rsidRDefault="00EB2CCA" w:rsidP="00634C24">
            <w:pPr>
              <w:jc w:val="both"/>
              <w:rPr>
                <w:rFonts w:ascii="Arial" w:eastAsia="Batang" w:hAnsi="Arial" w:cs="Arial"/>
                <w:bCs/>
                <w:sz w:val="16"/>
                <w:szCs w:val="16"/>
              </w:rPr>
            </w:pPr>
          </w:p>
        </w:tc>
      </w:tr>
      <w:tr w:rsidR="00EB2CCA" w:rsidRPr="009B1609" w14:paraId="016D97E8" w14:textId="77777777" w:rsidTr="00E74E67">
        <w:tc>
          <w:tcPr>
            <w:tcW w:w="1833" w:type="dxa"/>
            <w:vMerge/>
            <w:vAlign w:val="center"/>
          </w:tcPr>
          <w:p w14:paraId="306BFB5A" w14:textId="77777777" w:rsidR="00EB2CCA" w:rsidRPr="009B1609" w:rsidRDefault="00EB2CCA" w:rsidP="00634C24">
            <w:pPr>
              <w:jc w:val="center"/>
              <w:rPr>
                <w:rFonts w:ascii="Arial" w:eastAsia="Batang" w:hAnsi="Arial" w:cs="Arial"/>
                <w:b/>
                <w:sz w:val="16"/>
                <w:szCs w:val="16"/>
              </w:rPr>
            </w:pPr>
          </w:p>
        </w:tc>
        <w:tc>
          <w:tcPr>
            <w:tcW w:w="5392" w:type="dxa"/>
          </w:tcPr>
          <w:p w14:paraId="39966B29"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la polarización del sensor sea inferior a 0,05 después de la calibración de la IMU.</w:t>
            </w:r>
          </w:p>
        </w:tc>
        <w:tc>
          <w:tcPr>
            <w:tcW w:w="1134" w:type="dxa"/>
          </w:tcPr>
          <w:p w14:paraId="5A99D7F6" w14:textId="77777777" w:rsidR="00EB2CCA" w:rsidRPr="009B1609" w:rsidRDefault="00EB2CCA" w:rsidP="00634C24">
            <w:pPr>
              <w:jc w:val="both"/>
              <w:rPr>
                <w:rFonts w:ascii="Arial" w:eastAsia="Batang" w:hAnsi="Arial" w:cs="Arial"/>
                <w:bCs/>
                <w:sz w:val="16"/>
                <w:szCs w:val="16"/>
              </w:rPr>
            </w:pPr>
          </w:p>
        </w:tc>
        <w:tc>
          <w:tcPr>
            <w:tcW w:w="1134" w:type="dxa"/>
          </w:tcPr>
          <w:p w14:paraId="5AFEF0ED" w14:textId="77777777" w:rsidR="00EB2CCA" w:rsidRPr="009B1609" w:rsidRDefault="00EB2CCA" w:rsidP="00634C24">
            <w:pPr>
              <w:jc w:val="both"/>
              <w:rPr>
                <w:rFonts w:ascii="Arial" w:eastAsia="Batang" w:hAnsi="Arial" w:cs="Arial"/>
                <w:bCs/>
                <w:sz w:val="16"/>
                <w:szCs w:val="16"/>
              </w:rPr>
            </w:pPr>
          </w:p>
        </w:tc>
      </w:tr>
      <w:tr w:rsidR="00EB2CCA" w:rsidRPr="009B1609" w14:paraId="08286FEE" w14:textId="77777777" w:rsidTr="00E74E67">
        <w:tc>
          <w:tcPr>
            <w:tcW w:w="7225" w:type="dxa"/>
            <w:gridSpan w:val="2"/>
            <w:shd w:val="clear" w:color="auto" w:fill="D0CECE"/>
            <w:vAlign w:val="center"/>
          </w:tcPr>
          <w:p w14:paraId="646950A8" w14:textId="77777777" w:rsidR="00EB2CCA" w:rsidRPr="00172E8C" w:rsidRDefault="00EB2CCA" w:rsidP="0093684E">
            <w:pPr>
              <w:pStyle w:val="Sinespaciado1"/>
              <w:jc w:val="center"/>
              <w:rPr>
                <w:rFonts w:ascii="Arial" w:eastAsia="Batang" w:hAnsi="Arial" w:cs="Arial"/>
                <w:b/>
                <w:bCs/>
                <w:sz w:val="16"/>
                <w:szCs w:val="16"/>
              </w:rPr>
            </w:pPr>
            <w:r w:rsidRPr="00172E8C">
              <w:rPr>
                <w:rFonts w:ascii="Arial" w:eastAsia="Batang" w:hAnsi="Arial" w:cs="Arial"/>
                <w:b/>
                <w:bCs/>
                <w:sz w:val="16"/>
                <w:szCs w:val="16"/>
              </w:rPr>
              <w:t>ESTRUCTURA DE LA AERONAVE</w:t>
            </w:r>
          </w:p>
        </w:tc>
        <w:tc>
          <w:tcPr>
            <w:tcW w:w="1134" w:type="dxa"/>
            <w:shd w:val="clear" w:color="auto" w:fill="D0CECE"/>
          </w:tcPr>
          <w:p w14:paraId="374831C6" w14:textId="77777777" w:rsidR="00EB2CCA" w:rsidRPr="009B1609" w:rsidRDefault="00EB2CCA" w:rsidP="0093684E">
            <w:pPr>
              <w:spacing w:after="0" w:line="240" w:lineRule="auto"/>
              <w:jc w:val="center"/>
              <w:rPr>
                <w:rFonts w:ascii="Arial" w:eastAsia="Batang" w:hAnsi="Arial" w:cs="Arial"/>
                <w:b/>
                <w:sz w:val="16"/>
                <w:szCs w:val="16"/>
              </w:rPr>
            </w:pPr>
          </w:p>
        </w:tc>
        <w:tc>
          <w:tcPr>
            <w:tcW w:w="1134" w:type="dxa"/>
            <w:shd w:val="clear" w:color="auto" w:fill="D0CECE"/>
          </w:tcPr>
          <w:p w14:paraId="67AA37B8" w14:textId="77777777" w:rsidR="00EB2CCA" w:rsidRPr="009B1609" w:rsidRDefault="00EB2CCA" w:rsidP="0093684E">
            <w:pPr>
              <w:spacing w:after="0" w:line="240" w:lineRule="auto"/>
              <w:jc w:val="center"/>
              <w:rPr>
                <w:rFonts w:ascii="Arial" w:eastAsia="Batang" w:hAnsi="Arial" w:cs="Arial"/>
                <w:b/>
                <w:sz w:val="16"/>
                <w:szCs w:val="16"/>
              </w:rPr>
            </w:pPr>
          </w:p>
        </w:tc>
      </w:tr>
      <w:tr w:rsidR="00EB2CCA" w:rsidRPr="009B1609" w14:paraId="1ACB35BA" w14:textId="77777777" w:rsidTr="00E74E67">
        <w:tc>
          <w:tcPr>
            <w:tcW w:w="1833" w:type="dxa"/>
            <w:vMerge w:val="restart"/>
            <w:vAlign w:val="center"/>
          </w:tcPr>
          <w:p w14:paraId="125AA806" w14:textId="77777777" w:rsidR="00EB2CCA" w:rsidRPr="00172E8C" w:rsidRDefault="00EB2CCA" w:rsidP="00634C24">
            <w:pPr>
              <w:pStyle w:val="Sinespaciado1"/>
              <w:jc w:val="center"/>
              <w:rPr>
                <w:rFonts w:ascii="Arial" w:eastAsia="Batang" w:hAnsi="Arial" w:cs="Arial"/>
                <w:b/>
                <w:bCs/>
                <w:sz w:val="16"/>
                <w:szCs w:val="16"/>
              </w:rPr>
            </w:pPr>
            <w:r w:rsidRPr="00172E8C">
              <w:rPr>
                <w:rFonts w:ascii="Arial" w:eastAsia="Batang" w:hAnsi="Arial" w:cs="Arial"/>
                <w:b/>
                <w:bCs/>
                <w:sz w:val="16"/>
                <w:szCs w:val="16"/>
              </w:rPr>
              <w:t>Apariencia de la aeronave</w:t>
            </w:r>
          </w:p>
        </w:tc>
        <w:tc>
          <w:tcPr>
            <w:tcW w:w="5392" w:type="dxa"/>
            <w:vAlign w:val="center"/>
          </w:tcPr>
          <w:p w14:paraId="3AECA840"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el cuerpo de la aeronave está limpio y no tenga evidencias de dañado.</w:t>
            </w:r>
          </w:p>
        </w:tc>
        <w:tc>
          <w:tcPr>
            <w:tcW w:w="1134" w:type="dxa"/>
          </w:tcPr>
          <w:p w14:paraId="23FF7053" w14:textId="77777777" w:rsidR="00EB2CCA" w:rsidRPr="009B1609" w:rsidRDefault="00EB2CCA" w:rsidP="00634C24">
            <w:pPr>
              <w:jc w:val="both"/>
              <w:rPr>
                <w:rFonts w:ascii="Arial" w:eastAsia="Batang" w:hAnsi="Arial" w:cs="Arial"/>
                <w:bCs/>
                <w:sz w:val="16"/>
                <w:szCs w:val="16"/>
              </w:rPr>
            </w:pPr>
          </w:p>
        </w:tc>
        <w:tc>
          <w:tcPr>
            <w:tcW w:w="1134" w:type="dxa"/>
          </w:tcPr>
          <w:p w14:paraId="1984E829" w14:textId="77777777" w:rsidR="00EB2CCA" w:rsidRPr="009B1609" w:rsidRDefault="00EB2CCA" w:rsidP="00634C24">
            <w:pPr>
              <w:jc w:val="both"/>
              <w:rPr>
                <w:rFonts w:ascii="Arial" w:eastAsia="Batang" w:hAnsi="Arial" w:cs="Arial"/>
                <w:bCs/>
                <w:sz w:val="16"/>
                <w:szCs w:val="16"/>
              </w:rPr>
            </w:pPr>
          </w:p>
        </w:tc>
      </w:tr>
      <w:tr w:rsidR="00EB2CCA" w:rsidRPr="009B1609" w14:paraId="12526967" w14:textId="77777777" w:rsidTr="00E74E67">
        <w:tc>
          <w:tcPr>
            <w:tcW w:w="1833" w:type="dxa"/>
            <w:vMerge/>
            <w:vAlign w:val="center"/>
          </w:tcPr>
          <w:p w14:paraId="00D8E954"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1C7BFD4E"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Limpiar el cuerpo de la aeronave con un paño limpio y suave, especialmente para las lentes de los sistemas de detección y visión infrarroja y las rejillas de ventilación de disipación de calor.</w:t>
            </w:r>
          </w:p>
        </w:tc>
        <w:tc>
          <w:tcPr>
            <w:tcW w:w="1134" w:type="dxa"/>
          </w:tcPr>
          <w:p w14:paraId="5BB15F3E" w14:textId="77777777" w:rsidR="00EB2CCA" w:rsidRPr="009B1609" w:rsidRDefault="00EB2CCA" w:rsidP="00634C24">
            <w:pPr>
              <w:jc w:val="both"/>
              <w:rPr>
                <w:rFonts w:ascii="Arial" w:eastAsia="Batang" w:hAnsi="Arial" w:cs="Arial"/>
                <w:bCs/>
                <w:sz w:val="16"/>
                <w:szCs w:val="16"/>
              </w:rPr>
            </w:pPr>
          </w:p>
        </w:tc>
        <w:tc>
          <w:tcPr>
            <w:tcW w:w="1134" w:type="dxa"/>
          </w:tcPr>
          <w:p w14:paraId="3E9FC4EC" w14:textId="77777777" w:rsidR="00EB2CCA" w:rsidRPr="009B1609" w:rsidRDefault="00EB2CCA" w:rsidP="00634C24">
            <w:pPr>
              <w:jc w:val="both"/>
              <w:rPr>
                <w:rFonts w:ascii="Arial" w:eastAsia="Batang" w:hAnsi="Arial" w:cs="Arial"/>
                <w:bCs/>
                <w:sz w:val="16"/>
                <w:szCs w:val="16"/>
              </w:rPr>
            </w:pPr>
          </w:p>
        </w:tc>
      </w:tr>
      <w:tr w:rsidR="00EB2CCA" w:rsidRPr="009B1609" w14:paraId="17FDEBCF" w14:textId="77777777" w:rsidTr="00E74E67">
        <w:tc>
          <w:tcPr>
            <w:tcW w:w="1833" w:type="dxa"/>
            <w:vAlign w:val="center"/>
          </w:tcPr>
          <w:p w14:paraId="7EA25BD2" w14:textId="77777777" w:rsidR="00EB2CCA" w:rsidRPr="00172E8C" w:rsidRDefault="00EB2CCA" w:rsidP="00634C24">
            <w:pPr>
              <w:pStyle w:val="Sinespaciado1"/>
              <w:jc w:val="center"/>
              <w:rPr>
                <w:rFonts w:ascii="Arial" w:eastAsia="Batang" w:hAnsi="Arial" w:cs="Arial"/>
                <w:b/>
                <w:bCs/>
                <w:sz w:val="16"/>
                <w:szCs w:val="16"/>
              </w:rPr>
            </w:pPr>
            <w:r w:rsidRPr="00172E8C">
              <w:rPr>
                <w:rFonts w:ascii="Arial" w:eastAsia="Batang" w:hAnsi="Arial" w:cs="Arial"/>
                <w:b/>
                <w:bCs/>
                <w:sz w:val="16"/>
                <w:szCs w:val="16"/>
              </w:rPr>
              <w:t>Tornillos</w:t>
            </w:r>
          </w:p>
        </w:tc>
        <w:tc>
          <w:tcPr>
            <w:tcW w:w="5392" w:type="dxa"/>
            <w:vAlign w:val="center"/>
          </w:tcPr>
          <w:p w14:paraId="35A98B77"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todos los tornillos de la carcasa de la aeronave estén correctamente ajustados, especialmente los tornillos que conectan el motor y el tubo de carbono.</w:t>
            </w:r>
          </w:p>
        </w:tc>
        <w:tc>
          <w:tcPr>
            <w:tcW w:w="1134" w:type="dxa"/>
          </w:tcPr>
          <w:p w14:paraId="44581797" w14:textId="77777777" w:rsidR="00EB2CCA" w:rsidRPr="009B1609" w:rsidRDefault="00EB2CCA" w:rsidP="00634C24">
            <w:pPr>
              <w:jc w:val="both"/>
              <w:rPr>
                <w:rFonts w:ascii="Arial" w:eastAsia="Batang" w:hAnsi="Arial" w:cs="Arial"/>
                <w:bCs/>
                <w:sz w:val="16"/>
                <w:szCs w:val="16"/>
              </w:rPr>
            </w:pPr>
          </w:p>
        </w:tc>
        <w:tc>
          <w:tcPr>
            <w:tcW w:w="1134" w:type="dxa"/>
          </w:tcPr>
          <w:p w14:paraId="028DE103" w14:textId="77777777" w:rsidR="00EB2CCA" w:rsidRPr="009B1609" w:rsidRDefault="00EB2CCA" w:rsidP="00634C24">
            <w:pPr>
              <w:jc w:val="both"/>
              <w:rPr>
                <w:rFonts w:ascii="Arial" w:eastAsia="Batang" w:hAnsi="Arial" w:cs="Arial"/>
                <w:bCs/>
                <w:sz w:val="16"/>
                <w:szCs w:val="16"/>
              </w:rPr>
            </w:pPr>
          </w:p>
        </w:tc>
      </w:tr>
      <w:tr w:rsidR="00EB2CCA" w:rsidRPr="009B1609" w14:paraId="17FB8493" w14:textId="77777777" w:rsidTr="00E74E67">
        <w:tc>
          <w:tcPr>
            <w:tcW w:w="1833" w:type="dxa"/>
            <w:vAlign w:val="center"/>
          </w:tcPr>
          <w:p w14:paraId="034C3521" w14:textId="77777777" w:rsidR="00EB2CCA" w:rsidRPr="00172E8C" w:rsidRDefault="00EB2CCA" w:rsidP="00634C24">
            <w:pPr>
              <w:pStyle w:val="Sinespaciado1"/>
              <w:jc w:val="center"/>
              <w:rPr>
                <w:rFonts w:ascii="Arial" w:eastAsia="Batang" w:hAnsi="Arial" w:cs="Arial"/>
                <w:b/>
                <w:bCs/>
                <w:sz w:val="16"/>
                <w:szCs w:val="16"/>
              </w:rPr>
            </w:pPr>
            <w:r w:rsidRPr="00172E8C">
              <w:rPr>
                <w:rFonts w:ascii="Arial" w:eastAsia="Batang" w:hAnsi="Arial" w:cs="Arial"/>
                <w:b/>
                <w:bCs/>
                <w:sz w:val="16"/>
                <w:szCs w:val="16"/>
              </w:rPr>
              <w:t>Leds del brazo del bastidor</w:t>
            </w:r>
          </w:p>
        </w:tc>
        <w:tc>
          <w:tcPr>
            <w:tcW w:w="5392" w:type="dxa"/>
            <w:vAlign w:val="center"/>
          </w:tcPr>
          <w:p w14:paraId="1D9EDDB3"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no haya objetos extraños ni daños en la superficie.</w:t>
            </w:r>
          </w:p>
        </w:tc>
        <w:tc>
          <w:tcPr>
            <w:tcW w:w="1134" w:type="dxa"/>
          </w:tcPr>
          <w:p w14:paraId="72ABE408" w14:textId="77777777" w:rsidR="00EB2CCA" w:rsidRPr="009B1609" w:rsidRDefault="00EB2CCA" w:rsidP="00634C24">
            <w:pPr>
              <w:jc w:val="both"/>
              <w:rPr>
                <w:rFonts w:ascii="Arial" w:eastAsia="Batang" w:hAnsi="Arial" w:cs="Arial"/>
                <w:bCs/>
                <w:sz w:val="16"/>
                <w:szCs w:val="16"/>
              </w:rPr>
            </w:pPr>
          </w:p>
        </w:tc>
        <w:tc>
          <w:tcPr>
            <w:tcW w:w="1134" w:type="dxa"/>
          </w:tcPr>
          <w:p w14:paraId="47580D1A" w14:textId="77777777" w:rsidR="00EB2CCA" w:rsidRPr="009B1609" w:rsidRDefault="00EB2CCA" w:rsidP="00634C24">
            <w:pPr>
              <w:jc w:val="both"/>
              <w:rPr>
                <w:rFonts w:ascii="Arial" w:eastAsia="Batang" w:hAnsi="Arial" w:cs="Arial"/>
                <w:bCs/>
                <w:sz w:val="16"/>
                <w:szCs w:val="16"/>
              </w:rPr>
            </w:pPr>
          </w:p>
        </w:tc>
      </w:tr>
      <w:tr w:rsidR="00EB2CCA" w:rsidRPr="009B1609" w14:paraId="69A0C951" w14:textId="77777777" w:rsidTr="00E74E67">
        <w:tc>
          <w:tcPr>
            <w:tcW w:w="1833" w:type="dxa"/>
            <w:vMerge w:val="restart"/>
            <w:vAlign w:val="center"/>
          </w:tcPr>
          <w:p w14:paraId="2719C4FC" w14:textId="77777777" w:rsidR="00EB2CCA" w:rsidRPr="00172E8C" w:rsidRDefault="00EB2CCA" w:rsidP="00634C24">
            <w:pPr>
              <w:pStyle w:val="Sinespaciado1"/>
              <w:jc w:val="center"/>
              <w:rPr>
                <w:rFonts w:ascii="Arial" w:eastAsia="Batang" w:hAnsi="Arial" w:cs="Arial"/>
                <w:b/>
                <w:bCs/>
                <w:sz w:val="16"/>
                <w:szCs w:val="16"/>
              </w:rPr>
            </w:pPr>
            <w:r w:rsidRPr="00172E8C">
              <w:rPr>
                <w:rFonts w:ascii="Arial" w:eastAsia="Batang" w:hAnsi="Arial" w:cs="Arial"/>
                <w:b/>
                <w:bCs/>
                <w:sz w:val="16"/>
                <w:szCs w:val="16"/>
              </w:rPr>
              <w:t>Compartimento de la batería</w:t>
            </w:r>
          </w:p>
        </w:tc>
        <w:tc>
          <w:tcPr>
            <w:tcW w:w="5392" w:type="dxa"/>
            <w:vAlign w:val="center"/>
          </w:tcPr>
          <w:p w14:paraId="22A6B943"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los tres tornillos de la cerradura que asegura las baterías y su base de montaje, que se encuentre ajustados correctamente.</w:t>
            </w:r>
          </w:p>
        </w:tc>
        <w:tc>
          <w:tcPr>
            <w:tcW w:w="1134" w:type="dxa"/>
          </w:tcPr>
          <w:p w14:paraId="711DFE47" w14:textId="77777777" w:rsidR="00EB2CCA" w:rsidRPr="009B1609" w:rsidRDefault="00EB2CCA" w:rsidP="00634C24">
            <w:pPr>
              <w:jc w:val="both"/>
              <w:rPr>
                <w:rFonts w:ascii="Arial" w:eastAsia="Batang" w:hAnsi="Arial" w:cs="Arial"/>
                <w:bCs/>
                <w:sz w:val="16"/>
                <w:szCs w:val="16"/>
              </w:rPr>
            </w:pPr>
          </w:p>
        </w:tc>
        <w:tc>
          <w:tcPr>
            <w:tcW w:w="1134" w:type="dxa"/>
          </w:tcPr>
          <w:p w14:paraId="26B0D9D0" w14:textId="77777777" w:rsidR="00EB2CCA" w:rsidRPr="009B1609" w:rsidRDefault="00EB2CCA" w:rsidP="00634C24">
            <w:pPr>
              <w:jc w:val="both"/>
              <w:rPr>
                <w:rFonts w:ascii="Arial" w:eastAsia="Batang" w:hAnsi="Arial" w:cs="Arial"/>
                <w:bCs/>
                <w:sz w:val="16"/>
                <w:szCs w:val="16"/>
              </w:rPr>
            </w:pPr>
          </w:p>
        </w:tc>
      </w:tr>
      <w:tr w:rsidR="00EB2CCA" w:rsidRPr="009B1609" w14:paraId="659833C4" w14:textId="77777777" w:rsidTr="00E74E67">
        <w:tc>
          <w:tcPr>
            <w:tcW w:w="1833" w:type="dxa"/>
            <w:vMerge/>
            <w:vAlign w:val="center"/>
          </w:tcPr>
          <w:p w14:paraId="58581093"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4580C3AC"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los puertos de la batería que se encuentren limpios, secos y sin corrosión. Limpie los puertos si encuentra cualquiera de las anteriores.</w:t>
            </w:r>
          </w:p>
        </w:tc>
        <w:tc>
          <w:tcPr>
            <w:tcW w:w="1134" w:type="dxa"/>
          </w:tcPr>
          <w:p w14:paraId="77DF8961" w14:textId="77777777" w:rsidR="00EB2CCA" w:rsidRPr="009B1609" w:rsidRDefault="00EB2CCA" w:rsidP="00634C24">
            <w:pPr>
              <w:jc w:val="both"/>
              <w:rPr>
                <w:rFonts w:ascii="Arial" w:eastAsia="Batang" w:hAnsi="Arial" w:cs="Arial"/>
                <w:bCs/>
                <w:sz w:val="16"/>
                <w:szCs w:val="16"/>
              </w:rPr>
            </w:pPr>
          </w:p>
        </w:tc>
        <w:tc>
          <w:tcPr>
            <w:tcW w:w="1134" w:type="dxa"/>
          </w:tcPr>
          <w:p w14:paraId="55A63DA8" w14:textId="77777777" w:rsidR="00EB2CCA" w:rsidRPr="009B1609" w:rsidRDefault="00EB2CCA" w:rsidP="00634C24">
            <w:pPr>
              <w:jc w:val="both"/>
              <w:rPr>
                <w:rFonts w:ascii="Arial" w:eastAsia="Batang" w:hAnsi="Arial" w:cs="Arial"/>
                <w:bCs/>
                <w:sz w:val="16"/>
                <w:szCs w:val="16"/>
              </w:rPr>
            </w:pPr>
          </w:p>
        </w:tc>
      </w:tr>
      <w:tr w:rsidR="00EB2CCA" w:rsidRPr="009B1609" w14:paraId="0BBFA198" w14:textId="77777777" w:rsidTr="00E74E67">
        <w:tc>
          <w:tcPr>
            <w:tcW w:w="1833" w:type="dxa"/>
            <w:vMerge/>
            <w:vAlign w:val="center"/>
          </w:tcPr>
          <w:p w14:paraId="1B06C8F6"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6E584847"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el mecanismo de expulsión debajo del compartimiento de las baterías, expulsé suavemente cuando las baterías estén aseguradas.</w:t>
            </w:r>
          </w:p>
        </w:tc>
        <w:tc>
          <w:tcPr>
            <w:tcW w:w="1134" w:type="dxa"/>
          </w:tcPr>
          <w:p w14:paraId="4BD9AD80" w14:textId="77777777" w:rsidR="00EB2CCA" w:rsidRPr="009B1609" w:rsidRDefault="00EB2CCA" w:rsidP="00634C24">
            <w:pPr>
              <w:jc w:val="both"/>
              <w:rPr>
                <w:rFonts w:ascii="Arial" w:eastAsia="Batang" w:hAnsi="Arial" w:cs="Arial"/>
                <w:bCs/>
                <w:sz w:val="16"/>
                <w:szCs w:val="16"/>
              </w:rPr>
            </w:pPr>
          </w:p>
        </w:tc>
        <w:tc>
          <w:tcPr>
            <w:tcW w:w="1134" w:type="dxa"/>
          </w:tcPr>
          <w:p w14:paraId="78E1DBF1" w14:textId="77777777" w:rsidR="00EB2CCA" w:rsidRPr="009B1609" w:rsidRDefault="00EB2CCA" w:rsidP="00634C24">
            <w:pPr>
              <w:jc w:val="both"/>
              <w:rPr>
                <w:rFonts w:ascii="Arial" w:eastAsia="Batang" w:hAnsi="Arial" w:cs="Arial"/>
                <w:bCs/>
                <w:sz w:val="16"/>
                <w:szCs w:val="16"/>
              </w:rPr>
            </w:pPr>
          </w:p>
        </w:tc>
      </w:tr>
      <w:tr w:rsidR="00EB2CCA" w:rsidRPr="009B1609" w14:paraId="56975D5C" w14:textId="77777777" w:rsidTr="00E74E67">
        <w:tc>
          <w:tcPr>
            <w:tcW w:w="1833" w:type="dxa"/>
            <w:vMerge w:val="restart"/>
            <w:vAlign w:val="center"/>
          </w:tcPr>
          <w:p w14:paraId="51A6ED34" w14:textId="77777777" w:rsidR="00EB2CCA" w:rsidRPr="00172E8C" w:rsidRDefault="00EB2CCA" w:rsidP="00634C24">
            <w:pPr>
              <w:pStyle w:val="Sinespaciado1"/>
              <w:jc w:val="center"/>
              <w:rPr>
                <w:rFonts w:ascii="Arial" w:eastAsia="Batang" w:hAnsi="Arial" w:cs="Arial"/>
                <w:b/>
                <w:bCs/>
                <w:sz w:val="16"/>
                <w:szCs w:val="16"/>
              </w:rPr>
            </w:pPr>
            <w:r w:rsidRPr="00172E8C">
              <w:rPr>
                <w:rFonts w:ascii="Arial" w:eastAsia="Batang" w:hAnsi="Arial" w:cs="Arial"/>
                <w:b/>
                <w:bCs/>
                <w:sz w:val="16"/>
                <w:szCs w:val="16"/>
              </w:rPr>
              <w:t>Puertos de datos</w:t>
            </w:r>
          </w:p>
        </w:tc>
        <w:tc>
          <w:tcPr>
            <w:tcW w:w="5392" w:type="dxa"/>
            <w:vAlign w:val="center"/>
          </w:tcPr>
          <w:p w14:paraId="0BE6CB72"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Limpiar los objetos extraños cerca de los puertos con un paño limpio.</w:t>
            </w:r>
          </w:p>
        </w:tc>
        <w:tc>
          <w:tcPr>
            <w:tcW w:w="1134" w:type="dxa"/>
          </w:tcPr>
          <w:p w14:paraId="301788F1" w14:textId="77777777" w:rsidR="00EB2CCA" w:rsidRPr="009B1609" w:rsidRDefault="00EB2CCA" w:rsidP="00634C24">
            <w:pPr>
              <w:jc w:val="both"/>
              <w:rPr>
                <w:rFonts w:ascii="Arial" w:eastAsia="Batang" w:hAnsi="Arial" w:cs="Arial"/>
                <w:bCs/>
                <w:sz w:val="16"/>
                <w:szCs w:val="16"/>
              </w:rPr>
            </w:pPr>
          </w:p>
        </w:tc>
        <w:tc>
          <w:tcPr>
            <w:tcW w:w="1134" w:type="dxa"/>
          </w:tcPr>
          <w:p w14:paraId="11ED45B1" w14:textId="77777777" w:rsidR="00EB2CCA" w:rsidRPr="009B1609" w:rsidRDefault="00EB2CCA" w:rsidP="00634C24">
            <w:pPr>
              <w:jc w:val="both"/>
              <w:rPr>
                <w:rFonts w:ascii="Arial" w:eastAsia="Batang" w:hAnsi="Arial" w:cs="Arial"/>
                <w:bCs/>
                <w:sz w:val="16"/>
                <w:szCs w:val="16"/>
              </w:rPr>
            </w:pPr>
          </w:p>
        </w:tc>
      </w:tr>
      <w:tr w:rsidR="00EB2CCA" w:rsidRPr="009B1609" w14:paraId="1FA92409" w14:textId="77777777" w:rsidTr="00E74E67">
        <w:tc>
          <w:tcPr>
            <w:tcW w:w="1833" w:type="dxa"/>
            <w:vMerge/>
            <w:vAlign w:val="center"/>
          </w:tcPr>
          <w:p w14:paraId="07E565E5"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0682C302"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Si el puerto está en uso, desconectar el cable y luego verificar si hay objetos extraños en el puerto con la ayuda de una luz.</w:t>
            </w:r>
          </w:p>
        </w:tc>
        <w:tc>
          <w:tcPr>
            <w:tcW w:w="1134" w:type="dxa"/>
          </w:tcPr>
          <w:p w14:paraId="617FDBC5" w14:textId="77777777" w:rsidR="00EB2CCA" w:rsidRPr="009B1609" w:rsidRDefault="00EB2CCA" w:rsidP="00634C24">
            <w:pPr>
              <w:jc w:val="both"/>
              <w:rPr>
                <w:rFonts w:ascii="Arial" w:eastAsia="Batang" w:hAnsi="Arial" w:cs="Arial"/>
                <w:bCs/>
                <w:sz w:val="16"/>
                <w:szCs w:val="16"/>
              </w:rPr>
            </w:pPr>
          </w:p>
        </w:tc>
        <w:tc>
          <w:tcPr>
            <w:tcW w:w="1134" w:type="dxa"/>
          </w:tcPr>
          <w:p w14:paraId="011F0FAE" w14:textId="77777777" w:rsidR="00EB2CCA" w:rsidRPr="009B1609" w:rsidRDefault="00EB2CCA" w:rsidP="00634C24">
            <w:pPr>
              <w:jc w:val="both"/>
              <w:rPr>
                <w:rFonts w:ascii="Arial" w:eastAsia="Batang" w:hAnsi="Arial" w:cs="Arial"/>
                <w:bCs/>
                <w:sz w:val="16"/>
                <w:szCs w:val="16"/>
              </w:rPr>
            </w:pPr>
          </w:p>
        </w:tc>
      </w:tr>
      <w:tr w:rsidR="00EB2CCA" w:rsidRPr="009B1609" w14:paraId="20B0F72A" w14:textId="77777777" w:rsidTr="00E74E67">
        <w:tc>
          <w:tcPr>
            <w:tcW w:w="1833" w:type="dxa"/>
            <w:vMerge/>
            <w:vAlign w:val="center"/>
          </w:tcPr>
          <w:p w14:paraId="36D82BFD"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1E1C492A"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Retirar los objetos extraños, como pequeños trozos de piedras y trozos de papel en el puerto, con unas pinzas.</w:t>
            </w:r>
          </w:p>
        </w:tc>
        <w:tc>
          <w:tcPr>
            <w:tcW w:w="1134" w:type="dxa"/>
          </w:tcPr>
          <w:p w14:paraId="3E2F8D8D" w14:textId="77777777" w:rsidR="00EB2CCA" w:rsidRPr="009B1609" w:rsidRDefault="00EB2CCA" w:rsidP="00634C24">
            <w:pPr>
              <w:jc w:val="both"/>
              <w:rPr>
                <w:rFonts w:ascii="Arial" w:eastAsia="Batang" w:hAnsi="Arial" w:cs="Arial"/>
                <w:bCs/>
                <w:sz w:val="16"/>
                <w:szCs w:val="16"/>
              </w:rPr>
            </w:pPr>
          </w:p>
        </w:tc>
        <w:tc>
          <w:tcPr>
            <w:tcW w:w="1134" w:type="dxa"/>
          </w:tcPr>
          <w:p w14:paraId="41562407" w14:textId="77777777" w:rsidR="00EB2CCA" w:rsidRPr="009B1609" w:rsidRDefault="00EB2CCA" w:rsidP="00634C24">
            <w:pPr>
              <w:jc w:val="both"/>
              <w:rPr>
                <w:rFonts w:ascii="Arial" w:eastAsia="Batang" w:hAnsi="Arial" w:cs="Arial"/>
                <w:bCs/>
                <w:sz w:val="16"/>
                <w:szCs w:val="16"/>
              </w:rPr>
            </w:pPr>
          </w:p>
        </w:tc>
      </w:tr>
      <w:tr w:rsidR="00EB2CCA" w:rsidRPr="009B1609" w14:paraId="00827CC2" w14:textId="77777777" w:rsidTr="00E74E67">
        <w:tc>
          <w:tcPr>
            <w:tcW w:w="1833" w:type="dxa"/>
            <w:vMerge/>
            <w:vAlign w:val="center"/>
          </w:tcPr>
          <w:p w14:paraId="4006B8D6"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5CEDB485"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Limpiar los materiales extraños como fluidos pegajosos en el puerto con un paño limpio.</w:t>
            </w:r>
          </w:p>
        </w:tc>
        <w:tc>
          <w:tcPr>
            <w:tcW w:w="1134" w:type="dxa"/>
          </w:tcPr>
          <w:p w14:paraId="263336CC" w14:textId="77777777" w:rsidR="00EB2CCA" w:rsidRPr="009B1609" w:rsidRDefault="00EB2CCA" w:rsidP="00634C24">
            <w:pPr>
              <w:jc w:val="both"/>
              <w:rPr>
                <w:rFonts w:ascii="Arial" w:eastAsia="Batang" w:hAnsi="Arial" w:cs="Arial"/>
                <w:bCs/>
                <w:sz w:val="16"/>
                <w:szCs w:val="16"/>
              </w:rPr>
            </w:pPr>
          </w:p>
        </w:tc>
        <w:tc>
          <w:tcPr>
            <w:tcW w:w="1134" w:type="dxa"/>
          </w:tcPr>
          <w:p w14:paraId="15C9F9D7" w14:textId="77777777" w:rsidR="00EB2CCA" w:rsidRPr="009B1609" w:rsidRDefault="00EB2CCA" w:rsidP="00634C24">
            <w:pPr>
              <w:jc w:val="both"/>
              <w:rPr>
                <w:rFonts w:ascii="Arial" w:eastAsia="Batang" w:hAnsi="Arial" w:cs="Arial"/>
                <w:bCs/>
                <w:sz w:val="16"/>
                <w:szCs w:val="16"/>
              </w:rPr>
            </w:pPr>
          </w:p>
        </w:tc>
      </w:tr>
      <w:tr w:rsidR="00EB2CCA" w:rsidRPr="009B1609" w14:paraId="04AEFDED" w14:textId="77777777" w:rsidTr="00E74E67">
        <w:tc>
          <w:tcPr>
            <w:tcW w:w="1833" w:type="dxa"/>
            <w:vMerge/>
            <w:vAlign w:val="center"/>
          </w:tcPr>
          <w:p w14:paraId="28F8D52D"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6D16E9C0"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Colocar la aeronave de modo que el puerto quede hacia abajo y luego use una herramienta como un paño limpio o un cepillo de cerdas suaves para quitar los materiales como polvo en los puertos. Nota: para barrer hágalo desde adentro hacia afuera.</w:t>
            </w:r>
          </w:p>
        </w:tc>
        <w:tc>
          <w:tcPr>
            <w:tcW w:w="1134" w:type="dxa"/>
          </w:tcPr>
          <w:p w14:paraId="23125E41" w14:textId="77777777" w:rsidR="00EB2CCA" w:rsidRPr="009B1609" w:rsidRDefault="00EB2CCA" w:rsidP="00634C24">
            <w:pPr>
              <w:jc w:val="both"/>
              <w:rPr>
                <w:rFonts w:ascii="Arial" w:eastAsia="Batang" w:hAnsi="Arial" w:cs="Arial"/>
                <w:bCs/>
                <w:sz w:val="16"/>
                <w:szCs w:val="16"/>
              </w:rPr>
            </w:pPr>
          </w:p>
        </w:tc>
        <w:tc>
          <w:tcPr>
            <w:tcW w:w="1134" w:type="dxa"/>
          </w:tcPr>
          <w:p w14:paraId="12B6AA46" w14:textId="77777777" w:rsidR="00EB2CCA" w:rsidRPr="009B1609" w:rsidRDefault="00EB2CCA" w:rsidP="00634C24">
            <w:pPr>
              <w:jc w:val="both"/>
              <w:rPr>
                <w:rFonts w:ascii="Arial" w:eastAsia="Batang" w:hAnsi="Arial" w:cs="Arial"/>
                <w:bCs/>
                <w:sz w:val="16"/>
                <w:szCs w:val="16"/>
              </w:rPr>
            </w:pPr>
          </w:p>
        </w:tc>
      </w:tr>
      <w:tr w:rsidR="00EB2CCA" w:rsidRPr="009B1609" w14:paraId="421DA108" w14:textId="77777777" w:rsidTr="00E74E67">
        <w:tc>
          <w:tcPr>
            <w:tcW w:w="1833" w:type="dxa"/>
            <w:vMerge w:val="restart"/>
            <w:vAlign w:val="center"/>
          </w:tcPr>
          <w:p w14:paraId="48500CF1" w14:textId="77777777" w:rsidR="00EB2CCA" w:rsidRPr="00172E8C" w:rsidRDefault="00EB2CCA" w:rsidP="00634C24">
            <w:pPr>
              <w:pStyle w:val="Sinespaciado1"/>
              <w:jc w:val="center"/>
              <w:rPr>
                <w:rFonts w:ascii="Arial" w:eastAsia="Batang" w:hAnsi="Arial" w:cs="Arial"/>
                <w:b/>
                <w:bCs/>
                <w:sz w:val="16"/>
                <w:szCs w:val="16"/>
              </w:rPr>
            </w:pPr>
            <w:r w:rsidRPr="00172E8C">
              <w:rPr>
                <w:rFonts w:ascii="Arial" w:eastAsia="Batang" w:hAnsi="Arial" w:cs="Arial"/>
                <w:b/>
                <w:bCs/>
                <w:sz w:val="16"/>
                <w:szCs w:val="16"/>
              </w:rPr>
              <w:t>Respiraderos de disipación de calor</w:t>
            </w:r>
          </w:p>
        </w:tc>
        <w:tc>
          <w:tcPr>
            <w:tcW w:w="5392" w:type="dxa"/>
            <w:vAlign w:val="center"/>
          </w:tcPr>
          <w:p w14:paraId="420D5AF5"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no haya obstrucción en las rejillas de ventilación de disipación de calor.</w:t>
            </w:r>
          </w:p>
        </w:tc>
        <w:tc>
          <w:tcPr>
            <w:tcW w:w="1134" w:type="dxa"/>
          </w:tcPr>
          <w:p w14:paraId="156747F1" w14:textId="77777777" w:rsidR="00EB2CCA" w:rsidRPr="009B1609" w:rsidRDefault="00EB2CCA" w:rsidP="00634C24">
            <w:pPr>
              <w:jc w:val="both"/>
              <w:rPr>
                <w:rFonts w:ascii="Arial" w:eastAsia="Batang" w:hAnsi="Arial" w:cs="Arial"/>
                <w:bCs/>
                <w:sz w:val="16"/>
                <w:szCs w:val="16"/>
              </w:rPr>
            </w:pPr>
          </w:p>
        </w:tc>
        <w:tc>
          <w:tcPr>
            <w:tcW w:w="1134" w:type="dxa"/>
          </w:tcPr>
          <w:p w14:paraId="363FA159" w14:textId="77777777" w:rsidR="00EB2CCA" w:rsidRPr="009B1609" w:rsidRDefault="00EB2CCA" w:rsidP="00634C24">
            <w:pPr>
              <w:jc w:val="both"/>
              <w:rPr>
                <w:rFonts w:ascii="Arial" w:eastAsia="Batang" w:hAnsi="Arial" w:cs="Arial"/>
                <w:bCs/>
                <w:sz w:val="16"/>
                <w:szCs w:val="16"/>
              </w:rPr>
            </w:pPr>
          </w:p>
        </w:tc>
      </w:tr>
      <w:tr w:rsidR="00EB2CCA" w:rsidRPr="009B1609" w14:paraId="6D38FFA2" w14:textId="77777777" w:rsidTr="00E74E67">
        <w:tc>
          <w:tcPr>
            <w:tcW w:w="1833" w:type="dxa"/>
            <w:vMerge/>
            <w:vAlign w:val="center"/>
          </w:tcPr>
          <w:p w14:paraId="05B7979C"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6F3FFE21"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los ventiladores de refrigeración funcionan sin problemas y sin ruido.</w:t>
            </w:r>
          </w:p>
        </w:tc>
        <w:tc>
          <w:tcPr>
            <w:tcW w:w="1134" w:type="dxa"/>
          </w:tcPr>
          <w:p w14:paraId="05053C9E" w14:textId="77777777" w:rsidR="00EB2CCA" w:rsidRPr="009B1609" w:rsidRDefault="00EB2CCA" w:rsidP="00634C24">
            <w:pPr>
              <w:jc w:val="both"/>
              <w:rPr>
                <w:rFonts w:ascii="Arial" w:eastAsia="Batang" w:hAnsi="Arial" w:cs="Arial"/>
                <w:bCs/>
                <w:sz w:val="16"/>
                <w:szCs w:val="16"/>
              </w:rPr>
            </w:pPr>
          </w:p>
        </w:tc>
        <w:tc>
          <w:tcPr>
            <w:tcW w:w="1134" w:type="dxa"/>
          </w:tcPr>
          <w:p w14:paraId="34F319FE" w14:textId="77777777" w:rsidR="00EB2CCA" w:rsidRPr="009B1609" w:rsidRDefault="00EB2CCA" w:rsidP="00634C24">
            <w:pPr>
              <w:jc w:val="both"/>
              <w:rPr>
                <w:rFonts w:ascii="Arial" w:eastAsia="Batang" w:hAnsi="Arial" w:cs="Arial"/>
                <w:bCs/>
                <w:sz w:val="16"/>
                <w:szCs w:val="16"/>
              </w:rPr>
            </w:pPr>
          </w:p>
        </w:tc>
      </w:tr>
      <w:tr w:rsidR="00EB2CCA" w:rsidRPr="009B1609" w14:paraId="17479367" w14:textId="77777777" w:rsidTr="00E74E67">
        <w:tc>
          <w:tcPr>
            <w:tcW w:w="1833" w:type="dxa"/>
            <w:vAlign w:val="center"/>
          </w:tcPr>
          <w:p w14:paraId="3EB3EC4D" w14:textId="77777777" w:rsidR="00EB2CCA" w:rsidRPr="00172E8C" w:rsidRDefault="00EB2CCA" w:rsidP="00634C24">
            <w:pPr>
              <w:pStyle w:val="Sinespaciado1"/>
              <w:jc w:val="center"/>
              <w:rPr>
                <w:rFonts w:ascii="Arial" w:eastAsia="Batang" w:hAnsi="Arial" w:cs="Arial"/>
                <w:b/>
                <w:bCs/>
                <w:sz w:val="16"/>
                <w:szCs w:val="16"/>
              </w:rPr>
            </w:pPr>
            <w:r w:rsidRPr="00172E8C">
              <w:rPr>
                <w:rFonts w:ascii="Arial" w:eastAsia="Batang" w:hAnsi="Arial" w:cs="Arial"/>
                <w:b/>
                <w:bCs/>
                <w:sz w:val="16"/>
                <w:szCs w:val="16"/>
              </w:rPr>
              <w:t>Cubiertas de puerto de goma</w:t>
            </w:r>
          </w:p>
        </w:tc>
        <w:tc>
          <w:tcPr>
            <w:tcW w:w="5392" w:type="dxa"/>
            <w:vAlign w:val="center"/>
          </w:tcPr>
          <w:p w14:paraId="177D28F5"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las cubiertas de goma de los puertos no estén dañadas ni sueltas.</w:t>
            </w:r>
          </w:p>
        </w:tc>
        <w:tc>
          <w:tcPr>
            <w:tcW w:w="1134" w:type="dxa"/>
          </w:tcPr>
          <w:p w14:paraId="3798F075" w14:textId="77777777" w:rsidR="00EB2CCA" w:rsidRPr="009B1609" w:rsidRDefault="00EB2CCA" w:rsidP="00634C24">
            <w:pPr>
              <w:jc w:val="both"/>
              <w:rPr>
                <w:rFonts w:ascii="Arial" w:eastAsia="Batang" w:hAnsi="Arial" w:cs="Arial"/>
                <w:bCs/>
                <w:sz w:val="16"/>
                <w:szCs w:val="16"/>
              </w:rPr>
            </w:pPr>
          </w:p>
        </w:tc>
        <w:tc>
          <w:tcPr>
            <w:tcW w:w="1134" w:type="dxa"/>
          </w:tcPr>
          <w:p w14:paraId="014D8DDA" w14:textId="77777777" w:rsidR="00EB2CCA" w:rsidRPr="009B1609" w:rsidRDefault="00EB2CCA" w:rsidP="00634C24">
            <w:pPr>
              <w:jc w:val="both"/>
              <w:rPr>
                <w:rFonts w:ascii="Arial" w:eastAsia="Batang" w:hAnsi="Arial" w:cs="Arial"/>
                <w:bCs/>
                <w:sz w:val="16"/>
                <w:szCs w:val="16"/>
              </w:rPr>
            </w:pPr>
          </w:p>
        </w:tc>
      </w:tr>
      <w:tr w:rsidR="00EB2CCA" w:rsidRPr="009B1609" w14:paraId="5C6F3080" w14:textId="77777777" w:rsidTr="00E74E67">
        <w:tc>
          <w:tcPr>
            <w:tcW w:w="1833" w:type="dxa"/>
            <w:vAlign w:val="center"/>
          </w:tcPr>
          <w:p w14:paraId="2FEE9A88" w14:textId="77777777" w:rsidR="00EB2CCA" w:rsidRPr="00172E8C" w:rsidRDefault="00EB2CCA" w:rsidP="00634C24">
            <w:pPr>
              <w:pStyle w:val="Sinespaciado1"/>
              <w:jc w:val="center"/>
              <w:rPr>
                <w:rFonts w:ascii="Arial" w:eastAsia="Batang" w:hAnsi="Arial" w:cs="Arial"/>
                <w:b/>
                <w:bCs/>
                <w:sz w:val="16"/>
                <w:szCs w:val="16"/>
              </w:rPr>
            </w:pPr>
            <w:r w:rsidRPr="00172E8C">
              <w:rPr>
                <w:rFonts w:ascii="Arial" w:eastAsia="Batang" w:hAnsi="Arial" w:cs="Arial"/>
                <w:b/>
                <w:bCs/>
                <w:sz w:val="16"/>
                <w:szCs w:val="16"/>
              </w:rPr>
              <w:t>Almacenamiento</w:t>
            </w:r>
          </w:p>
        </w:tc>
        <w:tc>
          <w:tcPr>
            <w:tcW w:w="5392" w:type="dxa"/>
            <w:vAlign w:val="center"/>
          </w:tcPr>
          <w:p w14:paraId="6FAB16A7" w14:textId="77777777" w:rsidR="00EB2CCA" w:rsidRPr="00172E8C" w:rsidRDefault="00EB2CCA" w:rsidP="00634C24">
            <w:pPr>
              <w:pStyle w:val="Sinespaciado1"/>
              <w:jc w:val="both"/>
              <w:rPr>
                <w:rFonts w:ascii="Arial" w:eastAsia="Batang" w:hAnsi="Arial" w:cs="Arial"/>
                <w:sz w:val="16"/>
                <w:szCs w:val="16"/>
              </w:rPr>
            </w:pPr>
            <w:r w:rsidRPr="00172E8C">
              <w:rPr>
                <w:rFonts w:ascii="Arial" w:eastAsia="Batang" w:hAnsi="Arial" w:cs="Arial"/>
                <w:sz w:val="16"/>
                <w:szCs w:val="16"/>
              </w:rPr>
              <w:t>Inspeccionar estado de los dispositivos de almacenamiento, memoria Micro SD y reemplazar esta misma al cumplir 12 meses.</w:t>
            </w:r>
          </w:p>
        </w:tc>
        <w:tc>
          <w:tcPr>
            <w:tcW w:w="1134" w:type="dxa"/>
          </w:tcPr>
          <w:p w14:paraId="1190F28E" w14:textId="77777777" w:rsidR="00EB2CCA" w:rsidRPr="009B1609" w:rsidRDefault="00EB2CCA" w:rsidP="00634C24">
            <w:pPr>
              <w:jc w:val="both"/>
              <w:rPr>
                <w:rFonts w:ascii="Arial" w:eastAsia="Batang" w:hAnsi="Arial" w:cs="Arial"/>
                <w:bCs/>
                <w:sz w:val="16"/>
                <w:szCs w:val="16"/>
              </w:rPr>
            </w:pPr>
          </w:p>
        </w:tc>
        <w:tc>
          <w:tcPr>
            <w:tcW w:w="1134" w:type="dxa"/>
          </w:tcPr>
          <w:p w14:paraId="00B5E06C" w14:textId="77777777" w:rsidR="00EB2CCA" w:rsidRPr="009B1609" w:rsidRDefault="00EB2CCA" w:rsidP="00634C24">
            <w:pPr>
              <w:jc w:val="both"/>
              <w:rPr>
                <w:rFonts w:ascii="Arial" w:eastAsia="Batang" w:hAnsi="Arial" w:cs="Arial"/>
                <w:bCs/>
                <w:sz w:val="16"/>
                <w:szCs w:val="16"/>
              </w:rPr>
            </w:pPr>
          </w:p>
        </w:tc>
      </w:tr>
      <w:tr w:rsidR="00EB2CCA" w:rsidRPr="009B1609" w14:paraId="7298CC54" w14:textId="77777777" w:rsidTr="00E74E67">
        <w:tc>
          <w:tcPr>
            <w:tcW w:w="1833" w:type="dxa"/>
            <w:vMerge w:val="restart"/>
            <w:vAlign w:val="center"/>
          </w:tcPr>
          <w:p w14:paraId="30A49138" w14:textId="77777777" w:rsidR="00EB2CCA" w:rsidRPr="00172E8C" w:rsidRDefault="00EB2CCA" w:rsidP="00634C24">
            <w:pPr>
              <w:pStyle w:val="Sinespaciado1"/>
              <w:jc w:val="center"/>
              <w:rPr>
                <w:rFonts w:ascii="Arial" w:eastAsia="Batang" w:hAnsi="Arial" w:cs="Arial"/>
                <w:b/>
                <w:bCs/>
                <w:sz w:val="16"/>
                <w:szCs w:val="16"/>
              </w:rPr>
            </w:pPr>
            <w:r w:rsidRPr="00172E8C">
              <w:rPr>
                <w:rFonts w:ascii="Arial" w:eastAsia="Batang" w:hAnsi="Arial" w:cs="Arial"/>
                <w:b/>
                <w:bCs/>
                <w:sz w:val="16"/>
                <w:szCs w:val="16"/>
              </w:rPr>
              <w:t>Plato de amortiguación del cardán</w:t>
            </w:r>
          </w:p>
        </w:tc>
        <w:tc>
          <w:tcPr>
            <w:tcW w:w="5392" w:type="dxa"/>
            <w:vAlign w:val="center"/>
          </w:tcPr>
          <w:p w14:paraId="3463D3CE"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los amortiguadores no estén dañados, sueltos ni envejecidos.</w:t>
            </w:r>
          </w:p>
        </w:tc>
        <w:tc>
          <w:tcPr>
            <w:tcW w:w="1134" w:type="dxa"/>
          </w:tcPr>
          <w:p w14:paraId="74C16418" w14:textId="77777777" w:rsidR="00EB2CCA" w:rsidRPr="009B1609" w:rsidRDefault="00EB2CCA" w:rsidP="00634C24">
            <w:pPr>
              <w:jc w:val="both"/>
              <w:rPr>
                <w:rFonts w:ascii="Arial" w:eastAsia="Batang" w:hAnsi="Arial" w:cs="Arial"/>
                <w:bCs/>
                <w:sz w:val="16"/>
                <w:szCs w:val="16"/>
              </w:rPr>
            </w:pPr>
          </w:p>
        </w:tc>
        <w:tc>
          <w:tcPr>
            <w:tcW w:w="1134" w:type="dxa"/>
          </w:tcPr>
          <w:p w14:paraId="3A29D9E4" w14:textId="77777777" w:rsidR="00EB2CCA" w:rsidRPr="009B1609" w:rsidRDefault="00EB2CCA" w:rsidP="00634C24">
            <w:pPr>
              <w:jc w:val="both"/>
              <w:rPr>
                <w:rFonts w:ascii="Arial" w:eastAsia="Batang" w:hAnsi="Arial" w:cs="Arial"/>
                <w:bCs/>
                <w:sz w:val="16"/>
                <w:szCs w:val="16"/>
              </w:rPr>
            </w:pPr>
          </w:p>
        </w:tc>
      </w:tr>
      <w:tr w:rsidR="00EB2CCA" w:rsidRPr="009B1609" w14:paraId="291CF0DC" w14:textId="77777777" w:rsidTr="00E74E67">
        <w:tc>
          <w:tcPr>
            <w:tcW w:w="1833" w:type="dxa"/>
            <w:vMerge/>
            <w:vAlign w:val="center"/>
          </w:tcPr>
          <w:p w14:paraId="6AE39DD0"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392A1299"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el conector del cardán puede girar suavemente y libremente.</w:t>
            </w:r>
          </w:p>
        </w:tc>
        <w:tc>
          <w:tcPr>
            <w:tcW w:w="1134" w:type="dxa"/>
          </w:tcPr>
          <w:p w14:paraId="1E184FED" w14:textId="77777777" w:rsidR="00EB2CCA" w:rsidRPr="009B1609" w:rsidRDefault="00EB2CCA" w:rsidP="00634C24">
            <w:pPr>
              <w:jc w:val="both"/>
              <w:rPr>
                <w:rFonts w:ascii="Arial" w:eastAsia="Batang" w:hAnsi="Arial" w:cs="Arial"/>
                <w:bCs/>
                <w:sz w:val="16"/>
                <w:szCs w:val="16"/>
              </w:rPr>
            </w:pPr>
          </w:p>
        </w:tc>
        <w:tc>
          <w:tcPr>
            <w:tcW w:w="1134" w:type="dxa"/>
          </w:tcPr>
          <w:p w14:paraId="25BEF07F" w14:textId="77777777" w:rsidR="00EB2CCA" w:rsidRPr="009B1609" w:rsidRDefault="00EB2CCA" w:rsidP="00634C24">
            <w:pPr>
              <w:jc w:val="both"/>
              <w:rPr>
                <w:rFonts w:ascii="Arial" w:eastAsia="Batang" w:hAnsi="Arial" w:cs="Arial"/>
                <w:bCs/>
                <w:sz w:val="16"/>
                <w:szCs w:val="16"/>
              </w:rPr>
            </w:pPr>
          </w:p>
        </w:tc>
      </w:tr>
      <w:tr w:rsidR="00EB2CCA" w:rsidRPr="009B1609" w14:paraId="77DB6C8B" w14:textId="77777777" w:rsidTr="00E74E67">
        <w:tc>
          <w:tcPr>
            <w:tcW w:w="1833" w:type="dxa"/>
            <w:vMerge/>
            <w:vAlign w:val="center"/>
          </w:tcPr>
          <w:p w14:paraId="5650EEA7"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79E0687D"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los tornillos que conectan la placa de amortiguación y el cuerpo de la aeronave estén ajustados.</w:t>
            </w:r>
          </w:p>
        </w:tc>
        <w:tc>
          <w:tcPr>
            <w:tcW w:w="1134" w:type="dxa"/>
          </w:tcPr>
          <w:p w14:paraId="31156BDD" w14:textId="77777777" w:rsidR="00EB2CCA" w:rsidRPr="009B1609" w:rsidRDefault="00EB2CCA" w:rsidP="00634C24">
            <w:pPr>
              <w:jc w:val="both"/>
              <w:rPr>
                <w:rFonts w:ascii="Arial" w:eastAsia="Batang" w:hAnsi="Arial" w:cs="Arial"/>
                <w:bCs/>
                <w:sz w:val="16"/>
                <w:szCs w:val="16"/>
              </w:rPr>
            </w:pPr>
          </w:p>
        </w:tc>
        <w:tc>
          <w:tcPr>
            <w:tcW w:w="1134" w:type="dxa"/>
          </w:tcPr>
          <w:p w14:paraId="1DD7B8DB" w14:textId="77777777" w:rsidR="00EB2CCA" w:rsidRPr="009B1609" w:rsidRDefault="00EB2CCA" w:rsidP="00634C24">
            <w:pPr>
              <w:jc w:val="both"/>
              <w:rPr>
                <w:rFonts w:ascii="Arial" w:eastAsia="Batang" w:hAnsi="Arial" w:cs="Arial"/>
                <w:bCs/>
                <w:sz w:val="16"/>
                <w:szCs w:val="16"/>
              </w:rPr>
            </w:pPr>
          </w:p>
        </w:tc>
      </w:tr>
      <w:tr w:rsidR="00EB2CCA" w:rsidRPr="009B1609" w14:paraId="7EDE1C2B" w14:textId="77777777" w:rsidTr="00E74E67">
        <w:tc>
          <w:tcPr>
            <w:tcW w:w="1833" w:type="dxa"/>
            <w:vMerge w:val="restart"/>
            <w:vAlign w:val="center"/>
          </w:tcPr>
          <w:p w14:paraId="37DFF92C" w14:textId="77777777" w:rsidR="00EB2CCA" w:rsidRPr="00172E8C" w:rsidRDefault="00EB2CCA" w:rsidP="00634C24">
            <w:pPr>
              <w:pStyle w:val="Sinespaciado1"/>
              <w:jc w:val="center"/>
              <w:rPr>
                <w:rFonts w:ascii="Arial" w:eastAsia="Batang" w:hAnsi="Arial" w:cs="Arial"/>
                <w:b/>
                <w:bCs/>
                <w:sz w:val="16"/>
                <w:szCs w:val="16"/>
              </w:rPr>
            </w:pPr>
            <w:r w:rsidRPr="00172E8C">
              <w:rPr>
                <w:rFonts w:ascii="Arial" w:eastAsia="Batang" w:hAnsi="Arial" w:cs="Arial"/>
                <w:b/>
                <w:bCs/>
                <w:sz w:val="16"/>
                <w:szCs w:val="16"/>
              </w:rPr>
              <w:lastRenderedPageBreak/>
              <w:t>Sistema de detección y visión infrarroja lentes, luces auxiliares y balizas</w:t>
            </w:r>
          </w:p>
        </w:tc>
        <w:tc>
          <w:tcPr>
            <w:tcW w:w="5392" w:type="dxa"/>
            <w:vAlign w:val="center"/>
          </w:tcPr>
          <w:p w14:paraId="2666DD62"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Limpiar las lentes con un paño suave y limpio.</w:t>
            </w:r>
          </w:p>
        </w:tc>
        <w:tc>
          <w:tcPr>
            <w:tcW w:w="1134" w:type="dxa"/>
          </w:tcPr>
          <w:p w14:paraId="5347CE9E" w14:textId="77777777" w:rsidR="00EB2CCA" w:rsidRPr="009B1609" w:rsidRDefault="00EB2CCA" w:rsidP="00634C24">
            <w:pPr>
              <w:jc w:val="both"/>
              <w:rPr>
                <w:rFonts w:ascii="Arial" w:eastAsia="Batang" w:hAnsi="Arial" w:cs="Arial"/>
                <w:bCs/>
                <w:sz w:val="16"/>
                <w:szCs w:val="16"/>
              </w:rPr>
            </w:pPr>
          </w:p>
        </w:tc>
        <w:tc>
          <w:tcPr>
            <w:tcW w:w="1134" w:type="dxa"/>
          </w:tcPr>
          <w:p w14:paraId="04CE7152" w14:textId="77777777" w:rsidR="00EB2CCA" w:rsidRPr="009B1609" w:rsidRDefault="00EB2CCA" w:rsidP="00634C24">
            <w:pPr>
              <w:jc w:val="both"/>
              <w:rPr>
                <w:rFonts w:ascii="Arial" w:eastAsia="Batang" w:hAnsi="Arial" w:cs="Arial"/>
                <w:bCs/>
                <w:sz w:val="16"/>
                <w:szCs w:val="16"/>
              </w:rPr>
            </w:pPr>
          </w:p>
        </w:tc>
      </w:tr>
      <w:tr w:rsidR="00EB2CCA" w:rsidRPr="009B1609" w14:paraId="39722CCE" w14:textId="77777777" w:rsidTr="00E74E67">
        <w:tc>
          <w:tcPr>
            <w:tcW w:w="1833" w:type="dxa"/>
            <w:vMerge/>
            <w:vAlign w:val="center"/>
          </w:tcPr>
          <w:p w14:paraId="29EBA578"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5037AC35"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las lentes no se encuentren sueltas que no tengan fisuras.</w:t>
            </w:r>
          </w:p>
        </w:tc>
        <w:tc>
          <w:tcPr>
            <w:tcW w:w="1134" w:type="dxa"/>
          </w:tcPr>
          <w:p w14:paraId="02D64F44" w14:textId="77777777" w:rsidR="00EB2CCA" w:rsidRPr="009B1609" w:rsidRDefault="00EB2CCA" w:rsidP="00634C24">
            <w:pPr>
              <w:jc w:val="both"/>
              <w:rPr>
                <w:rFonts w:ascii="Arial" w:eastAsia="Batang" w:hAnsi="Arial" w:cs="Arial"/>
                <w:bCs/>
                <w:sz w:val="16"/>
                <w:szCs w:val="16"/>
              </w:rPr>
            </w:pPr>
          </w:p>
        </w:tc>
        <w:tc>
          <w:tcPr>
            <w:tcW w:w="1134" w:type="dxa"/>
          </w:tcPr>
          <w:p w14:paraId="72AB874B" w14:textId="77777777" w:rsidR="00EB2CCA" w:rsidRPr="009B1609" w:rsidRDefault="00EB2CCA" w:rsidP="00634C24">
            <w:pPr>
              <w:jc w:val="both"/>
              <w:rPr>
                <w:rFonts w:ascii="Arial" w:eastAsia="Batang" w:hAnsi="Arial" w:cs="Arial"/>
                <w:bCs/>
                <w:sz w:val="16"/>
                <w:szCs w:val="16"/>
              </w:rPr>
            </w:pPr>
          </w:p>
        </w:tc>
      </w:tr>
      <w:tr w:rsidR="00EB2CCA" w:rsidRPr="009B1609" w14:paraId="08A428A6" w14:textId="77777777" w:rsidTr="00E74E67">
        <w:tc>
          <w:tcPr>
            <w:tcW w:w="1833" w:type="dxa"/>
            <w:vMerge/>
            <w:vAlign w:val="center"/>
          </w:tcPr>
          <w:p w14:paraId="6C2D9C3F" w14:textId="77777777" w:rsidR="00EB2CCA" w:rsidRPr="00172E8C" w:rsidRDefault="00EB2CCA" w:rsidP="00634C24">
            <w:pPr>
              <w:pStyle w:val="Sinespaciado1"/>
              <w:jc w:val="center"/>
              <w:rPr>
                <w:rFonts w:ascii="Arial" w:eastAsia="Batang" w:hAnsi="Arial" w:cs="Arial"/>
                <w:b/>
                <w:bCs/>
                <w:sz w:val="16"/>
                <w:szCs w:val="16"/>
              </w:rPr>
            </w:pPr>
          </w:p>
        </w:tc>
        <w:tc>
          <w:tcPr>
            <w:tcW w:w="5392" w:type="dxa"/>
            <w:vAlign w:val="center"/>
          </w:tcPr>
          <w:p w14:paraId="2CD00CAE"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Inspeccionar que las luces auxiliares y las balizas no se encuentren sueltas y que no tengan fisuras.</w:t>
            </w:r>
          </w:p>
        </w:tc>
        <w:tc>
          <w:tcPr>
            <w:tcW w:w="1134" w:type="dxa"/>
          </w:tcPr>
          <w:p w14:paraId="4483495A" w14:textId="77777777" w:rsidR="00EB2CCA" w:rsidRPr="009B1609" w:rsidRDefault="00EB2CCA" w:rsidP="00634C24">
            <w:pPr>
              <w:jc w:val="both"/>
              <w:rPr>
                <w:rFonts w:ascii="Arial" w:eastAsia="Batang" w:hAnsi="Arial" w:cs="Arial"/>
                <w:bCs/>
                <w:sz w:val="16"/>
                <w:szCs w:val="16"/>
              </w:rPr>
            </w:pPr>
          </w:p>
        </w:tc>
        <w:tc>
          <w:tcPr>
            <w:tcW w:w="1134" w:type="dxa"/>
          </w:tcPr>
          <w:p w14:paraId="7BA1C8E0" w14:textId="77777777" w:rsidR="00EB2CCA" w:rsidRPr="009B1609" w:rsidRDefault="00EB2CCA" w:rsidP="00634C24">
            <w:pPr>
              <w:jc w:val="both"/>
              <w:rPr>
                <w:rFonts w:ascii="Arial" w:eastAsia="Batang" w:hAnsi="Arial" w:cs="Arial"/>
                <w:bCs/>
                <w:sz w:val="16"/>
                <w:szCs w:val="16"/>
              </w:rPr>
            </w:pPr>
          </w:p>
        </w:tc>
      </w:tr>
      <w:tr w:rsidR="00EB2CCA" w:rsidRPr="009B1609" w14:paraId="4A9FB989" w14:textId="77777777" w:rsidTr="00E74E67">
        <w:tc>
          <w:tcPr>
            <w:tcW w:w="1833" w:type="dxa"/>
            <w:vAlign w:val="center"/>
          </w:tcPr>
          <w:p w14:paraId="1CB811BE" w14:textId="77777777" w:rsidR="00EB2CCA" w:rsidRPr="00172E8C" w:rsidRDefault="00EB2CCA" w:rsidP="00634C24">
            <w:pPr>
              <w:pStyle w:val="Sinespaciado1"/>
              <w:jc w:val="center"/>
              <w:rPr>
                <w:rFonts w:ascii="Arial" w:eastAsia="Batang" w:hAnsi="Arial" w:cs="Arial"/>
                <w:b/>
                <w:bCs/>
                <w:sz w:val="16"/>
                <w:szCs w:val="16"/>
              </w:rPr>
            </w:pPr>
            <w:r w:rsidRPr="00172E8C">
              <w:rPr>
                <w:rFonts w:ascii="Arial" w:eastAsia="Batang" w:hAnsi="Arial" w:cs="Arial"/>
                <w:b/>
                <w:bCs/>
                <w:sz w:val="16"/>
                <w:szCs w:val="16"/>
              </w:rPr>
              <w:t>Registro de mantenimiento</w:t>
            </w:r>
          </w:p>
        </w:tc>
        <w:tc>
          <w:tcPr>
            <w:tcW w:w="5392" w:type="dxa"/>
            <w:vAlign w:val="center"/>
          </w:tcPr>
          <w:p w14:paraId="5C8D6AA8" w14:textId="77777777" w:rsidR="00EB2CCA" w:rsidRPr="00172E8C" w:rsidRDefault="00EB2CCA" w:rsidP="00634C24">
            <w:pPr>
              <w:pStyle w:val="Sinespaciado1"/>
              <w:jc w:val="both"/>
              <w:rPr>
                <w:rFonts w:ascii="Arial" w:eastAsia="Batang" w:hAnsi="Arial" w:cs="Arial"/>
                <w:b/>
                <w:sz w:val="16"/>
                <w:szCs w:val="16"/>
              </w:rPr>
            </w:pPr>
            <w:r w:rsidRPr="00172E8C">
              <w:rPr>
                <w:rFonts w:ascii="Arial" w:eastAsia="Batang" w:hAnsi="Arial" w:cs="Arial"/>
                <w:sz w:val="16"/>
                <w:szCs w:val="16"/>
              </w:rPr>
              <w:t>El oferente entregara registro documental de las acciones de mantenimiento, descritas en esta ficha técnica y pruebas en vuelo.</w:t>
            </w:r>
          </w:p>
        </w:tc>
        <w:tc>
          <w:tcPr>
            <w:tcW w:w="1134" w:type="dxa"/>
          </w:tcPr>
          <w:p w14:paraId="3841978F" w14:textId="77777777" w:rsidR="00EB2CCA" w:rsidRPr="009B1609" w:rsidRDefault="00EB2CCA" w:rsidP="00634C24">
            <w:pPr>
              <w:jc w:val="both"/>
              <w:rPr>
                <w:rFonts w:ascii="Arial" w:eastAsia="Batang" w:hAnsi="Arial" w:cs="Arial"/>
                <w:bCs/>
                <w:sz w:val="16"/>
                <w:szCs w:val="16"/>
              </w:rPr>
            </w:pPr>
          </w:p>
        </w:tc>
        <w:tc>
          <w:tcPr>
            <w:tcW w:w="1134" w:type="dxa"/>
          </w:tcPr>
          <w:p w14:paraId="47600B56" w14:textId="77777777" w:rsidR="00EB2CCA" w:rsidRPr="009B1609" w:rsidRDefault="00EB2CCA" w:rsidP="00634C24">
            <w:pPr>
              <w:jc w:val="both"/>
              <w:rPr>
                <w:rFonts w:ascii="Arial" w:eastAsia="Batang" w:hAnsi="Arial" w:cs="Arial"/>
                <w:bCs/>
                <w:sz w:val="16"/>
                <w:szCs w:val="16"/>
              </w:rPr>
            </w:pPr>
          </w:p>
        </w:tc>
      </w:tr>
    </w:tbl>
    <w:p w14:paraId="6B237432" w14:textId="26A35697" w:rsidR="00E26972" w:rsidRDefault="00E26972" w:rsidP="00F37FAC">
      <w:pPr>
        <w:pStyle w:val="Prrafodelista"/>
        <w:tabs>
          <w:tab w:val="left" w:pos="240"/>
        </w:tabs>
        <w:ind w:left="0"/>
        <w:jc w:val="center"/>
        <w:rPr>
          <w:rFonts w:ascii="Arial" w:hAnsi="Arial" w:cs="Arial"/>
          <w:b/>
          <w:sz w:val="20"/>
          <w:szCs w:val="20"/>
        </w:rPr>
      </w:pPr>
    </w:p>
    <w:p w14:paraId="2E4F6F57" w14:textId="77777777" w:rsidR="00556FCE" w:rsidRDefault="00556FCE" w:rsidP="00981CBE">
      <w:pPr>
        <w:pStyle w:val="Prrafodelista"/>
        <w:tabs>
          <w:tab w:val="left" w:pos="240"/>
        </w:tabs>
        <w:ind w:left="0"/>
        <w:rPr>
          <w:rFonts w:ascii="Arial" w:hAnsi="Arial" w:cs="Arial"/>
          <w:b/>
          <w:sz w:val="16"/>
          <w:szCs w:val="16"/>
        </w:rPr>
      </w:pPr>
    </w:p>
    <w:p w14:paraId="5D230247" w14:textId="48242941" w:rsidR="002E74F2" w:rsidRPr="00556FCE" w:rsidRDefault="002E74F2" w:rsidP="00981CBE">
      <w:pPr>
        <w:pStyle w:val="Prrafodelista"/>
        <w:tabs>
          <w:tab w:val="left" w:pos="240"/>
        </w:tabs>
        <w:ind w:left="0"/>
        <w:rPr>
          <w:rFonts w:ascii="Arial" w:hAnsi="Arial" w:cs="Arial"/>
          <w:b/>
          <w:sz w:val="18"/>
          <w:szCs w:val="16"/>
        </w:rPr>
      </w:pPr>
      <w:r w:rsidRPr="00556FCE">
        <w:rPr>
          <w:rFonts w:ascii="Arial" w:hAnsi="Arial" w:cs="Arial"/>
          <w:b/>
          <w:sz w:val="18"/>
          <w:szCs w:val="16"/>
        </w:rPr>
        <w:t>OTRAS ESPECIFICACIONES TÉCNICAS MÍNIMAS DE OBLIGATORIO CUMPLIMIENTO</w:t>
      </w:r>
    </w:p>
    <w:p w14:paraId="60DF261C" w14:textId="77777777" w:rsidR="002E74F2" w:rsidRDefault="002E74F2" w:rsidP="00981CBE">
      <w:pPr>
        <w:pStyle w:val="Prrafodelista"/>
        <w:tabs>
          <w:tab w:val="left" w:pos="240"/>
        </w:tabs>
        <w:ind w:left="0"/>
        <w:rPr>
          <w:rFonts w:ascii="Arial" w:hAnsi="Arial" w:cs="Arial"/>
          <w:b/>
          <w:sz w:val="16"/>
          <w:szCs w:val="16"/>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6665"/>
        <w:gridCol w:w="1132"/>
        <w:gridCol w:w="1134"/>
      </w:tblGrid>
      <w:tr w:rsidR="00F57FA0" w:rsidRPr="00F57FA0" w14:paraId="2EE3803A" w14:textId="77777777" w:rsidTr="007A3BC1">
        <w:trPr>
          <w:trHeight w:val="261"/>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4D25D40" w14:textId="7EACE918" w:rsidR="00F57FA0" w:rsidRPr="004C67E0" w:rsidRDefault="00EC12FB" w:rsidP="004C67E0">
            <w:pPr>
              <w:tabs>
                <w:tab w:val="left" w:pos="240"/>
              </w:tabs>
              <w:rPr>
                <w:rFonts w:ascii="Arial" w:hAnsi="Arial" w:cs="Arial"/>
                <w:b/>
                <w:sz w:val="16"/>
                <w:szCs w:val="16"/>
                <w:lang w:val="es-ES"/>
              </w:rPr>
            </w:pPr>
            <w:r w:rsidRPr="004C67E0">
              <w:rPr>
                <w:rFonts w:ascii="Arial" w:hAnsi="Arial" w:cs="Arial"/>
                <w:b/>
                <w:sz w:val="16"/>
                <w:szCs w:val="16"/>
                <w:lang w:val="es-ES"/>
              </w:rPr>
              <w:t>N</w:t>
            </w:r>
            <w:r w:rsidR="00F57FA0" w:rsidRPr="004C67E0">
              <w:rPr>
                <w:rFonts w:ascii="Arial" w:hAnsi="Arial" w:cs="Arial"/>
                <w:b/>
                <w:sz w:val="16"/>
                <w:szCs w:val="16"/>
                <w:lang w:val="es-ES"/>
              </w:rPr>
              <w:t>.</w:t>
            </w:r>
          </w:p>
        </w:tc>
        <w:tc>
          <w:tcPr>
            <w:tcW w:w="6665" w:type="dxa"/>
            <w:tcBorders>
              <w:top w:val="single" w:sz="4" w:space="0" w:color="auto"/>
              <w:left w:val="single" w:sz="4" w:space="0" w:color="auto"/>
              <w:bottom w:val="single" w:sz="4" w:space="0" w:color="auto"/>
              <w:right w:val="single" w:sz="4" w:space="0" w:color="auto"/>
            </w:tcBorders>
            <w:vAlign w:val="center"/>
            <w:hideMark/>
          </w:tcPr>
          <w:p w14:paraId="05503200" w14:textId="5F8BFC03" w:rsidR="00F57FA0" w:rsidRPr="00F57FA0" w:rsidRDefault="00F57FA0" w:rsidP="004E58D7">
            <w:pPr>
              <w:pStyle w:val="Prrafodelista"/>
              <w:tabs>
                <w:tab w:val="left" w:pos="240"/>
              </w:tabs>
              <w:jc w:val="center"/>
              <w:rPr>
                <w:rFonts w:ascii="Arial" w:hAnsi="Arial" w:cs="Arial"/>
                <w:b/>
                <w:sz w:val="16"/>
                <w:szCs w:val="16"/>
                <w:lang w:val="es-ES"/>
              </w:rPr>
            </w:pPr>
            <w:r w:rsidRPr="00F57FA0">
              <w:rPr>
                <w:rFonts w:ascii="Arial" w:hAnsi="Arial" w:cs="Arial"/>
                <w:b/>
                <w:sz w:val="16"/>
                <w:szCs w:val="16"/>
                <w:lang w:val="es-ES"/>
              </w:rPr>
              <w:t>ESPECIFICACIONES TÉCNICAS MÍNIMAS</w:t>
            </w:r>
          </w:p>
        </w:tc>
        <w:tc>
          <w:tcPr>
            <w:tcW w:w="1132" w:type="dxa"/>
            <w:tcBorders>
              <w:top w:val="single" w:sz="4" w:space="0" w:color="auto"/>
              <w:left w:val="single" w:sz="4" w:space="0" w:color="auto"/>
              <w:bottom w:val="single" w:sz="4" w:space="0" w:color="auto"/>
              <w:right w:val="single" w:sz="4" w:space="0" w:color="auto"/>
            </w:tcBorders>
            <w:vAlign w:val="center"/>
            <w:hideMark/>
          </w:tcPr>
          <w:p w14:paraId="709AE3FE" w14:textId="77777777" w:rsidR="00F57FA0" w:rsidRPr="00F57FA0" w:rsidRDefault="00F57FA0" w:rsidP="004E58D7">
            <w:pPr>
              <w:pStyle w:val="Prrafodelista"/>
              <w:tabs>
                <w:tab w:val="left" w:pos="240"/>
              </w:tabs>
              <w:ind w:left="705" w:right="-111" w:hanging="805"/>
              <w:jc w:val="center"/>
              <w:rPr>
                <w:rFonts w:ascii="Arial" w:hAnsi="Arial" w:cs="Arial"/>
                <w:b/>
                <w:sz w:val="16"/>
                <w:szCs w:val="16"/>
                <w:lang w:val="es-ES"/>
              </w:rPr>
            </w:pPr>
            <w:r w:rsidRPr="00F57FA0">
              <w:rPr>
                <w:rFonts w:ascii="Arial" w:hAnsi="Arial" w:cs="Arial"/>
                <w:b/>
                <w:sz w:val="16"/>
                <w:szCs w:val="16"/>
                <w:lang w:val="es-ES"/>
              </w:rPr>
              <w:t>CUMPLE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12977BF" w14:textId="77777777" w:rsidR="00F57FA0" w:rsidRPr="00F57FA0" w:rsidRDefault="00F57FA0" w:rsidP="004E58D7">
            <w:pPr>
              <w:pStyle w:val="Prrafodelista"/>
              <w:tabs>
                <w:tab w:val="left" w:pos="240"/>
              </w:tabs>
              <w:ind w:right="-104" w:hanging="799"/>
              <w:jc w:val="center"/>
              <w:rPr>
                <w:rFonts w:ascii="Arial" w:hAnsi="Arial" w:cs="Arial"/>
                <w:b/>
                <w:sz w:val="16"/>
                <w:szCs w:val="16"/>
                <w:lang w:val="es-ES"/>
              </w:rPr>
            </w:pPr>
            <w:r w:rsidRPr="00F57FA0">
              <w:rPr>
                <w:rFonts w:ascii="Arial" w:hAnsi="Arial" w:cs="Arial"/>
                <w:b/>
                <w:sz w:val="16"/>
                <w:szCs w:val="16"/>
                <w:lang w:val="es-ES"/>
              </w:rPr>
              <w:t>NO CUMPLE</w:t>
            </w:r>
          </w:p>
        </w:tc>
      </w:tr>
      <w:tr w:rsidR="00F57FA0" w:rsidRPr="00F57FA0" w14:paraId="7BA33BAE" w14:textId="77777777" w:rsidTr="007A3BC1">
        <w:trPr>
          <w:trHeight w:val="466"/>
          <w:jc w:val="center"/>
        </w:trPr>
        <w:tc>
          <w:tcPr>
            <w:tcW w:w="562" w:type="dxa"/>
            <w:tcBorders>
              <w:top w:val="single" w:sz="4" w:space="0" w:color="auto"/>
              <w:left w:val="single" w:sz="4" w:space="0" w:color="auto"/>
              <w:bottom w:val="single" w:sz="4" w:space="0" w:color="auto"/>
              <w:right w:val="single" w:sz="4" w:space="0" w:color="auto"/>
            </w:tcBorders>
            <w:vAlign w:val="center"/>
          </w:tcPr>
          <w:p w14:paraId="72A828C2" w14:textId="2E0F10A1" w:rsidR="00F57FA0" w:rsidRPr="004C67E0" w:rsidRDefault="00F57FA0" w:rsidP="004C67E0">
            <w:pPr>
              <w:pStyle w:val="Prrafodelista"/>
              <w:numPr>
                <w:ilvl w:val="0"/>
                <w:numId w:val="36"/>
              </w:numPr>
              <w:tabs>
                <w:tab w:val="left" w:pos="240"/>
              </w:tabs>
              <w:rPr>
                <w:rFonts w:ascii="Arial" w:hAnsi="Arial" w:cs="Arial"/>
                <w:b/>
                <w:bCs/>
                <w:sz w:val="16"/>
                <w:szCs w:val="16"/>
                <w:lang w:val="es-ES"/>
              </w:rPr>
            </w:pPr>
          </w:p>
        </w:tc>
        <w:tc>
          <w:tcPr>
            <w:tcW w:w="6665" w:type="dxa"/>
            <w:tcBorders>
              <w:top w:val="single" w:sz="4" w:space="0" w:color="auto"/>
              <w:left w:val="single" w:sz="4" w:space="0" w:color="auto"/>
              <w:bottom w:val="single" w:sz="4" w:space="0" w:color="auto"/>
              <w:right w:val="single" w:sz="4" w:space="0" w:color="auto"/>
            </w:tcBorders>
            <w:hideMark/>
          </w:tcPr>
          <w:p w14:paraId="6599E890" w14:textId="77777777" w:rsidR="00C36416" w:rsidRPr="00E84EBC" w:rsidRDefault="00C36416" w:rsidP="00C36416">
            <w:pPr>
              <w:pStyle w:val="Prrafodelista"/>
              <w:tabs>
                <w:tab w:val="left" w:pos="0"/>
              </w:tabs>
              <w:ind w:left="20" w:hanging="20"/>
              <w:jc w:val="both"/>
              <w:rPr>
                <w:rFonts w:ascii="Arial" w:hAnsi="Arial" w:cs="Arial"/>
                <w:b/>
                <w:sz w:val="18"/>
                <w:szCs w:val="16"/>
                <w:lang w:val="es-ES"/>
              </w:rPr>
            </w:pPr>
            <w:r w:rsidRPr="00E84EBC">
              <w:rPr>
                <w:rFonts w:ascii="Arial" w:hAnsi="Arial" w:cs="Arial"/>
                <w:b/>
                <w:sz w:val="18"/>
                <w:szCs w:val="16"/>
                <w:lang w:val="es-ES"/>
              </w:rPr>
              <w:t>EXPERIENCIA DEL PROPONENTE</w:t>
            </w:r>
          </w:p>
          <w:p w14:paraId="5C7BD4CC" w14:textId="77777777" w:rsidR="00C36416" w:rsidRPr="00E84EBC" w:rsidRDefault="00C36416" w:rsidP="00C36416">
            <w:pPr>
              <w:pStyle w:val="Prrafodelista"/>
              <w:tabs>
                <w:tab w:val="left" w:pos="0"/>
              </w:tabs>
              <w:ind w:left="20" w:hanging="20"/>
              <w:jc w:val="both"/>
              <w:rPr>
                <w:rFonts w:ascii="Arial" w:hAnsi="Arial" w:cs="Arial"/>
                <w:b/>
                <w:sz w:val="18"/>
                <w:szCs w:val="16"/>
                <w:lang w:val="es-ES"/>
              </w:rPr>
            </w:pPr>
          </w:p>
          <w:p w14:paraId="159F72F3" w14:textId="72E4E460" w:rsidR="00C36416" w:rsidRPr="00E84EBC" w:rsidRDefault="00C36416" w:rsidP="00C36416">
            <w:pPr>
              <w:ind w:right="31"/>
              <w:jc w:val="both"/>
              <w:rPr>
                <w:rFonts w:ascii="Arial" w:hAnsi="Arial" w:cs="Arial"/>
                <w:sz w:val="18"/>
                <w:szCs w:val="16"/>
              </w:rPr>
            </w:pPr>
            <w:r w:rsidRPr="00E84EBC">
              <w:rPr>
                <w:rFonts w:ascii="Arial" w:hAnsi="Arial" w:cs="Arial"/>
                <w:sz w:val="18"/>
                <w:szCs w:val="16"/>
              </w:rPr>
              <w:t>Con el fin de garantizar la calidad del servicio y evitar incumplimientos en la ejecución de la futura contratación, se requiere acreditar experiencia en contratos iguales o similares al objeto del presente estudio previo. Tal acreditación será avalada con la presentación de los documentos que soporten la realización de contratos celebrados y ejecutados con empresas públicas o privadas nacionales o extranjeras, cuya suma sea igual o superior al cien por ciento (100%) del valor</w:t>
            </w:r>
            <w:r w:rsidR="000E7D93" w:rsidRPr="00E84EBC">
              <w:rPr>
                <w:rFonts w:ascii="Arial" w:hAnsi="Arial" w:cs="Arial"/>
                <w:sz w:val="18"/>
                <w:szCs w:val="16"/>
              </w:rPr>
              <w:t xml:space="preserve"> estimado</w:t>
            </w:r>
            <w:r w:rsidRPr="00E84EBC">
              <w:rPr>
                <w:rFonts w:ascii="Arial" w:hAnsi="Arial" w:cs="Arial"/>
                <w:sz w:val="18"/>
                <w:szCs w:val="16"/>
              </w:rPr>
              <w:t xml:space="preserve"> del presente proceso, para lo cual el oferente deberá presentar certificaciones y/o actas de liquidación.  </w:t>
            </w:r>
          </w:p>
          <w:p w14:paraId="210989C7" w14:textId="77777777" w:rsidR="00C36416" w:rsidRPr="00E84EBC" w:rsidRDefault="00C36416" w:rsidP="00C36416">
            <w:pPr>
              <w:pStyle w:val="Sinespaciado1"/>
              <w:jc w:val="both"/>
              <w:rPr>
                <w:rFonts w:ascii="Arial" w:hAnsi="Arial" w:cs="Arial"/>
                <w:sz w:val="18"/>
                <w:szCs w:val="16"/>
              </w:rPr>
            </w:pPr>
            <w:r w:rsidRPr="00E84EBC">
              <w:rPr>
                <w:rFonts w:ascii="Arial" w:hAnsi="Arial" w:cs="Arial"/>
                <w:sz w:val="18"/>
                <w:szCs w:val="16"/>
              </w:rPr>
              <w:t>Nota: Para la acreditación de la experiencia en el presente proceso solo se tendrá en cuenta actas de liquidación o certificación contractual, en ambos casos estos deberán contener como mínimo la siguiente información:</w:t>
            </w:r>
          </w:p>
          <w:p w14:paraId="05F7654C" w14:textId="77777777" w:rsidR="00C36416" w:rsidRPr="00E84EBC" w:rsidRDefault="00C36416" w:rsidP="00C36416">
            <w:pPr>
              <w:pStyle w:val="Sinespaciado1"/>
              <w:jc w:val="both"/>
              <w:rPr>
                <w:rFonts w:ascii="Arial" w:hAnsi="Arial" w:cs="Arial"/>
                <w:sz w:val="18"/>
                <w:szCs w:val="16"/>
              </w:rPr>
            </w:pPr>
          </w:p>
          <w:p w14:paraId="7EF5CB74" w14:textId="77777777" w:rsidR="00C36416" w:rsidRPr="00E84EBC" w:rsidRDefault="00C36416" w:rsidP="00C36416">
            <w:pPr>
              <w:numPr>
                <w:ilvl w:val="0"/>
                <w:numId w:val="17"/>
              </w:numPr>
              <w:autoSpaceDE w:val="0"/>
              <w:autoSpaceDN w:val="0"/>
              <w:adjustRightInd w:val="0"/>
              <w:spacing w:after="0" w:line="240" w:lineRule="auto"/>
              <w:ind w:left="426" w:right="31" w:hanging="284"/>
              <w:jc w:val="both"/>
              <w:rPr>
                <w:rFonts w:ascii="Arial" w:eastAsia="Calibri" w:hAnsi="Arial" w:cs="Arial"/>
                <w:sz w:val="18"/>
                <w:szCs w:val="16"/>
                <w:lang w:eastAsia="es-CO"/>
              </w:rPr>
            </w:pPr>
            <w:r w:rsidRPr="00E84EBC">
              <w:rPr>
                <w:rFonts w:ascii="Arial" w:eastAsia="Calibri" w:hAnsi="Arial" w:cs="Arial"/>
                <w:sz w:val="18"/>
                <w:szCs w:val="16"/>
                <w:lang w:eastAsia="es-CO"/>
              </w:rPr>
              <w:t xml:space="preserve">Datos del contratista  </w:t>
            </w:r>
          </w:p>
          <w:p w14:paraId="368B1FD8" w14:textId="77777777" w:rsidR="00C36416" w:rsidRPr="00E84EBC" w:rsidRDefault="00C36416" w:rsidP="00C36416">
            <w:pPr>
              <w:numPr>
                <w:ilvl w:val="0"/>
                <w:numId w:val="17"/>
              </w:numPr>
              <w:autoSpaceDE w:val="0"/>
              <w:autoSpaceDN w:val="0"/>
              <w:adjustRightInd w:val="0"/>
              <w:spacing w:after="0" w:line="240" w:lineRule="auto"/>
              <w:ind w:left="426" w:right="31" w:hanging="284"/>
              <w:jc w:val="both"/>
              <w:rPr>
                <w:rFonts w:ascii="Arial" w:eastAsia="Calibri" w:hAnsi="Arial" w:cs="Arial"/>
                <w:sz w:val="18"/>
                <w:szCs w:val="16"/>
                <w:lang w:eastAsia="es-CO"/>
              </w:rPr>
            </w:pPr>
            <w:r w:rsidRPr="00E84EBC">
              <w:rPr>
                <w:rFonts w:ascii="Arial" w:eastAsia="Calibri" w:hAnsi="Arial" w:cs="Arial"/>
                <w:sz w:val="18"/>
                <w:szCs w:val="16"/>
                <w:lang w:eastAsia="es-CO"/>
              </w:rPr>
              <w:t xml:space="preserve">Objeto del contrato certificado. </w:t>
            </w:r>
          </w:p>
          <w:p w14:paraId="1251814E" w14:textId="77777777" w:rsidR="00C36416" w:rsidRPr="00E84EBC" w:rsidRDefault="00C36416" w:rsidP="00C36416">
            <w:pPr>
              <w:numPr>
                <w:ilvl w:val="0"/>
                <w:numId w:val="17"/>
              </w:numPr>
              <w:autoSpaceDE w:val="0"/>
              <w:autoSpaceDN w:val="0"/>
              <w:adjustRightInd w:val="0"/>
              <w:spacing w:after="0" w:line="240" w:lineRule="auto"/>
              <w:ind w:left="426" w:right="31" w:hanging="284"/>
              <w:jc w:val="both"/>
              <w:rPr>
                <w:rFonts w:ascii="Arial" w:eastAsia="Calibri" w:hAnsi="Arial" w:cs="Arial"/>
                <w:sz w:val="18"/>
                <w:szCs w:val="16"/>
                <w:lang w:eastAsia="es-CO"/>
              </w:rPr>
            </w:pPr>
            <w:r w:rsidRPr="00E84EBC">
              <w:rPr>
                <w:rFonts w:ascii="Arial" w:eastAsia="Calibri" w:hAnsi="Arial" w:cs="Arial"/>
                <w:sz w:val="18"/>
                <w:szCs w:val="16"/>
                <w:lang w:eastAsia="es-CO"/>
              </w:rPr>
              <w:t>Número de contrato.</w:t>
            </w:r>
          </w:p>
          <w:p w14:paraId="5BDA4D06" w14:textId="77777777" w:rsidR="00C36416" w:rsidRPr="00E84EBC" w:rsidRDefault="00C36416" w:rsidP="00C36416">
            <w:pPr>
              <w:numPr>
                <w:ilvl w:val="0"/>
                <w:numId w:val="17"/>
              </w:numPr>
              <w:autoSpaceDE w:val="0"/>
              <w:autoSpaceDN w:val="0"/>
              <w:adjustRightInd w:val="0"/>
              <w:spacing w:after="0" w:line="240" w:lineRule="auto"/>
              <w:ind w:left="426" w:right="31" w:hanging="284"/>
              <w:jc w:val="both"/>
              <w:rPr>
                <w:rFonts w:ascii="Arial" w:eastAsia="Calibri" w:hAnsi="Arial" w:cs="Arial"/>
                <w:sz w:val="18"/>
                <w:szCs w:val="16"/>
                <w:lang w:eastAsia="es-CO"/>
              </w:rPr>
            </w:pPr>
            <w:r w:rsidRPr="00E84EBC">
              <w:rPr>
                <w:rFonts w:ascii="Arial" w:eastAsia="Calibri" w:hAnsi="Arial" w:cs="Arial"/>
                <w:sz w:val="18"/>
                <w:szCs w:val="16"/>
                <w:lang w:eastAsia="es-CO"/>
              </w:rPr>
              <w:t xml:space="preserve">Fecha del contrato o plazo de ejecución.  </w:t>
            </w:r>
          </w:p>
          <w:p w14:paraId="60C9C827" w14:textId="77777777" w:rsidR="00C36416" w:rsidRPr="00E84EBC" w:rsidRDefault="00C36416" w:rsidP="00C36416">
            <w:pPr>
              <w:numPr>
                <w:ilvl w:val="0"/>
                <w:numId w:val="17"/>
              </w:numPr>
              <w:autoSpaceDE w:val="0"/>
              <w:autoSpaceDN w:val="0"/>
              <w:adjustRightInd w:val="0"/>
              <w:spacing w:after="0" w:line="240" w:lineRule="auto"/>
              <w:ind w:left="426" w:right="31" w:hanging="284"/>
              <w:jc w:val="both"/>
              <w:rPr>
                <w:rFonts w:ascii="Arial" w:eastAsia="Calibri" w:hAnsi="Arial" w:cs="Arial"/>
                <w:sz w:val="18"/>
                <w:szCs w:val="16"/>
                <w:lang w:eastAsia="es-CO"/>
              </w:rPr>
            </w:pPr>
            <w:r w:rsidRPr="00E84EBC">
              <w:rPr>
                <w:rFonts w:ascii="Arial" w:eastAsia="Calibri" w:hAnsi="Arial" w:cs="Arial"/>
                <w:sz w:val="18"/>
                <w:szCs w:val="16"/>
                <w:lang w:eastAsia="es-CO"/>
              </w:rPr>
              <w:t xml:space="preserve">Porcentaje de participación (para el caso de consorcios y uniones temporales). </w:t>
            </w:r>
          </w:p>
          <w:p w14:paraId="38106C5D" w14:textId="77777777" w:rsidR="00C36416" w:rsidRPr="00E84EBC" w:rsidRDefault="00C36416" w:rsidP="00C36416">
            <w:pPr>
              <w:pStyle w:val="Textoindependiente2"/>
              <w:numPr>
                <w:ilvl w:val="0"/>
                <w:numId w:val="17"/>
              </w:numPr>
              <w:spacing w:after="0" w:line="240" w:lineRule="auto"/>
              <w:ind w:left="426" w:right="31" w:hanging="284"/>
              <w:jc w:val="both"/>
              <w:rPr>
                <w:rFonts w:ascii="Arial" w:eastAsia="Calibri" w:hAnsi="Arial" w:cs="Arial"/>
                <w:color w:val="808080" w:themeColor="background1" w:themeShade="80"/>
                <w:sz w:val="18"/>
                <w:szCs w:val="16"/>
                <w:lang w:val="es-CO"/>
              </w:rPr>
            </w:pPr>
            <w:r w:rsidRPr="00E84EBC">
              <w:rPr>
                <w:rFonts w:ascii="Arial" w:eastAsia="Calibri" w:hAnsi="Arial" w:cs="Arial"/>
                <w:sz w:val="18"/>
                <w:szCs w:val="16"/>
                <w:lang w:val="es-CO" w:eastAsia="es-CO"/>
              </w:rPr>
              <w:t>Valor del contrato. Cuando la certificación no refiera el valor en SMMLV, se hará la respectiva conversión de acuerdo al valor histórico del SMMLV, tomando como valor contratado el inicial.</w:t>
            </w:r>
            <w:r w:rsidRPr="00E84EBC">
              <w:rPr>
                <w:rFonts w:ascii="Arial" w:eastAsia="Calibri" w:hAnsi="Arial" w:cs="Arial"/>
                <w:color w:val="808080" w:themeColor="background1" w:themeShade="80"/>
                <w:sz w:val="18"/>
                <w:szCs w:val="16"/>
                <w:lang w:val="es-CO"/>
              </w:rPr>
              <w:t xml:space="preserve"> </w:t>
            </w:r>
          </w:p>
          <w:p w14:paraId="691A10B6" w14:textId="77777777" w:rsidR="00C36416" w:rsidRPr="00E84EBC" w:rsidRDefault="00C36416" w:rsidP="000E7D93">
            <w:pPr>
              <w:pStyle w:val="Textoindependiente2"/>
              <w:spacing w:after="0" w:line="240" w:lineRule="auto"/>
              <w:ind w:left="426" w:right="31"/>
              <w:jc w:val="both"/>
              <w:rPr>
                <w:rFonts w:ascii="Arial" w:eastAsia="Calibri" w:hAnsi="Arial" w:cs="Arial"/>
                <w:color w:val="808080" w:themeColor="background1" w:themeShade="80"/>
                <w:sz w:val="18"/>
                <w:szCs w:val="16"/>
                <w:lang w:val="es-CO"/>
              </w:rPr>
            </w:pPr>
          </w:p>
          <w:p w14:paraId="280009A9" w14:textId="77777777" w:rsidR="00C36416" w:rsidRPr="00E84EBC" w:rsidRDefault="00C36416" w:rsidP="00C36416">
            <w:pPr>
              <w:jc w:val="both"/>
              <w:rPr>
                <w:rFonts w:ascii="Arial" w:hAnsi="Arial" w:cs="Arial"/>
                <w:sz w:val="18"/>
                <w:szCs w:val="16"/>
              </w:rPr>
            </w:pPr>
            <w:r w:rsidRPr="00E84EBC">
              <w:rPr>
                <w:rFonts w:ascii="Arial" w:eastAsia="Calibri" w:hAnsi="Arial" w:cs="Arial"/>
                <w:b/>
                <w:sz w:val="18"/>
                <w:szCs w:val="16"/>
                <w:lang w:eastAsia="es-CO"/>
              </w:rPr>
              <w:t>NOTA 1:</w:t>
            </w:r>
            <w:r w:rsidRPr="00E84EBC">
              <w:rPr>
                <w:rFonts w:ascii="Arial" w:eastAsia="Calibri" w:hAnsi="Arial" w:cs="Arial"/>
                <w:sz w:val="18"/>
                <w:szCs w:val="16"/>
                <w:lang w:eastAsia="es-CO"/>
              </w:rPr>
              <w:t xml:space="preserve"> La Policía Metropolitana de Villavicencio no aceptará auto certificaciones de los contratos ejecutados.</w:t>
            </w:r>
          </w:p>
          <w:p w14:paraId="07472537" w14:textId="247F4F52" w:rsidR="00F57FA0" w:rsidRPr="00E84EBC" w:rsidRDefault="00C36416" w:rsidP="00C36416">
            <w:pPr>
              <w:pStyle w:val="Prrafodelista"/>
              <w:tabs>
                <w:tab w:val="left" w:pos="0"/>
              </w:tabs>
              <w:ind w:left="20" w:hanging="20"/>
              <w:jc w:val="both"/>
              <w:rPr>
                <w:rFonts w:ascii="Arial" w:hAnsi="Arial" w:cs="Arial"/>
                <w:bCs/>
                <w:sz w:val="18"/>
                <w:szCs w:val="16"/>
                <w:lang w:val="es-ES"/>
              </w:rPr>
            </w:pPr>
            <w:r w:rsidRPr="00E84EBC">
              <w:rPr>
                <w:rFonts w:ascii="Arial" w:eastAsia="Calibri" w:hAnsi="Arial" w:cs="Arial"/>
                <w:b/>
                <w:sz w:val="18"/>
                <w:szCs w:val="16"/>
                <w:lang w:eastAsia="es-CO"/>
              </w:rPr>
              <w:t>NOTA 2:</w:t>
            </w:r>
            <w:r w:rsidRPr="00E84EBC">
              <w:rPr>
                <w:rFonts w:ascii="Arial" w:eastAsia="Calibri" w:hAnsi="Arial" w:cs="Arial"/>
                <w:sz w:val="18"/>
                <w:szCs w:val="16"/>
                <w:lang w:eastAsia="es-CO"/>
              </w:rPr>
              <w:t xml:space="preserve"> La Policía Metropolitana de Villavicencio se reserva el derecho de la verificación de las certificaciones y actas de liquidación allegadas.</w:t>
            </w:r>
          </w:p>
        </w:tc>
        <w:tc>
          <w:tcPr>
            <w:tcW w:w="1132" w:type="dxa"/>
            <w:tcBorders>
              <w:top w:val="single" w:sz="4" w:space="0" w:color="auto"/>
              <w:left w:val="single" w:sz="4" w:space="0" w:color="auto"/>
              <w:bottom w:val="single" w:sz="4" w:space="0" w:color="auto"/>
              <w:right w:val="single" w:sz="4" w:space="0" w:color="auto"/>
            </w:tcBorders>
          </w:tcPr>
          <w:p w14:paraId="4F6B72F1" w14:textId="77777777" w:rsidR="00F57FA0" w:rsidRPr="00F57FA0" w:rsidRDefault="00F57FA0" w:rsidP="00F57FA0">
            <w:pPr>
              <w:pStyle w:val="Prrafodelista"/>
              <w:tabs>
                <w:tab w:val="left" w:pos="240"/>
              </w:tabs>
              <w:rPr>
                <w:rFonts w:ascii="Arial" w:hAnsi="Arial" w:cs="Arial"/>
                <w:b/>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682557B9" w14:textId="77777777" w:rsidR="00F57FA0" w:rsidRPr="00F57FA0" w:rsidRDefault="00F57FA0" w:rsidP="00F57FA0">
            <w:pPr>
              <w:pStyle w:val="Prrafodelista"/>
              <w:tabs>
                <w:tab w:val="left" w:pos="240"/>
              </w:tabs>
              <w:rPr>
                <w:rFonts w:ascii="Arial" w:hAnsi="Arial" w:cs="Arial"/>
                <w:b/>
                <w:sz w:val="16"/>
                <w:szCs w:val="16"/>
                <w:lang w:val="es-ES"/>
              </w:rPr>
            </w:pPr>
          </w:p>
        </w:tc>
      </w:tr>
      <w:tr w:rsidR="00C36416" w:rsidRPr="00F57FA0" w14:paraId="2B3AFA3E" w14:textId="77777777" w:rsidTr="007A3BC1">
        <w:trPr>
          <w:trHeight w:val="466"/>
          <w:jc w:val="center"/>
        </w:trPr>
        <w:tc>
          <w:tcPr>
            <w:tcW w:w="562" w:type="dxa"/>
            <w:tcBorders>
              <w:top w:val="single" w:sz="4" w:space="0" w:color="auto"/>
              <w:left w:val="single" w:sz="4" w:space="0" w:color="auto"/>
              <w:bottom w:val="single" w:sz="4" w:space="0" w:color="auto"/>
              <w:right w:val="single" w:sz="4" w:space="0" w:color="auto"/>
            </w:tcBorders>
            <w:vAlign w:val="center"/>
          </w:tcPr>
          <w:p w14:paraId="60901C9B" w14:textId="77777777" w:rsidR="00C36416" w:rsidRPr="004C67E0" w:rsidRDefault="00C36416" w:rsidP="004C67E0">
            <w:pPr>
              <w:pStyle w:val="Prrafodelista"/>
              <w:numPr>
                <w:ilvl w:val="0"/>
                <w:numId w:val="36"/>
              </w:numPr>
              <w:tabs>
                <w:tab w:val="left" w:pos="350"/>
              </w:tabs>
              <w:rPr>
                <w:rFonts w:ascii="Arial" w:hAnsi="Arial" w:cs="Arial"/>
                <w:b/>
                <w:bCs/>
                <w:sz w:val="16"/>
                <w:szCs w:val="16"/>
                <w:lang w:val="es-ES"/>
              </w:rPr>
            </w:pPr>
          </w:p>
        </w:tc>
        <w:tc>
          <w:tcPr>
            <w:tcW w:w="6665" w:type="dxa"/>
            <w:tcBorders>
              <w:top w:val="single" w:sz="4" w:space="0" w:color="auto"/>
              <w:left w:val="single" w:sz="4" w:space="0" w:color="auto"/>
              <w:bottom w:val="single" w:sz="4" w:space="0" w:color="auto"/>
              <w:right w:val="single" w:sz="4" w:space="0" w:color="auto"/>
            </w:tcBorders>
          </w:tcPr>
          <w:p w14:paraId="66B56744" w14:textId="77777777" w:rsidR="00C36416" w:rsidRPr="00E84EBC" w:rsidRDefault="00C36416" w:rsidP="00C36416">
            <w:pPr>
              <w:pStyle w:val="Prrafodelista"/>
              <w:tabs>
                <w:tab w:val="left" w:pos="240"/>
                <w:tab w:val="left" w:pos="320"/>
              </w:tabs>
              <w:ind w:left="0"/>
              <w:jc w:val="both"/>
              <w:rPr>
                <w:rFonts w:ascii="Arial" w:hAnsi="Arial" w:cs="Arial"/>
                <w:b/>
                <w:bCs/>
                <w:sz w:val="18"/>
                <w:szCs w:val="16"/>
                <w:lang w:eastAsia="es-CO"/>
              </w:rPr>
            </w:pPr>
            <w:r w:rsidRPr="00E84EBC">
              <w:rPr>
                <w:rFonts w:ascii="Arial" w:hAnsi="Arial" w:cs="Arial"/>
                <w:b/>
                <w:bCs/>
                <w:sz w:val="18"/>
                <w:szCs w:val="16"/>
                <w:lang w:eastAsia="es-CO"/>
              </w:rPr>
              <w:t>CAPACIDAD OPERATIVA</w:t>
            </w:r>
          </w:p>
          <w:p w14:paraId="58477DA2" w14:textId="77777777" w:rsidR="00C36416" w:rsidRPr="00E84EBC" w:rsidRDefault="00C36416" w:rsidP="00C36416">
            <w:pPr>
              <w:pStyle w:val="Prrafodelista"/>
              <w:tabs>
                <w:tab w:val="left" w:pos="240"/>
                <w:tab w:val="left" w:pos="320"/>
              </w:tabs>
              <w:ind w:left="0"/>
              <w:jc w:val="both"/>
              <w:rPr>
                <w:rFonts w:ascii="Arial" w:hAnsi="Arial" w:cs="Arial"/>
                <w:b/>
                <w:bCs/>
                <w:sz w:val="18"/>
                <w:szCs w:val="16"/>
                <w:lang w:eastAsia="es-CO"/>
              </w:rPr>
            </w:pPr>
          </w:p>
          <w:p w14:paraId="49AB9933" w14:textId="0EC78DED" w:rsidR="00C36416" w:rsidRPr="00E84EBC" w:rsidRDefault="00C36416" w:rsidP="00C36416">
            <w:pPr>
              <w:widowControl w:val="0"/>
              <w:autoSpaceDE w:val="0"/>
              <w:autoSpaceDN w:val="0"/>
              <w:jc w:val="both"/>
              <w:rPr>
                <w:rFonts w:ascii="Arial" w:hAnsi="Arial" w:cs="Arial"/>
                <w:sz w:val="18"/>
                <w:szCs w:val="16"/>
                <w:lang w:eastAsia="es-CO"/>
              </w:rPr>
            </w:pPr>
            <w:r w:rsidRPr="00E84EBC">
              <w:rPr>
                <w:rFonts w:ascii="Arial" w:eastAsia="Arial" w:hAnsi="Arial" w:cs="Arial"/>
                <w:sz w:val="18"/>
                <w:szCs w:val="16"/>
                <w:lang w:bidi="es-ES"/>
              </w:rPr>
              <w:t xml:space="preserve">Con el fin de garantizar la calidad y cumplimiento de la ejecución del contrato, el proponente, </w:t>
            </w:r>
            <w:r w:rsidRPr="00E84EBC">
              <w:rPr>
                <w:rFonts w:ascii="Arial" w:hAnsi="Arial" w:cs="Arial"/>
                <w:sz w:val="18"/>
                <w:szCs w:val="16"/>
                <w:lang w:eastAsia="es-CO"/>
              </w:rPr>
              <w:t>deberá</w:t>
            </w:r>
            <w:r w:rsidR="005A7917" w:rsidRPr="00E84EBC">
              <w:rPr>
                <w:rFonts w:ascii="Arial" w:hAnsi="Arial" w:cs="Arial"/>
                <w:sz w:val="18"/>
                <w:szCs w:val="16"/>
                <w:lang w:eastAsia="es-CO"/>
              </w:rPr>
              <w:t xml:space="preserve"> contar </w:t>
            </w:r>
            <w:r w:rsidRPr="00E84EBC">
              <w:rPr>
                <w:rFonts w:ascii="Arial" w:hAnsi="Arial" w:cs="Arial"/>
                <w:sz w:val="18"/>
                <w:szCs w:val="16"/>
                <w:lang w:eastAsia="es-CO"/>
              </w:rPr>
              <w:t>con los medios logísticos necesarios para la prestación del servicio de mantenimiento preventi</w:t>
            </w:r>
            <w:r w:rsidR="00060B32" w:rsidRPr="00E84EBC">
              <w:rPr>
                <w:rFonts w:ascii="Arial" w:hAnsi="Arial" w:cs="Arial"/>
                <w:sz w:val="18"/>
                <w:szCs w:val="16"/>
                <w:lang w:eastAsia="es-CO"/>
              </w:rPr>
              <w:t>vo y correctivo de las aeronaves</w:t>
            </w:r>
            <w:r w:rsidRPr="00E84EBC">
              <w:rPr>
                <w:rFonts w:ascii="Arial" w:hAnsi="Arial" w:cs="Arial"/>
                <w:sz w:val="18"/>
                <w:szCs w:val="16"/>
                <w:lang w:eastAsia="es-CO"/>
              </w:rPr>
              <w:t xml:space="preserve">, incluyendo </w:t>
            </w:r>
            <w:r w:rsidR="00060B32" w:rsidRPr="00E84EBC">
              <w:rPr>
                <w:rFonts w:ascii="Arial" w:hAnsi="Arial" w:cs="Arial"/>
                <w:sz w:val="18"/>
                <w:szCs w:val="16"/>
                <w:lang w:eastAsia="es-CO"/>
              </w:rPr>
              <w:t xml:space="preserve">personal calificado y certificado, </w:t>
            </w:r>
            <w:r w:rsidRPr="00E84EBC">
              <w:rPr>
                <w:rFonts w:ascii="Arial" w:hAnsi="Arial" w:cs="Arial"/>
                <w:sz w:val="18"/>
                <w:szCs w:val="16"/>
                <w:lang w:eastAsia="es-CO"/>
              </w:rPr>
              <w:t>materiales, repuestos</w:t>
            </w:r>
            <w:r w:rsidR="000D55D5" w:rsidRPr="00E84EBC">
              <w:rPr>
                <w:rFonts w:ascii="Arial" w:hAnsi="Arial" w:cs="Arial"/>
                <w:sz w:val="18"/>
                <w:szCs w:val="16"/>
                <w:lang w:eastAsia="es-CO"/>
              </w:rPr>
              <w:t xml:space="preserve"> originales o autorizados por el fabricante</w:t>
            </w:r>
            <w:r w:rsidRPr="00E84EBC">
              <w:rPr>
                <w:rFonts w:ascii="Arial" w:hAnsi="Arial" w:cs="Arial"/>
                <w:sz w:val="18"/>
                <w:szCs w:val="16"/>
                <w:lang w:eastAsia="es-CO"/>
              </w:rPr>
              <w:t>, herramientas,</w:t>
            </w:r>
            <w:r w:rsidR="000D55D5" w:rsidRPr="00E84EBC">
              <w:rPr>
                <w:rFonts w:ascii="Arial" w:hAnsi="Arial" w:cs="Arial"/>
                <w:sz w:val="18"/>
                <w:szCs w:val="16"/>
                <w:lang w:eastAsia="es-CO"/>
              </w:rPr>
              <w:t xml:space="preserve"> software de diagnóstico,</w:t>
            </w:r>
            <w:r w:rsidRPr="00E84EBC">
              <w:rPr>
                <w:rFonts w:ascii="Arial" w:hAnsi="Arial" w:cs="Arial"/>
                <w:sz w:val="18"/>
                <w:szCs w:val="16"/>
                <w:lang w:eastAsia="es-CO"/>
              </w:rPr>
              <w:t xml:space="preserve"> infraestructura, transporte y otros, que sean necesarios para el cumplimiento del objeto contractual. </w:t>
            </w:r>
          </w:p>
          <w:p w14:paraId="57212233" w14:textId="77777777" w:rsidR="00C36416" w:rsidRPr="00E84EBC" w:rsidRDefault="00C36416" w:rsidP="00C36416">
            <w:pPr>
              <w:widowControl w:val="0"/>
              <w:autoSpaceDE w:val="0"/>
              <w:autoSpaceDN w:val="0"/>
              <w:jc w:val="both"/>
              <w:rPr>
                <w:rFonts w:ascii="Arial" w:hAnsi="Arial" w:cs="Arial"/>
                <w:sz w:val="18"/>
                <w:szCs w:val="16"/>
                <w:lang w:eastAsia="es-CO"/>
              </w:rPr>
            </w:pPr>
            <w:r w:rsidRPr="00E84EBC">
              <w:rPr>
                <w:rFonts w:ascii="Arial" w:hAnsi="Arial" w:cs="Arial"/>
                <w:sz w:val="18"/>
                <w:szCs w:val="16"/>
                <w:lang w:eastAsia="es-CO"/>
              </w:rPr>
              <w:t>Las condiciones de capacidad operativa deberán ser mantenidas durante la ejecución del contrato, lo cual será objeto de verificación por parte de la supervisión.</w:t>
            </w:r>
          </w:p>
          <w:p w14:paraId="2D29F537" w14:textId="77777777" w:rsidR="00C36416" w:rsidRPr="00E84EBC" w:rsidRDefault="00C36416" w:rsidP="00C36416">
            <w:pPr>
              <w:widowControl w:val="0"/>
              <w:autoSpaceDE w:val="0"/>
              <w:autoSpaceDN w:val="0"/>
              <w:jc w:val="both"/>
              <w:rPr>
                <w:rFonts w:ascii="Arial" w:eastAsia="Arial" w:hAnsi="Arial" w:cs="Arial"/>
                <w:b/>
                <w:bCs/>
                <w:sz w:val="18"/>
                <w:szCs w:val="16"/>
                <w:lang w:bidi="es-ES"/>
              </w:rPr>
            </w:pPr>
            <w:r w:rsidRPr="00E84EBC">
              <w:rPr>
                <w:rFonts w:ascii="Arial" w:eastAsia="Arial" w:hAnsi="Arial" w:cs="Arial"/>
                <w:b/>
                <w:bCs/>
                <w:sz w:val="18"/>
                <w:szCs w:val="16"/>
                <w:lang w:bidi="es-ES"/>
              </w:rPr>
              <w:t>Forma de acreditación del requisito habilitante.</w:t>
            </w:r>
          </w:p>
          <w:p w14:paraId="13A65116" w14:textId="334949EC" w:rsidR="005A7917" w:rsidRPr="00E84EBC" w:rsidRDefault="00C36416" w:rsidP="00C52EB3">
            <w:pPr>
              <w:pStyle w:val="Prrafodelista"/>
              <w:numPr>
                <w:ilvl w:val="0"/>
                <w:numId w:val="29"/>
              </w:numPr>
              <w:tabs>
                <w:tab w:val="left" w:pos="320"/>
                <w:tab w:val="left" w:pos="454"/>
              </w:tabs>
              <w:jc w:val="both"/>
              <w:rPr>
                <w:rFonts w:ascii="Arial" w:hAnsi="Arial" w:cs="Arial"/>
                <w:b/>
                <w:bCs/>
                <w:sz w:val="18"/>
                <w:szCs w:val="16"/>
                <w:lang w:eastAsia="es-CO"/>
              </w:rPr>
            </w:pPr>
            <w:r w:rsidRPr="00E84EBC">
              <w:rPr>
                <w:rFonts w:ascii="Arial" w:eastAsia="Arial" w:hAnsi="Arial" w:cs="Arial"/>
                <w:sz w:val="18"/>
                <w:szCs w:val="16"/>
                <w:lang w:bidi="es-ES"/>
              </w:rPr>
              <w:lastRenderedPageBreak/>
              <w:t>Presentar junto con la propuesta una certificación firmada por el representante legal del proponente o persona natural, en la cual se indique expresamente y en detalle que cuenta y dispone de la capacidad operativa exigida, así como su compromiso irrestricto de cumplir con tales exigencias durante la ejecución del contrato</w:t>
            </w:r>
            <w:r w:rsidRPr="00E84EBC">
              <w:rPr>
                <w:rFonts w:ascii="Arial" w:hAnsi="Arial" w:cs="Arial"/>
                <w:bCs/>
                <w:sz w:val="18"/>
                <w:szCs w:val="16"/>
                <w:lang w:val="es-ES"/>
              </w:rPr>
              <w:t>.</w:t>
            </w:r>
          </w:p>
        </w:tc>
        <w:tc>
          <w:tcPr>
            <w:tcW w:w="1132" w:type="dxa"/>
            <w:tcBorders>
              <w:top w:val="single" w:sz="4" w:space="0" w:color="auto"/>
              <w:left w:val="single" w:sz="4" w:space="0" w:color="auto"/>
              <w:bottom w:val="single" w:sz="4" w:space="0" w:color="auto"/>
              <w:right w:val="single" w:sz="4" w:space="0" w:color="auto"/>
            </w:tcBorders>
          </w:tcPr>
          <w:p w14:paraId="6E81663F" w14:textId="77777777" w:rsidR="00C36416" w:rsidRPr="00F57FA0" w:rsidRDefault="00C36416" w:rsidP="00F57FA0">
            <w:pPr>
              <w:pStyle w:val="Prrafodelista"/>
              <w:tabs>
                <w:tab w:val="left" w:pos="240"/>
              </w:tabs>
              <w:rPr>
                <w:rFonts w:ascii="Arial" w:hAnsi="Arial" w:cs="Arial"/>
                <w:b/>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753C73FF" w14:textId="77777777" w:rsidR="00C36416" w:rsidRPr="00F57FA0" w:rsidRDefault="00C36416" w:rsidP="00F57FA0">
            <w:pPr>
              <w:pStyle w:val="Prrafodelista"/>
              <w:tabs>
                <w:tab w:val="left" w:pos="240"/>
              </w:tabs>
              <w:rPr>
                <w:rFonts w:ascii="Arial" w:hAnsi="Arial" w:cs="Arial"/>
                <w:b/>
                <w:sz w:val="16"/>
                <w:szCs w:val="16"/>
                <w:lang w:val="es-ES"/>
              </w:rPr>
            </w:pPr>
          </w:p>
        </w:tc>
      </w:tr>
      <w:tr w:rsidR="00C52EB3" w:rsidRPr="00F57FA0" w14:paraId="465D8E1C" w14:textId="77777777" w:rsidTr="007A3BC1">
        <w:trPr>
          <w:trHeight w:val="466"/>
          <w:jc w:val="center"/>
        </w:trPr>
        <w:tc>
          <w:tcPr>
            <w:tcW w:w="562" w:type="dxa"/>
            <w:tcBorders>
              <w:top w:val="single" w:sz="4" w:space="0" w:color="auto"/>
              <w:left w:val="single" w:sz="4" w:space="0" w:color="auto"/>
              <w:bottom w:val="single" w:sz="4" w:space="0" w:color="auto"/>
              <w:right w:val="single" w:sz="4" w:space="0" w:color="auto"/>
            </w:tcBorders>
            <w:vAlign w:val="center"/>
          </w:tcPr>
          <w:p w14:paraId="12035499" w14:textId="77777777" w:rsidR="00C52EB3" w:rsidRPr="004C67E0" w:rsidRDefault="00C52EB3" w:rsidP="004C67E0">
            <w:pPr>
              <w:pStyle w:val="Prrafodelista"/>
              <w:numPr>
                <w:ilvl w:val="0"/>
                <w:numId w:val="36"/>
              </w:numPr>
              <w:tabs>
                <w:tab w:val="left" w:pos="240"/>
              </w:tabs>
              <w:rPr>
                <w:rFonts w:ascii="Arial" w:hAnsi="Arial" w:cs="Arial"/>
                <w:b/>
                <w:bCs/>
                <w:sz w:val="16"/>
                <w:szCs w:val="16"/>
                <w:lang w:val="es-ES"/>
              </w:rPr>
            </w:pPr>
          </w:p>
        </w:tc>
        <w:tc>
          <w:tcPr>
            <w:tcW w:w="6665" w:type="dxa"/>
            <w:tcBorders>
              <w:top w:val="single" w:sz="4" w:space="0" w:color="auto"/>
              <w:left w:val="single" w:sz="4" w:space="0" w:color="auto"/>
              <w:bottom w:val="single" w:sz="4" w:space="0" w:color="auto"/>
              <w:right w:val="single" w:sz="4" w:space="0" w:color="auto"/>
            </w:tcBorders>
          </w:tcPr>
          <w:p w14:paraId="156994E5" w14:textId="49C02102" w:rsidR="00C52EB3" w:rsidRPr="00E84EBC" w:rsidRDefault="00C52EB3" w:rsidP="00B27E55">
            <w:pPr>
              <w:pStyle w:val="Prrafodelista"/>
              <w:tabs>
                <w:tab w:val="left" w:pos="240"/>
                <w:tab w:val="left" w:pos="320"/>
              </w:tabs>
              <w:ind w:left="0"/>
              <w:jc w:val="both"/>
              <w:rPr>
                <w:rFonts w:ascii="Arial" w:hAnsi="Arial" w:cs="Arial"/>
                <w:b/>
                <w:bCs/>
                <w:sz w:val="18"/>
                <w:szCs w:val="16"/>
                <w:lang w:eastAsia="es-CO"/>
              </w:rPr>
            </w:pPr>
            <w:r w:rsidRPr="00E84EBC">
              <w:rPr>
                <w:rFonts w:ascii="Arial" w:hAnsi="Arial" w:cs="Arial"/>
                <w:b/>
                <w:bCs/>
                <w:sz w:val="18"/>
                <w:szCs w:val="16"/>
                <w:lang w:eastAsia="es-CO"/>
              </w:rPr>
              <w:t xml:space="preserve">ACREDITACIÓN DE </w:t>
            </w:r>
            <w:r w:rsidRPr="00E84EBC">
              <w:rPr>
                <w:rFonts w:ascii="Arial" w:hAnsi="Arial" w:cs="Arial"/>
                <w:b/>
                <w:sz w:val="18"/>
                <w:szCs w:val="20"/>
                <w:lang w:eastAsia="es-CO"/>
              </w:rPr>
              <w:t>SERVICIO TÉCNICO AUTORIZADO</w:t>
            </w:r>
            <w:r w:rsidRPr="00E84EBC">
              <w:rPr>
                <w:rFonts w:ascii="Arial" w:hAnsi="Arial" w:cs="Arial"/>
                <w:b/>
                <w:bCs/>
                <w:sz w:val="18"/>
                <w:szCs w:val="16"/>
                <w:lang w:eastAsia="es-CO"/>
              </w:rPr>
              <w:t xml:space="preserve"> </w:t>
            </w:r>
          </w:p>
          <w:p w14:paraId="67423960" w14:textId="77777777" w:rsidR="00C52EB3" w:rsidRPr="00E84EBC" w:rsidRDefault="00C52EB3" w:rsidP="00B27E55">
            <w:pPr>
              <w:spacing w:after="0" w:line="240" w:lineRule="auto"/>
              <w:jc w:val="both"/>
              <w:rPr>
                <w:rFonts w:ascii="Arial" w:hAnsi="Arial" w:cs="Arial"/>
                <w:sz w:val="18"/>
                <w:szCs w:val="20"/>
                <w:lang w:eastAsia="es-CO"/>
              </w:rPr>
            </w:pPr>
          </w:p>
          <w:p w14:paraId="0BE8316A" w14:textId="49FBA716" w:rsidR="00C52EB3" w:rsidRPr="00E84EBC" w:rsidRDefault="00C52EB3" w:rsidP="00B27E55">
            <w:pPr>
              <w:spacing w:after="0" w:line="240" w:lineRule="auto"/>
              <w:jc w:val="both"/>
              <w:rPr>
                <w:rFonts w:ascii="Arial" w:hAnsi="Arial" w:cs="Arial"/>
                <w:sz w:val="18"/>
                <w:szCs w:val="20"/>
                <w:lang w:eastAsia="es-CO"/>
              </w:rPr>
            </w:pPr>
            <w:r w:rsidRPr="00E84EBC">
              <w:rPr>
                <w:rFonts w:ascii="Arial" w:hAnsi="Arial" w:cs="Arial"/>
                <w:sz w:val="18"/>
                <w:szCs w:val="20"/>
                <w:lang w:eastAsia="es-CO"/>
              </w:rPr>
              <w:t xml:space="preserve">El oferente deberá acreditar para la presentación de su oferta, condición de servicio técnico autorizado (DJI </w:t>
            </w:r>
            <w:proofErr w:type="spellStart"/>
            <w:r w:rsidRPr="00E84EBC">
              <w:rPr>
                <w:rFonts w:ascii="Arial" w:hAnsi="Arial" w:cs="Arial"/>
                <w:sz w:val="18"/>
                <w:szCs w:val="20"/>
                <w:lang w:eastAsia="es-CO"/>
              </w:rPr>
              <w:t>Authorized</w:t>
            </w:r>
            <w:proofErr w:type="spellEnd"/>
            <w:r w:rsidRPr="00E84EBC">
              <w:rPr>
                <w:rFonts w:ascii="Arial" w:hAnsi="Arial" w:cs="Arial"/>
                <w:sz w:val="18"/>
                <w:szCs w:val="20"/>
                <w:lang w:eastAsia="es-CO"/>
              </w:rPr>
              <w:t xml:space="preserve"> Service Center) para la República de Colombia, vigente durante todo el período de ejecución del contrato.</w:t>
            </w:r>
          </w:p>
          <w:p w14:paraId="7EF78E73" w14:textId="77777777" w:rsidR="00C52EB3" w:rsidRPr="00E84EBC" w:rsidRDefault="00C52EB3" w:rsidP="00C52EB3">
            <w:pPr>
              <w:widowControl w:val="0"/>
              <w:autoSpaceDE w:val="0"/>
              <w:autoSpaceDN w:val="0"/>
              <w:spacing w:line="240" w:lineRule="auto"/>
              <w:jc w:val="both"/>
              <w:rPr>
                <w:rFonts w:ascii="Arial" w:eastAsia="Arial" w:hAnsi="Arial" w:cs="Arial"/>
                <w:b/>
                <w:bCs/>
                <w:sz w:val="18"/>
                <w:szCs w:val="16"/>
                <w:lang w:bidi="es-ES"/>
              </w:rPr>
            </w:pPr>
            <w:r w:rsidRPr="00E84EBC">
              <w:rPr>
                <w:rFonts w:ascii="Arial" w:eastAsia="Arial" w:hAnsi="Arial" w:cs="Arial"/>
                <w:b/>
                <w:bCs/>
                <w:sz w:val="18"/>
                <w:szCs w:val="16"/>
                <w:lang w:bidi="es-ES"/>
              </w:rPr>
              <w:t>Forma de acreditación del requisito habilitante.</w:t>
            </w:r>
          </w:p>
          <w:p w14:paraId="0068546F" w14:textId="71D54443" w:rsidR="00C52EB3" w:rsidRPr="00E84EBC" w:rsidRDefault="00C52EB3" w:rsidP="00C52EB3">
            <w:pPr>
              <w:spacing w:line="240" w:lineRule="auto"/>
              <w:jc w:val="both"/>
              <w:rPr>
                <w:rFonts w:ascii="Arial" w:hAnsi="Arial" w:cs="Arial"/>
                <w:sz w:val="18"/>
                <w:szCs w:val="20"/>
                <w:lang w:eastAsia="es-CO"/>
              </w:rPr>
            </w:pPr>
            <w:r w:rsidRPr="00E84EBC">
              <w:rPr>
                <w:rFonts w:ascii="Arial" w:eastAsia="Arial" w:hAnsi="Arial" w:cs="Arial"/>
                <w:sz w:val="18"/>
                <w:szCs w:val="16"/>
                <w:lang w:bidi="es-ES"/>
              </w:rPr>
              <w:t>Presentar junto con la propuesta</w:t>
            </w:r>
          </w:p>
          <w:p w14:paraId="0A24831A" w14:textId="77777777" w:rsidR="00C52EB3" w:rsidRPr="00E84EBC" w:rsidRDefault="00C52EB3" w:rsidP="00C52EB3">
            <w:pPr>
              <w:spacing w:line="240" w:lineRule="auto"/>
              <w:jc w:val="both"/>
              <w:rPr>
                <w:rFonts w:ascii="Arial" w:hAnsi="Arial" w:cs="Arial"/>
                <w:sz w:val="18"/>
                <w:szCs w:val="20"/>
                <w:lang w:eastAsia="es-CO"/>
              </w:rPr>
            </w:pPr>
            <w:r w:rsidRPr="00E84EBC">
              <w:rPr>
                <w:rFonts w:ascii="Arial" w:hAnsi="Arial" w:cs="Arial"/>
                <w:sz w:val="18"/>
                <w:szCs w:val="20"/>
                <w:lang w:eastAsia="es-CO"/>
              </w:rPr>
              <w:t xml:space="preserve">Certificación de Autorización DJI: Certificado original o copia auténtica, expedido directamente por DJI, que: </w:t>
            </w:r>
          </w:p>
          <w:p w14:paraId="35C6220F" w14:textId="77777777" w:rsidR="00C52EB3" w:rsidRPr="00E84EBC" w:rsidRDefault="00C52EB3" w:rsidP="00C52EB3">
            <w:pPr>
              <w:spacing w:line="240" w:lineRule="auto"/>
              <w:jc w:val="both"/>
              <w:rPr>
                <w:rFonts w:ascii="Arial" w:hAnsi="Arial" w:cs="Arial"/>
                <w:sz w:val="18"/>
                <w:szCs w:val="20"/>
                <w:lang w:eastAsia="es-CO"/>
              </w:rPr>
            </w:pPr>
            <w:r w:rsidRPr="00E84EBC">
              <w:rPr>
                <w:rFonts w:ascii="Arial" w:hAnsi="Arial" w:cs="Arial"/>
                <w:sz w:val="18"/>
                <w:szCs w:val="20"/>
                <w:lang w:eastAsia="es-CO"/>
              </w:rPr>
              <w:t xml:space="preserve">Identifique claramente al oferente como un Centro de Servicio Autorizado DJI. </w:t>
            </w:r>
          </w:p>
          <w:p w14:paraId="0D157A56" w14:textId="77777777" w:rsidR="00C52EB3" w:rsidRPr="00E84EBC" w:rsidRDefault="00C52EB3" w:rsidP="00C52EB3">
            <w:pPr>
              <w:spacing w:line="240" w:lineRule="auto"/>
              <w:jc w:val="both"/>
              <w:rPr>
                <w:rFonts w:ascii="Arial" w:hAnsi="Arial" w:cs="Arial"/>
                <w:sz w:val="18"/>
                <w:szCs w:val="20"/>
                <w:lang w:eastAsia="es-CO"/>
              </w:rPr>
            </w:pPr>
            <w:r w:rsidRPr="00E84EBC">
              <w:rPr>
                <w:rFonts w:ascii="Arial" w:hAnsi="Arial" w:cs="Arial"/>
                <w:sz w:val="18"/>
                <w:szCs w:val="20"/>
                <w:lang w:eastAsia="es-CO"/>
              </w:rPr>
              <w:t xml:space="preserve">Especifique el alcance de la autorización (modelos de aeronaves y equipos cubiertos). </w:t>
            </w:r>
          </w:p>
          <w:p w14:paraId="007E8921" w14:textId="77777777" w:rsidR="00C52EB3" w:rsidRPr="00E84EBC" w:rsidRDefault="00C52EB3" w:rsidP="00C52EB3">
            <w:pPr>
              <w:pStyle w:val="Prrafodelista"/>
              <w:tabs>
                <w:tab w:val="left" w:pos="240"/>
                <w:tab w:val="left" w:pos="320"/>
              </w:tabs>
              <w:ind w:left="0"/>
              <w:jc w:val="both"/>
              <w:rPr>
                <w:rFonts w:ascii="Arial" w:hAnsi="Arial" w:cs="Arial"/>
                <w:sz w:val="18"/>
                <w:szCs w:val="20"/>
                <w:lang w:eastAsia="es-CO"/>
              </w:rPr>
            </w:pPr>
            <w:r w:rsidRPr="00E84EBC">
              <w:rPr>
                <w:rFonts w:ascii="Arial" w:hAnsi="Arial" w:cs="Arial"/>
                <w:sz w:val="18"/>
                <w:szCs w:val="20"/>
                <w:lang w:eastAsia="es-CO"/>
              </w:rPr>
              <w:t xml:space="preserve">Esté vigente a la fecha de presentación de la oferta y mantenga su vigencia durante la totalidad del contrato. </w:t>
            </w:r>
          </w:p>
          <w:p w14:paraId="6D93853C" w14:textId="77777777" w:rsidR="00C52EB3" w:rsidRPr="00E84EBC" w:rsidRDefault="00C52EB3" w:rsidP="00C52EB3">
            <w:pPr>
              <w:pStyle w:val="Prrafodelista"/>
              <w:tabs>
                <w:tab w:val="left" w:pos="240"/>
                <w:tab w:val="left" w:pos="320"/>
              </w:tabs>
              <w:ind w:left="0"/>
              <w:jc w:val="both"/>
              <w:rPr>
                <w:rFonts w:ascii="Arial" w:hAnsi="Arial" w:cs="Arial"/>
                <w:sz w:val="18"/>
                <w:szCs w:val="20"/>
                <w:lang w:eastAsia="es-CO"/>
              </w:rPr>
            </w:pPr>
          </w:p>
          <w:p w14:paraId="24D12582" w14:textId="0E5631EB" w:rsidR="00C52EB3" w:rsidRPr="00E84EBC" w:rsidRDefault="00C52EB3" w:rsidP="00C52EB3">
            <w:pPr>
              <w:spacing w:line="240" w:lineRule="auto"/>
              <w:jc w:val="both"/>
              <w:rPr>
                <w:rFonts w:ascii="Arial" w:hAnsi="Arial" w:cs="Arial"/>
                <w:b/>
                <w:bCs/>
                <w:sz w:val="18"/>
                <w:szCs w:val="16"/>
                <w:lang w:eastAsia="es-CO"/>
              </w:rPr>
            </w:pPr>
            <w:r w:rsidRPr="00E84EBC">
              <w:rPr>
                <w:rFonts w:ascii="Arial" w:hAnsi="Arial" w:cs="Arial"/>
                <w:sz w:val="18"/>
                <w:szCs w:val="20"/>
                <w:lang w:eastAsia="es-CO"/>
              </w:rPr>
              <w:t>El Proveedor se obliga a presentar las renovaciones de dicho certificado para mantener el cumplimiento del requisito.</w:t>
            </w:r>
          </w:p>
        </w:tc>
        <w:tc>
          <w:tcPr>
            <w:tcW w:w="1132" w:type="dxa"/>
            <w:tcBorders>
              <w:top w:val="single" w:sz="4" w:space="0" w:color="auto"/>
              <w:left w:val="single" w:sz="4" w:space="0" w:color="auto"/>
              <w:bottom w:val="single" w:sz="4" w:space="0" w:color="auto"/>
              <w:right w:val="single" w:sz="4" w:space="0" w:color="auto"/>
            </w:tcBorders>
          </w:tcPr>
          <w:p w14:paraId="0698C159" w14:textId="77777777" w:rsidR="00C52EB3" w:rsidRPr="00F57FA0" w:rsidRDefault="00C52EB3" w:rsidP="00F57FA0">
            <w:pPr>
              <w:pStyle w:val="Prrafodelista"/>
              <w:tabs>
                <w:tab w:val="left" w:pos="240"/>
              </w:tabs>
              <w:rPr>
                <w:rFonts w:ascii="Arial" w:hAnsi="Arial" w:cs="Arial"/>
                <w:b/>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2D3E33FF" w14:textId="77777777" w:rsidR="00C52EB3" w:rsidRPr="00F57FA0" w:rsidRDefault="00C52EB3" w:rsidP="00F57FA0">
            <w:pPr>
              <w:pStyle w:val="Prrafodelista"/>
              <w:tabs>
                <w:tab w:val="left" w:pos="240"/>
              </w:tabs>
              <w:rPr>
                <w:rFonts w:ascii="Arial" w:hAnsi="Arial" w:cs="Arial"/>
                <w:b/>
                <w:sz w:val="16"/>
                <w:szCs w:val="16"/>
                <w:lang w:val="es-ES"/>
              </w:rPr>
            </w:pPr>
          </w:p>
        </w:tc>
      </w:tr>
      <w:tr w:rsidR="00F57FA0" w:rsidRPr="00F57FA0" w14:paraId="54319608" w14:textId="77777777" w:rsidTr="007A3BC1">
        <w:trPr>
          <w:trHeight w:val="466"/>
          <w:jc w:val="center"/>
        </w:trPr>
        <w:tc>
          <w:tcPr>
            <w:tcW w:w="562" w:type="dxa"/>
            <w:tcBorders>
              <w:top w:val="single" w:sz="4" w:space="0" w:color="auto"/>
              <w:left w:val="single" w:sz="4" w:space="0" w:color="auto"/>
              <w:bottom w:val="single" w:sz="4" w:space="0" w:color="auto"/>
              <w:right w:val="single" w:sz="4" w:space="0" w:color="auto"/>
            </w:tcBorders>
            <w:vAlign w:val="center"/>
          </w:tcPr>
          <w:p w14:paraId="40357C7F" w14:textId="77777777" w:rsidR="00F57FA0" w:rsidRPr="004C67E0" w:rsidRDefault="00F57FA0" w:rsidP="004C67E0">
            <w:pPr>
              <w:pStyle w:val="Prrafodelista"/>
              <w:numPr>
                <w:ilvl w:val="0"/>
                <w:numId w:val="36"/>
              </w:numPr>
              <w:tabs>
                <w:tab w:val="left" w:pos="240"/>
              </w:tabs>
              <w:rPr>
                <w:rFonts w:ascii="Arial" w:hAnsi="Arial" w:cs="Arial"/>
                <w:b/>
                <w:bCs/>
                <w:sz w:val="16"/>
                <w:szCs w:val="16"/>
                <w:lang w:val="es-ES"/>
              </w:rPr>
            </w:pPr>
          </w:p>
        </w:tc>
        <w:tc>
          <w:tcPr>
            <w:tcW w:w="6665" w:type="dxa"/>
            <w:tcBorders>
              <w:top w:val="single" w:sz="4" w:space="0" w:color="auto"/>
              <w:left w:val="single" w:sz="4" w:space="0" w:color="auto"/>
              <w:bottom w:val="single" w:sz="4" w:space="0" w:color="auto"/>
              <w:right w:val="single" w:sz="4" w:space="0" w:color="auto"/>
            </w:tcBorders>
          </w:tcPr>
          <w:p w14:paraId="23DC2B08" w14:textId="77777777" w:rsidR="005038BD" w:rsidRPr="00E84EBC" w:rsidRDefault="005038BD" w:rsidP="005038BD">
            <w:pPr>
              <w:pStyle w:val="Textoindependiente2"/>
              <w:spacing w:after="0" w:line="240" w:lineRule="auto"/>
              <w:jc w:val="both"/>
              <w:rPr>
                <w:rFonts w:ascii="Arial" w:hAnsi="Arial" w:cs="Arial"/>
                <w:b/>
                <w:sz w:val="18"/>
                <w:szCs w:val="18"/>
                <w:lang w:eastAsia="es-CO"/>
              </w:rPr>
            </w:pPr>
            <w:r w:rsidRPr="00E84EBC">
              <w:rPr>
                <w:rFonts w:ascii="Arial" w:hAnsi="Arial" w:cs="Arial"/>
                <w:b/>
                <w:sz w:val="18"/>
                <w:szCs w:val="18"/>
                <w:lang w:eastAsia="es-CO"/>
              </w:rPr>
              <w:t xml:space="preserve">PERSONAL REQUERIDO - NIVEL DE EDUCACIÓN O NIVEL ACADÉMICO Y EXPERIENCIA </w:t>
            </w:r>
          </w:p>
          <w:p w14:paraId="506B8E26" w14:textId="77777777" w:rsidR="005038BD" w:rsidRPr="00E84EBC" w:rsidRDefault="005038BD" w:rsidP="005038BD">
            <w:pPr>
              <w:pStyle w:val="Prrafodelista"/>
              <w:tabs>
                <w:tab w:val="left" w:pos="240"/>
                <w:tab w:val="left" w:pos="320"/>
              </w:tabs>
              <w:ind w:left="0"/>
              <w:jc w:val="both"/>
              <w:rPr>
                <w:rFonts w:ascii="Arial" w:hAnsi="Arial" w:cs="Arial"/>
                <w:sz w:val="18"/>
                <w:szCs w:val="18"/>
                <w:lang w:eastAsia="es-CO"/>
              </w:rPr>
            </w:pPr>
          </w:p>
          <w:p w14:paraId="49392324" w14:textId="591F697F" w:rsidR="005038BD" w:rsidRPr="00E84EBC" w:rsidRDefault="005038BD" w:rsidP="005038BD">
            <w:pPr>
              <w:pStyle w:val="Sinespaciado"/>
              <w:tabs>
                <w:tab w:val="left" w:pos="488"/>
              </w:tabs>
              <w:jc w:val="both"/>
              <w:rPr>
                <w:rFonts w:ascii="Arial" w:hAnsi="Arial" w:cs="Arial"/>
                <w:sz w:val="18"/>
                <w:szCs w:val="18"/>
              </w:rPr>
            </w:pPr>
            <w:r w:rsidRPr="00E84EBC">
              <w:rPr>
                <w:rFonts w:ascii="Arial" w:hAnsi="Arial" w:cs="Arial"/>
                <w:sz w:val="18"/>
                <w:szCs w:val="18"/>
              </w:rPr>
              <w:t xml:space="preserve">El oferente deberá </w:t>
            </w:r>
            <w:r w:rsidRPr="00E84EBC">
              <w:rPr>
                <w:rStyle w:val="Fuerte"/>
                <w:rFonts w:ascii="Arial" w:hAnsi="Arial" w:cs="Arial"/>
                <w:b w:val="0"/>
                <w:bCs w:val="0"/>
                <w:sz w:val="18"/>
                <w:szCs w:val="18"/>
              </w:rPr>
              <w:t xml:space="preserve">contar </w:t>
            </w:r>
            <w:r w:rsidR="00197DA7" w:rsidRPr="00E84EBC">
              <w:rPr>
                <w:rStyle w:val="Fuerte"/>
                <w:rFonts w:ascii="Arial" w:hAnsi="Arial" w:cs="Arial"/>
                <w:b w:val="0"/>
                <w:bCs w:val="0"/>
                <w:sz w:val="18"/>
                <w:szCs w:val="18"/>
              </w:rPr>
              <w:t>con</w:t>
            </w:r>
            <w:r w:rsidR="00197DA7" w:rsidRPr="00E84EBC">
              <w:rPr>
                <w:rStyle w:val="Fuerte"/>
                <w:rFonts w:ascii="Arial" w:hAnsi="Arial" w:cs="Arial"/>
                <w:sz w:val="18"/>
                <w:szCs w:val="18"/>
              </w:rPr>
              <w:t xml:space="preserve"> </w:t>
            </w:r>
            <w:r w:rsidRPr="00E84EBC">
              <w:rPr>
                <w:rFonts w:ascii="Arial" w:hAnsi="Arial" w:cs="Arial"/>
                <w:sz w:val="18"/>
                <w:szCs w:val="18"/>
              </w:rPr>
              <w:t xml:space="preserve">el personal calificado, idóneo y </w:t>
            </w:r>
            <w:r w:rsidR="00060B32" w:rsidRPr="00E84EBC">
              <w:rPr>
                <w:rFonts w:ascii="Arial" w:hAnsi="Arial" w:cs="Arial"/>
                <w:sz w:val="18"/>
                <w:szCs w:val="18"/>
              </w:rPr>
              <w:t>autorizado por el fabricante de la aeronave UAS DJI MAVIC 3 THERMAL</w:t>
            </w:r>
            <w:r w:rsidRPr="00E84EBC">
              <w:rPr>
                <w:rFonts w:ascii="Arial" w:hAnsi="Arial" w:cs="Arial"/>
                <w:sz w:val="18"/>
                <w:szCs w:val="18"/>
              </w:rPr>
              <w:t xml:space="preserve">, atendiendo la necesidad de inmediatez propia de las actividades del servicio policial. Lo anterior tiene como finalidad </w:t>
            </w:r>
            <w:r w:rsidRPr="00E84EBC">
              <w:rPr>
                <w:rStyle w:val="Fuerte"/>
                <w:rFonts w:ascii="Arial" w:hAnsi="Arial" w:cs="Arial"/>
                <w:b w:val="0"/>
                <w:bCs w:val="0"/>
                <w:sz w:val="18"/>
                <w:szCs w:val="18"/>
              </w:rPr>
              <w:t>garantizar un nivel mínimo de idoneidad técnica</w:t>
            </w:r>
            <w:r w:rsidRPr="00E84EBC">
              <w:rPr>
                <w:rFonts w:ascii="Arial" w:hAnsi="Arial" w:cs="Arial"/>
                <w:b/>
                <w:bCs/>
                <w:sz w:val="18"/>
                <w:szCs w:val="18"/>
              </w:rPr>
              <w:t xml:space="preserve"> </w:t>
            </w:r>
            <w:r w:rsidRPr="00E84EBC">
              <w:rPr>
                <w:rFonts w:ascii="Arial" w:hAnsi="Arial" w:cs="Arial"/>
                <w:sz w:val="18"/>
                <w:szCs w:val="18"/>
              </w:rPr>
              <w:t xml:space="preserve">que asegure la correcta ejecución de los mantenimientos preventivos y correctivos de </w:t>
            </w:r>
            <w:r w:rsidR="00E45BBA" w:rsidRPr="00E84EBC">
              <w:rPr>
                <w:rFonts w:ascii="Arial" w:hAnsi="Arial" w:cs="Arial"/>
                <w:sz w:val="18"/>
                <w:szCs w:val="18"/>
              </w:rPr>
              <w:t xml:space="preserve">las aeronaves </w:t>
            </w:r>
            <w:r w:rsidRPr="00E84EBC">
              <w:rPr>
                <w:rFonts w:ascii="Arial" w:hAnsi="Arial" w:cs="Arial"/>
                <w:sz w:val="18"/>
                <w:szCs w:val="18"/>
              </w:rPr>
              <w:t>objeto del contrato.</w:t>
            </w:r>
          </w:p>
          <w:p w14:paraId="30060607" w14:textId="77777777" w:rsidR="005038BD" w:rsidRPr="00E84EBC" w:rsidRDefault="005038BD" w:rsidP="005038BD">
            <w:pPr>
              <w:pStyle w:val="Sinespaciado"/>
              <w:tabs>
                <w:tab w:val="left" w:pos="488"/>
              </w:tabs>
              <w:jc w:val="both"/>
              <w:rPr>
                <w:rFonts w:ascii="Arial" w:hAnsi="Arial" w:cs="Arial"/>
                <w:sz w:val="18"/>
                <w:szCs w:val="18"/>
              </w:rPr>
            </w:pPr>
          </w:p>
          <w:p w14:paraId="72220E3C" w14:textId="73B2D310" w:rsidR="005038BD" w:rsidRPr="00E84EBC" w:rsidRDefault="005038BD" w:rsidP="005038BD">
            <w:pPr>
              <w:pStyle w:val="Sinespaciado"/>
              <w:jc w:val="both"/>
              <w:rPr>
                <w:rFonts w:ascii="Arial" w:hAnsi="Arial" w:cs="Arial"/>
                <w:sz w:val="18"/>
                <w:szCs w:val="18"/>
              </w:rPr>
            </w:pPr>
            <w:r w:rsidRPr="00E84EBC">
              <w:rPr>
                <w:rFonts w:ascii="Arial" w:hAnsi="Arial" w:cs="Arial"/>
                <w:sz w:val="18"/>
                <w:szCs w:val="18"/>
              </w:rPr>
              <w:t xml:space="preserve">El cumplimiento de este requisito será </w:t>
            </w:r>
            <w:r w:rsidRPr="00E84EBC">
              <w:rPr>
                <w:rStyle w:val="Fuerte"/>
                <w:rFonts w:ascii="Arial" w:hAnsi="Arial" w:cs="Arial"/>
                <w:b w:val="0"/>
                <w:sz w:val="18"/>
                <w:szCs w:val="18"/>
              </w:rPr>
              <w:t xml:space="preserve">verificado </w:t>
            </w:r>
            <w:r w:rsidR="00197DA7" w:rsidRPr="00E84EBC">
              <w:rPr>
                <w:rStyle w:val="Fuerte"/>
                <w:rFonts w:ascii="Arial" w:hAnsi="Arial" w:cs="Arial"/>
                <w:b w:val="0"/>
                <w:sz w:val="18"/>
                <w:szCs w:val="18"/>
              </w:rPr>
              <w:t>por parte del supervisor del contrato</w:t>
            </w:r>
            <w:r w:rsidRPr="00E84EBC">
              <w:rPr>
                <w:rFonts w:ascii="Arial" w:hAnsi="Arial" w:cs="Arial"/>
                <w:sz w:val="18"/>
                <w:szCs w:val="18"/>
              </w:rPr>
              <w:t>.</w:t>
            </w:r>
          </w:p>
          <w:p w14:paraId="1F890FE1" w14:textId="77777777" w:rsidR="005038BD" w:rsidRPr="00E84EBC" w:rsidRDefault="005038BD" w:rsidP="005038BD">
            <w:pPr>
              <w:pStyle w:val="Prrafodelista"/>
              <w:tabs>
                <w:tab w:val="left" w:pos="240"/>
                <w:tab w:val="left" w:pos="320"/>
              </w:tabs>
              <w:ind w:left="0"/>
              <w:jc w:val="both"/>
              <w:rPr>
                <w:rFonts w:ascii="Arial" w:hAnsi="Arial" w:cs="Arial"/>
                <w:sz w:val="18"/>
                <w:szCs w:val="18"/>
                <w:lang w:eastAsia="es-CO"/>
              </w:rPr>
            </w:pPr>
          </w:p>
          <w:p w14:paraId="6832FCC8" w14:textId="77777777" w:rsidR="005038BD" w:rsidRPr="00E84EBC" w:rsidRDefault="005038BD" w:rsidP="005038BD">
            <w:pPr>
              <w:pStyle w:val="Prrafodelista"/>
              <w:tabs>
                <w:tab w:val="left" w:pos="240"/>
                <w:tab w:val="left" w:pos="320"/>
              </w:tabs>
              <w:ind w:left="0"/>
              <w:jc w:val="center"/>
              <w:rPr>
                <w:rFonts w:ascii="Arial" w:hAnsi="Arial" w:cs="Arial"/>
                <w:b/>
                <w:bCs/>
                <w:sz w:val="18"/>
                <w:szCs w:val="18"/>
                <w:lang w:eastAsia="es-CO"/>
              </w:rPr>
            </w:pPr>
            <w:r w:rsidRPr="00E84EBC">
              <w:rPr>
                <w:rFonts w:ascii="Arial" w:hAnsi="Arial" w:cs="Arial"/>
                <w:b/>
                <w:bCs/>
                <w:sz w:val="18"/>
                <w:szCs w:val="18"/>
                <w:lang w:eastAsia="es-CO"/>
              </w:rPr>
              <w:t>Personal Requerido y Experiencia del Mismo</w:t>
            </w:r>
          </w:p>
          <w:p w14:paraId="071880E4" w14:textId="77777777" w:rsidR="005038BD" w:rsidRPr="00E84EBC" w:rsidRDefault="005038BD" w:rsidP="005038BD">
            <w:pPr>
              <w:pStyle w:val="Prrafodelista"/>
              <w:tabs>
                <w:tab w:val="left" w:pos="240"/>
                <w:tab w:val="left" w:pos="320"/>
              </w:tabs>
              <w:ind w:left="0"/>
              <w:jc w:val="center"/>
              <w:rPr>
                <w:rFonts w:ascii="Arial" w:hAnsi="Arial" w:cs="Arial"/>
                <w:b/>
                <w:bCs/>
                <w:sz w:val="18"/>
                <w:szCs w:val="18"/>
                <w:lang w:eastAsia="es-CO"/>
              </w:rPr>
            </w:pPr>
          </w:p>
          <w:p w14:paraId="52156472" w14:textId="57152009" w:rsidR="005038BD" w:rsidRPr="00E84EBC" w:rsidRDefault="005038BD" w:rsidP="005038BD">
            <w:pPr>
              <w:tabs>
                <w:tab w:val="left" w:pos="240"/>
                <w:tab w:val="left" w:pos="320"/>
              </w:tabs>
              <w:jc w:val="both"/>
              <w:rPr>
                <w:rFonts w:ascii="Arial" w:hAnsi="Arial" w:cs="Arial"/>
                <w:sz w:val="18"/>
                <w:szCs w:val="18"/>
                <w:lang w:eastAsia="es-CO"/>
              </w:rPr>
            </w:pPr>
            <w:r w:rsidRPr="00E84EBC">
              <w:rPr>
                <w:rFonts w:ascii="Arial" w:hAnsi="Arial" w:cs="Arial"/>
                <w:sz w:val="18"/>
                <w:szCs w:val="18"/>
                <w:lang w:eastAsia="es-CO"/>
              </w:rPr>
              <w:t xml:space="preserve">El oferente debe certificar bajo la gravedad de juramento que cuenta con </w:t>
            </w:r>
            <w:r w:rsidR="00B95AC5" w:rsidRPr="00E84EBC">
              <w:rPr>
                <w:rFonts w:ascii="Arial" w:hAnsi="Arial" w:cs="Arial"/>
                <w:sz w:val="18"/>
                <w:szCs w:val="18"/>
                <w:lang w:eastAsia="es-CO"/>
              </w:rPr>
              <w:t>personal técnico autorizado por el fabricante</w:t>
            </w:r>
            <w:r w:rsidR="00B95AC5" w:rsidRPr="00E84EBC">
              <w:rPr>
                <w:rFonts w:ascii="Arial" w:hAnsi="Arial" w:cs="Arial"/>
                <w:sz w:val="18"/>
                <w:szCs w:val="18"/>
              </w:rPr>
              <w:t xml:space="preserve"> de la aeronave UAS DJI MAVIC 3 THERMAL</w:t>
            </w:r>
            <w:r w:rsidR="00B95AC5" w:rsidRPr="00E84EBC">
              <w:rPr>
                <w:rFonts w:ascii="Arial" w:hAnsi="Arial" w:cs="Arial"/>
                <w:sz w:val="18"/>
                <w:szCs w:val="18"/>
                <w:lang w:eastAsia="es-CO"/>
              </w:rPr>
              <w:t xml:space="preserve">, </w:t>
            </w:r>
            <w:r w:rsidRPr="00E84EBC">
              <w:rPr>
                <w:rFonts w:ascii="Arial" w:hAnsi="Arial" w:cs="Arial"/>
                <w:sz w:val="18"/>
                <w:szCs w:val="18"/>
                <w:lang w:eastAsia="es-CO"/>
              </w:rPr>
              <w:t xml:space="preserve">para desarrollar el presente objeto de contratación los cuales </w:t>
            </w:r>
            <w:r w:rsidR="00B95AC5" w:rsidRPr="00E84EBC">
              <w:rPr>
                <w:rFonts w:ascii="Arial" w:hAnsi="Arial" w:cs="Arial"/>
                <w:sz w:val="18"/>
                <w:szCs w:val="18"/>
                <w:lang w:eastAsia="es-CO"/>
              </w:rPr>
              <w:t xml:space="preserve">deberán contar con </w:t>
            </w:r>
            <w:r w:rsidRPr="00E84EBC">
              <w:rPr>
                <w:rFonts w:ascii="Arial" w:hAnsi="Arial" w:cs="Arial"/>
                <w:sz w:val="18"/>
                <w:szCs w:val="18"/>
                <w:lang w:eastAsia="es-CO"/>
              </w:rPr>
              <w:t>capacitación</w:t>
            </w:r>
            <w:r w:rsidR="00B95AC5" w:rsidRPr="00E84EBC">
              <w:rPr>
                <w:rFonts w:ascii="Arial" w:hAnsi="Arial" w:cs="Arial"/>
                <w:sz w:val="18"/>
                <w:szCs w:val="18"/>
                <w:lang w:eastAsia="es-CO"/>
              </w:rPr>
              <w:t>,</w:t>
            </w:r>
            <w:r w:rsidRPr="00E84EBC">
              <w:rPr>
                <w:rFonts w:ascii="Arial" w:hAnsi="Arial" w:cs="Arial"/>
                <w:sz w:val="18"/>
                <w:szCs w:val="18"/>
                <w:lang w:eastAsia="es-CO"/>
              </w:rPr>
              <w:t xml:space="preserve"> experiencia técnica para los mantenimientos preventivos y/o correctivos a contratar de mínimo de un (01) año en mantenimiento de sistemas aéreos remotamente tripulados</w:t>
            </w:r>
            <w:r w:rsidR="00B95AC5" w:rsidRPr="00E84EBC">
              <w:rPr>
                <w:rFonts w:ascii="Arial" w:hAnsi="Arial" w:cs="Arial"/>
                <w:sz w:val="18"/>
                <w:szCs w:val="18"/>
                <w:lang w:eastAsia="es-CO"/>
              </w:rPr>
              <w:t xml:space="preserve">. </w:t>
            </w:r>
          </w:p>
          <w:p w14:paraId="1300B3C1" w14:textId="7A46747B" w:rsidR="005038BD" w:rsidRPr="00E84EBC" w:rsidRDefault="005038BD" w:rsidP="00B95AC5">
            <w:pPr>
              <w:tabs>
                <w:tab w:val="left" w:pos="240"/>
                <w:tab w:val="left" w:pos="320"/>
              </w:tabs>
              <w:jc w:val="both"/>
              <w:rPr>
                <w:rFonts w:ascii="Arial" w:hAnsi="Arial" w:cs="Arial"/>
                <w:b/>
                <w:bCs/>
                <w:sz w:val="18"/>
                <w:szCs w:val="18"/>
                <w:lang w:eastAsia="es-CO"/>
              </w:rPr>
            </w:pPr>
            <w:r w:rsidRPr="00E84EBC">
              <w:rPr>
                <w:rFonts w:ascii="Arial" w:hAnsi="Arial" w:cs="Arial"/>
                <w:sz w:val="18"/>
                <w:szCs w:val="18"/>
                <w:lang w:eastAsia="es-CO"/>
              </w:rPr>
              <w:t xml:space="preserve">Por lo anterior, </w:t>
            </w:r>
            <w:r w:rsidR="00197DA7" w:rsidRPr="00E84EBC">
              <w:rPr>
                <w:rFonts w:ascii="Arial" w:hAnsi="Arial" w:cs="Arial"/>
                <w:sz w:val="18"/>
                <w:szCs w:val="18"/>
                <w:lang w:eastAsia="es-CO"/>
              </w:rPr>
              <w:t xml:space="preserve">una vez aceptada la oferta, el contratista </w:t>
            </w:r>
            <w:r w:rsidRPr="00E84EBC">
              <w:rPr>
                <w:rFonts w:ascii="Arial" w:hAnsi="Arial" w:cs="Arial"/>
                <w:sz w:val="18"/>
                <w:szCs w:val="18"/>
                <w:lang w:eastAsia="es-CO"/>
              </w:rPr>
              <w:t xml:space="preserve">dentro de los 5 días hábiles siguientes deberá entregar al </w:t>
            </w:r>
            <w:r w:rsidR="00B95AC5" w:rsidRPr="00E84EBC">
              <w:rPr>
                <w:rFonts w:ascii="Arial" w:hAnsi="Arial" w:cs="Arial"/>
                <w:sz w:val="18"/>
                <w:szCs w:val="18"/>
                <w:lang w:eastAsia="es-CO"/>
              </w:rPr>
              <w:t>s</w:t>
            </w:r>
            <w:r w:rsidRPr="00E84EBC">
              <w:rPr>
                <w:rFonts w:ascii="Arial" w:hAnsi="Arial" w:cs="Arial"/>
                <w:sz w:val="18"/>
                <w:szCs w:val="18"/>
                <w:lang w:eastAsia="es-CO"/>
              </w:rPr>
              <w:t>upervisor las hojas</w:t>
            </w:r>
            <w:r w:rsidR="00B95AC5" w:rsidRPr="00E84EBC">
              <w:rPr>
                <w:rFonts w:ascii="Arial" w:hAnsi="Arial" w:cs="Arial"/>
                <w:sz w:val="18"/>
                <w:szCs w:val="18"/>
                <w:lang w:eastAsia="es-CO"/>
              </w:rPr>
              <w:t xml:space="preserve"> de vida y certificaciones que acrediten al personal técnico que desarrollará los mantenimientos. Dicho personal </w:t>
            </w:r>
            <w:r w:rsidRPr="00E84EBC">
              <w:rPr>
                <w:rFonts w:ascii="Arial" w:hAnsi="Arial" w:cs="Arial"/>
                <w:sz w:val="18"/>
                <w:szCs w:val="18"/>
                <w:lang w:eastAsia="es-CO"/>
              </w:rPr>
              <w:t>debe contar con</w:t>
            </w:r>
            <w:r w:rsidR="00634C24" w:rsidRPr="00E84EBC">
              <w:rPr>
                <w:rFonts w:ascii="Arial" w:hAnsi="Arial" w:cs="Arial"/>
                <w:sz w:val="18"/>
                <w:szCs w:val="18"/>
                <w:lang w:eastAsia="es-CO"/>
              </w:rPr>
              <w:t xml:space="preserve"> los </w:t>
            </w:r>
            <w:r w:rsidRPr="00E84EBC">
              <w:rPr>
                <w:rFonts w:ascii="Arial" w:hAnsi="Arial" w:cs="Arial"/>
                <w:sz w:val="18"/>
                <w:szCs w:val="18"/>
                <w:lang w:eastAsia="es-CO"/>
              </w:rPr>
              <w:t xml:space="preserve">certificados y </w:t>
            </w:r>
            <w:r w:rsidR="00634C24" w:rsidRPr="00E84EBC">
              <w:rPr>
                <w:rFonts w:ascii="Arial" w:hAnsi="Arial" w:cs="Arial"/>
                <w:sz w:val="18"/>
                <w:szCs w:val="18"/>
                <w:lang w:eastAsia="es-CO"/>
              </w:rPr>
              <w:t>la experiencia</w:t>
            </w:r>
            <w:r w:rsidRPr="00E84EBC">
              <w:rPr>
                <w:rFonts w:ascii="Arial" w:hAnsi="Arial" w:cs="Arial"/>
                <w:sz w:val="18"/>
                <w:szCs w:val="18"/>
                <w:lang w:eastAsia="es-CO"/>
              </w:rPr>
              <w:t xml:space="preserve"> q</w:t>
            </w:r>
            <w:r w:rsidR="00B95AC5" w:rsidRPr="00E84EBC">
              <w:rPr>
                <w:rFonts w:ascii="Arial" w:hAnsi="Arial" w:cs="Arial"/>
                <w:sz w:val="18"/>
                <w:szCs w:val="18"/>
                <w:lang w:eastAsia="es-CO"/>
              </w:rPr>
              <w:t>ue se relacionan a continuación:</w:t>
            </w:r>
          </w:p>
          <w:tbl>
            <w:tblPr>
              <w:tblStyle w:val="Tablaconcuadrcula"/>
              <w:tblW w:w="6443" w:type="dxa"/>
              <w:tblLayout w:type="fixed"/>
              <w:tblLook w:val="04A0" w:firstRow="1" w:lastRow="0" w:firstColumn="1" w:lastColumn="0" w:noHBand="0" w:noVBand="1"/>
            </w:tblPr>
            <w:tblGrid>
              <w:gridCol w:w="1031"/>
              <w:gridCol w:w="2293"/>
              <w:gridCol w:w="3119"/>
            </w:tblGrid>
            <w:tr w:rsidR="005038BD" w:rsidRPr="00E84EBC" w14:paraId="5DD05F7F" w14:textId="77777777" w:rsidTr="00B95AC5">
              <w:trPr>
                <w:trHeight w:val="411"/>
              </w:trPr>
              <w:tc>
                <w:tcPr>
                  <w:tcW w:w="1031" w:type="dxa"/>
                  <w:vAlign w:val="center"/>
                </w:tcPr>
                <w:p w14:paraId="1CFCAAA3" w14:textId="77777777" w:rsidR="005038BD" w:rsidRPr="00E84EBC" w:rsidRDefault="005038BD" w:rsidP="005038BD">
                  <w:pPr>
                    <w:pStyle w:val="Textoindependiente2"/>
                    <w:tabs>
                      <w:tab w:val="left" w:pos="1980"/>
                    </w:tabs>
                    <w:spacing w:after="0" w:line="240" w:lineRule="auto"/>
                    <w:jc w:val="center"/>
                    <w:rPr>
                      <w:rFonts w:ascii="Arial" w:hAnsi="Arial" w:cs="Arial"/>
                      <w:b/>
                      <w:sz w:val="18"/>
                      <w:szCs w:val="18"/>
                    </w:rPr>
                  </w:pPr>
                  <w:r w:rsidRPr="00E84EBC">
                    <w:rPr>
                      <w:rFonts w:ascii="Arial" w:hAnsi="Arial" w:cs="Arial"/>
                      <w:b/>
                      <w:sz w:val="18"/>
                      <w:szCs w:val="18"/>
                    </w:rPr>
                    <w:t>CANTIDAD MÍNIMA EXIGIDA</w:t>
                  </w:r>
                </w:p>
              </w:tc>
              <w:tc>
                <w:tcPr>
                  <w:tcW w:w="2293" w:type="dxa"/>
                  <w:vAlign w:val="center"/>
                </w:tcPr>
                <w:p w14:paraId="242AF98C" w14:textId="77777777" w:rsidR="005038BD" w:rsidRPr="00E84EBC" w:rsidRDefault="005038BD" w:rsidP="005038BD">
                  <w:pPr>
                    <w:pStyle w:val="Textoindependiente2"/>
                    <w:tabs>
                      <w:tab w:val="left" w:pos="1980"/>
                    </w:tabs>
                    <w:spacing w:after="0" w:line="240" w:lineRule="auto"/>
                    <w:jc w:val="center"/>
                    <w:rPr>
                      <w:rFonts w:ascii="Arial" w:hAnsi="Arial" w:cs="Arial"/>
                      <w:b/>
                      <w:sz w:val="18"/>
                      <w:szCs w:val="18"/>
                    </w:rPr>
                  </w:pPr>
                  <w:r w:rsidRPr="00E84EBC">
                    <w:rPr>
                      <w:rFonts w:ascii="Arial" w:hAnsi="Arial" w:cs="Arial"/>
                      <w:b/>
                      <w:sz w:val="18"/>
                      <w:szCs w:val="18"/>
                    </w:rPr>
                    <w:t>PERFIL /FORMACIÓN ACADÉMICA</w:t>
                  </w:r>
                </w:p>
              </w:tc>
              <w:tc>
                <w:tcPr>
                  <w:tcW w:w="3119" w:type="dxa"/>
                  <w:vAlign w:val="center"/>
                </w:tcPr>
                <w:p w14:paraId="1FB42A88" w14:textId="77777777" w:rsidR="005038BD" w:rsidRPr="00E84EBC" w:rsidRDefault="005038BD" w:rsidP="005038BD">
                  <w:pPr>
                    <w:pStyle w:val="Textoindependiente2"/>
                    <w:tabs>
                      <w:tab w:val="left" w:pos="1980"/>
                    </w:tabs>
                    <w:spacing w:after="0" w:line="240" w:lineRule="auto"/>
                    <w:jc w:val="center"/>
                    <w:rPr>
                      <w:rFonts w:ascii="Arial" w:hAnsi="Arial" w:cs="Arial"/>
                      <w:b/>
                      <w:sz w:val="18"/>
                      <w:szCs w:val="18"/>
                    </w:rPr>
                  </w:pPr>
                  <w:r w:rsidRPr="00E84EBC">
                    <w:rPr>
                      <w:rFonts w:ascii="Arial" w:hAnsi="Arial" w:cs="Arial"/>
                      <w:b/>
                      <w:sz w:val="18"/>
                      <w:szCs w:val="18"/>
                    </w:rPr>
                    <w:t>EXPERIENCIA GENERAL Y REQUISITOS EXIGIDOS</w:t>
                  </w:r>
                </w:p>
              </w:tc>
            </w:tr>
            <w:tr w:rsidR="005038BD" w:rsidRPr="00E84EBC" w14:paraId="2C966A79" w14:textId="77777777" w:rsidTr="00B95AC5">
              <w:trPr>
                <w:trHeight w:val="866"/>
              </w:trPr>
              <w:tc>
                <w:tcPr>
                  <w:tcW w:w="1031" w:type="dxa"/>
                  <w:vAlign w:val="center"/>
                </w:tcPr>
                <w:p w14:paraId="1DEC7EE7" w14:textId="77777777" w:rsidR="005038BD" w:rsidRPr="00E84EBC" w:rsidRDefault="005038BD" w:rsidP="005038BD">
                  <w:pPr>
                    <w:pStyle w:val="Textoindependiente2"/>
                    <w:tabs>
                      <w:tab w:val="left" w:pos="1980"/>
                    </w:tabs>
                    <w:spacing w:after="0" w:line="240" w:lineRule="auto"/>
                    <w:jc w:val="center"/>
                    <w:rPr>
                      <w:rFonts w:ascii="Arial" w:hAnsi="Arial" w:cs="Arial"/>
                      <w:sz w:val="18"/>
                      <w:szCs w:val="18"/>
                      <w:lang w:eastAsia="es-CO"/>
                    </w:rPr>
                  </w:pPr>
                  <w:r w:rsidRPr="00E84EBC">
                    <w:rPr>
                      <w:rFonts w:ascii="Arial" w:hAnsi="Arial" w:cs="Arial"/>
                      <w:sz w:val="18"/>
                      <w:szCs w:val="18"/>
                      <w:lang w:eastAsia="es-CO"/>
                    </w:rPr>
                    <w:lastRenderedPageBreak/>
                    <w:t>1</w:t>
                  </w:r>
                </w:p>
              </w:tc>
              <w:tc>
                <w:tcPr>
                  <w:tcW w:w="2293" w:type="dxa"/>
                </w:tcPr>
                <w:p w14:paraId="14CD2FC0" w14:textId="15DBB1C7" w:rsidR="005038BD" w:rsidRPr="00E84EBC" w:rsidRDefault="0043319D" w:rsidP="005038BD">
                  <w:pPr>
                    <w:pStyle w:val="Textoindependiente2"/>
                    <w:tabs>
                      <w:tab w:val="left" w:pos="1980"/>
                    </w:tabs>
                    <w:spacing w:after="0" w:line="240" w:lineRule="auto"/>
                    <w:jc w:val="both"/>
                    <w:rPr>
                      <w:rFonts w:ascii="Arial" w:hAnsi="Arial" w:cs="Arial"/>
                      <w:sz w:val="18"/>
                      <w:szCs w:val="18"/>
                    </w:rPr>
                  </w:pPr>
                  <w:r w:rsidRPr="00E84EBC">
                    <w:rPr>
                      <w:rFonts w:ascii="Arial" w:hAnsi="Arial" w:cs="Arial"/>
                      <w:sz w:val="18"/>
                      <w:szCs w:val="18"/>
                    </w:rPr>
                    <w:t xml:space="preserve">Profesional </w:t>
                  </w:r>
                  <w:r w:rsidR="005038BD" w:rsidRPr="00E84EBC">
                    <w:rPr>
                      <w:rFonts w:ascii="Arial" w:hAnsi="Arial" w:cs="Arial"/>
                      <w:sz w:val="18"/>
                      <w:szCs w:val="18"/>
                    </w:rPr>
                    <w:t xml:space="preserve">técnico y/o tecnólogo en electrónica o mecatrónica, </w:t>
                  </w:r>
                </w:p>
              </w:tc>
              <w:tc>
                <w:tcPr>
                  <w:tcW w:w="3119" w:type="dxa"/>
                </w:tcPr>
                <w:p w14:paraId="1EAD8556" w14:textId="54249760" w:rsidR="005038BD" w:rsidRPr="00E84EBC" w:rsidRDefault="005038BD" w:rsidP="005038BD">
                  <w:pPr>
                    <w:pStyle w:val="Prrafodelista"/>
                    <w:numPr>
                      <w:ilvl w:val="0"/>
                      <w:numId w:val="14"/>
                    </w:numPr>
                    <w:ind w:left="109" w:hanging="126"/>
                    <w:jc w:val="both"/>
                    <w:rPr>
                      <w:rFonts w:ascii="Arial" w:hAnsi="Arial" w:cs="Arial"/>
                      <w:sz w:val="18"/>
                      <w:szCs w:val="18"/>
                    </w:rPr>
                  </w:pPr>
                  <w:r w:rsidRPr="00E84EBC">
                    <w:rPr>
                      <w:rFonts w:ascii="Arial" w:hAnsi="Arial" w:cs="Arial"/>
                      <w:sz w:val="18"/>
                      <w:szCs w:val="18"/>
                    </w:rPr>
                    <w:t>Certificado en mantenimiento de sistemas aéreos remotamente tripulados.</w:t>
                  </w:r>
                </w:p>
                <w:p w14:paraId="1AD00E6D" w14:textId="1E7FEE5A" w:rsidR="00E9363A" w:rsidRPr="00E84EBC" w:rsidRDefault="00E9363A" w:rsidP="005038BD">
                  <w:pPr>
                    <w:pStyle w:val="Prrafodelista"/>
                    <w:numPr>
                      <w:ilvl w:val="0"/>
                      <w:numId w:val="14"/>
                    </w:numPr>
                    <w:ind w:left="109" w:hanging="126"/>
                    <w:jc w:val="both"/>
                    <w:rPr>
                      <w:rFonts w:ascii="Arial" w:hAnsi="Arial" w:cs="Arial"/>
                      <w:sz w:val="18"/>
                      <w:szCs w:val="18"/>
                    </w:rPr>
                  </w:pPr>
                  <w:r w:rsidRPr="00E84EBC">
                    <w:rPr>
                      <w:rFonts w:ascii="Arial" w:hAnsi="Arial" w:cs="Arial"/>
                      <w:sz w:val="18"/>
                      <w:szCs w:val="18"/>
                    </w:rPr>
                    <w:t>Certificación que acredite autorización por parte del fabricante para realizar labores de mantenimiento sobre la aeronave UAS DJI MAVIC 3 THERMAL.</w:t>
                  </w:r>
                </w:p>
                <w:p w14:paraId="01E0EAA5" w14:textId="77777777" w:rsidR="005038BD" w:rsidRPr="00E84EBC" w:rsidRDefault="005038BD" w:rsidP="005038BD">
                  <w:pPr>
                    <w:pStyle w:val="Prrafodelista"/>
                    <w:numPr>
                      <w:ilvl w:val="0"/>
                      <w:numId w:val="14"/>
                    </w:numPr>
                    <w:ind w:left="109" w:hanging="140"/>
                    <w:jc w:val="both"/>
                    <w:rPr>
                      <w:rFonts w:ascii="Arial" w:hAnsi="Arial" w:cs="Arial"/>
                      <w:sz w:val="18"/>
                      <w:szCs w:val="18"/>
                    </w:rPr>
                  </w:pPr>
                  <w:r w:rsidRPr="00E84EBC">
                    <w:rPr>
                      <w:rFonts w:ascii="Arial" w:hAnsi="Arial" w:cs="Arial"/>
                      <w:sz w:val="18"/>
                      <w:szCs w:val="18"/>
                    </w:rPr>
                    <w:t>Experiencia mínima de 01 año en mantenimiento de sistemas aéreos remotamente tripulados.</w:t>
                  </w:r>
                </w:p>
              </w:tc>
            </w:tr>
            <w:tr w:rsidR="005038BD" w:rsidRPr="00E84EBC" w14:paraId="4E549D7D" w14:textId="77777777" w:rsidTr="00B95AC5">
              <w:trPr>
                <w:trHeight w:val="204"/>
              </w:trPr>
              <w:tc>
                <w:tcPr>
                  <w:tcW w:w="1031" w:type="dxa"/>
                  <w:vAlign w:val="center"/>
                </w:tcPr>
                <w:p w14:paraId="217F7615" w14:textId="77777777" w:rsidR="005038BD" w:rsidRPr="00E84EBC" w:rsidRDefault="005038BD" w:rsidP="005038BD">
                  <w:pPr>
                    <w:pStyle w:val="Textoindependiente2"/>
                    <w:tabs>
                      <w:tab w:val="left" w:pos="1980"/>
                    </w:tabs>
                    <w:spacing w:after="0" w:line="240" w:lineRule="auto"/>
                    <w:jc w:val="center"/>
                    <w:rPr>
                      <w:rFonts w:ascii="Arial" w:hAnsi="Arial" w:cs="Arial"/>
                      <w:sz w:val="18"/>
                      <w:szCs w:val="18"/>
                      <w:lang w:eastAsia="es-CO"/>
                    </w:rPr>
                  </w:pPr>
                  <w:r w:rsidRPr="00E84EBC">
                    <w:rPr>
                      <w:rFonts w:ascii="Arial" w:hAnsi="Arial" w:cs="Arial"/>
                      <w:sz w:val="18"/>
                      <w:szCs w:val="18"/>
                      <w:lang w:eastAsia="es-CO"/>
                    </w:rPr>
                    <w:t>1</w:t>
                  </w:r>
                </w:p>
              </w:tc>
              <w:tc>
                <w:tcPr>
                  <w:tcW w:w="2293" w:type="dxa"/>
                </w:tcPr>
                <w:p w14:paraId="31E1D11B" w14:textId="15D38A3F" w:rsidR="005038BD" w:rsidRPr="00E84EBC" w:rsidRDefault="0043319D" w:rsidP="005038BD">
                  <w:pPr>
                    <w:pStyle w:val="Textoindependiente2"/>
                    <w:tabs>
                      <w:tab w:val="left" w:pos="1980"/>
                    </w:tabs>
                    <w:spacing w:after="0" w:line="240" w:lineRule="auto"/>
                    <w:jc w:val="both"/>
                    <w:rPr>
                      <w:rFonts w:ascii="Arial" w:hAnsi="Arial" w:cs="Arial"/>
                      <w:sz w:val="18"/>
                      <w:szCs w:val="18"/>
                    </w:rPr>
                  </w:pPr>
                  <w:r w:rsidRPr="00E84EBC">
                    <w:rPr>
                      <w:rFonts w:ascii="Arial" w:hAnsi="Arial" w:cs="Arial"/>
                      <w:sz w:val="18"/>
                      <w:szCs w:val="18"/>
                    </w:rPr>
                    <w:t xml:space="preserve">Tecnólogo </w:t>
                  </w:r>
                  <w:r w:rsidR="005038BD" w:rsidRPr="00E84EBC">
                    <w:rPr>
                      <w:rFonts w:ascii="Arial" w:hAnsi="Arial" w:cs="Arial"/>
                      <w:sz w:val="18"/>
                      <w:szCs w:val="18"/>
                    </w:rPr>
                    <w:t>en mantenimiento de sistemas electrónicos, eléctricos o instrumentos de aviación.</w:t>
                  </w:r>
                </w:p>
              </w:tc>
              <w:tc>
                <w:tcPr>
                  <w:tcW w:w="3119" w:type="dxa"/>
                </w:tcPr>
                <w:p w14:paraId="3F1FCB9B" w14:textId="496685A6" w:rsidR="005038BD" w:rsidRPr="00E84EBC" w:rsidRDefault="005038BD" w:rsidP="005038BD">
                  <w:pPr>
                    <w:pStyle w:val="Prrafodelista"/>
                    <w:numPr>
                      <w:ilvl w:val="0"/>
                      <w:numId w:val="14"/>
                    </w:numPr>
                    <w:ind w:left="109" w:hanging="140"/>
                    <w:jc w:val="both"/>
                    <w:rPr>
                      <w:rFonts w:ascii="Arial" w:hAnsi="Arial" w:cs="Arial"/>
                      <w:sz w:val="18"/>
                      <w:szCs w:val="18"/>
                    </w:rPr>
                  </w:pPr>
                  <w:r w:rsidRPr="00E84EBC">
                    <w:rPr>
                      <w:rFonts w:ascii="Arial" w:hAnsi="Arial" w:cs="Arial"/>
                      <w:sz w:val="18"/>
                      <w:szCs w:val="18"/>
                    </w:rPr>
                    <w:t>Certificado en mantenimiento de sistemas aéreos remotamente tripulados.</w:t>
                  </w:r>
                </w:p>
                <w:p w14:paraId="35435D66" w14:textId="77777777" w:rsidR="00E9363A" w:rsidRPr="00E84EBC" w:rsidRDefault="00E9363A" w:rsidP="00E9363A">
                  <w:pPr>
                    <w:pStyle w:val="Prrafodelista"/>
                    <w:numPr>
                      <w:ilvl w:val="0"/>
                      <w:numId w:val="14"/>
                    </w:numPr>
                    <w:ind w:left="109" w:hanging="126"/>
                    <w:jc w:val="both"/>
                    <w:rPr>
                      <w:rFonts w:ascii="Arial" w:hAnsi="Arial" w:cs="Arial"/>
                      <w:sz w:val="18"/>
                      <w:szCs w:val="18"/>
                    </w:rPr>
                  </w:pPr>
                  <w:r w:rsidRPr="00E84EBC">
                    <w:rPr>
                      <w:rFonts w:ascii="Arial" w:hAnsi="Arial" w:cs="Arial"/>
                      <w:sz w:val="18"/>
                      <w:szCs w:val="18"/>
                    </w:rPr>
                    <w:t>Certificación que acredite autorización por parte del fabricante para realizar labores de mantenimiento sobre la aeronave UAS DJI MAVIC 3 THERMAL.</w:t>
                  </w:r>
                </w:p>
                <w:p w14:paraId="41D2C822" w14:textId="77777777" w:rsidR="005038BD" w:rsidRPr="00E84EBC" w:rsidRDefault="005038BD" w:rsidP="005038BD">
                  <w:pPr>
                    <w:pStyle w:val="Prrafodelista"/>
                    <w:numPr>
                      <w:ilvl w:val="0"/>
                      <w:numId w:val="14"/>
                    </w:numPr>
                    <w:ind w:left="123" w:hanging="154"/>
                    <w:jc w:val="both"/>
                    <w:rPr>
                      <w:rFonts w:ascii="Arial" w:hAnsi="Arial" w:cs="Arial"/>
                      <w:sz w:val="18"/>
                      <w:szCs w:val="18"/>
                    </w:rPr>
                  </w:pPr>
                  <w:r w:rsidRPr="00E84EBC">
                    <w:rPr>
                      <w:rFonts w:ascii="Arial" w:hAnsi="Arial" w:cs="Arial"/>
                      <w:sz w:val="18"/>
                      <w:szCs w:val="18"/>
                    </w:rPr>
                    <w:t>Experiencia mínima de 01 año en mantenimiento de sistemas aéreos remotamente tripulados.</w:t>
                  </w:r>
                </w:p>
              </w:tc>
            </w:tr>
            <w:tr w:rsidR="005038BD" w:rsidRPr="00E84EBC" w14:paraId="37B4EBF0" w14:textId="77777777" w:rsidTr="00B95AC5">
              <w:trPr>
                <w:trHeight w:val="703"/>
              </w:trPr>
              <w:tc>
                <w:tcPr>
                  <w:tcW w:w="1031" w:type="dxa"/>
                  <w:vAlign w:val="center"/>
                </w:tcPr>
                <w:p w14:paraId="1F2A95C9" w14:textId="77777777" w:rsidR="005038BD" w:rsidRPr="00E84EBC" w:rsidRDefault="005038BD" w:rsidP="005038BD">
                  <w:pPr>
                    <w:pStyle w:val="Prrafodelista"/>
                    <w:tabs>
                      <w:tab w:val="left" w:pos="240"/>
                      <w:tab w:val="left" w:pos="320"/>
                    </w:tabs>
                    <w:ind w:left="0"/>
                    <w:jc w:val="center"/>
                    <w:rPr>
                      <w:rFonts w:ascii="Arial" w:hAnsi="Arial" w:cs="Arial"/>
                      <w:bCs/>
                      <w:sz w:val="18"/>
                      <w:szCs w:val="18"/>
                      <w:lang w:eastAsia="es-CO"/>
                    </w:rPr>
                  </w:pPr>
                  <w:r w:rsidRPr="00E84EBC">
                    <w:rPr>
                      <w:rFonts w:ascii="Arial" w:hAnsi="Arial" w:cs="Arial"/>
                      <w:bCs/>
                      <w:sz w:val="18"/>
                      <w:szCs w:val="18"/>
                      <w:lang w:eastAsia="es-CO"/>
                    </w:rPr>
                    <w:t>1</w:t>
                  </w:r>
                </w:p>
              </w:tc>
              <w:tc>
                <w:tcPr>
                  <w:tcW w:w="2293" w:type="dxa"/>
                  <w:vAlign w:val="center"/>
                </w:tcPr>
                <w:p w14:paraId="3FC0FD89" w14:textId="295DDE36" w:rsidR="005038BD" w:rsidRPr="00E84EBC" w:rsidRDefault="0043319D" w:rsidP="005038BD">
                  <w:pPr>
                    <w:pStyle w:val="Prrafodelista"/>
                    <w:tabs>
                      <w:tab w:val="left" w:pos="240"/>
                      <w:tab w:val="left" w:pos="320"/>
                    </w:tabs>
                    <w:ind w:left="0"/>
                    <w:jc w:val="both"/>
                    <w:rPr>
                      <w:rFonts w:ascii="Arial" w:hAnsi="Arial" w:cs="Arial"/>
                      <w:b/>
                      <w:bCs/>
                      <w:sz w:val="18"/>
                      <w:szCs w:val="18"/>
                      <w:lang w:eastAsia="es-CO"/>
                    </w:rPr>
                  </w:pPr>
                  <w:r w:rsidRPr="00E84EBC">
                    <w:rPr>
                      <w:rFonts w:ascii="Arial" w:hAnsi="Arial" w:cs="Arial"/>
                      <w:sz w:val="18"/>
                      <w:szCs w:val="18"/>
                    </w:rPr>
                    <w:t xml:space="preserve">Tecnólogo </w:t>
                  </w:r>
                  <w:r w:rsidR="005038BD" w:rsidRPr="00E84EBC">
                    <w:rPr>
                      <w:rFonts w:ascii="Arial" w:hAnsi="Arial" w:cs="Arial"/>
                      <w:sz w:val="18"/>
                      <w:szCs w:val="18"/>
                    </w:rPr>
                    <w:t>en mantenimiento de sistemas electrónicos, eléctricos, instrumentos de aviación y mantenimiento en aeronaves no tripuladas</w:t>
                  </w:r>
                </w:p>
              </w:tc>
              <w:tc>
                <w:tcPr>
                  <w:tcW w:w="3119" w:type="dxa"/>
                  <w:vAlign w:val="center"/>
                </w:tcPr>
                <w:p w14:paraId="31695430" w14:textId="77777777" w:rsidR="00E9363A" w:rsidRPr="00E84EBC" w:rsidRDefault="005038BD" w:rsidP="00E9363A">
                  <w:pPr>
                    <w:pStyle w:val="Prrafodelista"/>
                    <w:numPr>
                      <w:ilvl w:val="0"/>
                      <w:numId w:val="19"/>
                    </w:numPr>
                    <w:ind w:left="109" w:hanging="154"/>
                    <w:jc w:val="both"/>
                    <w:rPr>
                      <w:rFonts w:ascii="Arial" w:hAnsi="Arial" w:cs="Arial"/>
                      <w:b/>
                      <w:bCs/>
                      <w:sz w:val="18"/>
                      <w:szCs w:val="18"/>
                      <w:lang w:eastAsia="es-CO"/>
                    </w:rPr>
                  </w:pPr>
                  <w:r w:rsidRPr="00E84EBC">
                    <w:rPr>
                      <w:rFonts w:ascii="Arial" w:eastAsia="MS Mincho" w:hAnsi="Arial" w:cs="Arial"/>
                      <w:sz w:val="18"/>
                      <w:szCs w:val="18"/>
                      <w:lang w:eastAsia="es-CO"/>
                    </w:rPr>
                    <w:t xml:space="preserve">certificación de mantenimiento a las aeronaves de la casa fabricante </w:t>
                  </w:r>
                  <w:r w:rsidRPr="00E84EBC">
                    <w:rPr>
                      <w:rFonts w:ascii="Arial" w:hAnsi="Arial" w:cs="Arial"/>
                      <w:color w:val="000000"/>
                      <w:sz w:val="18"/>
                      <w:szCs w:val="18"/>
                      <w:lang w:eastAsia="es-CO"/>
                    </w:rPr>
                    <w:t>DJI (Da</w:t>
                  </w:r>
                  <w:r w:rsidRPr="00E84EBC">
                    <w:rPr>
                      <w:rFonts w:ascii="Arial" w:hAnsi="Arial" w:cs="Arial"/>
                      <w:color w:val="000000"/>
                      <w:sz w:val="18"/>
                      <w:szCs w:val="18"/>
                      <w:lang w:eastAsia="es-CO"/>
                    </w:rPr>
                    <w:noBreakHyphen/>
                  </w:r>
                  <w:proofErr w:type="spellStart"/>
                  <w:r w:rsidRPr="00E84EBC">
                    <w:rPr>
                      <w:rFonts w:ascii="Arial" w:hAnsi="Arial" w:cs="Arial"/>
                      <w:color w:val="000000"/>
                      <w:sz w:val="18"/>
                      <w:szCs w:val="18"/>
                      <w:lang w:eastAsia="es-CO"/>
                    </w:rPr>
                    <w:t>Jiang</w:t>
                  </w:r>
                  <w:proofErr w:type="spellEnd"/>
                  <w:r w:rsidRPr="00E84EBC">
                    <w:rPr>
                      <w:rFonts w:ascii="Arial" w:hAnsi="Arial" w:cs="Arial"/>
                      <w:color w:val="000000"/>
                      <w:sz w:val="18"/>
                      <w:szCs w:val="18"/>
                      <w:lang w:eastAsia="es-CO"/>
                    </w:rPr>
                    <w:t xml:space="preserve"> </w:t>
                  </w:r>
                  <w:proofErr w:type="spellStart"/>
                  <w:r w:rsidRPr="00E84EBC">
                    <w:rPr>
                      <w:rFonts w:ascii="Arial" w:hAnsi="Arial" w:cs="Arial"/>
                      <w:color w:val="000000"/>
                      <w:sz w:val="18"/>
                      <w:szCs w:val="18"/>
                      <w:lang w:eastAsia="es-CO"/>
                    </w:rPr>
                    <w:t>Innovations</w:t>
                  </w:r>
                  <w:proofErr w:type="spellEnd"/>
                  <w:r w:rsidRPr="00E84EBC">
                    <w:rPr>
                      <w:rFonts w:ascii="Arial" w:hAnsi="Arial" w:cs="Arial"/>
                      <w:color w:val="000000"/>
                      <w:sz w:val="18"/>
                      <w:szCs w:val="18"/>
                      <w:lang w:eastAsia="es-CO"/>
                    </w:rPr>
                    <w:t>)</w:t>
                  </w:r>
                  <w:r w:rsidRPr="00E84EBC">
                    <w:rPr>
                      <w:rFonts w:ascii="Arial" w:eastAsia="MS Mincho" w:hAnsi="Arial" w:cs="Arial"/>
                      <w:sz w:val="18"/>
                      <w:szCs w:val="18"/>
                      <w:lang w:eastAsia="es-CO"/>
                    </w:rPr>
                    <w:t xml:space="preserve"> en su línea MAVIC SERIES.  </w:t>
                  </w:r>
                </w:p>
                <w:p w14:paraId="6A2D6FFF" w14:textId="7665909A" w:rsidR="00E9363A" w:rsidRPr="00E84EBC" w:rsidRDefault="00E9363A" w:rsidP="00E9363A">
                  <w:pPr>
                    <w:pStyle w:val="Prrafodelista"/>
                    <w:numPr>
                      <w:ilvl w:val="0"/>
                      <w:numId w:val="19"/>
                    </w:numPr>
                    <w:ind w:left="109" w:hanging="154"/>
                    <w:jc w:val="both"/>
                    <w:rPr>
                      <w:rFonts w:ascii="Arial" w:hAnsi="Arial" w:cs="Arial"/>
                      <w:bCs/>
                      <w:sz w:val="18"/>
                      <w:szCs w:val="18"/>
                      <w:lang w:eastAsia="es-CO"/>
                    </w:rPr>
                  </w:pPr>
                  <w:r w:rsidRPr="00E84EBC">
                    <w:rPr>
                      <w:rFonts w:ascii="Arial" w:eastAsia="MS Mincho" w:hAnsi="Arial" w:cs="Arial"/>
                      <w:bCs/>
                      <w:sz w:val="18"/>
                      <w:szCs w:val="18"/>
                      <w:lang w:eastAsia="es-CO"/>
                    </w:rPr>
                    <w:t>Certificación que acredite autorización por parte del fabricante para realizar labores de mantenimiento sobre la aeronave UAS DJI MAVIC 3 THERMAL.</w:t>
                  </w:r>
                </w:p>
                <w:p w14:paraId="69CB4F7A" w14:textId="57B19801" w:rsidR="00E9363A" w:rsidRPr="00E84EBC" w:rsidRDefault="0043319D" w:rsidP="00E9363A">
                  <w:pPr>
                    <w:pStyle w:val="Prrafodelista"/>
                    <w:numPr>
                      <w:ilvl w:val="0"/>
                      <w:numId w:val="19"/>
                    </w:numPr>
                    <w:ind w:left="109" w:hanging="154"/>
                    <w:jc w:val="both"/>
                    <w:rPr>
                      <w:rFonts w:ascii="Arial" w:hAnsi="Arial" w:cs="Arial"/>
                      <w:b/>
                      <w:bCs/>
                      <w:sz w:val="18"/>
                      <w:szCs w:val="18"/>
                      <w:lang w:eastAsia="es-CO"/>
                    </w:rPr>
                  </w:pPr>
                  <w:r w:rsidRPr="00E84EBC">
                    <w:rPr>
                      <w:rFonts w:ascii="Arial" w:hAnsi="Arial" w:cs="Arial"/>
                      <w:sz w:val="18"/>
                      <w:szCs w:val="18"/>
                    </w:rPr>
                    <w:t>Experiencia mínima de 01 año en mantenimiento de sistemas aéreos remotamente tripulados.</w:t>
                  </w:r>
                </w:p>
              </w:tc>
            </w:tr>
          </w:tbl>
          <w:p w14:paraId="32CC3041" w14:textId="3274D8A4" w:rsidR="005038BD" w:rsidRPr="00E84EBC" w:rsidRDefault="005038BD" w:rsidP="005038BD">
            <w:pPr>
              <w:pStyle w:val="Prrafodelista"/>
              <w:tabs>
                <w:tab w:val="left" w:pos="240"/>
                <w:tab w:val="left" w:pos="320"/>
              </w:tabs>
              <w:ind w:left="0"/>
              <w:jc w:val="center"/>
              <w:rPr>
                <w:rFonts w:ascii="Arial" w:hAnsi="Arial" w:cs="Arial"/>
                <w:b/>
                <w:bCs/>
                <w:sz w:val="18"/>
                <w:szCs w:val="18"/>
                <w:lang w:eastAsia="es-CO"/>
              </w:rPr>
            </w:pPr>
          </w:p>
          <w:p w14:paraId="5E63EDD3" w14:textId="4011DDC8" w:rsidR="005038BD" w:rsidRPr="00E84EBC" w:rsidRDefault="005038BD" w:rsidP="006F01CD">
            <w:pPr>
              <w:tabs>
                <w:tab w:val="left" w:pos="240"/>
                <w:tab w:val="left" w:pos="320"/>
              </w:tabs>
              <w:jc w:val="both"/>
              <w:rPr>
                <w:rFonts w:ascii="Arial" w:hAnsi="Arial" w:cs="Arial"/>
                <w:sz w:val="18"/>
                <w:szCs w:val="18"/>
                <w:lang w:eastAsia="es-CO"/>
              </w:rPr>
            </w:pPr>
            <w:r w:rsidRPr="00E84EBC">
              <w:rPr>
                <w:rFonts w:ascii="Arial" w:hAnsi="Arial" w:cs="Arial"/>
                <w:sz w:val="18"/>
                <w:szCs w:val="18"/>
                <w:lang w:eastAsia="es-CO"/>
              </w:rPr>
              <w:t>Las certificaciones</w:t>
            </w:r>
            <w:r w:rsidR="00197DA7" w:rsidRPr="00E84EBC">
              <w:rPr>
                <w:rFonts w:ascii="Arial" w:hAnsi="Arial" w:cs="Arial"/>
                <w:sz w:val="18"/>
                <w:szCs w:val="18"/>
                <w:lang w:eastAsia="es-CO"/>
              </w:rPr>
              <w:t xml:space="preserve"> de experiencia</w:t>
            </w:r>
            <w:r w:rsidRPr="00E84EBC">
              <w:rPr>
                <w:rFonts w:ascii="Arial" w:hAnsi="Arial" w:cs="Arial"/>
                <w:sz w:val="18"/>
                <w:szCs w:val="18"/>
                <w:lang w:eastAsia="es-CO"/>
              </w:rPr>
              <w:t xml:space="preserve"> deberán contener como mínimo la siguiente información:</w:t>
            </w:r>
          </w:p>
          <w:p w14:paraId="4D599458" w14:textId="77777777" w:rsidR="005038BD" w:rsidRPr="00E84EBC" w:rsidRDefault="005038BD" w:rsidP="005038BD">
            <w:pPr>
              <w:pStyle w:val="Prrafodelista"/>
              <w:numPr>
                <w:ilvl w:val="0"/>
                <w:numId w:val="13"/>
              </w:numPr>
              <w:tabs>
                <w:tab w:val="left" w:pos="240"/>
                <w:tab w:val="left" w:pos="320"/>
              </w:tabs>
              <w:rPr>
                <w:rFonts w:ascii="Arial" w:hAnsi="Arial" w:cs="Arial"/>
                <w:sz w:val="18"/>
                <w:szCs w:val="18"/>
                <w:lang w:eastAsia="es-CO"/>
              </w:rPr>
            </w:pPr>
            <w:r w:rsidRPr="00E84EBC">
              <w:rPr>
                <w:rFonts w:ascii="Arial" w:hAnsi="Arial" w:cs="Arial"/>
                <w:sz w:val="18"/>
                <w:szCs w:val="18"/>
                <w:lang w:eastAsia="es-CO"/>
              </w:rPr>
              <w:t>Nombre del contratante</w:t>
            </w:r>
          </w:p>
          <w:p w14:paraId="009CDB86" w14:textId="77777777" w:rsidR="005038BD" w:rsidRPr="00E84EBC" w:rsidRDefault="005038BD" w:rsidP="005038BD">
            <w:pPr>
              <w:pStyle w:val="Prrafodelista"/>
              <w:numPr>
                <w:ilvl w:val="0"/>
                <w:numId w:val="13"/>
              </w:numPr>
              <w:tabs>
                <w:tab w:val="left" w:pos="240"/>
                <w:tab w:val="left" w:pos="320"/>
              </w:tabs>
              <w:rPr>
                <w:rFonts w:ascii="Arial" w:hAnsi="Arial" w:cs="Arial"/>
                <w:sz w:val="18"/>
                <w:szCs w:val="18"/>
                <w:lang w:eastAsia="es-CO"/>
              </w:rPr>
            </w:pPr>
            <w:r w:rsidRPr="00E84EBC">
              <w:rPr>
                <w:rFonts w:ascii="Arial" w:hAnsi="Arial" w:cs="Arial"/>
                <w:sz w:val="18"/>
                <w:szCs w:val="18"/>
                <w:lang w:eastAsia="es-CO"/>
              </w:rPr>
              <w:t>Fecha de inicio. (del contrato o actividad)</w:t>
            </w:r>
          </w:p>
          <w:p w14:paraId="1C9E5835" w14:textId="77777777" w:rsidR="005038BD" w:rsidRPr="00E84EBC" w:rsidRDefault="005038BD" w:rsidP="005038BD">
            <w:pPr>
              <w:pStyle w:val="Prrafodelista"/>
              <w:numPr>
                <w:ilvl w:val="0"/>
                <w:numId w:val="13"/>
              </w:numPr>
              <w:tabs>
                <w:tab w:val="left" w:pos="240"/>
                <w:tab w:val="left" w:pos="320"/>
              </w:tabs>
              <w:rPr>
                <w:rFonts w:ascii="Arial" w:hAnsi="Arial" w:cs="Arial"/>
                <w:sz w:val="18"/>
                <w:szCs w:val="18"/>
                <w:lang w:eastAsia="es-CO"/>
              </w:rPr>
            </w:pPr>
            <w:r w:rsidRPr="00E84EBC">
              <w:rPr>
                <w:rFonts w:ascii="Arial" w:hAnsi="Arial" w:cs="Arial"/>
                <w:sz w:val="18"/>
                <w:szCs w:val="18"/>
                <w:lang w:eastAsia="es-CO"/>
              </w:rPr>
              <w:t>Fecha de terminación: (del contrato o actividad)</w:t>
            </w:r>
          </w:p>
          <w:p w14:paraId="01AAA966" w14:textId="77777777" w:rsidR="005038BD" w:rsidRPr="00E84EBC" w:rsidRDefault="005038BD" w:rsidP="005038BD">
            <w:pPr>
              <w:pStyle w:val="Prrafodelista"/>
              <w:numPr>
                <w:ilvl w:val="0"/>
                <w:numId w:val="13"/>
              </w:numPr>
              <w:tabs>
                <w:tab w:val="left" w:pos="240"/>
                <w:tab w:val="left" w:pos="320"/>
              </w:tabs>
              <w:rPr>
                <w:rFonts w:ascii="Arial" w:hAnsi="Arial" w:cs="Arial"/>
                <w:sz w:val="18"/>
                <w:szCs w:val="18"/>
                <w:lang w:eastAsia="es-CO"/>
              </w:rPr>
            </w:pPr>
            <w:r w:rsidRPr="00E84EBC">
              <w:rPr>
                <w:rFonts w:ascii="Arial" w:hAnsi="Arial" w:cs="Arial"/>
                <w:sz w:val="18"/>
                <w:szCs w:val="18"/>
                <w:lang w:eastAsia="es-CO"/>
              </w:rPr>
              <w:t>Cargo desempeñado</w:t>
            </w:r>
          </w:p>
          <w:p w14:paraId="0B315941" w14:textId="77777777" w:rsidR="005038BD" w:rsidRPr="00E84EBC" w:rsidRDefault="005038BD" w:rsidP="005038BD">
            <w:pPr>
              <w:pStyle w:val="Prrafodelista"/>
              <w:numPr>
                <w:ilvl w:val="0"/>
                <w:numId w:val="13"/>
              </w:numPr>
              <w:tabs>
                <w:tab w:val="left" w:pos="240"/>
                <w:tab w:val="left" w:pos="320"/>
              </w:tabs>
              <w:jc w:val="both"/>
              <w:rPr>
                <w:rFonts w:ascii="Arial" w:hAnsi="Arial" w:cs="Arial"/>
                <w:sz w:val="18"/>
                <w:szCs w:val="18"/>
                <w:lang w:eastAsia="es-CO"/>
              </w:rPr>
            </w:pPr>
            <w:r w:rsidRPr="00E84EBC">
              <w:rPr>
                <w:rFonts w:ascii="Arial" w:hAnsi="Arial" w:cs="Arial"/>
                <w:sz w:val="18"/>
                <w:szCs w:val="18"/>
                <w:lang w:eastAsia="es-CO"/>
              </w:rPr>
              <w:t>Nombre, firma y cargo de la persona que expide la certificación (representante legal o persona autorizada de la empresa o institución que expide la certificación).</w:t>
            </w:r>
          </w:p>
          <w:p w14:paraId="7F39CE5E" w14:textId="77777777" w:rsidR="005038BD" w:rsidRPr="00E84EBC" w:rsidRDefault="005038BD" w:rsidP="005038BD">
            <w:pPr>
              <w:pStyle w:val="Prrafodelista"/>
              <w:tabs>
                <w:tab w:val="left" w:pos="240"/>
                <w:tab w:val="left" w:pos="320"/>
              </w:tabs>
              <w:rPr>
                <w:rFonts w:ascii="Arial" w:hAnsi="Arial" w:cs="Arial"/>
                <w:sz w:val="18"/>
                <w:szCs w:val="18"/>
                <w:lang w:eastAsia="es-CO"/>
              </w:rPr>
            </w:pPr>
          </w:p>
          <w:p w14:paraId="67AEEABA" w14:textId="77777777" w:rsidR="005038BD" w:rsidRPr="00E84EBC" w:rsidRDefault="005038BD" w:rsidP="005038BD">
            <w:pPr>
              <w:tabs>
                <w:tab w:val="left" w:pos="240"/>
                <w:tab w:val="left" w:pos="320"/>
              </w:tabs>
              <w:rPr>
                <w:rFonts w:ascii="Arial" w:hAnsi="Arial" w:cs="Arial"/>
                <w:sz w:val="18"/>
                <w:szCs w:val="18"/>
                <w:lang w:eastAsia="es-CO"/>
              </w:rPr>
            </w:pPr>
            <w:r w:rsidRPr="00E84EBC">
              <w:rPr>
                <w:rFonts w:ascii="Arial" w:hAnsi="Arial" w:cs="Arial"/>
                <w:sz w:val="18"/>
                <w:szCs w:val="18"/>
                <w:lang w:eastAsia="es-CO"/>
              </w:rPr>
              <w:t xml:space="preserve">No se aceptan auto certificaciones </w:t>
            </w:r>
          </w:p>
          <w:p w14:paraId="2B1E3BA3" w14:textId="77777777" w:rsidR="005038BD" w:rsidRPr="00E84EBC" w:rsidRDefault="005038BD" w:rsidP="005038BD">
            <w:pPr>
              <w:tabs>
                <w:tab w:val="left" w:pos="240"/>
                <w:tab w:val="left" w:pos="320"/>
              </w:tabs>
              <w:jc w:val="both"/>
              <w:rPr>
                <w:rFonts w:ascii="Arial" w:hAnsi="Arial" w:cs="Arial"/>
                <w:sz w:val="18"/>
                <w:szCs w:val="18"/>
                <w:lang w:eastAsia="es-CO"/>
              </w:rPr>
            </w:pPr>
            <w:r w:rsidRPr="00E84EBC">
              <w:rPr>
                <w:rFonts w:ascii="Arial" w:hAnsi="Arial" w:cs="Arial"/>
                <w:b/>
                <w:bCs/>
                <w:sz w:val="18"/>
                <w:szCs w:val="18"/>
                <w:lang w:eastAsia="es-CO"/>
              </w:rPr>
              <w:t>Nota: 1</w:t>
            </w:r>
            <w:r w:rsidRPr="00E84EBC">
              <w:rPr>
                <w:rFonts w:ascii="Arial" w:hAnsi="Arial" w:cs="Arial"/>
                <w:sz w:val="18"/>
                <w:szCs w:val="18"/>
                <w:lang w:eastAsia="es-CO"/>
              </w:rPr>
              <w:t xml:space="preserve"> Para efectos del presente proceso, la experiencia específica solo será tenida en cuenta a partir de la fecha de expedición de matrícula profesional para los ingenieros y a partir de la fecha de expedición del diploma que le acredite como Técnico o Tecnólogo. Es decir que las actividades o contratos que hayan sido realizadas por el operario antes de certificarse como profesional, técnico o tecnólogo, no serán válidas para acreditar la experiencia específica.</w:t>
            </w:r>
          </w:p>
          <w:p w14:paraId="308ED2D9" w14:textId="77777777" w:rsidR="005038BD" w:rsidRPr="00E84EBC" w:rsidRDefault="005038BD" w:rsidP="005038BD">
            <w:pPr>
              <w:jc w:val="both"/>
              <w:rPr>
                <w:rFonts w:ascii="Arial" w:hAnsi="Arial" w:cs="Arial"/>
                <w:sz w:val="18"/>
                <w:szCs w:val="18"/>
              </w:rPr>
            </w:pPr>
            <w:r w:rsidRPr="00E84EBC">
              <w:rPr>
                <w:rFonts w:ascii="Arial" w:hAnsi="Arial" w:cs="Arial"/>
                <w:b/>
                <w:bCs/>
                <w:sz w:val="18"/>
                <w:szCs w:val="18"/>
              </w:rPr>
              <w:t>Nota 2:</w:t>
            </w:r>
            <w:r w:rsidRPr="00E84EBC">
              <w:rPr>
                <w:rFonts w:ascii="Arial" w:hAnsi="Arial" w:cs="Arial"/>
                <w:sz w:val="18"/>
                <w:szCs w:val="18"/>
              </w:rPr>
              <w:t xml:space="preserve"> Ninguna falta o error al momento de la ejecución del contrato podrá imputarse a desconocimiento del operario.</w:t>
            </w:r>
          </w:p>
          <w:p w14:paraId="721F4A0E" w14:textId="77777777" w:rsidR="005038BD" w:rsidRPr="00E84EBC" w:rsidRDefault="005038BD" w:rsidP="005038BD">
            <w:pPr>
              <w:jc w:val="both"/>
              <w:rPr>
                <w:rFonts w:ascii="Arial" w:hAnsi="Arial" w:cs="Arial"/>
                <w:sz w:val="18"/>
                <w:szCs w:val="18"/>
              </w:rPr>
            </w:pPr>
            <w:r w:rsidRPr="00E84EBC">
              <w:rPr>
                <w:rFonts w:ascii="Arial" w:hAnsi="Arial" w:cs="Arial"/>
                <w:b/>
                <w:bCs/>
                <w:sz w:val="18"/>
                <w:szCs w:val="18"/>
              </w:rPr>
              <w:lastRenderedPageBreak/>
              <w:t>Nota 3:</w:t>
            </w:r>
            <w:r w:rsidRPr="00E84EBC">
              <w:rPr>
                <w:rFonts w:ascii="Arial" w:hAnsi="Arial" w:cs="Arial"/>
                <w:sz w:val="18"/>
                <w:szCs w:val="18"/>
              </w:rPr>
              <w:t xml:space="preserve"> El personal exigido deberá ser garantizado durante la ejecución del contrato.</w:t>
            </w:r>
          </w:p>
          <w:p w14:paraId="16522515" w14:textId="77777777" w:rsidR="005038BD" w:rsidRPr="00E84EBC" w:rsidRDefault="005038BD" w:rsidP="005038BD">
            <w:pPr>
              <w:widowControl w:val="0"/>
              <w:autoSpaceDE w:val="0"/>
              <w:autoSpaceDN w:val="0"/>
              <w:jc w:val="both"/>
              <w:rPr>
                <w:rFonts w:ascii="Arial" w:eastAsia="Arial" w:hAnsi="Arial" w:cs="Arial"/>
                <w:sz w:val="18"/>
                <w:szCs w:val="18"/>
                <w:lang w:bidi="es-ES"/>
              </w:rPr>
            </w:pPr>
            <w:r w:rsidRPr="00E84EBC">
              <w:rPr>
                <w:rFonts w:ascii="Arial" w:eastAsia="Arial" w:hAnsi="Arial" w:cs="Arial"/>
                <w:b/>
                <w:sz w:val="18"/>
                <w:szCs w:val="18"/>
                <w:lang w:bidi="es-ES"/>
              </w:rPr>
              <w:t xml:space="preserve">Nota 4: </w:t>
            </w:r>
            <w:r w:rsidRPr="00E84EBC">
              <w:rPr>
                <w:rFonts w:ascii="Arial" w:eastAsia="Arial" w:hAnsi="Arial" w:cs="Arial"/>
                <w:sz w:val="18"/>
                <w:szCs w:val="18"/>
                <w:lang w:bidi="es-ES"/>
              </w:rPr>
              <w:t>Si por alguna razón, una o varias de las personas propuestas no pueden participar en la ejecución del contrato, su remplazo deberá ser informado mediante comunicación escrita al supervisor</w:t>
            </w:r>
            <w:r w:rsidRPr="00E84EBC">
              <w:rPr>
                <w:rFonts w:ascii="Arial" w:eastAsia="Arial" w:hAnsi="Arial" w:cs="Arial"/>
                <w:spacing w:val="-8"/>
                <w:sz w:val="18"/>
                <w:szCs w:val="18"/>
                <w:lang w:bidi="es-ES"/>
              </w:rPr>
              <w:t xml:space="preserve"> </w:t>
            </w:r>
            <w:r w:rsidRPr="00E84EBC">
              <w:rPr>
                <w:rFonts w:ascii="Arial" w:eastAsia="Arial" w:hAnsi="Arial" w:cs="Arial"/>
                <w:sz w:val="18"/>
                <w:szCs w:val="18"/>
                <w:lang w:bidi="es-ES"/>
              </w:rPr>
              <w:t>del</w:t>
            </w:r>
            <w:r w:rsidRPr="00E84EBC">
              <w:rPr>
                <w:rFonts w:ascii="Arial" w:eastAsia="Arial" w:hAnsi="Arial" w:cs="Arial"/>
                <w:spacing w:val="-8"/>
                <w:sz w:val="18"/>
                <w:szCs w:val="18"/>
                <w:lang w:bidi="es-ES"/>
              </w:rPr>
              <w:t xml:space="preserve"> </w:t>
            </w:r>
            <w:r w:rsidRPr="00E84EBC">
              <w:rPr>
                <w:rFonts w:ascii="Arial" w:eastAsia="Arial" w:hAnsi="Arial" w:cs="Arial"/>
                <w:sz w:val="18"/>
                <w:szCs w:val="18"/>
                <w:lang w:bidi="es-ES"/>
              </w:rPr>
              <w:t>contrato,</w:t>
            </w:r>
            <w:r w:rsidRPr="00E84EBC">
              <w:rPr>
                <w:rFonts w:ascii="Arial" w:eastAsia="Arial" w:hAnsi="Arial" w:cs="Arial"/>
                <w:spacing w:val="-6"/>
                <w:sz w:val="18"/>
                <w:szCs w:val="18"/>
                <w:lang w:bidi="es-ES"/>
              </w:rPr>
              <w:t xml:space="preserve"> </w:t>
            </w:r>
            <w:r w:rsidRPr="00E84EBC">
              <w:rPr>
                <w:rFonts w:ascii="Arial" w:eastAsia="Arial" w:hAnsi="Arial" w:cs="Arial"/>
                <w:sz w:val="18"/>
                <w:szCs w:val="18"/>
                <w:lang w:bidi="es-ES"/>
              </w:rPr>
              <w:t>por</w:t>
            </w:r>
            <w:r w:rsidRPr="00E84EBC">
              <w:rPr>
                <w:rFonts w:ascii="Arial" w:eastAsia="Arial" w:hAnsi="Arial" w:cs="Arial"/>
                <w:spacing w:val="-7"/>
                <w:sz w:val="18"/>
                <w:szCs w:val="18"/>
                <w:lang w:bidi="es-ES"/>
              </w:rPr>
              <w:t xml:space="preserve"> </w:t>
            </w:r>
            <w:r w:rsidRPr="00E84EBC">
              <w:rPr>
                <w:rFonts w:ascii="Arial" w:eastAsia="Arial" w:hAnsi="Arial" w:cs="Arial"/>
                <w:sz w:val="18"/>
                <w:szCs w:val="18"/>
                <w:lang w:bidi="es-ES"/>
              </w:rPr>
              <w:t>consiguiente,</w:t>
            </w:r>
            <w:r w:rsidRPr="00E84EBC">
              <w:rPr>
                <w:rFonts w:ascii="Arial" w:eastAsia="Arial" w:hAnsi="Arial" w:cs="Arial"/>
                <w:spacing w:val="-6"/>
                <w:sz w:val="18"/>
                <w:szCs w:val="18"/>
                <w:lang w:bidi="es-ES"/>
              </w:rPr>
              <w:t xml:space="preserve"> </w:t>
            </w:r>
            <w:r w:rsidRPr="00E84EBC">
              <w:rPr>
                <w:rFonts w:ascii="Arial" w:eastAsia="Arial" w:hAnsi="Arial" w:cs="Arial"/>
                <w:sz w:val="18"/>
                <w:szCs w:val="18"/>
                <w:lang w:bidi="es-ES"/>
              </w:rPr>
              <w:t>deberá</w:t>
            </w:r>
            <w:r w:rsidRPr="00E84EBC">
              <w:rPr>
                <w:rFonts w:ascii="Arial" w:eastAsia="Arial" w:hAnsi="Arial" w:cs="Arial"/>
                <w:spacing w:val="-7"/>
                <w:sz w:val="18"/>
                <w:szCs w:val="18"/>
                <w:lang w:bidi="es-ES"/>
              </w:rPr>
              <w:t xml:space="preserve"> </w:t>
            </w:r>
            <w:r w:rsidRPr="00E84EBC">
              <w:rPr>
                <w:rFonts w:ascii="Arial" w:eastAsia="Arial" w:hAnsi="Arial" w:cs="Arial"/>
                <w:sz w:val="18"/>
                <w:szCs w:val="18"/>
                <w:lang w:bidi="es-ES"/>
              </w:rPr>
              <w:t>ser</w:t>
            </w:r>
            <w:r w:rsidRPr="00E84EBC">
              <w:rPr>
                <w:rFonts w:ascii="Arial" w:eastAsia="Arial" w:hAnsi="Arial" w:cs="Arial"/>
                <w:spacing w:val="-8"/>
                <w:sz w:val="18"/>
                <w:szCs w:val="18"/>
                <w:lang w:bidi="es-ES"/>
              </w:rPr>
              <w:t xml:space="preserve"> </w:t>
            </w:r>
            <w:r w:rsidRPr="00E84EBC">
              <w:rPr>
                <w:rFonts w:ascii="Arial" w:eastAsia="Arial" w:hAnsi="Arial" w:cs="Arial"/>
                <w:sz w:val="18"/>
                <w:szCs w:val="18"/>
                <w:lang w:bidi="es-ES"/>
              </w:rPr>
              <w:t>personal</w:t>
            </w:r>
            <w:r w:rsidRPr="00E84EBC">
              <w:rPr>
                <w:rFonts w:ascii="Arial" w:eastAsia="Arial" w:hAnsi="Arial" w:cs="Arial"/>
                <w:spacing w:val="-6"/>
                <w:sz w:val="18"/>
                <w:szCs w:val="18"/>
                <w:lang w:bidi="es-ES"/>
              </w:rPr>
              <w:t xml:space="preserve"> </w:t>
            </w:r>
            <w:r w:rsidRPr="00E84EBC">
              <w:rPr>
                <w:rFonts w:ascii="Arial" w:eastAsia="Arial" w:hAnsi="Arial" w:cs="Arial"/>
                <w:sz w:val="18"/>
                <w:szCs w:val="18"/>
                <w:lang w:bidi="es-ES"/>
              </w:rPr>
              <w:t>que</w:t>
            </w:r>
            <w:r w:rsidRPr="00E84EBC">
              <w:rPr>
                <w:rFonts w:ascii="Arial" w:eastAsia="Arial" w:hAnsi="Arial" w:cs="Arial"/>
                <w:spacing w:val="-7"/>
                <w:sz w:val="18"/>
                <w:szCs w:val="18"/>
                <w:lang w:bidi="es-ES"/>
              </w:rPr>
              <w:t xml:space="preserve"> </w:t>
            </w:r>
            <w:r w:rsidRPr="00E84EBC">
              <w:rPr>
                <w:rFonts w:ascii="Arial" w:eastAsia="Arial" w:hAnsi="Arial" w:cs="Arial"/>
                <w:sz w:val="18"/>
                <w:szCs w:val="18"/>
                <w:lang w:bidi="es-ES"/>
              </w:rPr>
              <w:t>cumpla</w:t>
            </w:r>
            <w:r w:rsidRPr="00E84EBC">
              <w:rPr>
                <w:rFonts w:ascii="Arial" w:eastAsia="Arial" w:hAnsi="Arial" w:cs="Arial"/>
                <w:spacing w:val="-7"/>
                <w:sz w:val="18"/>
                <w:szCs w:val="18"/>
                <w:lang w:bidi="es-ES"/>
              </w:rPr>
              <w:t xml:space="preserve"> </w:t>
            </w:r>
            <w:r w:rsidRPr="00E84EBC">
              <w:rPr>
                <w:rFonts w:ascii="Arial" w:eastAsia="Arial" w:hAnsi="Arial" w:cs="Arial"/>
                <w:sz w:val="18"/>
                <w:szCs w:val="18"/>
                <w:lang w:bidi="es-ES"/>
              </w:rPr>
              <w:t>con</w:t>
            </w:r>
            <w:r w:rsidRPr="00E84EBC">
              <w:rPr>
                <w:rFonts w:ascii="Arial" w:eastAsia="Arial" w:hAnsi="Arial" w:cs="Arial"/>
                <w:spacing w:val="-9"/>
                <w:sz w:val="18"/>
                <w:szCs w:val="18"/>
                <w:lang w:bidi="es-ES"/>
              </w:rPr>
              <w:t xml:space="preserve"> </w:t>
            </w:r>
            <w:r w:rsidRPr="00E84EBC">
              <w:rPr>
                <w:rFonts w:ascii="Arial" w:eastAsia="Arial" w:hAnsi="Arial" w:cs="Arial"/>
                <w:sz w:val="18"/>
                <w:szCs w:val="18"/>
                <w:lang w:bidi="es-ES"/>
              </w:rPr>
              <w:t>iguales</w:t>
            </w:r>
            <w:r w:rsidRPr="00E84EBC">
              <w:rPr>
                <w:rFonts w:ascii="Arial" w:eastAsia="Arial" w:hAnsi="Arial" w:cs="Arial"/>
                <w:spacing w:val="-6"/>
                <w:sz w:val="18"/>
                <w:szCs w:val="18"/>
                <w:lang w:bidi="es-ES"/>
              </w:rPr>
              <w:t xml:space="preserve"> </w:t>
            </w:r>
            <w:r w:rsidRPr="00E84EBC">
              <w:rPr>
                <w:rFonts w:ascii="Arial" w:eastAsia="Arial" w:hAnsi="Arial" w:cs="Arial"/>
                <w:sz w:val="18"/>
                <w:szCs w:val="18"/>
                <w:lang w:bidi="es-ES"/>
              </w:rPr>
              <w:t>o</w:t>
            </w:r>
            <w:r w:rsidRPr="00E84EBC">
              <w:rPr>
                <w:rFonts w:ascii="Arial" w:eastAsia="Arial" w:hAnsi="Arial" w:cs="Arial"/>
                <w:spacing w:val="-9"/>
                <w:sz w:val="18"/>
                <w:szCs w:val="18"/>
                <w:lang w:bidi="es-ES"/>
              </w:rPr>
              <w:t xml:space="preserve"> </w:t>
            </w:r>
            <w:r w:rsidRPr="00E84EBC">
              <w:rPr>
                <w:rFonts w:ascii="Arial" w:eastAsia="Arial" w:hAnsi="Arial" w:cs="Arial"/>
                <w:sz w:val="18"/>
                <w:szCs w:val="18"/>
                <w:lang w:bidi="es-ES"/>
              </w:rPr>
              <w:t>superiores condiciones de formación académica y experiencia del profesional o técnico que se pretende remplazar.</w:t>
            </w:r>
          </w:p>
          <w:p w14:paraId="12CFC8DA" w14:textId="77777777" w:rsidR="005038BD" w:rsidRPr="00E84EBC" w:rsidRDefault="005038BD" w:rsidP="005038BD">
            <w:pPr>
              <w:widowControl w:val="0"/>
              <w:autoSpaceDE w:val="0"/>
              <w:autoSpaceDN w:val="0"/>
              <w:jc w:val="both"/>
              <w:rPr>
                <w:rFonts w:ascii="Arial" w:eastAsia="Arial" w:hAnsi="Arial" w:cs="Arial"/>
                <w:b/>
                <w:bCs/>
                <w:sz w:val="18"/>
                <w:szCs w:val="18"/>
                <w:lang w:bidi="es-ES"/>
              </w:rPr>
            </w:pPr>
            <w:r w:rsidRPr="00E84EBC">
              <w:rPr>
                <w:rFonts w:ascii="Arial" w:eastAsia="Arial" w:hAnsi="Arial" w:cs="Arial"/>
                <w:b/>
                <w:bCs/>
                <w:sz w:val="18"/>
                <w:szCs w:val="18"/>
                <w:lang w:bidi="es-ES"/>
              </w:rPr>
              <w:t>Forma de acreditación del requisito habilitante.</w:t>
            </w:r>
          </w:p>
          <w:p w14:paraId="5D8A32DE" w14:textId="2791E440" w:rsidR="00F57FA0" w:rsidRPr="00E84EBC" w:rsidRDefault="005038BD" w:rsidP="00197DA7">
            <w:pPr>
              <w:pStyle w:val="Prrafodelista"/>
              <w:tabs>
                <w:tab w:val="left" w:pos="240"/>
                <w:tab w:val="left" w:pos="320"/>
              </w:tabs>
              <w:ind w:left="0"/>
              <w:jc w:val="both"/>
              <w:rPr>
                <w:rFonts w:ascii="Arial" w:hAnsi="Arial" w:cs="Arial"/>
                <w:bCs/>
                <w:sz w:val="18"/>
                <w:szCs w:val="18"/>
                <w:lang w:val="es-ES"/>
              </w:rPr>
            </w:pPr>
            <w:r w:rsidRPr="00E84EBC">
              <w:rPr>
                <w:rFonts w:ascii="Arial" w:eastAsia="Arial" w:hAnsi="Arial" w:cs="Arial"/>
                <w:sz w:val="18"/>
                <w:szCs w:val="18"/>
                <w:lang w:bidi="es-ES"/>
              </w:rPr>
              <w:t>Presentar junto con la propuesta una certificación firmada por el representante legal del proponente o persona natural, en la cual se relacione los datos del personal ofertado, con numero de documento de identificación, perfil respectivo conforme a lo exigido y cargo a ocupar,  De igual manera en el documento se deberá certificar que el personal ofertado cuenta con la experiencia e idoneidad exigidas para desarrollar las labores de mantenimiento preventivo y correctivo objeto del proceso contractual, así como su compromiso irrestricto de cumplir con tales exigencias durante la ejecución del contrato.</w:t>
            </w:r>
          </w:p>
        </w:tc>
        <w:tc>
          <w:tcPr>
            <w:tcW w:w="1132" w:type="dxa"/>
            <w:tcBorders>
              <w:top w:val="single" w:sz="4" w:space="0" w:color="auto"/>
              <w:left w:val="single" w:sz="4" w:space="0" w:color="auto"/>
              <w:bottom w:val="single" w:sz="4" w:space="0" w:color="auto"/>
              <w:right w:val="single" w:sz="4" w:space="0" w:color="auto"/>
            </w:tcBorders>
          </w:tcPr>
          <w:p w14:paraId="19CE6543" w14:textId="77777777" w:rsidR="00F57FA0" w:rsidRPr="00F57FA0" w:rsidRDefault="00F57FA0" w:rsidP="00F57FA0">
            <w:pPr>
              <w:pStyle w:val="Prrafodelista"/>
              <w:tabs>
                <w:tab w:val="left" w:pos="240"/>
              </w:tabs>
              <w:rPr>
                <w:rFonts w:ascii="Arial" w:hAnsi="Arial" w:cs="Arial"/>
                <w:b/>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1E0F836C" w14:textId="77777777" w:rsidR="00F57FA0" w:rsidRPr="00F57FA0" w:rsidRDefault="00F57FA0" w:rsidP="00F57FA0">
            <w:pPr>
              <w:pStyle w:val="Prrafodelista"/>
              <w:tabs>
                <w:tab w:val="left" w:pos="240"/>
              </w:tabs>
              <w:rPr>
                <w:rFonts w:ascii="Arial" w:hAnsi="Arial" w:cs="Arial"/>
                <w:b/>
                <w:sz w:val="16"/>
                <w:szCs w:val="16"/>
                <w:lang w:val="es-ES"/>
              </w:rPr>
            </w:pPr>
          </w:p>
        </w:tc>
      </w:tr>
      <w:tr w:rsidR="00F57FA0" w:rsidRPr="00F57FA0" w14:paraId="37AF3FFC" w14:textId="77777777" w:rsidTr="00EF0C44">
        <w:trPr>
          <w:trHeight w:val="545"/>
          <w:jc w:val="center"/>
        </w:trPr>
        <w:tc>
          <w:tcPr>
            <w:tcW w:w="562" w:type="dxa"/>
            <w:tcBorders>
              <w:top w:val="single" w:sz="4" w:space="0" w:color="auto"/>
              <w:left w:val="single" w:sz="4" w:space="0" w:color="auto"/>
              <w:bottom w:val="single" w:sz="4" w:space="0" w:color="auto"/>
              <w:right w:val="single" w:sz="4" w:space="0" w:color="auto"/>
            </w:tcBorders>
            <w:vAlign w:val="center"/>
          </w:tcPr>
          <w:p w14:paraId="0D559BE8" w14:textId="77777777" w:rsidR="00F57FA0" w:rsidRPr="004C67E0" w:rsidRDefault="00F57FA0" w:rsidP="004C67E0">
            <w:pPr>
              <w:pStyle w:val="Prrafodelista"/>
              <w:numPr>
                <w:ilvl w:val="0"/>
                <w:numId w:val="36"/>
              </w:numPr>
              <w:tabs>
                <w:tab w:val="left" w:pos="240"/>
              </w:tabs>
              <w:rPr>
                <w:rFonts w:ascii="Arial" w:hAnsi="Arial" w:cs="Arial"/>
                <w:b/>
                <w:bCs/>
                <w:sz w:val="16"/>
                <w:szCs w:val="16"/>
                <w:lang w:val="es-ES"/>
              </w:rPr>
            </w:pPr>
          </w:p>
        </w:tc>
        <w:tc>
          <w:tcPr>
            <w:tcW w:w="6665" w:type="dxa"/>
            <w:tcBorders>
              <w:top w:val="single" w:sz="4" w:space="0" w:color="auto"/>
              <w:left w:val="single" w:sz="4" w:space="0" w:color="auto"/>
              <w:bottom w:val="single" w:sz="4" w:space="0" w:color="auto"/>
              <w:right w:val="single" w:sz="4" w:space="0" w:color="auto"/>
            </w:tcBorders>
          </w:tcPr>
          <w:p w14:paraId="19D24057" w14:textId="069E09ED" w:rsidR="00FD72A5" w:rsidRPr="00E84EBC" w:rsidRDefault="00FD72A5" w:rsidP="00EF0C44">
            <w:pPr>
              <w:pStyle w:val="Prrafodelista"/>
              <w:tabs>
                <w:tab w:val="left" w:pos="240"/>
                <w:tab w:val="left" w:pos="320"/>
              </w:tabs>
              <w:ind w:left="0"/>
              <w:jc w:val="both"/>
              <w:rPr>
                <w:rFonts w:ascii="Arial" w:hAnsi="Arial" w:cs="Arial"/>
                <w:b/>
                <w:bCs/>
                <w:sz w:val="18"/>
                <w:szCs w:val="18"/>
                <w:lang w:eastAsia="es-CO"/>
              </w:rPr>
            </w:pPr>
            <w:r w:rsidRPr="00E84EBC">
              <w:rPr>
                <w:rFonts w:ascii="Arial" w:hAnsi="Arial" w:cs="Arial"/>
                <w:b/>
                <w:bCs/>
                <w:sz w:val="18"/>
                <w:szCs w:val="18"/>
                <w:lang w:eastAsia="es-CO"/>
              </w:rPr>
              <w:t xml:space="preserve">DISPONIBILIDAD, ORIGINALIDAD Y CALIDAD DE LOS REPUESTOS </w:t>
            </w:r>
          </w:p>
          <w:p w14:paraId="31FB18F5" w14:textId="77777777" w:rsidR="00FD72A5" w:rsidRPr="00E84EBC" w:rsidRDefault="00FD72A5" w:rsidP="00EF0C44">
            <w:pPr>
              <w:pStyle w:val="Prrafodelista"/>
              <w:tabs>
                <w:tab w:val="left" w:pos="240"/>
                <w:tab w:val="left" w:pos="320"/>
              </w:tabs>
              <w:ind w:left="0"/>
              <w:jc w:val="both"/>
              <w:rPr>
                <w:rFonts w:ascii="Arial" w:hAnsi="Arial" w:cs="Arial"/>
                <w:b/>
                <w:bCs/>
                <w:sz w:val="18"/>
                <w:szCs w:val="18"/>
                <w:lang w:eastAsia="es-CO"/>
              </w:rPr>
            </w:pPr>
          </w:p>
          <w:p w14:paraId="5ABAA2B0" w14:textId="14DE0F50" w:rsidR="00FD72A5" w:rsidRDefault="00FD72A5" w:rsidP="00EF0C44">
            <w:pPr>
              <w:tabs>
                <w:tab w:val="left" w:pos="240"/>
                <w:tab w:val="left" w:pos="320"/>
              </w:tabs>
              <w:spacing w:after="0" w:line="240" w:lineRule="auto"/>
              <w:jc w:val="both"/>
              <w:rPr>
                <w:rFonts w:ascii="Arial" w:hAnsi="Arial" w:cs="Arial"/>
                <w:sz w:val="18"/>
                <w:szCs w:val="18"/>
                <w:lang w:eastAsia="es-CO"/>
              </w:rPr>
            </w:pPr>
            <w:r w:rsidRPr="00E84EBC">
              <w:rPr>
                <w:rFonts w:ascii="Arial" w:hAnsi="Arial" w:cs="Arial"/>
                <w:sz w:val="18"/>
                <w:szCs w:val="18"/>
                <w:lang w:eastAsia="es-CO"/>
              </w:rPr>
              <w:t>Los repuestos deberán ser 100% originales DJI (OEM – Fabricante de Equipo Original). El contratista debe garantizar la disponibilidad de los repuestos y certificar que todos los repuestos y/o elementos requeridos para solucionar cualquier anomalía que se presente con los UAS Marca DJI tipo DJI MAVIC 3 THERMAL y componentes anexos, deberán ser nuevos, origínales, y no remanufacturados, de fabricación, comercialización o distribución autorizada por la casa fabricante de los equipos DJI SISTEMS.  No se aceptarán repuestos compatibles, genéricos, de terceros, usados, remanufacturados, reacondicionados ni excedentes.</w:t>
            </w:r>
          </w:p>
          <w:p w14:paraId="25FE209E" w14:textId="77777777" w:rsidR="00EF0C44" w:rsidRPr="00E84EBC" w:rsidRDefault="00EF0C44" w:rsidP="00EF0C44">
            <w:pPr>
              <w:tabs>
                <w:tab w:val="left" w:pos="240"/>
                <w:tab w:val="left" w:pos="320"/>
              </w:tabs>
              <w:spacing w:after="0" w:line="240" w:lineRule="auto"/>
              <w:jc w:val="both"/>
              <w:rPr>
                <w:rFonts w:ascii="Arial" w:hAnsi="Arial" w:cs="Arial"/>
                <w:sz w:val="18"/>
                <w:szCs w:val="18"/>
                <w:lang w:eastAsia="es-CO"/>
              </w:rPr>
            </w:pPr>
          </w:p>
          <w:p w14:paraId="45002070" w14:textId="51EBD1ED" w:rsidR="00FD72A5" w:rsidRDefault="00FD72A5" w:rsidP="00EF0C44">
            <w:pPr>
              <w:tabs>
                <w:tab w:val="left" w:pos="240"/>
                <w:tab w:val="left" w:pos="320"/>
              </w:tabs>
              <w:spacing w:after="0" w:line="240" w:lineRule="auto"/>
              <w:jc w:val="both"/>
              <w:rPr>
                <w:rFonts w:ascii="Arial" w:hAnsi="Arial" w:cs="Arial"/>
                <w:sz w:val="18"/>
                <w:szCs w:val="18"/>
                <w:lang w:eastAsia="es-CO"/>
              </w:rPr>
            </w:pPr>
            <w:r w:rsidRPr="00E84EBC">
              <w:rPr>
                <w:rFonts w:ascii="Arial" w:hAnsi="Arial" w:cs="Arial"/>
                <w:sz w:val="18"/>
                <w:szCs w:val="18"/>
                <w:lang w:eastAsia="es-CO"/>
              </w:rPr>
              <w:t>Las partes, repuestos o piezas que se reemplacen deberán ser de iguales o superiores características técnicas a las originalmente instaladas en el equipo.</w:t>
            </w:r>
          </w:p>
          <w:p w14:paraId="5EE1477D" w14:textId="77777777" w:rsidR="00EF0C44" w:rsidRPr="00E84EBC" w:rsidRDefault="00EF0C44" w:rsidP="00EF0C44">
            <w:pPr>
              <w:tabs>
                <w:tab w:val="left" w:pos="240"/>
                <w:tab w:val="left" w:pos="320"/>
              </w:tabs>
              <w:spacing w:after="0" w:line="240" w:lineRule="auto"/>
              <w:jc w:val="both"/>
              <w:rPr>
                <w:rFonts w:ascii="Arial" w:hAnsi="Arial" w:cs="Arial"/>
                <w:sz w:val="18"/>
                <w:szCs w:val="18"/>
                <w:lang w:eastAsia="es-CO"/>
              </w:rPr>
            </w:pPr>
          </w:p>
          <w:p w14:paraId="30E9551C" w14:textId="369ED066" w:rsidR="00FD72A5" w:rsidRDefault="00FD72A5" w:rsidP="00EF0C44">
            <w:pPr>
              <w:tabs>
                <w:tab w:val="left" w:pos="240"/>
                <w:tab w:val="left" w:pos="320"/>
              </w:tabs>
              <w:spacing w:after="0" w:line="240" w:lineRule="auto"/>
              <w:jc w:val="both"/>
              <w:rPr>
                <w:rFonts w:ascii="Arial" w:hAnsi="Arial" w:cs="Arial"/>
                <w:sz w:val="18"/>
                <w:szCs w:val="18"/>
                <w:lang w:eastAsia="es-CO"/>
              </w:rPr>
            </w:pPr>
            <w:r w:rsidRPr="00E84EBC">
              <w:rPr>
                <w:rFonts w:ascii="Arial" w:hAnsi="Arial" w:cs="Arial"/>
                <w:sz w:val="18"/>
                <w:szCs w:val="18"/>
                <w:lang w:eastAsia="es-CO"/>
              </w:rPr>
              <w:t>El año de fabricación de los repuestos deberá ser vigente o superior, y en todo caso no podrá exceder un (1) año de fabricación al momento de la entrega, garantizando que los mismos sean nuevos y en óptimas condiciones de uso.</w:t>
            </w:r>
          </w:p>
          <w:p w14:paraId="05AD9E5E" w14:textId="77777777" w:rsidR="00EF0C44" w:rsidRPr="00E84EBC" w:rsidRDefault="00EF0C44" w:rsidP="00EF0C44">
            <w:pPr>
              <w:tabs>
                <w:tab w:val="left" w:pos="240"/>
                <w:tab w:val="left" w:pos="320"/>
              </w:tabs>
              <w:spacing w:after="0" w:line="240" w:lineRule="auto"/>
              <w:jc w:val="both"/>
              <w:rPr>
                <w:rFonts w:ascii="Arial" w:hAnsi="Arial" w:cs="Arial"/>
                <w:sz w:val="18"/>
                <w:szCs w:val="18"/>
                <w:lang w:eastAsia="es-CO"/>
              </w:rPr>
            </w:pPr>
          </w:p>
          <w:p w14:paraId="0272E6A5" w14:textId="4BA16F02" w:rsidR="00FD72A5" w:rsidRDefault="00FD72A5" w:rsidP="00EF0C44">
            <w:pPr>
              <w:tabs>
                <w:tab w:val="left" w:pos="240"/>
                <w:tab w:val="left" w:pos="320"/>
              </w:tabs>
              <w:spacing w:after="0" w:line="240" w:lineRule="auto"/>
              <w:jc w:val="both"/>
              <w:rPr>
                <w:rFonts w:ascii="Arial" w:hAnsi="Arial" w:cs="Arial"/>
                <w:sz w:val="18"/>
                <w:szCs w:val="18"/>
                <w:lang w:eastAsia="es-CO"/>
              </w:rPr>
            </w:pPr>
            <w:r w:rsidRPr="00E84EBC">
              <w:rPr>
                <w:rFonts w:ascii="Arial" w:hAnsi="Arial" w:cs="Arial"/>
                <w:sz w:val="18"/>
                <w:szCs w:val="18"/>
                <w:lang w:eastAsia="es-CO"/>
              </w:rPr>
              <w:t>Los repuestos a suministrar e instalar serán objeto de revisión y verificación previa por parte del supervisor del contrato, quien validará su originalidad, estado, compatibilidad y cumplimiento de las especificaciones técnicas exigidas.</w:t>
            </w:r>
          </w:p>
          <w:p w14:paraId="0B2C89FA" w14:textId="77777777" w:rsidR="00EF0C44" w:rsidRPr="00E84EBC" w:rsidRDefault="00EF0C44" w:rsidP="00EF0C44">
            <w:pPr>
              <w:tabs>
                <w:tab w:val="left" w:pos="240"/>
                <w:tab w:val="left" w:pos="320"/>
              </w:tabs>
              <w:spacing w:after="0" w:line="240" w:lineRule="auto"/>
              <w:jc w:val="both"/>
              <w:rPr>
                <w:rFonts w:ascii="Arial" w:hAnsi="Arial" w:cs="Arial"/>
                <w:sz w:val="18"/>
                <w:szCs w:val="18"/>
                <w:lang w:eastAsia="es-CO"/>
              </w:rPr>
            </w:pPr>
          </w:p>
          <w:p w14:paraId="0B977487" w14:textId="396E8145" w:rsidR="001B1091" w:rsidRPr="00E84EBC" w:rsidRDefault="001B1091" w:rsidP="00EF0C44">
            <w:pPr>
              <w:pStyle w:val="Default"/>
              <w:jc w:val="both"/>
              <w:rPr>
                <w:rFonts w:ascii="Arial" w:hAnsi="Arial" w:cs="Arial"/>
                <w:sz w:val="18"/>
                <w:szCs w:val="18"/>
              </w:rPr>
            </w:pPr>
            <w:r w:rsidRPr="00E84EBC">
              <w:rPr>
                <w:rFonts w:ascii="Arial" w:hAnsi="Arial" w:cs="Arial"/>
                <w:sz w:val="18"/>
                <w:szCs w:val="18"/>
                <w:lang w:eastAsia="es-CO"/>
              </w:rPr>
              <w:t>Para el mantenimiento y/o reparación que incluya o se requiera un repuesto que no se encuentre en el país y que este demande su importación, se deberá informar con inmediatez por escrito al supervisor del contrato, adjuntando los soportes de las gestiones realizadas ante la casa fabricante y/o distribuidor autorizado, estableciendo la fecha oportuna de realización de los mantenimientos que hubiese lugar, la cual no debe superar quince (15) días hábiles o prorroga debidamente motivada y justificada.</w:t>
            </w:r>
            <w:r w:rsidRPr="00E84EBC">
              <w:rPr>
                <w:rFonts w:ascii="Arial" w:hAnsi="Arial" w:cs="Arial"/>
                <w:sz w:val="18"/>
                <w:szCs w:val="18"/>
              </w:rPr>
              <w:t>.</w:t>
            </w:r>
          </w:p>
          <w:p w14:paraId="70CB6342" w14:textId="77777777" w:rsidR="001B1091" w:rsidRPr="00E84EBC" w:rsidRDefault="001B1091" w:rsidP="00EF0C44">
            <w:pPr>
              <w:tabs>
                <w:tab w:val="left" w:pos="240"/>
                <w:tab w:val="left" w:pos="320"/>
              </w:tabs>
              <w:spacing w:after="0" w:line="240" w:lineRule="auto"/>
              <w:jc w:val="both"/>
              <w:rPr>
                <w:rFonts w:ascii="Arial" w:hAnsi="Arial" w:cs="Arial"/>
                <w:b/>
                <w:sz w:val="18"/>
                <w:szCs w:val="18"/>
                <w:lang w:eastAsia="es-CO"/>
              </w:rPr>
            </w:pPr>
          </w:p>
          <w:p w14:paraId="0D0708C2" w14:textId="224EC91F" w:rsidR="00FD72A5" w:rsidRPr="00E84EBC" w:rsidRDefault="00FD72A5" w:rsidP="00EF0C44">
            <w:pPr>
              <w:tabs>
                <w:tab w:val="left" w:pos="240"/>
                <w:tab w:val="left" w:pos="320"/>
              </w:tabs>
              <w:spacing w:after="0" w:line="240" w:lineRule="auto"/>
              <w:jc w:val="both"/>
              <w:rPr>
                <w:rFonts w:ascii="Arial" w:hAnsi="Arial" w:cs="Arial"/>
                <w:sz w:val="18"/>
                <w:szCs w:val="18"/>
                <w:lang w:eastAsia="es-CO"/>
              </w:rPr>
            </w:pPr>
            <w:r w:rsidRPr="00E84EBC">
              <w:rPr>
                <w:rFonts w:ascii="Arial" w:hAnsi="Arial" w:cs="Arial"/>
                <w:b/>
                <w:sz w:val="18"/>
                <w:szCs w:val="18"/>
                <w:lang w:eastAsia="es-CO"/>
              </w:rPr>
              <w:t>Nota 1</w:t>
            </w:r>
            <w:r w:rsidRPr="00E84EBC">
              <w:rPr>
                <w:rFonts w:ascii="Arial" w:hAnsi="Arial" w:cs="Arial"/>
                <w:sz w:val="18"/>
                <w:szCs w:val="18"/>
                <w:lang w:eastAsia="es-CO"/>
              </w:rPr>
              <w:t>: El contratista deberá dar garantía de los repuestos, partes o piezas instaladas; dicha garantía en el evento de ser exigida no tendrá ningún costo adicional para la Policía Metropolitana de Villavicencio.</w:t>
            </w:r>
          </w:p>
          <w:p w14:paraId="43867604" w14:textId="77777777" w:rsidR="00625B53" w:rsidRPr="00E84EBC" w:rsidRDefault="00625B53" w:rsidP="00EF0C44">
            <w:pPr>
              <w:tabs>
                <w:tab w:val="left" w:pos="240"/>
                <w:tab w:val="left" w:pos="320"/>
              </w:tabs>
              <w:spacing w:after="0" w:line="240" w:lineRule="auto"/>
              <w:jc w:val="both"/>
              <w:rPr>
                <w:rFonts w:ascii="Arial" w:hAnsi="Arial" w:cs="Arial"/>
                <w:sz w:val="18"/>
                <w:szCs w:val="18"/>
                <w:lang w:eastAsia="es-CO"/>
              </w:rPr>
            </w:pPr>
          </w:p>
          <w:p w14:paraId="109A8180" w14:textId="77777777" w:rsidR="005038BD" w:rsidRPr="00E84EBC" w:rsidRDefault="005038BD" w:rsidP="00EF0C44">
            <w:pPr>
              <w:widowControl w:val="0"/>
              <w:autoSpaceDE w:val="0"/>
              <w:autoSpaceDN w:val="0"/>
              <w:spacing w:after="0" w:line="240" w:lineRule="auto"/>
              <w:jc w:val="both"/>
              <w:rPr>
                <w:rFonts w:ascii="Arial" w:eastAsia="Arial" w:hAnsi="Arial" w:cs="Arial"/>
                <w:b/>
                <w:bCs/>
                <w:sz w:val="18"/>
                <w:szCs w:val="18"/>
                <w:lang w:bidi="es-ES"/>
              </w:rPr>
            </w:pPr>
            <w:r w:rsidRPr="00E84EBC">
              <w:rPr>
                <w:rFonts w:ascii="Arial" w:eastAsia="Arial" w:hAnsi="Arial" w:cs="Arial"/>
                <w:b/>
                <w:bCs/>
                <w:sz w:val="18"/>
                <w:szCs w:val="18"/>
                <w:lang w:bidi="es-ES"/>
              </w:rPr>
              <w:t>Forma de acreditación del requisito habilitante.</w:t>
            </w:r>
          </w:p>
          <w:p w14:paraId="3A6A07BC" w14:textId="110191A7" w:rsidR="00F57FA0" w:rsidRPr="00E84EBC" w:rsidRDefault="005038BD" w:rsidP="00EF0C44">
            <w:pPr>
              <w:pStyle w:val="Prrafodelista"/>
              <w:tabs>
                <w:tab w:val="left" w:pos="240"/>
              </w:tabs>
              <w:ind w:left="20"/>
              <w:jc w:val="both"/>
              <w:rPr>
                <w:rFonts w:ascii="Arial" w:hAnsi="Arial" w:cs="Arial"/>
                <w:b/>
                <w:bCs/>
                <w:sz w:val="18"/>
                <w:szCs w:val="18"/>
                <w:lang w:val="es-ES"/>
              </w:rPr>
            </w:pPr>
            <w:r w:rsidRPr="00E84EBC">
              <w:rPr>
                <w:rFonts w:ascii="Arial" w:eastAsia="Arial" w:hAnsi="Arial" w:cs="Arial"/>
                <w:sz w:val="18"/>
                <w:szCs w:val="18"/>
                <w:lang w:bidi="es-ES"/>
              </w:rPr>
              <w:t>Presentar junto con la propuesta una certificación firmada por el representante legal del proponente o persona natural, en la cual se indique expresamente que cuenta y dispone del stock de repuestos</w:t>
            </w:r>
            <w:r w:rsidR="000734BC" w:rsidRPr="00E84EBC">
              <w:rPr>
                <w:rFonts w:ascii="Arial" w:eastAsia="Arial" w:hAnsi="Arial" w:cs="Arial"/>
                <w:sz w:val="18"/>
                <w:szCs w:val="18"/>
                <w:lang w:bidi="es-ES"/>
              </w:rPr>
              <w:t xml:space="preserve"> originales de la </w:t>
            </w:r>
            <w:r w:rsidR="000734BC" w:rsidRPr="00E84EBC">
              <w:rPr>
                <w:rFonts w:ascii="Arial" w:hAnsi="Arial" w:cs="Arial"/>
                <w:sz w:val="18"/>
                <w:szCs w:val="18"/>
                <w:lang w:eastAsia="es-CO"/>
              </w:rPr>
              <w:t>Marca DJI</w:t>
            </w:r>
            <w:r w:rsidR="000734BC" w:rsidRPr="00E84EBC">
              <w:rPr>
                <w:rFonts w:ascii="Arial" w:eastAsia="Arial" w:hAnsi="Arial" w:cs="Arial"/>
                <w:sz w:val="18"/>
                <w:szCs w:val="18"/>
                <w:lang w:bidi="es-ES"/>
              </w:rPr>
              <w:t xml:space="preserve"> </w:t>
            </w:r>
            <w:r w:rsidRPr="00E84EBC">
              <w:rPr>
                <w:rFonts w:ascii="Arial" w:eastAsia="Arial" w:hAnsi="Arial" w:cs="Arial"/>
                <w:sz w:val="18"/>
                <w:szCs w:val="18"/>
                <w:lang w:bidi="es-ES"/>
              </w:rPr>
              <w:t xml:space="preserve"> suficientemente amplio exigido para el presente proceso contractual, así como su </w:t>
            </w:r>
            <w:r w:rsidRPr="00E84EBC">
              <w:rPr>
                <w:rFonts w:ascii="Arial" w:eastAsia="Arial" w:hAnsi="Arial" w:cs="Arial"/>
                <w:sz w:val="18"/>
                <w:szCs w:val="18"/>
                <w:lang w:bidi="es-ES"/>
              </w:rPr>
              <w:lastRenderedPageBreak/>
              <w:t>compromiso irrestricto de cumplir con</w:t>
            </w:r>
            <w:r w:rsidR="000F205A" w:rsidRPr="00E84EBC">
              <w:rPr>
                <w:rFonts w:ascii="Arial" w:eastAsia="Arial" w:hAnsi="Arial" w:cs="Arial"/>
                <w:sz w:val="18"/>
                <w:szCs w:val="18"/>
                <w:lang w:bidi="es-ES"/>
              </w:rPr>
              <w:t xml:space="preserve"> las exigencias de calidad y demás </w:t>
            </w:r>
            <w:r w:rsidRPr="00E84EBC">
              <w:rPr>
                <w:rFonts w:ascii="Arial" w:eastAsia="Arial" w:hAnsi="Arial" w:cs="Arial"/>
                <w:sz w:val="18"/>
                <w:szCs w:val="18"/>
                <w:lang w:bidi="es-ES"/>
              </w:rPr>
              <w:t>exigencias durante la ejecución del contrato.</w:t>
            </w:r>
          </w:p>
        </w:tc>
        <w:tc>
          <w:tcPr>
            <w:tcW w:w="1132" w:type="dxa"/>
            <w:tcBorders>
              <w:top w:val="single" w:sz="4" w:space="0" w:color="auto"/>
              <w:left w:val="single" w:sz="4" w:space="0" w:color="auto"/>
              <w:bottom w:val="single" w:sz="4" w:space="0" w:color="auto"/>
              <w:right w:val="single" w:sz="4" w:space="0" w:color="auto"/>
            </w:tcBorders>
          </w:tcPr>
          <w:p w14:paraId="10B77CD5" w14:textId="77777777" w:rsidR="00F57FA0" w:rsidRPr="00F57FA0" w:rsidRDefault="00F57FA0" w:rsidP="00F57FA0">
            <w:pPr>
              <w:pStyle w:val="Prrafodelista"/>
              <w:tabs>
                <w:tab w:val="left" w:pos="240"/>
              </w:tabs>
              <w:rPr>
                <w:rFonts w:ascii="Arial" w:hAnsi="Arial" w:cs="Arial"/>
                <w:b/>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6A3CC06F" w14:textId="77777777" w:rsidR="00F57FA0" w:rsidRPr="00F57FA0" w:rsidRDefault="00F57FA0" w:rsidP="00F57FA0">
            <w:pPr>
              <w:pStyle w:val="Prrafodelista"/>
              <w:tabs>
                <w:tab w:val="left" w:pos="240"/>
              </w:tabs>
              <w:rPr>
                <w:rFonts w:ascii="Arial" w:hAnsi="Arial" w:cs="Arial"/>
                <w:b/>
                <w:sz w:val="16"/>
                <w:szCs w:val="16"/>
                <w:lang w:val="es-ES"/>
              </w:rPr>
            </w:pPr>
          </w:p>
        </w:tc>
      </w:tr>
      <w:tr w:rsidR="00F57FA0" w:rsidRPr="00F57FA0" w14:paraId="0B75F8CE" w14:textId="77777777" w:rsidTr="007A3BC1">
        <w:trPr>
          <w:trHeight w:val="749"/>
          <w:jc w:val="center"/>
        </w:trPr>
        <w:tc>
          <w:tcPr>
            <w:tcW w:w="562" w:type="dxa"/>
            <w:tcBorders>
              <w:top w:val="single" w:sz="4" w:space="0" w:color="auto"/>
              <w:left w:val="single" w:sz="4" w:space="0" w:color="auto"/>
              <w:bottom w:val="single" w:sz="4" w:space="0" w:color="auto"/>
              <w:right w:val="single" w:sz="4" w:space="0" w:color="auto"/>
            </w:tcBorders>
            <w:vAlign w:val="center"/>
          </w:tcPr>
          <w:p w14:paraId="38856CB8" w14:textId="77777777" w:rsidR="00F57FA0" w:rsidRPr="004C67E0" w:rsidRDefault="00F57FA0" w:rsidP="004C67E0">
            <w:pPr>
              <w:pStyle w:val="Prrafodelista"/>
              <w:numPr>
                <w:ilvl w:val="0"/>
                <w:numId w:val="36"/>
              </w:numPr>
              <w:tabs>
                <w:tab w:val="left" w:pos="240"/>
              </w:tabs>
              <w:rPr>
                <w:rFonts w:ascii="Arial" w:hAnsi="Arial" w:cs="Arial"/>
                <w:b/>
                <w:bCs/>
                <w:sz w:val="16"/>
                <w:szCs w:val="16"/>
                <w:lang w:val="es-ES"/>
              </w:rPr>
            </w:pPr>
          </w:p>
        </w:tc>
        <w:tc>
          <w:tcPr>
            <w:tcW w:w="6665" w:type="dxa"/>
            <w:tcBorders>
              <w:top w:val="single" w:sz="4" w:space="0" w:color="auto"/>
              <w:left w:val="single" w:sz="4" w:space="0" w:color="auto"/>
              <w:bottom w:val="single" w:sz="4" w:space="0" w:color="auto"/>
              <w:right w:val="single" w:sz="4" w:space="0" w:color="auto"/>
            </w:tcBorders>
          </w:tcPr>
          <w:p w14:paraId="565C9700" w14:textId="77777777" w:rsidR="005038BD" w:rsidRPr="00E84EBC" w:rsidRDefault="005038BD" w:rsidP="005038BD">
            <w:pPr>
              <w:adjustRightInd w:val="0"/>
              <w:jc w:val="both"/>
              <w:rPr>
                <w:rFonts w:ascii="Arial" w:eastAsia="MS Mincho" w:hAnsi="Arial" w:cs="Arial"/>
                <w:b/>
                <w:bCs/>
                <w:sz w:val="18"/>
                <w:szCs w:val="18"/>
              </w:rPr>
            </w:pPr>
            <w:r w:rsidRPr="00E84EBC">
              <w:rPr>
                <w:rFonts w:ascii="Arial" w:eastAsia="MS Mincho" w:hAnsi="Arial" w:cs="Arial"/>
                <w:b/>
                <w:bCs/>
                <w:sz w:val="18"/>
                <w:szCs w:val="18"/>
              </w:rPr>
              <w:t xml:space="preserve">GARANTÍA TÉCNICA </w:t>
            </w:r>
          </w:p>
          <w:p w14:paraId="2C49761D" w14:textId="77777777" w:rsidR="005038BD" w:rsidRPr="00E84EBC" w:rsidRDefault="005038BD" w:rsidP="005038BD">
            <w:pPr>
              <w:pStyle w:val="Prrafodelista"/>
              <w:tabs>
                <w:tab w:val="left" w:pos="240"/>
                <w:tab w:val="left" w:pos="320"/>
              </w:tabs>
              <w:ind w:left="0"/>
              <w:jc w:val="both"/>
              <w:rPr>
                <w:rFonts w:ascii="Arial" w:hAnsi="Arial" w:cs="Arial"/>
                <w:sz w:val="18"/>
                <w:szCs w:val="18"/>
                <w:bdr w:val="none" w:sz="0" w:space="0" w:color="auto" w:frame="1"/>
              </w:rPr>
            </w:pPr>
            <w:r w:rsidRPr="00E84EBC">
              <w:rPr>
                <w:rFonts w:ascii="Arial" w:hAnsi="Arial" w:cs="Arial"/>
                <w:sz w:val="18"/>
                <w:szCs w:val="18"/>
              </w:rPr>
              <w:t xml:space="preserve">El oferente deberá anexar certificación suscrita por el representante legal donde manifieste que ofrecerá una </w:t>
            </w:r>
            <w:r w:rsidRPr="00E84EBC">
              <w:rPr>
                <w:rFonts w:ascii="Arial" w:hAnsi="Arial" w:cs="Arial"/>
                <w:sz w:val="18"/>
                <w:szCs w:val="18"/>
                <w:bdr w:val="none" w:sz="0" w:space="0" w:color="auto" w:frame="1"/>
              </w:rPr>
              <w:t>garantía técnica mínima de seis (6) meses por los mantenimientos preventivos y/o correctivos que se realicen, contados a partir de la fecha de recibido el mantenimiento (constancia de recibido a satisfacción). Sí durante el tiempo de garantía, los equipos que fueron objeto de mantenimiento o cambio de piezas, presentan falencias en su normal funcionamiento como consecuencia de la mala calidad de los suministros o repuestos instalados o la falta de idoneidad del operario que realizo el trabajo, el contratista en un término de tres (3) días calendario, hará efectiva la garantía técnica, sin que ello generé ningún adicional para la Policía Metropolitana de Villavicencio.</w:t>
            </w:r>
          </w:p>
          <w:p w14:paraId="1944F6AD" w14:textId="7507B6DD" w:rsidR="005038BD" w:rsidRPr="00E84EBC" w:rsidRDefault="005038BD" w:rsidP="005038BD">
            <w:pPr>
              <w:pStyle w:val="Prrafodelista"/>
              <w:tabs>
                <w:tab w:val="left" w:pos="240"/>
                <w:tab w:val="left" w:pos="320"/>
              </w:tabs>
              <w:ind w:left="0"/>
              <w:jc w:val="both"/>
              <w:rPr>
                <w:rFonts w:ascii="Arial" w:hAnsi="Arial" w:cs="Arial"/>
                <w:sz w:val="18"/>
                <w:szCs w:val="18"/>
                <w:bdr w:val="none" w:sz="0" w:space="0" w:color="auto" w:frame="1"/>
              </w:rPr>
            </w:pPr>
          </w:p>
          <w:p w14:paraId="5B7DE8CD" w14:textId="77777777" w:rsidR="000734BC" w:rsidRPr="00E84EBC" w:rsidRDefault="000734BC" w:rsidP="000734BC">
            <w:pPr>
              <w:jc w:val="both"/>
              <w:rPr>
                <w:rFonts w:ascii="Arial" w:hAnsi="Arial" w:cs="Arial"/>
                <w:color w:val="000000"/>
                <w:sz w:val="18"/>
                <w:szCs w:val="18"/>
                <w:lang w:eastAsia="es-CO"/>
              </w:rPr>
            </w:pPr>
            <w:r w:rsidRPr="00E84EBC">
              <w:rPr>
                <w:rFonts w:ascii="Arial" w:hAnsi="Arial" w:cs="Arial"/>
                <w:color w:val="000000"/>
                <w:sz w:val="18"/>
                <w:szCs w:val="18"/>
                <w:lang w:eastAsia="es-CO"/>
              </w:rPr>
              <w:t>ALCANCE DE LA COBERTURA: Esta garantía cubre cualquier defecto, malfuncionamiento o deficiencia que se manifieste en el equipo y que sea directamente atribuible a:</w:t>
            </w:r>
          </w:p>
          <w:p w14:paraId="0858D4D8" w14:textId="77777777" w:rsidR="000734BC" w:rsidRPr="00E84EBC" w:rsidRDefault="000734BC" w:rsidP="00B16024">
            <w:pPr>
              <w:spacing w:after="0" w:line="240" w:lineRule="auto"/>
              <w:jc w:val="both"/>
              <w:rPr>
                <w:rFonts w:ascii="Arial" w:hAnsi="Arial" w:cs="Arial"/>
                <w:color w:val="000000"/>
                <w:sz w:val="18"/>
                <w:szCs w:val="18"/>
                <w:lang w:eastAsia="es-CO"/>
              </w:rPr>
            </w:pPr>
            <w:r w:rsidRPr="00E84EBC">
              <w:rPr>
                <w:rFonts w:ascii="Arial" w:hAnsi="Arial" w:cs="Arial"/>
                <w:color w:val="000000"/>
                <w:sz w:val="18"/>
                <w:szCs w:val="18"/>
                <w:lang w:eastAsia="es-CO"/>
              </w:rPr>
              <w:t xml:space="preserve">a) Los trabajos de mantenimiento, reparación o calibración ejecutados. </w:t>
            </w:r>
          </w:p>
          <w:p w14:paraId="52EA2A2D" w14:textId="77777777" w:rsidR="000734BC" w:rsidRPr="00E84EBC" w:rsidRDefault="000734BC" w:rsidP="00B16024">
            <w:pPr>
              <w:spacing w:after="0" w:line="240" w:lineRule="auto"/>
              <w:jc w:val="both"/>
              <w:rPr>
                <w:rFonts w:ascii="Arial" w:hAnsi="Arial" w:cs="Arial"/>
                <w:color w:val="000000"/>
                <w:sz w:val="18"/>
                <w:szCs w:val="18"/>
                <w:lang w:eastAsia="es-CO"/>
              </w:rPr>
            </w:pPr>
            <w:r w:rsidRPr="00E84EBC">
              <w:rPr>
                <w:rFonts w:ascii="Arial" w:hAnsi="Arial" w:cs="Arial"/>
                <w:color w:val="000000"/>
                <w:sz w:val="18"/>
                <w:szCs w:val="18"/>
                <w:lang w:eastAsia="es-CO"/>
              </w:rPr>
              <w:t xml:space="preserve">b) Los componentes instalados durante el servicio (repuestos y consumibles). </w:t>
            </w:r>
          </w:p>
          <w:p w14:paraId="7C60D3AA" w14:textId="77777777" w:rsidR="000734BC" w:rsidRPr="00E84EBC" w:rsidRDefault="000734BC" w:rsidP="00B16024">
            <w:pPr>
              <w:spacing w:after="0" w:line="240" w:lineRule="auto"/>
              <w:jc w:val="both"/>
              <w:rPr>
                <w:rFonts w:ascii="Arial" w:hAnsi="Arial" w:cs="Arial"/>
                <w:color w:val="000000"/>
                <w:sz w:val="18"/>
                <w:szCs w:val="18"/>
                <w:lang w:eastAsia="es-CO"/>
              </w:rPr>
            </w:pPr>
            <w:r w:rsidRPr="00E84EBC">
              <w:rPr>
                <w:rFonts w:ascii="Arial" w:hAnsi="Arial" w:cs="Arial"/>
                <w:color w:val="000000"/>
                <w:sz w:val="18"/>
                <w:szCs w:val="18"/>
                <w:lang w:eastAsia="es-CO"/>
              </w:rPr>
              <w:t xml:space="preserve">c) Errores en los procedimientos técnicos aplicados. </w:t>
            </w:r>
          </w:p>
          <w:p w14:paraId="29A5205D" w14:textId="4DE42AA4" w:rsidR="000734BC" w:rsidRDefault="000734BC" w:rsidP="00B16024">
            <w:pPr>
              <w:spacing w:after="0" w:line="240" w:lineRule="auto"/>
              <w:jc w:val="both"/>
              <w:rPr>
                <w:rFonts w:ascii="Arial" w:hAnsi="Arial" w:cs="Arial"/>
                <w:color w:val="000000"/>
                <w:sz w:val="18"/>
                <w:szCs w:val="18"/>
                <w:lang w:eastAsia="es-CO"/>
              </w:rPr>
            </w:pPr>
            <w:r w:rsidRPr="00E84EBC">
              <w:rPr>
                <w:rFonts w:ascii="Arial" w:hAnsi="Arial" w:cs="Arial"/>
                <w:color w:val="000000"/>
                <w:sz w:val="18"/>
                <w:szCs w:val="18"/>
                <w:lang w:eastAsia="es-CO"/>
              </w:rPr>
              <w:t xml:space="preserve">d) La calidad de la mano de obra certificada empleada. </w:t>
            </w:r>
          </w:p>
          <w:p w14:paraId="4544ABBF" w14:textId="77777777" w:rsidR="00B16024" w:rsidRPr="00E84EBC" w:rsidRDefault="00B16024" w:rsidP="00B16024">
            <w:pPr>
              <w:spacing w:after="0" w:line="240" w:lineRule="auto"/>
              <w:jc w:val="both"/>
              <w:rPr>
                <w:rFonts w:ascii="Arial" w:hAnsi="Arial" w:cs="Arial"/>
                <w:color w:val="000000"/>
                <w:sz w:val="18"/>
                <w:szCs w:val="18"/>
                <w:lang w:eastAsia="es-CO"/>
              </w:rPr>
            </w:pPr>
          </w:p>
          <w:p w14:paraId="3ED75026" w14:textId="77777777" w:rsidR="000734BC" w:rsidRPr="00E84EBC" w:rsidRDefault="000734BC" w:rsidP="000734BC">
            <w:pPr>
              <w:jc w:val="both"/>
              <w:rPr>
                <w:rFonts w:ascii="Arial" w:hAnsi="Arial" w:cs="Arial"/>
                <w:color w:val="000000"/>
                <w:sz w:val="18"/>
                <w:szCs w:val="18"/>
                <w:lang w:eastAsia="es-CO"/>
              </w:rPr>
            </w:pPr>
            <w:r w:rsidRPr="00E84EBC">
              <w:rPr>
                <w:rFonts w:ascii="Arial" w:hAnsi="Arial" w:cs="Arial"/>
                <w:color w:val="000000"/>
                <w:sz w:val="18"/>
                <w:szCs w:val="18"/>
                <w:lang w:eastAsia="es-CO"/>
              </w:rPr>
              <w:t xml:space="preserve">3. OBLIGACIONES DEL GARANTE: Durante el período de garantía, el CONTRATISTA se obliga a: </w:t>
            </w:r>
          </w:p>
          <w:p w14:paraId="652A9CC4" w14:textId="77777777" w:rsidR="000734BC" w:rsidRPr="00E84EBC" w:rsidRDefault="000734BC" w:rsidP="00B16024">
            <w:pPr>
              <w:spacing w:after="0" w:line="240" w:lineRule="auto"/>
              <w:jc w:val="both"/>
              <w:rPr>
                <w:rFonts w:ascii="Arial" w:hAnsi="Arial" w:cs="Arial"/>
                <w:color w:val="000000"/>
                <w:sz w:val="18"/>
                <w:szCs w:val="18"/>
                <w:lang w:eastAsia="es-CO"/>
              </w:rPr>
            </w:pPr>
            <w:r w:rsidRPr="00E84EBC">
              <w:rPr>
                <w:rFonts w:ascii="Arial" w:hAnsi="Arial" w:cs="Arial"/>
                <w:color w:val="000000"/>
                <w:sz w:val="18"/>
                <w:szCs w:val="18"/>
                <w:lang w:eastAsia="es-CO"/>
              </w:rPr>
              <w:t xml:space="preserve">a) Realizar el diagnóstico y la reparación de cualquier falla cubierta sin costo alguno para la POLICÍA NACIONAL. </w:t>
            </w:r>
          </w:p>
          <w:p w14:paraId="43FF379E" w14:textId="2ECCF8AD" w:rsidR="000734BC" w:rsidRPr="00E84EBC" w:rsidRDefault="000734BC" w:rsidP="00B16024">
            <w:pPr>
              <w:pStyle w:val="Prrafodelista"/>
              <w:tabs>
                <w:tab w:val="left" w:pos="240"/>
                <w:tab w:val="left" w:pos="320"/>
              </w:tabs>
              <w:ind w:left="0"/>
              <w:jc w:val="both"/>
              <w:rPr>
                <w:rFonts w:ascii="Arial" w:hAnsi="Arial" w:cs="Arial"/>
                <w:sz w:val="18"/>
                <w:szCs w:val="18"/>
                <w:bdr w:val="none" w:sz="0" w:space="0" w:color="auto" w:frame="1"/>
              </w:rPr>
            </w:pPr>
            <w:r w:rsidRPr="00E84EBC">
              <w:rPr>
                <w:rFonts w:ascii="Arial" w:hAnsi="Arial" w:cs="Arial"/>
                <w:color w:val="000000"/>
                <w:sz w:val="18"/>
                <w:szCs w:val="18"/>
                <w:lang w:eastAsia="es-CO"/>
              </w:rPr>
              <w:t>b) Proveer repuestos originales DJI o de especificaciones equivalentes o superiores, certificados por el fabricante.</w:t>
            </w:r>
          </w:p>
          <w:p w14:paraId="25020664" w14:textId="6905A4EF" w:rsidR="000734BC" w:rsidRPr="00E84EBC" w:rsidRDefault="000734BC" w:rsidP="005038BD">
            <w:pPr>
              <w:pStyle w:val="Prrafodelista"/>
              <w:tabs>
                <w:tab w:val="left" w:pos="240"/>
                <w:tab w:val="left" w:pos="320"/>
              </w:tabs>
              <w:ind w:left="0"/>
              <w:jc w:val="both"/>
              <w:rPr>
                <w:rFonts w:ascii="Arial" w:hAnsi="Arial" w:cs="Arial"/>
                <w:sz w:val="18"/>
                <w:szCs w:val="18"/>
                <w:bdr w:val="none" w:sz="0" w:space="0" w:color="auto" w:frame="1"/>
              </w:rPr>
            </w:pPr>
          </w:p>
          <w:p w14:paraId="05B810E9" w14:textId="77777777" w:rsidR="005038BD" w:rsidRPr="00E84EBC" w:rsidRDefault="005038BD" w:rsidP="005038BD">
            <w:pPr>
              <w:widowControl w:val="0"/>
              <w:autoSpaceDE w:val="0"/>
              <w:autoSpaceDN w:val="0"/>
              <w:jc w:val="both"/>
              <w:rPr>
                <w:rFonts w:ascii="Arial" w:eastAsia="Arial" w:hAnsi="Arial" w:cs="Arial"/>
                <w:b/>
                <w:bCs/>
                <w:sz w:val="18"/>
                <w:szCs w:val="18"/>
                <w:lang w:bidi="es-ES"/>
              </w:rPr>
            </w:pPr>
            <w:r w:rsidRPr="00E84EBC">
              <w:rPr>
                <w:rFonts w:ascii="Arial" w:eastAsia="Arial" w:hAnsi="Arial" w:cs="Arial"/>
                <w:b/>
                <w:bCs/>
                <w:sz w:val="18"/>
                <w:szCs w:val="18"/>
                <w:lang w:bidi="es-ES"/>
              </w:rPr>
              <w:t>Forma de acreditación del requisito habilitante.</w:t>
            </w:r>
          </w:p>
          <w:p w14:paraId="74217D36" w14:textId="016D67C1" w:rsidR="00F57FA0" w:rsidRPr="00E84EBC" w:rsidRDefault="005038BD" w:rsidP="00491B88">
            <w:pPr>
              <w:pStyle w:val="Prrafodelista"/>
              <w:tabs>
                <w:tab w:val="left" w:pos="240"/>
              </w:tabs>
              <w:ind w:left="20" w:hanging="20"/>
              <w:jc w:val="both"/>
              <w:rPr>
                <w:rFonts w:ascii="Arial" w:hAnsi="Arial" w:cs="Arial"/>
                <w:b/>
                <w:bCs/>
                <w:sz w:val="18"/>
                <w:szCs w:val="18"/>
                <w:lang w:val="es-ES"/>
              </w:rPr>
            </w:pPr>
            <w:r w:rsidRPr="00E84EBC">
              <w:rPr>
                <w:rFonts w:ascii="Arial" w:eastAsia="Arial" w:hAnsi="Arial" w:cs="Arial"/>
                <w:sz w:val="18"/>
                <w:szCs w:val="18"/>
                <w:lang w:bidi="es-ES"/>
              </w:rPr>
              <w:t xml:space="preserve">Presentar junto con la propuesta una certificación firmada por el representante legal del proponente o persona natural, en la cual se indique expresamente </w:t>
            </w:r>
            <w:r w:rsidRPr="00E84EBC">
              <w:rPr>
                <w:rFonts w:ascii="Arial" w:hAnsi="Arial" w:cs="Arial"/>
                <w:sz w:val="18"/>
                <w:szCs w:val="18"/>
              </w:rPr>
              <w:t xml:space="preserve">que ofrece una </w:t>
            </w:r>
            <w:r w:rsidRPr="00E84EBC">
              <w:rPr>
                <w:rFonts w:ascii="Arial" w:hAnsi="Arial" w:cs="Arial"/>
                <w:sz w:val="18"/>
                <w:szCs w:val="18"/>
                <w:bdr w:val="none" w:sz="0" w:space="0" w:color="auto" w:frame="1"/>
              </w:rPr>
              <w:t>garantía técnica mínima de seis (6) meses por los mantenimientos preventivos y/o correctivos que se realicen, conforme a las exigencias y condiciones contempladas en el presente requisito</w:t>
            </w:r>
          </w:p>
        </w:tc>
        <w:tc>
          <w:tcPr>
            <w:tcW w:w="1132" w:type="dxa"/>
            <w:tcBorders>
              <w:top w:val="single" w:sz="4" w:space="0" w:color="auto"/>
              <w:left w:val="single" w:sz="4" w:space="0" w:color="auto"/>
              <w:bottom w:val="single" w:sz="4" w:space="0" w:color="auto"/>
              <w:right w:val="single" w:sz="4" w:space="0" w:color="auto"/>
            </w:tcBorders>
          </w:tcPr>
          <w:p w14:paraId="43CD6758" w14:textId="77777777" w:rsidR="00F57FA0" w:rsidRPr="00F57FA0" w:rsidRDefault="00F57FA0" w:rsidP="00F57FA0">
            <w:pPr>
              <w:pStyle w:val="Prrafodelista"/>
              <w:tabs>
                <w:tab w:val="left" w:pos="240"/>
              </w:tabs>
              <w:rPr>
                <w:rFonts w:ascii="Arial" w:hAnsi="Arial" w:cs="Arial"/>
                <w:b/>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3A027602" w14:textId="77777777" w:rsidR="00F57FA0" w:rsidRPr="00F57FA0" w:rsidRDefault="00F57FA0" w:rsidP="00F57FA0">
            <w:pPr>
              <w:pStyle w:val="Prrafodelista"/>
              <w:tabs>
                <w:tab w:val="left" w:pos="240"/>
              </w:tabs>
              <w:rPr>
                <w:rFonts w:ascii="Arial" w:hAnsi="Arial" w:cs="Arial"/>
                <w:b/>
                <w:sz w:val="16"/>
                <w:szCs w:val="16"/>
                <w:lang w:val="es-ES"/>
              </w:rPr>
            </w:pPr>
          </w:p>
        </w:tc>
      </w:tr>
      <w:tr w:rsidR="00F57FA0" w:rsidRPr="00F57FA0" w14:paraId="6B8E0D5B" w14:textId="77777777" w:rsidTr="007A3BC1">
        <w:trPr>
          <w:trHeight w:val="545"/>
          <w:jc w:val="center"/>
        </w:trPr>
        <w:tc>
          <w:tcPr>
            <w:tcW w:w="562" w:type="dxa"/>
            <w:tcBorders>
              <w:top w:val="single" w:sz="4" w:space="0" w:color="auto"/>
              <w:left w:val="single" w:sz="4" w:space="0" w:color="auto"/>
              <w:bottom w:val="single" w:sz="4" w:space="0" w:color="auto"/>
              <w:right w:val="single" w:sz="4" w:space="0" w:color="auto"/>
            </w:tcBorders>
            <w:vAlign w:val="center"/>
          </w:tcPr>
          <w:p w14:paraId="47D6B4A7" w14:textId="77777777" w:rsidR="00F57FA0" w:rsidRPr="004C67E0" w:rsidRDefault="00F57FA0" w:rsidP="004C67E0">
            <w:pPr>
              <w:pStyle w:val="Prrafodelista"/>
              <w:numPr>
                <w:ilvl w:val="0"/>
                <w:numId w:val="36"/>
              </w:numPr>
              <w:tabs>
                <w:tab w:val="left" w:pos="240"/>
              </w:tabs>
              <w:rPr>
                <w:rFonts w:ascii="Arial" w:hAnsi="Arial" w:cs="Arial"/>
                <w:b/>
                <w:bCs/>
                <w:sz w:val="16"/>
                <w:szCs w:val="16"/>
                <w:lang w:val="es-ES"/>
              </w:rPr>
            </w:pPr>
          </w:p>
        </w:tc>
        <w:tc>
          <w:tcPr>
            <w:tcW w:w="6665" w:type="dxa"/>
            <w:tcBorders>
              <w:top w:val="single" w:sz="4" w:space="0" w:color="auto"/>
              <w:left w:val="single" w:sz="4" w:space="0" w:color="auto"/>
              <w:bottom w:val="single" w:sz="4" w:space="0" w:color="auto"/>
              <w:right w:val="single" w:sz="4" w:space="0" w:color="auto"/>
            </w:tcBorders>
          </w:tcPr>
          <w:p w14:paraId="5937B615" w14:textId="62EDC7C5" w:rsidR="005038BD" w:rsidRDefault="005038BD" w:rsidP="00D47D2D">
            <w:pPr>
              <w:pStyle w:val="Prrafodelista"/>
              <w:tabs>
                <w:tab w:val="left" w:pos="240"/>
                <w:tab w:val="left" w:pos="320"/>
              </w:tabs>
              <w:ind w:left="0"/>
              <w:jc w:val="both"/>
              <w:rPr>
                <w:rFonts w:ascii="Arial" w:hAnsi="Arial" w:cs="Arial"/>
                <w:b/>
                <w:bCs/>
                <w:sz w:val="18"/>
                <w:szCs w:val="18"/>
                <w:lang w:eastAsia="es-CO"/>
              </w:rPr>
            </w:pPr>
            <w:r w:rsidRPr="00E84EBC">
              <w:rPr>
                <w:rFonts w:ascii="Arial" w:hAnsi="Arial" w:cs="Arial"/>
                <w:b/>
                <w:bCs/>
                <w:sz w:val="18"/>
                <w:szCs w:val="18"/>
                <w:lang w:eastAsia="es-CO"/>
              </w:rPr>
              <w:t>PLAZO MAXIMO PARA LA PRESTACIÓN DEL SERVICIO</w:t>
            </w:r>
          </w:p>
          <w:p w14:paraId="3D1974E6" w14:textId="77777777" w:rsidR="00947A39" w:rsidRPr="00E84EBC" w:rsidRDefault="00947A39" w:rsidP="00D47D2D">
            <w:pPr>
              <w:pStyle w:val="Prrafodelista"/>
              <w:tabs>
                <w:tab w:val="left" w:pos="240"/>
                <w:tab w:val="left" w:pos="320"/>
              </w:tabs>
              <w:ind w:left="0"/>
              <w:jc w:val="both"/>
              <w:rPr>
                <w:rFonts w:ascii="Arial" w:hAnsi="Arial" w:cs="Arial"/>
                <w:b/>
                <w:bCs/>
                <w:sz w:val="18"/>
                <w:szCs w:val="18"/>
                <w:lang w:eastAsia="es-CO"/>
              </w:rPr>
            </w:pPr>
          </w:p>
          <w:p w14:paraId="0E359FB2" w14:textId="14C69907" w:rsidR="00415EA3" w:rsidRPr="00E84EBC" w:rsidRDefault="007577E1" w:rsidP="00415EA3">
            <w:pPr>
              <w:jc w:val="both"/>
              <w:rPr>
                <w:rFonts w:ascii="Arial" w:hAnsi="Arial" w:cs="Arial"/>
                <w:color w:val="000000"/>
                <w:sz w:val="18"/>
                <w:szCs w:val="18"/>
                <w:lang w:eastAsia="es-CO"/>
              </w:rPr>
            </w:pPr>
            <w:r w:rsidRPr="00E84EBC">
              <w:rPr>
                <w:rFonts w:ascii="Arial" w:hAnsi="Arial" w:cs="Arial"/>
                <w:color w:val="000000"/>
                <w:sz w:val="18"/>
                <w:szCs w:val="18"/>
                <w:lang w:eastAsia="es-CO"/>
              </w:rPr>
              <w:t>El contratista p</w:t>
            </w:r>
            <w:r w:rsidR="00415EA3" w:rsidRPr="00E84EBC">
              <w:rPr>
                <w:rFonts w:ascii="Arial" w:hAnsi="Arial" w:cs="Arial"/>
                <w:color w:val="000000"/>
                <w:sz w:val="18"/>
                <w:szCs w:val="18"/>
                <w:lang w:eastAsia="es-CO"/>
              </w:rPr>
              <w:t xml:space="preserve">restará el servicio de mantenimiento preventivo y/o correctivo a todo costo para los </w:t>
            </w:r>
            <w:r w:rsidR="00415EA3" w:rsidRPr="00E84EBC">
              <w:rPr>
                <w:rFonts w:ascii="Arial" w:hAnsi="Arial" w:cs="Arial"/>
                <w:sz w:val="18"/>
                <w:szCs w:val="18"/>
                <w:lang w:eastAsia="es-CO"/>
              </w:rPr>
              <w:t xml:space="preserve">UAS Marca DJI tipo DJI MAVIC 3 THERMAL </w:t>
            </w:r>
            <w:r w:rsidR="00415EA3" w:rsidRPr="00E84EBC">
              <w:rPr>
                <w:rFonts w:ascii="Arial" w:hAnsi="Arial" w:cs="Arial"/>
                <w:color w:val="000000"/>
                <w:sz w:val="18"/>
                <w:szCs w:val="18"/>
                <w:lang w:eastAsia="es-CO"/>
              </w:rPr>
              <w:t>y componentes anexos, previa autorización del supervisor, con relación al cambio de repuestos, accesorios y demás que requiera el equipo - SIN EXCEPCIÓN.</w:t>
            </w:r>
          </w:p>
          <w:p w14:paraId="2FBB3226" w14:textId="6FDFA4CB" w:rsidR="00415EA3" w:rsidRPr="00E84EBC" w:rsidRDefault="00415EA3" w:rsidP="00415EA3">
            <w:pPr>
              <w:jc w:val="both"/>
              <w:rPr>
                <w:rFonts w:ascii="Arial" w:hAnsi="Arial" w:cs="Arial"/>
                <w:color w:val="000000"/>
                <w:sz w:val="18"/>
                <w:szCs w:val="18"/>
                <w:lang w:eastAsia="es-CO"/>
              </w:rPr>
            </w:pPr>
            <w:r w:rsidRPr="00E84EBC">
              <w:rPr>
                <w:rFonts w:ascii="Arial" w:hAnsi="Arial" w:cs="Arial"/>
                <w:color w:val="000000"/>
                <w:sz w:val="18"/>
                <w:szCs w:val="18"/>
                <w:lang w:eastAsia="es-CO"/>
              </w:rPr>
              <w:t xml:space="preserve">En caso de ser necesario y por solicitud del supervisor del contrato, el contratista deberá realizar concepto técnico de los </w:t>
            </w:r>
            <w:r w:rsidRPr="00E84EBC">
              <w:rPr>
                <w:rFonts w:ascii="Arial" w:hAnsi="Arial" w:cs="Arial"/>
                <w:sz w:val="18"/>
                <w:szCs w:val="18"/>
                <w:lang w:eastAsia="es-CO"/>
              </w:rPr>
              <w:t xml:space="preserve">UAS Marca DJI tipo DJI MAVIC 3 THERMAL </w:t>
            </w:r>
            <w:r w:rsidRPr="00E84EBC">
              <w:rPr>
                <w:rFonts w:ascii="Arial" w:hAnsi="Arial" w:cs="Arial"/>
                <w:color w:val="000000"/>
                <w:sz w:val="18"/>
                <w:szCs w:val="18"/>
                <w:lang w:eastAsia="es-CO"/>
              </w:rPr>
              <w:t>y componentes anexos, sin costo adicional para la Policía Metropolitana de Villavicencio, entregando el respectivo informe con un plazo no mayor a tres 3 días.</w:t>
            </w:r>
          </w:p>
          <w:p w14:paraId="3B7FA7DC" w14:textId="12B2AE41" w:rsidR="00415EA3" w:rsidRPr="00E84EBC" w:rsidRDefault="00415EA3" w:rsidP="00415EA3">
            <w:pPr>
              <w:jc w:val="both"/>
              <w:rPr>
                <w:rFonts w:ascii="Arial" w:hAnsi="Arial" w:cs="Arial"/>
                <w:color w:val="000000"/>
                <w:sz w:val="18"/>
                <w:szCs w:val="18"/>
                <w:lang w:eastAsia="es-CO"/>
              </w:rPr>
            </w:pPr>
            <w:r w:rsidRPr="00E84EBC">
              <w:rPr>
                <w:rFonts w:ascii="Arial" w:hAnsi="Arial" w:cs="Arial"/>
                <w:bCs/>
                <w:color w:val="000000"/>
                <w:sz w:val="18"/>
                <w:szCs w:val="18"/>
                <w:lang w:eastAsia="es-CO"/>
              </w:rPr>
              <w:t>No superará los tiempos</w:t>
            </w:r>
            <w:r w:rsidRPr="00E84EBC">
              <w:rPr>
                <w:rFonts w:ascii="Arial" w:hAnsi="Arial" w:cs="Arial"/>
                <w:b/>
                <w:bCs/>
                <w:color w:val="000000"/>
                <w:sz w:val="18"/>
                <w:szCs w:val="18"/>
                <w:lang w:eastAsia="es-CO"/>
              </w:rPr>
              <w:t xml:space="preserve"> </w:t>
            </w:r>
            <w:r w:rsidRPr="00E84EBC">
              <w:rPr>
                <w:rFonts w:ascii="Arial" w:hAnsi="Arial" w:cs="Arial"/>
                <w:color w:val="000000"/>
                <w:sz w:val="18"/>
                <w:szCs w:val="18"/>
                <w:lang w:eastAsia="es-CO"/>
              </w:rPr>
              <w:t xml:space="preserve">para realizar el mantenimiento preventivo y/o correctivo de los </w:t>
            </w:r>
            <w:r w:rsidRPr="00E84EBC">
              <w:rPr>
                <w:rFonts w:ascii="Arial" w:hAnsi="Arial" w:cs="Arial"/>
                <w:sz w:val="18"/>
                <w:szCs w:val="18"/>
                <w:lang w:eastAsia="es-CO"/>
              </w:rPr>
              <w:t xml:space="preserve">UAS Marca DJI tipo DJI MAVIC 3 THERMAL </w:t>
            </w:r>
            <w:r w:rsidRPr="00E84EBC">
              <w:rPr>
                <w:rFonts w:ascii="Arial" w:hAnsi="Arial" w:cs="Arial"/>
                <w:color w:val="000000"/>
                <w:sz w:val="18"/>
                <w:szCs w:val="18"/>
                <w:lang w:eastAsia="es-CO"/>
              </w:rPr>
              <w:t xml:space="preserve">y componentes anexos así: </w:t>
            </w:r>
          </w:p>
          <w:p w14:paraId="2B576469" w14:textId="1BD81F06" w:rsidR="00415EA3" w:rsidRPr="00E84EBC" w:rsidRDefault="00415EA3" w:rsidP="00390037">
            <w:pPr>
              <w:pStyle w:val="Prrafodelista"/>
              <w:numPr>
                <w:ilvl w:val="0"/>
                <w:numId w:val="32"/>
              </w:numPr>
              <w:jc w:val="both"/>
              <w:rPr>
                <w:rFonts w:ascii="Arial" w:hAnsi="Arial" w:cs="Arial"/>
                <w:color w:val="000000"/>
                <w:sz w:val="18"/>
                <w:szCs w:val="18"/>
                <w:lang w:eastAsia="es-CO"/>
              </w:rPr>
            </w:pPr>
            <w:r w:rsidRPr="00E84EBC">
              <w:rPr>
                <w:rFonts w:ascii="Arial" w:hAnsi="Arial" w:cs="Arial"/>
                <w:color w:val="000000"/>
                <w:sz w:val="18"/>
                <w:szCs w:val="18"/>
                <w:lang w:eastAsia="es-CO"/>
              </w:rPr>
              <w:t xml:space="preserve">Mantenimiento preventivo: </w:t>
            </w:r>
            <w:r w:rsidR="007577E1" w:rsidRPr="00E84EBC">
              <w:rPr>
                <w:rFonts w:ascii="Arial" w:hAnsi="Arial" w:cs="Arial"/>
                <w:color w:val="000000"/>
                <w:sz w:val="18"/>
                <w:szCs w:val="18"/>
                <w:lang w:eastAsia="es-CO"/>
              </w:rPr>
              <w:t>5</w:t>
            </w:r>
            <w:r w:rsidRPr="00E84EBC">
              <w:rPr>
                <w:rFonts w:ascii="Arial" w:hAnsi="Arial" w:cs="Arial"/>
                <w:color w:val="000000"/>
                <w:sz w:val="18"/>
                <w:szCs w:val="18"/>
                <w:lang w:eastAsia="es-CO"/>
              </w:rPr>
              <w:t xml:space="preserve"> días </w:t>
            </w:r>
            <w:r w:rsidR="007577E1" w:rsidRPr="00E84EBC">
              <w:rPr>
                <w:rFonts w:ascii="Arial" w:hAnsi="Arial" w:cs="Arial"/>
                <w:color w:val="000000"/>
                <w:sz w:val="18"/>
                <w:szCs w:val="18"/>
                <w:lang w:eastAsia="es-CO"/>
              </w:rPr>
              <w:t>hábiles</w:t>
            </w:r>
            <w:r w:rsidRPr="00E84EBC">
              <w:rPr>
                <w:rFonts w:ascii="Arial" w:hAnsi="Arial" w:cs="Arial"/>
                <w:color w:val="000000"/>
                <w:sz w:val="18"/>
                <w:szCs w:val="18"/>
                <w:lang w:eastAsia="es-CO"/>
              </w:rPr>
              <w:t xml:space="preserve"> </w:t>
            </w:r>
          </w:p>
          <w:p w14:paraId="47BEF7F2" w14:textId="05E1A58B" w:rsidR="005038BD" w:rsidRDefault="00415EA3" w:rsidP="00390037">
            <w:pPr>
              <w:pStyle w:val="Prrafodelista"/>
              <w:numPr>
                <w:ilvl w:val="0"/>
                <w:numId w:val="32"/>
              </w:numPr>
              <w:tabs>
                <w:tab w:val="left" w:pos="240"/>
                <w:tab w:val="left" w:pos="320"/>
              </w:tabs>
              <w:jc w:val="both"/>
              <w:rPr>
                <w:rFonts w:ascii="Arial" w:hAnsi="Arial" w:cs="Arial"/>
                <w:color w:val="000000"/>
                <w:sz w:val="18"/>
                <w:szCs w:val="18"/>
                <w:lang w:eastAsia="es-CO"/>
              </w:rPr>
            </w:pPr>
            <w:r w:rsidRPr="00E84EBC">
              <w:rPr>
                <w:rFonts w:ascii="Arial" w:hAnsi="Arial" w:cs="Arial"/>
                <w:color w:val="000000"/>
                <w:sz w:val="18"/>
                <w:szCs w:val="18"/>
                <w:lang w:eastAsia="es-CO"/>
              </w:rPr>
              <w:t xml:space="preserve">Mantenimiento correctivo:  </w:t>
            </w:r>
            <w:r w:rsidR="007577E1" w:rsidRPr="00E84EBC">
              <w:rPr>
                <w:rFonts w:ascii="Arial" w:hAnsi="Arial" w:cs="Arial"/>
                <w:color w:val="000000"/>
                <w:sz w:val="18"/>
                <w:szCs w:val="18"/>
                <w:lang w:eastAsia="es-CO"/>
              </w:rPr>
              <w:t>1</w:t>
            </w:r>
            <w:r w:rsidR="00F773DE" w:rsidRPr="00E84EBC">
              <w:rPr>
                <w:rFonts w:ascii="Arial" w:hAnsi="Arial" w:cs="Arial"/>
                <w:color w:val="000000"/>
                <w:sz w:val="18"/>
                <w:szCs w:val="18"/>
                <w:lang w:eastAsia="es-CO"/>
              </w:rPr>
              <w:t>0</w:t>
            </w:r>
            <w:r w:rsidRPr="00E84EBC">
              <w:rPr>
                <w:rFonts w:ascii="Arial" w:hAnsi="Arial" w:cs="Arial"/>
                <w:color w:val="000000"/>
                <w:sz w:val="18"/>
                <w:szCs w:val="18"/>
                <w:lang w:eastAsia="es-CO"/>
              </w:rPr>
              <w:t xml:space="preserve"> días </w:t>
            </w:r>
            <w:r w:rsidR="007577E1" w:rsidRPr="00E84EBC">
              <w:rPr>
                <w:rFonts w:ascii="Arial" w:hAnsi="Arial" w:cs="Arial"/>
                <w:color w:val="000000"/>
                <w:sz w:val="18"/>
                <w:szCs w:val="18"/>
                <w:lang w:eastAsia="es-CO"/>
              </w:rPr>
              <w:t xml:space="preserve">hábiles </w:t>
            </w:r>
          </w:p>
          <w:p w14:paraId="2617E179" w14:textId="77777777" w:rsidR="00192BAF" w:rsidRPr="00E84EBC" w:rsidRDefault="00192BAF" w:rsidP="00192BAF">
            <w:pPr>
              <w:pStyle w:val="Prrafodelista"/>
              <w:tabs>
                <w:tab w:val="left" w:pos="240"/>
                <w:tab w:val="left" w:pos="320"/>
              </w:tabs>
              <w:jc w:val="both"/>
              <w:rPr>
                <w:rFonts w:ascii="Arial" w:hAnsi="Arial" w:cs="Arial"/>
                <w:color w:val="000000"/>
                <w:sz w:val="18"/>
                <w:szCs w:val="18"/>
                <w:lang w:eastAsia="es-CO"/>
              </w:rPr>
            </w:pPr>
          </w:p>
          <w:p w14:paraId="043AE785" w14:textId="77777777" w:rsidR="005038BD" w:rsidRPr="00E84EBC" w:rsidRDefault="005038BD" w:rsidP="00D47D2D">
            <w:pPr>
              <w:widowControl w:val="0"/>
              <w:autoSpaceDE w:val="0"/>
              <w:autoSpaceDN w:val="0"/>
              <w:spacing w:after="0" w:line="240" w:lineRule="auto"/>
              <w:jc w:val="both"/>
              <w:rPr>
                <w:rFonts w:ascii="Arial" w:eastAsia="Arial" w:hAnsi="Arial" w:cs="Arial"/>
                <w:b/>
                <w:bCs/>
                <w:sz w:val="18"/>
                <w:szCs w:val="18"/>
                <w:lang w:bidi="es-ES"/>
              </w:rPr>
            </w:pPr>
            <w:r w:rsidRPr="00E84EBC">
              <w:rPr>
                <w:rFonts w:ascii="Arial" w:eastAsia="Arial" w:hAnsi="Arial" w:cs="Arial"/>
                <w:b/>
                <w:bCs/>
                <w:sz w:val="18"/>
                <w:szCs w:val="18"/>
                <w:lang w:bidi="es-ES"/>
              </w:rPr>
              <w:t>Forma de acreditación del requisito habilitante.</w:t>
            </w:r>
          </w:p>
          <w:p w14:paraId="39E8AAF8" w14:textId="77777777" w:rsidR="00415EA3" w:rsidRPr="00E84EBC" w:rsidRDefault="00415EA3" w:rsidP="00D47D2D">
            <w:pPr>
              <w:pStyle w:val="Prrafodelista"/>
              <w:tabs>
                <w:tab w:val="left" w:pos="240"/>
              </w:tabs>
              <w:ind w:left="34" w:hanging="14"/>
              <w:jc w:val="both"/>
              <w:rPr>
                <w:rFonts w:ascii="Arial" w:eastAsia="Arial" w:hAnsi="Arial" w:cs="Arial"/>
                <w:sz w:val="18"/>
                <w:szCs w:val="18"/>
                <w:lang w:bidi="es-ES"/>
              </w:rPr>
            </w:pPr>
          </w:p>
          <w:p w14:paraId="29CFA2EF" w14:textId="7DE79FC1" w:rsidR="00F57FA0" w:rsidRPr="00E84EBC" w:rsidRDefault="005038BD" w:rsidP="00D47D2D">
            <w:pPr>
              <w:pStyle w:val="Prrafodelista"/>
              <w:tabs>
                <w:tab w:val="left" w:pos="240"/>
              </w:tabs>
              <w:ind w:left="34" w:hanging="14"/>
              <w:jc w:val="both"/>
              <w:rPr>
                <w:rFonts w:ascii="Arial" w:hAnsi="Arial" w:cs="Arial"/>
                <w:b/>
                <w:bCs/>
                <w:sz w:val="18"/>
                <w:szCs w:val="18"/>
                <w:lang w:val="es-ES"/>
              </w:rPr>
            </w:pPr>
            <w:r w:rsidRPr="00E84EBC">
              <w:rPr>
                <w:rFonts w:ascii="Arial" w:eastAsia="Arial" w:hAnsi="Arial" w:cs="Arial"/>
                <w:sz w:val="18"/>
                <w:szCs w:val="18"/>
                <w:lang w:bidi="es-ES"/>
              </w:rPr>
              <w:t>Presentar junto con la propuesta una certificación firmada por el representante legal del proponente o persona natural, en la cual se indique expresamente el cumplimiento de las condiciones exigidas en el presente numeral respecto de la oportunidad en la atención de los requerimientos, así como su compromiso irrestricto de cumplir con tales exigencias durante la ejecución del contrato</w:t>
            </w:r>
          </w:p>
        </w:tc>
        <w:tc>
          <w:tcPr>
            <w:tcW w:w="1132" w:type="dxa"/>
            <w:tcBorders>
              <w:top w:val="single" w:sz="4" w:space="0" w:color="auto"/>
              <w:left w:val="single" w:sz="4" w:space="0" w:color="auto"/>
              <w:bottom w:val="single" w:sz="4" w:space="0" w:color="auto"/>
              <w:right w:val="single" w:sz="4" w:space="0" w:color="auto"/>
            </w:tcBorders>
          </w:tcPr>
          <w:p w14:paraId="1DAA7229" w14:textId="77777777" w:rsidR="00F57FA0" w:rsidRPr="00F57FA0" w:rsidRDefault="00F57FA0" w:rsidP="00F57FA0">
            <w:pPr>
              <w:pStyle w:val="Prrafodelista"/>
              <w:tabs>
                <w:tab w:val="left" w:pos="240"/>
              </w:tabs>
              <w:rPr>
                <w:rFonts w:ascii="Arial" w:hAnsi="Arial" w:cs="Arial"/>
                <w:b/>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2EEA3F60" w14:textId="77777777" w:rsidR="00F57FA0" w:rsidRPr="00F57FA0" w:rsidRDefault="00F57FA0" w:rsidP="00F57FA0">
            <w:pPr>
              <w:pStyle w:val="Prrafodelista"/>
              <w:tabs>
                <w:tab w:val="left" w:pos="240"/>
              </w:tabs>
              <w:rPr>
                <w:rFonts w:ascii="Arial" w:hAnsi="Arial" w:cs="Arial"/>
                <w:b/>
                <w:sz w:val="16"/>
                <w:szCs w:val="16"/>
                <w:lang w:val="es-ES"/>
              </w:rPr>
            </w:pPr>
          </w:p>
        </w:tc>
      </w:tr>
      <w:tr w:rsidR="00F57FA0" w:rsidRPr="00F57FA0" w14:paraId="6649AB7B" w14:textId="77777777" w:rsidTr="007A3BC1">
        <w:trPr>
          <w:trHeight w:val="852"/>
          <w:jc w:val="center"/>
        </w:trPr>
        <w:tc>
          <w:tcPr>
            <w:tcW w:w="562" w:type="dxa"/>
            <w:tcBorders>
              <w:top w:val="single" w:sz="4" w:space="0" w:color="auto"/>
              <w:left w:val="single" w:sz="4" w:space="0" w:color="auto"/>
              <w:bottom w:val="single" w:sz="4" w:space="0" w:color="auto"/>
              <w:right w:val="single" w:sz="4" w:space="0" w:color="auto"/>
            </w:tcBorders>
            <w:vAlign w:val="center"/>
          </w:tcPr>
          <w:p w14:paraId="742A757A" w14:textId="77777777" w:rsidR="00F57FA0" w:rsidRPr="004C67E0" w:rsidRDefault="00F57FA0" w:rsidP="004C67E0">
            <w:pPr>
              <w:pStyle w:val="Prrafodelista"/>
              <w:numPr>
                <w:ilvl w:val="0"/>
                <w:numId w:val="36"/>
              </w:numPr>
              <w:tabs>
                <w:tab w:val="left" w:pos="240"/>
              </w:tabs>
              <w:rPr>
                <w:rFonts w:ascii="Arial" w:hAnsi="Arial" w:cs="Arial"/>
                <w:b/>
                <w:bCs/>
                <w:sz w:val="16"/>
                <w:szCs w:val="16"/>
                <w:lang w:val="es-ES"/>
              </w:rPr>
            </w:pPr>
          </w:p>
        </w:tc>
        <w:tc>
          <w:tcPr>
            <w:tcW w:w="6665" w:type="dxa"/>
            <w:tcBorders>
              <w:top w:val="single" w:sz="4" w:space="0" w:color="auto"/>
              <w:left w:val="single" w:sz="4" w:space="0" w:color="auto"/>
              <w:bottom w:val="single" w:sz="4" w:space="0" w:color="auto"/>
              <w:right w:val="single" w:sz="4" w:space="0" w:color="auto"/>
            </w:tcBorders>
          </w:tcPr>
          <w:p w14:paraId="72FF5934" w14:textId="77777777" w:rsidR="005038BD" w:rsidRPr="00E84EBC" w:rsidRDefault="005038BD" w:rsidP="005038BD">
            <w:pPr>
              <w:widowControl w:val="0"/>
              <w:autoSpaceDE w:val="0"/>
              <w:autoSpaceDN w:val="0"/>
              <w:rPr>
                <w:rFonts w:ascii="Arial" w:eastAsia="Arial" w:hAnsi="Arial" w:cs="Arial"/>
                <w:b/>
                <w:sz w:val="18"/>
                <w:szCs w:val="18"/>
                <w:lang w:bidi="es-ES"/>
              </w:rPr>
            </w:pPr>
            <w:r w:rsidRPr="00E84EBC">
              <w:rPr>
                <w:rFonts w:ascii="Arial" w:eastAsia="Arial" w:hAnsi="Arial" w:cs="Arial"/>
                <w:b/>
                <w:sz w:val="18"/>
                <w:szCs w:val="18"/>
                <w:lang w:bidi="es-ES"/>
              </w:rPr>
              <w:t>DISPOSICIÓN FINAL DE LOS ELEMENTOS SUSTITUIDOS</w:t>
            </w:r>
          </w:p>
          <w:p w14:paraId="39F5984D" w14:textId="77777777" w:rsidR="005038BD" w:rsidRPr="00E84EBC" w:rsidRDefault="005038BD" w:rsidP="005038BD">
            <w:pPr>
              <w:pStyle w:val="Sinespaciado"/>
              <w:jc w:val="both"/>
              <w:rPr>
                <w:rFonts w:ascii="Arial" w:hAnsi="Arial" w:cs="Arial"/>
                <w:sz w:val="18"/>
                <w:szCs w:val="18"/>
              </w:rPr>
            </w:pPr>
            <w:r w:rsidRPr="00E84EBC">
              <w:rPr>
                <w:rFonts w:ascii="Arial" w:hAnsi="Arial" w:cs="Arial"/>
                <w:sz w:val="18"/>
                <w:szCs w:val="18"/>
              </w:rPr>
              <w:t>El oferente deberá certificar con la presentación de su propuesta que da cumplimiento a la normatividad legal vigente en materia ambiental relacionada con la disposición final de los elementos sustituidos durante la ejecución del contrato, y que implementará procesos adecuados, limpios y eficientes para el tratamiento, almacenamiento, transporte, reutilización y disposición final de los residuos generados.</w:t>
            </w:r>
          </w:p>
          <w:p w14:paraId="07549B2D" w14:textId="77777777" w:rsidR="00491B88" w:rsidRPr="00E84EBC" w:rsidRDefault="00491B88" w:rsidP="005038BD">
            <w:pPr>
              <w:pStyle w:val="Sinespaciado"/>
              <w:jc w:val="both"/>
              <w:rPr>
                <w:rFonts w:ascii="Arial" w:hAnsi="Arial" w:cs="Arial"/>
                <w:sz w:val="18"/>
                <w:szCs w:val="18"/>
              </w:rPr>
            </w:pPr>
          </w:p>
          <w:p w14:paraId="1DE0A089" w14:textId="77777777" w:rsidR="005038BD" w:rsidRPr="00E84EBC" w:rsidRDefault="005038BD" w:rsidP="005038BD">
            <w:pPr>
              <w:pStyle w:val="Sinespaciado"/>
              <w:jc w:val="both"/>
              <w:rPr>
                <w:rFonts w:ascii="Arial" w:hAnsi="Arial" w:cs="Arial"/>
                <w:sz w:val="18"/>
                <w:szCs w:val="18"/>
              </w:rPr>
            </w:pPr>
            <w:r w:rsidRPr="00E84EBC">
              <w:rPr>
                <w:rFonts w:ascii="Arial" w:hAnsi="Arial" w:cs="Arial"/>
                <w:sz w:val="18"/>
                <w:szCs w:val="18"/>
              </w:rPr>
              <w:t>Dicha certificación deberá incluir el compromiso expreso de cumplir integralmente las obligaciones ambientales aquí establecidas durante toda la ejecución contractual.</w:t>
            </w:r>
          </w:p>
          <w:p w14:paraId="4D7B6416" w14:textId="77777777" w:rsidR="005038BD" w:rsidRPr="00E84EBC" w:rsidRDefault="005038BD" w:rsidP="005038BD">
            <w:pPr>
              <w:pStyle w:val="Sinespaciado"/>
              <w:jc w:val="both"/>
              <w:rPr>
                <w:rFonts w:ascii="Arial" w:hAnsi="Arial" w:cs="Arial"/>
                <w:sz w:val="18"/>
                <w:szCs w:val="18"/>
              </w:rPr>
            </w:pPr>
          </w:p>
          <w:p w14:paraId="11BB824D" w14:textId="77777777" w:rsidR="005038BD" w:rsidRPr="00E84EBC" w:rsidRDefault="005038BD" w:rsidP="005038BD">
            <w:pPr>
              <w:pStyle w:val="Sinespaciado"/>
              <w:jc w:val="both"/>
              <w:rPr>
                <w:rFonts w:ascii="Arial" w:hAnsi="Arial" w:cs="Arial"/>
                <w:b/>
                <w:bCs/>
                <w:sz w:val="18"/>
                <w:szCs w:val="18"/>
              </w:rPr>
            </w:pPr>
            <w:r w:rsidRPr="00E84EBC">
              <w:rPr>
                <w:rFonts w:ascii="Arial" w:hAnsi="Arial" w:cs="Arial"/>
                <w:b/>
                <w:bCs/>
                <w:sz w:val="18"/>
                <w:szCs w:val="18"/>
              </w:rPr>
              <w:t>Obligaciones ambientales del contratista</w:t>
            </w:r>
          </w:p>
          <w:p w14:paraId="71974B9C" w14:textId="77777777" w:rsidR="00491B88" w:rsidRPr="00E84EBC" w:rsidRDefault="00491B88" w:rsidP="005038BD">
            <w:pPr>
              <w:pStyle w:val="Sinespaciado"/>
              <w:jc w:val="both"/>
              <w:rPr>
                <w:rFonts w:ascii="Arial" w:hAnsi="Arial" w:cs="Arial"/>
                <w:b/>
                <w:bCs/>
                <w:sz w:val="18"/>
                <w:szCs w:val="18"/>
              </w:rPr>
            </w:pPr>
          </w:p>
          <w:p w14:paraId="6182836F" w14:textId="77777777" w:rsidR="005038BD" w:rsidRPr="00E84EBC" w:rsidRDefault="005038BD" w:rsidP="005038BD">
            <w:pPr>
              <w:pStyle w:val="Sinespaciado"/>
              <w:jc w:val="both"/>
              <w:rPr>
                <w:rFonts w:ascii="Arial" w:hAnsi="Arial" w:cs="Arial"/>
                <w:sz w:val="18"/>
                <w:szCs w:val="18"/>
              </w:rPr>
            </w:pPr>
            <w:r w:rsidRPr="00E84EBC">
              <w:rPr>
                <w:rFonts w:ascii="Arial" w:hAnsi="Arial" w:cs="Arial"/>
                <w:sz w:val="18"/>
                <w:szCs w:val="18"/>
              </w:rPr>
              <w:t>El contratista deberá:</w:t>
            </w:r>
          </w:p>
          <w:p w14:paraId="32DBF96F" w14:textId="77777777" w:rsidR="00491B88" w:rsidRPr="00E84EBC" w:rsidRDefault="00491B88" w:rsidP="005038BD">
            <w:pPr>
              <w:pStyle w:val="Sinespaciado"/>
              <w:jc w:val="both"/>
              <w:rPr>
                <w:rFonts w:ascii="Arial" w:hAnsi="Arial" w:cs="Arial"/>
                <w:sz w:val="18"/>
                <w:szCs w:val="18"/>
              </w:rPr>
            </w:pPr>
          </w:p>
          <w:p w14:paraId="66F933C1" w14:textId="77777777" w:rsidR="005038BD" w:rsidRPr="00E84EBC" w:rsidRDefault="005038BD" w:rsidP="005038BD">
            <w:pPr>
              <w:pStyle w:val="Sinespaciado"/>
              <w:jc w:val="both"/>
              <w:rPr>
                <w:rFonts w:ascii="Arial" w:hAnsi="Arial" w:cs="Arial"/>
                <w:sz w:val="18"/>
                <w:szCs w:val="18"/>
              </w:rPr>
            </w:pPr>
            <w:r w:rsidRPr="00E84EBC">
              <w:rPr>
                <w:rFonts w:ascii="Arial" w:hAnsi="Arial" w:cs="Arial"/>
                <w:sz w:val="18"/>
                <w:szCs w:val="18"/>
              </w:rPr>
              <w:t>Cumplir con la normatividad ambiental vigente aplicable, en especial con lo dispuesto en el Decreto Único Reglamentario del Sector Ambiente y Desarrollo Sostenible – Decreto 1076 de 2015, o las normas que lo modifiquen, adicionen o sustituyan. Garantizar la adecuada gestión integral de los residuos peligrosos y especiales que se generen con ocasión de la prestación del servicio, incluidos aquellos que, por sus características corrosivas, reactivas, explosivas, tóxicas, inflamables, infecciosas o radiactivas, puedan generar riesgo para la salud humana o el ambiente. Garantizar la disposición final de residuos tales como, entre otros: aceites usados, luminarias, residuos de aparatos eléctricos y electrónicos (RAEE), envases y empaques contaminados con sustancias químicas, residuos y derivados de hidrocarburos, baterías, pilas, tóneres y cartuchos usados, conforme a la normativa ambiental vigente.</w:t>
            </w:r>
          </w:p>
          <w:p w14:paraId="01436BAD" w14:textId="77777777" w:rsidR="005038BD" w:rsidRPr="00E84EBC" w:rsidRDefault="005038BD" w:rsidP="005038BD">
            <w:pPr>
              <w:pStyle w:val="Sinespaciado"/>
              <w:jc w:val="both"/>
              <w:rPr>
                <w:rFonts w:ascii="Arial" w:hAnsi="Arial" w:cs="Arial"/>
                <w:sz w:val="18"/>
                <w:szCs w:val="18"/>
              </w:rPr>
            </w:pPr>
            <w:r w:rsidRPr="00E84EBC">
              <w:rPr>
                <w:rFonts w:ascii="Arial" w:hAnsi="Arial" w:cs="Arial"/>
                <w:sz w:val="18"/>
                <w:szCs w:val="18"/>
              </w:rPr>
              <w:t>Considerar como residuos peligrosos, cuando aplique, los empaques, envases y embalajes que hayan estado en contacto con residuos peligrosos, y garantizar su manejo adecuado.</w:t>
            </w:r>
          </w:p>
          <w:p w14:paraId="1286894B" w14:textId="77777777" w:rsidR="005038BD" w:rsidRPr="00E84EBC" w:rsidRDefault="005038BD" w:rsidP="005038BD">
            <w:pPr>
              <w:pStyle w:val="Sinespaciado"/>
              <w:jc w:val="both"/>
              <w:rPr>
                <w:rFonts w:ascii="Arial" w:hAnsi="Arial" w:cs="Arial"/>
                <w:sz w:val="18"/>
                <w:szCs w:val="18"/>
              </w:rPr>
            </w:pPr>
            <w:r w:rsidRPr="00E84EBC">
              <w:rPr>
                <w:rFonts w:ascii="Arial" w:hAnsi="Arial" w:cs="Arial"/>
                <w:sz w:val="18"/>
                <w:szCs w:val="18"/>
              </w:rPr>
              <w:t>Utilizar Gestores Ambientales debidamente autorizados por la autoridad ambiental competente para la recolección, transporte, tratamiento y disposición final de los residuos.</w:t>
            </w:r>
          </w:p>
          <w:p w14:paraId="4E4DB3A0" w14:textId="77777777" w:rsidR="005038BD" w:rsidRPr="00E84EBC" w:rsidRDefault="005038BD" w:rsidP="005038BD">
            <w:pPr>
              <w:pStyle w:val="Sinespaciado"/>
              <w:jc w:val="both"/>
              <w:rPr>
                <w:rFonts w:ascii="Arial" w:hAnsi="Arial" w:cs="Arial"/>
                <w:sz w:val="18"/>
                <w:szCs w:val="18"/>
              </w:rPr>
            </w:pPr>
          </w:p>
          <w:p w14:paraId="15F0DB01" w14:textId="77777777" w:rsidR="005038BD" w:rsidRPr="00E84EBC" w:rsidRDefault="005038BD" w:rsidP="005038BD">
            <w:pPr>
              <w:pStyle w:val="Sinespaciado"/>
              <w:jc w:val="both"/>
              <w:rPr>
                <w:rFonts w:ascii="Arial" w:hAnsi="Arial" w:cs="Arial"/>
                <w:b/>
                <w:bCs/>
                <w:sz w:val="18"/>
                <w:szCs w:val="18"/>
              </w:rPr>
            </w:pPr>
            <w:r w:rsidRPr="00E84EBC">
              <w:rPr>
                <w:rFonts w:ascii="Arial" w:hAnsi="Arial" w:cs="Arial"/>
                <w:b/>
                <w:bCs/>
                <w:sz w:val="18"/>
                <w:szCs w:val="18"/>
              </w:rPr>
              <w:t>Soportes y verificación durante la ejecución contractual</w:t>
            </w:r>
          </w:p>
          <w:p w14:paraId="540E774D" w14:textId="77777777" w:rsidR="005038BD" w:rsidRPr="00E84EBC" w:rsidRDefault="005038BD" w:rsidP="005038BD">
            <w:pPr>
              <w:pStyle w:val="Sinespaciado"/>
              <w:jc w:val="both"/>
              <w:rPr>
                <w:rFonts w:ascii="Arial" w:hAnsi="Arial" w:cs="Arial"/>
                <w:b/>
                <w:bCs/>
                <w:sz w:val="18"/>
                <w:szCs w:val="18"/>
              </w:rPr>
            </w:pPr>
          </w:p>
          <w:p w14:paraId="4A0398D1" w14:textId="77777777" w:rsidR="005038BD" w:rsidRPr="00E84EBC" w:rsidRDefault="005038BD" w:rsidP="005038BD">
            <w:pPr>
              <w:pStyle w:val="Sinespaciado"/>
              <w:jc w:val="both"/>
              <w:rPr>
                <w:rFonts w:ascii="Arial" w:hAnsi="Arial" w:cs="Arial"/>
                <w:sz w:val="18"/>
                <w:szCs w:val="18"/>
              </w:rPr>
            </w:pPr>
            <w:r w:rsidRPr="00E84EBC">
              <w:rPr>
                <w:rFonts w:ascii="Arial" w:hAnsi="Arial" w:cs="Arial"/>
                <w:sz w:val="18"/>
                <w:szCs w:val="18"/>
              </w:rPr>
              <w:t>Durante la ejecución del contrato, el contratista deberá:</w:t>
            </w:r>
          </w:p>
          <w:p w14:paraId="070A6D96" w14:textId="77777777" w:rsidR="005038BD" w:rsidRPr="00E84EBC" w:rsidRDefault="005038BD" w:rsidP="005038BD">
            <w:pPr>
              <w:pStyle w:val="Sinespaciado"/>
              <w:jc w:val="both"/>
              <w:rPr>
                <w:rFonts w:ascii="Arial" w:hAnsi="Arial" w:cs="Arial"/>
                <w:sz w:val="18"/>
                <w:szCs w:val="18"/>
              </w:rPr>
            </w:pPr>
          </w:p>
          <w:p w14:paraId="361AB6EF" w14:textId="77777777" w:rsidR="005038BD" w:rsidRPr="00E84EBC" w:rsidRDefault="005038BD" w:rsidP="005038BD">
            <w:pPr>
              <w:pStyle w:val="Sinespaciado"/>
              <w:jc w:val="both"/>
              <w:rPr>
                <w:rFonts w:ascii="Arial" w:hAnsi="Arial" w:cs="Arial"/>
                <w:sz w:val="18"/>
                <w:szCs w:val="18"/>
              </w:rPr>
            </w:pPr>
            <w:r w:rsidRPr="00E84EBC">
              <w:rPr>
                <w:rFonts w:ascii="Arial" w:hAnsi="Arial" w:cs="Arial"/>
                <w:sz w:val="18"/>
                <w:szCs w:val="18"/>
              </w:rPr>
              <w:t>Conservar y presentar al supervisor del contrato, cuando este lo requiera, los certificados de disposición final expedidos por los Gestores Ambientales autorizados.</w:t>
            </w:r>
          </w:p>
          <w:p w14:paraId="39E8C571" w14:textId="77777777" w:rsidR="005038BD" w:rsidRPr="00E84EBC" w:rsidRDefault="005038BD" w:rsidP="005038BD">
            <w:pPr>
              <w:pStyle w:val="Sinespaciado"/>
              <w:jc w:val="both"/>
              <w:rPr>
                <w:rFonts w:ascii="Arial" w:hAnsi="Arial" w:cs="Arial"/>
                <w:sz w:val="18"/>
                <w:szCs w:val="18"/>
              </w:rPr>
            </w:pPr>
            <w:r w:rsidRPr="00E84EBC">
              <w:rPr>
                <w:rFonts w:ascii="Arial" w:hAnsi="Arial" w:cs="Arial"/>
                <w:sz w:val="18"/>
                <w:szCs w:val="18"/>
              </w:rPr>
              <w:t>Conservar y presentar las licencias, permisos o autorizaciones ambientales vigentes de los Gestores Ambientales que intervengan en el proceso.</w:t>
            </w:r>
          </w:p>
          <w:p w14:paraId="31EB58FE" w14:textId="77777777" w:rsidR="005038BD" w:rsidRPr="00E84EBC" w:rsidRDefault="005038BD" w:rsidP="005038BD">
            <w:pPr>
              <w:pStyle w:val="Sinespaciado"/>
              <w:jc w:val="both"/>
              <w:rPr>
                <w:rFonts w:ascii="Arial" w:hAnsi="Arial" w:cs="Arial"/>
                <w:sz w:val="18"/>
                <w:szCs w:val="18"/>
              </w:rPr>
            </w:pPr>
            <w:r w:rsidRPr="00E84EBC">
              <w:rPr>
                <w:rFonts w:ascii="Arial" w:hAnsi="Arial" w:cs="Arial"/>
                <w:sz w:val="18"/>
                <w:szCs w:val="18"/>
              </w:rPr>
              <w:t>Asumir la logística y los costos derivados de las verificaciones que, de manera justificada, ordene el supervisor del contrato para constatar el cumplimiento de las obligaciones ambientales.</w:t>
            </w:r>
          </w:p>
          <w:p w14:paraId="2CC1D30E" w14:textId="77777777" w:rsidR="005038BD" w:rsidRPr="00E84EBC" w:rsidRDefault="005038BD" w:rsidP="005038BD">
            <w:pPr>
              <w:pStyle w:val="Sinespaciado"/>
              <w:jc w:val="both"/>
              <w:rPr>
                <w:rFonts w:ascii="Arial" w:hAnsi="Arial" w:cs="Arial"/>
                <w:sz w:val="18"/>
                <w:szCs w:val="18"/>
              </w:rPr>
            </w:pPr>
            <w:r w:rsidRPr="00E84EBC">
              <w:rPr>
                <w:rFonts w:ascii="Arial" w:hAnsi="Arial" w:cs="Arial"/>
                <w:sz w:val="18"/>
                <w:szCs w:val="18"/>
              </w:rPr>
              <w:t>La Entidad se reserva el derecho de verificar periódicamente el cumplimiento de la normatividad ambiental y la adecuada disposición final de los elementos sustituidos.</w:t>
            </w:r>
          </w:p>
          <w:p w14:paraId="22CA7E34" w14:textId="64C5881A" w:rsidR="005038BD" w:rsidRDefault="005038BD" w:rsidP="005038BD">
            <w:pPr>
              <w:pStyle w:val="Sinespaciado"/>
              <w:jc w:val="both"/>
              <w:rPr>
                <w:rFonts w:ascii="Arial" w:hAnsi="Arial" w:cs="Arial"/>
                <w:sz w:val="18"/>
                <w:szCs w:val="18"/>
              </w:rPr>
            </w:pPr>
          </w:p>
          <w:p w14:paraId="4D585A9F" w14:textId="77777777" w:rsidR="005038BD" w:rsidRPr="00E84EBC" w:rsidRDefault="005038BD" w:rsidP="005038BD">
            <w:pPr>
              <w:pStyle w:val="Sinespaciado"/>
              <w:jc w:val="both"/>
              <w:rPr>
                <w:rFonts w:ascii="Arial" w:hAnsi="Arial" w:cs="Arial"/>
                <w:b/>
                <w:bCs/>
                <w:sz w:val="18"/>
                <w:szCs w:val="18"/>
              </w:rPr>
            </w:pPr>
            <w:r w:rsidRPr="00E84EBC">
              <w:rPr>
                <w:rFonts w:ascii="Arial" w:hAnsi="Arial" w:cs="Arial"/>
                <w:b/>
                <w:bCs/>
                <w:sz w:val="18"/>
                <w:szCs w:val="18"/>
              </w:rPr>
              <w:t>Política de cero papel</w:t>
            </w:r>
          </w:p>
          <w:p w14:paraId="3144AEC9" w14:textId="77777777" w:rsidR="00491B88" w:rsidRPr="00E84EBC" w:rsidRDefault="00491B88" w:rsidP="005038BD">
            <w:pPr>
              <w:pStyle w:val="Sinespaciado"/>
              <w:jc w:val="both"/>
              <w:rPr>
                <w:rFonts w:ascii="Arial" w:hAnsi="Arial" w:cs="Arial"/>
                <w:b/>
                <w:bCs/>
                <w:sz w:val="18"/>
                <w:szCs w:val="18"/>
              </w:rPr>
            </w:pPr>
          </w:p>
          <w:p w14:paraId="51995569" w14:textId="77777777" w:rsidR="005038BD" w:rsidRPr="00E84EBC" w:rsidRDefault="005038BD" w:rsidP="005038BD">
            <w:pPr>
              <w:pStyle w:val="Sinespaciado"/>
              <w:jc w:val="both"/>
              <w:rPr>
                <w:rFonts w:ascii="Arial" w:hAnsi="Arial" w:cs="Arial"/>
                <w:sz w:val="18"/>
                <w:szCs w:val="18"/>
              </w:rPr>
            </w:pPr>
            <w:r w:rsidRPr="00E84EBC">
              <w:rPr>
                <w:rFonts w:ascii="Arial" w:hAnsi="Arial" w:cs="Arial"/>
                <w:sz w:val="18"/>
                <w:szCs w:val="18"/>
              </w:rPr>
              <w:lastRenderedPageBreak/>
              <w:t>El contratista deberá garantizar que toda la información, informes, soportes y facturación que se entregue a la Policía Nacional durante la ejecución del contrato sea suministrada en medios digitales reutilizables, en concordancia con lo dispuesto en la Directiva Presidencial No. 04 de 2012 – Política de Cero Papel, cuando aplique.</w:t>
            </w:r>
          </w:p>
          <w:p w14:paraId="026E7A36" w14:textId="77777777" w:rsidR="005038BD" w:rsidRPr="00E84EBC" w:rsidRDefault="005038BD" w:rsidP="005038BD">
            <w:pPr>
              <w:pStyle w:val="Sinespaciado"/>
              <w:jc w:val="both"/>
              <w:rPr>
                <w:rFonts w:ascii="Arial" w:hAnsi="Arial" w:cs="Arial"/>
                <w:sz w:val="18"/>
                <w:szCs w:val="18"/>
              </w:rPr>
            </w:pPr>
          </w:p>
          <w:p w14:paraId="63530DA8" w14:textId="77777777" w:rsidR="005038BD" w:rsidRPr="00E84EBC" w:rsidRDefault="005038BD" w:rsidP="005038BD">
            <w:pPr>
              <w:pStyle w:val="Sinespaciado"/>
              <w:jc w:val="both"/>
              <w:rPr>
                <w:rFonts w:ascii="Arial" w:hAnsi="Arial" w:cs="Arial"/>
                <w:b/>
                <w:bCs/>
                <w:sz w:val="18"/>
                <w:szCs w:val="18"/>
              </w:rPr>
            </w:pPr>
            <w:r w:rsidRPr="00E84EBC">
              <w:rPr>
                <w:rFonts w:ascii="Arial" w:hAnsi="Arial" w:cs="Arial"/>
                <w:b/>
                <w:bCs/>
                <w:sz w:val="18"/>
                <w:szCs w:val="18"/>
              </w:rPr>
              <w:t>Responsabilidad ambiental</w:t>
            </w:r>
          </w:p>
          <w:p w14:paraId="0EFCAB1B" w14:textId="77777777" w:rsidR="00491B88" w:rsidRPr="00E84EBC" w:rsidRDefault="00491B88" w:rsidP="005038BD">
            <w:pPr>
              <w:pStyle w:val="Sinespaciado"/>
              <w:jc w:val="both"/>
              <w:rPr>
                <w:rFonts w:ascii="Arial" w:hAnsi="Arial" w:cs="Arial"/>
                <w:b/>
                <w:bCs/>
                <w:sz w:val="18"/>
                <w:szCs w:val="18"/>
              </w:rPr>
            </w:pPr>
          </w:p>
          <w:p w14:paraId="043FCE0A" w14:textId="77777777" w:rsidR="005038BD" w:rsidRPr="00E84EBC" w:rsidRDefault="005038BD" w:rsidP="005038BD">
            <w:pPr>
              <w:pStyle w:val="Sinespaciado"/>
              <w:jc w:val="both"/>
              <w:rPr>
                <w:rFonts w:ascii="Arial" w:hAnsi="Arial" w:cs="Arial"/>
                <w:sz w:val="18"/>
                <w:szCs w:val="18"/>
              </w:rPr>
            </w:pPr>
            <w:r w:rsidRPr="00E84EBC">
              <w:rPr>
                <w:rFonts w:ascii="Arial" w:hAnsi="Arial" w:cs="Arial"/>
                <w:sz w:val="18"/>
                <w:szCs w:val="18"/>
              </w:rPr>
              <w:t>Cualquier infracción ambiental derivada de la omisión en la obtención de permisos, licencias o autorizaciones ambientales necesarias para el desarrollo de la actividad contractual, ocurrida antes, durante o después de la ejecución del contrato, será de exclusiva responsabilidad del contratista, sin que ello genere responsabilidad alguna para la Entidad.</w:t>
            </w:r>
          </w:p>
          <w:p w14:paraId="7E48B57A" w14:textId="77777777" w:rsidR="00EF0C44" w:rsidRDefault="00EF0C44" w:rsidP="005038BD">
            <w:pPr>
              <w:widowControl w:val="0"/>
              <w:autoSpaceDE w:val="0"/>
              <w:autoSpaceDN w:val="0"/>
              <w:jc w:val="both"/>
              <w:rPr>
                <w:rFonts w:ascii="Arial" w:eastAsia="Arial" w:hAnsi="Arial" w:cs="Arial"/>
                <w:b/>
                <w:bCs/>
                <w:sz w:val="18"/>
                <w:szCs w:val="18"/>
                <w:lang w:bidi="es-ES"/>
              </w:rPr>
            </w:pPr>
          </w:p>
          <w:p w14:paraId="1ECFFE3F" w14:textId="0344B7B8" w:rsidR="005038BD" w:rsidRPr="00E84EBC" w:rsidRDefault="005038BD" w:rsidP="005038BD">
            <w:pPr>
              <w:widowControl w:val="0"/>
              <w:autoSpaceDE w:val="0"/>
              <w:autoSpaceDN w:val="0"/>
              <w:jc w:val="both"/>
              <w:rPr>
                <w:rFonts w:ascii="Arial" w:eastAsia="Arial" w:hAnsi="Arial" w:cs="Arial"/>
                <w:b/>
                <w:bCs/>
                <w:sz w:val="18"/>
                <w:szCs w:val="18"/>
                <w:lang w:bidi="es-ES"/>
              </w:rPr>
            </w:pPr>
            <w:r w:rsidRPr="00E84EBC">
              <w:rPr>
                <w:rFonts w:ascii="Arial" w:eastAsia="Arial" w:hAnsi="Arial" w:cs="Arial"/>
                <w:b/>
                <w:bCs/>
                <w:sz w:val="18"/>
                <w:szCs w:val="18"/>
                <w:lang w:bidi="es-ES"/>
              </w:rPr>
              <w:t>Forma de acreditación del requisito habilitante.</w:t>
            </w:r>
          </w:p>
          <w:p w14:paraId="7949E8F0" w14:textId="7FE765B5" w:rsidR="00F57FA0" w:rsidRPr="00E84EBC" w:rsidRDefault="005038BD" w:rsidP="00311326">
            <w:pPr>
              <w:pStyle w:val="Prrafodelista"/>
              <w:numPr>
                <w:ilvl w:val="0"/>
                <w:numId w:val="31"/>
              </w:numPr>
              <w:tabs>
                <w:tab w:val="left" w:pos="240"/>
              </w:tabs>
              <w:jc w:val="both"/>
              <w:rPr>
                <w:rFonts w:ascii="Arial" w:hAnsi="Arial" w:cs="Arial"/>
                <w:b/>
                <w:sz w:val="18"/>
                <w:szCs w:val="18"/>
                <w:lang w:val="es-ES"/>
              </w:rPr>
            </w:pPr>
            <w:r w:rsidRPr="00E84EBC">
              <w:rPr>
                <w:rFonts w:ascii="Arial" w:eastAsia="Arial" w:hAnsi="Arial" w:cs="Arial"/>
                <w:sz w:val="18"/>
                <w:szCs w:val="18"/>
                <w:lang w:bidi="es-ES"/>
              </w:rPr>
              <w:t>El oferente deberá presentar junto con la propuesta una certificación firmada por el representante legal del proponente o persona natural, a través de la cual este se compromete durante la ejecución del contrato a cumplir cada una de las condiciones y exigencias contempladas en presente numeral.</w:t>
            </w:r>
          </w:p>
        </w:tc>
        <w:tc>
          <w:tcPr>
            <w:tcW w:w="1132" w:type="dxa"/>
            <w:tcBorders>
              <w:top w:val="single" w:sz="4" w:space="0" w:color="auto"/>
              <w:left w:val="single" w:sz="4" w:space="0" w:color="auto"/>
              <w:bottom w:val="single" w:sz="4" w:space="0" w:color="auto"/>
              <w:right w:val="single" w:sz="4" w:space="0" w:color="auto"/>
            </w:tcBorders>
          </w:tcPr>
          <w:p w14:paraId="237A440A" w14:textId="77777777" w:rsidR="00F57FA0" w:rsidRPr="00F57FA0" w:rsidRDefault="00F57FA0" w:rsidP="00F57FA0">
            <w:pPr>
              <w:pStyle w:val="Prrafodelista"/>
              <w:tabs>
                <w:tab w:val="left" w:pos="240"/>
              </w:tabs>
              <w:rPr>
                <w:rFonts w:ascii="Arial" w:hAnsi="Arial" w:cs="Arial"/>
                <w:b/>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2490E90F" w14:textId="77777777" w:rsidR="00F57FA0" w:rsidRPr="00F57FA0" w:rsidRDefault="00F57FA0" w:rsidP="00F57FA0">
            <w:pPr>
              <w:pStyle w:val="Prrafodelista"/>
              <w:tabs>
                <w:tab w:val="left" w:pos="240"/>
              </w:tabs>
              <w:rPr>
                <w:rFonts w:ascii="Arial" w:hAnsi="Arial" w:cs="Arial"/>
                <w:b/>
                <w:sz w:val="16"/>
                <w:szCs w:val="16"/>
                <w:lang w:val="es-ES"/>
              </w:rPr>
            </w:pPr>
          </w:p>
        </w:tc>
      </w:tr>
      <w:tr w:rsidR="00311326" w:rsidRPr="00F57FA0" w14:paraId="58DF4997" w14:textId="77777777" w:rsidTr="007A3BC1">
        <w:trPr>
          <w:trHeight w:val="852"/>
          <w:jc w:val="center"/>
        </w:trPr>
        <w:tc>
          <w:tcPr>
            <w:tcW w:w="562" w:type="dxa"/>
            <w:tcBorders>
              <w:top w:val="single" w:sz="4" w:space="0" w:color="auto"/>
              <w:left w:val="single" w:sz="4" w:space="0" w:color="auto"/>
              <w:bottom w:val="single" w:sz="4" w:space="0" w:color="auto"/>
              <w:right w:val="single" w:sz="4" w:space="0" w:color="auto"/>
            </w:tcBorders>
            <w:vAlign w:val="center"/>
          </w:tcPr>
          <w:p w14:paraId="5FCCC4AD" w14:textId="77777777" w:rsidR="00311326" w:rsidRPr="004C67E0" w:rsidRDefault="00311326" w:rsidP="004C67E0">
            <w:pPr>
              <w:pStyle w:val="Prrafodelista"/>
              <w:numPr>
                <w:ilvl w:val="0"/>
                <w:numId w:val="36"/>
              </w:numPr>
              <w:tabs>
                <w:tab w:val="left" w:pos="240"/>
              </w:tabs>
              <w:rPr>
                <w:rFonts w:ascii="Arial" w:hAnsi="Arial" w:cs="Arial"/>
                <w:b/>
                <w:bCs/>
                <w:sz w:val="16"/>
                <w:szCs w:val="16"/>
                <w:lang w:val="es-ES"/>
              </w:rPr>
            </w:pPr>
          </w:p>
        </w:tc>
        <w:tc>
          <w:tcPr>
            <w:tcW w:w="6665" w:type="dxa"/>
            <w:tcBorders>
              <w:top w:val="single" w:sz="4" w:space="0" w:color="auto"/>
              <w:left w:val="single" w:sz="4" w:space="0" w:color="auto"/>
              <w:bottom w:val="single" w:sz="4" w:space="0" w:color="auto"/>
              <w:right w:val="single" w:sz="4" w:space="0" w:color="auto"/>
            </w:tcBorders>
          </w:tcPr>
          <w:p w14:paraId="7B14FCEB" w14:textId="77777777" w:rsidR="00311326" w:rsidRPr="00E84EBC" w:rsidRDefault="00311326" w:rsidP="00311326">
            <w:pPr>
              <w:spacing w:after="0" w:line="240" w:lineRule="auto"/>
              <w:jc w:val="both"/>
              <w:rPr>
                <w:rFonts w:ascii="Arial" w:hAnsi="Arial" w:cs="Arial"/>
                <w:sz w:val="18"/>
                <w:szCs w:val="18"/>
                <w:lang w:eastAsia="es-CO"/>
              </w:rPr>
            </w:pPr>
            <w:r w:rsidRPr="00E84EBC">
              <w:rPr>
                <w:rFonts w:ascii="Arial" w:hAnsi="Arial" w:cs="Arial"/>
                <w:b/>
                <w:bCs/>
                <w:sz w:val="18"/>
                <w:szCs w:val="18"/>
                <w:lang w:val="es-ES"/>
              </w:rPr>
              <w:t>CENTROS DE SERVICIO Y TRASLADO DE EQUIPOS</w:t>
            </w:r>
            <w:r w:rsidRPr="00E84EBC">
              <w:rPr>
                <w:rFonts w:ascii="Arial" w:hAnsi="Arial" w:cs="Arial"/>
                <w:color w:val="000000"/>
                <w:sz w:val="18"/>
                <w:szCs w:val="18"/>
                <w:lang w:eastAsia="es-CO"/>
              </w:rPr>
              <w:t>:</w:t>
            </w:r>
          </w:p>
          <w:p w14:paraId="6F37B5B6" w14:textId="77777777" w:rsidR="00311326" w:rsidRPr="00E84EBC" w:rsidRDefault="00311326" w:rsidP="00311326">
            <w:pPr>
              <w:spacing w:after="0" w:line="240" w:lineRule="auto"/>
              <w:jc w:val="both"/>
              <w:rPr>
                <w:rFonts w:ascii="Arial" w:hAnsi="Arial" w:cs="Arial"/>
                <w:sz w:val="18"/>
                <w:szCs w:val="18"/>
                <w:lang w:eastAsia="es-CO"/>
              </w:rPr>
            </w:pPr>
          </w:p>
          <w:p w14:paraId="4742E826" w14:textId="77777777" w:rsidR="00311326" w:rsidRPr="00E84EBC" w:rsidRDefault="00311326" w:rsidP="00311326">
            <w:pPr>
              <w:spacing w:after="0" w:line="240" w:lineRule="auto"/>
              <w:jc w:val="both"/>
              <w:rPr>
                <w:rFonts w:ascii="Arial" w:hAnsi="Arial" w:cs="Arial"/>
                <w:sz w:val="18"/>
                <w:szCs w:val="18"/>
                <w:lang w:eastAsia="es-CO"/>
              </w:rPr>
            </w:pPr>
            <w:r w:rsidRPr="00E84EBC">
              <w:rPr>
                <w:rFonts w:ascii="Arial" w:hAnsi="Arial" w:cs="Arial"/>
                <w:sz w:val="18"/>
                <w:szCs w:val="18"/>
                <w:lang w:eastAsia="es-CO"/>
              </w:rPr>
              <w:t>El oferente deberá adjuntar a la propuesta una relación de puntos de venta o centros de servicio, los cuales serán acreditados en el Certificado de existencia y/o Certificado de Registro Mercantil vigente, esto con el fin tomar como referencia: Departamento, ciudad, lugar y planta física donde se realizará el respectivo servicio de mantenimiento preventivo y/o correctivo a los UAS Marca DJI tipo DJI MAVIC 3 THERMAL y componentes anexos, previa autorización con el supervisor del futuro contratista.</w:t>
            </w:r>
          </w:p>
          <w:p w14:paraId="6CD0DC55" w14:textId="77777777" w:rsidR="00311326" w:rsidRPr="00E84EBC" w:rsidRDefault="00311326" w:rsidP="00311326">
            <w:pPr>
              <w:spacing w:after="0" w:line="240" w:lineRule="auto"/>
              <w:jc w:val="both"/>
              <w:rPr>
                <w:rFonts w:ascii="Arial" w:hAnsi="Arial" w:cs="Arial"/>
                <w:sz w:val="18"/>
                <w:szCs w:val="18"/>
                <w:lang w:eastAsia="es-CO"/>
              </w:rPr>
            </w:pPr>
          </w:p>
          <w:p w14:paraId="23A1A39D" w14:textId="77777777" w:rsidR="00311326" w:rsidRPr="00E84EBC" w:rsidRDefault="00311326" w:rsidP="00311326">
            <w:pPr>
              <w:tabs>
                <w:tab w:val="left" w:pos="240"/>
              </w:tabs>
              <w:spacing w:after="0" w:line="240" w:lineRule="auto"/>
              <w:jc w:val="both"/>
              <w:rPr>
                <w:rFonts w:ascii="Arial" w:hAnsi="Arial" w:cs="Arial"/>
                <w:sz w:val="18"/>
                <w:szCs w:val="18"/>
                <w:lang w:eastAsia="es-CO"/>
              </w:rPr>
            </w:pPr>
            <w:r w:rsidRPr="00E84EBC">
              <w:rPr>
                <w:rFonts w:ascii="Arial" w:hAnsi="Arial" w:cs="Arial"/>
                <w:sz w:val="18"/>
                <w:szCs w:val="18"/>
                <w:lang w:eastAsia="es-CO"/>
              </w:rPr>
              <w:t>Los costos logísticos de transporte (envió y regreso) de los UAS Marca DJI MAVIC 3 THERMAL y componentes anexos, desde las instalaciones de la Policía Metropolitana de Villavicencio, hacia las instalaciones donde se les realizarán los mantenimientos preventivos y/o correctivos a todo costo, serán asumidos por el futuro contratista, previa coordinación del supervisor del contrato.</w:t>
            </w:r>
          </w:p>
          <w:p w14:paraId="0B0E85E5" w14:textId="77777777" w:rsidR="00311326" w:rsidRPr="00E84EBC" w:rsidRDefault="00311326" w:rsidP="00311326">
            <w:pPr>
              <w:tabs>
                <w:tab w:val="left" w:pos="240"/>
              </w:tabs>
              <w:spacing w:after="0" w:line="240" w:lineRule="auto"/>
              <w:jc w:val="both"/>
              <w:rPr>
                <w:rFonts w:ascii="Arial" w:hAnsi="Arial" w:cs="Arial"/>
                <w:sz w:val="18"/>
                <w:szCs w:val="18"/>
                <w:lang w:eastAsia="es-CO"/>
              </w:rPr>
            </w:pPr>
          </w:p>
          <w:p w14:paraId="47335D16" w14:textId="77777777" w:rsidR="00311326" w:rsidRPr="00E84EBC" w:rsidRDefault="00311326" w:rsidP="00311326">
            <w:pPr>
              <w:widowControl w:val="0"/>
              <w:autoSpaceDE w:val="0"/>
              <w:autoSpaceDN w:val="0"/>
              <w:jc w:val="both"/>
              <w:rPr>
                <w:rFonts w:ascii="Arial" w:eastAsia="Arial" w:hAnsi="Arial" w:cs="Arial"/>
                <w:b/>
                <w:bCs/>
                <w:sz w:val="18"/>
                <w:szCs w:val="18"/>
                <w:lang w:bidi="es-ES"/>
              </w:rPr>
            </w:pPr>
            <w:r w:rsidRPr="00E84EBC">
              <w:rPr>
                <w:rFonts w:ascii="Arial" w:eastAsia="Arial" w:hAnsi="Arial" w:cs="Arial"/>
                <w:b/>
                <w:bCs/>
                <w:sz w:val="18"/>
                <w:szCs w:val="18"/>
                <w:lang w:bidi="es-ES"/>
              </w:rPr>
              <w:t>Forma de acreditación del requisito habilitante.</w:t>
            </w:r>
          </w:p>
          <w:p w14:paraId="1FE426F6" w14:textId="77777777" w:rsidR="00311326" w:rsidRPr="00E84EBC" w:rsidRDefault="00311326" w:rsidP="00311326">
            <w:pPr>
              <w:pStyle w:val="Prrafodelista"/>
              <w:numPr>
                <w:ilvl w:val="0"/>
                <w:numId w:val="30"/>
              </w:numPr>
              <w:tabs>
                <w:tab w:val="left" w:pos="240"/>
              </w:tabs>
              <w:jc w:val="both"/>
              <w:rPr>
                <w:rFonts w:ascii="Arial" w:eastAsia="Arial" w:hAnsi="Arial" w:cs="Arial"/>
                <w:b/>
                <w:sz w:val="18"/>
                <w:szCs w:val="18"/>
                <w:lang w:bidi="es-ES"/>
              </w:rPr>
            </w:pPr>
            <w:r w:rsidRPr="00E84EBC">
              <w:rPr>
                <w:rFonts w:ascii="Arial" w:eastAsia="Arial" w:hAnsi="Arial" w:cs="Arial"/>
                <w:sz w:val="18"/>
                <w:szCs w:val="18"/>
                <w:lang w:bidi="es-ES"/>
              </w:rPr>
              <w:t>Relación de puntos de venta o centros de servicio autorizados del oferente.</w:t>
            </w:r>
          </w:p>
          <w:p w14:paraId="4DA209AC" w14:textId="1C8E7326" w:rsidR="00311326" w:rsidRPr="00E84EBC" w:rsidRDefault="00311326" w:rsidP="00311326">
            <w:pPr>
              <w:pStyle w:val="Prrafodelista"/>
              <w:numPr>
                <w:ilvl w:val="0"/>
                <w:numId w:val="30"/>
              </w:numPr>
              <w:tabs>
                <w:tab w:val="left" w:pos="240"/>
              </w:tabs>
              <w:jc w:val="both"/>
              <w:rPr>
                <w:rFonts w:ascii="Arial" w:eastAsia="Arial" w:hAnsi="Arial" w:cs="Arial"/>
                <w:b/>
                <w:sz w:val="18"/>
                <w:szCs w:val="18"/>
                <w:lang w:bidi="es-ES"/>
              </w:rPr>
            </w:pPr>
            <w:r w:rsidRPr="00E84EBC">
              <w:rPr>
                <w:rFonts w:ascii="Arial" w:eastAsia="Arial" w:hAnsi="Arial" w:cs="Arial"/>
                <w:sz w:val="18"/>
                <w:szCs w:val="18"/>
                <w:lang w:bidi="es-ES"/>
              </w:rPr>
              <w:t xml:space="preserve">Por cada punto de venta o centro de servicio de autorizado, se deberá anexar </w:t>
            </w:r>
            <w:r w:rsidRPr="00E84EBC">
              <w:rPr>
                <w:rFonts w:ascii="Arial" w:hAnsi="Arial" w:cs="Arial"/>
                <w:sz w:val="18"/>
                <w:szCs w:val="18"/>
                <w:lang w:eastAsia="es-CO"/>
              </w:rPr>
              <w:t>Certificado de existencia y/o Certificado de Registro Mercantil vigente.</w:t>
            </w:r>
          </w:p>
        </w:tc>
        <w:tc>
          <w:tcPr>
            <w:tcW w:w="1132" w:type="dxa"/>
            <w:tcBorders>
              <w:top w:val="single" w:sz="4" w:space="0" w:color="auto"/>
              <w:left w:val="single" w:sz="4" w:space="0" w:color="auto"/>
              <w:bottom w:val="single" w:sz="4" w:space="0" w:color="auto"/>
              <w:right w:val="single" w:sz="4" w:space="0" w:color="auto"/>
            </w:tcBorders>
          </w:tcPr>
          <w:p w14:paraId="5C59E9BE" w14:textId="77777777" w:rsidR="00311326" w:rsidRPr="00F57FA0" w:rsidRDefault="00311326" w:rsidP="00F57FA0">
            <w:pPr>
              <w:pStyle w:val="Prrafodelista"/>
              <w:tabs>
                <w:tab w:val="left" w:pos="240"/>
              </w:tabs>
              <w:rPr>
                <w:rFonts w:ascii="Arial" w:hAnsi="Arial" w:cs="Arial"/>
                <w:b/>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00690B33" w14:textId="77777777" w:rsidR="00311326" w:rsidRPr="00F57FA0" w:rsidRDefault="00311326" w:rsidP="00F57FA0">
            <w:pPr>
              <w:pStyle w:val="Prrafodelista"/>
              <w:tabs>
                <w:tab w:val="left" w:pos="240"/>
              </w:tabs>
              <w:rPr>
                <w:rFonts w:ascii="Arial" w:hAnsi="Arial" w:cs="Arial"/>
                <w:b/>
                <w:sz w:val="16"/>
                <w:szCs w:val="16"/>
                <w:lang w:val="es-ES"/>
              </w:rPr>
            </w:pPr>
          </w:p>
        </w:tc>
      </w:tr>
      <w:tr w:rsidR="00F57FA0" w:rsidRPr="00F57FA0" w14:paraId="6394B769" w14:textId="77777777" w:rsidTr="007A3BC1">
        <w:trPr>
          <w:trHeight w:val="261"/>
          <w:jc w:val="center"/>
        </w:trPr>
        <w:tc>
          <w:tcPr>
            <w:tcW w:w="562" w:type="dxa"/>
            <w:tcBorders>
              <w:top w:val="single" w:sz="4" w:space="0" w:color="auto"/>
              <w:left w:val="single" w:sz="4" w:space="0" w:color="auto"/>
              <w:bottom w:val="single" w:sz="4" w:space="0" w:color="auto"/>
              <w:right w:val="single" w:sz="4" w:space="0" w:color="auto"/>
            </w:tcBorders>
            <w:vAlign w:val="center"/>
          </w:tcPr>
          <w:p w14:paraId="33446F04" w14:textId="77777777" w:rsidR="00F57FA0" w:rsidRPr="004C67E0" w:rsidRDefault="00F57FA0" w:rsidP="004C67E0">
            <w:pPr>
              <w:pStyle w:val="Prrafodelista"/>
              <w:numPr>
                <w:ilvl w:val="0"/>
                <w:numId w:val="36"/>
              </w:numPr>
              <w:tabs>
                <w:tab w:val="left" w:pos="240"/>
              </w:tabs>
              <w:rPr>
                <w:rFonts w:ascii="Arial" w:hAnsi="Arial" w:cs="Arial"/>
                <w:b/>
                <w:bCs/>
                <w:sz w:val="16"/>
                <w:szCs w:val="16"/>
                <w:lang w:val="es-ES"/>
              </w:rPr>
            </w:pPr>
          </w:p>
        </w:tc>
        <w:tc>
          <w:tcPr>
            <w:tcW w:w="6665" w:type="dxa"/>
            <w:tcBorders>
              <w:top w:val="single" w:sz="4" w:space="0" w:color="auto"/>
              <w:left w:val="single" w:sz="4" w:space="0" w:color="auto"/>
              <w:bottom w:val="single" w:sz="4" w:space="0" w:color="auto"/>
              <w:right w:val="single" w:sz="4" w:space="0" w:color="auto"/>
            </w:tcBorders>
            <w:hideMark/>
          </w:tcPr>
          <w:p w14:paraId="167A17F1" w14:textId="77777777" w:rsidR="00EF0C44" w:rsidRDefault="00C55C63" w:rsidP="00C55C63">
            <w:pPr>
              <w:jc w:val="both"/>
              <w:rPr>
                <w:rFonts w:ascii="Arial" w:hAnsi="Arial" w:cs="Arial"/>
                <w:color w:val="000000"/>
                <w:sz w:val="18"/>
                <w:szCs w:val="18"/>
                <w:lang w:eastAsia="es-CO"/>
              </w:rPr>
            </w:pPr>
            <w:r w:rsidRPr="00E84EBC">
              <w:rPr>
                <w:rFonts w:ascii="Arial" w:hAnsi="Arial" w:cs="Arial"/>
                <w:b/>
                <w:bCs/>
                <w:sz w:val="18"/>
                <w:szCs w:val="18"/>
                <w:lang w:val="es-ES"/>
              </w:rPr>
              <w:t>OBLIGACIÓN DE CUIDADO Y RESPONSABILIDAD</w:t>
            </w:r>
            <w:r w:rsidRPr="00E84EBC">
              <w:rPr>
                <w:rFonts w:ascii="Arial" w:hAnsi="Arial" w:cs="Arial"/>
                <w:color w:val="000000"/>
                <w:sz w:val="18"/>
                <w:szCs w:val="18"/>
                <w:lang w:eastAsia="es-CO"/>
              </w:rPr>
              <w:t xml:space="preserve">: </w:t>
            </w:r>
          </w:p>
          <w:p w14:paraId="0CDDE14C" w14:textId="36592F58" w:rsidR="00C55C63" w:rsidRPr="00E84EBC" w:rsidRDefault="00C55C63" w:rsidP="00C55C63">
            <w:pPr>
              <w:jc w:val="both"/>
              <w:rPr>
                <w:rFonts w:ascii="Arial" w:hAnsi="Arial" w:cs="Arial"/>
                <w:color w:val="000000"/>
                <w:sz w:val="18"/>
                <w:szCs w:val="18"/>
                <w:lang w:eastAsia="es-CO"/>
              </w:rPr>
            </w:pPr>
            <w:r w:rsidRPr="00E84EBC">
              <w:rPr>
                <w:rFonts w:ascii="Arial" w:hAnsi="Arial" w:cs="Arial"/>
                <w:color w:val="000000"/>
                <w:sz w:val="18"/>
                <w:szCs w:val="18"/>
                <w:lang w:eastAsia="es-CO"/>
              </w:rPr>
              <w:t xml:space="preserve">El CONTRATISTA asume la plena responsabilidad por la custodia, manipulación y ejecución técnica de los UAS) marca </w:t>
            </w:r>
            <w:r w:rsidRPr="00E84EBC">
              <w:rPr>
                <w:rFonts w:ascii="Arial" w:hAnsi="Arial" w:cs="Arial"/>
                <w:sz w:val="18"/>
                <w:szCs w:val="18"/>
                <w:lang w:eastAsia="es-CO"/>
              </w:rPr>
              <w:t>DJI tipo DJI MAVIC 3 THERMAL</w:t>
            </w:r>
            <w:r w:rsidRPr="00E84EBC">
              <w:rPr>
                <w:rFonts w:ascii="Arial" w:hAnsi="Arial" w:cs="Arial"/>
                <w:color w:val="000000"/>
                <w:sz w:val="18"/>
                <w:szCs w:val="18"/>
                <w:lang w:eastAsia="es-CO"/>
              </w:rPr>
              <w:t xml:space="preserve">, y componentes anexos, objeto de mantenimiento, desde su recepción hasta su entrega final. Declara conocer el estado óptimo de funcionamiento en que los recibe. </w:t>
            </w:r>
          </w:p>
          <w:p w14:paraId="3718C77F" w14:textId="234C5499" w:rsidR="00C55C63" w:rsidRPr="00E84EBC" w:rsidRDefault="00C55C63" w:rsidP="00C55C63">
            <w:pPr>
              <w:jc w:val="both"/>
              <w:rPr>
                <w:rFonts w:ascii="Arial" w:hAnsi="Arial" w:cs="Arial"/>
                <w:color w:val="000000"/>
                <w:sz w:val="18"/>
                <w:szCs w:val="18"/>
                <w:lang w:eastAsia="es-CO"/>
              </w:rPr>
            </w:pPr>
            <w:r w:rsidRPr="00E84EBC">
              <w:rPr>
                <w:rFonts w:ascii="Arial" w:hAnsi="Arial" w:cs="Arial"/>
                <w:color w:val="000000"/>
                <w:sz w:val="18"/>
                <w:szCs w:val="18"/>
                <w:lang w:eastAsia="es-CO"/>
              </w:rPr>
              <w:t xml:space="preserve">Responsabilidad por Daños Derivados Del Servicio: Cualquier daño, deterioro, malfuncionamiento o pérdida que se produzca en los </w:t>
            </w:r>
            <w:r w:rsidR="008C0FEA" w:rsidRPr="00E84EBC">
              <w:rPr>
                <w:rFonts w:ascii="Arial" w:hAnsi="Arial" w:cs="Arial"/>
                <w:color w:val="000000"/>
                <w:sz w:val="18"/>
                <w:szCs w:val="18"/>
                <w:lang w:eastAsia="es-CO"/>
              </w:rPr>
              <w:t xml:space="preserve">UAS) marca </w:t>
            </w:r>
            <w:r w:rsidR="008C0FEA" w:rsidRPr="00E84EBC">
              <w:rPr>
                <w:rFonts w:ascii="Arial" w:hAnsi="Arial" w:cs="Arial"/>
                <w:sz w:val="18"/>
                <w:szCs w:val="18"/>
                <w:lang w:eastAsia="es-CO"/>
              </w:rPr>
              <w:t>DJI tipo DJI MAVIC 3 THERMAL</w:t>
            </w:r>
            <w:r w:rsidR="008C0FEA" w:rsidRPr="00E84EBC">
              <w:rPr>
                <w:rFonts w:ascii="Arial" w:hAnsi="Arial" w:cs="Arial"/>
                <w:color w:val="000000"/>
                <w:sz w:val="18"/>
                <w:szCs w:val="18"/>
                <w:lang w:eastAsia="es-CO"/>
              </w:rPr>
              <w:t xml:space="preserve"> </w:t>
            </w:r>
            <w:r w:rsidRPr="00E84EBC">
              <w:rPr>
                <w:rFonts w:ascii="Arial" w:hAnsi="Arial" w:cs="Arial"/>
                <w:color w:val="000000"/>
                <w:sz w:val="18"/>
                <w:szCs w:val="18"/>
                <w:lang w:eastAsia="es-CO"/>
              </w:rPr>
              <w:t>y componentes anexos, como consecuencia directa o indirecta de las actividades de mantenimiento, diagnóstico, reparación, manipulación, pruebas o negligencia del personal del CONTRATISTA, será de su exclusiva y total responsabilidad.</w:t>
            </w:r>
          </w:p>
          <w:p w14:paraId="4CAA3764" w14:textId="6B40E80E" w:rsidR="00C55C63" w:rsidRPr="00E84EBC" w:rsidRDefault="00C55C63" w:rsidP="00C55C63">
            <w:pPr>
              <w:jc w:val="both"/>
              <w:rPr>
                <w:rFonts w:ascii="Arial" w:hAnsi="Arial" w:cs="Arial"/>
                <w:color w:val="000000"/>
                <w:sz w:val="18"/>
                <w:szCs w:val="18"/>
                <w:lang w:eastAsia="es-CO"/>
              </w:rPr>
            </w:pPr>
            <w:r w:rsidRPr="00E84EBC">
              <w:rPr>
                <w:rFonts w:ascii="Arial" w:hAnsi="Arial" w:cs="Arial"/>
                <w:color w:val="000000"/>
                <w:sz w:val="18"/>
                <w:szCs w:val="18"/>
                <w:lang w:eastAsia="es-CO"/>
              </w:rPr>
              <w:lastRenderedPageBreak/>
              <w:t xml:space="preserve">Obligación de reparación o reemplazo sin costo: en caso de que se verifiquen los daños señalados en el numeral anterior, el CONTRATISTA se obliga a, sin costo alguno para la </w:t>
            </w:r>
            <w:r w:rsidR="008C0FEA" w:rsidRPr="00E84EBC">
              <w:rPr>
                <w:rFonts w:ascii="Arial" w:hAnsi="Arial" w:cs="Arial"/>
                <w:color w:val="000000"/>
                <w:sz w:val="18"/>
                <w:szCs w:val="18"/>
                <w:lang w:eastAsia="es-CO"/>
              </w:rPr>
              <w:t>POLICÍA METROPOLITANA DE VILLAVICENCIO</w:t>
            </w:r>
            <w:r w:rsidRPr="00E84EBC">
              <w:rPr>
                <w:rFonts w:ascii="Arial" w:hAnsi="Arial" w:cs="Arial"/>
                <w:color w:val="000000"/>
                <w:sz w:val="18"/>
                <w:szCs w:val="18"/>
                <w:lang w:eastAsia="es-CO"/>
              </w:rPr>
              <w:t xml:space="preserve">: </w:t>
            </w:r>
          </w:p>
          <w:p w14:paraId="391BD284" w14:textId="77777777" w:rsidR="00C55C63" w:rsidRPr="00E84EBC" w:rsidRDefault="00C55C63" w:rsidP="00C55C63">
            <w:pPr>
              <w:jc w:val="both"/>
              <w:rPr>
                <w:rFonts w:ascii="Arial" w:hAnsi="Arial" w:cs="Arial"/>
                <w:color w:val="000000"/>
                <w:sz w:val="18"/>
                <w:szCs w:val="18"/>
                <w:lang w:eastAsia="es-CO"/>
              </w:rPr>
            </w:pPr>
            <w:r w:rsidRPr="00E84EBC">
              <w:rPr>
                <w:rFonts w:ascii="Arial" w:hAnsi="Arial" w:cs="Arial"/>
                <w:color w:val="000000"/>
                <w:sz w:val="18"/>
                <w:szCs w:val="18"/>
                <w:lang w:eastAsia="es-CO"/>
              </w:rPr>
              <w:t xml:space="preserve">Reparar el equipo a su estado original de funcionamiento. </w:t>
            </w:r>
          </w:p>
          <w:p w14:paraId="7B67EDF6" w14:textId="77777777" w:rsidR="00C55C63" w:rsidRPr="00E84EBC" w:rsidRDefault="00C55C63" w:rsidP="00C55C63">
            <w:pPr>
              <w:jc w:val="both"/>
              <w:rPr>
                <w:rFonts w:ascii="Arial" w:hAnsi="Arial" w:cs="Arial"/>
                <w:color w:val="000000"/>
                <w:sz w:val="18"/>
                <w:szCs w:val="18"/>
                <w:lang w:eastAsia="es-CO"/>
              </w:rPr>
            </w:pPr>
            <w:r w:rsidRPr="00E84EBC">
              <w:rPr>
                <w:rFonts w:ascii="Arial" w:hAnsi="Arial" w:cs="Arial"/>
                <w:color w:val="000000"/>
                <w:sz w:val="18"/>
                <w:szCs w:val="18"/>
                <w:lang w:eastAsia="es-CO"/>
              </w:rPr>
              <w:t xml:space="preserve">Reemplazar los componentes dañados por partes originales nuevas de fábrica (DJI). </w:t>
            </w:r>
          </w:p>
          <w:p w14:paraId="5D20F8AB" w14:textId="77777777" w:rsidR="00C55C63" w:rsidRPr="00E84EBC" w:rsidRDefault="00C55C63" w:rsidP="00C55C63">
            <w:pPr>
              <w:jc w:val="both"/>
              <w:rPr>
                <w:rFonts w:ascii="Arial" w:hAnsi="Arial" w:cs="Arial"/>
                <w:color w:val="000000"/>
                <w:sz w:val="18"/>
                <w:szCs w:val="18"/>
                <w:lang w:eastAsia="es-CO"/>
              </w:rPr>
            </w:pPr>
            <w:r w:rsidRPr="00E84EBC">
              <w:rPr>
                <w:rFonts w:ascii="Arial" w:hAnsi="Arial" w:cs="Arial"/>
                <w:color w:val="000000"/>
                <w:sz w:val="18"/>
                <w:szCs w:val="18"/>
                <w:lang w:eastAsia="es-CO"/>
              </w:rPr>
              <w:t>Sustituir el equipo completo por uno de especificaciones iguales o superiores, si la reparación no es técnicamente viable o económicamente razonable.</w:t>
            </w:r>
          </w:p>
          <w:p w14:paraId="359E91B6" w14:textId="750E36D3" w:rsidR="00F57FA0" w:rsidRPr="00E84EBC" w:rsidRDefault="00C55C63" w:rsidP="008C0FEA">
            <w:pPr>
              <w:tabs>
                <w:tab w:val="left" w:pos="240"/>
              </w:tabs>
              <w:jc w:val="both"/>
              <w:rPr>
                <w:rFonts w:ascii="Arial" w:hAnsi="Arial" w:cs="Arial"/>
                <w:sz w:val="18"/>
                <w:szCs w:val="18"/>
              </w:rPr>
            </w:pPr>
            <w:r w:rsidRPr="00E84EBC">
              <w:rPr>
                <w:rFonts w:ascii="Arial" w:hAnsi="Arial" w:cs="Arial"/>
                <w:color w:val="000000"/>
                <w:sz w:val="18"/>
                <w:szCs w:val="18"/>
                <w:lang w:eastAsia="es-CO"/>
              </w:rPr>
              <w:t xml:space="preserve">Todo ello en un plazo no superior a 30 días calendarios, sin ningún costo a cargo de la POLICÍA </w:t>
            </w:r>
            <w:r w:rsidR="008C0FEA" w:rsidRPr="00E84EBC">
              <w:rPr>
                <w:rFonts w:ascii="Arial" w:hAnsi="Arial" w:cs="Arial"/>
                <w:color w:val="000000"/>
                <w:sz w:val="18"/>
                <w:szCs w:val="18"/>
                <w:lang w:eastAsia="es-CO"/>
              </w:rPr>
              <w:t>METROPOLITANA DE VILLAVICENCIO</w:t>
            </w:r>
            <w:r w:rsidRPr="00E84EBC">
              <w:rPr>
                <w:rFonts w:ascii="Arial" w:hAnsi="Arial" w:cs="Arial"/>
                <w:color w:val="000000"/>
                <w:sz w:val="18"/>
                <w:szCs w:val="18"/>
                <w:lang w:eastAsia="es-CO"/>
              </w:rPr>
              <w:t>.</w:t>
            </w:r>
          </w:p>
        </w:tc>
        <w:tc>
          <w:tcPr>
            <w:tcW w:w="1132" w:type="dxa"/>
            <w:tcBorders>
              <w:top w:val="single" w:sz="4" w:space="0" w:color="auto"/>
              <w:left w:val="single" w:sz="4" w:space="0" w:color="auto"/>
              <w:bottom w:val="single" w:sz="4" w:space="0" w:color="auto"/>
              <w:right w:val="single" w:sz="4" w:space="0" w:color="auto"/>
            </w:tcBorders>
          </w:tcPr>
          <w:p w14:paraId="1F48B37C" w14:textId="77777777" w:rsidR="00F57FA0" w:rsidRPr="00F57FA0" w:rsidRDefault="00F57FA0" w:rsidP="00F57FA0">
            <w:pPr>
              <w:pStyle w:val="Prrafodelista"/>
              <w:tabs>
                <w:tab w:val="left" w:pos="240"/>
              </w:tabs>
              <w:rPr>
                <w:rFonts w:ascii="Arial" w:hAnsi="Arial" w:cs="Arial"/>
                <w:b/>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431A50A6" w14:textId="77777777" w:rsidR="00F57FA0" w:rsidRPr="00F57FA0" w:rsidRDefault="00F57FA0" w:rsidP="00F57FA0">
            <w:pPr>
              <w:pStyle w:val="Prrafodelista"/>
              <w:tabs>
                <w:tab w:val="left" w:pos="240"/>
              </w:tabs>
              <w:rPr>
                <w:rFonts w:ascii="Arial" w:hAnsi="Arial" w:cs="Arial"/>
                <w:b/>
                <w:sz w:val="16"/>
                <w:szCs w:val="16"/>
                <w:lang w:val="es-ES"/>
              </w:rPr>
            </w:pPr>
          </w:p>
        </w:tc>
      </w:tr>
      <w:tr w:rsidR="00F57FA0" w:rsidRPr="00F57FA0" w14:paraId="743427F6" w14:textId="77777777" w:rsidTr="007A3BC1">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0C50C7F5" w14:textId="77777777" w:rsidR="00F57FA0" w:rsidRPr="004C67E0" w:rsidRDefault="00F57FA0" w:rsidP="004C67E0">
            <w:pPr>
              <w:pStyle w:val="Prrafodelista"/>
              <w:numPr>
                <w:ilvl w:val="0"/>
                <w:numId w:val="36"/>
              </w:numPr>
              <w:tabs>
                <w:tab w:val="left" w:pos="240"/>
              </w:tabs>
              <w:rPr>
                <w:rFonts w:ascii="Arial" w:hAnsi="Arial" w:cs="Arial"/>
                <w:b/>
                <w:bCs/>
                <w:sz w:val="16"/>
                <w:szCs w:val="16"/>
                <w:lang w:val="es-ES"/>
              </w:rPr>
            </w:pPr>
          </w:p>
        </w:tc>
        <w:tc>
          <w:tcPr>
            <w:tcW w:w="6665" w:type="dxa"/>
            <w:tcBorders>
              <w:top w:val="single" w:sz="4" w:space="0" w:color="auto"/>
              <w:left w:val="single" w:sz="4" w:space="0" w:color="auto"/>
              <w:bottom w:val="single" w:sz="4" w:space="0" w:color="auto"/>
              <w:right w:val="single" w:sz="4" w:space="0" w:color="auto"/>
            </w:tcBorders>
            <w:hideMark/>
          </w:tcPr>
          <w:p w14:paraId="1213CA76" w14:textId="77777777" w:rsidR="00F57FA0" w:rsidRPr="00E84EBC" w:rsidRDefault="00F57FA0" w:rsidP="00063209">
            <w:pPr>
              <w:tabs>
                <w:tab w:val="left" w:pos="240"/>
              </w:tabs>
              <w:rPr>
                <w:rFonts w:ascii="Arial" w:hAnsi="Arial" w:cs="Arial"/>
                <w:b/>
                <w:bCs/>
                <w:sz w:val="18"/>
                <w:szCs w:val="18"/>
                <w:lang w:val="es-ES"/>
              </w:rPr>
            </w:pPr>
            <w:r w:rsidRPr="00E84EBC">
              <w:rPr>
                <w:rFonts w:ascii="Arial" w:hAnsi="Arial" w:cs="Arial"/>
                <w:b/>
                <w:bCs/>
                <w:sz w:val="18"/>
                <w:szCs w:val="18"/>
                <w:lang w:val="es-ES"/>
              </w:rPr>
              <w:t>RELACIÓN LABORAL</w:t>
            </w:r>
          </w:p>
          <w:p w14:paraId="1C4ADD26" w14:textId="77777777" w:rsidR="00F57FA0" w:rsidRPr="00E84EBC" w:rsidRDefault="00F57FA0" w:rsidP="00063209">
            <w:pPr>
              <w:pStyle w:val="Sinespaciado1"/>
              <w:jc w:val="both"/>
              <w:rPr>
                <w:rFonts w:ascii="Arial" w:hAnsi="Arial" w:cs="Arial"/>
                <w:sz w:val="18"/>
                <w:szCs w:val="18"/>
                <w:lang w:val="es-ES"/>
              </w:rPr>
            </w:pPr>
            <w:r w:rsidRPr="00E84EBC">
              <w:rPr>
                <w:rFonts w:ascii="Arial" w:hAnsi="Arial" w:cs="Arial"/>
                <w:sz w:val="18"/>
                <w:szCs w:val="18"/>
                <w:lang w:val="es-ES"/>
              </w:rPr>
              <w:t>Los empleados del CONTRATISTA durante la ejecución del contrato no tendrán ningún vínculo laboral con la Policía Nacional, por tanto, cualquier reclamación proveniente de terceros que tenga como causa sus actuaciones no será responsabilidad de La Policía Metropolitana de Villavicencio.</w:t>
            </w:r>
          </w:p>
          <w:p w14:paraId="5A0BCF9C" w14:textId="77777777" w:rsidR="00063209" w:rsidRPr="00E84EBC" w:rsidRDefault="00063209" w:rsidP="00063209">
            <w:pPr>
              <w:pStyle w:val="Sinespaciado1"/>
              <w:jc w:val="both"/>
              <w:rPr>
                <w:rFonts w:ascii="Arial" w:hAnsi="Arial" w:cs="Arial"/>
                <w:sz w:val="18"/>
                <w:szCs w:val="18"/>
                <w:lang w:val="es-ES"/>
              </w:rPr>
            </w:pPr>
          </w:p>
          <w:p w14:paraId="7F12AAD5" w14:textId="029E0A07" w:rsidR="00F57FA0" w:rsidRPr="00E84EBC" w:rsidRDefault="00F57FA0" w:rsidP="00063209">
            <w:pPr>
              <w:pStyle w:val="Sinespaciado1"/>
              <w:jc w:val="both"/>
              <w:rPr>
                <w:rFonts w:ascii="Arial" w:hAnsi="Arial" w:cs="Arial"/>
                <w:sz w:val="18"/>
                <w:szCs w:val="18"/>
                <w:lang w:val="es-ES"/>
              </w:rPr>
            </w:pPr>
            <w:r w:rsidRPr="00E84EBC">
              <w:rPr>
                <w:rFonts w:ascii="Arial" w:hAnsi="Arial" w:cs="Arial"/>
                <w:bCs/>
                <w:sz w:val="18"/>
                <w:szCs w:val="18"/>
                <w:lang w:val="es-ES"/>
              </w:rPr>
              <w:t>Nota 1:</w:t>
            </w:r>
            <w:r w:rsidRPr="00E84EBC">
              <w:rPr>
                <w:rFonts w:ascii="Arial" w:hAnsi="Arial" w:cs="Arial"/>
                <w:sz w:val="18"/>
                <w:szCs w:val="18"/>
                <w:lang w:val="es-ES"/>
              </w:rPr>
              <w:t xml:space="preserve">  La Policía Metropolitana de Villavicencio no adquirirá ninguna responsabilidad contractual con el personal de la Empresa que realizará el mantenimiento de </w:t>
            </w:r>
            <w:r w:rsidR="00E23AF6" w:rsidRPr="00E84EBC">
              <w:rPr>
                <w:rFonts w:ascii="Arial" w:hAnsi="Arial" w:cs="Arial"/>
                <w:sz w:val="18"/>
                <w:szCs w:val="18"/>
                <w:lang w:val="es-ES"/>
              </w:rPr>
              <w:t>las aeronaves</w:t>
            </w:r>
            <w:r w:rsidRPr="00E84EBC">
              <w:rPr>
                <w:rFonts w:ascii="Arial" w:hAnsi="Arial" w:cs="Arial"/>
                <w:sz w:val="18"/>
                <w:szCs w:val="18"/>
                <w:lang w:val="es-ES"/>
              </w:rPr>
              <w:t xml:space="preserve">, así como no será responsable de ningún accidente ocurrido que sea producto del desarrollo del objeto contractual o eventos que surjan en la empresa donde se desarrolla </w:t>
            </w:r>
            <w:r w:rsidR="00E23AF6" w:rsidRPr="00E84EBC">
              <w:rPr>
                <w:rFonts w:ascii="Arial" w:hAnsi="Arial" w:cs="Arial"/>
                <w:sz w:val="18"/>
                <w:szCs w:val="18"/>
                <w:lang w:val="es-ES"/>
              </w:rPr>
              <w:t>el mantenimiento</w:t>
            </w:r>
            <w:r w:rsidRPr="00E84EBC">
              <w:rPr>
                <w:rFonts w:ascii="Arial" w:hAnsi="Arial" w:cs="Arial"/>
                <w:sz w:val="18"/>
                <w:szCs w:val="18"/>
                <w:lang w:val="es-ES"/>
              </w:rPr>
              <w:t>.</w:t>
            </w:r>
          </w:p>
          <w:p w14:paraId="340F4B7D" w14:textId="77777777" w:rsidR="00063209" w:rsidRPr="00E84EBC" w:rsidRDefault="00063209" w:rsidP="00063209">
            <w:pPr>
              <w:pStyle w:val="Sinespaciado1"/>
              <w:jc w:val="both"/>
              <w:rPr>
                <w:rFonts w:ascii="Arial" w:hAnsi="Arial" w:cs="Arial"/>
                <w:sz w:val="18"/>
                <w:szCs w:val="18"/>
                <w:lang w:val="es-ES"/>
              </w:rPr>
            </w:pPr>
          </w:p>
          <w:p w14:paraId="0A3097C8" w14:textId="77777777" w:rsidR="00F57FA0" w:rsidRPr="00E84EBC" w:rsidRDefault="00F57FA0" w:rsidP="00063209">
            <w:pPr>
              <w:pStyle w:val="Sinespaciado1"/>
              <w:jc w:val="both"/>
              <w:rPr>
                <w:rFonts w:ascii="Arial" w:hAnsi="Arial" w:cs="Arial"/>
                <w:sz w:val="18"/>
                <w:szCs w:val="18"/>
                <w:lang w:val="es-ES"/>
              </w:rPr>
            </w:pPr>
            <w:r w:rsidRPr="00E84EBC">
              <w:rPr>
                <w:rFonts w:ascii="Arial" w:hAnsi="Arial" w:cs="Arial"/>
                <w:sz w:val="18"/>
                <w:szCs w:val="18"/>
                <w:lang w:val="es-ES"/>
              </w:rPr>
              <w:t xml:space="preserve">Nota 2: </w:t>
            </w:r>
            <w:r w:rsidRPr="00E84EBC">
              <w:rPr>
                <w:rFonts w:ascii="Arial" w:hAnsi="Arial" w:cs="Arial"/>
                <w:bCs/>
                <w:sz w:val="18"/>
                <w:szCs w:val="18"/>
                <w:lang w:val="es-ES"/>
              </w:rPr>
              <w:t>El contratista</w:t>
            </w:r>
            <w:r w:rsidRPr="00E84EBC">
              <w:rPr>
                <w:rFonts w:ascii="Arial" w:hAnsi="Arial" w:cs="Arial"/>
                <w:sz w:val="18"/>
                <w:szCs w:val="18"/>
                <w:lang w:val="es-ES"/>
              </w:rPr>
              <w:t xml:space="preserve"> mantendrá indemne a La Policía Metropolitana de Villavicencio frente a las contrataciones de personal y desarrollo de las actividades con motivo del objeto contractual, por las cuales la entidad no tendrá ninguna relación contractual con los terceros </w:t>
            </w:r>
            <w:proofErr w:type="gramStart"/>
            <w:r w:rsidRPr="00E84EBC">
              <w:rPr>
                <w:rFonts w:ascii="Arial" w:hAnsi="Arial" w:cs="Arial"/>
                <w:sz w:val="18"/>
                <w:szCs w:val="18"/>
                <w:lang w:val="es-ES"/>
              </w:rPr>
              <w:t>y</w:t>
            </w:r>
            <w:proofErr w:type="gramEnd"/>
            <w:r w:rsidRPr="00E84EBC">
              <w:rPr>
                <w:rFonts w:ascii="Arial" w:hAnsi="Arial" w:cs="Arial"/>
                <w:sz w:val="18"/>
                <w:szCs w:val="18"/>
                <w:lang w:val="es-ES"/>
              </w:rPr>
              <w:t xml:space="preserve"> por tanto, no se generará ninguna obligación con los mismos.</w:t>
            </w:r>
          </w:p>
          <w:p w14:paraId="41489860" w14:textId="77777777" w:rsidR="00063209" w:rsidRPr="00E84EBC" w:rsidRDefault="00063209" w:rsidP="00063209">
            <w:pPr>
              <w:pStyle w:val="Sinespaciado1"/>
              <w:jc w:val="both"/>
              <w:rPr>
                <w:rFonts w:ascii="Arial" w:hAnsi="Arial" w:cs="Arial"/>
                <w:sz w:val="18"/>
                <w:szCs w:val="18"/>
                <w:lang w:val="es-ES"/>
              </w:rPr>
            </w:pPr>
          </w:p>
          <w:p w14:paraId="053B8470" w14:textId="77777777" w:rsidR="00F57FA0" w:rsidRPr="00E84EBC" w:rsidRDefault="00F57FA0" w:rsidP="00063209">
            <w:pPr>
              <w:pStyle w:val="Sinespaciado1"/>
              <w:jc w:val="both"/>
              <w:rPr>
                <w:bCs/>
                <w:sz w:val="18"/>
                <w:szCs w:val="18"/>
                <w:lang w:val="es-ES"/>
              </w:rPr>
            </w:pPr>
            <w:r w:rsidRPr="00E84EBC">
              <w:rPr>
                <w:rFonts w:ascii="Arial" w:hAnsi="Arial" w:cs="Arial"/>
                <w:sz w:val="18"/>
                <w:szCs w:val="18"/>
                <w:lang w:val="es-ES"/>
              </w:rPr>
              <w:t>Con la presentación de la oferta y el presente anexo firmado, el oferente y futuro manifiesta su aceptación voluntaria y cumplimiento de lo descrito en el presente requisito.</w:t>
            </w:r>
          </w:p>
        </w:tc>
        <w:tc>
          <w:tcPr>
            <w:tcW w:w="1132" w:type="dxa"/>
            <w:tcBorders>
              <w:top w:val="single" w:sz="4" w:space="0" w:color="auto"/>
              <w:left w:val="single" w:sz="4" w:space="0" w:color="auto"/>
              <w:bottom w:val="single" w:sz="4" w:space="0" w:color="auto"/>
              <w:right w:val="single" w:sz="4" w:space="0" w:color="auto"/>
            </w:tcBorders>
          </w:tcPr>
          <w:p w14:paraId="575479AE" w14:textId="77777777" w:rsidR="00F57FA0" w:rsidRPr="00F57FA0" w:rsidRDefault="00F57FA0" w:rsidP="00F57FA0">
            <w:pPr>
              <w:pStyle w:val="Prrafodelista"/>
              <w:tabs>
                <w:tab w:val="left" w:pos="240"/>
              </w:tabs>
              <w:rPr>
                <w:rFonts w:ascii="Arial" w:hAnsi="Arial" w:cs="Arial"/>
                <w:b/>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5ECCDC81" w14:textId="77777777" w:rsidR="00F57FA0" w:rsidRPr="00F57FA0" w:rsidRDefault="00F57FA0" w:rsidP="00F57FA0">
            <w:pPr>
              <w:pStyle w:val="Prrafodelista"/>
              <w:tabs>
                <w:tab w:val="left" w:pos="240"/>
              </w:tabs>
              <w:rPr>
                <w:rFonts w:ascii="Arial" w:hAnsi="Arial" w:cs="Arial"/>
                <w:b/>
                <w:sz w:val="16"/>
                <w:szCs w:val="16"/>
                <w:lang w:val="es-ES"/>
              </w:rPr>
            </w:pPr>
          </w:p>
        </w:tc>
      </w:tr>
      <w:tr w:rsidR="00F57FA0" w:rsidRPr="00F57FA0" w14:paraId="77C97957" w14:textId="77777777" w:rsidTr="007A3BC1">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613B11FF" w14:textId="77777777" w:rsidR="00F57FA0" w:rsidRPr="004C67E0" w:rsidRDefault="00F57FA0" w:rsidP="004C67E0">
            <w:pPr>
              <w:pStyle w:val="Prrafodelista"/>
              <w:numPr>
                <w:ilvl w:val="0"/>
                <w:numId w:val="36"/>
              </w:numPr>
              <w:tabs>
                <w:tab w:val="left" w:pos="240"/>
              </w:tabs>
              <w:rPr>
                <w:rFonts w:ascii="Arial" w:hAnsi="Arial" w:cs="Arial"/>
                <w:b/>
                <w:bCs/>
                <w:sz w:val="16"/>
                <w:szCs w:val="16"/>
                <w:lang w:val="es-ES"/>
              </w:rPr>
            </w:pPr>
          </w:p>
        </w:tc>
        <w:tc>
          <w:tcPr>
            <w:tcW w:w="6665" w:type="dxa"/>
            <w:tcBorders>
              <w:top w:val="single" w:sz="4" w:space="0" w:color="auto"/>
              <w:left w:val="single" w:sz="4" w:space="0" w:color="auto"/>
              <w:bottom w:val="single" w:sz="4" w:space="0" w:color="auto"/>
              <w:right w:val="single" w:sz="4" w:space="0" w:color="auto"/>
            </w:tcBorders>
            <w:hideMark/>
          </w:tcPr>
          <w:p w14:paraId="322E4BA3" w14:textId="77777777" w:rsidR="00F57FA0" w:rsidRPr="00E84EBC" w:rsidRDefault="00F57FA0" w:rsidP="00063209">
            <w:pPr>
              <w:tabs>
                <w:tab w:val="left" w:pos="240"/>
              </w:tabs>
              <w:rPr>
                <w:rFonts w:ascii="Arial" w:hAnsi="Arial" w:cs="Arial"/>
                <w:b/>
                <w:sz w:val="18"/>
                <w:szCs w:val="18"/>
                <w:lang w:val="es-ES"/>
              </w:rPr>
            </w:pPr>
            <w:r w:rsidRPr="00E84EBC">
              <w:rPr>
                <w:rFonts w:ascii="Arial" w:hAnsi="Arial" w:cs="Arial"/>
                <w:b/>
                <w:sz w:val="18"/>
                <w:szCs w:val="18"/>
                <w:lang w:val="es-ES"/>
              </w:rPr>
              <w:t>CONFIDENCIALIDAD DE LA INFORMACIÓN</w:t>
            </w:r>
          </w:p>
          <w:p w14:paraId="35188A8D" w14:textId="77777777" w:rsidR="00F57FA0" w:rsidRPr="00E84EBC" w:rsidRDefault="00F57FA0" w:rsidP="00063209">
            <w:pPr>
              <w:pStyle w:val="Sinespaciado1"/>
              <w:jc w:val="both"/>
              <w:rPr>
                <w:rFonts w:ascii="Arial" w:hAnsi="Arial" w:cs="Arial"/>
                <w:sz w:val="18"/>
                <w:szCs w:val="18"/>
                <w:lang w:val="es-ES"/>
              </w:rPr>
            </w:pPr>
            <w:r w:rsidRPr="00E84EBC">
              <w:rPr>
                <w:rFonts w:ascii="Arial" w:hAnsi="Arial" w:cs="Arial"/>
                <w:sz w:val="18"/>
                <w:szCs w:val="18"/>
                <w:lang w:val="es-ES"/>
              </w:rPr>
              <w:t>Confidencialidad e integridad de la información institucional. Dada la naturaleza de las actividades a realizar en desarrollo del objeto contractual, el futuro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Asimismo, suscribirá con la Entidad los formatos de confidencialidad o reserva a que haya lugar.</w:t>
            </w:r>
          </w:p>
          <w:p w14:paraId="7009F567" w14:textId="77777777" w:rsidR="00063209" w:rsidRPr="00E84EBC" w:rsidRDefault="00063209" w:rsidP="00063209">
            <w:pPr>
              <w:pStyle w:val="Sinespaciado1"/>
              <w:jc w:val="both"/>
              <w:rPr>
                <w:rFonts w:ascii="Arial" w:hAnsi="Arial" w:cs="Arial"/>
                <w:sz w:val="18"/>
                <w:szCs w:val="18"/>
                <w:lang w:val="es-ES"/>
              </w:rPr>
            </w:pPr>
          </w:p>
          <w:p w14:paraId="09881100" w14:textId="77777777" w:rsidR="00F57FA0" w:rsidRPr="00E84EBC" w:rsidRDefault="00F57FA0" w:rsidP="00063209">
            <w:pPr>
              <w:pStyle w:val="Sinespaciado1"/>
              <w:jc w:val="both"/>
              <w:rPr>
                <w:rFonts w:ascii="Arial" w:hAnsi="Arial" w:cs="Arial"/>
                <w:sz w:val="18"/>
                <w:szCs w:val="18"/>
                <w:lang w:val="es-ES"/>
              </w:rPr>
            </w:pPr>
            <w:r w:rsidRPr="00E84EBC">
              <w:rPr>
                <w:rFonts w:ascii="Arial" w:hAnsi="Arial" w:cs="Arial"/>
                <w:sz w:val="18"/>
                <w:szCs w:val="18"/>
                <w:lang w:val="es-ES"/>
              </w:rPr>
              <w:t>En virtud del presente proceso contractual, el oferente seleccionado se obliga a no suministrar información que obtenga o conozca con ocasión de la ejecución del futuro contrato; así como sobre los lugares a los cuales tenga acceso con ocasión de su desarrollo.</w:t>
            </w:r>
          </w:p>
          <w:p w14:paraId="2F65AC28" w14:textId="77777777" w:rsidR="00063209" w:rsidRPr="00E84EBC" w:rsidRDefault="00063209" w:rsidP="00063209">
            <w:pPr>
              <w:pStyle w:val="Sinespaciado1"/>
              <w:rPr>
                <w:rFonts w:ascii="Arial" w:hAnsi="Arial" w:cs="Arial"/>
                <w:sz w:val="18"/>
                <w:szCs w:val="18"/>
                <w:lang w:val="es-ES"/>
              </w:rPr>
            </w:pPr>
          </w:p>
          <w:p w14:paraId="4400F54E" w14:textId="77777777" w:rsidR="00F57FA0" w:rsidRPr="00E84EBC" w:rsidRDefault="00F57FA0" w:rsidP="00063209">
            <w:pPr>
              <w:pStyle w:val="Sinespaciado1"/>
              <w:jc w:val="both"/>
              <w:rPr>
                <w:rFonts w:ascii="Arial" w:hAnsi="Arial" w:cs="Arial"/>
                <w:bCs/>
                <w:sz w:val="18"/>
                <w:szCs w:val="18"/>
                <w:u w:val="single"/>
                <w:lang w:val="es-ES"/>
              </w:rPr>
            </w:pPr>
            <w:r w:rsidRPr="00E84EBC">
              <w:rPr>
                <w:rFonts w:ascii="Arial" w:hAnsi="Arial" w:cs="Arial"/>
                <w:sz w:val="18"/>
                <w:szCs w:val="18"/>
                <w:lang w:val="es-ES"/>
              </w:rPr>
              <w:t xml:space="preserve">El oferente deberá firmar un acuerdo de confidencialidad y no revelación de la información para lo cual deberá diligenciar y entregar en la propuesta el </w:t>
            </w:r>
            <w:r w:rsidRPr="00E84EBC">
              <w:rPr>
                <w:rFonts w:ascii="Arial" w:hAnsi="Arial" w:cs="Arial"/>
                <w:bCs/>
                <w:sz w:val="18"/>
                <w:szCs w:val="18"/>
                <w:u w:val="single"/>
                <w:lang w:val="es-ES"/>
              </w:rPr>
              <w:t>formulario Acuerdo de confidencialidad.</w:t>
            </w:r>
          </w:p>
          <w:p w14:paraId="553E6FED" w14:textId="77777777" w:rsidR="00063209" w:rsidRPr="00E84EBC" w:rsidRDefault="00063209" w:rsidP="00063209">
            <w:pPr>
              <w:pStyle w:val="Sinespaciado1"/>
              <w:rPr>
                <w:rFonts w:ascii="Arial" w:hAnsi="Arial" w:cs="Arial"/>
                <w:bCs/>
                <w:sz w:val="18"/>
                <w:szCs w:val="18"/>
                <w:u w:val="single"/>
                <w:lang w:val="es-ES"/>
              </w:rPr>
            </w:pPr>
          </w:p>
          <w:p w14:paraId="73CF9609" w14:textId="77777777" w:rsidR="00F57FA0" w:rsidRPr="00E84EBC" w:rsidRDefault="00F57FA0" w:rsidP="00063209">
            <w:pPr>
              <w:pStyle w:val="Sinespaciado1"/>
              <w:jc w:val="both"/>
              <w:rPr>
                <w:rFonts w:ascii="Arial" w:hAnsi="Arial" w:cs="Arial"/>
                <w:bCs/>
                <w:sz w:val="18"/>
                <w:szCs w:val="18"/>
                <w:lang w:val="es-ES"/>
              </w:rPr>
            </w:pPr>
            <w:r w:rsidRPr="00E84EBC">
              <w:rPr>
                <w:rFonts w:ascii="Arial" w:hAnsi="Arial" w:cs="Arial"/>
                <w:sz w:val="18"/>
                <w:szCs w:val="18"/>
                <w:lang w:val="es-ES"/>
              </w:rPr>
              <w:t xml:space="preserve">En ese mismo sentido y dando cumplimiento a lo establecido en el Artículo Primero del Anexo No. 9 de la Resolución No. 08310 del 28 de diciembre de 2016 “por la cual se expide el manual del sistema de gestión de la seguridad de la </w:t>
            </w:r>
            <w:r w:rsidRPr="00E84EBC">
              <w:rPr>
                <w:rFonts w:ascii="Arial" w:hAnsi="Arial" w:cs="Arial"/>
                <w:sz w:val="18"/>
                <w:szCs w:val="18"/>
                <w:lang w:val="es-ES"/>
              </w:rPr>
              <w:lastRenderedPageBreak/>
              <w:t xml:space="preserve">información para la Policía Nacional”, el futuro contratista junto con el personal que utilizara para la ejecución deberán diligenciar y entregar al supervisor del contrato dentro de los tres (03) días hábiles siguientes a la aprobación de la garantía única el formato No. </w:t>
            </w:r>
            <w:r w:rsidRPr="00E84EBC">
              <w:rPr>
                <w:rFonts w:ascii="Arial" w:hAnsi="Arial" w:cs="Arial"/>
                <w:bCs/>
                <w:sz w:val="18"/>
                <w:szCs w:val="18"/>
                <w:lang w:val="es-ES"/>
              </w:rPr>
              <w:t>1DT-FR-0016 DECLARACIÓN DE CONFIDENCIALIDAD Y COMPROMISO CON LA SEGURIDAD DE LA INFORMACIÓN CONTRATISTAS O TERCEROS.</w:t>
            </w:r>
          </w:p>
          <w:p w14:paraId="04880AD3" w14:textId="77777777" w:rsidR="00063209" w:rsidRPr="00E84EBC" w:rsidRDefault="00063209" w:rsidP="00063209">
            <w:pPr>
              <w:pStyle w:val="Sinespaciado1"/>
              <w:jc w:val="both"/>
              <w:rPr>
                <w:rFonts w:ascii="Arial" w:hAnsi="Arial" w:cs="Arial"/>
                <w:bCs/>
                <w:sz w:val="18"/>
                <w:szCs w:val="18"/>
                <w:lang w:val="es-ES"/>
              </w:rPr>
            </w:pPr>
          </w:p>
          <w:p w14:paraId="7DBBDC44" w14:textId="77777777" w:rsidR="00F57FA0" w:rsidRPr="00E84EBC" w:rsidRDefault="00F57FA0" w:rsidP="00063209">
            <w:pPr>
              <w:pStyle w:val="Sinespaciado1"/>
              <w:rPr>
                <w:rFonts w:ascii="Arial" w:hAnsi="Arial" w:cs="Arial"/>
                <w:b/>
                <w:sz w:val="18"/>
                <w:szCs w:val="18"/>
                <w:lang w:val="es-ES"/>
              </w:rPr>
            </w:pPr>
            <w:r w:rsidRPr="00E84EBC">
              <w:rPr>
                <w:rFonts w:ascii="Arial" w:hAnsi="Arial" w:cs="Arial"/>
                <w:b/>
                <w:sz w:val="18"/>
                <w:szCs w:val="18"/>
                <w:lang w:val="es-ES"/>
              </w:rPr>
              <w:t>Forma de acreditación del requisito exigido.</w:t>
            </w:r>
          </w:p>
          <w:p w14:paraId="0113B87A" w14:textId="77777777" w:rsidR="00063209" w:rsidRPr="00E84EBC" w:rsidRDefault="00063209" w:rsidP="00063209">
            <w:pPr>
              <w:pStyle w:val="Sinespaciado1"/>
              <w:rPr>
                <w:rFonts w:ascii="Arial" w:hAnsi="Arial" w:cs="Arial"/>
                <w:bCs/>
                <w:sz w:val="18"/>
                <w:szCs w:val="18"/>
                <w:lang w:val="es-ES"/>
              </w:rPr>
            </w:pPr>
          </w:p>
          <w:p w14:paraId="2AFE066E" w14:textId="77777777" w:rsidR="00F57FA0" w:rsidRPr="00E84EBC" w:rsidRDefault="00F57FA0" w:rsidP="00063209">
            <w:pPr>
              <w:pStyle w:val="Sinespaciado1"/>
              <w:jc w:val="both"/>
              <w:rPr>
                <w:sz w:val="18"/>
                <w:szCs w:val="18"/>
                <w:lang w:val="es-ES"/>
              </w:rPr>
            </w:pPr>
            <w:r w:rsidRPr="00E84EBC">
              <w:rPr>
                <w:rFonts w:ascii="Arial" w:hAnsi="Arial" w:cs="Arial"/>
                <w:sz w:val="18"/>
                <w:szCs w:val="18"/>
                <w:lang w:val="es-ES"/>
              </w:rPr>
              <w:t>Presentar junto con la propuesta, debidamente diligenciado y firmado por el representante legal del proponente o persona natural, el formulario ACUERDO DE CONFIDENCIALIDAD.</w:t>
            </w:r>
          </w:p>
        </w:tc>
        <w:tc>
          <w:tcPr>
            <w:tcW w:w="1132" w:type="dxa"/>
            <w:tcBorders>
              <w:top w:val="single" w:sz="4" w:space="0" w:color="auto"/>
              <w:left w:val="single" w:sz="4" w:space="0" w:color="auto"/>
              <w:bottom w:val="single" w:sz="4" w:space="0" w:color="auto"/>
              <w:right w:val="single" w:sz="4" w:space="0" w:color="auto"/>
            </w:tcBorders>
          </w:tcPr>
          <w:p w14:paraId="6E4968D3" w14:textId="77777777" w:rsidR="00F57FA0" w:rsidRPr="00F57FA0" w:rsidRDefault="00F57FA0" w:rsidP="00F57FA0">
            <w:pPr>
              <w:pStyle w:val="Prrafodelista"/>
              <w:tabs>
                <w:tab w:val="left" w:pos="240"/>
              </w:tabs>
              <w:rPr>
                <w:rFonts w:ascii="Arial" w:hAnsi="Arial" w:cs="Arial"/>
                <w:b/>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11474FB4" w14:textId="77777777" w:rsidR="00F57FA0" w:rsidRPr="00F57FA0" w:rsidRDefault="00F57FA0" w:rsidP="00F57FA0">
            <w:pPr>
              <w:pStyle w:val="Prrafodelista"/>
              <w:tabs>
                <w:tab w:val="left" w:pos="240"/>
              </w:tabs>
              <w:rPr>
                <w:rFonts w:ascii="Arial" w:hAnsi="Arial" w:cs="Arial"/>
                <w:b/>
                <w:sz w:val="16"/>
                <w:szCs w:val="16"/>
                <w:lang w:val="es-ES"/>
              </w:rPr>
            </w:pPr>
          </w:p>
        </w:tc>
      </w:tr>
      <w:tr w:rsidR="00F57FA0" w:rsidRPr="00F57FA0" w14:paraId="6572DF8F" w14:textId="77777777" w:rsidTr="007A3BC1">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0740ED5A" w14:textId="77777777" w:rsidR="00F57FA0" w:rsidRPr="004C67E0" w:rsidRDefault="00F57FA0" w:rsidP="004C67E0">
            <w:pPr>
              <w:pStyle w:val="Prrafodelista"/>
              <w:numPr>
                <w:ilvl w:val="0"/>
                <w:numId w:val="36"/>
              </w:numPr>
              <w:tabs>
                <w:tab w:val="left" w:pos="240"/>
              </w:tabs>
              <w:rPr>
                <w:rFonts w:ascii="Arial" w:hAnsi="Arial" w:cs="Arial"/>
                <w:b/>
                <w:bCs/>
                <w:sz w:val="16"/>
                <w:szCs w:val="16"/>
                <w:lang w:val="es-ES"/>
              </w:rPr>
            </w:pPr>
          </w:p>
        </w:tc>
        <w:tc>
          <w:tcPr>
            <w:tcW w:w="6665" w:type="dxa"/>
            <w:tcBorders>
              <w:top w:val="single" w:sz="4" w:space="0" w:color="auto"/>
              <w:left w:val="single" w:sz="4" w:space="0" w:color="auto"/>
              <w:bottom w:val="single" w:sz="4" w:space="0" w:color="auto"/>
              <w:right w:val="single" w:sz="4" w:space="0" w:color="auto"/>
            </w:tcBorders>
            <w:hideMark/>
          </w:tcPr>
          <w:p w14:paraId="60DE5B27" w14:textId="77777777" w:rsidR="00F57FA0" w:rsidRPr="00E84EBC" w:rsidRDefault="00F57FA0" w:rsidP="000738D6">
            <w:pPr>
              <w:tabs>
                <w:tab w:val="left" w:pos="240"/>
              </w:tabs>
              <w:rPr>
                <w:rFonts w:ascii="Arial" w:hAnsi="Arial" w:cs="Arial"/>
                <w:b/>
                <w:sz w:val="18"/>
                <w:szCs w:val="18"/>
                <w:lang w:val="es-ES"/>
              </w:rPr>
            </w:pPr>
            <w:r w:rsidRPr="00E84EBC">
              <w:rPr>
                <w:rFonts w:ascii="Arial" w:hAnsi="Arial" w:cs="Arial"/>
                <w:b/>
                <w:sz w:val="18"/>
                <w:szCs w:val="18"/>
                <w:lang w:val="es-ES"/>
              </w:rPr>
              <w:t>SISTEMA DE GESTIÓN DE LA SEGURIDAD Y SALUD EN EL TRABAJO</w:t>
            </w:r>
          </w:p>
          <w:p w14:paraId="4D5BCF9E" w14:textId="77777777" w:rsidR="00F57FA0" w:rsidRPr="00E84EBC" w:rsidRDefault="00F57FA0" w:rsidP="000738D6">
            <w:pPr>
              <w:pStyle w:val="Sinespaciado1"/>
              <w:jc w:val="both"/>
              <w:rPr>
                <w:rFonts w:ascii="Arial" w:hAnsi="Arial" w:cs="Arial"/>
                <w:sz w:val="18"/>
                <w:szCs w:val="18"/>
                <w:lang w:val="es-ES"/>
              </w:rPr>
            </w:pPr>
            <w:r w:rsidRPr="00E84EBC">
              <w:rPr>
                <w:rFonts w:ascii="Arial" w:hAnsi="Arial" w:cs="Arial"/>
                <w:sz w:val="18"/>
                <w:szCs w:val="18"/>
                <w:lang w:val="es-ES"/>
              </w:rPr>
              <w:t>Con el fin de anticipar, reconocer, evaluar y controlar los riesgos que puedan afectar la seguridad y la salud en el trabajo, así prevenir amenazas o accidentes y enfermedades laborales, que deriven en lesiones o enfermedades causadas por las condiciones de trabajo, y desarrollar acciones para  la protección y promoción de la salud de los trabajadores que adelanten las labores de mantenimiento preventivo y correctivo, así como asegurar el cumplimiento de las disposiciones del Decreto 1072 de 2015 “Único Reglamentario del Sector Trabajo y demás normas que lo complementen, en materia de seguridad y salud en el trabajo, los oferentes que participen del presente proceso contractual deberán acreditar el cumplimiento frente a la implementación y desarrollo del Sistema de Gestión de la Seguridad y Salud en el Trabajo SG-SST al interior de su empresa.</w:t>
            </w:r>
          </w:p>
          <w:p w14:paraId="2D308D65" w14:textId="77777777" w:rsidR="000738D6" w:rsidRPr="00E84EBC" w:rsidRDefault="000738D6" w:rsidP="000738D6">
            <w:pPr>
              <w:pStyle w:val="Sinespaciado1"/>
              <w:jc w:val="both"/>
              <w:rPr>
                <w:rFonts w:ascii="Arial" w:hAnsi="Arial" w:cs="Arial"/>
                <w:sz w:val="18"/>
                <w:szCs w:val="18"/>
                <w:lang w:val="es-ES"/>
              </w:rPr>
            </w:pPr>
          </w:p>
          <w:p w14:paraId="5638C22E" w14:textId="77777777" w:rsidR="00F57FA0" w:rsidRPr="00E84EBC" w:rsidRDefault="00F57FA0" w:rsidP="000738D6">
            <w:pPr>
              <w:pStyle w:val="Sinespaciado1"/>
              <w:jc w:val="both"/>
              <w:rPr>
                <w:rFonts w:ascii="Arial" w:hAnsi="Arial" w:cs="Arial"/>
                <w:b/>
                <w:bCs/>
                <w:sz w:val="18"/>
                <w:szCs w:val="18"/>
                <w:lang w:val="es-ES"/>
              </w:rPr>
            </w:pPr>
            <w:r w:rsidRPr="00E84EBC">
              <w:rPr>
                <w:rFonts w:ascii="Arial" w:hAnsi="Arial" w:cs="Arial"/>
                <w:b/>
                <w:bCs/>
                <w:sz w:val="18"/>
                <w:szCs w:val="18"/>
                <w:lang w:val="es-ES"/>
              </w:rPr>
              <w:t>Forma de acreditación del requisito exigido.</w:t>
            </w:r>
          </w:p>
          <w:p w14:paraId="1187178E" w14:textId="77777777" w:rsidR="000738D6" w:rsidRPr="00E84EBC" w:rsidRDefault="000738D6" w:rsidP="000738D6">
            <w:pPr>
              <w:pStyle w:val="Sinespaciado1"/>
              <w:jc w:val="both"/>
              <w:rPr>
                <w:rFonts w:ascii="Arial" w:hAnsi="Arial" w:cs="Arial"/>
                <w:sz w:val="18"/>
                <w:szCs w:val="18"/>
                <w:lang w:val="es-ES"/>
              </w:rPr>
            </w:pPr>
          </w:p>
          <w:p w14:paraId="5A7E3A1F" w14:textId="77777777" w:rsidR="00F57FA0" w:rsidRPr="00E84EBC" w:rsidRDefault="00F57FA0" w:rsidP="000738D6">
            <w:pPr>
              <w:pStyle w:val="Sinespaciado1"/>
              <w:jc w:val="both"/>
              <w:rPr>
                <w:rFonts w:ascii="Arial" w:hAnsi="Arial" w:cs="Arial"/>
                <w:sz w:val="18"/>
                <w:szCs w:val="18"/>
                <w:lang w:val="es-ES"/>
              </w:rPr>
            </w:pPr>
            <w:r w:rsidRPr="00E84EBC">
              <w:rPr>
                <w:rFonts w:ascii="Arial" w:hAnsi="Arial" w:cs="Arial"/>
                <w:sz w:val="18"/>
                <w:szCs w:val="18"/>
                <w:lang w:val="es-ES"/>
              </w:rPr>
              <w:t>Presentar junto con la propuesta, una certificación firmada por el representante legal del proponente o persona natural, en la cual certifique que su empresa cumple con la implementación y desarrollo del Sistema de Gestión de la Seguridad y Salud en el Trabajo SG-SST, de conformidad con lo establecido en el Decreto 1072 de 2015, Decreto Único Reglamentario del Sector Trabajo y demás normas que lo complementen.</w:t>
            </w:r>
          </w:p>
          <w:p w14:paraId="201F88C6" w14:textId="77777777" w:rsidR="000738D6" w:rsidRPr="00E84EBC" w:rsidRDefault="000738D6" w:rsidP="000738D6">
            <w:pPr>
              <w:pStyle w:val="Sinespaciado1"/>
              <w:jc w:val="both"/>
              <w:rPr>
                <w:rFonts w:ascii="Arial" w:hAnsi="Arial" w:cs="Arial"/>
                <w:sz w:val="18"/>
                <w:szCs w:val="18"/>
                <w:lang w:val="es-ES"/>
              </w:rPr>
            </w:pPr>
          </w:p>
          <w:p w14:paraId="3788A82E" w14:textId="77777777" w:rsidR="00F57FA0" w:rsidRPr="00E84EBC" w:rsidRDefault="00F57FA0" w:rsidP="000738D6">
            <w:pPr>
              <w:pStyle w:val="Sinespaciado1"/>
              <w:jc w:val="both"/>
              <w:rPr>
                <w:sz w:val="18"/>
                <w:szCs w:val="18"/>
                <w:lang w:val="es-ES"/>
              </w:rPr>
            </w:pPr>
            <w:r w:rsidRPr="00E84EBC">
              <w:rPr>
                <w:rFonts w:ascii="Arial" w:hAnsi="Arial" w:cs="Arial"/>
                <w:sz w:val="18"/>
                <w:szCs w:val="18"/>
                <w:lang w:val="es-ES"/>
              </w:rPr>
              <w:t>Diligenciar y presentar junto con la propuesta el FORMULARIO - COMPROMISO CON EL SISTEMA DE GESTIÓN DE LA SEGURIDAD Y SALUD EN EL TRABAJO.</w:t>
            </w:r>
          </w:p>
        </w:tc>
        <w:tc>
          <w:tcPr>
            <w:tcW w:w="1132" w:type="dxa"/>
            <w:tcBorders>
              <w:top w:val="single" w:sz="4" w:space="0" w:color="auto"/>
              <w:left w:val="single" w:sz="4" w:space="0" w:color="auto"/>
              <w:bottom w:val="single" w:sz="4" w:space="0" w:color="auto"/>
              <w:right w:val="single" w:sz="4" w:space="0" w:color="auto"/>
            </w:tcBorders>
          </w:tcPr>
          <w:p w14:paraId="10A8BC4A" w14:textId="77777777" w:rsidR="00F57FA0" w:rsidRPr="00F57FA0" w:rsidRDefault="00F57FA0" w:rsidP="00F57FA0">
            <w:pPr>
              <w:pStyle w:val="Prrafodelista"/>
              <w:tabs>
                <w:tab w:val="left" w:pos="240"/>
              </w:tabs>
              <w:rPr>
                <w:rFonts w:ascii="Arial" w:hAnsi="Arial" w:cs="Arial"/>
                <w:b/>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344C129D" w14:textId="77777777" w:rsidR="00F57FA0" w:rsidRPr="00F57FA0" w:rsidRDefault="00F57FA0" w:rsidP="00F57FA0">
            <w:pPr>
              <w:pStyle w:val="Prrafodelista"/>
              <w:tabs>
                <w:tab w:val="left" w:pos="240"/>
              </w:tabs>
              <w:rPr>
                <w:rFonts w:ascii="Arial" w:hAnsi="Arial" w:cs="Arial"/>
                <w:b/>
                <w:sz w:val="16"/>
                <w:szCs w:val="16"/>
                <w:lang w:val="es-ES"/>
              </w:rPr>
            </w:pPr>
          </w:p>
        </w:tc>
      </w:tr>
      <w:tr w:rsidR="00F57FA0" w:rsidRPr="00F57FA0" w14:paraId="0D74419D" w14:textId="77777777" w:rsidTr="007A3BC1">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02F75894" w14:textId="77777777" w:rsidR="00F57FA0" w:rsidRPr="004C67E0" w:rsidRDefault="00F57FA0" w:rsidP="004C67E0">
            <w:pPr>
              <w:pStyle w:val="Prrafodelista"/>
              <w:numPr>
                <w:ilvl w:val="0"/>
                <w:numId w:val="36"/>
              </w:numPr>
              <w:tabs>
                <w:tab w:val="left" w:pos="240"/>
              </w:tabs>
              <w:rPr>
                <w:rFonts w:ascii="Arial" w:hAnsi="Arial" w:cs="Arial"/>
                <w:b/>
                <w:bCs/>
                <w:sz w:val="16"/>
                <w:szCs w:val="16"/>
                <w:lang w:val="es-ES"/>
              </w:rPr>
            </w:pPr>
          </w:p>
        </w:tc>
        <w:tc>
          <w:tcPr>
            <w:tcW w:w="6665" w:type="dxa"/>
            <w:tcBorders>
              <w:top w:val="single" w:sz="4" w:space="0" w:color="auto"/>
              <w:left w:val="single" w:sz="4" w:space="0" w:color="auto"/>
              <w:bottom w:val="single" w:sz="4" w:space="0" w:color="auto"/>
              <w:right w:val="single" w:sz="4" w:space="0" w:color="auto"/>
            </w:tcBorders>
            <w:hideMark/>
          </w:tcPr>
          <w:p w14:paraId="660DE142" w14:textId="77777777" w:rsidR="00F57FA0" w:rsidRPr="00E84EBC" w:rsidRDefault="00F57FA0" w:rsidP="000738D6">
            <w:pPr>
              <w:tabs>
                <w:tab w:val="left" w:pos="240"/>
              </w:tabs>
              <w:rPr>
                <w:rFonts w:ascii="Arial" w:hAnsi="Arial" w:cs="Arial"/>
                <w:b/>
                <w:bCs/>
                <w:sz w:val="18"/>
                <w:szCs w:val="18"/>
                <w:lang w:val="es-ES"/>
              </w:rPr>
            </w:pPr>
            <w:r w:rsidRPr="00E84EBC">
              <w:rPr>
                <w:rFonts w:ascii="Arial" w:hAnsi="Arial" w:cs="Arial"/>
                <w:b/>
                <w:bCs/>
                <w:sz w:val="18"/>
                <w:szCs w:val="18"/>
                <w:lang w:val="es-ES"/>
              </w:rPr>
              <w:t>REGISTRO ÚNICO DE INFRACTORES AMBIENTALES RUIA</w:t>
            </w:r>
          </w:p>
          <w:p w14:paraId="3D87835C" w14:textId="77777777" w:rsidR="00F57FA0" w:rsidRPr="00E84EBC" w:rsidRDefault="00F57FA0" w:rsidP="000738D6">
            <w:pPr>
              <w:pStyle w:val="Sinespaciado1"/>
              <w:jc w:val="both"/>
              <w:rPr>
                <w:rFonts w:ascii="Arial" w:hAnsi="Arial" w:cs="Arial"/>
                <w:sz w:val="18"/>
                <w:szCs w:val="18"/>
                <w:lang w:val="es-ES"/>
              </w:rPr>
            </w:pPr>
            <w:r w:rsidRPr="00E84EBC">
              <w:rPr>
                <w:rFonts w:ascii="Arial" w:hAnsi="Arial" w:cs="Arial"/>
                <w:sz w:val="18"/>
                <w:szCs w:val="18"/>
                <w:lang w:val="es-ES"/>
              </w:rPr>
              <w:t>Los oferentes que participen en el presente proceso no deberán estar inscritos en el Registro Único de Infractores Ambientales RUIA. La Policía Metropolitana de Villavicencio realizará la verificación correspondiente en el portal web del RUIA.</w:t>
            </w:r>
          </w:p>
          <w:p w14:paraId="1B2A606D" w14:textId="77777777" w:rsidR="000738D6" w:rsidRPr="00E84EBC" w:rsidRDefault="000738D6" w:rsidP="000738D6">
            <w:pPr>
              <w:pStyle w:val="Sinespaciado1"/>
              <w:jc w:val="both"/>
              <w:rPr>
                <w:rFonts w:ascii="Arial" w:hAnsi="Arial" w:cs="Arial"/>
                <w:b/>
                <w:bCs/>
                <w:sz w:val="18"/>
                <w:szCs w:val="18"/>
                <w:lang w:val="es-ES"/>
              </w:rPr>
            </w:pPr>
          </w:p>
          <w:p w14:paraId="12C73DDC" w14:textId="77777777" w:rsidR="00F57FA0" w:rsidRPr="00E84EBC" w:rsidRDefault="00F57FA0" w:rsidP="000738D6">
            <w:pPr>
              <w:pStyle w:val="Sinespaciado1"/>
              <w:jc w:val="both"/>
              <w:rPr>
                <w:rFonts w:ascii="Arial" w:hAnsi="Arial" w:cs="Arial"/>
                <w:b/>
                <w:bCs/>
                <w:sz w:val="18"/>
                <w:szCs w:val="18"/>
                <w:lang w:val="es-ES"/>
              </w:rPr>
            </w:pPr>
            <w:r w:rsidRPr="00E84EBC">
              <w:rPr>
                <w:rFonts w:ascii="Arial" w:hAnsi="Arial" w:cs="Arial"/>
                <w:b/>
                <w:bCs/>
                <w:sz w:val="18"/>
                <w:szCs w:val="18"/>
                <w:lang w:val="es-ES"/>
              </w:rPr>
              <w:t>Forma de Acreditación del Requisito Habilitante</w:t>
            </w:r>
          </w:p>
          <w:p w14:paraId="05E2B85B" w14:textId="77777777" w:rsidR="000738D6" w:rsidRPr="00E84EBC" w:rsidRDefault="000738D6" w:rsidP="000738D6">
            <w:pPr>
              <w:pStyle w:val="Sinespaciado1"/>
              <w:jc w:val="both"/>
              <w:rPr>
                <w:rFonts w:ascii="Arial" w:hAnsi="Arial" w:cs="Arial"/>
                <w:sz w:val="18"/>
                <w:szCs w:val="18"/>
                <w:lang w:val="es-ES"/>
              </w:rPr>
            </w:pPr>
          </w:p>
          <w:p w14:paraId="009CE7CF" w14:textId="77777777" w:rsidR="00F57FA0" w:rsidRPr="00E84EBC" w:rsidRDefault="00F57FA0" w:rsidP="000738D6">
            <w:pPr>
              <w:pStyle w:val="Sinespaciado1"/>
              <w:jc w:val="both"/>
              <w:rPr>
                <w:sz w:val="18"/>
                <w:szCs w:val="18"/>
                <w:lang w:val="es-ES"/>
              </w:rPr>
            </w:pPr>
            <w:r w:rsidRPr="00E84EBC">
              <w:rPr>
                <w:rFonts w:ascii="Arial" w:hAnsi="Arial" w:cs="Arial"/>
                <w:sz w:val="18"/>
                <w:szCs w:val="18"/>
                <w:lang w:val="es-ES"/>
              </w:rPr>
              <w:t>Presentar junto con la propuesta, una certificación firmada por el representante legal del proponente o persona natural, en la cual certifique que el oferente al momento del cierre del proceso no se encuentra inscrito con infractor en el Registro Único de Infractores Ambientales RUIA.</w:t>
            </w:r>
          </w:p>
        </w:tc>
        <w:tc>
          <w:tcPr>
            <w:tcW w:w="1132" w:type="dxa"/>
            <w:tcBorders>
              <w:top w:val="single" w:sz="4" w:space="0" w:color="auto"/>
              <w:left w:val="single" w:sz="4" w:space="0" w:color="auto"/>
              <w:bottom w:val="single" w:sz="4" w:space="0" w:color="auto"/>
              <w:right w:val="single" w:sz="4" w:space="0" w:color="auto"/>
            </w:tcBorders>
          </w:tcPr>
          <w:p w14:paraId="1E759D3C" w14:textId="77777777" w:rsidR="00F57FA0" w:rsidRPr="00F57FA0" w:rsidRDefault="00F57FA0" w:rsidP="00F57FA0">
            <w:pPr>
              <w:pStyle w:val="Prrafodelista"/>
              <w:tabs>
                <w:tab w:val="left" w:pos="240"/>
              </w:tabs>
              <w:rPr>
                <w:rFonts w:ascii="Arial" w:hAnsi="Arial" w:cs="Arial"/>
                <w:b/>
                <w:bCs/>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211DC0A5" w14:textId="77777777" w:rsidR="00F57FA0" w:rsidRPr="00F57FA0" w:rsidRDefault="00F57FA0" w:rsidP="00F57FA0">
            <w:pPr>
              <w:pStyle w:val="Prrafodelista"/>
              <w:tabs>
                <w:tab w:val="left" w:pos="240"/>
              </w:tabs>
              <w:rPr>
                <w:rFonts w:ascii="Arial" w:hAnsi="Arial" w:cs="Arial"/>
                <w:b/>
                <w:bCs/>
                <w:sz w:val="16"/>
                <w:szCs w:val="16"/>
                <w:lang w:val="es-ES"/>
              </w:rPr>
            </w:pPr>
          </w:p>
        </w:tc>
      </w:tr>
      <w:tr w:rsidR="00F57FA0" w:rsidRPr="00F57FA0" w14:paraId="6ECC5B17" w14:textId="77777777" w:rsidTr="007A3BC1">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359427E6" w14:textId="77777777" w:rsidR="00F57FA0" w:rsidRPr="004C67E0" w:rsidRDefault="00F57FA0" w:rsidP="004C67E0">
            <w:pPr>
              <w:pStyle w:val="Prrafodelista"/>
              <w:numPr>
                <w:ilvl w:val="0"/>
                <w:numId w:val="36"/>
              </w:numPr>
              <w:tabs>
                <w:tab w:val="left" w:pos="240"/>
              </w:tabs>
              <w:rPr>
                <w:rFonts w:ascii="Arial" w:hAnsi="Arial" w:cs="Arial"/>
                <w:b/>
                <w:bCs/>
                <w:sz w:val="16"/>
                <w:szCs w:val="16"/>
                <w:lang w:val="es-ES"/>
              </w:rPr>
            </w:pPr>
          </w:p>
        </w:tc>
        <w:tc>
          <w:tcPr>
            <w:tcW w:w="6665" w:type="dxa"/>
            <w:tcBorders>
              <w:top w:val="single" w:sz="4" w:space="0" w:color="auto"/>
              <w:left w:val="single" w:sz="4" w:space="0" w:color="auto"/>
              <w:bottom w:val="single" w:sz="4" w:space="0" w:color="auto"/>
              <w:right w:val="single" w:sz="4" w:space="0" w:color="auto"/>
            </w:tcBorders>
            <w:hideMark/>
          </w:tcPr>
          <w:p w14:paraId="0FCB61A6" w14:textId="63F87B78" w:rsidR="00F57FA0" w:rsidRPr="00E84EBC" w:rsidRDefault="00F57FA0" w:rsidP="000738D6">
            <w:pPr>
              <w:tabs>
                <w:tab w:val="left" w:pos="240"/>
              </w:tabs>
              <w:rPr>
                <w:rFonts w:ascii="Arial" w:hAnsi="Arial" w:cs="Arial"/>
                <w:b/>
                <w:sz w:val="18"/>
                <w:szCs w:val="18"/>
                <w:lang w:val="es-ES"/>
              </w:rPr>
            </w:pPr>
            <w:r w:rsidRPr="00E84EBC">
              <w:rPr>
                <w:rFonts w:ascii="Arial" w:hAnsi="Arial" w:cs="Arial"/>
                <w:b/>
                <w:sz w:val="18"/>
                <w:szCs w:val="18"/>
                <w:lang w:val="es-ES"/>
              </w:rPr>
              <w:t>SISTEMA DE GESTIÓN AMBIENTAL</w:t>
            </w:r>
          </w:p>
          <w:p w14:paraId="086DCE89" w14:textId="77777777" w:rsidR="00F57FA0" w:rsidRPr="00E84EBC" w:rsidRDefault="00F57FA0" w:rsidP="00556FCE">
            <w:pPr>
              <w:pStyle w:val="Sinespaciado1"/>
              <w:spacing w:line="276" w:lineRule="auto"/>
              <w:jc w:val="both"/>
              <w:rPr>
                <w:rFonts w:ascii="Arial" w:hAnsi="Arial" w:cs="Arial"/>
                <w:sz w:val="18"/>
                <w:szCs w:val="18"/>
                <w:lang w:val="es-ES"/>
              </w:rPr>
            </w:pPr>
            <w:r w:rsidRPr="00E84EBC">
              <w:rPr>
                <w:rFonts w:ascii="Arial" w:hAnsi="Arial" w:cs="Arial"/>
                <w:sz w:val="18"/>
                <w:szCs w:val="18"/>
                <w:lang w:val="es-ES"/>
              </w:rPr>
              <w:t>El contratista durante la ejecución del contrato deberá dar cumplimiento de las normas y/o estándares técnicos nacionales e internacionales, al igual que las normas, leyes y políticas de gobierno en materia de protección del medio ambiente, así:</w:t>
            </w:r>
          </w:p>
          <w:p w14:paraId="160A6036" w14:textId="77777777" w:rsidR="000738D6" w:rsidRPr="00E84EBC" w:rsidRDefault="000738D6" w:rsidP="00556FCE">
            <w:pPr>
              <w:pStyle w:val="Sinespaciado1"/>
              <w:spacing w:line="276" w:lineRule="auto"/>
              <w:jc w:val="both"/>
              <w:rPr>
                <w:rFonts w:ascii="Arial" w:hAnsi="Arial" w:cs="Arial"/>
                <w:sz w:val="18"/>
                <w:szCs w:val="18"/>
                <w:lang w:val="es-ES"/>
              </w:rPr>
            </w:pPr>
          </w:p>
          <w:p w14:paraId="77991E34" w14:textId="77777777" w:rsidR="00F57FA0" w:rsidRPr="00E84EBC" w:rsidRDefault="00F57FA0" w:rsidP="00556FCE">
            <w:pPr>
              <w:pStyle w:val="Sinespaciado1"/>
              <w:spacing w:line="276" w:lineRule="auto"/>
              <w:jc w:val="both"/>
              <w:rPr>
                <w:rFonts w:ascii="Arial" w:hAnsi="Arial" w:cs="Arial"/>
                <w:sz w:val="18"/>
                <w:szCs w:val="18"/>
                <w:lang w:val="es-ES"/>
              </w:rPr>
            </w:pPr>
            <w:r w:rsidRPr="00E84EBC">
              <w:rPr>
                <w:rFonts w:ascii="Arial" w:hAnsi="Arial" w:cs="Arial"/>
                <w:sz w:val="18"/>
                <w:szCs w:val="18"/>
                <w:lang w:val="es-ES"/>
              </w:rPr>
              <w:t xml:space="preserve">En su artículo 79 la Constitución Política de Colombia consagra que “todas las personas tienen derecho a gozar de un ambiente sano. La Ley garantizará la </w:t>
            </w:r>
            <w:r w:rsidRPr="00E84EBC">
              <w:rPr>
                <w:rFonts w:ascii="Arial" w:hAnsi="Arial" w:cs="Arial"/>
                <w:sz w:val="18"/>
                <w:szCs w:val="18"/>
                <w:lang w:val="es-ES"/>
              </w:rPr>
              <w:lastRenderedPageBreak/>
              <w:t>participación de la comunidad en las decisiones que puedan afectarlo. Es deber del Estado proteger la diversidad e integridad del ambiente, conservar las áreas de especial importancia ecológica y fomentar la educación para el logro de estos fines.” Esta norma constitucional puede interpretarse de manera solidaria con el principio fundamental del derecho a la vida, ya que éste sólo se podría garantizar bajo condiciones en las cuales la vida pueda disfrutarse con calidad.</w:t>
            </w:r>
          </w:p>
          <w:p w14:paraId="22F5B927" w14:textId="77777777" w:rsidR="000738D6" w:rsidRPr="00E84EBC" w:rsidRDefault="000738D6" w:rsidP="00556FCE">
            <w:pPr>
              <w:pStyle w:val="Sinespaciado1"/>
              <w:spacing w:line="276" w:lineRule="auto"/>
              <w:jc w:val="both"/>
              <w:rPr>
                <w:rFonts w:ascii="Arial" w:hAnsi="Arial" w:cs="Arial"/>
                <w:sz w:val="18"/>
                <w:szCs w:val="18"/>
                <w:lang w:val="es-ES"/>
              </w:rPr>
            </w:pPr>
          </w:p>
          <w:p w14:paraId="4828B92F" w14:textId="79699973" w:rsidR="00F57FA0" w:rsidRDefault="00F57FA0" w:rsidP="00556FCE">
            <w:pPr>
              <w:pStyle w:val="Sinespaciado1"/>
              <w:spacing w:line="276" w:lineRule="auto"/>
              <w:jc w:val="both"/>
              <w:rPr>
                <w:rFonts w:ascii="Arial" w:hAnsi="Arial" w:cs="Arial"/>
                <w:sz w:val="18"/>
                <w:szCs w:val="18"/>
                <w:lang w:val="es-ES"/>
              </w:rPr>
            </w:pPr>
            <w:r w:rsidRPr="00E84EBC">
              <w:rPr>
                <w:rFonts w:ascii="Arial" w:hAnsi="Arial" w:cs="Arial"/>
                <w:sz w:val="18"/>
                <w:szCs w:val="18"/>
                <w:lang w:val="es-ES"/>
              </w:rPr>
              <w:t>La constitución nacional impone al Estado y a las personas la obligación de proteger las riquezas culturales y naturales (Art. 8), así como el deber de las personas y del ciudadano de proteger los recursos naturales y de velar por la conservación del ambiente (Art. 95).</w:t>
            </w:r>
          </w:p>
          <w:p w14:paraId="6330DBEB" w14:textId="77777777" w:rsidR="00821854" w:rsidRPr="00E84EBC" w:rsidRDefault="00821854" w:rsidP="00556FCE">
            <w:pPr>
              <w:pStyle w:val="Sinespaciado1"/>
              <w:spacing w:line="276" w:lineRule="auto"/>
              <w:jc w:val="both"/>
              <w:rPr>
                <w:rFonts w:ascii="Arial" w:hAnsi="Arial" w:cs="Arial"/>
                <w:sz w:val="18"/>
                <w:szCs w:val="18"/>
                <w:lang w:val="es-ES"/>
              </w:rPr>
            </w:pPr>
          </w:p>
          <w:p w14:paraId="5D55297F" w14:textId="77777777" w:rsidR="00F57FA0" w:rsidRPr="00E84EBC" w:rsidRDefault="00F57FA0" w:rsidP="00556FCE">
            <w:pPr>
              <w:pStyle w:val="Sinespaciado1"/>
              <w:spacing w:line="276" w:lineRule="auto"/>
              <w:jc w:val="both"/>
              <w:rPr>
                <w:rFonts w:ascii="Arial" w:hAnsi="Arial" w:cs="Arial"/>
                <w:sz w:val="18"/>
                <w:szCs w:val="18"/>
                <w:lang w:val="es-ES"/>
              </w:rPr>
            </w:pPr>
            <w:r w:rsidRPr="00E84EBC">
              <w:rPr>
                <w:rFonts w:ascii="Arial" w:hAnsi="Arial" w:cs="Arial"/>
                <w:sz w:val="18"/>
                <w:szCs w:val="18"/>
                <w:lang w:val="es-ES"/>
              </w:rPr>
              <w:t xml:space="preserve">Cumplir con todos los requisitos legales ambientales vigentes concernientes con su actividad económica (producción, distribución, comercialización), de tal forma que se garantice durante la vigencia y ejecución del objeto del contrato, el cumplimiento de las buenas prácticas ambientales con relación al ahorro y uso eficiente del agua y la energía, papel, materia prima, así como el manejo integral de residuos sólidos, establecidas por la Policía Nacional en el marco de la Implementación del Sistema de Gestión Ambiental en las Instalaciones; que contribuyan al cumplimiento de la política ambiental y objetivos ambientales institucionales. </w:t>
            </w:r>
          </w:p>
          <w:p w14:paraId="1A512EB4" w14:textId="77777777" w:rsidR="000738D6" w:rsidRPr="00E84EBC" w:rsidRDefault="000738D6" w:rsidP="00556FCE">
            <w:pPr>
              <w:pStyle w:val="Sinespaciado1"/>
              <w:spacing w:line="276" w:lineRule="auto"/>
              <w:jc w:val="both"/>
              <w:rPr>
                <w:rFonts w:ascii="Arial" w:hAnsi="Arial" w:cs="Arial"/>
                <w:sz w:val="18"/>
                <w:szCs w:val="18"/>
                <w:lang w:val="es-ES"/>
              </w:rPr>
            </w:pPr>
          </w:p>
          <w:p w14:paraId="2725DCC8" w14:textId="77777777" w:rsidR="00F57FA0" w:rsidRPr="00E84EBC" w:rsidRDefault="00F57FA0" w:rsidP="00556FCE">
            <w:pPr>
              <w:pStyle w:val="Sinespaciado1"/>
              <w:spacing w:line="276" w:lineRule="auto"/>
              <w:jc w:val="both"/>
              <w:rPr>
                <w:rFonts w:ascii="Arial" w:hAnsi="Arial" w:cs="Arial"/>
                <w:sz w:val="18"/>
                <w:szCs w:val="18"/>
                <w:lang w:val="es-ES"/>
              </w:rPr>
            </w:pPr>
            <w:r w:rsidRPr="00E84EBC">
              <w:rPr>
                <w:rFonts w:ascii="Arial" w:hAnsi="Arial" w:cs="Arial"/>
                <w:sz w:val="18"/>
                <w:szCs w:val="18"/>
                <w:lang w:val="es-ES"/>
              </w:rPr>
              <w:t>Cumplir y respetar los programas ambientales establecidos para la Policía Nacional (Metropolitana de Villavicencio)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Ley 1252 de 2008, Decreto 4741 de 2005, Resolución 372 DE 2009, Decreto 2811 de 1974, Ley 99 de 1993, Ley 139 de 1994, Ley 299 de 1995, Decreto 948 de 1995, Decreto 1369 de 2014. Documento CONPES 2834 de 1996 y las el Ministerio de Salud y demás normas concordantes y complementarias.</w:t>
            </w:r>
          </w:p>
          <w:p w14:paraId="49147653" w14:textId="77777777" w:rsidR="000738D6" w:rsidRPr="00E84EBC" w:rsidRDefault="000738D6" w:rsidP="00556FCE">
            <w:pPr>
              <w:pStyle w:val="Sinespaciado1"/>
              <w:spacing w:line="276" w:lineRule="auto"/>
              <w:jc w:val="both"/>
              <w:rPr>
                <w:rFonts w:ascii="Arial" w:hAnsi="Arial" w:cs="Arial"/>
                <w:sz w:val="18"/>
                <w:szCs w:val="18"/>
                <w:lang w:val="es-ES"/>
              </w:rPr>
            </w:pPr>
          </w:p>
          <w:p w14:paraId="7293B0DB" w14:textId="77777777" w:rsidR="00F57FA0" w:rsidRPr="00E84EBC" w:rsidRDefault="00F57FA0" w:rsidP="00556FCE">
            <w:pPr>
              <w:pStyle w:val="Sinespaciado1"/>
              <w:spacing w:line="276" w:lineRule="auto"/>
              <w:jc w:val="both"/>
              <w:rPr>
                <w:rFonts w:ascii="Arial" w:hAnsi="Arial" w:cs="Arial"/>
                <w:sz w:val="18"/>
                <w:szCs w:val="18"/>
                <w:lang w:val="es-ES"/>
              </w:rPr>
            </w:pPr>
            <w:r w:rsidRPr="00E84EBC">
              <w:rPr>
                <w:rFonts w:ascii="Arial" w:hAnsi="Arial" w:cs="Arial"/>
                <w:sz w:val="18"/>
                <w:szCs w:val="18"/>
                <w:lang w:val="es-ES"/>
              </w:rPr>
              <w:t>Cumplir con lo preceptuado en la norma ISO 14001 “NORMA INTERNACIONAL DEL SISTEMA DE GESTIÓN AMBIENTAL” (SGA).</w:t>
            </w:r>
          </w:p>
          <w:p w14:paraId="3CAE92B1" w14:textId="77777777" w:rsidR="000738D6" w:rsidRPr="00E84EBC" w:rsidRDefault="000738D6" w:rsidP="00556FCE">
            <w:pPr>
              <w:pStyle w:val="Sinespaciado1"/>
              <w:spacing w:line="276" w:lineRule="auto"/>
              <w:jc w:val="both"/>
              <w:rPr>
                <w:rFonts w:ascii="Arial" w:hAnsi="Arial" w:cs="Arial"/>
                <w:sz w:val="18"/>
                <w:szCs w:val="18"/>
                <w:lang w:val="es-ES"/>
              </w:rPr>
            </w:pPr>
          </w:p>
          <w:p w14:paraId="26F4B759" w14:textId="77777777" w:rsidR="00F57FA0" w:rsidRPr="00E84EBC" w:rsidRDefault="00F57FA0" w:rsidP="00556FCE">
            <w:pPr>
              <w:pStyle w:val="Sinespaciado1"/>
              <w:spacing w:line="276" w:lineRule="auto"/>
              <w:jc w:val="both"/>
              <w:rPr>
                <w:rFonts w:ascii="Arial" w:hAnsi="Arial" w:cs="Arial"/>
                <w:sz w:val="18"/>
                <w:szCs w:val="18"/>
                <w:lang w:val="es-ES"/>
              </w:rPr>
            </w:pPr>
            <w:r w:rsidRPr="00E84EBC">
              <w:rPr>
                <w:rFonts w:ascii="Arial" w:hAnsi="Arial" w:cs="Arial"/>
                <w:sz w:val="18"/>
                <w:szCs w:val="18"/>
                <w:lang w:val="es-ES"/>
              </w:rPr>
              <w:t>Cualquier infracción ambiental por omisión de permisos, concesiones o licencias ambientales, que hubiese sido necesario tramitar antes, durante y al finalizar la ejecución del contrato, será asumida como su responsabilidad, y sobre el particular como la periodicidad con que se debe presentar informes.</w:t>
            </w:r>
          </w:p>
          <w:p w14:paraId="46860CB9" w14:textId="77777777" w:rsidR="000738D6" w:rsidRPr="00E84EBC" w:rsidRDefault="000738D6" w:rsidP="00556FCE">
            <w:pPr>
              <w:pStyle w:val="Sinespaciado1"/>
              <w:spacing w:line="276" w:lineRule="auto"/>
              <w:jc w:val="both"/>
              <w:rPr>
                <w:rFonts w:ascii="Arial" w:hAnsi="Arial" w:cs="Arial"/>
                <w:sz w:val="18"/>
                <w:szCs w:val="18"/>
                <w:lang w:val="es-ES"/>
              </w:rPr>
            </w:pPr>
          </w:p>
          <w:p w14:paraId="152A997E" w14:textId="77777777" w:rsidR="00F57FA0" w:rsidRPr="00E84EBC" w:rsidRDefault="00F57FA0" w:rsidP="00556FCE">
            <w:pPr>
              <w:pStyle w:val="Sinespaciado1"/>
              <w:spacing w:line="276" w:lineRule="auto"/>
              <w:jc w:val="both"/>
              <w:rPr>
                <w:rFonts w:ascii="Arial" w:hAnsi="Arial" w:cs="Arial"/>
                <w:sz w:val="18"/>
                <w:szCs w:val="18"/>
                <w:lang w:val="es-ES"/>
              </w:rPr>
            </w:pPr>
            <w:r w:rsidRPr="00E84EBC">
              <w:rPr>
                <w:rFonts w:ascii="Arial" w:hAnsi="Arial" w:cs="Arial"/>
                <w:sz w:val="18"/>
                <w:szCs w:val="18"/>
                <w:lang w:val="es-ES"/>
              </w:rPr>
              <w:t>Se acoge a la obligación de presentar las actas de disposición final correspondientes y las licencias ambientales de quienes realizarán dicha disposición, ya sean contratistas nacionales o extranjeros.</w:t>
            </w:r>
          </w:p>
          <w:p w14:paraId="48B69129" w14:textId="77777777" w:rsidR="000738D6" w:rsidRPr="00E84EBC" w:rsidRDefault="000738D6" w:rsidP="00556FCE">
            <w:pPr>
              <w:pStyle w:val="Sinespaciado1"/>
              <w:spacing w:line="276" w:lineRule="auto"/>
              <w:jc w:val="both"/>
              <w:rPr>
                <w:rFonts w:ascii="Arial" w:hAnsi="Arial" w:cs="Arial"/>
                <w:sz w:val="18"/>
                <w:szCs w:val="18"/>
                <w:lang w:val="es-ES"/>
              </w:rPr>
            </w:pPr>
          </w:p>
          <w:p w14:paraId="1E4F272E" w14:textId="77777777" w:rsidR="00F57FA0" w:rsidRPr="00E84EBC" w:rsidRDefault="00F57FA0" w:rsidP="00556FCE">
            <w:pPr>
              <w:pStyle w:val="Sinespaciado1"/>
              <w:spacing w:line="276" w:lineRule="auto"/>
              <w:jc w:val="both"/>
              <w:rPr>
                <w:rFonts w:ascii="Arial" w:hAnsi="Arial" w:cs="Arial"/>
                <w:sz w:val="18"/>
                <w:szCs w:val="18"/>
                <w:lang w:val="es-ES"/>
              </w:rPr>
            </w:pPr>
            <w:r w:rsidRPr="00E84EBC">
              <w:rPr>
                <w:rFonts w:ascii="Arial" w:hAnsi="Arial" w:cs="Arial"/>
                <w:sz w:val="18"/>
                <w:szCs w:val="18"/>
                <w:lang w:val="es-ES"/>
              </w:rPr>
              <w:t xml:space="preserve">En los casos de tener personal bajo su responsabilidad, deberá contemplar capacitaciones en temas ambientales de  manera mensual como: impactos ambientales, manejo de residuos sólidos, líquidos, escombros entre otros, donde se realice el manejo y actuación de estos, e igualmente identificar los elementos utilizados (químicos, eléctricos, manufacturación entre otros), para el bien o servicio que se va a realizar de acuerdo con cada actividad específica que se </w:t>
            </w:r>
            <w:r w:rsidRPr="00E84EBC">
              <w:rPr>
                <w:rFonts w:ascii="Arial" w:hAnsi="Arial" w:cs="Arial"/>
                <w:sz w:val="18"/>
                <w:szCs w:val="18"/>
                <w:lang w:val="es-ES"/>
              </w:rPr>
              <w:lastRenderedPageBreak/>
              <w:t>desarrolle, presentando al supervisor la respectiva acta y planillas de asistencia así como anexar material audiovisual.</w:t>
            </w:r>
          </w:p>
          <w:p w14:paraId="52B4F6A2" w14:textId="77777777" w:rsidR="000738D6" w:rsidRPr="00E84EBC" w:rsidRDefault="000738D6" w:rsidP="000738D6">
            <w:pPr>
              <w:pStyle w:val="Sinespaciado1"/>
              <w:jc w:val="both"/>
              <w:rPr>
                <w:rFonts w:ascii="Arial" w:hAnsi="Arial" w:cs="Arial"/>
                <w:sz w:val="18"/>
                <w:szCs w:val="18"/>
                <w:lang w:val="es-ES"/>
              </w:rPr>
            </w:pPr>
          </w:p>
          <w:p w14:paraId="5D9ED039" w14:textId="77777777" w:rsidR="00F57FA0" w:rsidRPr="00E84EBC" w:rsidRDefault="00F57FA0" w:rsidP="000738D6">
            <w:pPr>
              <w:pStyle w:val="Sinespaciado1"/>
              <w:jc w:val="both"/>
              <w:rPr>
                <w:rFonts w:ascii="Arial" w:hAnsi="Arial" w:cs="Arial"/>
                <w:b/>
                <w:sz w:val="18"/>
                <w:szCs w:val="18"/>
                <w:lang w:val="es-ES"/>
              </w:rPr>
            </w:pPr>
            <w:r w:rsidRPr="00E84EBC">
              <w:rPr>
                <w:rFonts w:ascii="Arial" w:hAnsi="Arial" w:cs="Arial"/>
                <w:b/>
                <w:sz w:val="18"/>
                <w:szCs w:val="18"/>
                <w:lang w:val="es-ES"/>
              </w:rPr>
              <w:t>Forma de acreditación del requisito habilitante.</w:t>
            </w:r>
          </w:p>
          <w:p w14:paraId="0C81D036" w14:textId="77777777" w:rsidR="000738D6" w:rsidRPr="00E84EBC" w:rsidRDefault="000738D6" w:rsidP="000738D6">
            <w:pPr>
              <w:pStyle w:val="Sinespaciado1"/>
              <w:jc w:val="both"/>
              <w:rPr>
                <w:rFonts w:ascii="Arial" w:hAnsi="Arial" w:cs="Arial"/>
                <w:bCs/>
                <w:sz w:val="18"/>
                <w:szCs w:val="18"/>
                <w:lang w:val="es-ES"/>
              </w:rPr>
            </w:pPr>
          </w:p>
          <w:p w14:paraId="7D72C1E0" w14:textId="32B1AA2C" w:rsidR="00821854" w:rsidRDefault="00F57FA0" w:rsidP="000738D6">
            <w:pPr>
              <w:pStyle w:val="Sinespaciado1"/>
              <w:jc w:val="both"/>
              <w:rPr>
                <w:bCs/>
                <w:sz w:val="18"/>
                <w:szCs w:val="18"/>
                <w:lang w:val="es-ES"/>
              </w:rPr>
            </w:pPr>
            <w:r w:rsidRPr="00E84EBC">
              <w:rPr>
                <w:rFonts w:ascii="Arial" w:hAnsi="Arial" w:cs="Arial"/>
                <w:sz w:val="18"/>
                <w:szCs w:val="18"/>
                <w:lang w:val="es-ES"/>
              </w:rPr>
              <w:t>Diligenciar y presentar junto con la propuesta el FORMULARIO - COMPROMISO CON EL SISTEMA DE GESTIÓN AMBIENTAL.</w:t>
            </w:r>
          </w:p>
          <w:p w14:paraId="30A7039C" w14:textId="22464932" w:rsidR="004C67E0" w:rsidRPr="00E84EBC" w:rsidRDefault="004C67E0" w:rsidP="000738D6">
            <w:pPr>
              <w:pStyle w:val="Sinespaciado1"/>
              <w:jc w:val="both"/>
              <w:rPr>
                <w:bCs/>
                <w:sz w:val="18"/>
                <w:szCs w:val="18"/>
                <w:lang w:val="es-ES"/>
              </w:rPr>
            </w:pPr>
          </w:p>
        </w:tc>
        <w:tc>
          <w:tcPr>
            <w:tcW w:w="1132" w:type="dxa"/>
            <w:tcBorders>
              <w:top w:val="single" w:sz="4" w:space="0" w:color="auto"/>
              <w:left w:val="single" w:sz="4" w:space="0" w:color="auto"/>
              <w:bottom w:val="single" w:sz="4" w:space="0" w:color="auto"/>
              <w:right w:val="single" w:sz="4" w:space="0" w:color="auto"/>
            </w:tcBorders>
          </w:tcPr>
          <w:p w14:paraId="1242368A" w14:textId="77777777" w:rsidR="00F57FA0" w:rsidRPr="00F57FA0" w:rsidRDefault="00F57FA0" w:rsidP="00F57FA0">
            <w:pPr>
              <w:pStyle w:val="Prrafodelista"/>
              <w:tabs>
                <w:tab w:val="left" w:pos="240"/>
              </w:tabs>
              <w:rPr>
                <w:rFonts w:ascii="Arial" w:hAnsi="Arial" w:cs="Arial"/>
                <w:b/>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11330ED2" w14:textId="77777777" w:rsidR="00F57FA0" w:rsidRPr="00F57FA0" w:rsidRDefault="00F57FA0" w:rsidP="00F57FA0">
            <w:pPr>
              <w:pStyle w:val="Prrafodelista"/>
              <w:tabs>
                <w:tab w:val="left" w:pos="240"/>
              </w:tabs>
              <w:rPr>
                <w:rFonts w:ascii="Arial" w:hAnsi="Arial" w:cs="Arial"/>
                <w:b/>
                <w:sz w:val="16"/>
                <w:szCs w:val="16"/>
                <w:lang w:val="es-ES"/>
              </w:rPr>
            </w:pPr>
          </w:p>
        </w:tc>
      </w:tr>
      <w:tr w:rsidR="00A35FA9" w:rsidRPr="00F57FA0" w14:paraId="3504509F" w14:textId="77777777" w:rsidTr="007A3BC1">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4173531A" w14:textId="77777777" w:rsidR="00A35FA9" w:rsidRPr="004C67E0" w:rsidRDefault="00A35FA9" w:rsidP="004C67E0">
            <w:pPr>
              <w:pStyle w:val="Prrafodelista"/>
              <w:numPr>
                <w:ilvl w:val="0"/>
                <w:numId w:val="36"/>
              </w:numPr>
              <w:tabs>
                <w:tab w:val="left" w:pos="240"/>
              </w:tabs>
              <w:rPr>
                <w:rFonts w:ascii="Arial" w:hAnsi="Arial" w:cs="Arial"/>
                <w:b/>
                <w:bCs/>
                <w:sz w:val="16"/>
                <w:szCs w:val="16"/>
                <w:lang w:val="es-ES"/>
              </w:rPr>
            </w:pPr>
          </w:p>
        </w:tc>
        <w:tc>
          <w:tcPr>
            <w:tcW w:w="6665" w:type="dxa"/>
            <w:tcBorders>
              <w:top w:val="single" w:sz="4" w:space="0" w:color="auto"/>
              <w:left w:val="single" w:sz="4" w:space="0" w:color="auto"/>
              <w:bottom w:val="single" w:sz="4" w:space="0" w:color="auto"/>
              <w:right w:val="single" w:sz="4" w:space="0" w:color="auto"/>
            </w:tcBorders>
          </w:tcPr>
          <w:p w14:paraId="2B24F23E" w14:textId="75D93B9C" w:rsidR="00360924" w:rsidRDefault="00466687" w:rsidP="00556FCE">
            <w:pPr>
              <w:tabs>
                <w:tab w:val="left" w:pos="240"/>
              </w:tabs>
              <w:spacing w:after="0" w:line="276" w:lineRule="auto"/>
              <w:rPr>
                <w:rFonts w:ascii="Arial" w:hAnsi="Arial" w:cs="Arial"/>
                <w:b/>
                <w:sz w:val="18"/>
                <w:szCs w:val="18"/>
                <w:lang w:val="es-ES"/>
              </w:rPr>
            </w:pPr>
            <w:r w:rsidRPr="00E84EBC">
              <w:rPr>
                <w:rFonts w:ascii="Arial" w:hAnsi="Arial" w:cs="Arial"/>
                <w:b/>
                <w:sz w:val="18"/>
                <w:szCs w:val="18"/>
                <w:lang w:val="es-ES"/>
              </w:rPr>
              <w:t>TRAZABILIDAD DE LAS ENTREGAS</w:t>
            </w:r>
          </w:p>
          <w:p w14:paraId="29D0BBF2" w14:textId="77777777" w:rsidR="00821854" w:rsidRPr="00E84EBC" w:rsidRDefault="00821854" w:rsidP="00556FCE">
            <w:pPr>
              <w:tabs>
                <w:tab w:val="left" w:pos="240"/>
              </w:tabs>
              <w:spacing w:after="0" w:line="276" w:lineRule="auto"/>
              <w:rPr>
                <w:rFonts w:ascii="Arial" w:hAnsi="Arial" w:cs="Arial"/>
                <w:b/>
                <w:sz w:val="18"/>
                <w:szCs w:val="18"/>
                <w:lang w:val="es-ES"/>
              </w:rPr>
            </w:pPr>
          </w:p>
          <w:p w14:paraId="0047EBE8" w14:textId="5423203C" w:rsidR="00A35FA9" w:rsidRPr="00E84EBC" w:rsidRDefault="00A35FA9" w:rsidP="00556FCE">
            <w:pPr>
              <w:tabs>
                <w:tab w:val="left" w:pos="240"/>
              </w:tabs>
              <w:spacing w:after="0" w:line="276" w:lineRule="auto"/>
              <w:jc w:val="both"/>
              <w:rPr>
                <w:rFonts w:ascii="Arial" w:hAnsi="Arial" w:cs="Arial"/>
                <w:b/>
                <w:sz w:val="18"/>
                <w:szCs w:val="18"/>
                <w:lang w:val="es-ES"/>
              </w:rPr>
            </w:pPr>
            <w:r w:rsidRPr="00E84EBC">
              <w:rPr>
                <w:rFonts w:ascii="Arial" w:hAnsi="Arial" w:cs="Arial"/>
                <w:color w:val="000000"/>
                <w:sz w:val="18"/>
                <w:szCs w:val="18"/>
                <w:lang w:eastAsia="es-CO"/>
              </w:rPr>
              <w:t xml:space="preserve">El supervisor deberá hacer entrega de los </w:t>
            </w:r>
            <w:r w:rsidR="00466687" w:rsidRPr="00E84EBC">
              <w:rPr>
                <w:rFonts w:ascii="Arial" w:hAnsi="Arial" w:cs="Arial"/>
                <w:sz w:val="18"/>
                <w:szCs w:val="18"/>
                <w:lang w:eastAsia="es-CO"/>
              </w:rPr>
              <w:t>UAS Marca DJI tipo DJI MAVIC 3 THERMAL</w:t>
            </w:r>
            <w:r w:rsidRPr="00E84EBC">
              <w:rPr>
                <w:rFonts w:ascii="Arial" w:hAnsi="Arial" w:cs="Arial"/>
                <w:color w:val="000000"/>
                <w:sz w:val="18"/>
                <w:szCs w:val="18"/>
                <w:lang w:eastAsia="es-CO"/>
              </w:rPr>
              <w:t>, y componentes anexos, mediante acta con anexo de inventario para el ingreso del mantenimiento preventivo y/o correctivo ante el contratista, donde se especifique las condiciones técnicas en las que ingresa el equipo para el respectivo soporte técnico.</w:t>
            </w:r>
          </w:p>
        </w:tc>
        <w:tc>
          <w:tcPr>
            <w:tcW w:w="1132" w:type="dxa"/>
            <w:tcBorders>
              <w:top w:val="single" w:sz="4" w:space="0" w:color="auto"/>
              <w:left w:val="single" w:sz="4" w:space="0" w:color="auto"/>
              <w:bottom w:val="single" w:sz="4" w:space="0" w:color="auto"/>
              <w:right w:val="single" w:sz="4" w:space="0" w:color="auto"/>
            </w:tcBorders>
          </w:tcPr>
          <w:p w14:paraId="6231E67D" w14:textId="77777777" w:rsidR="00A35FA9" w:rsidRPr="00F57FA0" w:rsidRDefault="00A35FA9" w:rsidP="00F57FA0">
            <w:pPr>
              <w:pStyle w:val="Prrafodelista"/>
              <w:tabs>
                <w:tab w:val="left" w:pos="240"/>
              </w:tabs>
              <w:rPr>
                <w:rFonts w:ascii="Arial" w:hAnsi="Arial" w:cs="Arial"/>
                <w:b/>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2F6446FE" w14:textId="77777777" w:rsidR="00A35FA9" w:rsidRPr="00F57FA0" w:rsidRDefault="00A35FA9" w:rsidP="00F57FA0">
            <w:pPr>
              <w:pStyle w:val="Prrafodelista"/>
              <w:tabs>
                <w:tab w:val="left" w:pos="240"/>
              </w:tabs>
              <w:rPr>
                <w:rFonts w:ascii="Arial" w:hAnsi="Arial" w:cs="Arial"/>
                <w:b/>
                <w:sz w:val="16"/>
                <w:szCs w:val="16"/>
                <w:lang w:val="es-ES"/>
              </w:rPr>
            </w:pPr>
          </w:p>
        </w:tc>
      </w:tr>
      <w:tr w:rsidR="00AA1A41" w:rsidRPr="00F57FA0" w14:paraId="5E03DA2D" w14:textId="77777777" w:rsidTr="00710E05">
        <w:trPr>
          <w:trHeight w:val="537"/>
          <w:jc w:val="center"/>
        </w:trPr>
        <w:tc>
          <w:tcPr>
            <w:tcW w:w="562" w:type="dxa"/>
            <w:tcBorders>
              <w:top w:val="single" w:sz="4" w:space="0" w:color="auto"/>
              <w:left w:val="single" w:sz="4" w:space="0" w:color="auto"/>
              <w:bottom w:val="single" w:sz="4" w:space="0" w:color="auto"/>
              <w:right w:val="single" w:sz="4" w:space="0" w:color="auto"/>
            </w:tcBorders>
            <w:vAlign w:val="center"/>
          </w:tcPr>
          <w:p w14:paraId="37A0F765" w14:textId="77777777" w:rsidR="00AA1A41" w:rsidRPr="004C67E0" w:rsidRDefault="00AA1A41" w:rsidP="004C67E0">
            <w:pPr>
              <w:pStyle w:val="Prrafodelista"/>
              <w:numPr>
                <w:ilvl w:val="0"/>
                <w:numId w:val="36"/>
              </w:numPr>
              <w:tabs>
                <w:tab w:val="left" w:pos="240"/>
              </w:tabs>
              <w:rPr>
                <w:rFonts w:ascii="Arial" w:hAnsi="Arial" w:cs="Arial"/>
                <w:b/>
                <w:bCs/>
                <w:sz w:val="16"/>
                <w:szCs w:val="16"/>
                <w:lang w:val="es-ES"/>
              </w:rPr>
            </w:pPr>
          </w:p>
        </w:tc>
        <w:tc>
          <w:tcPr>
            <w:tcW w:w="6665" w:type="dxa"/>
            <w:tcBorders>
              <w:top w:val="single" w:sz="4" w:space="0" w:color="auto"/>
              <w:left w:val="single" w:sz="4" w:space="0" w:color="auto"/>
              <w:bottom w:val="single" w:sz="4" w:space="0" w:color="auto"/>
              <w:right w:val="single" w:sz="4" w:space="0" w:color="auto"/>
            </w:tcBorders>
          </w:tcPr>
          <w:p w14:paraId="5FFC9052" w14:textId="77777777" w:rsidR="00556FCE" w:rsidRDefault="00556FCE" w:rsidP="00556FCE">
            <w:pPr>
              <w:tabs>
                <w:tab w:val="left" w:pos="240"/>
              </w:tabs>
              <w:spacing w:after="0" w:line="276" w:lineRule="auto"/>
              <w:rPr>
                <w:rFonts w:ascii="Arial" w:hAnsi="Arial" w:cs="Arial"/>
                <w:b/>
                <w:sz w:val="18"/>
                <w:szCs w:val="18"/>
                <w:lang w:val="es-ES"/>
              </w:rPr>
            </w:pPr>
          </w:p>
          <w:p w14:paraId="5735A734" w14:textId="5858C14D" w:rsidR="00AA1A41" w:rsidRDefault="00AA1A41" w:rsidP="00556FCE">
            <w:pPr>
              <w:tabs>
                <w:tab w:val="left" w:pos="240"/>
              </w:tabs>
              <w:spacing w:after="0" w:line="276" w:lineRule="auto"/>
              <w:rPr>
                <w:rFonts w:ascii="Arial" w:hAnsi="Arial" w:cs="Arial"/>
                <w:b/>
                <w:sz w:val="18"/>
                <w:szCs w:val="18"/>
                <w:lang w:val="es-ES"/>
              </w:rPr>
            </w:pPr>
            <w:r w:rsidRPr="00E84EBC">
              <w:rPr>
                <w:rFonts w:ascii="Arial" w:hAnsi="Arial" w:cs="Arial"/>
                <w:b/>
                <w:sz w:val="18"/>
                <w:szCs w:val="18"/>
                <w:lang w:val="es-ES"/>
              </w:rPr>
              <w:t>DEVOLUCIÓN DE REPUESTOS CAMBIADOS</w:t>
            </w:r>
          </w:p>
          <w:p w14:paraId="5C94A519" w14:textId="77777777" w:rsidR="00821854" w:rsidRPr="00E84EBC" w:rsidRDefault="00821854" w:rsidP="00556FCE">
            <w:pPr>
              <w:tabs>
                <w:tab w:val="left" w:pos="240"/>
              </w:tabs>
              <w:spacing w:after="0" w:line="276" w:lineRule="auto"/>
              <w:rPr>
                <w:rFonts w:ascii="Arial" w:hAnsi="Arial" w:cs="Arial"/>
                <w:b/>
                <w:sz w:val="18"/>
                <w:szCs w:val="18"/>
                <w:lang w:val="es-ES"/>
              </w:rPr>
            </w:pPr>
          </w:p>
          <w:p w14:paraId="353FBAD4" w14:textId="26E455C7" w:rsidR="00AA1A41" w:rsidRPr="00E84EBC" w:rsidRDefault="00AA1A41" w:rsidP="00556FCE">
            <w:pPr>
              <w:tabs>
                <w:tab w:val="left" w:pos="240"/>
              </w:tabs>
              <w:spacing w:after="0" w:line="276" w:lineRule="auto"/>
              <w:jc w:val="both"/>
              <w:rPr>
                <w:rFonts w:ascii="Arial" w:hAnsi="Arial" w:cs="Arial"/>
                <w:sz w:val="18"/>
                <w:szCs w:val="18"/>
                <w:lang w:val="es-ES"/>
              </w:rPr>
            </w:pPr>
            <w:r w:rsidRPr="00E84EBC">
              <w:rPr>
                <w:rFonts w:ascii="Arial" w:hAnsi="Arial" w:cs="Arial"/>
                <w:sz w:val="18"/>
                <w:szCs w:val="18"/>
                <w:lang w:val="es-ES"/>
              </w:rPr>
              <w:t xml:space="preserve">El contratista mediante informe técnico con (fotografías a color) y acta de entrega anexo de inventario, deberá hacer devolución de los elementos y/o repuestos cambiados o remplazados de los </w:t>
            </w:r>
            <w:r w:rsidRPr="00E84EBC">
              <w:rPr>
                <w:rFonts w:ascii="Arial" w:hAnsi="Arial" w:cs="Arial"/>
                <w:sz w:val="18"/>
                <w:szCs w:val="18"/>
                <w:lang w:eastAsia="es-CO"/>
              </w:rPr>
              <w:t>UAS Marca DJI tipo DJI MAVIC 3 THERMAL</w:t>
            </w:r>
            <w:r w:rsidRPr="00E84EBC">
              <w:rPr>
                <w:rFonts w:ascii="Arial" w:hAnsi="Arial" w:cs="Arial"/>
                <w:sz w:val="18"/>
                <w:szCs w:val="18"/>
                <w:lang w:val="es-ES"/>
              </w:rPr>
              <w:t xml:space="preserve"> y componentes anexos, ante el supervisor del contrato después de su respectivo servicio.</w:t>
            </w:r>
          </w:p>
        </w:tc>
        <w:tc>
          <w:tcPr>
            <w:tcW w:w="1132" w:type="dxa"/>
            <w:tcBorders>
              <w:top w:val="single" w:sz="4" w:space="0" w:color="auto"/>
              <w:left w:val="single" w:sz="4" w:space="0" w:color="auto"/>
              <w:bottom w:val="single" w:sz="4" w:space="0" w:color="auto"/>
              <w:right w:val="single" w:sz="4" w:space="0" w:color="auto"/>
            </w:tcBorders>
          </w:tcPr>
          <w:p w14:paraId="68EF2863" w14:textId="77777777" w:rsidR="00AA1A41" w:rsidRPr="00F57FA0" w:rsidRDefault="00AA1A41" w:rsidP="00F57FA0">
            <w:pPr>
              <w:pStyle w:val="Prrafodelista"/>
              <w:tabs>
                <w:tab w:val="left" w:pos="240"/>
              </w:tabs>
              <w:rPr>
                <w:rFonts w:ascii="Arial" w:hAnsi="Arial" w:cs="Arial"/>
                <w:b/>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39ED41D8" w14:textId="77777777" w:rsidR="00AA1A41" w:rsidRPr="00F57FA0" w:rsidRDefault="00AA1A41" w:rsidP="00F57FA0">
            <w:pPr>
              <w:pStyle w:val="Prrafodelista"/>
              <w:tabs>
                <w:tab w:val="left" w:pos="240"/>
              </w:tabs>
              <w:rPr>
                <w:rFonts w:ascii="Arial" w:hAnsi="Arial" w:cs="Arial"/>
                <w:b/>
                <w:sz w:val="16"/>
                <w:szCs w:val="16"/>
                <w:lang w:val="es-ES"/>
              </w:rPr>
            </w:pPr>
          </w:p>
        </w:tc>
      </w:tr>
      <w:tr w:rsidR="009E4834" w:rsidRPr="00F57FA0" w14:paraId="2246279B" w14:textId="77777777" w:rsidTr="007A3BC1">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3913B8C7" w14:textId="77777777" w:rsidR="009E4834" w:rsidRPr="004C67E0" w:rsidRDefault="009E4834" w:rsidP="004C67E0">
            <w:pPr>
              <w:pStyle w:val="Prrafodelista"/>
              <w:numPr>
                <w:ilvl w:val="0"/>
                <w:numId w:val="36"/>
              </w:numPr>
              <w:tabs>
                <w:tab w:val="left" w:pos="240"/>
              </w:tabs>
              <w:rPr>
                <w:rFonts w:ascii="Arial" w:hAnsi="Arial" w:cs="Arial"/>
                <w:b/>
                <w:bCs/>
                <w:sz w:val="16"/>
                <w:szCs w:val="16"/>
                <w:lang w:val="es-ES"/>
              </w:rPr>
            </w:pPr>
          </w:p>
        </w:tc>
        <w:tc>
          <w:tcPr>
            <w:tcW w:w="6665" w:type="dxa"/>
            <w:tcBorders>
              <w:top w:val="single" w:sz="4" w:space="0" w:color="auto"/>
              <w:left w:val="single" w:sz="4" w:space="0" w:color="auto"/>
              <w:bottom w:val="single" w:sz="4" w:space="0" w:color="auto"/>
              <w:right w:val="single" w:sz="4" w:space="0" w:color="auto"/>
            </w:tcBorders>
          </w:tcPr>
          <w:p w14:paraId="46274A2F" w14:textId="77777777" w:rsidR="00556FCE" w:rsidRDefault="00556FCE" w:rsidP="009E4834">
            <w:pPr>
              <w:tabs>
                <w:tab w:val="left" w:pos="240"/>
              </w:tabs>
              <w:rPr>
                <w:rFonts w:ascii="Arial" w:hAnsi="Arial" w:cs="Arial"/>
                <w:b/>
                <w:sz w:val="18"/>
                <w:szCs w:val="18"/>
                <w:lang w:val="es-ES"/>
              </w:rPr>
            </w:pPr>
          </w:p>
          <w:p w14:paraId="179EEF2D" w14:textId="6A9DE356" w:rsidR="009E4834" w:rsidRPr="00E84EBC" w:rsidRDefault="009E4834" w:rsidP="009E4834">
            <w:pPr>
              <w:tabs>
                <w:tab w:val="left" w:pos="240"/>
              </w:tabs>
              <w:rPr>
                <w:rFonts w:ascii="Arial" w:hAnsi="Arial" w:cs="Arial"/>
                <w:b/>
                <w:sz w:val="18"/>
                <w:szCs w:val="18"/>
                <w:lang w:val="es-ES"/>
              </w:rPr>
            </w:pPr>
            <w:r w:rsidRPr="00E84EBC">
              <w:rPr>
                <w:rFonts w:ascii="Arial" w:hAnsi="Arial" w:cs="Arial"/>
                <w:b/>
                <w:sz w:val="18"/>
                <w:szCs w:val="18"/>
                <w:lang w:val="es-ES"/>
              </w:rPr>
              <w:t>INFORME TÉCNICO DEL MANTENIMIENTO REALIZADO</w:t>
            </w:r>
          </w:p>
          <w:p w14:paraId="2C5136F4" w14:textId="6073A10B" w:rsidR="009E4834" w:rsidRPr="00E84EBC" w:rsidRDefault="009E4834" w:rsidP="009E4834">
            <w:pPr>
              <w:jc w:val="both"/>
              <w:rPr>
                <w:rFonts w:ascii="Arial" w:hAnsi="Arial" w:cs="Arial"/>
                <w:color w:val="000000"/>
                <w:sz w:val="18"/>
                <w:szCs w:val="18"/>
                <w:lang w:eastAsia="es-CO"/>
              </w:rPr>
            </w:pPr>
            <w:r w:rsidRPr="00E84EBC">
              <w:rPr>
                <w:rFonts w:ascii="Arial" w:hAnsi="Arial" w:cs="Arial"/>
                <w:color w:val="000000"/>
                <w:sz w:val="18"/>
                <w:szCs w:val="18"/>
                <w:lang w:eastAsia="es-CO"/>
              </w:rPr>
              <w:t xml:space="preserve">El Contratista deberá generar y entregar al supervisor, por cada intervención de mantenimiento realizada, un informe técnico de mantenimiento final que cumpla con los siguientes requisitos mínimos: </w:t>
            </w:r>
          </w:p>
          <w:p w14:paraId="42B5FCF1" w14:textId="77777777" w:rsidR="009E4834" w:rsidRPr="00E84EBC" w:rsidRDefault="009E4834" w:rsidP="009E4834">
            <w:pPr>
              <w:jc w:val="both"/>
              <w:rPr>
                <w:rFonts w:ascii="Arial" w:hAnsi="Arial" w:cs="Arial"/>
                <w:color w:val="000000"/>
                <w:sz w:val="18"/>
                <w:szCs w:val="18"/>
                <w:lang w:eastAsia="es-CO"/>
              </w:rPr>
            </w:pPr>
            <w:r w:rsidRPr="00E84EBC">
              <w:rPr>
                <w:rFonts w:ascii="Arial" w:hAnsi="Arial" w:cs="Arial"/>
                <w:color w:val="000000"/>
                <w:sz w:val="18"/>
                <w:szCs w:val="18"/>
                <w:lang w:eastAsia="es-CO"/>
              </w:rPr>
              <w:t>Contenido técnico: el informe deberá detallar de manera exhaustiva todas las acciones ejecutadas, alineadas con los procedimientos descritos en la presente ficha técnica. Deberá incluir:</w:t>
            </w:r>
          </w:p>
          <w:p w14:paraId="42CEAACE" w14:textId="35B0EC58" w:rsidR="009E4834" w:rsidRPr="00E84EBC" w:rsidRDefault="009E4834" w:rsidP="009C284F">
            <w:pPr>
              <w:pStyle w:val="Prrafodelista"/>
              <w:numPr>
                <w:ilvl w:val="0"/>
                <w:numId w:val="35"/>
              </w:numPr>
              <w:jc w:val="both"/>
              <w:rPr>
                <w:rFonts w:ascii="Arial" w:hAnsi="Arial" w:cs="Arial"/>
                <w:color w:val="000000"/>
                <w:sz w:val="18"/>
                <w:szCs w:val="18"/>
                <w:lang w:eastAsia="es-CO"/>
              </w:rPr>
            </w:pPr>
            <w:r w:rsidRPr="00E84EBC">
              <w:rPr>
                <w:rFonts w:ascii="Arial" w:hAnsi="Arial" w:cs="Arial"/>
                <w:color w:val="000000"/>
                <w:sz w:val="18"/>
                <w:szCs w:val="18"/>
                <w:lang w:eastAsia="es-CO"/>
              </w:rPr>
              <w:t>Identificación del sistema intervenido</w:t>
            </w:r>
          </w:p>
          <w:p w14:paraId="5F67AFC7" w14:textId="6BC9C84C" w:rsidR="009E4834" w:rsidRPr="00E84EBC" w:rsidRDefault="009E4834" w:rsidP="009C284F">
            <w:pPr>
              <w:pStyle w:val="Prrafodelista"/>
              <w:numPr>
                <w:ilvl w:val="0"/>
                <w:numId w:val="35"/>
              </w:numPr>
              <w:jc w:val="both"/>
              <w:rPr>
                <w:rFonts w:ascii="Arial" w:hAnsi="Arial" w:cs="Arial"/>
                <w:color w:val="000000"/>
                <w:sz w:val="18"/>
                <w:szCs w:val="18"/>
                <w:lang w:eastAsia="es-CO"/>
              </w:rPr>
            </w:pPr>
            <w:r w:rsidRPr="00E84EBC">
              <w:rPr>
                <w:rFonts w:ascii="Arial" w:hAnsi="Arial" w:cs="Arial"/>
                <w:color w:val="000000"/>
                <w:sz w:val="18"/>
                <w:szCs w:val="18"/>
                <w:lang w:eastAsia="es-CO"/>
              </w:rPr>
              <w:t>Fecha de ejecución</w:t>
            </w:r>
          </w:p>
          <w:p w14:paraId="3715F316" w14:textId="6C760AAC" w:rsidR="009E4834" w:rsidRPr="00E84EBC" w:rsidRDefault="009E4834" w:rsidP="009C284F">
            <w:pPr>
              <w:pStyle w:val="Prrafodelista"/>
              <w:numPr>
                <w:ilvl w:val="0"/>
                <w:numId w:val="35"/>
              </w:numPr>
              <w:jc w:val="both"/>
              <w:rPr>
                <w:rFonts w:ascii="Arial" w:hAnsi="Arial" w:cs="Arial"/>
                <w:color w:val="000000"/>
                <w:sz w:val="18"/>
                <w:szCs w:val="18"/>
                <w:lang w:eastAsia="es-CO"/>
              </w:rPr>
            </w:pPr>
            <w:r w:rsidRPr="00E84EBC">
              <w:rPr>
                <w:rFonts w:ascii="Arial" w:hAnsi="Arial" w:cs="Arial"/>
                <w:color w:val="000000"/>
                <w:sz w:val="18"/>
                <w:szCs w:val="18"/>
                <w:lang w:eastAsia="es-CO"/>
              </w:rPr>
              <w:t>Horas de vuelo acumuladas (cuando aplique)</w:t>
            </w:r>
          </w:p>
          <w:p w14:paraId="6A71D885" w14:textId="77777777" w:rsidR="009E4834" w:rsidRPr="00E84EBC" w:rsidRDefault="009E4834" w:rsidP="009C284F">
            <w:pPr>
              <w:pStyle w:val="Prrafodelista"/>
              <w:numPr>
                <w:ilvl w:val="0"/>
                <w:numId w:val="35"/>
              </w:numPr>
              <w:jc w:val="both"/>
              <w:rPr>
                <w:rFonts w:ascii="Arial" w:hAnsi="Arial" w:cs="Arial"/>
                <w:color w:val="000000"/>
                <w:sz w:val="18"/>
                <w:szCs w:val="18"/>
                <w:lang w:eastAsia="es-CO"/>
              </w:rPr>
            </w:pPr>
            <w:r w:rsidRPr="00E84EBC">
              <w:rPr>
                <w:rFonts w:ascii="Arial" w:hAnsi="Arial" w:cs="Arial"/>
                <w:color w:val="000000"/>
                <w:sz w:val="18"/>
                <w:szCs w:val="18"/>
                <w:lang w:eastAsia="es-CO"/>
              </w:rPr>
              <w:t xml:space="preserve">Diagnóstico inicial. </w:t>
            </w:r>
          </w:p>
          <w:p w14:paraId="7C8A6BAC" w14:textId="77777777" w:rsidR="009E4834" w:rsidRPr="00E84EBC" w:rsidRDefault="009E4834" w:rsidP="009C284F">
            <w:pPr>
              <w:pStyle w:val="Prrafodelista"/>
              <w:numPr>
                <w:ilvl w:val="0"/>
                <w:numId w:val="35"/>
              </w:numPr>
              <w:jc w:val="both"/>
              <w:rPr>
                <w:rFonts w:ascii="Arial" w:hAnsi="Arial" w:cs="Arial"/>
                <w:color w:val="000000"/>
                <w:sz w:val="18"/>
                <w:szCs w:val="18"/>
                <w:lang w:eastAsia="es-CO"/>
              </w:rPr>
            </w:pPr>
            <w:r w:rsidRPr="00E84EBC">
              <w:rPr>
                <w:rFonts w:ascii="Arial" w:hAnsi="Arial" w:cs="Arial"/>
                <w:color w:val="000000"/>
                <w:sz w:val="18"/>
                <w:szCs w:val="18"/>
                <w:lang w:eastAsia="es-CO"/>
              </w:rPr>
              <w:t>Componentes inspeccionados, ajustados, calibrados o reemplazados.</w:t>
            </w:r>
          </w:p>
          <w:p w14:paraId="3A28B169" w14:textId="77777777" w:rsidR="009E4834" w:rsidRPr="00E84EBC" w:rsidRDefault="009E4834" w:rsidP="009C284F">
            <w:pPr>
              <w:pStyle w:val="Prrafodelista"/>
              <w:numPr>
                <w:ilvl w:val="0"/>
                <w:numId w:val="35"/>
              </w:numPr>
              <w:jc w:val="both"/>
              <w:rPr>
                <w:rFonts w:ascii="Arial" w:hAnsi="Arial" w:cs="Arial"/>
                <w:color w:val="000000"/>
                <w:sz w:val="18"/>
                <w:szCs w:val="18"/>
                <w:lang w:eastAsia="es-CO"/>
              </w:rPr>
            </w:pPr>
            <w:r w:rsidRPr="00E84EBC">
              <w:rPr>
                <w:rFonts w:ascii="Arial" w:hAnsi="Arial" w:cs="Arial"/>
                <w:color w:val="000000"/>
                <w:sz w:val="18"/>
                <w:szCs w:val="18"/>
                <w:lang w:eastAsia="es-CO"/>
              </w:rPr>
              <w:t>Actualizaciones firmware o software realizadas, cuando aplique.</w:t>
            </w:r>
          </w:p>
          <w:p w14:paraId="56F6AA57" w14:textId="77777777" w:rsidR="009E4834" w:rsidRPr="00E84EBC" w:rsidRDefault="009E4834" w:rsidP="009C284F">
            <w:pPr>
              <w:pStyle w:val="Prrafodelista"/>
              <w:numPr>
                <w:ilvl w:val="0"/>
                <w:numId w:val="35"/>
              </w:numPr>
              <w:jc w:val="both"/>
              <w:rPr>
                <w:rFonts w:ascii="Arial" w:hAnsi="Arial" w:cs="Arial"/>
                <w:color w:val="000000"/>
                <w:sz w:val="18"/>
                <w:szCs w:val="18"/>
                <w:lang w:eastAsia="es-CO"/>
              </w:rPr>
            </w:pPr>
            <w:r w:rsidRPr="00E84EBC">
              <w:rPr>
                <w:rFonts w:ascii="Arial" w:hAnsi="Arial" w:cs="Arial"/>
                <w:color w:val="000000"/>
                <w:sz w:val="18"/>
                <w:szCs w:val="18"/>
                <w:lang w:eastAsia="es-CO"/>
              </w:rPr>
              <w:t xml:space="preserve">Resultados de las pruebas funcionales y de las pruebas en vuelo post-mantenimiento. </w:t>
            </w:r>
          </w:p>
          <w:p w14:paraId="2C792971" w14:textId="54E24BA4" w:rsidR="009E4834" w:rsidRPr="00E84EBC" w:rsidRDefault="009E4834" w:rsidP="009C284F">
            <w:pPr>
              <w:pStyle w:val="Prrafodelista"/>
              <w:numPr>
                <w:ilvl w:val="0"/>
                <w:numId w:val="35"/>
              </w:numPr>
              <w:jc w:val="both"/>
              <w:rPr>
                <w:rFonts w:ascii="Arial" w:hAnsi="Arial" w:cs="Arial"/>
                <w:color w:val="000000"/>
                <w:sz w:val="18"/>
                <w:szCs w:val="18"/>
                <w:lang w:eastAsia="es-CO"/>
              </w:rPr>
            </w:pPr>
            <w:r w:rsidRPr="00E84EBC">
              <w:rPr>
                <w:rFonts w:ascii="Arial" w:hAnsi="Arial" w:cs="Arial"/>
                <w:color w:val="000000"/>
                <w:sz w:val="18"/>
                <w:szCs w:val="18"/>
                <w:lang w:eastAsia="es-CO"/>
              </w:rPr>
              <w:t xml:space="preserve">Identificación de repuestos utilizados (número de serie, lote, si aplica). </w:t>
            </w:r>
          </w:p>
          <w:p w14:paraId="087CBF27" w14:textId="38C3B7E0" w:rsidR="009E4834" w:rsidRPr="00E84EBC" w:rsidRDefault="009E4834" w:rsidP="009C284F">
            <w:pPr>
              <w:pStyle w:val="Prrafodelista"/>
              <w:numPr>
                <w:ilvl w:val="0"/>
                <w:numId w:val="35"/>
              </w:numPr>
              <w:jc w:val="both"/>
              <w:rPr>
                <w:rFonts w:ascii="Arial" w:hAnsi="Arial" w:cs="Arial"/>
                <w:color w:val="000000"/>
                <w:sz w:val="18"/>
                <w:szCs w:val="18"/>
                <w:lang w:eastAsia="es-CO"/>
              </w:rPr>
            </w:pPr>
            <w:r w:rsidRPr="00E84EBC">
              <w:rPr>
                <w:rFonts w:ascii="Arial" w:hAnsi="Arial" w:cs="Arial"/>
                <w:color w:val="000000"/>
                <w:sz w:val="18"/>
                <w:szCs w:val="18"/>
                <w:lang w:eastAsia="es-CO"/>
              </w:rPr>
              <w:t>Concepto técnico sobre el estado general del sistema y su condición para continuar en operación.</w:t>
            </w:r>
          </w:p>
          <w:p w14:paraId="307FCBD3" w14:textId="77777777" w:rsidR="009E4834" w:rsidRPr="00E84EBC" w:rsidRDefault="009E4834" w:rsidP="009E4834">
            <w:pPr>
              <w:pStyle w:val="Prrafodelista"/>
              <w:ind w:left="1080"/>
              <w:jc w:val="both"/>
              <w:rPr>
                <w:rFonts w:ascii="Arial" w:hAnsi="Arial" w:cs="Arial"/>
                <w:color w:val="000000"/>
                <w:sz w:val="18"/>
                <w:szCs w:val="18"/>
                <w:lang w:eastAsia="es-CO"/>
              </w:rPr>
            </w:pPr>
          </w:p>
          <w:p w14:paraId="3F37A307" w14:textId="77777777" w:rsidR="009E4834" w:rsidRPr="00E84EBC" w:rsidRDefault="009E4834" w:rsidP="009E4834">
            <w:pPr>
              <w:jc w:val="both"/>
              <w:rPr>
                <w:rFonts w:ascii="Arial" w:hAnsi="Arial" w:cs="Arial"/>
                <w:color w:val="000000"/>
                <w:sz w:val="18"/>
                <w:szCs w:val="18"/>
                <w:lang w:eastAsia="es-CO"/>
              </w:rPr>
            </w:pPr>
            <w:r w:rsidRPr="00E84EBC">
              <w:rPr>
                <w:rFonts w:ascii="Arial" w:hAnsi="Arial" w:cs="Arial"/>
                <w:color w:val="000000"/>
                <w:sz w:val="18"/>
                <w:szCs w:val="18"/>
                <w:lang w:eastAsia="es-CO"/>
              </w:rPr>
              <w:t xml:space="preserve">Evidencia Documental: El informe deberá integrar, como anexos obligatorios, el registro fotográfico y/o fílmico que evidencie: </w:t>
            </w:r>
          </w:p>
          <w:p w14:paraId="54760840" w14:textId="77777777" w:rsidR="009E4834" w:rsidRPr="00E84EBC" w:rsidRDefault="009E4834" w:rsidP="00821854">
            <w:pPr>
              <w:spacing w:after="0" w:line="240" w:lineRule="auto"/>
              <w:jc w:val="both"/>
              <w:rPr>
                <w:rFonts w:ascii="Arial" w:hAnsi="Arial" w:cs="Arial"/>
                <w:color w:val="000000"/>
                <w:sz w:val="18"/>
                <w:szCs w:val="18"/>
                <w:lang w:eastAsia="es-CO"/>
              </w:rPr>
            </w:pPr>
            <w:r w:rsidRPr="00E84EBC">
              <w:rPr>
                <w:rFonts w:ascii="Arial" w:hAnsi="Arial" w:cs="Arial"/>
                <w:color w:val="000000"/>
                <w:sz w:val="18"/>
                <w:szCs w:val="18"/>
                <w:lang w:eastAsia="es-CO"/>
              </w:rPr>
              <w:t xml:space="preserve">i. El estado del equipo antes y después de la intervención. </w:t>
            </w:r>
          </w:p>
          <w:p w14:paraId="4F276EBE" w14:textId="77777777" w:rsidR="009E4834" w:rsidRPr="00E84EBC" w:rsidRDefault="009E4834" w:rsidP="00821854">
            <w:pPr>
              <w:spacing w:after="0" w:line="240" w:lineRule="auto"/>
              <w:jc w:val="both"/>
              <w:rPr>
                <w:rFonts w:ascii="Arial" w:hAnsi="Arial" w:cs="Arial"/>
                <w:color w:val="000000"/>
                <w:sz w:val="18"/>
                <w:szCs w:val="18"/>
                <w:lang w:eastAsia="es-CO"/>
              </w:rPr>
            </w:pPr>
            <w:r w:rsidRPr="00E84EBC">
              <w:rPr>
                <w:rFonts w:ascii="Arial" w:hAnsi="Arial" w:cs="Arial"/>
                <w:color w:val="000000"/>
                <w:sz w:val="18"/>
                <w:szCs w:val="18"/>
                <w:lang w:eastAsia="es-CO"/>
              </w:rPr>
              <w:t>ii. Puntos críticos de la inspección o reparación.</w:t>
            </w:r>
          </w:p>
          <w:p w14:paraId="36D053A7" w14:textId="77777777" w:rsidR="009E4834" w:rsidRPr="00E84EBC" w:rsidRDefault="009E4834" w:rsidP="00821854">
            <w:pPr>
              <w:spacing w:after="0" w:line="240" w:lineRule="auto"/>
              <w:jc w:val="both"/>
              <w:rPr>
                <w:rFonts w:ascii="Arial" w:hAnsi="Arial" w:cs="Arial"/>
                <w:color w:val="000000"/>
                <w:sz w:val="18"/>
                <w:szCs w:val="18"/>
                <w:lang w:eastAsia="es-CO"/>
              </w:rPr>
            </w:pPr>
            <w:r w:rsidRPr="00E84EBC">
              <w:rPr>
                <w:rFonts w:ascii="Arial" w:hAnsi="Arial" w:cs="Arial"/>
                <w:color w:val="000000"/>
                <w:sz w:val="18"/>
                <w:szCs w:val="18"/>
                <w:lang w:eastAsia="es-CO"/>
              </w:rPr>
              <w:t>iii. La ejecución satisfactoria de las pruebas en vuelo de validación.</w:t>
            </w:r>
          </w:p>
          <w:p w14:paraId="5842CCEA" w14:textId="77777777" w:rsidR="00821854" w:rsidRDefault="00821854" w:rsidP="009E4834">
            <w:pPr>
              <w:jc w:val="both"/>
              <w:rPr>
                <w:rFonts w:ascii="Arial" w:hAnsi="Arial" w:cs="Arial"/>
                <w:color w:val="000000"/>
                <w:sz w:val="18"/>
                <w:szCs w:val="18"/>
                <w:lang w:eastAsia="es-CO"/>
              </w:rPr>
            </w:pPr>
          </w:p>
          <w:p w14:paraId="71260555" w14:textId="7B0A6147" w:rsidR="009E4834" w:rsidRPr="00E84EBC" w:rsidRDefault="009E4834" w:rsidP="009E4834">
            <w:pPr>
              <w:jc w:val="both"/>
              <w:rPr>
                <w:rFonts w:ascii="Arial" w:hAnsi="Arial" w:cs="Arial"/>
                <w:color w:val="000000"/>
                <w:sz w:val="18"/>
                <w:szCs w:val="18"/>
                <w:lang w:eastAsia="es-CO"/>
              </w:rPr>
            </w:pPr>
            <w:r w:rsidRPr="00E84EBC">
              <w:rPr>
                <w:rFonts w:ascii="Arial" w:hAnsi="Arial" w:cs="Arial"/>
                <w:color w:val="000000"/>
                <w:sz w:val="18"/>
                <w:szCs w:val="18"/>
                <w:lang w:eastAsia="es-CO"/>
              </w:rPr>
              <w:t xml:space="preserve">Formalización y Responsabilidad: El informe final será un documento formal, suscrito (firmado) por el técnico certificado por DJI que realizó el mantenimiento, consignando su nombre completo y número de certificación. Adicionalmente, </w:t>
            </w:r>
            <w:r w:rsidRPr="00E84EBC">
              <w:rPr>
                <w:rFonts w:ascii="Arial" w:hAnsi="Arial" w:cs="Arial"/>
                <w:color w:val="000000"/>
                <w:sz w:val="18"/>
                <w:szCs w:val="18"/>
                <w:lang w:eastAsia="es-CO"/>
              </w:rPr>
              <w:lastRenderedPageBreak/>
              <w:t xml:space="preserve">deberá contar con el visto bueno y firma del representante legal del Contratista, asumiendo así la responsabilidad integral por el servicio reportado. </w:t>
            </w:r>
          </w:p>
          <w:p w14:paraId="44A47AFE" w14:textId="5AA77BA6" w:rsidR="009E4834" w:rsidRPr="00E84EBC" w:rsidRDefault="009E4834" w:rsidP="009E4834">
            <w:pPr>
              <w:tabs>
                <w:tab w:val="left" w:pos="240"/>
              </w:tabs>
              <w:jc w:val="both"/>
              <w:rPr>
                <w:rFonts w:ascii="Arial" w:hAnsi="Arial" w:cs="Arial"/>
                <w:b/>
                <w:sz w:val="18"/>
                <w:szCs w:val="18"/>
                <w:lang w:val="es-ES"/>
              </w:rPr>
            </w:pPr>
            <w:r w:rsidRPr="00E84EBC">
              <w:rPr>
                <w:rFonts w:ascii="Arial" w:hAnsi="Arial" w:cs="Arial"/>
                <w:color w:val="000000"/>
                <w:sz w:val="18"/>
                <w:szCs w:val="18"/>
                <w:lang w:eastAsia="es-CO"/>
              </w:rPr>
              <w:t>Formato y Entrega: Se entregará en versión digital (PDF no editable) y una copia física, dentro de los cinco (5) días hábiles posteriores a la finalización del servicio.</w:t>
            </w:r>
          </w:p>
        </w:tc>
        <w:tc>
          <w:tcPr>
            <w:tcW w:w="1132" w:type="dxa"/>
            <w:tcBorders>
              <w:top w:val="single" w:sz="4" w:space="0" w:color="auto"/>
              <w:left w:val="single" w:sz="4" w:space="0" w:color="auto"/>
              <w:bottom w:val="single" w:sz="4" w:space="0" w:color="auto"/>
              <w:right w:val="single" w:sz="4" w:space="0" w:color="auto"/>
            </w:tcBorders>
          </w:tcPr>
          <w:p w14:paraId="750F2DCC" w14:textId="77777777" w:rsidR="009E4834" w:rsidRPr="00F57FA0" w:rsidRDefault="009E4834" w:rsidP="00F57FA0">
            <w:pPr>
              <w:pStyle w:val="Prrafodelista"/>
              <w:tabs>
                <w:tab w:val="left" w:pos="240"/>
              </w:tabs>
              <w:rPr>
                <w:rFonts w:ascii="Arial" w:hAnsi="Arial" w:cs="Arial"/>
                <w:b/>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625CEEE8" w14:textId="77777777" w:rsidR="009E4834" w:rsidRPr="00F57FA0" w:rsidRDefault="009E4834" w:rsidP="00F57FA0">
            <w:pPr>
              <w:pStyle w:val="Prrafodelista"/>
              <w:tabs>
                <w:tab w:val="left" w:pos="240"/>
              </w:tabs>
              <w:rPr>
                <w:rFonts w:ascii="Arial" w:hAnsi="Arial" w:cs="Arial"/>
                <w:b/>
                <w:sz w:val="16"/>
                <w:szCs w:val="16"/>
                <w:lang w:val="es-ES"/>
              </w:rPr>
            </w:pPr>
          </w:p>
        </w:tc>
      </w:tr>
      <w:tr w:rsidR="00E84EBC" w:rsidRPr="00F57FA0" w14:paraId="325B974C" w14:textId="77777777" w:rsidTr="007A3BC1">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5448B86F" w14:textId="77777777" w:rsidR="00E84EBC" w:rsidRPr="004C67E0" w:rsidRDefault="00E84EBC" w:rsidP="004C67E0">
            <w:pPr>
              <w:pStyle w:val="Prrafodelista"/>
              <w:numPr>
                <w:ilvl w:val="0"/>
                <w:numId w:val="36"/>
              </w:numPr>
              <w:tabs>
                <w:tab w:val="left" w:pos="240"/>
              </w:tabs>
              <w:rPr>
                <w:rFonts w:ascii="Arial" w:hAnsi="Arial" w:cs="Arial"/>
                <w:b/>
                <w:bCs/>
                <w:sz w:val="16"/>
                <w:szCs w:val="16"/>
                <w:lang w:val="es-ES"/>
              </w:rPr>
            </w:pPr>
          </w:p>
        </w:tc>
        <w:tc>
          <w:tcPr>
            <w:tcW w:w="6665" w:type="dxa"/>
            <w:tcBorders>
              <w:top w:val="single" w:sz="4" w:space="0" w:color="auto"/>
              <w:left w:val="single" w:sz="4" w:space="0" w:color="auto"/>
              <w:bottom w:val="single" w:sz="4" w:space="0" w:color="auto"/>
              <w:right w:val="single" w:sz="4" w:space="0" w:color="auto"/>
            </w:tcBorders>
          </w:tcPr>
          <w:p w14:paraId="0CE37B30" w14:textId="77777777" w:rsidR="004C67E0" w:rsidRDefault="004C67E0" w:rsidP="00E84EBC">
            <w:pPr>
              <w:tabs>
                <w:tab w:val="left" w:pos="240"/>
              </w:tabs>
              <w:jc w:val="both"/>
              <w:rPr>
                <w:rFonts w:ascii="Arial" w:hAnsi="Arial" w:cs="Arial"/>
                <w:color w:val="000000"/>
                <w:sz w:val="18"/>
                <w:szCs w:val="18"/>
                <w:lang w:eastAsia="es-CO"/>
              </w:rPr>
            </w:pPr>
          </w:p>
          <w:p w14:paraId="04D850CC" w14:textId="53858DCB" w:rsidR="00E84EBC" w:rsidRPr="00E84EBC" w:rsidRDefault="00E84EBC" w:rsidP="00632CFE">
            <w:pPr>
              <w:tabs>
                <w:tab w:val="left" w:pos="240"/>
              </w:tabs>
              <w:jc w:val="both"/>
              <w:rPr>
                <w:rFonts w:ascii="Arial" w:hAnsi="Arial" w:cs="Arial"/>
                <w:b/>
                <w:sz w:val="18"/>
                <w:szCs w:val="18"/>
                <w:lang w:val="es-ES"/>
              </w:rPr>
            </w:pPr>
            <w:r w:rsidRPr="00E84EBC">
              <w:rPr>
                <w:rFonts w:ascii="Arial" w:hAnsi="Arial" w:cs="Arial"/>
                <w:color w:val="000000"/>
                <w:sz w:val="18"/>
                <w:szCs w:val="18"/>
                <w:lang w:eastAsia="es-CO"/>
              </w:rPr>
              <w:t xml:space="preserve">El contratista no podrá subcontratar la ejecución del contrato y ninguna de las actividades a realizar para el servicio de mantenimientos preventivos y correctivos a los </w:t>
            </w:r>
            <w:r w:rsidR="00556FCE" w:rsidRPr="00E84EBC">
              <w:rPr>
                <w:rFonts w:ascii="Arial" w:hAnsi="Arial" w:cs="Arial"/>
                <w:sz w:val="18"/>
                <w:szCs w:val="18"/>
                <w:lang w:eastAsia="es-CO"/>
              </w:rPr>
              <w:t>UAS Marca DJI tipo DJI MAVIC 3 THERMAL</w:t>
            </w:r>
            <w:r w:rsidR="00632CFE">
              <w:rPr>
                <w:rFonts w:ascii="Arial" w:hAnsi="Arial" w:cs="Arial"/>
                <w:color w:val="000000"/>
                <w:sz w:val="18"/>
                <w:szCs w:val="18"/>
                <w:lang w:eastAsia="es-CO"/>
              </w:rPr>
              <w:t xml:space="preserve"> </w:t>
            </w:r>
            <w:r w:rsidRPr="00E84EBC">
              <w:rPr>
                <w:rFonts w:ascii="Arial" w:hAnsi="Arial" w:cs="Arial"/>
                <w:color w:val="000000"/>
                <w:sz w:val="18"/>
                <w:szCs w:val="18"/>
                <w:lang w:eastAsia="es-CO"/>
              </w:rPr>
              <w:t>y componentes anexos.</w:t>
            </w:r>
          </w:p>
        </w:tc>
        <w:tc>
          <w:tcPr>
            <w:tcW w:w="1132" w:type="dxa"/>
            <w:tcBorders>
              <w:top w:val="single" w:sz="4" w:space="0" w:color="auto"/>
              <w:left w:val="single" w:sz="4" w:space="0" w:color="auto"/>
              <w:bottom w:val="single" w:sz="4" w:space="0" w:color="auto"/>
              <w:right w:val="single" w:sz="4" w:space="0" w:color="auto"/>
            </w:tcBorders>
          </w:tcPr>
          <w:p w14:paraId="79A046BF" w14:textId="77777777" w:rsidR="00E84EBC" w:rsidRPr="00F57FA0" w:rsidRDefault="00E84EBC" w:rsidP="00F57FA0">
            <w:pPr>
              <w:pStyle w:val="Prrafodelista"/>
              <w:tabs>
                <w:tab w:val="left" w:pos="240"/>
              </w:tabs>
              <w:rPr>
                <w:rFonts w:ascii="Arial" w:hAnsi="Arial" w:cs="Arial"/>
                <w:b/>
                <w:sz w:val="16"/>
                <w:szCs w:val="16"/>
                <w:lang w:val="es-ES"/>
              </w:rPr>
            </w:pPr>
          </w:p>
        </w:tc>
        <w:tc>
          <w:tcPr>
            <w:tcW w:w="1134" w:type="dxa"/>
            <w:tcBorders>
              <w:top w:val="single" w:sz="4" w:space="0" w:color="auto"/>
              <w:left w:val="single" w:sz="4" w:space="0" w:color="auto"/>
              <w:bottom w:val="single" w:sz="4" w:space="0" w:color="auto"/>
              <w:right w:val="single" w:sz="4" w:space="0" w:color="auto"/>
            </w:tcBorders>
          </w:tcPr>
          <w:p w14:paraId="14C706C6" w14:textId="77777777" w:rsidR="00E84EBC" w:rsidRPr="00F57FA0" w:rsidRDefault="00E84EBC" w:rsidP="00F57FA0">
            <w:pPr>
              <w:pStyle w:val="Prrafodelista"/>
              <w:tabs>
                <w:tab w:val="left" w:pos="240"/>
              </w:tabs>
              <w:rPr>
                <w:rFonts w:ascii="Arial" w:hAnsi="Arial" w:cs="Arial"/>
                <w:b/>
                <w:sz w:val="16"/>
                <w:szCs w:val="16"/>
                <w:lang w:val="es-ES"/>
              </w:rPr>
            </w:pPr>
          </w:p>
        </w:tc>
      </w:tr>
    </w:tbl>
    <w:p w14:paraId="6F2C85DD" w14:textId="77777777" w:rsidR="00F57FA0" w:rsidRDefault="00F57FA0" w:rsidP="00981CBE">
      <w:pPr>
        <w:pStyle w:val="Prrafodelista"/>
        <w:tabs>
          <w:tab w:val="left" w:pos="240"/>
        </w:tabs>
        <w:ind w:left="0"/>
        <w:rPr>
          <w:rFonts w:ascii="Arial" w:hAnsi="Arial" w:cs="Arial"/>
          <w:b/>
          <w:sz w:val="16"/>
          <w:szCs w:val="16"/>
        </w:rPr>
      </w:pPr>
    </w:p>
    <w:p w14:paraId="36AD9DD4" w14:textId="77777777" w:rsidR="00F57FA0" w:rsidRDefault="00F57FA0" w:rsidP="00981CBE">
      <w:pPr>
        <w:pStyle w:val="Prrafodelista"/>
        <w:tabs>
          <w:tab w:val="left" w:pos="240"/>
        </w:tabs>
        <w:ind w:left="0"/>
        <w:rPr>
          <w:rFonts w:ascii="Arial" w:hAnsi="Arial" w:cs="Arial"/>
          <w:b/>
          <w:sz w:val="16"/>
          <w:szCs w:val="16"/>
        </w:rPr>
      </w:pPr>
    </w:p>
    <w:p w14:paraId="19A2836A" w14:textId="5F12B939" w:rsidR="00F57FA0" w:rsidRDefault="00F57FA0" w:rsidP="00981CBE">
      <w:pPr>
        <w:pStyle w:val="Prrafodelista"/>
        <w:tabs>
          <w:tab w:val="left" w:pos="240"/>
        </w:tabs>
        <w:ind w:left="0"/>
        <w:rPr>
          <w:rFonts w:ascii="Arial" w:hAnsi="Arial" w:cs="Arial"/>
          <w:b/>
          <w:sz w:val="16"/>
          <w:szCs w:val="16"/>
        </w:rPr>
      </w:pPr>
    </w:p>
    <w:p w14:paraId="6C58A5C2" w14:textId="77777777" w:rsidR="00556FCE" w:rsidRDefault="00556FCE" w:rsidP="00981CBE">
      <w:pPr>
        <w:pStyle w:val="Prrafodelista"/>
        <w:tabs>
          <w:tab w:val="left" w:pos="240"/>
        </w:tabs>
        <w:ind w:left="0"/>
        <w:rPr>
          <w:rFonts w:ascii="Arial" w:hAnsi="Arial" w:cs="Arial"/>
          <w:b/>
          <w:sz w:val="16"/>
          <w:szCs w:val="16"/>
        </w:rPr>
      </w:pPr>
    </w:p>
    <w:p w14:paraId="0E07CE6F" w14:textId="77777777" w:rsidR="00F57FA0" w:rsidRDefault="00F57FA0" w:rsidP="00981CBE">
      <w:pPr>
        <w:pStyle w:val="Prrafodelista"/>
        <w:tabs>
          <w:tab w:val="left" w:pos="240"/>
        </w:tabs>
        <w:ind w:left="0"/>
        <w:rPr>
          <w:rFonts w:ascii="Arial" w:hAnsi="Arial" w:cs="Arial"/>
          <w:b/>
          <w:sz w:val="16"/>
          <w:szCs w:val="16"/>
        </w:rPr>
      </w:pPr>
    </w:p>
    <w:p w14:paraId="548A8799" w14:textId="77777777" w:rsidR="00A933F4" w:rsidRPr="00A933F4" w:rsidRDefault="00A933F4" w:rsidP="00A933F4">
      <w:pPr>
        <w:pStyle w:val="Prrafodelista"/>
        <w:rPr>
          <w:rFonts w:ascii="Arial" w:hAnsi="Arial" w:cs="Arial"/>
          <w:b/>
          <w:sz w:val="20"/>
          <w:szCs w:val="20"/>
        </w:rPr>
      </w:pPr>
    </w:p>
    <w:p w14:paraId="475ED7DA" w14:textId="77777777" w:rsidR="005160E9" w:rsidRDefault="005160E9" w:rsidP="005160E9">
      <w:pPr>
        <w:pStyle w:val="Prrafodelista"/>
        <w:tabs>
          <w:tab w:val="left" w:pos="240"/>
        </w:tabs>
        <w:ind w:left="0"/>
        <w:jc w:val="center"/>
        <w:rPr>
          <w:rFonts w:ascii="Arial" w:hAnsi="Arial" w:cs="Arial"/>
          <w:b/>
          <w:sz w:val="20"/>
          <w:szCs w:val="20"/>
        </w:rPr>
      </w:pPr>
    </w:p>
    <w:p w14:paraId="1C8BA522" w14:textId="77777777" w:rsidR="005160E9" w:rsidRDefault="005160E9" w:rsidP="005160E9">
      <w:pPr>
        <w:pStyle w:val="Prrafodelista"/>
        <w:tabs>
          <w:tab w:val="left" w:pos="240"/>
        </w:tabs>
        <w:ind w:left="0"/>
        <w:jc w:val="center"/>
        <w:rPr>
          <w:rFonts w:ascii="Arial" w:hAnsi="Arial" w:cs="Arial"/>
          <w:b/>
          <w:sz w:val="20"/>
          <w:szCs w:val="20"/>
        </w:rPr>
      </w:pPr>
    </w:p>
    <w:p w14:paraId="344AC226" w14:textId="77777777" w:rsidR="005160E9" w:rsidRDefault="005160E9" w:rsidP="005160E9">
      <w:pPr>
        <w:pStyle w:val="Sinespaciado1"/>
        <w:rPr>
          <w:rFonts w:ascii="Arial" w:hAnsi="Arial" w:cs="Arial"/>
          <w:b/>
          <w:sz w:val="20"/>
          <w:szCs w:val="20"/>
        </w:rPr>
      </w:pPr>
    </w:p>
    <w:p w14:paraId="3306F982" w14:textId="77777777" w:rsidR="005160E9" w:rsidRPr="00CB15A8" w:rsidRDefault="005160E9" w:rsidP="005160E9">
      <w:pPr>
        <w:pStyle w:val="Sinespaciado1"/>
        <w:rPr>
          <w:rFonts w:ascii="Arial" w:hAnsi="Arial" w:cs="Arial"/>
          <w:sz w:val="20"/>
          <w:szCs w:val="20"/>
        </w:rPr>
      </w:pPr>
      <w:r w:rsidRPr="00CB15A8">
        <w:rPr>
          <w:rFonts w:ascii="Arial" w:hAnsi="Arial" w:cs="Arial"/>
          <w:b/>
          <w:sz w:val="20"/>
          <w:szCs w:val="20"/>
        </w:rPr>
        <w:t>__________________________________</w:t>
      </w:r>
    </w:p>
    <w:p w14:paraId="2D9EB191" w14:textId="77777777" w:rsidR="005160E9" w:rsidRPr="00CB15A8" w:rsidRDefault="005160E9" w:rsidP="005160E9">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C0ECA23" w14:textId="77777777" w:rsidR="005160E9" w:rsidRPr="00CB15A8" w:rsidRDefault="005160E9" w:rsidP="005160E9">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A29784C3A860409C8476FEA070E14B00"/>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1E6D7EFA" w14:textId="77777777" w:rsidR="005160E9" w:rsidRPr="00CB15A8" w:rsidRDefault="005160E9" w:rsidP="005160E9">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6BB7F12C6A7340E386E47D96C88EA4B3"/>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9AD03A0" w14:textId="77777777" w:rsidR="005160E9" w:rsidRPr="00CB15A8" w:rsidRDefault="005160E9" w:rsidP="005160E9">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C29EBFDF00E549EA88DA9339CD60FD53"/>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2D7103EB" w14:textId="77777777" w:rsidR="005160E9" w:rsidRPr="00CB15A8" w:rsidRDefault="005160E9" w:rsidP="005160E9">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7463C8DCDE64B23B893DE08C2461190"/>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63B00C56" w14:textId="77777777" w:rsidR="005160E9" w:rsidRPr="00CB15A8" w:rsidRDefault="005160E9" w:rsidP="005160E9">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8B771D2F9A02489ABC14BD9B26A76D6C"/>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73D62165" w14:textId="77777777" w:rsidR="005160E9" w:rsidRPr="00CB15A8" w:rsidRDefault="005160E9" w:rsidP="005160E9">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0306DF8E0DEA475ABE92CC88F07039D1"/>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8CC1DF1" w14:textId="77777777" w:rsidR="005160E9" w:rsidRPr="00CB15A8" w:rsidRDefault="005160E9" w:rsidP="005160E9">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DDEFA11171D84ADD885568836447C072"/>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49A5A94D" w14:textId="77777777" w:rsidR="005160E9" w:rsidRPr="00661B2F" w:rsidRDefault="005160E9" w:rsidP="005160E9">
      <w:pPr>
        <w:spacing w:after="0" w:line="240" w:lineRule="auto"/>
        <w:jc w:val="center"/>
        <w:rPr>
          <w:rFonts w:ascii="Arial" w:hAnsi="Arial" w:cs="Arial"/>
          <w:color w:val="000000" w:themeColor="text1"/>
          <w:sz w:val="20"/>
          <w:szCs w:val="20"/>
        </w:rPr>
      </w:pPr>
    </w:p>
    <w:p w14:paraId="735CC776" w14:textId="77777777" w:rsidR="005160E9" w:rsidRPr="00661B2F" w:rsidRDefault="005160E9" w:rsidP="005160E9">
      <w:pPr>
        <w:spacing w:after="0" w:line="240" w:lineRule="auto"/>
        <w:jc w:val="center"/>
        <w:rPr>
          <w:rFonts w:ascii="Arial" w:hAnsi="Arial" w:cs="Arial"/>
          <w:color w:val="000000" w:themeColor="text1"/>
          <w:sz w:val="20"/>
          <w:szCs w:val="20"/>
        </w:rPr>
      </w:pPr>
    </w:p>
    <w:p w14:paraId="3C5F14E8" w14:textId="77777777" w:rsidR="00F57FA0" w:rsidRDefault="00F57FA0" w:rsidP="00981CBE">
      <w:pPr>
        <w:pStyle w:val="Prrafodelista"/>
        <w:tabs>
          <w:tab w:val="left" w:pos="240"/>
        </w:tabs>
        <w:ind w:left="0"/>
        <w:rPr>
          <w:rFonts w:ascii="Arial" w:hAnsi="Arial" w:cs="Arial"/>
          <w:b/>
          <w:sz w:val="16"/>
          <w:szCs w:val="16"/>
        </w:rPr>
      </w:pPr>
    </w:p>
    <w:p w14:paraId="0FBE5924" w14:textId="77777777" w:rsidR="00F57FA0" w:rsidRDefault="00F57FA0" w:rsidP="00981CBE">
      <w:pPr>
        <w:pStyle w:val="Prrafodelista"/>
        <w:tabs>
          <w:tab w:val="left" w:pos="240"/>
        </w:tabs>
        <w:ind w:left="0"/>
        <w:rPr>
          <w:rFonts w:ascii="Arial" w:hAnsi="Arial" w:cs="Arial"/>
          <w:b/>
          <w:sz w:val="16"/>
          <w:szCs w:val="16"/>
        </w:rPr>
      </w:pPr>
    </w:p>
    <w:p w14:paraId="6BA72FAB" w14:textId="77777777" w:rsidR="00F57FA0" w:rsidRDefault="00F57FA0" w:rsidP="00981CBE">
      <w:pPr>
        <w:pStyle w:val="Prrafodelista"/>
        <w:tabs>
          <w:tab w:val="left" w:pos="240"/>
        </w:tabs>
        <w:ind w:left="0"/>
        <w:rPr>
          <w:rFonts w:ascii="Arial" w:hAnsi="Arial" w:cs="Arial"/>
          <w:b/>
          <w:sz w:val="16"/>
          <w:szCs w:val="16"/>
        </w:rPr>
      </w:pPr>
    </w:p>
    <w:p w14:paraId="37EC9381" w14:textId="77777777" w:rsidR="00F57FA0" w:rsidRDefault="00F57FA0" w:rsidP="00981CBE">
      <w:pPr>
        <w:pStyle w:val="Prrafodelista"/>
        <w:tabs>
          <w:tab w:val="left" w:pos="240"/>
        </w:tabs>
        <w:ind w:left="0"/>
        <w:rPr>
          <w:rFonts w:ascii="Arial" w:hAnsi="Arial" w:cs="Arial"/>
          <w:b/>
          <w:sz w:val="16"/>
          <w:szCs w:val="16"/>
        </w:rPr>
      </w:pPr>
    </w:p>
    <w:p w14:paraId="7AD34D7B" w14:textId="77777777" w:rsidR="00F57FA0" w:rsidRDefault="00F57FA0" w:rsidP="00981CBE">
      <w:pPr>
        <w:pStyle w:val="Prrafodelista"/>
        <w:tabs>
          <w:tab w:val="left" w:pos="240"/>
        </w:tabs>
        <w:ind w:left="0"/>
        <w:rPr>
          <w:rFonts w:ascii="Arial" w:hAnsi="Arial" w:cs="Arial"/>
          <w:b/>
          <w:sz w:val="16"/>
          <w:szCs w:val="16"/>
        </w:rPr>
      </w:pPr>
    </w:p>
    <w:p w14:paraId="03A8560A" w14:textId="77777777" w:rsidR="00F57FA0" w:rsidRPr="00CF65F8" w:rsidRDefault="00F57FA0" w:rsidP="00981CBE">
      <w:pPr>
        <w:pStyle w:val="Prrafodelista"/>
        <w:tabs>
          <w:tab w:val="left" w:pos="240"/>
        </w:tabs>
        <w:ind w:left="0"/>
        <w:rPr>
          <w:rFonts w:ascii="Arial" w:hAnsi="Arial" w:cs="Arial"/>
          <w:b/>
          <w:sz w:val="16"/>
          <w:szCs w:val="16"/>
        </w:rPr>
      </w:pPr>
    </w:p>
    <w:p w14:paraId="31391AE6" w14:textId="77777777" w:rsidR="00B13D07" w:rsidRPr="00CF65F8" w:rsidRDefault="00B13D07" w:rsidP="00981CBE">
      <w:pPr>
        <w:pStyle w:val="Prrafodelista"/>
        <w:tabs>
          <w:tab w:val="left" w:pos="240"/>
        </w:tabs>
        <w:ind w:left="0"/>
        <w:rPr>
          <w:rFonts w:ascii="Arial" w:hAnsi="Arial" w:cs="Arial"/>
          <w:b/>
          <w:sz w:val="16"/>
          <w:szCs w:val="16"/>
        </w:rPr>
      </w:pPr>
    </w:p>
    <w:p w14:paraId="30BF4063" w14:textId="77777777" w:rsidR="00B13D07" w:rsidRPr="00CF65F8" w:rsidRDefault="00B13D07" w:rsidP="00981CBE">
      <w:pPr>
        <w:pStyle w:val="Prrafodelista"/>
        <w:tabs>
          <w:tab w:val="left" w:pos="240"/>
        </w:tabs>
        <w:ind w:left="0"/>
        <w:rPr>
          <w:rFonts w:ascii="Arial" w:hAnsi="Arial" w:cs="Arial"/>
          <w:b/>
          <w:sz w:val="16"/>
          <w:szCs w:val="16"/>
        </w:rPr>
      </w:pPr>
    </w:p>
    <w:p w14:paraId="48CB8170" w14:textId="77777777" w:rsidR="00B13D07" w:rsidRPr="00CF65F8" w:rsidRDefault="00B13D07" w:rsidP="00981CBE">
      <w:pPr>
        <w:pStyle w:val="Prrafodelista"/>
        <w:tabs>
          <w:tab w:val="left" w:pos="240"/>
        </w:tabs>
        <w:ind w:left="0"/>
        <w:rPr>
          <w:rFonts w:ascii="Arial" w:hAnsi="Arial" w:cs="Arial"/>
          <w:b/>
          <w:sz w:val="16"/>
          <w:szCs w:val="16"/>
        </w:rPr>
      </w:pPr>
    </w:p>
    <w:p w14:paraId="0DEAB9DA" w14:textId="77777777" w:rsidR="0020755B" w:rsidRPr="00CF65F8" w:rsidRDefault="0020755B" w:rsidP="0020755B">
      <w:pPr>
        <w:rPr>
          <w:rFonts w:ascii="Arial" w:hAnsi="Arial" w:cs="Arial"/>
          <w:sz w:val="16"/>
          <w:szCs w:val="16"/>
        </w:rPr>
      </w:pPr>
    </w:p>
    <w:p w14:paraId="76469F64" w14:textId="77777777" w:rsidR="00B13D07" w:rsidRPr="00CF65F8" w:rsidRDefault="00B13D07" w:rsidP="0020755B">
      <w:pPr>
        <w:rPr>
          <w:rFonts w:ascii="Arial" w:hAnsi="Arial" w:cs="Arial"/>
          <w:sz w:val="16"/>
          <w:szCs w:val="16"/>
        </w:rPr>
      </w:pPr>
    </w:p>
    <w:p w14:paraId="788CB293" w14:textId="09527669" w:rsidR="00504264" w:rsidRPr="00B13D07" w:rsidRDefault="00504264" w:rsidP="00755737">
      <w:pPr>
        <w:pStyle w:val="Textoindependiente2"/>
        <w:spacing w:after="0" w:line="240" w:lineRule="auto"/>
        <w:jc w:val="center"/>
        <w:rPr>
          <w:rFonts w:ascii="Arial" w:hAnsi="Arial" w:cs="Arial"/>
          <w:sz w:val="18"/>
          <w:szCs w:val="18"/>
          <w:lang w:val="es-CO"/>
        </w:rPr>
      </w:pPr>
    </w:p>
    <w:sectPr w:rsidR="00504264" w:rsidRPr="00B13D07" w:rsidSect="00071AA6">
      <w:headerReference w:type="default" r:id="rId8"/>
      <w:foot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66F04" w14:textId="77777777" w:rsidR="00860880" w:rsidRDefault="00860880" w:rsidP="00F437E0">
      <w:pPr>
        <w:spacing w:after="0" w:line="240" w:lineRule="auto"/>
      </w:pPr>
      <w:r>
        <w:separator/>
      </w:r>
    </w:p>
  </w:endnote>
  <w:endnote w:type="continuationSeparator" w:id="0">
    <w:p w14:paraId="1D586DC0" w14:textId="77777777" w:rsidR="00860880" w:rsidRDefault="00860880"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Eras Medium ITC">
    <w:panose1 w:val="020B0602030504020804"/>
    <w:charset w:val="00"/>
    <w:family w:val="swiss"/>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8402924"/>
      <w:docPartObj>
        <w:docPartGallery w:val="Page Numbers (Bottom of Page)"/>
        <w:docPartUnique/>
      </w:docPartObj>
    </w:sdtPr>
    <w:sdtContent>
      <w:sdt>
        <w:sdtPr>
          <w:id w:val="-1705238520"/>
          <w:docPartObj>
            <w:docPartGallery w:val="Page Numbers (Top of Page)"/>
            <w:docPartUnique/>
          </w:docPartObj>
        </w:sdtPr>
        <w:sdtContent>
          <w:p w14:paraId="0C1E7233" w14:textId="33B182CD" w:rsidR="004C67E0" w:rsidRDefault="004C67E0" w:rsidP="0048714D">
            <w:pPr>
              <w:pStyle w:val="Piedepgina"/>
              <w:jc w:val="center"/>
            </w:pPr>
            <w:r w:rsidRPr="00FA118D">
              <w:rPr>
                <w:rFonts w:ascii="Arial" w:hAnsi="Arial" w:cs="Arial"/>
                <w:sz w:val="18"/>
                <w:szCs w:val="18"/>
                <w:lang w:val="es-ES"/>
              </w:rPr>
              <w:t xml:space="preserve">Página </w:t>
            </w:r>
            <w:r w:rsidRPr="00FA118D">
              <w:rPr>
                <w:rFonts w:ascii="Arial" w:hAnsi="Arial" w:cs="Arial"/>
                <w:b/>
                <w:bCs/>
                <w:sz w:val="18"/>
                <w:szCs w:val="18"/>
              </w:rPr>
              <w:fldChar w:fldCharType="begin"/>
            </w:r>
            <w:r w:rsidRPr="00FA118D">
              <w:rPr>
                <w:rFonts w:ascii="Arial" w:hAnsi="Arial" w:cs="Arial"/>
                <w:b/>
                <w:bCs/>
                <w:sz w:val="18"/>
                <w:szCs w:val="18"/>
              </w:rPr>
              <w:instrText>PAGE</w:instrText>
            </w:r>
            <w:r w:rsidRPr="00FA118D">
              <w:rPr>
                <w:rFonts w:ascii="Arial" w:hAnsi="Arial" w:cs="Arial"/>
                <w:b/>
                <w:bCs/>
                <w:sz w:val="18"/>
                <w:szCs w:val="18"/>
              </w:rPr>
              <w:fldChar w:fldCharType="separate"/>
            </w:r>
            <w:r w:rsidR="00632CFE">
              <w:rPr>
                <w:rFonts w:ascii="Arial" w:hAnsi="Arial" w:cs="Arial"/>
                <w:b/>
                <w:bCs/>
                <w:noProof/>
                <w:sz w:val="18"/>
                <w:szCs w:val="18"/>
              </w:rPr>
              <w:t>17</w:t>
            </w:r>
            <w:r w:rsidRPr="00FA118D">
              <w:rPr>
                <w:rFonts w:ascii="Arial" w:hAnsi="Arial" w:cs="Arial"/>
                <w:b/>
                <w:bCs/>
                <w:sz w:val="18"/>
                <w:szCs w:val="18"/>
              </w:rPr>
              <w:fldChar w:fldCharType="end"/>
            </w:r>
            <w:r w:rsidRPr="00FA118D">
              <w:rPr>
                <w:rFonts w:ascii="Arial" w:hAnsi="Arial" w:cs="Arial"/>
                <w:sz w:val="18"/>
                <w:szCs w:val="18"/>
                <w:lang w:val="es-ES"/>
              </w:rPr>
              <w:t xml:space="preserve"> de </w:t>
            </w:r>
            <w:r w:rsidRPr="00FA118D">
              <w:rPr>
                <w:rFonts w:ascii="Arial" w:hAnsi="Arial" w:cs="Arial"/>
                <w:b/>
                <w:bCs/>
                <w:sz w:val="18"/>
                <w:szCs w:val="18"/>
              </w:rPr>
              <w:fldChar w:fldCharType="begin"/>
            </w:r>
            <w:r w:rsidRPr="00FA118D">
              <w:rPr>
                <w:rFonts w:ascii="Arial" w:hAnsi="Arial" w:cs="Arial"/>
                <w:b/>
                <w:bCs/>
                <w:sz w:val="18"/>
                <w:szCs w:val="18"/>
              </w:rPr>
              <w:instrText>NUMPAGES</w:instrText>
            </w:r>
            <w:r w:rsidRPr="00FA118D">
              <w:rPr>
                <w:rFonts w:ascii="Arial" w:hAnsi="Arial" w:cs="Arial"/>
                <w:b/>
                <w:bCs/>
                <w:sz w:val="18"/>
                <w:szCs w:val="18"/>
              </w:rPr>
              <w:fldChar w:fldCharType="separate"/>
            </w:r>
            <w:r w:rsidR="00632CFE">
              <w:rPr>
                <w:rFonts w:ascii="Arial" w:hAnsi="Arial" w:cs="Arial"/>
                <w:b/>
                <w:bCs/>
                <w:noProof/>
                <w:sz w:val="18"/>
                <w:szCs w:val="18"/>
              </w:rPr>
              <w:t>18</w:t>
            </w:r>
            <w:r w:rsidRPr="00FA118D">
              <w:rPr>
                <w:rFonts w:ascii="Arial" w:hAnsi="Arial" w:cs="Arial"/>
                <w:b/>
                <w:bCs/>
                <w:sz w:val="18"/>
                <w:szCs w:val="18"/>
              </w:rPr>
              <w:fldChar w:fldCharType="end"/>
            </w:r>
          </w:p>
        </w:sdtContent>
      </w:sdt>
    </w:sdtContent>
  </w:sdt>
  <w:p w14:paraId="070FCC92" w14:textId="77777777" w:rsidR="004C67E0" w:rsidRDefault="004C67E0" w:rsidP="0048714D">
    <w:pPr>
      <w:pStyle w:val="Piedepgina"/>
    </w:pPr>
  </w:p>
  <w:p w14:paraId="262DD21C" w14:textId="77777777" w:rsidR="004C67E0" w:rsidRDefault="004C67E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35F6BB" w14:textId="77777777" w:rsidR="00860880" w:rsidRDefault="00860880" w:rsidP="00F437E0">
      <w:pPr>
        <w:spacing w:after="0" w:line="240" w:lineRule="auto"/>
      </w:pPr>
      <w:r>
        <w:separator/>
      </w:r>
    </w:p>
  </w:footnote>
  <w:footnote w:type="continuationSeparator" w:id="0">
    <w:p w14:paraId="1A3F5BF1" w14:textId="77777777" w:rsidR="00860880" w:rsidRDefault="00860880"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4C67E0" w:rsidRPr="00293DF3" w14:paraId="26E2BA66" w14:textId="77777777" w:rsidTr="00954479">
      <w:trPr>
        <w:cantSplit/>
        <w:trHeight w:val="416"/>
      </w:trPr>
      <w:tc>
        <w:tcPr>
          <w:tcW w:w="8506" w:type="dxa"/>
          <w:vAlign w:val="center"/>
        </w:tcPr>
        <w:p w14:paraId="6BC93074" w14:textId="2EF65ADE" w:rsidR="004C67E0" w:rsidRDefault="004C67E0" w:rsidP="009E5631">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1912" w:type="dxa"/>
          <w:vMerge w:val="restart"/>
          <w:vAlign w:val="center"/>
        </w:tcPr>
        <w:p w14:paraId="2054CDD9" w14:textId="77777777" w:rsidR="004C67E0" w:rsidRPr="00293DF3" w:rsidRDefault="004C67E0" w:rsidP="009E5631">
          <w:pPr>
            <w:pStyle w:val="Sinespaciado1"/>
            <w:jc w:val="center"/>
            <w:rPr>
              <w:noProof/>
            </w:rPr>
          </w:pPr>
          <w:r>
            <w:rPr>
              <w:noProof/>
              <w:lang w:eastAsia="es-CO"/>
            </w:rPr>
            <w:drawing>
              <wp:inline distT="0" distB="0" distL="0" distR="0" wp14:anchorId="1CDCECE3" wp14:editId="62787E21">
                <wp:extent cx="428625" cy="416719"/>
                <wp:effectExtent l="0" t="0" r="0" b="2540"/>
                <wp:docPr id="52" name="Imagen 5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069D379" w14:textId="77777777" w:rsidR="004C67E0" w:rsidRPr="00E23CA0" w:rsidRDefault="004C67E0" w:rsidP="009E5631">
          <w:pPr>
            <w:pStyle w:val="Sinespaciado1"/>
            <w:rPr>
              <w:rFonts w:ascii="Arial" w:hAnsi="Arial" w:cs="Arial"/>
              <w:b/>
              <w:bCs/>
            </w:rPr>
          </w:pPr>
          <w:r w:rsidRPr="00E23CA0">
            <w:rPr>
              <w:rFonts w:ascii="Arial" w:hAnsi="Arial" w:cs="Arial"/>
              <w:b/>
              <w:bCs/>
              <w:sz w:val="18"/>
              <w:szCs w:val="20"/>
            </w:rPr>
            <w:t>POLICÍA NACIONAL</w:t>
          </w:r>
        </w:p>
      </w:tc>
    </w:tr>
    <w:tr w:rsidR="004C67E0" w:rsidRPr="00293DF3" w14:paraId="51614D3D" w14:textId="77777777" w:rsidTr="00954479">
      <w:trPr>
        <w:cantSplit/>
        <w:trHeight w:val="416"/>
      </w:trPr>
      <w:tc>
        <w:tcPr>
          <w:tcW w:w="8506" w:type="dxa"/>
          <w:vAlign w:val="center"/>
        </w:tcPr>
        <w:p w14:paraId="6315B531" w14:textId="47A7DDE6" w:rsidR="004C67E0" w:rsidRPr="00A37E8A" w:rsidRDefault="004C67E0" w:rsidP="009E5631">
          <w:pPr>
            <w:pStyle w:val="Sinespaciado1"/>
            <w:jc w:val="center"/>
            <w:rPr>
              <w:rFonts w:ascii="Arial" w:eastAsia="Calibri" w:hAnsi="Arial" w:cs="Arial"/>
              <w:color w:val="000000" w:themeColor="text1"/>
            </w:rPr>
          </w:pPr>
          <w:r>
            <w:rPr>
              <w:rFonts w:ascii="Arial" w:hAnsi="Arial" w:cs="Arial"/>
              <w:b/>
              <w:sz w:val="18"/>
              <w:szCs w:val="18"/>
            </w:rPr>
            <w:t>ESPECIFICACIONES TÉCNICAS MÍNIMAS</w:t>
          </w:r>
        </w:p>
      </w:tc>
      <w:tc>
        <w:tcPr>
          <w:tcW w:w="1912" w:type="dxa"/>
          <w:vMerge/>
          <w:vAlign w:val="center"/>
        </w:tcPr>
        <w:p w14:paraId="52D50658" w14:textId="77777777" w:rsidR="004C67E0" w:rsidRPr="00293DF3" w:rsidRDefault="004C67E0" w:rsidP="009E5631">
          <w:pPr>
            <w:jc w:val="center"/>
            <w:rPr>
              <w:rFonts w:ascii="Arial" w:hAnsi="Arial" w:cs="Arial"/>
              <w:b/>
              <w:noProof/>
              <w:sz w:val="18"/>
              <w:szCs w:val="18"/>
            </w:rPr>
          </w:pPr>
        </w:p>
      </w:tc>
    </w:tr>
  </w:tbl>
  <w:p w14:paraId="4112D594" w14:textId="77777777" w:rsidR="004C67E0" w:rsidRDefault="004C67E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4D341D10"/>
    <w:lvl w:ilvl="0">
      <w:start w:val="1"/>
      <w:numFmt w:val="bullet"/>
      <w:pStyle w:val="Listaconvietas4"/>
      <w:lvlText w:val=""/>
      <w:lvlJc w:val="left"/>
      <w:pPr>
        <w:tabs>
          <w:tab w:val="num" w:pos="-1671"/>
        </w:tabs>
        <w:ind w:left="-1671" w:hanging="360"/>
      </w:pPr>
      <w:rPr>
        <w:rFonts w:ascii="Symbol" w:hAnsi="Symbol" w:hint="default"/>
      </w:rPr>
    </w:lvl>
  </w:abstractNum>
  <w:abstractNum w:abstractNumId="1"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5" w15:restartNumberingAfterBreak="0">
    <w:nsid w:val="013F7B20"/>
    <w:multiLevelType w:val="hybridMultilevel"/>
    <w:tmpl w:val="78FCCCE2"/>
    <w:lvl w:ilvl="0" w:tplc="EA50975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2CE4C2D"/>
    <w:multiLevelType w:val="hybridMultilevel"/>
    <w:tmpl w:val="54B0794E"/>
    <w:lvl w:ilvl="0" w:tplc="240A0001">
      <w:start w:val="1"/>
      <w:numFmt w:val="bullet"/>
      <w:lvlText w:val=""/>
      <w:lvlJc w:val="left"/>
      <w:pPr>
        <w:ind w:left="740" w:hanging="360"/>
      </w:pPr>
      <w:rPr>
        <w:rFonts w:ascii="Symbol" w:hAnsi="Symbol" w:hint="default"/>
      </w:rPr>
    </w:lvl>
    <w:lvl w:ilvl="1" w:tplc="240A0003" w:tentative="1">
      <w:start w:val="1"/>
      <w:numFmt w:val="bullet"/>
      <w:lvlText w:val="o"/>
      <w:lvlJc w:val="left"/>
      <w:pPr>
        <w:ind w:left="1460" w:hanging="360"/>
      </w:pPr>
      <w:rPr>
        <w:rFonts w:ascii="Courier New" w:hAnsi="Courier New" w:cs="Courier New" w:hint="default"/>
      </w:rPr>
    </w:lvl>
    <w:lvl w:ilvl="2" w:tplc="240A0005" w:tentative="1">
      <w:start w:val="1"/>
      <w:numFmt w:val="bullet"/>
      <w:lvlText w:val=""/>
      <w:lvlJc w:val="left"/>
      <w:pPr>
        <w:ind w:left="2180" w:hanging="360"/>
      </w:pPr>
      <w:rPr>
        <w:rFonts w:ascii="Wingdings" w:hAnsi="Wingdings" w:hint="default"/>
      </w:rPr>
    </w:lvl>
    <w:lvl w:ilvl="3" w:tplc="240A0001" w:tentative="1">
      <w:start w:val="1"/>
      <w:numFmt w:val="bullet"/>
      <w:lvlText w:val=""/>
      <w:lvlJc w:val="left"/>
      <w:pPr>
        <w:ind w:left="2900" w:hanging="360"/>
      </w:pPr>
      <w:rPr>
        <w:rFonts w:ascii="Symbol" w:hAnsi="Symbol" w:hint="default"/>
      </w:rPr>
    </w:lvl>
    <w:lvl w:ilvl="4" w:tplc="240A0003" w:tentative="1">
      <w:start w:val="1"/>
      <w:numFmt w:val="bullet"/>
      <w:lvlText w:val="o"/>
      <w:lvlJc w:val="left"/>
      <w:pPr>
        <w:ind w:left="3620" w:hanging="360"/>
      </w:pPr>
      <w:rPr>
        <w:rFonts w:ascii="Courier New" w:hAnsi="Courier New" w:cs="Courier New" w:hint="default"/>
      </w:rPr>
    </w:lvl>
    <w:lvl w:ilvl="5" w:tplc="240A0005" w:tentative="1">
      <w:start w:val="1"/>
      <w:numFmt w:val="bullet"/>
      <w:lvlText w:val=""/>
      <w:lvlJc w:val="left"/>
      <w:pPr>
        <w:ind w:left="4340" w:hanging="360"/>
      </w:pPr>
      <w:rPr>
        <w:rFonts w:ascii="Wingdings" w:hAnsi="Wingdings" w:hint="default"/>
      </w:rPr>
    </w:lvl>
    <w:lvl w:ilvl="6" w:tplc="240A0001" w:tentative="1">
      <w:start w:val="1"/>
      <w:numFmt w:val="bullet"/>
      <w:lvlText w:val=""/>
      <w:lvlJc w:val="left"/>
      <w:pPr>
        <w:ind w:left="5060" w:hanging="360"/>
      </w:pPr>
      <w:rPr>
        <w:rFonts w:ascii="Symbol" w:hAnsi="Symbol" w:hint="default"/>
      </w:rPr>
    </w:lvl>
    <w:lvl w:ilvl="7" w:tplc="240A0003" w:tentative="1">
      <w:start w:val="1"/>
      <w:numFmt w:val="bullet"/>
      <w:lvlText w:val="o"/>
      <w:lvlJc w:val="left"/>
      <w:pPr>
        <w:ind w:left="5780" w:hanging="360"/>
      </w:pPr>
      <w:rPr>
        <w:rFonts w:ascii="Courier New" w:hAnsi="Courier New" w:cs="Courier New" w:hint="default"/>
      </w:rPr>
    </w:lvl>
    <w:lvl w:ilvl="8" w:tplc="240A0005" w:tentative="1">
      <w:start w:val="1"/>
      <w:numFmt w:val="bullet"/>
      <w:lvlText w:val=""/>
      <w:lvlJc w:val="left"/>
      <w:pPr>
        <w:ind w:left="6500" w:hanging="360"/>
      </w:pPr>
      <w:rPr>
        <w:rFonts w:ascii="Wingdings" w:hAnsi="Wingdings" w:hint="default"/>
      </w:rPr>
    </w:lvl>
  </w:abstractNum>
  <w:abstractNum w:abstractNumId="7" w15:restartNumberingAfterBreak="0">
    <w:nsid w:val="087D4416"/>
    <w:multiLevelType w:val="hybridMultilevel"/>
    <w:tmpl w:val="711A56BA"/>
    <w:lvl w:ilvl="0" w:tplc="8F88F682">
      <w:numFmt w:val="bullet"/>
      <w:lvlText w:val=""/>
      <w:lvlJc w:val="left"/>
      <w:pPr>
        <w:ind w:left="360" w:hanging="360"/>
      </w:pPr>
      <w:rPr>
        <w:rFonts w:ascii="Wingdings" w:eastAsia="Wingdings" w:hAnsi="Wingdings" w:cs="Wingdings" w:hint="default"/>
        <w:w w:val="100"/>
        <w:sz w:val="16"/>
        <w:szCs w:val="16"/>
        <w:lang w:val="es-ES" w:eastAsia="es-ES" w:bidi="es-ES"/>
      </w:rPr>
    </w:lvl>
    <w:lvl w:ilvl="1" w:tplc="94364884">
      <w:numFmt w:val="bullet"/>
      <w:lvlText w:val="•"/>
      <w:lvlJc w:val="left"/>
      <w:pPr>
        <w:ind w:left="992" w:hanging="360"/>
      </w:pPr>
      <w:rPr>
        <w:rFonts w:hint="default"/>
        <w:lang w:val="es-ES" w:eastAsia="es-ES" w:bidi="es-ES"/>
      </w:rPr>
    </w:lvl>
    <w:lvl w:ilvl="2" w:tplc="637C1684">
      <w:numFmt w:val="bullet"/>
      <w:lvlText w:val="•"/>
      <w:lvlJc w:val="left"/>
      <w:pPr>
        <w:ind w:left="1630" w:hanging="360"/>
      </w:pPr>
      <w:rPr>
        <w:rFonts w:hint="default"/>
        <w:lang w:val="es-ES" w:eastAsia="es-ES" w:bidi="es-ES"/>
      </w:rPr>
    </w:lvl>
    <w:lvl w:ilvl="3" w:tplc="3C668F94">
      <w:numFmt w:val="bullet"/>
      <w:lvlText w:val="•"/>
      <w:lvlJc w:val="left"/>
      <w:pPr>
        <w:ind w:left="2267" w:hanging="360"/>
      </w:pPr>
      <w:rPr>
        <w:rFonts w:hint="default"/>
        <w:lang w:val="es-ES" w:eastAsia="es-ES" w:bidi="es-ES"/>
      </w:rPr>
    </w:lvl>
    <w:lvl w:ilvl="4" w:tplc="AF2EEFB8">
      <w:numFmt w:val="bullet"/>
      <w:lvlText w:val="•"/>
      <w:lvlJc w:val="left"/>
      <w:pPr>
        <w:ind w:left="2905" w:hanging="360"/>
      </w:pPr>
      <w:rPr>
        <w:rFonts w:hint="default"/>
        <w:lang w:val="es-ES" w:eastAsia="es-ES" w:bidi="es-ES"/>
      </w:rPr>
    </w:lvl>
    <w:lvl w:ilvl="5" w:tplc="17020BB4">
      <w:numFmt w:val="bullet"/>
      <w:lvlText w:val="•"/>
      <w:lvlJc w:val="left"/>
      <w:pPr>
        <w:ind w:left="3543" w:hanging="360"/>
      </w:pPr>
      <w:rPr>
        <w:rFonts w:hint="default"/>
        <w:lang w:val="es-ES" w:eastAsia="es-ES" w:bidi="es-ES"/>
      </w:rPr>
    </w:lvl>
    <w:lvl w:ilvl="6" w:tplc="5ACEF2C6">
      <w:numFmt w:val="bullet"/>
      <w:lvlText w:val="•"/>
      <w:lvlJc w:val="left"/>
      <w:pPr>
        <w:ind w:left="4180" w:hanging="360"/>
      </w:pPr>
      <w:rPr>
        <w:rFonts w:hint="default"/>
        <w:lang w:val="es-ES" w:eastAsia="es-ES" w:bidi="es-ES"/>
      </w:rPr>
    </w:lvl>
    <w:lvl w:ilvl="7" w:tplc="37EA5EF8">
      <w:numFmt w:val="bullet"/>
      <w:lvlText w:val="•"/>
      <w:lvlJc w:val="left"/>
      <w:pPr>
        <w:ind w:left="4818" w:hanging="360"/>
      </w:pPr>
      <w:rPr>
        <w:rFonts w:hint="default"/>
        <w:lang w:val="es-ES" w:eastAsia="es-ES" w:bidi="es-ES"/>
      </w:rPr>
    </w:lvl>
    <w:lvl w:ilvl="8" w:tplc="D83880FC">
      <w:numFmt w:val="bullet"/>
      <w:lvlText w:val="•"/>
      <w:lvlJc w:val="left"/>
      <w:pPr>
        <w:ind w:left="5455" w:hanging="360"/>
      </w:pPr>
      <w:rPr>
        <w:rFonts w:hint="default"/>
        <w:lang w:val="es-ES" w:eastAsia="es-ES" w:bidi="es-ES"/>
      </w:rPr>
    </w:lvl>
  </w:abstractNum>
  <w:abstractNum w:abstractNumId="8" w15:restartNumberingAfterBreak="0">
    <w:nsid w:val="147F0B0A"/>
    <w:multiLevelType w:val="hybridMultilevel"/>
    <w:tmpl w:val="FFFFFFFF"/>
    <w:lvl w:ilvl="0" w:tplc="892007CE">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A834A73"/>
    <w:multiLevelType w:val="hybridMultilevel"/>
    <w:tmpl w:val="BD141C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E0C709A"/>
    <w:multiLevelType w:val="hybridMultilevel"/>
    <w:tmpl w:val="3F6EDEA6"/>
    <w:lvl w:ilvl="0" w:tplc="240A0017">
      <w:start w:val="1"/>
      <w:numFmt w:val="lowerLetter"/>
      <w:lvlText w:val="%1)"/>
      <w:lvlJc w:val="left"/>
      <w:pPr>
        <w:ind w:left="501" w:hanging="360"/>
      </w:pPr>
    </w:lvl>
    <w:lvl w:ilvl="1" w:tplc="240A0019" w:tentative="1">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11" w15:restartNumberingAfterBreak="0">
    <w:nsid w:val="32B80390"/>
    <w:multiLevelType w:val="hybridMultilevel"/>
    <w:tmpl w:val="B754948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386D71F5"/>
    <w:multiLevelType w:val="hybridMultilevel"/>
    <w:tmpl w:val="3E7EC05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40006FE3"/>
    <w:multiLevelType w:val="hybridMultilevel"/>
    <w:tmpl w:val="4C129E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29F194C"/>
    <w:multiLevelType w:val="hybridMultilevel"/>
    <w:tmpl w:val="FFFFFFFF"/>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4C9D5BA3"/>
    <w:multiLevelType w:val="hybridMultilevel"/>
    <w:tmpl w:val="796C82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D933EC4"/>
    <w:multiLevelType w:val="hybridMultilevel"/>
    <w:tmpl w:val="3F26ED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5802057C"/>
    <w:multiLevelType w:val="hybridMultilevel"/>
    <w:tmpl w:val="79BA41A2"/>
    <w:lvl w:ilvl="0" w:tplc="240A000F">
      <w:start w:val="1"/>
      <w:numFmt w:val="decimal"/>
      <w:lvlText w:val="%1."/>
      <w:lvlJc w:val="left"/>
      <w:pPr>
        <w:ind w:left="426" w:hanging="360"/>
      </w:pPr>
    </w:lvl>
    <w:lvl w:ilvl="1" w:tplc="240A0019" w:tentative="1">
      <w:start w:val="1"/>
      <w:numFmt w:val="lowerLetter"/>
      <w:lvlText w:val="%2."/>
      <w:lvlJc w:val="left"/>
      <w:pPr>
        <w:ind w:left="-3459" w:hanging="360"/>
      </w:pPr>
    </w:lvl>
    <w:lvl w:ilvl="2" w:tplc="240A001B" w:tentative="1">
      <w:start w:val="1"/>
      <w:numFmt w:val="lowerRoman"/>
      <w:lvlText w:val="%3."/>
      <w:lvlJc w:val="right"/>
      <w:pPr>
        <w:ind w:left="-2739" w:hanging="180"/>
      </w:pPr>
    </w:lvl>
    <w:lvl w:ilvl="3" w:tplc="240A000F" w:tentative="1">
      <w:start w:val="1"/>
      <w:numFmt w:val="decimal"/>
      <w:lvlText w:val="%4."/>
      <w:lvlJc w:val="left"/>
      <w:pPr>
        <w:ind w:left="-2019" w:hanging="360"/>
      </w:pPr>
    </w:lvl>
    <w:lvl w:ilvl="4" w:tplc="240A0019" w:tentative="1">
      <w:start w:val="1"/>
      <w:numFmt w:val="lowerLetter"/>
      <w:lvlText w:val="%5."/>
      <w:lvlJc w:val="left"/>
      <w:pPr>
        <w:ind w:left="-1299" w:hanging="360"/>
      </w:pPr>
    </w:lvl>
    <w:lvl w:ilvl="5" w:tplc="240A001B" w:tentative="1">
      <w:start w:val="1"/>
      <w:numFmt w:val="lowerRoman"/>
      <w:lvlText w:val="%6."/>
      <w:lvlJc w:val="right"/>
      <w:pPr>
        <w:ind w:left="-579" w:hanging="180"/>
      </w:pPr>
    </w:lvl>
    <w:lvl w:ilvl="6" w:tplc="240A000F" w:tentative="1">
      <w:start w:val="1"/>
      <w:numFmt w:val="decimal"/>
      <w:lvlText w:val="%7."/>
      <w:lvlJc w:val="left"/>
      <w:pPr>
        <w:ind w:left="141" w:hanging="360"/>
      </w:pPr>
    </w:lvl>
    <w:lvl w:ilvl="7" w:tplc="240A0019" w:tentative="1">
      <w:start w:val="1"/>
      <w:numFmt w:val="lowerLetter"/>
      <w:lvlText w:val="%8."/>
      <w:lvlJc w:val="left"/>
      <w:pPr>
        <w:ind w:left="861" w:hanging="360"/>
      </w:pPr>
    </w:lvl>
    <w:lvl w:ilvl="8" w:tplc="240A001B" w:tentative="1">
      <w:start w:val="1"/>
      <w:numFmt w:val="lowerRoman"/>
      <w:lvlText w:val="%9."/>
      <w:lvlJc w:val="right"/>
      <w:pPr>
        <w:ind w:left="1581" w:hanging="180"/>
      </w:pPr>
    </w:lvl>
  </w:abstractNum>
  <w:abstractNum w:abstractNumId="18" w15:restartNumberingAfterBreak="0">
    <w:nsid w:val="5E90106E"/>
    <w:multiLevelType w:val="hybridMultilevel"/>
    <w:tmpl w:val="F03CC3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1C34720"/>
    <w:multiLevelType w:val="hybridMultilevel"/>
    <w:tmpl w:val="40DEEF9E"/>
    <w:lvl w:ilvl="0" w:tplc="240A000F">
      <w:start w:val="1"/>
      <w:numFmt w:val="decimal"/>
      <w:lvlText w:val="%1."/>
      <w:lvlJc w:val="left"/>
      <w:pPr>
        <w:ind w:left="426" w:hanging="360"/>
      </w:pPr>
    </w:lvl>
    <w:lvl w:ilvl="1" w:tplc="240A0019" w:tentative="1">
      <w:start w:val="1"/>
      <w:numFmt w:val="lowerLetter"/>
      <w:lvlText w:val="%2."/>
      <w:lvlJc w:val="left"/>
      <w:pPr>
        <w:ind w:left="-3459" w:hanging="360"/>
      </w:pPr>
    </w:lvl>
    <w:lvl w:ilvl="2" w:tplc="240A001B" w:tentative="1">
      <w:start w:val="1"/>
      <w:numFmt w:val="lowerRoman"/>
      <w:lvlText w:val="%3."/>
      <w:lvlJc w:val="right"/>
      <w:pPr>
        <w:ind w:left="-2739" w:hanging="180"/>
      </w:pPr>
    </w:lvl>
    <w:lvl w:ilvl="3" w:tplc="240A000F" w:tentative="1">
      <w:start w:val="1"/>
      <w:numFmt w:val="decimal"/>
      <w:lvlText w:val="%4."/>
      <w:lvlJc w:val="left"/>
      <w:pPr>
        <w:ind w:left="-2019" w:hanging="360"/>
      </w:pPr>
    </w:lvl>
    <w:lvl w:ilvl="4" w:tplc="240A0019" w:tentative="1">
      <w:start w:val="1"/>
      <w:numFmt w:val="lowerLetter"/>
      <w:lvlText w:val="%5."/>
      <w:lvlJc w:val="left"/>
      <w:pPr>
        <w:ind w:left="-1299" w:hanging="360"/>
      </w:pPr>
    </w:lvl>
    <w:lvl w:ilvl="5" w:tplc="240A001B" w:tentative="1">
      <w:start w:val="1"/>
      <w:numFmt w:val="lowerRoman"/>
      <w:lvlText w:val="%6."/>
      <w:lvlJc w:val="right"/>
      <w:pPr>
        <w:ind w:left="-579" w:hanging="180"/>
      </w:pPr>
    </w:lvl>
    <w:lvl w:ilvl="6" w:tplc="240A000F" w:tentative="1">
      <w:start w:val="1"/>
      <w:numFmt w:val="decimal"/>
      <w:lvlText w:val="%7."/>
      <w:lvlJc w:val="left"/>
      <w:pPr>
        <w:ind w:left="141" w:hanging="360"/>
      </w:pPr>
    </w:lvl>
    <w:lvl w:ilvl="7" w:tplc="240A0019" w:tentative="1">
      <w:start w:val="1"/>
      <w:numFmt w:val="lowerLetter"/>
      <w:lvlText w:val="%8."/>
      <w:lvlJc w:val="left"/>
      <w:pPr>
        <w:ind w:left="861" w:hanging="360"/>
      </w:pPr>
    </w:lvl>
    <w:lvl w:ilvl="8" w:tplc="240A001B" w:tentative="1">
      <w:start w:val="1"/>
      <w:numFmt w:val="lowerRoman"/>
      <w:lvlText w:val="%9."/>
      <w:lvlJc w:val="right"/>
      <w:pPr>
        <w:ind w:left="1581" w:hanging="180"/>
      </w:pPr>
    </w:lvl>
  </w:abstractNum>
  <w:abstractNum w:abstractNumId="20" w15:restartNumberingAfterBreak="0">
    <w:nsid w:val="61F070FD"/>
    <w:multiLevelType w:val="multilevel"/>
    <w:tmpl w:val="C026EDB8"/>
    <w:styleLink w:val="Estilo112"/>
    <w:lvl w:ilvl="0">
      <w:start w:val="1"/>
      <w:numFmt w:val="decimal"/>
      <w:lvlText w:val="%1."/>
      <w:lvlJc w:val="left"/>
      <w:pPr>
        <w:ind w:left="786" w:hanging="360"/>
      </w:pPr>
      <w:rPr>
        <w:rFonts w:hint="default"/>
        <w:color w:val="auto"/>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81B1B94"/>
    <w:multiLevelType w:val="hybridMultilevel"/>
    <w:tmpl w:val="07DCE332"/>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8BA69CC"/>
    <w:multiLevelType w:val="hybridMultilevel"/>
    <w:tmpl w:val="78FCCCE2"/>
    <w:lvl w:ilvl="0" w:tplc="EA50975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ED061DB"/>
    <w:multiLevelType w:val="hybridMultilevel"/>
    <w:tmpl w:val="FFFFFFFF"/>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780C3E11"/>
    <w:multiLevelType w:val="hybridMultilevel"/>
    <w:tmpl w:val="3B48AEFA"/>
    <w:lvl w:ilvl="0" w:tplc="FFFFFFFF">
      <w:start w:val="1"/>
      <w:numFmt w:val="decimal"/>
      <w:lvlText w:val="%1."/>
      <w:lvlJc w:val="left"/>
      <w:pPr>
        <w:ind w:left="360" w:hanging="360"/>
      </w:pPr>
      <w:rPr>
        <w:rFonts w:hint="default"/>
        <w:b w:val="0"/>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79532974"/>
    <w:multiLevelType w:val="hybridMultilevel"/>
    <w:tmpl w:val="6D3E3D92"/>
    <w:lvl w:ilvl="0" w:tplc="240A000F">
      <w:start w:val="1"/>
      <w:numFmt w:val="decimal"/>
      <w:lvlText w:val="%1."/>
      <w:lvlJc w:val="left"/>
      <w:pPr>
        <w:ind w:left="786" w:hanging="360"/>
      </w:pPr>
    </w:lvl>
    <w:lvl w:ilvl="1" w:tplc="240A0019" w:tentative="1">
      <w:start w:val="1"/>
      <w:numFmt w:val="lowerLetter"/>
      <w:lvlText w:val="%2."/>
      <w:lvlJc w:val="left"/>
      <w:pPr>
        <w:ind w:left="-3459" w:hanging="360"/>
      </w:pPr>
    </w:lvl>
    <w:lvl w:ilvl="2" w:tplc="240A001B" w:tentative="1">
      <w:start w:val="1"/>
      <w:numFmt w:val="lowerRoman"/>
      <w:lvlText w:val="%3."/>
      <w:lvlJc w:val="right"/>
      <w:pPr>
        <w:ind w:left="-2739" w:hanging="180"/>
      </w:pPr>
    </w:lvl>
    <w:lvl w:ilvl="3" w:tplc="240A000F" w:tentative="1">
      <w:start w:val="1"/>
      <w:numFmt w:val="decimal"/>
      <w:lvlText w:val="%4."/>
      <w:lvlJc w:val="left"/>
      <w:pPr>
        <w:ind w:left="-2019" w:hanging="360"/>
      </w:pPr>
    </w:lvl>
    <w:lvl w:ilvl="4" w:tplc="240A0019" w:tentative="1">
      <w:start w:val="1"/>
      <w:numFmt w:val="lowerLetter"/>
      <w:lvlText w:val="%5."/>
      <w:lvlJc w:val="left"/>
      <w:pPr>
        <w:ind w:left="-1299" w:hanging="360"/>
      </w:pPr>
    </w:lvl>
    <w:lvl w:ilvl="5" w:tplc="240A001B" w:tentative="1">
      <w:start w:val="1"/>
      <w:numFmt w:val="lowerRoman"/>
      <w:lvlText w:val="%6."/>
      <w:lvlJc w:val="right"/>
      <w:pPr>
        <w:ind w:left="-579" w:hanging="180"/>
      </w:pPr>
    </w:lvl>
    <w:lvl w:ilvl="6" w:tplc="240A000F" w:tentative="1">
      <w:start w:val="1"/>
      <w:numFmt w:val="decimal"/>
      <w:lvlText w:val="%7."/>
      <w:lvlJc w:val="left"/>
      <w:pPr>
        <w:ind w:left="141" w:hanging="360"/>
      </w:pPr>
    </w:lvl>
    <w:lvl w:ilvl="7" w:tplc="240A0019" w:tentative="1">
      <w:start w:val="1"/>
      <w:numFmt w:val="lowerLetter"/>
      <w:lvlText w:val="%8."/>
      <w:lvlJc w:val="left"/>
      <w:pPr>
        <w:ind w:left="861" w:hanging="360"/>
      </w:pPr>
    </w:lvl>
    <w:lvl w:ilvl="8" w:tplc="240A001B" w:tentative="1">
      <w:start w:val="1"/>
      <w:numFmt w:val="lowerRoman"/>
      <w:lvlText w:val="%9."/>
      <w:lvlJc w:val="right"/>
      <w:pPr>
        <w:ind w:left="1581" w:hanging="180"/>
      </w:pPr>
    </w:lvl>
  </w:abstractNum>
  <w:abstractNum w:abstractNumId="26" w15:restartNumberingAfterBreak="0">
    <w:nsid w:val="7A17213C"/>
    <w:multiLevelType w:val="hybridMultilevel"/>
    <w:tmpl w:val="5BD4480C"/>
    <w:lvl w:ilvl="0" w:tplc="F266B242">
      <w:start w:val="1"/>
      <w:numFmt w:val="bullet"/>
      <w:lvlText w:val=""/>
      <w:lvlJc w:val="left"/>
      <w:pPr>
        <w:ind w:left="360" w:hanging="360"/>
      </w:pPr>
      <w:rPr>
        <w:rFonts w:ascii="Symbol" w:hAnsi="Symbol" w:hint="default"/>
      </w:rPr>
    </w:lvl>
    <w:lvl w:ilvl="1" w:tplc="240A0019">
      <w:start w:val="1"/>
      <w:numFmt w:val="bullet"/>
      <w:lvlText w:val="o"/>
      <w:lvlJc w:val="left"/>
      <w:pPr>
        <w:ind w:left="1080" w:hanging="360"/>
      </w:pPr>
      <w:rPr>
        <w:rFonts w:ascii="Courier New" w:hAnsi="Courier New" w:cs="Courier New" w:hint="default"/>
      </w:rPr>
    </w:lvl>
    <w:lvl w:ilvl="2" w:tplc="240A001B">
      <w:start w:val="1"/>
      <w:numFmt w:val="bullet"/>
      <w:lvlText w:val=""/>
      <w:lvlJc w:val="left"/>
      <w:pPr>
        <w:ind w:left="1800" w:hanging="360"/>
      </w:pPr>
      <w:rPr>
        <w:rFonts w:ascii="Wingdings" w:hAnsi="Wingdings" w:hint="default"/>
      </w:rPr>
    </w:lvl>
    <w:lvl w:ilvl="3" w:tplc="240A000F">
      <w:start w:val="1"/>
      <w:numFmt w:val="bullet"/>
      <w:lvlText w:val=""/>
      <w:lvlJc w:val="left"/>
      <w:pPr>
        <w:ind w:left="2520" w:hanging="360"/>
      </w:pPr>
      <w:rPr>
        <w:rFonts w:ascii="Symbol" w:hAnsi="Symbol" w:hint="default"/>
      </w:rPr>
    </w:lvl>
    <w:lvl w:ilvl="4" w:tplc="240A0019">
      <w:start w:val="1"/>
      <w:numFmt w:val="bullet"/>
      <w:lvlText w:val="o"/>
      <w:lvlJc w:val="left"/>
      <w:pPr>
        <w:ind w:left="3240" w:hanging="360"/>
      </w:pPr>
      <w:rPr>
        <w:rFonts w:ascii="Courier New" w:hAnsi="Courier New" w:cs="Courier New" w:hint="default"/>
      </w:rPr>
    </w:lvl>
    <w:lvl w:ilvl="5" w:tplc="240A001B">
      <w:start w:val="1"/>
      <w:numFmt w:val="bullet"/>
      <w:lvlText w:val=""/>
      <w:lvlJc w:val="left"/>
      <w:pPr>
        <w:ind w:left="3960" w:hanging="360"/>
      </w:pPr>
      <w:rPr>
        <w:rFonts w:ascii="Wingdings" w:hAnsi="Wingdings" w:hint="default"/>
      </w:rPr>
    </w:lvl>
    <w:lvl w:ilvl="6" w:tplc="240A000F">
      <w:start w:val="1"/>
      <w:numFmt w:val="bullet"/>
      <w:lvlText w:val=""/>
      <w:lvlJc w:val="left"/>
      <w:pPr>
        <w:ind w:left="4680" w:hanging="360"/>
      </w:pPr>
      <w:rPr>
        <w:rFonts w:ascii="Symbol" w:hAnsi="Symbol" w:hint="default"/>
      </w:rPr>
    </w:lvl>
    <w:lvl w:ilvl="7" w:tplc="240A0019">
      <w:start w:val="1"/>
      <w:numFmt w:val="bullet"/>
      <w:lvlText w:val="o"/>
      <w:lvlJc w:val="left"/>
      <w:pPr>
        <w:ind w:left="5400" w:hanging="360"/>
      </w:pPr>
      <w:rPr>
        <w:rFonts w:ascii="Courier New" w:hAnsi="Courier New" w:cs="Courier New" w:hint="default"/>
      </w:rPr>
    </w:lvl>
    <w:lvl w:ilvl="8" w:tplc="240A001B">
      <w:start w:val="1"/>
      <w:numFmt w:val="bullet"/>
      <w:lvlText w:val=""/>
      <w:lvlJc w:val="left"/>
      <w:pPr>
        <w:ind w:left="6120" w:hanging="360"/>
      </w:pPr>
      <w:rPr>
        <w:rFonts w:ascii="Wingdings" w:hAnsi="Wingdings" w:hint="default"/>
      </w:rPr>
    </w:lvl>
  </w:abstractNum>
  <w:abstractNum w:abstractNumId="27" w15:restartNumberingAfterBreak="0">
    <w:nsid w:val="7DA21357"/>
    <w:multiLevelType w:val="hybridMultilevel"/>
    <w:tmpl w:val="34A28E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E5437E3"/>
    <w:multiLevelType w:val="hybridMultilevel"/>
    <w:tmpl w:val="FFFFFFFF"/>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num w:numId="1" w16cid:durableId="1345595911">
    <w:abstractNumId w:val="4"/>
  </w:num>
  <w:num w:numId="2" w16cid:durableId="1660571981">
    <w:abstractNumId w:val="2"/>
  </w:num>
  <w:num w:numId="3" w16cid:durableId="1859660671">
    <w:abstractNumId w:val="3"/>
  </w:num>
  <w:num w:numId="4" w16cid:durableId="1081760258">
    <w:abstractNumId w:val="1"/>
  </w:num>
  <w:num w:numId="5" w16cid:durableId="1052776203">
    <w:abstractNumId w:val="0"/>
  </w:num>
  <w:num w:numId="6" w16cid:durableId="83653395">
    <w:abstractNumId w:val="20"/>
  </w:num>
  <w:num w:numId="7" w16cid:durableId="1116605779">
    <w:abstractNumId w:val="19"/>
  </w:num>
  <w:num w:numId="8" w16cid:durableId="830176988">
    <w:abstractNumId w:val="24"/>
  </w:num>
  <w:num w:numId="9" w16cid:durableId="1404647704">
    <w:abstractNumId w:val="7"/>
  </w:num>
  <w:num w:numId="10" w16cid:durableId="1886137889">
    <w:abstractNumId w:val="15"/>
  </w:num>
  <w:num w:numId="11" w16cid:durableId="1381323558">
    <w:abstractNumId w:val="9"/>
  </w:num>
  <w:num w:numId="12" w16cid:durableId="1797871613">
    <w:abstractNumId w:val="13"/>
  </w:num>
  <w:num w:numId="13" w16cid:durableId="1675066992">
    <w:abstractNumId w:val="26"/>
  </w:num>
  <w:num w:numId="14" w16cid:durableId="965889202">
    <w:abstractNumId w:val="27"/>
  </w:num>
  <w:num w:numId="15" w16cid:durableId="405878099">
    <w:abstractNumId w:val="23"/>
  </w:num>
  <w:num w:numId="16" w16cid:durableId="421948148">
    <w:abstractNumId w:val="19"/>
  </w:num>
  <w:num w:numId="17" w16cid:durableId="631446755">
    <w:abstractNumId w:val="8"/>
  </w:num>
  <w:num w:numId="18" w16cid:durableId="1169061335">
    <w:abstractNumId w:val="27"/>
  </w:num>
  <w:num w:numId="19" w16cid:durableId="613362487">
    <w:abstractNumId w:val="14"/>
  </w:num>
  <w:num w:numId="20" w16cid:durableId="361588368">
    <w:abstractNumId w:val="26"/>
  </w:num>
  <w:num w:numId="21" w16cid:durableId="1905488016">
    <w:abstractNumId w:val="13"/>
  </w:num>
  <w:num w:numId="22" w16cid:durableId="1714888597">
    <w:abstractNumId w:val="28"/>
  </w:num>
  <w:num w:numId="23" w16cid:durableId="199586539">
    <w:abstractNumId w:val="9"/>
  </w:num>
  <w:num w:numId="24" w16cid:durableId="1120607225">
    <w:abstractNumId w:val="24"/>
    <w:lvlOverride w:ilvl="0">
      <w:startOverride w:val="1"/>
    </w:lvlOverride>
    <w:lvlOverride w:ilvl="1"/>
    <w:lvlOverride w:ilvl="2"/>
    <w:lvlOverride w:ilvl="3"/>
    <w:lvlOverride w:ilvl="4"/>
    <w:lvlOverride w:ilvl="5"/>
    <w:lvlOverride w:ilvl="6"/>
    <w:lvlOverride w:ilvl="7"/>
    <w:lvlOverride w:ilvl="8"/>
  </w:num>
  <w:num w:numId="25" w16cid:durableId="222571346">
    <w:abstractNumId w:val="8"/>
  </w:num>
  <w:num w:numId="26" w16cid:durableId="2016227743">
    <w:abstractNumId w:val="6"/>
  </w:num>
  <w:num w:numId="27" w16cid:durableId="1458253768">
    <w:abstractNumId w:val="11"/>
  </w:num>
  <w:num w:numId="28" w16cid:durableId="1806924344">
    <w:abstractNumId w:val="25"/>
  </w:num>
  <w:num w:numId="29" w16cid:durableId="1592348158">
    <w:abstractNumId w:val="21"/>
  </w:num>
  <w:num w:numId="30" w16cid:durableId="1704600348">
    <w:abstractNumId w:val="16"/>
  </w:num>
  <w:num w:numId="31" w16cid:durableId="1168057092">
    <w:abstractNumId w:val="12"/>
  </w:num>
  <w:num w:numId="32" w16cid:durableId="1337269165">
    <w:abstractNumId w:val="18"/>
  </w:num>
  <w:num w:numId="33" w16cid:durableId="1164200435">
    <w:abstractNumId w:val="5"/>
  </w:num>
  <w:num w:numId="34" w16cid:durableId="1621647706">
    <w:abstractNumId w:val="22"/>
  </w:num>
  <w:num w:numId="35" w16cid:durableId="145636216">
    <w:abstractNumId w:val="10"/>
  </w:num>
  <w:num w:numId="36" w16cid:durableId="178089341">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E09"/>
    <w:rsid w:val="0000154F"/>
    <w:rsid w:val="00001BE2"/>
    <w:rsid w:val="00002317"/>
    <w:rsid w:val="00002F45"/>
    <w:rsid w:val="00003E6B"/>
    <w:rsid w:val="000041A8"/>
    <w:rsid w:val="000045D5"/>
    <w:rsid w:val="0000564C"/>
    <w:rsid w:val="00006388"/>
    <w:rsid w:val="000074E5"/>
    <w:rsid w:val="0001013C"/>
    <w:rsid w:val="000113F5"/>
    <w:rsid w:val="000118B2"/>
    <w:rsid w:val="00011A0A"/>
    <w:rsid w:val="00011CB9"/>
    <w:rsid w:val="000123FC"/>
    <w:rsid w:val="000126C4"/>
    <w:rsid w:val="0001272D"/>
    <w:rsid w:val="000138F0"/>
    <w:rsid w:val="00013B20"/>
    <w:rsid w:val="000145E5"/>
    <w:rsid w:val="000163EB"/>
    <w:rsid w:val="000165F6"/>
    <w:rsid w:val="00017487"/>
    <w:rsid w:val="00021298"/>
    <w:rsid w:val="00022013"/>
    <w:rsid w:val="00024867"/>
    <w:rsid w:val="00024D14"/>
    <w:rsid w:val="00025998"/>
    <w:rsid w:val="00026B8A"/>
    <w:rsid w:val="00027776"/>
    <w:rsid w:val="00030500"/>
    <w:rsid w:val="000315EB"/>
    <w:rsid w:val="00031CE9"/>
    <w:rsid w:val="000326F1"/>
    <w:rsid w:val="000340EE"/>
    <w:rsid w:val="0003493F"/>
    <w:rsid w:val="00034997"/>
    <w:rsid w:val="00034CF2"/>
    <w:rsid w:val="00034EE2"/>
    <w:rsid w:val="0003623B"/>
    <w:rsid w:val="00037504"/>
    <w:rsid w:val="0003767D"/>
    <w:rsid w:val="00037778"/>
    <w:rsid w:val="00037C32"/>
    <w:rsid w:val="00041C38"/>
    <w:rsid w:val="00041F51"/>
    <w:rsid w:val="00041F9F"/>
    <w:rsid w:val="00042ED1"/>
    <w:rsid w:val="00044966"/>
    <w:rsid w:val="0004604E"/>
    <w:rsid w:val="0004683D"/>
    <w:rsid w:val="000473B6"/>
    <w:rsid w:val="00050674"/>
    <w:rsid w:val="000514E0"/>
    <w:rsid w:val="00052155"/>
    <w:rsid w:val="000523C3"/>
    <w:rsid w:val="00054198"/>
    <w:rsid w:val="000547A3"/>
    <w:rsid w:val="00054A0A"/>
    <w:rsid w:val="00054DEA"/>
    <w:rsid w:val="00055AF3"/>
    <w:rsid w:val="00055C76"/>
    <w:rsid w:val="000562AC"/>
    <w:rsid w:val="0005675E"/>
    <w:rsid w:val="00056777"/>
    <w:rsid w:val="0005741F"/>
    <w:rsid w:val="00060376"/>
    <w:rsid w:val="000604A5"/>
    <w:rsid w:val="00060B32"/>
    <w:rsid w:val="000617D5"/>
    <w:rsid w:val="00061CE7"/>
    <w:rsid w:val="000621C4"/>
    <w:rsid w:val="000625C5"/>
    <w:rsid w:val="0006298E"/>
    <w:rsid w:val="00063209"/>
    <w:rsid w:val="000634F7"/>
    <w:rsid w:val="0006554F"/>
    <w:rsid w:val="00065769"/>
    <w:rsid w:val="0006586A"/>
    <w:rsid w:val="000668C7"/>
    <w:rsid w:val="0006763C"/>
    <w:rsid w:val="0006799D"/>
    <w:rsid w:val="0007011A"/>
    <w:rsid w:val="00070B6A"/>
    <w:rsid w:val="00071AA6"/>
    <w:rsid w:val="00071B32"/>
    <w:rsid w:val="000734BC"/>
    <w:rsid w:val="000738D6"/>
    <w:rsid w:val="00073B43"/>
    <w:rsid w:val="00074056"/>
    <w:rsid w:val="00074343"/>
    <w:rsid w:val="00074CE3"/>
    <w:rsid w:val="00075947"/>
    <w:rsid w:val="0007707A"/>
    <w:rsid w:val="0007708F"/>
    <w:rsid w:val="00077145"/>
    <w:rsid w:val="000775D8"/>
    <w:rsid w:val="000807CD"/>
    <w:rsid w:val="0008093D"/>
    <w:rsid w:val="000812FA"/>
    <w:rsid w:val="000840D1"/>
    <w:rsid w:val="0008417F"/>
    <w:rsid w:val="00086373"/>
    <w:rsid w:val="00090660"/>
    <w:rsid w:val="00091616"/>
    <w:rsid w:val="00092CFF"/>
    <w:rsid w:val="00094DBB"/>
    <w:rsid w:val="000955EE"/>
    <w:rsid w:val="000959F2"/>
    <w:rsid w:val="00095C2B"/>
    <w:rsid w:val="00097C0D"/>
    <w:rsid w:val="000A1671"/>
    <w:rsid w:val="000A289A"/>
    <w:rsid w:val="000A30FA"/>
    <w:rsid w:val="000A39D6"/>
    <w:rsid w:val="000A3EEA"/>
    <w:rsid w:val="000A4068"/>
    <w:rsid w:val="000A4A23"/>
    <w:rsid w:val="000A56FE"/>
    <w:rsid w:val="000A59EF"/>
    <w:rsid w:val="000A5DCD"/>
    <w:rsid w:val="000A61D8"/>
    <w:rsid w:val="000A7662"/>
    <w:rsid w:val="000B06B2"/>
    <w:rsid w:val="000B10E1"/>
    <w:rsid w:val="000B16CB"/>
    <w:rsid w:val="000B39D6"/>
    <w:rsid w:val="000B4334"/>
    <w:rsid w:val="000B43C1"/>
    <w:rsid w:val="000B4921"/>
    <w:rsid w:val="000B69EF"/>
    <w:rsid w:val="000B7D63"/>
    <w:rsid w:val="000C07C9"/>
    <w:rsid w:val="000C154F"/>
    <w:rsid w:val="000C234B"/>
    <w:rsid w:val="000C2567"/>
    <w:rsid w:val="000C25B2"/>
    <w:rsid w:val="000C2775"/>
    <w:rsid w:val="000C2CBD"/>
    <w:rsid w:val="000C3115"/>
    <w:rsid w:val="000C3723"/>
    <w:rsid w:val="000C38C2"/>
    <w:rsid w:val="000C3ED6"/>
    <w:rsid w:val="000C4365"/>
    <w:rsid w:val="000C4564"/>
    <w:rsid w:val="000C4BE0"/>
    <w:rsid w:val="000C6073"/>
    <w:rsid w:val="000C64E4"/>
    <w:rsid w:val="000C7FD5"/>
    <w:rsid w:val="000D0348"/>
    <w:rsid w:val="000D10A1"/>
    <w:rsid w:val="000D290B"/>
    <w:rsid w:val="000D3413"/>
    <w:rsid w:val="000D3701"/>
    <w:rsid w:val="000D39A1"/>
    <w:rsid w:val="000D3AEC"/>
    <w:rsid w:val="000D408B"/>
    <w:rsid w:val="000D4C89"/>
    <w:rsid w:val="000D55D5"/>
    <w:rsid w:val="000E0FBB"/>
    <w:rsid w:val="000E1BD7"/>
    <w:rsid w:val="000E24C4"/>
    <w:rsid w:val="000E253C"/>
    <w:rsid w:val="000E278E"/>
    <w:rsid w:val="000E4EB4"/>
    <w:rsid w:val="000E6E49"/>
    <w:rsid w:val="000E7260"/>
    <w:rsid w:val="000E7676"/>
    <w:rsid w:val="000E7B94"/>
    <w:rsid w:val="000E7D93"/>
    <w:rsid w:val="000F1AAD"/>
    <w:rsid w:val="000F205A"/>
    <w:rsid w:val="000F2C52"/>
    <w:rsid w:val="000F30CD"/>
    <w:rsid w:val="000F3240"/>
    <w:rsid w:val="000F497E"/>
    <w:rsid w:val="000F4BF0"/>
    <w:rsid w:val="000F6780"/>
    <w:rsid w:val="000F67B7"/>
    <w:rsid w:val="000F682A"/>
    <w:rsid w:val="00100045"/>
    <w:rsid w:val="0010226F"/>
    <w:rsid w:val="00103AF6"/>
    <w:rsid w:val="0010464D"/>
    <w:rsid w:val="00104BFA"/>
    <w:rsid w:val="00104C4D"/>
    <w:rsid w:val="00104E21"/>
    <w:rsid w:val="00105854"/>
    <w:rsid w:val="00110DD3"/>
    <w:rsid w:val="00111CCC"/>
    <w:rsid w:val="001125B1"/>
    <w:rsid w:val="00113153"/>
    <w:rsid w:val="00114458"/>
    <w:rsid w:val="001149E9"/>
    <w:rsid w:val="001156C1"/>
    <w:rsid w:val="00116545"/>
    <w:rsid w:val="001169F4"/>
    <w:rsid w:val="00120857"/>
    <w:rsid w:val="001211C1"/>
    <w:rsid w:val="00122F3E"/>
    <w:rsid w:val="001232EB"/>
    <w:rsid w:val="00124BEF"/>
    <w:rsid w:val="001266D8"/>
    <w:rsid w:val="001271D0"/>
    <w:rsid w:val="001306F1"/>
    <w:rsid w:val="00131547"/>
    <w:rsid w:val="00131A3A"/>
    <w:rsid w:val="00135144"/>
    <w:rsid w:val="001364DE"/>
    <w:rsid w:val="00136CB6"/>
    <w:rsid w:val="001403CE"/>
    <w:rsid w:val="00140732"/>
    <w:rsid w:val="00140F4F"/>
    <w:rsid w:val="00141513"/>
    <w:rsid w:val="00141E38"/>
    <w:rsid w:val="00142323"/>
    <w:rsid w:val="001425B6"/>
    <w:rsid w:val="0014316E"/>
    <w:rsid w:val="0014436B"/>
    <w:rsid w:val="00145082"/>
    <w:rsid w:val="001470C2"/>
    <w:rsid w:val="00147E07"/>
    <w:rsid w:val="00150092"/>
    <w:rsid w:val="00150BAC"/>
    <w:rsid w:val="00151D11"/>
    <w:rsid w:val="00152247"/>
    <w:rsid w:val="001525E0"/>
    <w:rsid w:val="00152C24"/>
    <w:rsid w:val="00154023"/>
    <w:rsid w:val="00154F16"/>
    <w:rsid w:val="00155A87"/>
    <w:rsid w:val="00156728"/>
    <w:rsid w:val="00156BB6"/>
    <w:rsid w:val="00157362"/>
    <w:rsid w:val="00157A14"/>
    <w:rsid w:val="00160488"/>
    <w:rsid w:val="001616CA"/>
    <w:rsid w:val="001618D5"/>
    <w:rsid w:val="00163857"/>
    <w:rsid w:val="00163B2B"/>
    <w:rsid w:val="001666D8"/>
    <w:rsid w:val="00166DDE"/>
    <w:rsid w:val="00167206"/>
    <w:rsid w:val="00172B4F"/>
    <w:rsid w:val="00172E8C"/>
    <w:rsid w:val="0017391F"/>
    <w:rsid w:val="00174A55"/>
    <w:rsid w:val="001750C0"/>
    <w:rsid w:val="001759B2"/>
    <w:rsid w:val="001771DF"/>
    <w:rsid w:val="001775F5"/>
    <w:rsid w:val="00177749"/>
    <w:rsid w:val="00182346"/>
    <w:rsid w:val="00183B82"/>
    <w:rsid w:val="00183F7F"/>
    <w:rsid w:val="0018491D"/>
    <w:rsid w:val="0018560D"/>
    <w:rsid w:val="001856AB"/>
    <w:rsid w:val="001861AF"/>
    <w:rsid w:val="001863E8"/>
    <w:rsid w:val="00186E87"/>
    <w:rsid w:val="00190305"/>
    <w:rsid w:val="00190413"/>
    <w:rsid w:val="001908E4"/>
    <w:rsid w:val="00190C9E"/>
    <w:rsid w:val="0019147E"/>
    <w:rsid w:val="00192BAF"/>
    <w:rsid w:val="00192D72"/>
    <w:rsid w:val="00192FCF"/>
    <w:rsid w:val="0019328E"/>
    <w:rsid w:val="001945A7"/>
    <w:rsid w:val="00194D79"/>
    <w:rsid w:val="00195260"/>
    <w:rsid w:val="001956D0"/>
    <w:rsid w:val="00195A67"/>
    <w:rsid w:val="00196798"/>
    <w:rsid w:val="001970DC"/>
    <w:rsid w:val="00197C8E"/>
    <w:rsid w:val="00197DA7"/>
    <w:rsid w:val="001A10ED"/>
    <w:rsid w:val="001A24A9"/>
    <w:rsid w:val="001A2944"/>
    <w:rsid w:val="001A2B9F"/>
    <w:rsid w:val="001A3ED3"/>
    <w:rsid w:val="001A48F1"/>
    <w:rsid w:val="001A5D42"/>
    <w:rsid w:val="001A7699"/>
    <w:rsid w:val="001A7C74"/>
    <w:rsid w:val="001B1091"/>
    <w:rsid w:val="001B1A6D"/>
    <w:rsid w:val="001B25B2"/>
    <w:rsid w:val="001B2C35"/>
    <w:rsid w:val="001B2CD2"/>
    <w:rsid w:val="001B3198"/>
    <w:rsid w:val="001B33C2"/>
    <w:rsid w:val="001B5B4F"/>
    <w:rsid w:val="001B5DBF"/>
    <w:rsid w:val="001B6E4F"/>
    <w:rsid w:val="001B6F90"/>
    <w:rsid w:val="001B7751"/>
    <w:rsid w:val="001C1AA4"/>
    <w:rsid w:val="001C357D"/>
    <w:rsid w:val="001C3F7D"/>
    <w:rsid w:val="001C4177"/>
    <w:rsid w:val="001C46B1"/>
    <w:rsid w:val="001C46B2"/>
    <w:rsid w:val="001C47B0"/>
    <w:rsid w:val="001C62A1"/>
    <w:rsid w:val="001C6937"/>
    <w:rsid w:val="001C7494"/>
    <w:rsid w:val="001D139E"/>
    <w:rsid w:val="001D1FE9"/>
    <w:rsid w:val="001D2128"/>
    <w:rsid w:val="001D23E6"/>
    <w:rsid w:val="001D2C34"/>
    <w:rsid w:val="001D469A"/>
    <w:rsid w:val="001D494E"/>
    <w:rsid w:val="001D4A54"/>
    <w:rsid w:val="001D4DEC"/>
    <w:rsid w:val="001D500D"/>
    <w:rsid w:val="001D50A6"/>
    <w:rsid w:val="001D5FB8"/>
    <w:rsid w:val="001D6F25"/>
    <w:rsid w:val="001D7009"/>
    <w:rsid w:val="001D7462"/>
    <w:rsid w:val="001D771A"/>
    <w:rsid w:val="001E0095"/>
    <w:rsid w:val="001E05D4"/>
    <w:rsid w:val="001E3C37"/>
    <w:rsid w:val="001E4A30"/>
    <w:rsid w:val="001E5372"/>
    <w:rsid w:val="001E5BFA"/>
    <w:rsid w:val="001E5FE3"/>
    <w:rsid w:val="001E7938"/>
    <w:rsid w:val="001F01DB"/>
    <w:rsid w:val="001F1C73"/>
    <w:rsid w:val="001F46C9"/>
    <w:rsid w:val="001F5946"/>
    <w:rsid w:val="001F63EA"/>
    <w:rsid w:val="001F7147"/>
    <w:rsid w:val="002001C1"/>
    <w:rsid w:val="002005E3"/>
    <w:rsid w:val="00200DF5"/>
    <w:rsid w:val="00202025"/>
    <w:rsid w:val="00202463"/>
    <w:rsid w:val="0020320E"/>
    <w:rsid w:val="00203527"/>
    <w:rsid w:val="00203A7F"/>
    <w:rsid w:val="002041D5"/>
    <w:rsid w:val="0020518F"/>
    <w:rsid w:val="00205DFA"/>
    <w:rsid w:val="00205EE8"/>
    <w:rsid w:val="0020755B"/>
    <w:rsid w:val="002076EF"/>
    <w:rsid w:val="0020782B"/>
    <w:rsid w:val="00207DDA"/>
    <w:rsid w:val="00211550"/>
    <w:rsid w:val="00211AD6"/>
    <w:rsid w:val="00211FB4"/>
    <w:rsid w:val="00212121"/>
    <w:rsid w:val="00212B7B"/>
    <w:rsid w:val="0021322E"/>
    <w:rsid w:val="002145D8"/>
    <w:rsid w:val="00214905"/>
    <w:rsid w:val="00214C16"/>
    <w:rsid w:val="00214D90"/>
    <w:rsid w:val="00214DB6"/>
    <w:rsid w:val="00215019"/>
    <w:rsid w:val="00216846"/>
    <w:rsid w:val="002173ED"/>
    <w:rsid w:val="0022188A"/>
    <w:rsid w:val="00221A4B"/>
    <w:rsid w:val="00222952"/>
    <w:rsid w:val="00222D34"/>
    <w:rsid w:val="002249BB"/>
    <w:rsid w:val="002258CF"/>
    <w:rsid w:val="00226378"/>
    <w:rsid w:val="0023055F"/>
    <w:rsid w:val="00230DF7"/>
    <w:rsid w:val="00231778"/>
    <w:rsid w:val="00231C94"/>
    <w:rsid w:val="002325FE"/>
    <w:rsid w:val="0023277A"/>
    <w:rsid w:val="00233B69"/>
    <w:rsid w:val="00234F1E"/>
    <w:rsid w:val="00235BD5"/>
    <w:rsid w:val="00236043"/>
    <w:rsid w:val="00237565"/>
    <w:rsid w:val="00237B35"/>
    <w:rsid w:val="0024180A"/>
    <w:rsid w:val="00241F23"/>
    <w:rsid w:val="002421CC"/>
    <w:rsid w:val="0024247B"/>
    <w:rsid w:val="002435FF"/>
    <w:rsid w:val="00243850"/>
    <w:rsid w:val="00244173"/>
    <w:rsid w:val="002443AD"/>
    <w:rsid w:val="00244535"/>
    <w:rsid w:val="00246FBF"/>
    <w:rsid w:val="00247125"/>
    <w:rsid w:val="00250197"/>
    <w:rsid w:val="002505DE"/>
    <w:rsid w:val="00251B77"/>
    <w:rsid w:val="0025233D"/>
    <w:rsid w:val="00252517"/>
    <w:rsid w:val="002525C9"/>
    <w:rsid w:val="00252B89"/>
    <w:rsid w:val="002538F3"/>
    <w:rsid w:val="00255AD8"/>
    <w:rsid w:val="00255B82"/>
    <w:rsid w:val="00260D24"/>
    <w:rsid w:val="00261099"/>
    <w:rsid w:val="00261807"/>
    <w:rsid w:val="002647FB"/>
    <w:rsid w:val="00265327"/>
    <w:rsid w:val="00266B43"/>
    <w:rsid w:val="002709DB"/>
    <w:rsid w:val="00270C08"/>
    <w:rsid w:val="002721C4"/>
    <w:rsid w:val="002725A3"/>
    <w:rsid w:val="00274261"/>
    <w:rsid w:val="0027429F"/>
    <w:rsid w:val="00275774"/>
    <w:rsid w:val="002762A2"/>
    <w:rsid w:val="00276DAB"/>
    <w:rsid w:val="00280C45"/>
    <w:rsid w:val="00281783"/>
    <w:rsid w:val="00281824"/>
    <w:rsid w:val="00282600"/>
    <w:rsid w:val="00282AE7"/>
    <w:rsid w:val="00282EAC"/>
    <w:rsid w:val="002834C2"/>
    <w:rsid w:val="00283D8A"/>
    <w:rsid w:val="002849A7"/>
    <w:rsid w:val="002851D8"/>
    <w:rsid w:val="00286B74"/>
    <w:rsid w:val="0028708D"/>
    <w:rsid w:val="002871C5"/>
    <w:rsid w:val="002872F5"/>
    <w:rsid w:val="0029039F"/>
    <w:rsid w:val="00290547"/>
    <w:rsid w:val="00290882"/>
    <w:rsid w:val="00290B8A"/>
    <w:rsid w:val="00290D26"/>
    <w:rsid w:val="0029175D"/>
    <w:rsid w:val="002942F5"/>
    <w:rsid w:val="00296181"/>
    <w:rsid w:val="00296BFF"/>
    <w:rsid w:val="00297FFE"/>
    <w:rsid w:val="002A0736"/>
    <w:rsid w:val="002A0901"/>
    <w:rsid w:val="002A0E90"/>
    <w:rsid w:val="002A1293"/>
    <w:rsid w:val="002A2073"/>
    <w:rsid w:val="002A342E"/>
    <w:rsid w:val="002A3727"/>
    <w:rsid w:val="002A646E"/>
    <w:rsid w:val="002A7C4D"/>
    <w:rsid w:val="002B091C"/>
    <w:rsid w:val="002B3CB9"/>
    <w:rsid w:val="002B4E44"/>
    <w:rsid w:val="002B60EE"/>
    <w:rsid w:val="002B65F7"/>
    <w:rsid w:val="002B671F"/>
    <w:rsid w:val="002B69F4"/>
    <w:rsid w:val="002B790C"/>
    <w:rsid w:val="002C0A6E"/>
    <w:rsid w:val="002C0AEA"/>
    <w:rsid w:val="002C1530"/>
    <w:rsid w:val="002C1745"/>
    <w:rsid w:val="002C177E"/>
    <w:rsid w:val="002C1CA2"/>
    <w:rsid w:val="002C1D37"/>
    <w:rsid w:val="002C2257"/>
    <w:rsid w:val="002C5B71"/>
    <w:rsid w:val="002C75CC"/>
    <w:rsid w:val="002D0320"/>
    <w:rsid w:val="002D1ACB"/>
    <w:rsid w:val="002D2AFF"/>
    <w:rsid w:val="002D4042"/>
    <w:rsid w:val="002D45A0"/>
    <w:rsid w:val="002D45B8"/>
    <w:rsid w:val="002D579B"/>
    <w:rsid w:val="002D6256"/>
    <w:rsid w:val="002D675C"/>
    <w:rsid w:val="002D74A5"/>
    <w:rsid w:val="002D74C4"/>
    <w:rsid w:val="002D773D"/>
    <w:rsid w:val="002E0D91"/>
    <w:rsid w:val="002E20E0"/>
    <w:rsid w:val="002E3BC3"/>
    <w:rsid w:val="002E3EB0"/>
    <w:rsid w:val="002E516F"/>
    <w:rsid w:val="002E5BAD"/>
    <w:rsid w:val="002E6FCD"/>
    <w:rsid w:val="002E722C"/>
    <w:rsid w:val="002E74F2"/>
    <w:rsid w:val="002E783C"/>
    <w:rsid w:val="002F05FC"/>
    <w:rsid w:val="002F0964"/>
    <w:rsid w:val="002F1B50"/>
    <w:rsid w:val="002F1FDB"/>
    <w:rsid w:val="002F2134"/>
    <w:rsid w:val="002F23CA"/>
    <w:rsid w:val="002F2F6C"/>
    <w:rsid w:val="002F3CDB"/>
    <w:rsid w:val="002F414C"/>
    <w:rsid w:val="002F4700"/>
    <w:rsid w:val="002F49DA"/>
    <w:rsid w:val="002F52DF"/>
    <w:rsid w:val="002F5E8B"/>
    <w:rsid w:val="002F630D"/>
    <w:rsid w:val="002F6E26"/>
    <w:rsid w:val="002F73CB"/>
    <w:rsid w:val="002F742B"/>
    <w:rsid w:val="002F74D9"/>
    <w:rsid w:val="003001F0"/>
    <w:rsid w:val="0030066A"/>
    <w:rsid w:val="00300D9D"/>
    <w:rsid w:val="0030364B"/>
    <w:rsid w:val="003039CE"/>
    <w:rsid w:val="00304972"/>
    <w:rsid w:val="00304DE5"/>
    <w:rsid w:val="00306EF8"/>
    <w:rsid w:val="00310A22"/>
    <w:rsid w:val="00311326"/>
    <w:rsid w:val="003125AB"/>
    <w:rsid w:val="00315D2B"/>
    <w:rsid w:val="00315E66"/>
    <w:rsid w:val="0031662B"/>
    <w:rsid w:val="003173DE"/>
    <w:rsid w:val="0032005E"/>
    <w:rsid w:val="00320153"/>
    <w:rsid w:val="0032095F"/>
    <w:rsid w:val="0032202E"/>
    <w:rsid w:val="003236B1"/>
    <w:rsid w:val="0032467C"/>
    <w:rsid w:val="00324685"/>
    <w:rsid w:val="003249B7"/>
    <w:rsid w:val="00325A89"/>
    <w:rsid w:val="003274B5"/>
    <w:rsid w:val="003327B3"/>
    <w:rsid w:val="00332C43"/>
    <w:rsid w:val="00333E21"/>
    <w:rsid w:val="00334111"/>
    <w:rsid w:val="00334A55"/>
    <w:rsid w:val="00334DB4"/>
    <w:rsid w:val="00335892"/>
    <w:rsid w:val="00335C1C"/>
    <w:rsid w:val="00337FDB"/>
    <w:rsid w:val="0034130D"/>
    <w:rsid w:val="00341753"/>
    <w:rsid w:val="003417FF"/>
    <w:rsid w:val="0034280A"/>
    <w:rsid w:val="00342B27"/>
    <w:rsid w:val="0034304F"/>
    <w:rsid w:val="00351523"/>
    <w:rsid w:val="003517F0"/>
    <w:rsid w:val="00353B49"/>
    <w:rsid w:val="00353C76"/>
    <w:rsid w:val="00354C65"/>
    <w:rsid w:val="00355110"/>
    <w:rsid w:val="00355926"/>
    <w:rsid w:val="00356854"/>
    <w:rsid w:val="00360924"/>
    <w:rsid w:val="00361D0F"/>
    <w:rsid w:val="00362D86"/>
    <w:rsid w:val="00364E26"/>
    <w:rsid w:val="0036577A"/>
    <w:rsid w:val="00366125"/>
    <w:rsid w:val="00366CBC"/>
    <w:rsid w:val="00367E67"/>
    <w:rsid w:val="00370772"/>
    <w:rsid w:val="00371A36"/>
    <w:rsid w:val="00372A27"/>
    <w:rsid w:val="00373095"/>
    <w:rsid w:val="0037371C"/>
    <w:rsid w:val="00374A15"/>
    <w:rsid w:val="00375213"/>
    <w:rsid w:val="00375726"/>
    <w:rsid w:val="00375898"/>
    <w:rsid w:val="00376BC9"/>
    <w:rsid w:val="00376E4E"/>
    <w:rsid w:val="003772FE"/>
    <w:rsid w:val="0037733C"/>
    <w:rsid w:val="003779FC"/>
    <w:rsid w:val="00377DD5"/>
    <w:rsid w:val="00380519"/>
    <w:rsid w:val="00380A97"/>
    <w:rsid w:val="003815ED"/>
    <w:rsid w:val="00382142"/>
    <w:rsid w:val="00385169"/>
    <w:rsid w:val="0038664D"/>
    <w:rsid w:val="00390037"/>
    <w:rsid w:val="00391229"/>
    <w:rsid w:val="00391314"/>
    <w:rsid w:val="0039171A"/>
    <w:rsid w:val="00391755"/>
    <w:rsid w:val="0039181D"/>
    <w:rsid w:val="00391859"/>
    <w:rsid w:val="00393117"/>
    <w:rsid w:val="0039364C"/>
    <w:rsid w:val="0039371A"/>
    <w:rsid w:val="00394785"/>
    <w:rsid w:val="003977CA"/>
    <w:rsid w:val="003A0650"/>
    <w:rsid w:val="003A0F47"/>
    <w:rsid w:val="003A1055"/>
    <w:rsid w:val="003A1387"/>
    <w:rsid w:val="003A1668"/>
    <w:rsid w:val="003A1B57"/>
    <w:rsid w:val="003A31B0"/>
    <w:rsid w:val="003A38BD"/>
    <w:rsid w:val="003A5A72"/>
    <w:rsid w:val="003A63AF"/>
    <w:rsid w:val="003A69A5"/>
    <w:rsid w:val="003A6D23"/>
    <w:rsid w:val="003A74D4"/>
    <w:rsid w:val="003A7DF8"/>
    <w:rsid w:val="003B1285"/>
    <w:rsid w:val="003B166F"/>
    <w:rsid w:val="003B2053"/>
    <w:rsid w:val="003B2201"/>
    <w:rsid w:val="003B2E3A"/>
    <w:rsid w:val="003B384E"/>
    <w:rsid w:val="003B3F1C"/>
    <w:rsid w:val="003B4063"/>
    <w:rsid w:val="003B45B3"/>
    <w:rsid w:val="003B4C76"/>
    <w:rsid w:val="003B4DEA"/>
    <w:rsid w:val="003B734A"/>
    <w:rsid w:val="003B7BED"/>
    <w:rsid w:val="003C001B"/>
    <w:rsid w:val="003C2F42"/>
    <w:rsid w:val="003C4D25"/>
    <w:rsid w:val="003C5DE7"/>
    <w:rsid w:val="003C6CFB"/>
    <w:rsid w:val="003C718E"/>
    <w:rsid w:val="003C75B9"/>
    <w:rsid w:val="003D0B18"/>
    <w:rsid w:val="003D0ED0"/>
    <w:rsid w:val="003D1377"/>
    <w:rsid w:val="003D2055"/>
    <w:rsid w:val="003D20F7"/>
    <w:rsid w:val="003D2BB7"/>
    <w:rsid w:val="003D3715"/>
    <w:rsid w:val="003D4135"/>
    <w:rsid w:val="003D4ACA"/>
    <w:rsid w:val="003D6040"/>
    <w:rsid w:val="003D6DB3"/>
    <w:rsid w:val="003D6FEF"/>
    <w:rsid w:val="003E0B59"/>
    <w:rsid w:val="003E1111"/>
    <w:rsid w:val="003E12F3"/>
    <w:rsid w:val="003E1901"/>
    <w:rsid w:val="003E1D00"/>
    <w:rsid w:val="003E1F19"/>
    <w:rsid w:val="003E20BA"/>
    <w:rsid w:val="003E2492"/>
    <w:rsid w:val="003E28F5"/>
    <w:rsid w:val="003E3391"/>
    <w:rsid w:val="003E3EC3"/>
    <w:rsid w:val="003E4C0C"/>
    <w:rsid w:val="003E50CA"/>
    <w:rsid w:val="003E5D37"/>
    <w:rsid w:val="003E64C5"/>
    <w:rsid w:val="003E71E0"/>
    <w:rsid w:val="003E7B0B"/>
    <w:rsid w:val="003F043A"/>
    <w:rsid w:val="003F05F5"/>
    <w:rsid w:val="003F07D8"/>
    <w:rsid w:val="003F13D0"/>
    <w:rsid w:val="003F1994"/>
    <w:rsid w:val="003F264E"/>
    <w:rsid w:val="003F2A70"/>
    <w:rsid w:val="003F30CE"/>
    <w:rsid w:val="003F429E"/>
    <w:rsid w:val="003F448B"/>
    <w:rsid w:val="003F6A4C"/>
    <w:rsid w:val="003F7A2B"/>
    <w:rsid w:val="004000B4"/>
    <w:rsid w:val="00402A22"/>
    <w:rsid w:val="0040368F"/>
    <w:rsid w:val="00403789"/>
    <w:rsid w:val="00403EDA"/>
    <w:rsid w:val="0040469B"/>
    <w:rsid w:val="0040597D"/>
    <w:rsid w:val="00406FB2"/>
    <w:rsid w:val="00407B5B"/>
    <w:rsid w:val="00411287"/>
    <w:rsid w:val="00411C73"/>
    <w:rsid w:val="0041310B"/>
    <w:rsid w:val="004150C5"/>
    <w:rsid w:val="00415EA3"/>
    <w:rsid w:val="00417766"/>
    <w:rsid w:val="00421609"/>
    <w:rsid w:val="00421CD4"/>
    <w:rsid w:val="0042212D"/>
    <w:rsid w:val="0042213E"/>
    <w:rsid w:val="00422B08"/>
    <w:rsid w:val="00422EC3"/>
    <w:rsid w:val="004245EB"/>
    <w:rsid w:val="00425A59"/>
    <w:rsid w:val="00425CB5"/>
    <w:rsid w:val="00427940"/>
    <w:rsid w:val="00427C1E"/>
    <w:rsid w:val="00427C34"/>
    <w:rsid w:val="0043156F"/>
    <w:rsid w:val="00432511"/>
    <w:rsid w:val="00432BDB"/>
    <w:rsid w:val="00432FC4"/>
    <w:rsid w:val="0043319D"/>
    <w:rsid w:val="00434090"/>
    <w:rsid w:val="00434480"/>
    <w:rsid w:val="00435D30"/>
    <w:rsid w:val="00436513"/>
    <w:rsid w:val="0043749E"/>
    <w:rsid w:val="00437946"/>
    <w:rsid w:val="0044067F"/>
    <w:rsid w:val="00441044"/>
    <w:rsid w:val="004427BB"/>
    <w:rsid w:val="00442B29"/>
    <w:rsid w:val="00443136"/>
    <w:rsid w:val="004444F8"/>
    <w:rsid w:val="0044450D"/>
    <w:rsid w:val="00444D07"/>
    <w:rsid w:val="00445D1E"/>
    <w:rsid w:val="00446593"/>
    <w:rsid w:val="00446780"/>
    <w:rsid w:val="00450EF9"/>
    <w:rsid w:val="00452056"/>
    <w:rsid w:val="0045256C"/>
    <w:rsid w:val="004553CD"/>
    <w:rsid w:val="00455E37"/>
    <w:rsid w:val="00455E38"/>
    <w:rsid w:val="00455ECF"/>
    <w:rsid w:val="004567D0"/>
    <w:rsid w:val="004568E4"/>
    <w:rsid w:val="00456E90"/>
    <w:rsid w:val="00460273"/>
    <w:rsid w:val="00460A31"/>
    <w:rsid w:val="00460C37"/>
    <w:rsid w:val="004618B3"/>
    <w:rsid w:val="004619BA"/>
    <w:rsid w:val="00462C09"/>
    <w:rsid w:val="00463A18"/>
    <w:rsid w:val="00463F71"/>
    <w:rsid w:val="00464665"/>
    <w:rsid w:val="00465CCB"/>
    <w:rsid w:val="00466687"/>
    <w:rsid w:val="00466E04"/>
    <w:rsid w:val="00470485"/>
    <w:rsid w:val="00470BCA"/>
    <w:rsid w:val="0047400D"/>
    <w:rsid w:val="004749F5"/>
    <w:rsid w:val="00474E57"/>
    <w:rsid w:val="004752D5"/>
    <w:rsid w:val="00476BC0"/>
    <w:rsid w:val="00476C90"/>
    <w:rsid w:val="00480208"/>
    <w:rsid w:val="0048033F"/>
    <w:rsid w:val="004809FC"/>
    <w:rsid w:val="00482116"/>
    <w:rsid w:val="00482FDD"/>
    <w:rsid w:val="00483631"/>
    <w:rsid w:val="0048714D"/>
    <w:rsid w:val="00487676"/>
    <w:rsid w:val="0049023A"/>
    <w:rsid w:val="00490744"/>
    <w:rsid w:val="004917BE"/>
    <w:rsid w:val="00491B88"/>
    <w:rsid w:val="0049371D"/>
    <w:rsid w:val="00493BEA"/>
    <w:rsid w:val="004940D6"/>
    <w:rsid w:val="00496132"/>
    <w:rsid w:val="00496923"/>
    <w:rsid w:val="00497B7F"/>
    <w:rsid w:val="004A024A"/>
    <w:rsid w:val="004A0934"/>
    <w:rsid w:val="004A0EB4"/>
    <w:rsid w:val="004A1214"/>
    <w:rsid w:val="004A1924"/>
    <w:rsid w:val="004A538B"/>
    <w:rsid w:val="004A5A97"/>
    <w:rsid w:val="004A5E60"/>
    <w:rsid w:val="004B011D"/>
    <w:rsid w:val="004B0536"/>
    <w:rsid w:val="004B08A1"/>
    <w:rsid w:val="004B1BBC"/>
    <w:rsid w:val="004B1D31"/>
    <w:rsid w:val="004B45F6"/>
    <w:rsid w:val="004B61F6"/>
    <w:rsid w:val="004B623B"/>
    <w:rsid w:val="004B6867"/>
    <w:rsid w:val="004B762F"/>
    <w:rsid w:val="004B7D13"/>
    <w:rsid w:val="004B7E49"/>
    <w:rsid w:val="004C0921"/>
    <w:rsid w:val="004C0C39"/>
    <w:rsid w:val="004C206C"/>
    <w:rsid w:val="004C447F"/>
    <w:rsid w:val="004C49C0"/>
    <w:rsid w:val="004C502B"/>
    <w:rsid w:val="004C6664"/>
    <w:rsid w:val="004C67E0"/>
    <w:rsid w:val="004C7B23"/>
    <w:rsid w:val="004C7B55"/>
    <w:rsid w:val="004D04ED"/>
    <w:rsid w:val="004D0793"/>
    <w:rsid w:val="004D0FF5"/>
    <w:rsid w:val="004D122D"/>
    <w:rsid w:val="004D1300"/>
    <w:rsid w:val="004D17AF"/>
    <w:rsid w:val="004D1D26"/>
    <w:rsid w:val="004D317F"/>
    <w:rsid w:val="004D34AD"/>
    <w:rsid w:val="004D3DF4"/>
    <w:rsid w:val="004D62E6"/>
    <w:rsid w:val="004D6C3C"/>
    <w:rsid w:val="004D6D12"/>
    <w:rsid w:val="004D77BE"/>
    <w:rsid w:val="004E0D0B"/>
    <w:rsid w:val="004E1B86"/>
    <w:rsid w:val="004E2E22"/>
    <w:rsid w:val="004E31AB"/>
    <w:rsid w:val="004E3318"/>
    <w:rsid w:val="004E33B6"/>
    <w:rsid w:val="004E3BFF"/>
    <w:rsid w:val="004E4429"/>
    <w:rsid w:val="004E4BC7"/>
    <w:rsid w:val="004E58D7"/>
    <w:rsid w:val="004E59F9"/>
    <w:rsid w:val="004E699F"/>
    <w:rsid w:val="004F0230"/>
    <w:rsid w:val="004F0896"/>
    <w:rsid w:val="004F17DD"/>
    <w:rsid w:val="004F2252"/>
    <w:rsid w:val="004F2D67"/>
    <w:rsid w:val="004F3212"/>
    <w:rsid w:val="004F6098"/>
    <w:rsid w:val="004F6436"/>
    <w:rsid w:val="004F6722"/>
    <w:rsid w:val="00500A15"/>
    <w:rsid w:val="00500BDE"/>
    <w:rsid w:val="00500CD7"/>
    <w:rsid w:val="005017B2"/>
    <w:rsid w:val="00501B0C"/>
    <w:rsid w:val="00501D61"/>
    <w:rsid w:val="005038BD"/>
    <w:rsid w:val="00504264"/>
    <w:rsid w:val="00505AE9"/>
    <w:rsid w:val="00505C50"/>
    <w:rsid w:val="00505E82"/>
    <w:rsid w:val="00506E0A"/>
    <w:rsid w:val="00507C98"/>
    <w:rsid w:val="00510242"/>
    <w:rsid w:val="00512BEC"/>
    <w:rsid w:val="00512C3C"/>
    <w:rsid w:val="0051319F"/>
    <w:rsid w:val="005145D9"/>
    <w:rsid w:val="005150DF"/>
    <w:rsid w:val="00515214"/>
    <w:rsid w:val="00516083"/>
    <w:rsid w:val="005160E9"/>
    <w:rsid w:val="005164F5"/>
    <w:rsid w:val="00517099"/>
    <w:rsid w:val="00520180"/>
    <w:rsid w:val="005212EF"/>
    <w:rsid w:val="005233B4"/>
    <w:rsid w:val="00523A51"/>
    <w:rsid w:val="00523FDA"/>
    <w:rsid w:val="005258E5"/>
    <w:rsid w:val="00526DC7"/>
    <w:rsid w:val="0052702B"/>
    <w:rsid w:val="0053146A"/>
    <w:rsid w:val="00531802"/>
    <w:rsid w:val="00531AB8"/>
    <w:rsid w:val="00531CCA"/>
    <w:rsid w:val="00532969"/>
    <w:rsid w:val="00532A00"/>
    <w:rsid w:val="00534EE5"/>
    <w:rsid w:val="00535BC4"/>
    <w:rsid w:val="005362A3"/>
    <w:rsid w:val="0053756F"/>
    <w:rsid w:val="00542CB5"/>
    <w:rsid w:val="005430CB"/>
    <w:rsid w:val="00543187"/>
    <w:rsid w:val="00543CC9"/>
    <w:rsid w:val="005451B9"/>
    <w:rsid w:val="00545AE4"/>
    <w:rsid w:val="00547593"/>
    <w:rsid w:val="0054790C"/>
    <w:rsid w:val="0055145D"/>
    <w:rsid w:val="005514CB"/>
    <w:rsid w:val="00551D02"/>
    <w:rsid w:val="005529A9"/>
    <w:rsid w:val="005542D5"/>
    <w:rsid w:val="00556477"/>
    <w:rsid w:val="005568D0"/>
    <w:rsid w:val="00556A31"/>
    <w:rsid w:val="00556FCE"/>
    <w:rsid w:val="005571A7"/>
    <w:rsid w:val="005608B4"/>
    <w:rsid w:val="00561011"/>
    <w:rsid w:val="005614BC"/>
    <w:rsid w:val="00562383"/>
    <w:rsid w:val="00562CFC"/>
    <w:rsid w:val="00562FC0"/>
    <w:rsid w:val="00563554"/>
    <w:rsid w:val="005641A6"/>
    <w:rsid w:val="005651B7"/>
    <w:rsid w:val="005662D5"/>
    <w:rsid w:val="00566677"/>
    <w:rsid w:val="00566A37"/>
    <w:rsid w:val="00567EF4"/>
    <w:rsid w:val="00570B2A"/>
    <w:rsid w:val="00570C74"/>
    <w:rsid w:val="005716BC"/>
    <w:rsid w:val="0057268D"/>
    <w:rsid w:val="005733D1"/>
    <w:rsid w:val="00575C1F"/>
    <w:rsid w:val="00575F0B"/>
    <w:rsid w:val="005763C8"/>
    <w:rsid w:val="00576553"/>
    <w:rsid w:val="00576A12"/>
    <w:rsid w:val="00576BCF"/>
    <w:rsid w:val="00577879"/>
    <w:rsid w:val="00580AEC"/>
    <w:rsid w:val="00580ED8"/>
    <w:rsid w:val="00582383"/>
    <w:rsid w:val="00583645"/>
    <w:rsid w:val="0058434A"/>
    <w:rsid w:val="00584C2D"/>
    <w:rsid w:val="00585181"/>
    <w:rsid w:val="00586D17"/>
    <w:rsid w:val="00586D89"/>
    <w:rsid w:val="0058704D"/>
    <w:rsid w:val="005870E7"/>
    <w:rsid w:val="0058712F"/>
    <w:rsid w:val="005907D4"/>
    <w:rsid w:val="0059176E"/>
    <w:rsid w:val="005921D6"/>
    <w:rsid w:val="0059244F"/>
    <w:rsid w:val="005925D7"/>
    <w:rsid w:val="005931EF"/>
    <w:rsid w:val="00593229"/>
    <w:rsid w:val="00593569"/>
    <w:rsid w:val="005969DA"/>
    <w:rsid w:val="00597D23"/>
    <w:rsid w:val="005A00E9"/>
    <w:rsid w:val="005A1FAE"/>
    <w:rsid w:val="005A2CF1"/>
    <w:rsid w:val="005A343F"/>
    <w:rsid w:val="005A3F82"/>
    <w:rsid w:val="005A3FC2"/>
    <w:rsid w:val="005A43CA"/>
    <w:rsid w:val="005A6450"/>
    <w:rsid w:val="005A6841"/>
    <w:rsid w:val="005A7917"/>
    <w:rsid w:val="005B061E"/>
    <w:rsid w:val="005B08B6"/>
    <w:rsid w:val="005B0E7D"/>
    <w:rsid w:val="005B2502"/>
    <w:rsid w:val="005B379B"/>
    <w:rsid w:val="005B469C"/>
    <w:rsid w:val="005B4806"/>
    <w:rsid w:val="005B4A94"/>
    <w:rsid w:val="005B66E0"/>
    <w:rsid w:val="005B67BE"/>
    <w:rsid w:val="005B6F42"/>
    <w:rsid w:val="005B7166"/>
    <w:rsid w:val="005C00F5"/>
    <w:rsid w:val="005C02C1"/>
    <w:rsid w:val="005C0569"/>
    <w:rsid w:val="005C09B8"/>
    <w:rsid w:val="005C1461"/>
    <w:rsid w:val="005C2506"/>
    <w:rsid w:val="005C2608"/>
    <w:rsid w:val="005C29BA"/>
    <w:rsid w:val="005C4C6C"/>
    <w:rsid w:val="005C5826"/>
    <w:rsid w:val="005C7438"/>
    <w:rsid w:val="005C7CEA"/>
    <w:rsid w:val="005C7D1D"/>
    <w:rsid w:val="005D0E84"/>
    <w:rsid w:val="005D0EB0"/>
    <w:rsid w:val="005D29AF"/>
    <w:rsid w:val="005D354F"/>
    <w:rsid w:val="005D3E64"/>
    <w:rsid w:val="005D415F"/>
    <w:rsid w:val="005D493A"/>
    <w:rsid w:val="005D4AA3"/>
    <w:rsid w:val="005D5209"/>
    <w:rsid w:val="005D6696"/>
    <w:rsid w:val="005D7C92"/>
    <w:rsid w:val="005D7E44"/>
    <w:rsid w:val="005E07F1"/>
    <w:rsid w:val="005E0E22"/>
    <w:rsid w:val="005E0FD6"/>
    <w:rsid w:val="005E124C"/>
    <w:rsid w:val="005E19EB"/>
    <w:rsid w:val="005E2622"/>
    <w:rsid w:val="005E3749"/>
    <w:rsid w:val="005E40DF"/>
    <w:rsid w:val="005E4580"/>
    <w:rsid w:val="005E6152"/>
    <w:rsid w:val="005E6B33"/>
    <w:rsid w:val="005F1ADC"/>
    <w:rsid w:val="005F46BE"/>
    <w:rsid w:val="005F4837"/>
    <w:rsid w:val="005F609E"/>
    <w:rsid w:val="005F618C"/>
    <w:rsid w:val="005F694D"/>
    <w:rsid w:val="006005A0"/>
    <w:rsid w:val="00600D25"/>
    <w:rsid w:val="00601154"/>
    <w:rsid w:val="00601744"/>
    <w:rsid w:val="00601E89"/>
    <w:rsid w:val="00602720"/>
    <w:rsid w:val="006028A3"/>
    <w:rsid w:val="00602EC4"/>
    <w:rsid w:val="00602EFD"/>
    <w:rsid w:val="00604077"/>
    <w:rsid w:val="0060427D"/>
    <w:rsid w:val="00604593"/>
    <w:rsid w:val="0060517A"/>
    <w:rsid w:val="00605A96"/>
    <w:rsid w:val="00605DDD"/>
    <w:rsid w:val="00607D6D"/>
    <w:rsid w:val="00607DE3"/>
    <w:rsid w:val="006122D6"/>
    <w:rsid w:val="00612361"/>
    <w:rsid w:val="006146F0"/>
    <w:rsid w:val="00614D34"/>
    <w:rsid w:val="00614DAE"/>
    <w:rsid w:val="00614F40"/>
    <w:rsid w:val="00616FB3"/>
    <w:rsid w:val="006203E4"/>
    <w:rsid w:val="00623C83"/>
    <w:rsid w:val="00625A46"/>
    <w:rsid w:val="00625B53"/>
    <w:rsid w:val="006301E7"/>
    <w:rsid w:val="0063106F"/>
    <w:rsid w:val="00631606"/>
    <w:rsid w:val="0063196F"/>
    <w:rsid w:val="00632CFE"/>
    <w:rsid w:val="00634365"/>
    <w:rsid w:val="00634649"/>
    <w:rsid w:val="00634C24"/>
    <w:rsid w:val="00635363"/>
    <w:rsid w:val="006357D2"/>
    <w:rsid w:val="00636AB9"/>
    <w:rsid w:val="006371F2"/>
    <w:rsid w:val="006373E9"/>
    <w:rsid w:val="00640769"/>
    <w:rsid w:val="00640E39"/>
    <w:rsid w:val="00643BFD"/>
    <w:rsid w:val="00645AD1"/>
    <w:rsid w:val="006464AB"/>
    <w:rsid w:val="00651831"/>
    <w:rsid w:val="006518C9"/>
    <w:rsid w:val="006558C0"/>
    <w:rsid w:val="00655DE9"/>
    <w:rsid w:val="006579DE"/>
    <w:rsid w:val="00660D75"/>
    <w:rsid w:val="00662EA9"/>
    <w:rsid w:val="00663899"/>
    <w:rsid w:val="00663BA0"/>
    <w:rsid w:val="00664387"/>
    <w:rsid w:val="006656E8"/>
    <w:rsid w:val="00666557"/>
    <w:rsid w:val="0067005C"/>
    <w:rsid w:val="0067177D"/>
    <w:rsid w:val="00671CA1"/>
    <w:rsid w:val="006724F1"/>
    <w:rsid w:val="006736E2"/>
    <w:rsid w:val="00673DFD"/>
    <w:rsid w:val="00675E0D"/>
    <w:rsid w:val="00675FED"/>
    <w:rsid w:val="00676DF8"/>
    <w:rsid w:val="006819B6"/>
    <w:rsid w:val="006825B9"/>
    <w:rsid w:val="00683347"/>
    <w:rsid w:val="00684E0D"/>
    <w:rsid w:val="00685F26"/>
    <w:rsid w:val="00686057"/>
    <w:rsid w:val="0068644E"/>
    <w:rsid w:val="0068774D"/>
    <w:rsid w:val="00687B86"/>
    <w:rsid w:val="00691A9A"/>
    <w:rsid w:val="00691D49"/>
    <w:rsid w:val="00692759"/>
    <w:rsid w:val="0069504C"/>
    <w:rsid w:val="0069587B"/>
    <w:rsid w:val="00696ACE"/>
    <w:rsid w:val="006A023E"/>
    <w:rsid w:val="006A1097"/>
    <w:rsid w:val="006A145B"/>
    <w:rsid w:val="006A1919"/>
    <w:rsid w:val="006A39D0"/>
    <w:rsid w:val="006A44C4"/>
    <w:rsid w:val="006A4767"/>
    <w:rsid w:val="006A515D"/>
    <w:rsid w:val="006A5ED4"/>
    <w:rsid w:val="006A6641"/>
    <w:rsid w:val="006A66BB"/>
    <w:rsid w:val="006A66E9"/>
    <w:rsid w:val="006A70B8"/>
    <w:rsid w:val="006B0D78"/>
    <w:rsid w:val="006B1606"/>
    <w:rsid w:val="006B2141"/>
    <w:rsid w:val="006B223C"/>
    <w:rsid w:val="006B272D"/>
    <w:rsid w:val="006B4BAB"/>
    <w:rsid w:val="006B4CE2"/>
    <w:rsid w:val="006B5155"/>
    <w:rsid w:val="006C135E"/>
    <w:rsid w:val="006C1DA5"/>
    <w:rsid w:val="006C2E6D"/>
    <w:rsid w:val="006C2F6C"/>
    <w:rsid w:val="006C3040"/>
    <w:rsid w:val="006C3B5C"/>
    <w:rsid w:val="006C43DB"/>
    <w:rsid w:val="006C5698"/>
    <w:rsid w:val="006C591A"/>
    <w:rsid w:val="006D0452"/>
    <w:rsid w:val="006D0BAA"/>
    <w:rsid w:val="006D18BE"/>
    <w:rsid w:val="006D18C8"/>
    <w:rsid w:val="006D337A"/>
    <w:rsid w:val="006D371A"/>
    <w:rsid w:val="006D4EDE"/>
    <w:rsid w:val="006D5080"/>
    <w:rsid w:val="006D6900"/>
    <w:rsid w:val="006D7887"/>
    <w:rsid w:val="006D7F94"/>
    <w:rsid w:val="006E1FBB"/>
    <w:rsid w:val="006E34C1"/>
    <w:rsid w:val="006E3CAA"/>
    <w:rsid w:val="006E53D3"/>
    <w:rsid w:val="006E6EE5"/>
    <w:rsid w:val="006E6EFB"/>
    <w:rsid w:val="006F01CD"/>
    <w:rsid w:val="006F0AC7"/>
    <w:rsid w:val="006F1C9A"/>
    <w:rsid w:val="006F27C7"/>
    <w:rsid w:val="006F32CF"/>
    <w:rsid w:val="006F3D60"/>
    <w:rsid w:val="006F4948"/>
    <w:rsid w:val="006F4C0E"/>
    <w:rsid w:val="006F6709"/>
    <w:rsid w:val="006F75DF"/>
    <w:rsid w:val="00700658"/>
    <w:rsid w:val="00701E3C"/>
    <w:rsid w:val="00702381"/>
    <w:rsid w:val="007026DA"/>
    <w:rsid w:val="00703855"/>
    <w:rsid w:val="00704AB1"/>
    <w:rsid w:val="00706404"/>
    <w:rsid w:val="007064B8"/>
    <w:rsid w:val="0070658E"/>
    <w:rsid w:val="007069DC"/>
    <w:rsid w:val="00706BA2"/>
    <w:rsid w:val="007071EC"/>
    <w:rsid w:val="0070737D"/>
    <w:rsid w:val="00707521"/>
    <w:rsid w:val="00707CA6"/>
    <w:rsid w:val="007105B8"/>
    <w:rsid w:val="00710928"/>
    <w:rsid w:val="00710C8A"/>
    <w:rsid w:val="00710E05"/>
    <w:rsid w:val="00712064"/>
    <w:rsid w:val="007120CC"/>
    <w:rsid w:val="007130EE"/>
    <w:rsid w:val="00713884"/>
    <w:rsid w:val="00713C83"/>
    <w:rsid w:val="007204BE"/>
    <w:rsid w:val="00720775"/>
    <w:rsid w:val="007220C3"/>
    <w:rsid w:val="0072223C"/>
    <w:rsid w:val="00722557"/>
    <w:rsid w:val="00722C2B"/>
    <w:rsid w:val="0072381E"/>
    <w:rsid w:val="00724F7E"/>
    <w:rsid w:val="0072504B"/>
    <w:rsid w:val="0072587C"/>
    <w:rsid w:val="00726799"/>
    <w:rsid w:val="00726A81"/>
    <w:rsid w:val="00727C30"/>
    <w:rsid w:val="00727F66"/>
    <w:rsid w:val="00732C49"/>
    <w:rsid w:val="0073312C"/>
    <w:rsid w:val="0073349B"/>
    <w:rsid w:val="0073377A"/>
    <w:rsid w:val="00734878"/>
    <w:rsid w:val="007348DD"/>
    <w:rsid w:val="00735B02"/>
    <w:rsid w:val="00737BF3"/>
    <w:rsid w:val="007416DD"/>
    <w:rsid w:val="0074170C"/>
    <w:rsid w:val="00742001"/>
    <w:rsid w:val="00742C72"/>
    <w:rsid w:val="00743CF3"/>
    <w:rsid w:val="00743E7F"/>
    <w:rsid w:val="00743F0C"/>
    <w:rsid w:val="00744662"/>
    <w:rsid w:val="007454C5"/>
    <w:rsid w:val="00745D09"/>
    <w:rsid w:val="0074631A"/>
    <w:rsid w:val="007463CF"/>
    <w:rsid w:val="00746996"/>
    <w:rsid w:val="007469F8"/>
    <w:rsid w:val="00750946"/>
    <w:rsid w:val="00750FDB"/>
    <w:rsid w:val="00753080"/>
    <w:rsid w:val="007552B7"/>
    <w:rsid w:val="00755737"/>
    <w:rsid w:val="007574BD"/>
    <w:rsid w:val="007577E1"/>
    <w:rsid w:val="00757BB9"/>
    <w:rsid w:val="00757F69"/>
    <w:rsid w:val="00760914"/>
    <w:rsid w:val="00760A59"/>
    <w:rsid w:val="007627D3"/>
    <w:rsid w:val="007627F2"/>
    <w:rsid w:val="00762DD1"/>
    <w:rsid w:val="007636E6"/>
    <w:rsid w:val="00764B57"/>
    <w:rsid w:val="00770352"/>
    <w:rsid w:val="0077043B"/>
    <w:rsid w:val="00773AB0"/>
    <w:rsid w:val="00774158"/>
    <w:rsid w:val="00774BC5"/>
    <w:rsid w:val="007750E2"/>
    <w:rsid w:val="00775D4E"/>
    <w:rsid w:val="00775EAF"/>
    <w:rsid w:val="00776552"/>
    <w:rsid w:val="00776A50"/>
    <w:rsid w:val="00777336"/>
    <w:rsid w:val="00777525"/>
    <w:rsid w:val="00777F8F"/>
    <w:rsid w:val="00781A26"/>
    <w:rsid w:val="00782216"/>
    <w:rsid w:val="00782C0B"/>
    <w:rsid w:val="00783736"/>
    <w:rsid w:val="007867F7"/>
    <w:rsid w:val="00786EDA"/>
    <w:rsid w:val="007878A9"/>
    <w:rsid w:val="00787DE7"/>
    <w:rsid w:val="00790957"/>
    <w:rsid w:val="00790C2C"/>
    <w:rsid w:val="007914C1"/>
    <w:rsid w:val="007921BB"/>
    <w:rsid w:val="00792472"/>
    <w:rsid w:val="00793F8C"/>
    <w:rsid w:val="007946B2"/>
    <w:rsid w:val="007971EF"/>
    <w:rsid w:val="00797C8F"/>
    <w:rsid w:val="007A0487"/>
    <w:rsid w:val="007A0AC6"/>
    <w:rsid w:val="007A0E4A"/>
    <w:rsid w:val="007A1F1A"/>
    <w:rsid w:val="007A3937"/>
    <w:rsid w:val="007A39CD"/>
    <w:rsid w:val="007A3BC1"/>
    <w:rsid w:val="007A3C10"/>
    <w:rsid w:val="007A3D40"/>
    <w:rsid w:val="007A3EE6"/>
    <w:rsid w:val="007A4282"/>
    <w:rsid w:val="007A4345"/>
    <w:rsid w:val="007A69E5"/>
    <w:rsid w:val="007A724D"/>
    <w:rsid w:val="007B045C"/>
    <w:rsid w:val="007B0B09"/>
    <w:rsid w:val="007B227B"/>
    <w:rsid w:val="007B471C"/>
    <w:rsid w:val="007B4B83"/>
    <w:rsid w:val="007B5A04"/>
    <w:rsid w:val="007B60E8"/>
    <w:rsid w:val="007B6E0D"/>
    <w:rsid w:val="007B77C9"/>
    <w:rsid w:val="007B7E7F"/>
    <w:rsid w:val="007C0EA9"/>
    <w:rsid w:val="007C0FAC"/>
    <w:rsid w:val="007C1578"/>
    <w:rsid w:val="007C1B51"/>
    <w:rsid w:val="007C2E76"/>
    <w:rsid w:val="007C44D0"/>
    <w:rsid w:val="007C4A51"/>
    <w:rsid w:val="007C6AD4"/>
    <w:rsid w:val="007C75DC"/>
    <w:rsid w:val="007D0B88"/>
    <w:rsid w:val="007D5AA7"/>
    <w:rsid w:val="007D60DE"/>
    <w:rsid w:val="007D6B07"/>
    <w:rsid w:val="007D7D9E"/>
    <w:rsid w:val="007E1FE1"/>
    <w:rsid w:val="007E3438"/>
    <w:rsid w:val="007E3509"/>
    <w:rsid w:val="007E521A"/>
    <w:rsid w:val="007E529C"/>
    <w:rsid w:val="007E60F1"/>
    <w:rsid w:val="007E6701"/>
    <w:rsid w:val="007E733B"/>
    <w:rsid w:val="007F0313"/>
    <w:rsid w:val="007F08AA"/>
    <w:rsid w:val="007F0A35"/>
    <w:rsid w:val="007F0A4B"/>
    <w:rsid w:val="007F0F25"/>
    <w:rsid w:val="007F1EB4"/>
    <w:rsid w:val="007F2005"/>
    <w:rsid w:val="007F5A94"/>
    <w:rsid w:val="007F7294"/>
    <w:rsid w:val="007F7704"/>
    <w:rsid w:val="007F7DE2"/>
    <w:rsid w:val="00800069"/>
    <w:rsid w:val="008007CC"/>
    <w:rsid w:val="00800BF2"/>
    <w:rsid w:val="008015E7"/>
    <w:rsid w:val="00802069"/>
    <w:rsid w:val="0080413D"/>
    <w:rsid w:val="00805460"/>
    <w:rsid w:val="0080629C"/>
    <w:rsid w:val="00807F0D"/>
    <w:rsid w:val="00807F3F"/>
    <w:rsid w:val="008113E1"/>
    <w:rsid w:val="00811EEB"/>
    <w:rsid w:val="008140B6"/>
    <w:rsid w:val="008149E6"/>
    <w:rsid w:val="00814D78"/>
    <w:rsid w:val="008161B3"/>
    <w:rsid w:val="00816EB3"/>
    <w:rsid w:val="00816F00"/>
    <w:rsid w:val="008201E4"/>
    <w:rsid w:val="008215BC"/>
    <w:rsid w:val="00821854"/>
    <w:rsid w:val="00823891"/>
    <w:rsid w:val="008243BB"/>
    <w:rsid w:val="00824B95"/>
    <w:rsid w:val="00824EB7"/>
    <w:rsid w:val="00825645"/>
    <w:rsid w:val="00830F2C"/>
    <w:rsid w:val="0083326A"/>
    <w:rsid w:val="008339DD"/>
    <w:rsid w:val="00834730"/>
    <w:rsid w:val="008354D2"/>
    <w:rsid w:val="008375EB"/>
    <w:rsid w:val="00837885"/>
    <w:rsid w:val="00837D46"/>
    <w:rsid w:val="00837EF1"/>
    <w:rsid w:val="008407B4"/>
    <w:rsid w:val="00841303"/>
    <w:rsid w:val="00841AB5"/>
    <w:rsid w:val="00841FC3"/>
    <w:rsid w:val="00843D6F"/>
    <w:rsid w:val="0084411A"/>
    <w:rsid w:val="00844358"/>
    <w:rsid w:val="00844908"/>
    <w:rsid w:val="00846CA0"/>
    <w:rsid w:val="00847CCE"/>
    <w:rsid w:val="00847E39"/>
    <w:rsid w:val="00847E9E"/>
    <w:rsid w:val="00850D0E"/>
    <w:rsid w:val="00851620"/>
    <w:rsid w:val="0085198B"/>
    <w:rsid w:val="00851DE1"/>
    <w:rsid w:val="00851E37"/>
    <w:rsid w:val="008521B0"/>
    <w:rsid w:val="0085282F"/>
    <w:rsid w:val="00852C5F"/>
    <w:rsid w:val="00852D8E"/>
    <w:rsid w:val="0085324B"/>
    <w:rsid w:val="00853842"/>
    <w:rsid w:val="008541B8"/>
    <w:rsid w:val="0085685A"/>
    <w:rsid w:val="00860880"/>
    <w:rsid w:val="0086096F"/>
    <w:rsid w:val="008610CA"/>
    <w:rsid w:val="00862D50"/>
    <w:rsid w:val="00863C94"/>
    <w:rsid w:val="00864261"/>
    <w:rsid w:val="008645F9"/>
    <w:rsid w:val="00864EB9"/>
    <w:rsid w:val="00866D77"/>
    <w:rsid w:val="008673BE"/>
    <w:rsid w:val="00871022"/>
    <w:rsid w:val="00871BC3"/>
    <w:rsid w:val="008725F1"/>
    <w:rsid w:val="008726EF"/>
    <w:rsid w:val="00873EC3"/>
    <w:rsid w:val="00873FC4"/>
    <w:rsid w:val="00874895"/>
    <w:rsid w:val="00874A95"/>
    <w:rsid w:val="00875378"/>
    <w:rsid w:val="00876880"/>
    <w:rsid w:val="00876E9F"/>
    <w:rsid w:val="00877973"/>
    <w:rsid w:val="00877EF3"/>
    <w:rsid w:val="008816A2"/>
    <w:rsid w:val="0088339F"/>
    <w:rsid w:val="008834DB"/>
    <w:rsid w:val="00885A41"/>
    <w:rsid w:val="00886757"/>
    <w:rsid w:val="008871BC"/>
    <w:rsid w:val="00887A94"/>
    <w:rsid w:val="00887B01"/>
    <w:rsid w:val="008906CD"/>
    <w:rsid w:val="00890913"/>
    <w:rsid w:val="00891547"/>
    <w:rsid w:val="00892647"/>
    <w:rsid w:val="00892B3F"/>
    <w:rsid w:val="008933C0"/>
    <w:rsid w:val="00893624"/>
    <w:rsid w:val="00894075"/>
    <w:rsid w:val="00895284"/>
    <w:rsid w:val="008956BD"/>
    <w:rsid w:val="0089725E"/>
    <w:rsid w:val="008976EE"/>
    <w:rsid w:val="008977DF"/>
    <w:rsid w:val="008A11C8"/>
    <w:rsid w:val="008A1776"/>
    <w:rsid w:val="008A1786"/>
    <w:rsid w:val="008A1F5B"/>
    <w:rsid w:val="008A3087"/>
    <w:rsid w:val="008A35B4"/>
    <w:rsid w:val="008A3CA0"/>
    <w:rsid w:val="008A468E"/>
    <w:rsid w:val="008A4AAE"/>
    <w:rsid w:val="008A6342"/>
    <w:rsid w:val="008A63A2"/>
    <w:rsid w:val="008A64A3"/>
    <w:rsid w:val="008A7DCA"/>
    <w:rsid w:val="008B00CD"/>
    <w:rsid w:val="008B02C4"/>
    <w:rsid w:val="008B04EF"/>
    <w:rsid w:val="008B0577"/>
    <w:rsid w:val="008B0E9C"/>
    <w:rsid w:val="008B139E"/>
    <w:rsid w:val="008B1D7A"/>
    <w:rsid w:val="008B3F50"/>
    <w:rsid w:val="008B5D13"/>
    <w:rsid w:val="008B6A4B"/>
    <w:rsid w:val="008B6A8C"/>
    <w:rsid w:val="008B7A29"/>
    <w:rsid w:val="008B7BDB"/>
    <w:rsid w:val="008C078D"/>
    <w:rsid w:val="008C0FEA"/>
    <w:rsid w:val="008C102D"/>
    <w:rsid w:val="008C1226"/>
    <w:rsid w:val="008C130D"/>
    <w:rsid w:val="008C1E51"/>
    <w:rsid w:val="008C22A9"/>
    <w:rsid w:val="008C3BFE"/>
    <w:rsid w:val="008C3C26"/>
    <w:rsid w:val="008C406A"/>
    <w:rsid w:val="008C492E"/>
    <w:rsid w:val="008C5E82"/>
    <w:rsid w:val="008C5E92"/>
    <w:rsid w:val="008C7E15"/>
    <w:rsid w:val="008D0D6D"/>
    <w:rsid w:val="008D0EB8"/>
    <w:rsid w:val="008D144B"/>
    <w:rsid w:val="008D1EE3"/>
    <w:rsid w:val="008D2135"/>
    <w:rsid w:val="008D242A"/>
    <w:rsid w:val="008D4A2F"/>
    <w:rsid w:val="008D4CA8"/>
    <w:rsid w:val="008D5DDE"/>
    <w:rsid w:val="008D5F95"/>
    <w:rsid w:val="008D65B6"/>
    <w:rsid w:val="008D6AE0"/>
    <w:rsid w:val="008D7038"/>
    <w:rsid w:val="008E1B6F"/>
    <w:rsid w:val="008E2AD8"/>
    <w:rsid w:val="008E2B0C"/>
    <w:rsid w:val="008E2F78"/>
    <w:rsid w:val="008E313B"/>
    <w:rsid w:val="008E3A24"/>
    <w:rsid w:val="008E45C2"/>
    <w:rsid w:val="008E46F6"/>
    <w:rsid w:val="008E4D80"/>
    <w:rsid w:val="008E78C2"/>
    <w:rsid w:val="008F0107"/>
    <w:rsid w:val="008F023D"/>
    <w:rsid w:val="008F1706"/>
    <w:rsid w:val="008F31F3"/>
    <w:rsid w:val="008F53B3"/>
    <w:rsid w:val="008F68C3"/>
    <w:rsid w:val="008F695C"/>
    <w:rsid w:val="008F6B29"/>
    <w:rsid w:val="008F6B97"/>
    <w:rsid w:val="008F7875"/>
    <w:rsid w:val="009012E5"/>
    <w:rsid w:val="00901D52"/>
    <w:rsid w:val="00901DD4"/>
    <w:rsid w:val="00901F56"/>
    <w:rsid w:val="00903A14"/>
    <w:rsid w:val="009048DB"/>
    <w:rsid w:val="00904A6A"/>
    <w:rsid w:val="00904CB5"/>
    <w:rsid w:val="00906B67"/>
    <w:rsid w:val="009072DC"/>
    <w:rsid w:val="00907908"/>
    <w:rsid w:val="009079F5"/>
    <w:rsid w:val="00907A0B"/>
    <w:rsid w:val="00907C93"/>
    <w:rsid w:val="00910A76"/>
    <w:rsid w:val="00911BCF"/>
    <w:rsid w:val="00912350"/>
    <w:rsid w:val="00912D3C"/>
    <w:rsid w:val="00912D6E"/>
    <w:rsid w:val="009133A0"/>
    <w:rsid w:val="009137CF"/>
    <w:rsid w:val="00914404"/>
    <w:rsid w:val="00914D4F"/>
    <w:rsid w:val="00914EF1"/>
    <w:rsid w:val="00915199"/>
    <w:rsid w:val="00915A95"/>
    <w:rsid w:val="00915C7A"/>
    <w:rsid w:val="00916063"/>
    <w:rsid w:val="0091675F"/>
    <w:rsid w:val="00917A72"/>
    <w:rsid w:val="009203DB"/>
    <w:rsid w:val="00920F97"/>
    <w:rsid w:val="009210E9"/>
    <w:rsid w:val="00921656"/>
    <w:rsid w:val="00921766"/>
    <w:rsid w:val="00921D1A"/>
    <w:rsid w:val="00922042"/>
    <w:rsid w:val="009220E4"/>
    <w:rsid w:val="00923623"/>
    <w:rsid w:val="00923AC1"/>
    <w:rsid w:val="00923F6A"/>
    <w:rsid w:val="00926B9E"/>
    <w:rsid w:val="009308A4"/>
    <w:rsid w:val="0093153B"/>
    <w:rsid w:val="00931844"/>
    <w:rsid w:val="00931EE8"/>
    <w:rsid w:val="0093493F"/>
    <w:rsid w:val="009351A2"/>
    <w:rsid w:val="0093523D"/>
    <w:rsid w:val="00935F45"/>
    <w:rsid w:val="0093650A"/>
    <w:rsid w:val="0093684E"/>
    <w:rsid w:val="009369C5"/>
    <w:rsid w:val="00936F20"/>
    <w:rsid w:val="00940067"/>
    <w:rsid w:val="00940D8B"/>
    <w:rsid w:val="00941C08"/>
    <w:rsid w:val="00942A07"/>
    <w:rsid w:val="00942B6E"/>
    <w:rsid w:val="00944153"/>
    <w:rsid w:val="009447F3"/>
    <w:rsid w:val="00945625"/>
    <w:rsid w:val="00947A39"/>
    <w:rsid w:val="009503D2"/>
    <w:rsid w:val="00950697"/>
    <w:rsid w:val="009509ED"/>
    <w:rsid w:val="00950F29"/>
    <w:rsid w:val="00950FA1"/>
    <w:rsid w:val="00952D53"/>
    <w:rsid w:val="00954060"/>
    <w:rsid w:val="00954479"/>
    <w:rsid w:val="009551AE"/>
    <w:rsid w:val="0095727C"/>
    <w:rsid w:val="009573C1"/>
    <w:rsid w:val="00960066"/>
    <w:rsid w:val="0096052D"/>
    <w:rsid w:val="00961306"/>
    <w:rsid w:val="009617F0"/>
    <w:rsid w:val="00962E03"/>
    <w:rsid w:val="00963854"/>
    <w:rsid w:val="00964829"/>
    <w:rsid w:val="0096685A"/>
    <w:rsid w:val="00967138"/>
    <w:rsid w:val="00967255"/>
    <w:rsid w:val="0096793F"/>
    <w:rsid w:val="009702F4"/>
    <w:rsid w:val="00971A6B"/>
    <w:rsid w:val="00972D59"/>
    <w:rsid w:val="0097374E"/>
    <w:rsid w:val="009739CF"/>
    <w:rsid w:val="009745F8"/>
    <w:rsid w:val="009746B3"/>
    <w:rsid w:val="009760B6"/>
    <w:rsid w:val="009761EC"/>
    <w:rsid w:val="009777A5"/>
    <w:rsid w:val="0097797D"/>
    <w:rsid w:val="00981CBE"/>
    <w:rsid w:val="00982552"/>
    <w:rsid w:val="00982ED3"/>
    <w:rsid w:val="009850E3"/>
    <w:rsid w:val="009850F6"/>
    <w:rsid w:val="00990841"/>
    <w:rsid w:val="00990A6D"/>
    <w:rsid w:val="00992345"/>
    <w:rsid w:val="00992F6D"/>
    <w:rsid w:val="009934B0"/>
    <w:rsid w:val="00994418"/>
    <w:rsid w:val="00995013"/>
    <w:rsid w:val="00995D5B"/>
    <w:rsid w:val="009965A0"/>
    <w:rsid w:val="009967D6"/>
    <w:rsid w:val="0099697F"/>
    <w:rsid w:val="009971B2"/>
    <w:rsid w:val="009A0613"/>
    <w:rsid w:val="009A2AA1"/>
    <w:rsid w:val="009A3824"/>
    <w:rsid w:val="009A4272"/>
    <w:rsid w:val="009A53EF"/>
    <w:rsid w:val="009A6632"/>
    <w:rsid w:val="009A79D7"/>
    <w:rsid w:val="009B1077"/>
    <w:rsid w:val="009B2314"/>
    <w:rsid w:val="009B256D"/>
    <w:rsid w:val="009B2C13"/>
    <w:rsid w:val="009B33EA"/>
    <w:rsid w:val="009B47C2"/>
    <w:rsid w:val="009B595D"/>
    <w:rsid w:val="009B5A9B"/>
    <w:rsid w:val="009B65BC"/>
    <w:rsid w:val="009B672C"/>
    <w:rsid w:val="009B75A7"/>
    <w:rsid w:val="009B7B08"/>
    <w:rsid w:val="009C04C5"/>
    <w:rsid w:val="009C10F6"/>
    <w:rsid w:val="009C17C6"/>
    <w:rsid w:val="009C19FE"/>
    <w:rsid w:val="009C284F"/>
    <w:rsid w:val="009C2A4A"/>
    <w:rsid w:val="009C2A83"/>
    <w:rsid w:val="009C51AA"/>
    <w:rsid w:val="009C64E2"/>
    <w:rsid w:val="009C7922"/>
    <w:rsid w:val="009D169E"/>
    <w:rsid w:val="009D2C51"/>
    <w:rsid w:val="009D3899"/>
    <w:rsid w:val="009D38C1"/>
    <w:rsid w:val="009D4368"/>
    <w:rsid w:val="009D4413"/>
    <w:rsid w:val="009D44AB"/>
    <w:rsid w:val="009D4891"/>
    <w:rsid w:val="009D4DA6"/>
    <w:rsid w:val="009D5020"/>
    <w:rsid w:val="009D5357"/>
    <w:rsid w:val="009D56B0"/>
    <w:rsid w:val="009D6D6C"/>
    <w:rsid w:val="009D7230"/>
    <w:rsid w:val="009D735D"/>
    <w:rsid w:val="009D744B"/>
    <w:rsid w:val="009D7B01"/>
    <w:rsid w:val="009E13CB"/>
    <w:rsid w:val="009E24D3"/>
    <w:rsid w:val="009E3524"/>
    <w:rsid w:val="009E37E0"/>
    <w:rsid w:val="009E3A3E"/>
    <w:rsid w:val="009E439E"/>
    <w:rsid w:val="009E4834"/>
    <w:rsid w:val="009E4E92"/>
    <w:rsid w:val="009E5631"/>
    <w:rsid w:val="009E59C1"/>
    <w:rsid w:val="009F0D66"/>
    <w:rsid w:val="009F314D"/>
    <w:rsid w:val="009F3B60"/>
    <w:rsid w:val="009F442A"/>
    <w:rsid w:val="009F4AB3"/>
    <w:rsid w:val="009F4DBB"/>
    <w:rsid w:val="009F4E61"/>
    <w:rsid w:val="009F552A"/>
    <w:rsid w:val="009F5AD4"/>
    <w:rsid w:val="009F6331"/>
    <w:rsid w:val="009F6D63"/>
    <w:rsid w:val="009F6D8E"/>
    <w:rsid w:val="00A00D76"/>
    <w:rsid w:val="00A010C2"/>
    <w:rsid w:val="00A01C8D"/>
    <w:rsid w:val="00A02DE1"/>
    <w:rsid w:val="00A051EB"/>
    <w:rsid w:val="00A06B81"/>
    <w:rsid w:val="00A07481"/>
    <w:rsid w:val="00A0772A"/>
    <w:rsid w:val="00A10FA0"/>
    <w:rsid w:val="00A110D4"/>
    <w:rsid w:val="00A131C5"/>
    <w:rsid w:val="00A1331C"/>
    <w:rsid w:val="00A141F5"/>
    <w:rsid w:val="00A14503"/>
    <w:rsid w:val="00A149F6"/>
    <w:rsid w:val="00A153A0"/>
    <w:rsid w:val="00A16199"/>
    <w:rsid w:val="00A1699A"/>
    <w:rsid w:val="00A17BBF"/>
    <w:rsid w:val="00A17EC1"/>
    <w:rsid w:val="00A21CFF"/>
    <w:rsid w:val="00A24897"/>
    <w:rsid w:val="00A25471"/>
    <w:rsid w:val="00A26BCD"/>
    <w:rsid w:val="00A26EEA"/>
    <w:rsid w:val="00A27E73"/>
    <w:rsid w:val="00A30815"/>
    <w:rsid w:val="00A326D4"/>
    <w:rsid w:val="00A33176"/>
    <w:rsid w:val="00A3324A"/>
    <w:rsid w:val="00A332F4"/>
    <w:rsid w:val="00A33C8E"/>
    <w:rsid w:val="00A34578"/>
    <w:rsid w:val="00A356C8"/>
    <w:rsid w:val="00A35FA9"/>
    <w:rsid w:val="00A36A7B"/>
    <w:rsid w:val="00A36BE3"/>
    <w:rsid w:val="00A37556"/>
    <w:rsid w:val="00A37E8A"/>
    <w:rsid w:val="00A4035F"/>
    <w:rsid w:val="00A411FD"/>
    <w:rsid w:val="00A41371"/>
    <w:rsid w:val="00A430B9"/>
    <w:rsid w:val="00A4444D"/>
    <w:rsid w:val="00A4525A"/>
    <w:rsid w:val="00A467C6"/>
    <w:rsid w:val="00A47467"/>
    <w:rsid w:val="00A476F7"/>
    <w:rsid w:val="00A47CD6"/>
    <w:rsid w:val="00A502D6"/>
    <w:rsid w:val="00A51C46"/>
    <w:rsid w:val="00A5297F"/>
    <w:rsid w:val="00A5379C"/>
    <w:rsid w:val="00A5383A"/>
    <w:rsid w:val="00A54EF4"/>
    <w:rsid w:val="00A55AEA"/>
    <w:rsid w:val="00A5608E"/>
    <w:rsid w:val="00A57F61"/>
    <w:rsid w:val="00A6091A"/>
    <w:rsid w:val="00A60A32"/>
    <w:rsid w:val="00A610A9"/>
    <w:rsid w:val="00A61896"/>
    <w:rsid w:val="00A65D68"/>
    <w:rsid w:val="00A66D85"/>
    <w:rsid w:val="00A66FF6"/>
    <w:rsid w:val="00A67028"/>
    <w:rsid w:val="00A67B0C"/>
    <w:rsid w:val="00A70DFE"/>
    <w:rsid w:val="00A714CC"/>
    <w:rsid w:val="00A72185"/>
    <w:rsid w:val="00A72F81"/>
    <w:rsid w:val="00A73333"/>
    <w:rsid w:val="00A74056"/>
    <w:rsid w:val="00A76B20"/>
    <w:rsid w:val="00A811B8"/>
    <w:rsid w:val="00A83034"/>
    <w:rsid w:val="00A84663"/>
    <w:rsid w:val="00A84E5A"/>
    <w:rsid w:val="00A86FD3"/>
    <w:rsid w:val="00A87055"/>
    <w:rsid w:val="00A870BE"/>
    <w:rsid w:val="00A90DB9"/>
    <w:rsid w:val="00A91B93"/>
    <w:rsid w:val="00A92106"/>
    <w:rsid w:val="00A92C8A"/>
    <w:rsid w:val="00A92CF7"/>
    <w:rsid w:val="00A93148"/>
    <w:rsid w:val="00A932B9"/>
    <w:rsid w:val="00A933F4"/>
    <w:rsid w:val="00A9344C"/>
    <w:rsid w:val="00A935FE"/>
    <w:rsid w:val="00A966ED"/>
    <w:rsid w:val="00A96BA2"/>
    <w:rsid w:val="00A97E2A"/>
    <w:rsid w:val="00AA029F"/>
    <w:rsid w:val="00AA1A41"/>
    <w:rsid w:val="00AA251E"/>
    <w:rsid w:val="00AA26DB"/>
    <w:rsid w:val="00AA2A07"/>
    <w:rsid w:val="00AA435E"/>
    <w:rsid w:val="00AA59DD"/>
    <w:rsid w:val="00AB17BB"/>
    <w:rsid w:val="00AB3F63"/>
    <w:rsid w:val="00AB3F7F"/>
    <w:rsid w:val="00AB43A1"/>
    <w:rsid w:val="00AB56F2"/>
    <w:rsid w:val="00AB5B3C"/>
    <w:rsid w:val="00AB6404"/>
    <w:rsid w:val="00AB6720"/>
    <w:rsid w:val="00AB7C81"/>
    <w:rsid w:val="00AC0765"/>
    <w:rsid w:val="00AC0ADF"/>
    <w:rsid w:val="00AC168F"/>
    <w:rsid w:val="00AC32BB"/>
    <w:rsid w:val="00AC3378"/>
    <w:rsid w:val="00AC3764"/>
    <w:rsid w:val="00AC38EF"/>
    <w:rsid w:val="00AC41C4"/>
    <w:rsid w:val="00AC4290"/>
    <w:rsid w:val="00AC4324"/>
    <w:rsid w:val="00AC64FF"/>
    <w:rsid w:val="00AC68E1"/>
    <w:rsid w:val="00AC6BCD"/>
    <w:rsid w:val="00AC7A13"/>
    <w:rsid w:val="00AC7D02"/>
    <w:rsid w:val="00AD00A1"/>
    <w:rsid w:val="00AD0DD4"/>
    <w:rsid w:val="00AD1696"/>
    <w:rsid w:val="00AD1AA8"/>
    <w:rsid w:val="00AD28BD"/>
    <w:rsid w:val="00AD2B50"/>
    <w:rsid w:val="00AD2D2B"/>
    <w:rsid w:val="00AD3AE4"/>
    <w:rsid w:val="00AD533A"/>
    <w:rsid w:val="00AD561F"/>
    <w:rsid w:val="00AD564E"/>
    <w:rsid w:val="00AD6673"/>
    <w:rsid w:val="00AD692D"/>
    <w:rsid w:val="00AD79C8"/>
    <w:rsid w:val="00AD7E30"/>
    <w:rsid w:val="00AD7FC7"/>
    <w:rsid w:val="00AE24EE"/>
    <w:rsid w:val="00AE2563"/>
    <w:rsid w:val="00AE4FE3"/>
    <w:rsid w:val="00AE5C56"/>
    <w:rsid w:val="00AE6BCD"/>
    <w:rsid w:val="00AE6CEB"/>
    <w:rsid w:val="00AE76E5"/>
    <w:rsid w:val="00AE7AD5"/>
    <w:rsid w:val="00AE7CCD"/>
    <w:rsid w:val="00AF16BE"/>
    <w:rsid w:val="00AF26B3"/>
    <w:rsid w:val="00AF43A9"/>
    <w:rsid w:val="00AF6B26"/>
    <w:rsid w:val="00AF6C18"/>
    <w:rsid w:val="00AF714B"/>
    <w:rsid w:val="00B00A83"/>
    <w:rsid w:val="00B01BC3"/>
    <w:rsid w:val="00B02DA8"/>
    <w:rsid w:val="00B0532D"/>
    <w:rsid w:val="00B057AC"/>
    <w:rsid w:val="00B05A30"/>
    <w:rsid w:val="00B05AD6"/>
    <w:rsid w:val="00B06C49"/>
    <w:rsid w:val="00B07845"/>
    <w:rsid w:val="00B07A55"/>
    <w:rsid w:val="00B07BF5"/>
    <w:rsid w:val="00B07C75"/>
    <w:rsid w:val="00B101A0"/>
    <w:rsid w:val="00B10568"/>
    <w:rsid w:val="00B10CA7"/>
    <w:rsid w:val="00B10FDA"/>
    <w:rsid w:val="00B11062"/>
    <w:rsid w:val="00B11150"/>
    <w:rsid w:val="00B11C7E"/>
    <w:rsid w:val="00B13429"/>
    <w:rsid w:val="00B13D07"/>
    <w:rsid w:val="00B14DE3"/>
    <w:rsid w:val="00B16024"/>
    <w:rsid w:val="00B16822"/>
    <w:rsid w:val="00B16D3A"/>
    <w:rsid w:val="00B17EB0"/>
    <w:rsid w:val="00B2117D"/>
    <w:rsid w:val="00B21E0A"/>
    <w:rsid w:val="00B22FB3"/>
    <w:rsid w:val="00B230B1"/>
    <w:rsid w:val="00B2434A"/>
    <w:rsid w:val="00B2544C"/>
    <w:rsid w:val="00B2579A"/>
    <w:rsid w:val="00B26EA2"/>
    <w:rsid w:val="00B27D81"/>
    <w:rsid w:val="00B27E55"/>
    <w:rsid w:val="00B3061B"/>
    <w:rsid w:val="00B30EAE"/>
    <w:rsid w:val="00B32AB4"/>
    <w:rsid w:val="00B33058"/>
    <w:rsid w:val="00B33892"/>
    <w:rsid w:val="00B34FBD"/>
    <w:rsid w:val="00B40451"/>
    <w:rsid w:val="00B40E5A"/>
    <w:rsid w:val="00B412E7"/>
    <w:rsid w:val="00B42D0F"/>
    <w:rsid w:val="00B43C2C"/>
    <w:rsid w:val="00B43DAA"/>
    <w:rsid w:val="00B45633"/>
    <w:rsid w:val="00B45851"/>
    <w:rsid w:val="00B46383"/>
    <w:rsid w:val="00B52DC7"/>
    <w:rsid w:val="00B53155"/>
    <w:rsid w:val="00B55E21"/>
    <w:rsid w:val="00B561E2"/>
    <w:rsid w:val="00B563AC"/>
    <w:rsid w:val="00B563E0"/>
    <w:rsid w:val="00B573FA"/>
    <w:rsid w:val="00B601B9"/>
    <w:rsid w:val="00B6021F"/>
    <w:rsid w:val="00B60A5E"/>
    <w:rsid w:val="00B6194D"/>
    <w:rsid w:val="00B631E9"/>
    <w:rsid w:val="00B63457"/>
    <w:rsid w:val="00B64161"/>
    <w:rsid w:val="00B65BFB"/>
    <w:rsid w:val="00B66B47"/>
    <w:rsid w:val="00B67518"/>
    <w:rsid w:val="00B67BCB"/>
    <w:rsid w:val="00B71787"/>
    <w:rsid w:val="00B7231A"/>
    <w:rsid w:val="00B72E4F"/>
    <w:rsid w:val="00B7620F"/>
    <w:rsid w:val="00B76237"/>
    <w:rsid w:val="00B77448"/>
    <w:rsid w:val="00B805F5"/>
    <w:rsid w:val="00B819B0"/>
    <w:rsid w:val="00B82ADF"/>
    <w:rsid w:val="00B83571"/>
    <w:rsid w:val="00B83797"/>
    <w:rsid w:val="00B8436E"/>
    <w:rsid w:val="00B84FEB"/>
    <w:rsid w:val="00B85255"/>
    <w:rsid w:val="00B86138"/>
    <w:rsid w:val="00B87516"/>
    <w:rsid w:val="00B902F2"/>
    <w:rsid w:val="00B91ABF"/>
    <w:rsid w:val="00B920FD"/>
    <w:rsid w:val="00B93CF5"/>
    <w:rsid w:val="00B9410E"/>
    <w:rsid w:val="00B94B13"/>
    <w:rsid w:val="00B95458"/>
    <w:rsid w:val="00B95AC5"/>
    <w:rsid w:val="00B96875"/>
    <w:rsid w:val="00B9770D"/>
    <w:rsid w:val="00BA0CA7"/>
    <w:rsid w:val="00BA0DCF"/>
    <w:rsid w:val="00BA1763"/>
    <w:rsid w:val="00BA1AF0"/>
    <w:rsid w:val="00BA1BA7"/>
    <w:rsid w:val="00BA48EB"/>
    <w:rsid w:val="00BA4F01"/>
    <w:rsid w:val="00BB045B"/>
    <w:rsid w:val="00BB08ED"/>
    <w:rsid w:val="00BB233E"/>
    <w:rsid w:val="00BB2DBD"/>
    <w:rsid w:val="00BB2E2F"/>
    <w:rsid w:val="00BB2F37"/>
    <w:rsid w:val="00BB30AD"/>
    <w:rsid w:val="00BB42D6"/>
    <w:rsid w:val="00BB4AD2"/>
    <w:rsid w:val="00BB519B"/>
    <w:rsid w:val="00BB5B5A"/>
    <w:rsid w:val="00BB6A6F"/>
    <w:rsid w:val="00BB7F6E"/>
    <w:rsid w:val="00BC0C59"/>
    <w:rsid w:val="00BC1CE3"/>
    <w:rsid w:val="00BC21AD"/>
    <w:rsid w:val="00BC29D0"/>
    <w:rsid w:val="00BC375F"/>
    <w:rsid w:val="00BC485E"/>
    <w:rsid w:val="00BC4EBD"/>
    <w:rsid w:val="00BC636D"/>
    <w:rsid w:val="00BC6F03"/>
    <w:rsid w:val="00BC7419"/>
    <w:rsid w:val="00BC7FCF"/>
    <w:rsid w:val="00BD0267"/>
    <w:rsid w:val="00BD041A"/>
    <w:rsid w:val="00BD104D"/>
    <w:rsid w:val="00BD2D5A"/>
    <w:rsid w:val="00BD4969"/>
    <w:rsid w:val="00BD4E64"/>
    <w:rsid w:val="00BD53FE"/>
    <w:rsid w:val="00BD5F84"/>
    <w:rsid w:val="00BD7770"/>
    <w:rsid w:val="00BD7CA6"/>
    <w:rsid w:val="00BD7DCA"/>
    <w:rsid w:val="00BE032C"/>
    <w:rsid w:val="00BE05AD"/>
    <w:rsid w:val="00BE0B01"/>
    <w:rsid w:val="00BE1506"/>
    <w:rsid w:val="00BE1E40"/>
    <w:rsid w:val="00BE20DC"/>
    <w:rsid w:val="00BE2977"/>
    <w:rsid w:val="00BE3BF2"/>
    <w:rsid w:val="00BE631C"/>
    <w:rsid w:val="00BE6432"/>
    <w:rsid w:val="00BE755E"/>
    <w:rsid w:val="00BE758F"/>
    <w:rsid w:val="00BF08F0"/>
    <w:rsid w:val="00BF1032"/>
    <w:rsid w:val="00BF1B74"/>
    <w:rsid w:val="00BF2A1D"/>
    <w:rsid w:val="00BF4768"/>
    <w:rsid w:val="00BF4EA9"/>
    <w:rsid w:val="00BF5135"/>
    <w:rsid w:val="00BF5955"/>
    <w:rsid w:val="00BF59BF"/>
    <w:rsid w:val="00BF5C7B"/>
    <w:rsid w:val="00BF628F"/>
    <w:rsid w:val="00BF7690"/>
    <w:rsid w:val="00BF7EE1"/>
    <w:rsid w:val="00C0061C"/>
    <w:rsid w:val="00C008A3"/>
    <w:rsid w:val="00C00FBB"/>
    <w:rsid w:val="00C04342"/>
    <w:rsid w:val="00C04859"/>
    <w:rsid w:val="00C04D86"/>
    <w:rsid w:val="00C05389"/>
    <w:rsid w:val="00C062DD"/>
    <w:rsid w:val="00C06A13"/>
    <w:rsid w:val="00C10A3D"/>
    <w:rsid w:val="00C11200"/>
    <w:rsid w:val="00C1211B"/>
    <w:rsid w:val="00C12451"/>
    <w:rsid w:val="00C14AD6"/>
    <w:rsid w:val="00C14EBA"/>
    <w:rsid w:val="00C14F59"/>
    <w:rsid w:val="00C151EC"/>
    <w:rsid w:val="00C15538"/>
    <w:rsid w:val="00C1629A"/>
    <w:rsid w:val="00C1657E"/>
    <w:rsid w:val="00C16654"/>
    <w:rsid w:val="00C16F1F"/>
    <w:rsid w:val="00C171CA"/>
    <w:rsid w:val="00C172E3"/>
    <w:rsid w:val="00C178A7"/>
    <w:rsid w:val="00C2217E"/>
    <w:rsid w:val="00C221C2"/>
    <w:rsid w:val="00C22B18"/>
    <w:rsid w:val="00C24F7B"/>
    <w:rsid w:val="00C25968"/>
    <w:rsid w:val="00C25FD6"/>
    <w:rsid w:val="00C272D1"/>
    <w:rsid w:val="00C3036E"/>
    <w:rsid w:val="00C3135C"/>
    <w:rsid w:val="00C31BC0"/>
    <w:rsid w:val="00C31C21"/>
    <w:rsid w:val="00C3234A"/>
    <w:rsid w:val="00C3265D"/>
    <w:rsid w:val="00C32DB9"/>
    <w:rsid w:val="00C35699"/>
    <w:rsid w:val="00C35723"/>
    <w:rsid w:val="00C36416"/>
    <w:rsid w:val="00C3646C"/>
    <w:rsid w:val="00C37818"/>
    <w:rsid w:val="00C4166D"/>
    <w:rsid w:val="00C41FBD"/>
    <w:rsid w:val="00C439A0"/>
    <w:rsid w:val="00C447E0"/>
    <w:rsid w:val="00C479CE"/>
    <w:rsid w:val="00C507FA"/>
    <w:rsid w:val="00C50DBE"/>
    <w:rsid w:val="00C511AA"/>
    <w:rsid w:val="00C51382"/>
    <w:rsid w:val="00C51487"/>
    <w:rsid w:val="00C51EBD"/>
    <w:rsid w:val="00C52BDE"/>
    <w:rsid w:val="00C52E7C"/>
    <w:rsid w:val="00C52EB3"/>
    <w:rsid w:val="00C53020"/>
    <w:rsid w:val="00C5417E"/>
    <w:rsid w:val="00C546E2"/>
    <w:rsid w:val="00C5547B"/>
    <w:rsid w:val="00C55C63"/>
    <w:rsid w:val="00C56D7D"/>
    <w:rsid w:val="00C5795A"/>
    <w:rsid w:val="00C60340"/>
    <w:rsid w:val="00C60BFE"/>
    <w:rsid w:val="00C62998"/>
    <w:rsid w:val="00C63238"/>
    <w:rsid w:val="00C638BD"/>
    <w:rsid w:val="00C63A80"/>
    <w:rsid w:val="00C64434"/>
    <w:rsid w:val="00C652D0"/>
    <w:rsid w:val="00C6680A"/>
    <w:rsid w:val="00C67EFF"/>
    <w:rsid w:val="00C702D2"/>
    <w:rsid w:val="00C70A62"/>
    <w:rsid w:val="00C713E7"/>
    <w:rsid w:val="00C71D31"/>
    <w:rsid w:val="00C72C31"/>
    <w:rsid w:val="00C73EFB"/>
    <w:rsid w:val="00C73F22"/>
    <w:rsid w:val="00C7446E"/>
    <w:rsid w:val="00C74DC9"/>
    <w:rsid w:val="00C80192"/>
    <w:rsid w:val="00C80450"/>
    <w:rsid w:val="00C80A60"/>
    <w:rsid w:val="00C81B4F"/>
    <w:rsid w:val="00C83998"/>
    <w:rsid w:val="00C8439D"/>
    <w:rsid w:val="00C848C4"/>
    <w:rsid w:val="00C9014A"/>
    <w:rsid w:val="00C90BF4"/>
    <w:rsid w:val="00C90FC4"/>
    <w:rsid w:val="00C9127B"/>
    <w:rsid w:val="00C916E5"/>
    <w:rsid w:val="00C91947"/>
    <w:rsid w:val="00C92163"/>
    <w:rsid w:val="00C925CC"/>
    <w:rsid w:val="00C95355"/>
    <w:rsid w:val="00C95954"/>
    <w:rsid w:val="00C95AAA"/>
    <w:rsid w:val="00C96B21"/>
    <w:rsid w:val="00C97B0A"/>
    <w:rsid w:val="00CA08E2"/>
    <w:rsid w:val="00CA0C2D"/>
    <w:rsid w:val="00CA0E08"/>
    <w:rsid w:val="00CA1965"/>
    <w:rsid w:val="00CA1D09"/>
    <w:rsid w:val="00CA22FC"/>
    <w:rsid w:val="00CA5239"/>
    <w:rsid w:val="00CA55FE"/>
    <w:rsid w:val="00CA5A95"/>
    <w:rsid w:val="00CA6E6F"/>
    <w:rsid w:val="00CA7033"/>
    <w:rsid w:val="00CA7522"/>
    <w:rsid w:val="00CA7549"/>
    <w:rsid w:val="00CB02D2"/>
    <w:rsid w:val="00CB12A8"/>
    <w:rsid w:val="00CB15A8"/>
    <w:rsid w:val="00CB1EF2"/>
    <w:rsid w:val="00CB2710"/>
    <w:rsid w:val="00CB28D5"/>
    <w:rsid w:val="00CB2F88"/>
    <w:rsid w:val="00CB36FC"/>
    <w:rsid w:val="00CB655E"/>
    <w:rsid w:val="00CC3126"/>
    <w:rsid w:val="00CC4447"/>
    <w:rsid w:val="00CC5456"/>
    <w:rsid w:val="00CC55AE"/>
    <w:rsid w:val="00CC5728"/>
    <w:rsid w:val="00CC6100"/>
    <w:rsid w:val="00CD0034"/>
    <w:rsid w:val="00CD11D2"/>
    <w:rsid w:val="00CD14AB"/>
    <w:rsid w:val="00CD16FE"/>
    <w:rsid w:val="00CD26AF"/>
    <w:rsid w:val="00CD29F9"/>
    <w:rsid w:val="00CD29FC"/>
    <w:rsid w:val="00CD3825"/>
    <w:rsid w:val="00CD4782"/>
    <w:rsid w:val="00CD5B48"/>
    <w:rsid w:val="00CE03F6"/>
    <w:rsid w:val="00CE11B2"/>
    <w:rsid w:val="00CE44B2"/>
    <w:rsid w:val="00CE6E6E"/>
    <w:rsid w:val="00CF0245"/>
    <w:rsid w:val="00CF140C"/>
    <w:rsid w:val="00CF1A01"/>
    <w:rsid w:val="00CF2D18"/>
    <w:rsid w:val="00CF3130"/>
    <w:rsid w:val="00CF32E8"/>
    <w:rsid w:val="00CF65F8"/>
    <w:rsid w:val="00CF67DD"/>
    <w:rsid w:val="00CF6AE3"/>
    <w:rsid w:val="00CF6C09"/>
    <w:rsid w:val="00CF7B03"/>
    <w:rsid w:val="00D0116B"/>
    <w:rsid w:val="00D013B1"/>
    <w:rsid w:val="00D01D41"/>
    <w:rsid w:val="00D026EE"/>
    <w:rsid w:val="00D0325F"/>
    <w:rsid w:val="00D039BB"/>
    <w:rsid w:val="00D0410F"/>
    <w:rsid w:val="00D04C6B"/>
    <w:rsid w:val="00D06813"/>
    <w:rsid w:val="00D11B53"/>
    <w:rsid w:val="00D12BAA"/>
    <w:rsid w:val="00D13105"/>
    <w:rsid w:val="00D1344D"/>
    <w:rsid w:val="00D13B58"/>
    <w:rsid w:val="00D14492"/>
    <w:rsid w:val="00D14C7D"/>
    <w:rsid w:val="00D2187D"/>
    <w:rsid w:val="00D22282"/>
    <w:rsid w:val="00D24074"/>
    <w:rsid w:val="00D24718"/>
    <w:rsid w:val="00D26BA3"/>
    <w:rsid w:val="00D27353"/>
    <w:rsid w:val="00D27D62"/>
    <w:rsid w:val="00D30ADD"/>
    <w:rsid w:val="00D30B43"/>
    <w:rsid w:val="00D34128"/>
    <w:rsid w:val="00D3460C"/>
    <w:rsid w:val="00D34CBC"/>
    <w:rsid w:val="00D34CE9"/>
    <w:rsid w:val="00D35A3A"/>
    <w:rsid w:val="00D374A8"/>
    <w:rsid w:val="00D37AB2"/>
    <w:rsid w:val="00D407FD"/>
    <w:rsid w:val="00D41082"/>
    <w:rsid w:val="00D42814"/>
    <w:rsid w:val="00D42C75"/>
    <w:rsid w:val="00D435FF"/>
    <w:rsid w:val="00D44177"/>
    <w:rsid w:val="00D44A6F"/>
    <w:rsid w:val="00D45823"/>
    <w:rsid w:val="00D47D2D"/>
    <w:rsid w:val="00D47E06"/>
    <w:rsid w:val="00D5056B"/>
    <w:rsid w:val="00D51494"/>
    <w:rsid w:val="00D51B4F"/>
    <w:rsid w:val="00D5341E"/>
    <w:rsid w:val="00D53B1E"/>
    <w:rsid w:val="00D547B2"/>
    <w:rsid w:val="00D555C1"/>
    <w:rsid w:val="00D5610B"/>
    <w:rsid w:val="00D579C0"/>
    <w:rsid w:val="00D60372"/>
    <w:rsid w:val="00D60772"/>
    <w:rsid w:val="00D60C01"/>
    <w:rsid w:val="00D613AD"/>
    <w:rsid w:val="00D6171A"/>
    <w:rsid w:val="00D62992"/>
    <w:rsid w:val="00D62B83"/>
    <w:rsid w:val="00D648E1"/>
    <w:rsid w:val="00D651F8"/>
    <w:rsid w:val="00D65379"/>
    <w:rsid w:val="00D658CA"/>
    <w:rsid w:val="00D65D2E"/>
    <w:rsid w:val="00D67036"/>
    <w:rsid w:val="00D67C92"/>
    <w:rsid w:val="00D700DE"/>
    <w:rsid w:val="00D70767"/>
    <w:rsid w:val="00D7122A"/>
    <w:rsid w:val="00D728D3"/>
    <w:rsid w:val="00D75668"/>
    <w:rsid w:val="00D75C11"/>
    <w:rsid w:val="00D76219"/>
    <w:rsid w:val="00D768B4"/>
    <w:rsid w:val="00D7754C"/>
    <w:rsid w:val="00D805F7"/>
    <w:rsid w:val="00D80A43"/>
    <w:rsid w:val="00D80C78"/>
    <w:rsid w:val="00D80D43"/>
    <w:rsid w:val="00D8128D"/>
    <w:rsid w:val="00D816A6"/>
    <w:rsid w:val="00D818B4"/>
    <w:rsid w:val="00D82553"/>
    <w:rsid w:val="00D8339A"/>
    <w:rsid w:val="00D859B3"/>
    <w:rsid w:val="00D866AB"/>
    <w:rsid w:val="00D8768F"/>
    <w:rsid w:val="00D90F70"/>
    <w:rsid w:val="00D92A4A"/>
    <w:rsid w:val="00D94DB4"/>
    <w:rsid w:val="00D952E8"/>
    <w:rsid w:val="00D970B8"/>
    <w:rsid w:val="00D970E9"/>
    <w:rsid w:val="00DA15E3"/>
    <w:rsid w:val="00DA189B"/>
    <w:rsid w:val="00DA1D67"/>
    <w:rsid w:val="00DA2372"/>
    <w:rsid w:val="00DA2BC8"/>
    <w:rsid w:val="00DA3783"/>
    <w:rsid w:val="00DA4094"/>
    <w:rsid w:val="00DA4767"/>
    <w:rsid w:val="00DA492C"/>
    <w:rsid w:val="00DA534C"/>
    <w:rsid w:val="00DA64CB"/>
    <w:rsid w:val="00DA6B48"/>
    <w:rsid w:val="00DA7728"/>
    <w:rsid w:val="00DA78B0"/>
    <w:rsid w:val="00DB19E1"/>
    <w:rsid w:val="00DB1B10"/>
    <w:rsid w:val="00DB1E9A"/>
    <w:rsid w:val="00DB3844"/>
    <w:rsid w:val="00DB4AF1"/>
    <w:rsid w:val="00DB5A83"/>
    <w:rsid w:val="00DB61FB"/>
    <w:rsid w:val="00DB6DCC"/>
    <w:rsid w:val="00DC012F"/>
    <w:rsid w:val="00DC10C9"/>
    <w:rsid w:val="00DC4362"/>
    <w:rsid w:val="00DC4DD0"/>
    <w:rsid w:val="00DC4DFF"/>
    <w:rsid w:val="00DC6874"/>
    <w:rsid w:val="00DD06B6"/>
    <w:rsid w:val="00DD1202"/>
    <w:rsid w:val="00DD1E24"/>
    <w:rsid w:val="00DD217E"/>
    <w:rsid w:val="00DD24AD"/>
    <w:rsid w:val="00DD2876"/>
    <w:rsid w:val="00DD2E69"/>
    <w:rsid w:val="00DD3493"/>
    <w:rsid w:val="00DD370F"/>
    <w:rsid w:val="00DD5CC7"/>
    <w:rsid w:val="00DD67EE"/>
    <w:rsid w:val="00DD6B11"/>
    <w:rsid w:val="00DE1334"/>
    <w:rsid w:val="00DE1841"/>
    <w:rsid w:val="00DE234F"/>
    <w:rsid w:val="00DE37AD"/>
    <w:rsid w:val="00DE3F3D"/>
    <w:rsid w:val="00DE45FB"/>
    <w:rsid w:val="00DE5E11"/>
    <w:rsid w:val="00DE6A87"/>
    <w:rsid w:val="00DE72B6"/>
    <w:rsid w:val="00DE7F90"/>
    <w:rsid w:val="00DF06CB"/>
    <w:rsid w:val="00DF0DF9"/>
    <w:rsid w:val="00DF13E7"/>
    <w:rsid w:val="00DF2C0B"/>
    <w:rsid w:val="00DF3A4C"/>
    <w:rsid w:val="00DF61C8"/>
    <w:rsid w:val="00DF6F29"/>
    <w:rsid w:val="00DF7B25"/>
    <w:rsid w:val="00E00217"/>
    <w:rsid w:val="00E0043F"/>
    <w:rsid w:val="00E00479"/>
    <w:rsid w:val="00E00BEA"/>
    <w:rsid w:val="00E01D11"/>
    <w:rsid w:val="00E02FA9"/>
    <w:rsid w:val="00E0328C"/>
    <w:rsid w:val="00E03BB2"/>
    <w:rsid w:val="00E04B50"/>
    <w:rsid w:val="00E067C7"/>
    <w:rsid w:val="00E068CF"/>
    <w:rsid w:val="00E069F5"/>
    <w:rsid w:val="00E070AC"/>
    <w:rsid w:val="00E0766E"/>
    <w:rsid w:val="00E07C06"/>
    <w:rsid w:val="00E07C8A"/>
    <w:rsid w:val="00E104BC"/>
    <w:rsid w:val="00E10797"/>
    <w:rsid w:val="00E11B5C"/>
    <w:rsid w:val="00E12BF5"/>
    <w:rsid w:val="00E13708"/>
    <w:rsid w:val="00E13949"/>
    <w:rsid w:val="00E160E1"/>
    <w:rsid w:val="00E177A1"/>
    <w:rsid w:val="00E17E59"/>
    <w:rsid w:val="00E204CE"/>
    <w:rsid w:val="00E212CD"/>
    <w:rsid w:val="00E2131D"/>
    <w:rsid w:val="00E23011"/>
    <w:rsid w:val="00E233E4"/>
    <w:rsid w:val="00E23AF6"/>
    <w:rsid w:val="00E23C48"/>
    <w:rsid w:val="00E23CA0"/>
    <w:rsid w:val="00E24577"/>
    <w:rsid w:val="00E255F5"/>
    <w:rsid w:val="00E25E35"/>
    <w:rsid w:val="00E26972"/>
    <w:rsid w:val="00E26C0F"/>
    <w:rsid w:val="00E2721E"/>
    <w:rsid w:val="00E31C49"/>
    <w:rsid w:val="00E3474E"/>
    <w:rsid w:val="00E35064"/>
    <w:rsid w:val="00E3610E"/>
    <w:rsid w:val="00E40F91"/>
    <w:rsid w:val="00E41C2C"/>
    <w:rsid w:val="00E41CED"/>
    <w:rsid w:val="00E42017"/>
    <w:rsid w:val="00E421B7"/>
    <w:rsid w:val="00E43C07"/>
    <w:rsid w:val="00E43CA6"/>
    <w:rsid w:val="00E43CCC"/>
    <w:rsid w:val="00E43F91"/>
    <w:rsid w:val="00E44AC9"/>
    <w:rsid w:val="00E44F7C"/>
    <w:rsid w:val="00E45580"/>
    <w:rsid w:val="00E45BBA"/>
    <w:rsid w:val="00E45D71"/>
    <w:rsid w:val="00E45ECA"/>
    <w:rsid w:val="00E464EC"/>
    <w:rsid w:val="00E46ACF"/>
    <w:rsid w:val="00E46DF9"/>
    <w:rsid w:val="00E47B8D"/>
    <w:rsid w:val="00E502D9"/>
    <w:rsid w:val="00E51651"/>
    <w:rsid w:val="00E53271"/>
    <w:rsid w:val="00E54E4E"/>
    <w:rsid w:val="00E55221"/>
    <w:rsid w:val="00E5703E"/>
    <w:rsid w:val="00E5789D"/>
    <w:rsid w:val="00E57A8F"/>
    <w:rsid w:val="00E61A2D"/>
    <w:rsid w:val="00E62A85"/>
    <w:rsid w:val="00E62BDB"/>
    <w:rsid w:val="00E645CF"/>
    <w:rsid w:val="00E66C05"/>
    <w:rsid w:val="00E67685"/>
    <w:rsid w:val="00E679B2"/>
    <w:rsid w:val="00E704B3"/>
    <w:rsid w:val="00E70E17"/>
    <w:rsid w:val="00E71720"/>
    <w:rsid w:val="00E72715"/>
    <w:rsid w:val="00E729AB"/>
    <w:rsid w:val="00E73A52"/>
    <w:rsid w:val="00E73DEC"/>
    <w:rsid w:val="00E73F33"/>
    <w:rsid w:val="00E74E67"/>
    <w:rsid w:val="00E7536A"/>
    <w:rsid w:val="00E763D5"/>
    <w:rsid w:val="00E771EA"/>
    <w:rsid w:val="00E77FAB"/>
    <w:rsid w:val="00E8160E"/>
    <w:rsid w:val="00E81D68"/>
    <w:rsid w:val="00E82782"/>
    <w:rsid w:val="00E84007"/>
    <w:rsid w:val="00E84CBB"/>
    <w:rsid w:val="00E84EBC"/>
    <w:rsid w:val="00E86609"/>
    <w:rsid w:val="00E9026A"/>
    <w:rsid w:val="00E903E4"/>
    <w:rsid w:val="00E90C9F"/>
    <w:rsid w:val="00E90D47"/>
    <w:rsid w:val="00E915A0"/>
    <w:rsid w:val="00E9363A"/>
    <w:rsid w:val="00E939A8"/>
    <w:rsid w:val="00E939BA"/>
    <w:rsid w:val="00E962ED"/>
    <w:rsid w:val="00E97258"/>
    <w:rsid w:val="00EA1A14"/>
    <w:rsid w:val="00EA1A95"/>
    <w:rsid w:val="00EA34F8"/>
    <w:rsid w:val="00EA3D65"/>
    <w:rsid w:val="00EA4EBC"/>
    <w:rsid w:val="00EA511F"/>
    <w:rsid w:val="00EA5ACF"/>
    <w:rsid w:val="00EA6E53"/>
    <w:rsid w:val="00EA7172"/>
    <w:rsid w:val="00EB183D"/>
    <w:rsid w:val="00EB24DA"/>
    <w:rsid w:val="00EB28E3"/>
    <w:rsid w:val="00EB2CCA"/>
    <w:rsid w:val="00EB3E82"/>
    <w:rsid w:val="00EB4A04"/>
    <w:rsid w:val="00EB6391"/>
    <w:rsid w:val="00EB67EF"/>
    <w:rsid w:val="00EB7528"/>
    <w:rsid w:val="00EC0572"/>
    <w:rsid w:val="00EC0ECC"/>
    <w:rsid w:val="00EC1013"/>
    <w:rsid w:val="00EC12BB"/>
    <w:rsid w:val="00EC12FB"/>
    <w:rsid w:val="00EC1C16"/>
    <w:rsid w:val="00EC36FC"/>
    <w:rsid w:val="00EC4110"/>
    <w:rsid w:val="00EC4235"/>
    <w:rsid w:val="00EC423D"/>
    <w:rsid w:val="00EC5175"/>
    <w:rsid w:val="00EC5517"/>
    <w:rsid w:val="00EC554C"/>
    <w:rsid w:val="00EC5DE8"/>
    <w:rsid w:val="00EC6744"/>
    <w:rsid w:val="00EC7104"/>
    <w:rsid w:val="00ED291D"/>
    <w:rsid w:val="00ED3E47"/>
    <w:rsid w:val="00EE0819"/>
    <w:rsid w:val="00EE1D9F"/>
    <w:rsid w:val="00EE1DEA"/>
    <w:rsid w:val="00EE26AC"/>
    <w:rsid w:val="00EE28AA"/>
    <w:rsid w:val="00EE2F89"/>
    <w:rsid w:val="00EE3FD9"/>
    <w:rsid w:val="00EE4252"/>
    <w:rsid w:val="00EE5183"/>
    <w:rsid w:val="00EE72AA"/>
    <w:rsid w:val="00EF0438"/>
    <w:rsid w:val="00EF0C44"/>
    <w:rsid w:val="00EF14EF"/>
    <w:rsid w:val="00EF226A"/>
    <w:rsid w:val="00EF2FD6"/>
    <w:rsid w:val="00EF3528"/>
    <w:rsid w:val="00EF4065"/>
    <w:rsid w:val="00EF4E55"/>
    <w:rsid w:val="00EF54BC"/>
    <w:rsid w:val="00EF73D5"/>
    <w:rsid w:val="00F00710"/>
    <w:rsid w:val="00F00741"/>
    <w:rsid w:val="00F00C39"/>
    <w:rsid w:val="00F0104A"/>
    <w:rsid w:val="00F012E2"/>
    <w:rsid w:val="00F017B1"/>
    <w:rsid w:val="00F03367"/>
    <w:rsid w:val="00F03432"/>
    <w:rsid w:val="00F045FB"/>
    <w:rsid w:val="00F049AC"/>
    <w:rsid w:val="00F049B2"/>
    <w:rsid w:val="00F05604"/>
    <w:rsid w:val="00F10E70"/>
    <w:rsid w:val="00F1100B"/>
    <w:rsid w:val="00F116DE"/>
    <w:rsid w:val="00F1179D"/>
    <w:rsid w:val="00F12537"/>
    <w:rsid w:val="00F137ED"/>
    <w:rsid w:val="00F138EF"/>
    <w:rsid w:val="00F14398"/>
    <w:rsid w:val="00F15667"/>
    <w:rsid w:val="00F16134"/>
    <w:rsid w:val="00F16E32"/>
    <w:rsid w:val="00F17356"/>
    <w:rsid w:val="00F177B3"/>
    <w:rsid w:val="00F178BC"/>
    <w:rsid w:val="00F208DE"/>
    <w:rsid w:val="00F21511"/>
    <w:rsid w:val="00F22DF2"/>
    <w:rsid w:val="00F25814"/>
    <w:rsid w:val="00F25CDE"/>
    <w:rsid w:val="00F261CA"/>
    <w:rsid w:val="00F26B0F"/>
    <w:rsid w:val="00F26BFA"/>
    <w:rsid w:val="00F2711F"/>
    <w:rsid w:val="00F3007D"/>
    <w:rsid w:val="00F3072F"/>
    <w:rsid w:val="00F315D2"/>
    <w:rsid w:val="00F32933"/>
    <w:rsid w:val="00F34FAF"/>
    <w:rsid w:val="00F36172"/>
    <w:rsid w:val="00F368EB"/>
    <w:rsid w:val="00F36B19"/>
    <w:rsid w:val="00F37065"/>
    <w:rsid w:val="00F37FAC"/>
    <w:rsid w:val="00F40059"/>
    <w:rsid w:val="00F40309"/>
    <w:rsid w:val="00F405C6"/>
    <w:rsid w:val="00F40C37"/>
    <w:rsid w:val="00F4299F"/>
    <w:rsid w:val="00F42CAD"/>
    <w:rsid w:val="00F437E0"/>
    <w:rsid w:val="00F43F1B"/>
    <w:rsid w:val="00F44249"/>
    <w:rsid w:val="00F44F48"/>
    <w:rsid w:val="00F4553E"/>
    <w:rsid w:val="00F50C1E"/>
    <w:rsid w:val="00F517E9"/>
    <w:rsid w:val="00F52603"/>
    <w:rsid w:val="00F52CFB"/>
    <w:rsid w:val="00F52E4F"/>
    <w:rsid w:val="00F53299"/>
    <w:rsid w:val="00F53D73"/>
    <w:rsid w:val="00F55B23"/>
    <w:rsid w:val="00F56E30"/>
    <w:rsid w:val="00F57FA0"/>
    <w:rsid w:val="00F60A0D"/>
    <w:rsid w:val="00F637B8"/>
    <w:rsid w:val="00F64DD3"/>
    <w:rsid w:val="00F6517F"/>
    <w:rsid w:val="00F65A00"/>
    <w:rsid w:val="00F65AE0"/>
    <w:rsid w:val="00F66639"/>
    <w:rsid w:val="00F6769E"/>
    <w:rsid w:val="00F7070E"/>
    <w:rsid w:val="00F71251"/>
    <w:rsid w:val="00F719C2"/>
    <w:rsid w:val="00F71E1E"/>
    <w:rsid w:val="00F72C92"/>
    <w:rsid w:val="00F72DE9"/>
    <w:rsid w:val="00F72E24"/>
    <w:rsid w:val="00F735D1"/>
    <w:rsid w:val="00F7398C"/>
    <w:rsid w:val="00F73BD2"/>
    <w:rsid w:val="00F740A2"/>
    <w:rsid w:val="00F76F0D"/>
    <w:rsid w:val="00F773DE"/>
    <w:rsid w:val="00F81007"/>
    <w:rsid w:val="00F81AF3"/>
    <w:rsid w:val="00F81DB7"/>
    <w:rsid w:val="00F82896"/>
    <w:rsid w:val="00F829D1"/>
    <w:rsid w:val="00F83912"/>
    <w:rsid w:val="00F841BB"/>
    <w:rsid w:val="00F862EE"/>
    <w:rsid w:val="00F865ED"/>
    <w:rsid w:val="00F87138"/>
    <w:rsid w:val="00F87D69"/>
    <w:rsid w:val="00F90FAB"/>
    <w:rsid w:val="00F935C1"/>
    <w:rsid w:val="00F938D3"/>
    <w:rsid w:val="00F94E38"/>
    <w:rsid w:val="00F95DC7"/>
    <w:rsid w:val="00F961D7"/>
    <w:rsid w:val="00F96A00"/>
    <w:rsid w:val="00F97123"/>
    <w:rsid w:val="00F97624"/>
    <w:rsid w:val="00FA0DFE"/>
    <w:rsid w:val="00FA2AA8"/>
    <w:rsid w:val="00FA2FA5"/>
    <w:rsid w:val="00FA3741"/>
    <w:rsid w:val="00FA3A0E"/>
    <w:rsid w:val="00FA3AF1"/>
    <w:rsid w:val="00FA3E19"/>
    <w:rsid w:val="00FA4125"/>
    <w:rsid w:val="00FA42B7"/>
    <w:rsid w:val="00FA4E42"/>
    <w:rsid w:val="00FA4E85"/>
    <w:rsid w:val="00FA503F"/>
    <w:rsid w:val="00FA7736"/>
    <w:rsid w:val="00FA7988"/>
    <w:rsid w:val="00FA7C3A"/>
    <w:rsid w:val="00FB04B2"/>
    <w:rsid w:val="00FB115F"/>
    <w:rsid w:val="00FB2398"/>
    <w:rsid w:val="00FB2447"/>
    <w:rsid w:val="00FB3D13"/>
    <w:rsid w:val="00FB675A"/>
    <w:rsid w:val="00FB68D2"/>
    <w:rsid w:val="00FB6C06"/>
    <w:rsid w:val="00FB6D2D"/>
    <w:rsid w:val="00FB74C7"/>
    <w:rsid w:val="00FC3C55"/>
    <w:rsid w:val="00FC3F8C"/>
    <w:rsid w:val="00FC45F7"/>
    <w:rsid w:val="00FC490F"/>
    <w:rsid w:val="00FC5E15"/>
    <w:rsid w:val="00FC6495"/>
    <w:rsid w:val="00FC790E"/>
    <w:rsid w:val="00FC7C73"/>
    <w:rsid w:val="00FC7FB6"/>
    <w:rsid w:val="00FD20AD"/>
    <w:rsid w:val="00FD37F9"/>
    <w:rsid w:val="00FD4942"/>
    <w:rsid w:val="00FD5366"/>
    <w:rsid w:val="00FD58DA"/>
    <w:rsid w:val="00FD6E8C"/>
    <w:rsid w:val="00FD72A5"/>
    <w:rsid w:val="00FD7680"/>
    <w:rsid w:val="00FD7F0B"/>
    <w:rsid w:val="00FE0C3F"/>
    <w:rsid w:val="00FE16E9"/>
    <w:rsid w:val="00FE2711"/>
    <w:rsid w:val="00FE36A9"/>
    <w:rsid w:val="00FE5929"/>
    <w:rsid w:val="00FE62D6"/>
    <w:rsid w:val="00FE6553"/>
    <w:rsid w:val="00FE708D"/>
    <w:rsid w:val="00FE7B90"/>
    <w:rsid w:val="00FF230B"/>
    <w:rsid w:val="00FF425F"/>
    <w:rsid w:val="00FF47C2"/>
    <w:rsid w:val="00FF511B"/>
    <w:rsid w:val="00FF52A8"/>
    <w:rsid w:val="00FF56C6"/>
    <w:rsid w:val="00FF5E51"/>
    <w:rsid w:val="00FF6174"/>
    <w:rsid w:val="00FF7193"/>
    <w:rsid w:val="00FF72A7"/>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aliases w:val="título 1,Pregunta,MT1,Edgar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qFormat/>
    <w:rsid w:val="002E516F"/>
    <w:pPr>
      <w:keepNext/>
      <w:spacing w:after="0" w:line="240" w:lineRule="auto"/>
      <w:jc w:val="both"/>
      <w:outlineLvl w:val="1"/>
    </w:pPr>
    <w:rPr>
      <w:rFonts w:ascii="Arial" w:eastAsia="Times New Roman" w:hAnsi="Arial" w:cs="Times New Roman"/>
      <w:b/>
      <w:shadow/>
      <w:sz w:val="16"/>
      <w:szCs w:val="20"/>
      <w:lang w:val="es-ES_tradnl"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2E516F"/>
    <w:pPr>
      <w:keepNext/>
      <w:autoSpaceDE w:val="0"/>
      <w:autoSpaceDN w:val="0"/>
      <w:adjustRightInd w:val="0"/>
      <w:spacing w:after="0" w:line="240" w:lineRule="auto"/>
      <w:jc w:val="center"/>
      <w:outlineLvl w:val="4"/>
    </w:pPr>
    <w:rPr>
      <w:rFonts w:ascii="Arial" w:eastAsia="Times New Roman" w:hAnsi="Arial" w:cs="Times New Roman"/>
      <w:b/>
      <w:sz w:val="24"/>
      <w:szCs w:val="24"/>
      <w:lang w:val="es-ES" w:eastAsia="es-ES"/>
    </w:rPr>
  </w:style>
  <w:style w:type="paragraph" w:styleId="Ttulo6">
    <w:name w:val="heading 6"/>
    <w:basedOn w:val="Normal"/>
    <w:next w:val="Normal"/>
    <w:link w:val="Ttulo6Car"/>
    <w:qFormat/>
    <w:rsid w:val="002E516F"/>
    <w:pPr>
      <w:numPr>
        <w:ilvl w:val="5"/>
        <w:numId w:val="1"/>
      </w:numPr>
      <w:spacing w:before="240" w:after="60" w:line="240" w:lineRule="auto"/>
      <w:outlineLvl w:val="5"/>
    </w:pPr>
    <w:rPr>
      <w:rFonts w:ascii="Times New Roman" w:eastAsia="Times New Roman" w:hAnsi="Times New Roman" w:cs="Times New Roman"/>
      <w:b/>
      <w:bCs/>
      <w:lang w:val="es-ES" w:eastAsia="es-ES"/>
    </w:rPr>
  </w:style>
  <w:style w:type="paragraph" w:styleId="Ttulo7">
    <w:name w:val="heading 7"/>
    <w:aliases w:val=" Car"/>
    <w:basedOn w:val="Normal"/>
    <w:next w:val="Normal"/>
    <w:link w:val="Ttulo7Car"/>
    <w:qFormat/>
    <w:rsid w:val="002E516F"/>
    <w:pPr>
      <w:numPr>
        <w:ilvl w:val="6"/>
        <w:numId w:val="1"/>
      </w:num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2E516F"/>
    <w:pPr>
      <w:numPr>
        <w:ilvl w:val="7"/>
        <w:numId w:val="1"/>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qFormat/>
    <w:rsid w:val="002E516F"/>
    <w:pPr>
      <w:numPr>
        <w:ilvl w:val="8"/>
        <w:numId w:val="1"/>
      </w:numPr>
      <w:spacing w:before="240" w:after="60" w:line="240" w:lineRule="auto"/>
      <w:outlineLvl w:val="8"/>
    </w:pPr>
    <w:rPr>
      <w:rFonts w:ascii="Arial" w:eastAsia="Times New Roman" w:hAnsi="Arial" w:cs="Times New Roman"/>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1,Car6 Car1 Car Car1,Car6 Car Car1"/>
    <w:basedOn w:val="Fuentedeprrafopredeter"/>
    <w:link w:val="Encabezado"/>
    <w:uiPriority w:val="99"/>
    <w:rsid w:val="00F437E0"/>
  </w:style>
  <w:style w:type="paragraph" w:styleId="Piedepgina">
    <w:name w:val="footer"/>
    <w:aliases w:val="pie de página, Car5,Car5"/>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5 Car,Car5 Car"/>
    <w:basedOn w:val="Fuentedeprrafopredeter"/>
    <w:link w:val="Piedepgina"/>
    <w:uiPriority w:val="99"/>
    <w:rsid w:val="00F437E0"/>
  </w:style>
  <w:style w:type="character" w:customStyle="1" w:styleId="Ttulo1Car">
    <w:name w:val="Título 1 Car"/>
    <w:aliases w:val="título 1 Car,Pregunta Car,MT1 Car,Edgar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Anexos"/>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 Car2,Anexos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Car2, Car Car, Car2,Car31,Car2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Car2 Car, Car Car Car, Car2 Car,Car31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uiPriority w:val="99"/>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uiPriority w:val="99"/>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uiPriority w:val="99"/>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uiPriority w:val="99"/>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uiPriority w:val="99"/>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aliases w:val="Comentario"/>
    <w:basedOn w:val="Normal"/>
    <w:link w:val="TextocomentarioCar"/>
    <w:uiPriority w:val="99"/>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aliases w:val="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Manuel Vergara Paez e Ingrid Parra García"/>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Car1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Car11 Car,Car1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character" w:customStyle="1" w:styleId="Mencinsinresolver3">
    <w:name w:val="Mención sin resolver3"/>
    <w:basedOn w:val="Fuentedeprrafopredeter"/>
    <w:uiPriority w:val="99"/>
    <w:semiHidden/>
    <w:unhideWhenUsed/>
    <w:rsid w:val="00B11150"/>
    <w:rPr>
      <w:color w:val="605E5C"/>
      <w:shd w:val="clear" w:color="auto" w:fill="E1DFDD"/>
    </w:rPr>
  </w:style>
  <w:style w:type="paragraph" w:customStyle="1" w:styleId="xmsonormal">
    <w:name w:val="x_msonormal"/>
    <w:basedOn w:val="Normal"/>
    <w:uiPriority w:val="99"/>
    <w:rsid w:val="007A0AC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aliases w:val="MT2 Car,título 2 Car,Edgar 2 Car"/>
    <w:basedOn w:val="Fuentedeprrafopredeter"/>
    <w:link w:val="Ttulo2"/>
    <w:rsid w:val="002E516F"/>
    <w:rPr>
      <w:rFonts w:ascii="Arial" w:eastAsia="Times New Roman" w:hAnsi="Arial" w:cs="Times New Roman"/>
      <w:b/>
      <w:shadow/>
      <w:sz w:val="16"/>
      <w:szCs w:val="20"/>
      <w:lang w:val="es-ES_tradnl" w:eastAsia="es-ES"/>
    </w:rPr>
  </w:style>
  <w:style w:type="character" w:customStyle="1" w:styleId="Ttulo5Car">
    <w:name w:val="Título 5 Car"/>
    <w:basedOn w:val="Fuentedeprrafopredeter"/>
    <w:link w:val="Ttulo5"/>
    <w:rsid w:val="002E516F"/>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2E516F"/>
    <w:rPr>
      <w:rFonts w:ascii="Times New Roman" w:eastAsia="Times New Roman" w:hAnsi="Times New Roman" w:cs="Times New Roman"/>
      <w:b/>
      <w:bCs/>
      <w:lang w:val="es-ES" w:eastAsia="es-ES"/>
    </w:rPr>
  </w:style>
  <w:style w:type="character" w:customStyle="1" w:styleId="Ttulo7Car">
    <w:name w:val="Título 7 Car"/>
    <w:aliases w:val=" Car Car1"/>
    <w:basedOn w:val="Fuentedeprrafopredeter"/>
    <w:link w:val="Ttulo7"/>
    <w:rsid w:val="002E51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2E51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2E516F"/>
    <w:rPr>
      <w:rFonts w:ascii="Arial" w:eastAsia="Times New Roman" w:hAnsi="Arial" w:cs="Times New Roman"/>
      <w:lang w:val="es-ES" w:eastAsia="es-ES"/>
    </w:rPr>
  </w:style>
  <w:style w:type="paragraph" w:styleId="Sangra3detindependiente">
    <w:name w:val="Body Text Indent 3"/>
    <w:basedOn w:val="Normal"/>
    <w:link w:val="Sangra3detindependienteCar"/>
    <w:rsid w:val="002E516F"/>
    <w:pPr>
      <w:spacing w:after="0" w:line="240" w:lineRule="auto"/>
      <w:ind w:left="720"/>
      <w:jc w:val="both"/>
    </w:pPr>
    <w:rPr>
      <w:rFonts w:ascii="Arial" w:eastAsia="Times New Roman" w:hAnsi="Arial"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2E516F"/>
    <w:rPr>
      <w:rFonts w:ascii="Arial" w:eastAsia="Times New Roman" w:hAnsi="Arial" w:cs="Times New Roman"/>
      <w:sz w:val="24"/>
      <w:szCs w:val="24"/>
      <w:lang w:val="es-ES" w:eastAsia="es-ES"/>
    </w:rPr>
  </w:style>
  <w:style w:type="paragraph" w:styleId="Textoindependiente3">
    <w:name w:val="Body Text 3"/>
    <w:basedOn w:val="Normal"/>
    <w:link w:val="Textoindependiente3Car"/>
    <w:uiPriority w:val="99"/>
    <w:rsid w:val="002E516F"/>
    <w:pPr>
      <w:pBdr>
        <w:top w:val="single" w:sz="24" w:space="1" w:color="0000FF" w:shadow="1"/>
        <w:left w:val="single" w:sz="24" w:space="1" w:color="0000FF" w:shadow="1"/>
        <w:bottom w:val="single" w:sz="24" w:space="1" w:color="0000FF" w:shadow="1"/>
        <w:right w:val="single" w:sz="24" w:space="1" w:color="0000FF" w:shadow="1"/>
      </w:pBdr>
      <w:spacing w:after="0" w:line="240" w:lineRule="auto"/>
      <w:jc w:val="center"/>
    </w:pPr>
    <w:rPr>
      <w:rFonts w:ascii="Britannic Bold" w:eastAsia="Times New Roman" w:hAnsi="Britannic Bold" w:cs="Times New Roman"/>
      <w:color w:val="FF0000"/>
      <w:sz w:val="24"/>
      <w:szCs w:val="20"/>
      <w:lang w:val="es-ES_tradnl" w:eastAsia="es-ES"/>
    </w:rPr>
  </w:style>
  <w:style w:type="character" w:customStyle="1" w:styleId="Textoindependiente3Car">
    <w:name w:val="Texto independiente 3 Car"/>
    <w:basedOn w:val="Fuentedeprrafopredeter"/>
    <w:link w:val="Textoindependiente3"/>
    <w:uiPriority w:val="99"/>
    <w:rsid w:val="002E516F"/>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2E516F"/>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Predeterminado">
    <w:name w:val="Predeterminado"/>
    <w:link w:val="PredeterminadoCar"/>
    <w:rsid w:val="002E516F"/>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2E516F"/>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E516F"/>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E516F"/>
    <w:pPr>
      <w:tabs>
        <w:tab w:val="center" w:pos="4512"/>
        <w:tab w:val="left" w:pos="7088"/>
      </w:tabs>
      <w:jc w:val="center"/>
    </w:pPr>
    <w:rPr>
      <w:rFonts w:ascii="Century Gothic" w:hAnsi="Century Gothic"/>
      <w:sz w:val="22"/>
      <w:szCs w:val="22"/>
    </w:rPr>
  </w:style>
  <w:style w:type="paragraph" w:styleId="Textodebloque">
    <w:name w:val="Block Text"/>
    <w:basedOn w:val="Normal"/>
    <w:rsid w:val="002E516F"/>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2E516F"/>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E516F"/>
    <w:pPr>
      <w:keepNext/>
      <w:numPr>
        <w:ilvl w:val="1"/>
      </w:numPr>
      <w:outlineLvl w:val="1"/>
    </w:pPr>
    <w:rPr>
      <w:b/>
    </w:rPr>
  </w:style>
  <w:style w:type="paragraph" w:customStyle="1" w:styleId="Cuerpodetextoconsangra">
    <w:name w:val="Cuerpo de texto con sangría"/>
    <w:basedOn w:val="Predeterminado"/>
    <w:rsid w:val="002E516F"/>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2E516F"/>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rsid w:val="002E516F"/>
    <w:rPr>
      <w:rFonts w:ascii="Times New Roman" w:eastAsia="Times New Roman" w:hAnsi="Times New Roman" w:cs="Times New Roman"/>
      <w:sz w:val="20"/>
      <w:szCs w:val="24"/>
      <w:lang w:val="es-ES" w:eastAsia="es-ES"/>
    </w:rPr>
  </w:style>
  <w:style w:type="paragraph" w:customStyle="1" w:styleId="ListaCC">
    <w:name w:val="Lista CC."/>
    <w:basedOn w:val="Normal"/>
    <w:rsid w:val="002E516F"/>
    <w:pPr>
      <w:spacing w:after="0" w:line="240" w:lineRule="auto"/>
    </w:pPr>
    <w:rPr>
      <w:rFonts w:ascii="Times New Roman" w:eastAsia="Times New Roman" w:hAnsi="Times New Roman" w:cs="Times New Roman"/>
      <w:sz w:val="20"/>
      <w:szCs w:val="24"/>
      <w:lang w:val="es-ES" w:eastAsia="es-ES"/>
    </w:rPr>
  </w:style>
  <w:style w:type="paragraph" w:styleId="Textosinformato">
    <w:name w:val="Plain Text"/>
    <w:basedOn w:val="Normal"/>
    <w:link w:val="TextosinformatoCar"/>
    <w:rsid w:val="002E516F"/>
    <w:pPr>
      <w:spacing w:after="0" w:line="240" w:lineRule="auto"/>
    </w:pPr>
    <w:rPr>
      <w:rFonts w:ascii="Courier New" w:eastAsia="Times New Roman" w:hAnsi="Courier New" w:cs="Times New Roman"/>
      <w:sz w:val="20"/>
      <w:szCs w:val="24"/>
      <w:lang w:val="es-ES" w:eastAsia="es-ES"/>
    </w:rPr>
  </w:style>
  <w:style w:type="character" w:customStyle="1" w:styleId="TextosinformatoCar">
    <w:name w:val="Texto sin formato Car"/>
    <w:basedOn w:val="Fuentedeprrafopredeter"/>
    <w:link w:val="Textosinformato"/>
    <w:rsid w:val="002E516F"/>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2E516F"/>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rsid w:val="002E516F"/>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link w:val="SubttuloCar"/>
    <w:qFormat/>
    <w:rsid w:val="002E516F"/>
    <w:pPr>
      <w:autoSpaceDE w:val="0"/>
      <w:autoSpaceDN w:val="0"/>
      <w:spacing w:after="0" w:line="240" w:lineRule="auto"/>
      <w:jc w:val="center"/>
    </w:pPr>
    <w:rPr>
      <w:rFonts w:ascii="Arial" w:eastAsia="Times New Roman" w:hAnsi="Arial" w:cs="Times New Roman"/>
      <w:b/>
      <w:sz w:val="32"/>
      <w:szCs w:val="24"/>
      <w:lang w:val="es-ES" w:eastAsia="es-ES"/>
    </w:rPr>
  </w:style>
  <w:style w:type="character" w:customStyle="1" w:styleId="SubttuloCar">
    <w:name w:val="Subtítulo Car"/>
    <w:basedOn w:val="Fuentedeprrafopredeter"/>
    <w:link w:val="Subttulo"/>
    <w:rsid w:val="002E516F"/>
    <w:rPr>
      <w:rFonts w:ascii="Arial" w:eastAsia="Times New Roman" w:hAnsi="Arial" w:cs="Times New Roman"/>
      <w:b/>
      <w:sz w:val="32"/>
      <w:szCs w:val="24"/>
      <w:lang w:val="es-ES" w:eastAsia="es-ES"/>
    </w:rPr>
  </w:style>
  <w:style w:type="paragraph" w:customStyle="1" w:styleId="03dash">
    <w:name w:val="03 dash"/>
    <w:basedOn w:val="Normal"/>
    <w:rsid w:val="002E516F"/>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ES"/>
    </w:rPr>
  </w:style>
  <w:style w:type="paragraph" w:customStyle="1" w:styleId="04dot">
    <w:name w:val="04 dot"/>
    <w:basedOn w:val="Normal"/>
    <w:rsid w:val="002E516F"/>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ES"/>
    </w:rPr>
  </w:style>
  <w:style w:type="paragraph" w:customStyle="1" w:styleId="Punto">
    <w:name w:val="Punto"/>
    <w:basedOn w:val="Normal"/>
    <w:rsid w:val="002E516F"/>
    <w:pPr>
      <w:tabs>
        <w:tab w:val="num" w:pos="1701"/>
      </w:tabs>
      <w:spacing w:after="60" w:line="240" w:lineRule="auto"/>
      <w:ind w:left="1701" w:hanging="567"/>
      <w:jc w:val="both"/>
    </w:pPr>
    <w:rPr>
      <w:rFonts w:ascii="Arial" w:eastAsia="Times New Roman" w:hAnsi="Arial" w:cs="Times New Roman"/>
      <w:sz w:val="24"/>
      <w:szCs w:val="20"/>
      <w:lang w:val="es-ES" w:eastAsia="es-ES"/>
    </w:rPr>
  </w:style>
  <w:style w:type="paragraph" w:customStyle="1" w:styleId="60exhnormal">
    <w:name w:val="60 exh normal"/>
    <w:basedOn w:val="Normal"/>
    <w:rsid w:val="002E516F"/>
    <w:pPr>
      <w:tabs>
        <w:tab w:val="num" w:pos="360"/>
      </w:tabs>
      <w:spacing w:after="0" w:line="240" w:lineRule="auto"/>
    </w:pPr>
    <w:rPr>
      <w:rFonts w:ascii="Arial" w:eastAsia="Times New Roman" w:hAnsi="Arial" w:cs="Times New Roman"/>
      <w:sz w:val="24"/>
      <w:szCs w:val="20"/>
      <w:lang w:val="en-US" w:eastAsia="es-ES"/>
    </w:rPr>
  </w:style>
  <w:style w:type="paragraph" w:customStyle="1" w:styleId="Capitulo">
    <w:name w:val="Capitulo"/>
    <w:basedOn w:val="Ttulo1"/>
    <w:autoRedefine/>
    <w:rsid w:val="002E516F"/>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xl44">
    <w:name w:val="xl44"/>
    <w:basedOn w:val="Normal"/>
    <w:rsid w:val="002E516F"/>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val="es-ES" w:eastAsia="es-ES"/>
    </w:rPr>
  </w:style>
  <w:style w:type="paragraph" w:customStyle="1" w:styleId="Normalt">
    <w:name w:val="Normalt"/>
    <w:basedOn w:val="Normal"/>
    <w:rsid w:val="002E516F"/>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2E516F"/>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2E516F"/>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2E516F"/>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rsid w:val="002E516F"/>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24">
    <w:name w:val="xl24"/>
    <w:basedOn w:val="Normal"/>
    <w:rsid w:val="002E516F"/>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rsid w:val="002E516F"/>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6">
    <w:name w:val="xl26"/>
    <w:basedOn w:val="Normal"/>
    <w:rsid w:val="002E516F"/>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2E516F"/>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2E516F"/>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2E516F"/>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2E516F"/>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2E516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2E516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2E516F"/>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2E516F"/>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character" w:styleId="Hipervnculovisitado">
    <w:name w:val="FollowedHyperlink"/>
    <w:uiPriority w:val="99"/>
    <w:rsid w:val="002E516F"/>
    <w:rPr>
      <w:color w:val="800080"/>
      <w:u w:val="single"/>
    </w:rPr>
  </w:style>
  <w:style w:type="paragraph" w:customStyle="1" w:styleId="FR2">
    <w:name w:val="FR2"/>
    <w:rsid w:val="002E516F"/>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2E516F"/>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rsid w:val="002E516F"/>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2E516F"/>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2E516F"/>
  </w:style>
  <w:style w:type="paragraph" w:styleId="Lista">
    <w:name w:val="List"/>
    <w:basedOn w:val="Normal"/>
    <w:rsid w:val="002E516F"/>
    <w:pPr>
      <w:spacing w:after="0" w:line="240" w:lineRule="auto"/>
      <w:ind w:left="360" w:hanging="360"/>
    </w:pPr>
    <w:rPr>
      <w:rFonts w:ascii="Times New Roman" w:eastAsia="Times New Roman" w:hAnsi="Times New Roman" w:cs="Times New Roman"/>
      <w:sz w:val="24"/>
      <w:szCs w:val="24"/>
      <w:lang w:eastAsia="es-ES"/>
    </w:rPr>
  </w:style>
  <w:style w:type="paragraph" w:customStyle="1" w:styleId="Char81">
    <w:name w:val="Char81"/>
    <w:basedOn w:val="Normal"/>
    <w:uiPriority w:val="99"/>
    <w:rsid w:val="002E516F"/>
    <w:pPr>
      <w:spacing w:line="240" w:lineRule="exact"/>
    </w:pPr>
    <w:rPr>
      <w:rFonts w:ascii="Verdana" w:eastAsia="Times New Roman" w:hAnsi="Verdana" w:cs="Verdana"/>
      <w:sz w:val="20"/>
      <w:szCs w:val="20"/>
    </w:rPr>
  </w:style>
  <w:style w:type="character" w:customStyle="1" w:styleId="texttiny">
    <w:name w:val="texttiny"/>
    <w:basedOn w:val="Fuentedeprrafopredeter"/>
    <w:rsid w:val="002E516F"/>
  </w:style>
  <w:style w:type="character" w:customStyle="1" w:styleId="i5">
    <w:name w:val="i5"/>
    <w:basedOn w:val="Fuentedeprrafopredeter"/>
    <w:rsid w:val="002E516F"/>
  </w:style>
  <w:style w:type="paragraph" w:customStyle="1" w:styleId="MARITZA6">
    <w:name w:val="MARITZA6"/>
    <w:basedOn w:val="Normal"/>
    <w:rsid w:val="002E516F"/>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2E516F"/>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2E516F"/>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2E516F"/>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2E516F"/>
    <w:rPr>
      <w:rFonts w:ascii="Arial" w:eastAsia="Times New Roman" w:hAnsi="Arial" w:cs="Times New Roman"/>
      <w:vanish/>
      <w:sz w:val="16"/>
      <w:szCs w:val="16"/>
      <w:lang w:val="es-ES" w:eastAsia="es-ES"/>
    </w:rPr>
  </w:style>
  <w:style w:type="character" w:customStyle="1" w:styleId="blub121">
    <w:name w:val="blub121"/>
    <w:rsid w:val="002E516F"/>
    <w:rPr>
      <w:rFonts w:ascii="Arial" w:hAnsi="Arial" w:cs="Arial" w:hint="default"/>
      <w:b/>
      <w:bCs/>
      <w:color w:val="333399"/>
      <w:sz w:val="18"/>
      <w:szCs w:val="18"/>
    </w:rPr>
  </w:style>
  <w:style w:type="paragraph" w:customStyle="1" w:styleId="BodyText21">
    <w:name w:val="Body Text 21"/>
    <w:basedOn w:val="Normal"/>
    <w:rsid w:val="002E516F"/>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2E516F"/>
    <w:rPr>
      <w:vanish/>
      <w:webHidden w:val="0"/>
    </w:rPr>
  </w:style>
  <w:style w:type="character" w:customStyle="1" w:styleId="CarCar6">
    <w:name w:val="Car Car6"/>
    <w:rsid w:val="002E516F"/>
    <w:rPr>
      <w:sz w:val="24"/>
      <w:szCs w:val="24"/>
      <w:lang w:val="es-CO" w:eastAsia="es-ES" w:bidi="ar-SA"/>
    </w:rPr>
  </w:style>
  <w:style w:type="paragraph" w:customStyle="1" w:styleId="BodyText22">
    <w:name w:val="Body Text 22"/>
    <w:basedOn w:val="Normal"/>
    <w:rsid w:val="002E516F"/>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rsid w:val="002E516F"/>
    <w:rPr>
      <w:rFonts w:ascii="Verdana" w:hAnsi="Verdana" w:hint="default"/>
      <w:color w:val="223344"/>
      <w:sz w:val="20"/>
      <w:szCs w:val="20"/>
    </w:rPr>
  </w:style>
  <w:style w:type="character" w:customStyle="1" w:styleId="piproductsdesattvalue">
    <w:name w:val="piproductsdesattvalue"/>
    <w:rsid w:val="002E516F"/>
    <w:rPr>
      <w:rFonts w:ascii="Verdana" w:hAnsi="Verdana" w:hint="default"/>
      <w:color w:val="000000"/>
      <w:sz w:val="20"/>
      <w:szCs w:val="20"/>
    </w:rPr>
  </w:style>
  <w:style w:type="character" w:customStyle="1" w:styleId="piproductsdesattbatterytype">
    <w:name w:val="piproductsdesattbatterytype"/>
    <w:rsid w:val="002E516F"/>
    <w:rPr>
      <w:rFonts w:ascii="Verdana" w:hAnsi="Verdana" w:hint="default"/>
      <w:b/>
      <w:bCs/>
      <w:color w:val="592413"/>
      <w:sz w:val="20"/>
      <w:szCs w:val="20"/>
    </w:rPr>
  </w:style>
  <w:style w:type="paragraph" w:customStyle="1" w:styleId="Textoindependiente31">
    <w:name w:val="Texto independiente 31"/>
    <w:basedOn w:val="Normal"/>
    <w:rsid w:val="002E516F"/>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pa9">
    <w:name w:val="pa9"/>
    <w:basedOn w:val="Normal"/>
    <w:rsid w:val="002E51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2E516F"/>
  </w:style>
  <w:style w:type="paragraph" w:styleId="Listaconvietas2">
    <w:name w:val="List Bullet 2"/>
    <w:basedOn w:val="Normal"/>
    <w:rsid w:val="002E516F"/>
    <w:pPr>
      <w:numPr>
        <w:numId w:val="2"/>
      </w:numPr>
      <w:spacing w:after="0" w:line="240" w:lineRule="auto"/>
      <w:contextualSpacing/>
    </w:pPr>
    <w:rPr>
      <w:rFonts w:ascii="Times New Roman" w:eastAsia="Times New Roman" w:hAnsi="Times New Roman" w:cs="Times New Roman"/>
      <w:sz w:val="24"/>
      <w:szCs w:val="24"/>
      <w:lang w:eastAsia="es-ES"/>
    </w:rPr>
  </w:style>
  <w:style w:type="paragraph" w:styleId="Listaconvietas">
    <w:name w:val="List Bullet"/>
    <w:basedOn w:val="Normal"/>
    <w:rsid w:val="002E516F"/>
    <w:pPr>
      <w:numPr>
        <w:numId w:val="3"/>
      </w:numPr>
      <w:spacing w:after="0" w:line="240" w:lineRule="auto"/>
      <w:contextualSpacing/>
    </w:pPr>
    <w:rPr>
      <w:rFonts w:ascii="Times New Roman" w:eastAsia="Times New Roman" w:hAnsi="Times New Roman" w:cs="Times New Roman"/>
      <w:sz w:val="24"/>
      <w:szCs w:val="24"/>
      <w:lang w:eastAsia="es-ES"/>
    </w:rPr>
  </w:style>
  <w:style w:type="paragraph" w:customStyle="1" w:styleId="Estndar">
    <w:name w:val="Estándar"/>
    <w:rsid w:val="002E516F"/>
    <w:pPr>
      <w:spacing w:after="0" w:line="240" w:lineRule="auto"/>
    </w:pPr>
    <w:rPr>
      <w:rFonts w:ascii="Times New Roman" w:eastAsia="MS Mincho" w:hAnsi="Times New Roman" w:cs="Times New Roman"/>
      <w:snapToGrid w:val="0"/>
      <w:sz w:val="24"/>
      <w:szCs w:val="20"/>
      <w:lang w:val="es-ES" w:eastAsia="es-ES"/>
    </w:rPr>
  </w:style>
  <w:style w:type="paragraph" w:styleId="Encabezadodemensaje">
    <w:name w:val="Message Header"/>
    <w:basedOn w:val="Normal"/>
    <w:link w:val="EncabezadodemensajeCar"/>
    <w:rsid w:val="002E516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rsid w:val="002E516F"/>
    <w:rPr>
      <w:rFonts w:ascii="Arial" w:eastAsia="Times New Roman" w:hAnsi="Arial" w:cs="Times New Roman"/>
      <w:sz w:val="24"/>
      <w:szCs w:val="24"/>
      <w:shd w:val="pct20" w:color="auto" w:fill="auto"/>
      <w:lang w:val="es-ES" w:eastAsia="es-ES"/>
    </w:rPr>
  </w:style>
  <w:style w:type="paragraph" w:customStyle="1" w:styleId="Textoindependiente22">
    <w:name w:val="Texto independiente 22"/>
    <w:basedOn w:val="Normal"/>
    <w:rsid w:val="002E516F"/>
    <w:pPr>
      <w:spacing w:after="0" w:line="240" w:lineRule="auto"/>
      <w:jc w:val="both"/>
    </w:pPr>
    <w:rPr>
      <w:rFonts w:ascii="Arial" w:eastAsia="Times New Roman" w:hAnsi="Arial" w:cs="Times New Roman"/>
      <w:sz w:val="24"/>
      <w:szCs w:val="20"/>
      <w:lang w:val="es-ES" w:eastAsia="es-ES"/>
    </w:rPr>
  </w:style>
  <w:style w:type="paragraph" w:customStyle="1" w:styleId="toa">
    <w:name w:val="toa"/>
    <w:basedOn w:val="Normal"/>
    <w:rsid w:val="002E516F"/>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cuerpotexto">
    <w:name w:val="cuerpotexto"/>
    <w:basedOn w:val="Normal"/>
    <w:rsid w:val="002E516F"/>
    <w:pPr>
      <w:autoSpaceDE w:val="0"/>
      <w:autoSpaceDN w:val="0"/>
      <w:spacing w:before="28" w:after="28" w:line="210" w:lineRule="atLeast"/>
      <w:ind w:firstLine="283"/>
      <w:jc w:val="both"/>
    </w:pPr>
    <w:rPr>
      <w:rFonts w:ascii="Arial" w:eastAsia="Times New Roman" w:hAnsi="Arial" w:cs="Times New Roman"/>
      <w:color w:val="000000"/>
      <w:sz w:val="19"/>
      <w:szCs w:val="19"/>
      <w:lang w:val="es-ES" w:eastAsia="es-ES"/>
    </w:rPr>
  </w:style>
  <w:style w:type="paragraph" w:customStyle="1" w:styleId="Sangradetextonormal2">
    <w:name w:val="Sangría de texto normal2"/>
    <w:basedOn w:val="Normal"/>
    <w:rsid w:val="002E516F"/>
    <w:pPr>
      <w:autoSpaceDE w:val="0"/>
      <w:autoSpaceDN w:val="0"/>
      <w:spacing w:after="0" w:line="240" w:lineRule="auto"/>
      <w:ind w:left="426"/>
      <w:jc w:val="both"/>
    </w:pPr>
    <w:rPr>
      <w:rFonts w:ascii="Arial" w:eastAsia="Times New Roman" w:hAnsi="Arial" w:cs="Arial"/>
      <w:sz w:val="24"/>
      <w:szCs w:val="24"/>
      <w:lang w:eastAsia="es-ES"/>
    </w:rPr>
  </w:style>
  <w:style w:type="paragraph" w:styleId="Lista3">
    <w:name w:val="List 3"/>
    <w:basedOn w:val="Normal"/>
    <w:rsid w:val="002E516F"/>
    <w:pPr>
      <w:spacing w:after="0" w:line="240" w:lineRule="auto"/>
      <w:ind w:left="849" w:hanging="283"/>
    </w:pPr>
    <w:rPr>
      <w:rFonts w:ascii="Arial" w:eastAsia="Times New Roman" w:hAnsi="Arial" w:cs="Times New Roman"/>
      <w:sz w:val="24"/>
      <w:szCs w:val="24"/>
      <w:lang w:val="es-ES" w:eastAsia="es-ES"/>
    </w:rPr>
  </w:style>
  <w:style w:type="paragraph" w:styleId="Lista4">
    <w:name w:val="List 4"/>
    <w:basedOn w:val="Normal"/>
    <w:rsid w:val="002E516F"/>
    <w:pPr>
      <w:spacing w:after="0" w:line="240" w:lineRule="auto"/>
      <w:ind w:left="1132" w:hanging="283"/>
    </w:pPr>
    <w:rPr>
      <w:rFonts w:ascii="Arial" w:eastAsia="Times New Roman" w:hAnsi="Arial" w:cs="Times New Roman"/>
      <w:sz w:val="24"/>
      <w:szCs w:val="24"/>
      <w:lang w:val="es-ES" w:eastAsia="es-ES"/>
    </w:rPr>
  </w:style>
  <w:style w:type="paragraph" w:styleId="Saludo">
    <w:name w:val="Salutation"/>
    <w:basedOn w:val="Normal"/>
    <w:next w:val="Normal"/>
    <w:link w:val="SaludoCar"/>
    <w:rsid w:val="002E516F"/>
    <w:pPr>
      <w:spacing w:after="0" w:line="240" w:lineRule="auto"/>
    </w:pPr>
    <w:rPr>
      <w:rFonts w:ascii="Arial" w:eastAsia="Times New Roman" w:hAnsi="Arial" w:cs="Times New Roman"/>
      <w:sz w:val="24"/>
      <w:szCs w:val="24"/>
      <w:lang w:val="es-ES" w:eastAsia="es-ES"/>
    </w:rPr>
  </w:style>
  <w:style w:type="character" w:customStyle="1" w:styleId="SaludoCar">
    <w:name w:val="Saludo Car"/>
    <w:basedOn w:val="Fuentedeprrafopredeter"/>
    <w:link w:val="Saludo"/>
    <w:rsid w:val="002E516F"/>
    <w:rPr>
      <w:rFonts w:ascii="Arial" w:eastAsia="Times New Roman" w:hAnsi="Arial" w:cs="Times New Roman"/>
      <w:sz w:val="24"/>
      <w:szCs w:val="24"/>
      <w:lang w:val="es-ES" w:eastAsia="es-ES"/>
    </w:rPr>
  </w:style>
  <w:style w:type="paragraph" w:styleId="Continuarlista">
    <w:name w:val="List Continue"/>
    <w:basedOn w:val="Normal"/>
    <w:rsid w:val="002E516F"/>
    <w:pPr>
      <w:spacing w:after="120" w:line="240" w:lineRule="auto"/>
      <w:ind w:left="283"/>
    </w:pPr>
    <w:rPr>
      <w:rFonts w:ascii="Arial" w:eastAsia="Times New Roman" w:hAnsi="Arial" w:cs="Times New Roman"/>
      <w:sz w:val="24"/>
      <w:szCs w:val="24"/>
      <w:lang w:val="es-ES" w:eastAsia="es-ES"/>
    </w:rPr>
  </w:style>
  <w:style w:type="paragraph" w:styleId="Continuarlista2">
    <w:name w:val="List Continue 2"/>
    <w:basedOn w:val="Normal"/>
    <w:rsid w:val="002E516F"/>
    <w:pPr>
      <w:spacing w:after="120" w:line="240" w:lineRule="auto"/>
      <w:ind w:left="566"/>
    </w:pPr>
    <w:rPr>
      <w:rFonts w:ascii="Arial" w:eastAsia="Times New Roman" w:hAnsi="Arial" w:cs="Times New Roman"/>
      <w:sz w:val="24"/>
      <w:szCs w:val="24"/>
      <w:lang w:val="es-ES" w:eastAsia="es-ES"/>
    </w:rPr>
  </w:style>
  <w:style w:type="paragraph" w:styleId="Continuarlista3">
    <w:name w:val="List Continue 3"/>
    <w:basedOn w:val="Normal"/>
    <w:rsid w:val="002E516F"/>
    <w:pPr>
      <w:spacing w:after="120" w:line="240" w:lineRule="auto"/>
      <w:ind w:left="849"/>
    </w:pPr>
    <w:rPr>
      <w:rFonts w:ascii="Arial" w:eastAsia="Times New Roman" w:hAnsi="Arial" w:cs="Times New Roman"/>
      <w:sz w:val="24"/>
      <w:szCs w:val="24"/>
      <w:lang w:val="es-ES" w:eastAsia="es-ES"/>
    </w:rPr>
  </w:style>
  <w:style w:type="paragraph" w:styleId="Firma">
    <w:name w:val="Signature"/>
    <w:basedOn w:val="Normal"/>
    <w:link w:val="FirmaCar"/>
    <w:rsid w:val="002E516F"/>
    <w:pPr>
      <w:spacing w:after="0" w:line="240" w:lineRule="auto"/>
      <w:ind w:left="4252"/>
    </w:pPr>
    <w:rPr>
      <w:rFonts w:ascii="Arial" w:eastAsia="Times New Roman" w:hAnsi="Arial" w:cs="Times New Roman"/>
      <w:sz w:val="24"/>
      <w:szCs w:val="24"/>
      <w:lang w:val="es-ES" w:eastAsia="es-ES"/>
    </w:rPr>
  </w:style>
  <w:style w:type="character" w:customStyle="1" w:styleId="FirmaCar">
    <w:name w:val="Firma Car"/>
    <w:basedOn w:val="Fuentedeprrafopredeter"/>
    <w:link w:val="Firma"/>
    <w:rsid w:val="002E516F"/>
    <w:rPr>
      <w:rFonts w:ascii="Arial" w:eastAsia="Times New Roman" w:hAnsi="Arial" w:cs="Times New Roman"/>
      <w:sz w:val="24"/>
      <w:szCs w:val="24"/>
      <w:lang w:val="es-ES" w:eastAsia="es-ES"/>
    </w:rPr>
  </w:style>
  <w:style w:type="paragraph" w:customStyle="1" w:styleId="Firmapuesto">
    <w:name w:val="Firma puesto"/>
    <w:basedOn w:val="Firma"/>
    <w:rsid w:val="002E516F"/>
  </w:style>
  <w:style w:type="paragraph" w:customStyle="1" w:styleId="Firmaorganizacin">
    <w:name w:val="Firma organización"/>
    <w:basedOn w:val="Firma"/>
    <w:rsid w:val="002E516F"/>
  </w:style>
  <w:style w:type="paragraph" w:customStyle="1" w:styleId="Captulo">
    <w:name w:val="Capítulo"/>
    <w:basedOn w:val="Normal"/>
    <w:autoRedefine/>
    <w:rsid w:val="002E516F"/>
    <w:pPr>
      <w:shd w:val="solid" w:color="auto" w:fill="FFFFFF"/>
      <w:spacing w:after="0" w:line="240" w:lineRule="auto"/>
      <w:jc w:val="center"/>
    </w:pPr>
    <w:rPr>
      <w:rFonts w:ascii="Arial" w:eastAsia="Times New Roman" w:hAnsi="Arial" w:cs="Arial"/>
      <w:b/>
      <w:bCs/>
      <w:color w:val="FFFFFF"/>
      <w:sz w:val="28"/>
      <w:szCs w:val="28"/>
      <w:lang w:val="es-ES" w:eastAsia="es-ES"/>
    </w:rPr>
  </w:style>
  <w:style w:type="paragraph" w:customStyle="1" w:styleId="maincontent">
    <w:name w:val="maincontent"/>
    <w:basedOn w:val="Normal"/>
    <w:rsid w:val="002E516F"/>
    <w:pPr>
      <w:spacing w:before="100" w:beforeAutospacing="1" w:after="100" w:afterAutospacing="1" w:line="255" w:lineRule="atLeast"/>
      <w:jc w:val="both"/>
    </w:pPr>
    <w:rPr>
      <w:rFonts w:ascii="Verdana" w:eastAsia="Times New Roman" w:hAnsi="Verdana" w:cs="Times New Roman"/>
      <w:color w:val="333333"/>
      <w:sz w:val="18"/>
      <w:szCs w:val="18"/>
      <w:lang w:val="es-ES" w:eastAsia="es-ES"/>
    </w:rPr>
  </w:style>
  <w:style w:type="paragraph" w:customStyle="1" w:styleId="epgrafe">
    <w:name w:val="epígrafe"/>
    <w:basedOn w:val="Normal"/>
    <w:rsid w:val="002E516F"/>
    <w:pPr>
      <w:spacing w:after="0" w:line="240" w:lineRule="auto"/>
    </w:pPr>
    <w:rPr>
      <w:rFonts w:ascii="Courier New" w:eastAsia="Times New Roman" w:hAnsi="Courier New" w:cs="Times New Roman"/>
      <w:sz w:val="24"/>
      <w:szCs w:val="20"/>
      <w:lang w:val="es-ES_tradnl" w:eastAsia="es-ES"/>
    </w:rPr>
  </w:style>
  <w:style w:type="paragraph" w:styleId="Mapadeldocumento">
    <w:name w:val="Document Map"/>
    <w:basedOn w:val="Normal"/>
    <w:link w:val="MapadeldocumentoCar"/>
    <w:rsid w:val="002E516F"/>
    <w:pPr>
      <w:shd w:val="clear" w:color="auto" w:fill="000080"/>
      <w:spacing w:after="0" w:line="240" w:lineRule="auto"/>
    </w:pPr>
    <w:rPr>
      <w:rFonts w:ascii="Tahoma" w:eastAsia="Times New Roman" w:hAnsi="Tahoma" w:cs="Times New Roman"/>
      <w:sz w:val="24"/>
      <w:szCs w:val="20"/>
      <w:lang w:val="es-ES" w:eastAsia="es-ES"/>
    </w:rPr>
  </w:style>
  <w:style w:type="character" w:customStyle="1" w:styleId="MapadeldocumentoCar">
    <w:name w:val="Mapa del documento Car"/>
    <w:basedOn w:val="Fuentedeprrafopredeter"/>
    <w:link w:val="Mapadeldocumento"/>
    <w:rsid w:val="002E516F"/>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2E516F"/>
    <w:pPr>
      <w:spacing w:after="0" w:line="240" w:lineRule="auto"/>
    </w:pPr>
    <w:rPr>
      <w:rFonts w:ascii="Times New Roman" w:eastAsia="Times New Roman" w:hAnsi="Times New Roman" w:cs="Times New Roman"/>
      <w:sz w:val="20"/>
      <w:szCs w:val="20"/>
      <w:lang w:val="es-ES_tradnl" w:eastAsia="es-ES"/>
    </w:rPr>
  </w:style>
  <w:style w:type="paragraph" w:customStyle="1" w:styleId="font0">
    <w:name w:val="font0"/>
    <w:basedOn w:val="Normal"/>
    <w:rsid w:val="002E516F"/>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font6">
    <w:name w:val="font6"/>
    <w:basedOn w:val="Normal"/>
    <w:rsid w:val="002E516F"/>
    <w:pPr>
      <w:spacing w:before="100" w:beforeAutospacing="1" w:after="100" w:afterAutospacing="1" w:line="240" w:lineRule="auto"/>
    </w:pPr>
    <w:rPr>
      <w:rFonts w:ascii="Arial" w:eastAsia="Arial Unicode MS" w:hAnsi="Arial" w:cs="Arial"/>
      <w:b/>
      <w:bCs/>
      <w:color w:val="000000"/>
      <w:sz w:val="20"/>
      <w:szCs w:val="20"/>
      <w:lang w:val="es-ES" w:eastAsia="es-ES"/>
    </w:rPr>
  </w:style>
  <w:style w:type="paragraph" w:customStyle="1" w:styleId="font7">
    <w:name w:val="font7"/>
    <w:basedOn w:val="Normal"/>
    <w:rsid w:val="002E516F"/>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42">
    <w:name w:val="xl42"/>
    <w:basedOn w:val="Normal"/>
    <w:rsid w:val="002E516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3">
    <w:name w:val="xl43"/>
    <w:basedOn w:val="Normal"/>
    <w:rsid w:val="002E516F"/>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4"/>
      <w:szCs w:val="24"/>
      <w:lang w:val="es-ES" w:eastAsia="es-ES"/>
    </w:rPr>
  </w:style>
  <w:style w:type="paragraph" w:customStyle="1" w:styleId="xl45">
    <w:name w:val="xl45"/>
    <w:basedOn w:val="Normal"/>
    <w:rsid w:val="002E516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46">
    <w:name w:val="xl46"/>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0"/>
      <w:szCs w:val="20"/>
      <w:lang w:val="es-ES" w:eastAsia="es-ES"/>
    </w:rPr>
  </w:style>
  <w:style w:type="paragraph" w:customStyle="1" w:styleId="xl47">
    <w:name w:val="xl47"/>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48">
    <w:name w:val="xl48"/>
    <w:basedOn w:val="Normal"/>
    <w:rsid w:val="002E516F"/>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9">
    <w:name w:val="xl49"/>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sz w:val="20"/>
      <w:szCs w:val="20"/>
      <w:lang w:val="es-ES" w:eastAsia="es-ES"/>
    </w:rPr>
  </w:style>
  <w:style w:type="paragraph" w:customStyle="1" w:styleId="xl50">
    <w:name w:val="xl50"/>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51">
    <w:name w:val="xl51"/>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2">
    <w:name w:val="xl52"/>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sz w:val="24"/>
      <w:szCs w:val="24"/>
      <w:lang w:val="es-ES" w:eastAsia="es-ES"/>
    </w:rPr>
  </w:style>
  <w:style w:type="paragraph" w:customStyle="1" w:styleId="xl53">
    <w:name w:val="xl53"/>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4"/>
      <w:szCs w:val="24"/>
      <w:lang w:val="es-ES" w:eastAsia="es-ES"/>
    </w:rPr>
  </w:style>
  <w:style w:type="paragraph" w:customStyle="1" w:styleId="xl54">
    <w:name w:val="xl54"/>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sz w:val="24"/>
      <w:szCs w:val="24"/>
      <w:lang w:val="es-ES" w:eastAsia="es-ES"/>
    </w:rPr>
  </w:style>
  <w:style w:type="paragraph" w:customStyle="1" w:styleId="xl56">
    <w:name w:val="xl56"/>
    <w:basedOn w:val="Normal"/>
    <w:rsid w:val="002E516F"/>
    <w:pP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7">
    <w:name w:val="xl57"/>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18"/>
      <w:szCs w:val="18"/>
      <w:lang w:val="es-ES" w:eastAsia="es-ES"/>
    </w:rPr>
  </w:style>
  <w:style w:type="paragraph" w:customStyle="1" w:styleId="xl58">
    <w:name w:val="xl58"/>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20"/>
      <w:szCs w:val="20"/>
      <w:lang w:val="es-ES" w:eastAsia="es-ES"/>
    </w:rPr>
  </w:style>
  <w:style w:type="paragraph" w:customStyle="1" w:styleId="font8">
    <w:name w:val="font8"/>
    <w:basedOn w:val="Normal"/>
    <w:rsid w:val="002E516F"/>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rsid w:val="002E516F"/>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xl59">
    <w:name w:val="xl59"/>
    <w:basedOn w:val="Normal"/>
    <w:rsid w:val="002E516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0">
    <w:name w:val="xl60"/>
    <w:basedOn w:val="Normal"/>
    <w:rsid w:val="002E516F"/>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 w:eastAsia="es-ES"/>
    </w:rPr>
  </w:style>
  <w:style w:type="paragraph" w:customStyle="1" w:styleId="xl61">
    <w:name w:val="xl61"/>
    <w:basedOn w:val="Normal"/>
    <w:rsid w:val="002E516F"/>
    <w:pPr>
      <w:pBdr>
        <w:bottom w:val="single" w:sz="4"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xl62">
    <w:name w:val="xl62"/>
    <w:basedOn w:val="Normal"/>
    <w:rsid w:val="002E516F"/>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xl63">
    <w:name w:val="xl63"/>
    <w:basedOn w:val="Normal"/>
    <w:rsid w:val="002E516F"/>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16"/>
      <w:szCs w:val="16"/>
      <w:lang w:val="es-ES" w:eastAsia="es-ES"/>
    </w:rPr>
  </w:style>
  <w:style w:type="paragraph" w:customStyle="1" w:styleId="xl64">
    <w:name w:val="xl64"/>
    <w:basedOn w:val="Normal"/>
    <w:rsid w:val="002E516F"/>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jc w:val="both"/>
    </w:pPr>
    <w:rPr>
      <w:rFonts w:ascii="Arial" w:eastAsia="Arial Unicode MS" w:hAnsi="Arial" w:cs="Arial"/>
      <w:b/>
      <w:bCs/>
      <w:sz w:val="24"/>
      <w:szCs w:val="24"/>
      <w:lang w:val="es-ES" w:eastAsia="es-ES"/>
    </w:rPr>
  </w:style>
  <w:style w:type="paragraph" w:customStyle="1" w:styleId="xl65">
    <w:name w:val="xl65"/>
    <w:basedOn w:val="Normal"/>
    <w:rsid w:val="002E516F"/>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jc w:val="both"/>
      <w:textAlignment w:val="center"/>
    </w:pPr>
    <w:rPr>
      <w:rFonts w:ascii="Arial" w:eastAsia="Arial Unicode MS" w:hAnsi="Arial" w:cs="Arial"/>
      <w:b/>
      <w:bCs/>
      <w:sz w:val="16"/>
      <w:szCs w:val="16"/>
      <w:lang w:val="es-ES" w:eastAsia="es-ES"/>
    </w:rPr>
  </w:style>
  <w:style w:type="paragraph" w:customStyle="1" w:styleId="xl66">
    <w:name w:val="xl66"/>
    <w:basedOn w:val="Normal"/>
    <w:rsid w:val="002E516F"/>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line="240" w:lineRule="auto"/>
      <w:jc w:val="both"/>
      <w:textAlignment w:val="center"/>
    </w:pPr>
    <w:rPr>
      <w:rFonts w:ascii="Arial" w:eastAsia="Arial Unicode MS" w:hAnsi="Arial" w:cs="Arial"/>
      <w:b/>
      <w:bCs/>
      <w:sz w:val="16"/>
      <w:szCs w:val="16"/>
      <w:lang w:val="es-ES" w:eastAsia="es-ES"/>
    </w:rPr>
  </w:style>
  <w:style w:type="paragraph" w:customStyle="1" w:styleId="xl67">
    <w:name w:val="xl67"/>
    <w:basedOn w:val="Normal"/>
    <w:rsid w:val="002E516F"/>
    <w:pPr>
      <w:pBdr>
        <w:right w:val="single" w:sz="4"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val="es-ES" w:eastAsia="es-ES"/>
    </w:rPr>
  </w:style>
  <w:style w:type="paragraph" w:customStyle="1" w:styleId="xl68">
    <w:name w:val="xl68"/>
    <w:basedOn w:val="Normal"/>
    <w:rsid w:val="002E516F"/>
    <w:pPr>
      <w:pBdr>
        <w:top w:val="single" w:sz="8" w:space="0" w:color="auto"/>
        <w:left w:val="single" w:sz="4" w:space="0" w:color="auto"/>
        <w:bottom w:val="dashed" w:sz="4" w:space="0" w:color="auto"/>
        <w:right w:val="single" w:sz="4" w:space="0" w:color="auto"/>
      </w:pBdr>
      <w:spacing w:before="100" w:beforeAutospacing="1" w:after="100" w:afterAutospacing="1" w:line="240" w:lineRule="auto"/>
      <w:jc w:val="both"/>
    </w:pPr>
    <w:rPr>
      <w:rFonts w:ascii="Garamond" w:eastAsia="Arial Unicode MS" w:hAnsi="Garamond" w:cs="Arial Unicode MS"/>
      <w:sz w:val="16"/>
      <w:szCs w:val="16"/>
      <w:lang w:val="es-ES" w:eastAsia="es-ES"/>
    </w:rPr>
  </w:style>
  <w:style w:type="paragraph" w:customStyle="1" w:styleId="xl69">
    <w:name w:val="xl69"/>
    <w:basedOn w:val="Normal"/>
    <w:rsid w:val="002E516F"/>
    <w:pPr>
      <w:pBdr>
        <w:left w:val="single" w:sz="4" w:space="0" w:color="auto"/>
        <w:right w:val="single" w:sz="12"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val="es-ES" w:eastAsia="es-ES"/>
    </w:rPr>
  </w:style>
  <w:style w:type="paragraph" w:customStyle="1" w:styleId="xl70">
    <w:name w:val="xl70"/>
    <w:basedOn w:val="Normal"/>
    <w:rsid w:val="002E516F"/>
    <w:pPr>
      <w:pBdr>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val="es-ES" w:eastAsia="es-ES"/>
    </w:rPr>
  </w:style>
  <w:style w:type="paragraph" w:customStyle="1" w:styleId="xl71">
    <w:name w:val="xl71"/>
    <w:basedOn w:val="Normal"/>
    <w:uiPriority w:val="99"/>
    <w:rsid w:val="002E516F"/>
    <w:pPr>
      <w:pBdr>
        <w:left w:val="single" w:sz="12" w:space="0" w:color="auto"/>
        <w:right w:val="single" w:sz="8" w:space="0" w:color="auto"/>
      </w:pBdr>
      <w:spacing w:before="100" w:beforeAutospacing="1" w:after="100" w:afterAutospacing="1" w:line="240" w:lineRule="auto"/>
      <w:jc w:val="center"/>
    </w:pPr>
    <w:rPr>
      <w:rFonts w:ascii="Garamond" w:eastAsia="Arial Unicode MS" w:hAnsi="Garamond" w:cs="Arial Unicode MS"/>
      <w:b/>
      <w:bCs/>
      <w:sz w:val="16"/>
      <w:szCs w:val="16"/>
      <w:lang w:val="es-ES" w:eastAsia="es-ES"/>
    </w:rPr>
  </w:style>
  <w:style w:type="paragraph" w:customStyle="1" w:styleId="xl72">
    <w:name w:val="xl72"/>
    <w:basedOn w:val="Normal"/>
    <w:uiPriority w:val="99"/>
    <w:rsid w:val="002E516F"/>
    <w:pPr>
      <w:pBdr>
        <w:top w:val="single" w:sz="12" w:space="0" w:color="auto"/>
        <w:bottom w:val="single" w:sz="12" w:space="0" w:color="auto"/>
      </w:pBdr>
      <w:spacing w:before="100" w:beforeAutospacing="1" w:after="100" w:afterAutospacing="1" w:line="240" w:lineRule="auto"/>
      <w:jc w:val="center"/>
    </w:pPr>
    <w:rPr>
      <w:rFonts w:ascii="Garamond" w:eastAsia="Arial Unicode MS" w:hAnsi="Garamond" w:cs="Arial Unicode MS"/>
      <w:b/>
      <w:bCs/>
      <w:sz w:val="16"/>
      <w:szCs w:val="16"/>
      <w:lang w:val="es-ES" w:eastAsia="es-ES"/>
    </w:rPr>
  </w:style>
  <w:style w:type="paragraph" w:customStyle="1" w:styleId="xl73">
    <w:name w:val="xl73"/>
    <w:basedOn w:val="Normal"/>
    <w:uiPriority w:val="99"/>
    <w:rsid w:val="002E516F"/>
    <w:pPr>
      <w:pBdr>
        <w:top w:val="single" w:sz="12" w:space="0" w:color="auto"/>
      </w:pBdr>
      <w:spacing w:before="100" w:beforeAutospacing="1" w:after="100" w:afterAutospacing="1" w:line="240" w:lineRule="auto"/>
      <w:jc w:val="both"/>
    </w:pPr>
    <w:rPr>
      <w:rFonts w:ascii="Garamond" w:eastAsia="Arial Unicode MS" w:hAnsi="Garamond" w:cs="Arial Unicode MS"/>
      <w:sz w:val="16"/>
      <w:szCs w:val="16"/>
      <w:lang w:val="es-ES" w:eastAsia="es-ES"/>
    </w:rPr>
  </w:style>
  <w:style w:type="paragraph" w:customStyle="1" w:styleId="xl75">
    <w:name w:val="xl75"/>
    <w:basedOn w:val="Normal"/>
    <w:uiPriority w:val="99"/>
    <w:rsid w:val="002E516F"/>
    <w:pPr>
      <w:pBdr>
        <w:right w:val="single" w:sz="4" w:space="0" w:color="auto"/>
      </w:pBdr>
      <w:spacing w:before="100" w:beforeAutospacing="1" w:after="100" w:afterAutospacing="1" w:line="240" w:lineRule="auto"/>
      <w:jc w:val="center"/>
      <w:textAlignment w:val="center"/>
    </w:pPr>
    <w:rPr>
      <w:rFonts w:ascii="Garamond" w:eastAsia="Arial Unicode MS" w:hAnsi="Garamond" w:cs="Arial Unicode MS"/>
      <w:b/>
      <w:bCs/>
      <w:sz w:val="18"/>
      <w:szCs w:val="18"/>
      <w:lang w:val="es-ES" w:eastAsia="es-ES"/>
    </w:rPr>
  </w:style>
  <w:style w:type="paragraph" w:customStyle="1" w:styleId="xl74">
    <w:name w:val="xl74"/>
    <w:basedOn w:val="Normal"/>
    <w:uiPriority w:val="99"/>
    <w:rsid w:val="002E516F"/>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76">
    <w:name w:val="xl76"/>
    <w:basedOn w:val="Normal"/>
    <w:uiPriority w:val="99"/>
    <w:rsid w:val="002E516F"/>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77">
    <w:name w:val="xl77"/>
    <w:basedOn w:val="Normal"/>
    <w:uiPriority w:val="99"/>
    <w:rsid w:val="002E516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78">
    <w:name w:val="xl78"/>
    <w:basedOn w:val="Normal"/>
    <w:uiPriority w:val="99"/>
    <w:rsid w:val="002E516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Arial Unicode MS" w:hAnsi="Arial" w:cs="Arial"/>
      <w:sz w:val="24"/>
      <w:szCs w:val="24"/>
      <w:lang w:val="es-ES" w:eastAsia="es-ES"/>
    </w:rPr>
  </w:style>
  <w:style w:type="paragraph" w:customStyle="1" w:styleId="xl79">
    <w:name w:val="xl79"/>
    <w:basedOn w:val="Normal"/>
    <w:uiPriority w:val="99"/>
    <w:rsid w:val="002E516F"/>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80">
    <w:name w:val="xl80"/>
    <w:basedOn w:val="Normal"/>
    <w:uiPriority w:val="99"/>
    <w:rsid w:val="002E516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Arial Unicode MS" w:hAnsi="Arial" w:cs="Arial"/>
      <w:sz w:val="24"/>
      <w:szCs w:val="24"/>
      <w:lang w:val="es-ES" w:eastAsia="es-ES"/>
    </w:rPr>
  </w:style>
  <w:style w:type="paragraph" w:customStyle="1" w:styleId="xl81">
    <w:name w:val="xl81"/>
    <w:basedOn w:val="Normal"/>
    <w:uiPriority w:val="99"/>
    <w:rsid w:val="002E516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color w:val="FF6600"/>
      <w:sz w:val="26"/>
      <w:szCs w:val="26"/>
      <w:lang w:val="es-ES" w:eastAsia="es-ES"/>
    </w:rPr>
  </w:style>
  <w:style w:type="paragraph" w:customStyle="1" w:styleId="xl82">
    <w:name w:val="xl82"/>
    <w:basedOn w:val="Normal"/>
    <w:uiPriority w:val="99"/>
    <w:rsid w:val="002E516F"/>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83">
    <w:name w:val="xl83"/>
    <w:basedOn w:val="Normal"/>
    <w:uiPriority w:val="99"/>
    <w:rsid w:val="002E516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84">
    <w:name w:val="xl84"/>
    <w:basedOn w:val="Normal"/>
    <w:uiPriority w:val="99"/>
    <w:rsid w:val="002E516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85">
    <w:name w:val="xl85"/>
    <w:basedOn w:val="Normal"/>
    <w:uiPriority w:val="99"/>
    <w:rsid w:val="002E516F"/>
    <w:pPr>
      <w:pBdr>
        <w:top w:val="single" w:sz="4" w:space="0" w:color="auto"/>
        <w:left w:val="single" w:sz="4" w:space="0" w:color="auto"/>
        <w:bottom w:val="single" w:sz="8" w:space="0" w:color="auto"/>
      </w:pBdr>
      <w:shd w:val="clear" w:color="auto" w:fill="FFFFFF"/>
      <w:spacing w:before="100" w:beforeAutospacing="1" w:after="100" w:afterAutospacing="1" w:line="240" w:lineRule="auto"/>
      <w:jc w:val="right"/>
    </w:pPr>
    <w:rPr>
      <w:rFonts w:ascii="Arial" w:eastAsia="Arial Unicode MS" w:hAnsi="Arial" w:cs="Arial"/>
      <w:sz w:val="24"/>
      <w:szCs w:val="24"/>
      <w:lang w:val="es-ES" w:eastAsia="es-ES"/>
    </w:rPr>
  </w:style>
  <w:style w:type="paragraph" w:customStyle="1" w:styleId="xl86">
    <w:name w:val="xl86"/>
    <w:basedOn w:val="Normal"/>
    <w:uiPriority w:val="99"/>
    <w:rsid w:val="002E516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b/>
      <w:bCs/>
      <w:color w:val="FF6600"/>
      <w:sz w:val="26"/>
      <w:szCs w:val="26"/>
      <w:lang w:val="es-ES" w:eastAsia="es-ES"/>
    </w:rPr>
  </w:style>
  <w:style w:type="paragraph" w:customStyle="1" w:styleId="xl87">
    <w:name w:val="xl87"/>
    <w:basedOn w:val="Normal"/>
    <w:uiPriority w:val="99"/>
    <w:rsid w:val="002E516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sz w:val="24"/>
      <w:szCs w:val="24"/>
      <w:lang w:val="es-ES" w:eastAsia="es-ES"/>
    </w:rPr>
  </w:style>
  <w:style w:type="paragraph" w:customStyle="1" w:styleId="xl88">
    <w:name w:val="xl88"/>
    <w:basedOn w:val="Normal"/>
    <w:uiPriority w:val="99"/>
    <w:rsid w:val="002E516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b/>
      <w:bCs/>
      <w:color w:val="FF6600"/>
      <w:sz w:val="26"/>
      <w:szCs w:val="26"/>
      <w:lang w:val="es-ES" w:eastAsia="es-ES"/>
    </w:rPr>
  </w:style>
  <w:style w:type="paragraph" w:customStyle="1" w:styleId="xl89">
    <w:name w:val="xl89"/>
    <w:basedOn w:val="Normal"/>
    <w:uiPriority w:val="99"/>
    <w:rsid w:val="002E516F"/>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90">
    <w:name w:val="xl90"/>
    <w:basedOn w:val="Normal"/>
    <w:uiPriority w:val="99"/>
    <w:rsid w:val="002E516F"/>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91">
    <w:name w:val="xl91"/>
    <w:basedOn w:val="Normal"/>
    <w:uiPriority w:val="99"/>
    <w:rsid w:val="002E516F"/>
    <w:pPr>
      <w:pBdr>
        <w:top w:val="single" w:sz="8"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92">
    <w:name w:val="xl92"/>
    <w:basedOn w:val="Normal"/>
    <w:uiPriority w:val="99"/>
    <w:rsid w:val="002E516F"/>
    <w:pPr>
      <w:pBdr>
        <w:top w:val="single" w:sz="8" w:space="0" w:color="auto"/>
        <w:left w:val="single" w:sz="8"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36"/>
      <w:szCs w:val="36"/>
      <w:lang w:val="es-ES" w:eastAsia="es-ES"/>
    </w:rPr>
  </w:style>
  <w:style w:type="paragraph" w:customStyle="1" w:styleId="xl93">
    <w:name w:val="xl93"/>
    <w:basedOn w:val="Normal"/>
    <w:uiPriority w:val="99"/>
    <w:rsid w:val="002E516F"/>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36"/>
      <w:szCs w:val="36"/>
      <w:lang w:val="es-ES" w:eastAsia="es-ES"/>
    </w:rPr>
  </w:style>
  <w:style w:type="paragraph" w:customStyle="1" w:styleId="xl94">
    <w:name w:val="xl94"/>
    <w:basedOn w:val="Normal"/>
    <w:uiPriority w:val="99"/>
    <w:rsid w:val="002E516F"/>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36"/>
      <w:szCs w:val="36"/>
      <w:lang w:val="es-ES" w:eastAsia="es-ES"/>
    </w:rPr>
  </w:style>
  <w:style w:type="paragraph" w:customStyle="1" w:styleId="xl95">
    <w:name w:val="xl95"/>
    <w:basedOn w:val="Normal"/>
    <w:uiPriority w:val="99"/>
    <w:rsid w:val="002E516F"/>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36"/>
      <w:szCs w:val="36"/>
      <w:lang w:val="es-ES" w:eastAsia="es-ES"/>
    </w:rPr>
  </w:style>
  <w:style w:type="paragraph" w:customStyle="1" w:styleId="xl96">
    <w:name w:val="xl96"/>
    <w:basedOn w:val="Normal"/>
    <w:uiPriority w:val="99"/>
    <w:rsid w:val="002E516F"/>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28"/>
      <w:szCs w:val="28"/>
      <w:lang w:val="es-ES" w:eastAsia="es-ES"/>
    </w:rPr>
  </w:style>
  <w:style w:type="paragraph" w:customStyle="1" w:styleId="xl97">
    <w:name w:val="xl97"/>
    <w:basedOn w:val="Normal"/>
    <w:uiPriority w:val="99"/>
    <w:rsid w:val="002E516F"/>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28"/>
      <w:szCs w:val="28"/>
      <w:lang w:val="es-ES" w:eastAsia="es-ES"/>
    </w:rPr>
  </w:style>
  <w:style w:type="paragraph" w:customStyle="1" w:styleId="xl98">
    <w:name w:val="xl98"/>
    <w:basedOn w:val="Normal"/>
    <w:uiPriority w:val="99"/>
    <w:rsid w:val="002E516F"/>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99">
    <w:name w:val="xl99"/>
    <w:basedOn w:val="Normal"/>
    <w:uiPriority w:val="99"/>
    <w:rsid w:val="002E516F"/>
    <w:pPr>
      <w:pBdr>
        <w:top w:val="single" w:sz="8"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00">
    <w:name w:val="xl100"/>
    <w:basedOn w:val="Normal"/>
    <w:uiPriority w:val="99"/>
    <w:rsid w:val="002E516F"/>
    <w:pPr>
      <w:pBdr>
        <w:top w:val="single" w:sz="8"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01">
    <w:name w:val="xl101"/>
    <w:basedOn w:val="Normal"/>
    <w:uiPriority w:val="99"/>
    <w:rsid w:val="002E516F"/>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02">
    <w:name w:val="xl102"/>
    <w:basedOn w:val="Normal"/>
    <w:uiPriority w:val="99"/>
    <w:rsid w:val="002E516F"/>
    <w:pPr>
      <w:pBdr>
        <w:top w:val="single" w:sz="8"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CarCarCarCar">
    <w:name w:val="Car Car Car Car"/>
    <w:basedOn w:val="Normal"/>
    <w:rsid w:val="002E516F"/>
    <w:pPr>
      <w:spacing w:line="240" w:lineRule="exact"/>
    </w:pPr>
    <w:rPr>
      <w:rFonts w:ascii="Verdana" w:eastAsia="Times New Roman" w:hAnsi="Verdana" w:cs="Times New Roman"/>
      <w:sz w:val="20"/>
      <w:szCs w:val="24"/>
      <w:lang w:val="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2E516F"/>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rsid w:val="002E516F"/>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styleId="Listaconvietas3">
    <w:name w:val="List Bullet 3"/>
    <w:basedOn w:val="Normal"/>
    <w:autoRedefine/>
    <w:rsid w:val="002E516F"/>
    <w:pPr>
      <w:numPr>
        <w:numId w:val="4"/>
      </w:num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rsid w:val="002E516F"/>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rsid w:val="002E516F"/>
    <w:pPr>
      <w:autoSpaceDE w:val="0"/>
      <w:autoSpaceDN w:val="0"/>
      <w:spacing w:after="0" w:line="240" w:lineRule="auto"/>
      <w:ind w:left="426"/>
      <w:jc w:val="both"/>
    </w:pPr>
    <w:rPr>
      <w:rFonts w:ascii="Arial" w:eastAsia="Times New Roman" w:hAnsi="Arial" w:cs="Arial"/>
      <w:sz w:val="24"/>
      <w:szCs w:val="24"/>
      <w:lang w:eastAsia="es-ES"/>
    </w:rPr>
  </w:style>
  <w:style w:type="table" w:styleId="Tablaweb1">
    <w:name w:val="Table Web 1"/>
    <w:aliases w:val="Tabla Web 1"/>
    <w:basedOn w:val="Tablanormal"/>
    <w:rsid w:val="002E516F"/>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2E516F"/>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2E516F"/>
    <w:pPr>
      <w:spacing w:line="240" w:lineRule="exact"/>
    </w:pPr>
    <w:rPr>
      <w:rFonts w:ascii="Verdana" w:eastAsia="Times New Roman" w:hAnsi="Verdana" w:cs="Times New Roman"/>
      <w:sz w:val="20"/>
      <w:szCs w:val="20"/>
      <w:lang w:val="es-ES"/>
    </w:rPr>
  </w:style>
  <w:style w:type="character" w:customStyle="1" w:styleId="CarCar4">
    <w:name w:val="Car Car4"/>
    <w:rsid w:val="002E516F"/>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2E516F"/>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Car6 Car Car Car Car,Car6 Car1 Car Car,Car6 Car Car,Car6 Car1,Encabezado Car2 Car Car,h Car1,h8 Car1"/>
    <w:uiPriority w:val="99"/>
    <w:rsid w:val="002E516F"/>
    <w:rPr>
      <w:lang w:val="es-ES" w:eastAsia="es-ES"/>
    </w:rPr>
  </w:style>
  <w:style w:type="paragraph" w:customStyle="1" w:styleId="Textoindependiente23">
    <w:name w:val="Texto independiente 23"/>
    <w:basedOn w:val="Normal"/>
    <w:rsid w:val="002E516F"/>
    <w:pPr>
      <w:spacing w:after="0" w:line="240" w:lineRule="auto"/>
      <w:jc w:val="both"/>
    </w:pPr>
    <w:rPr>
      <w:rFonts w:ascii="Arial" w:eastAsia="Times New Roman" w:hAnsi="Arial" w:cs="Times New Roman"/>
      <w:sz w:val="24"/>
      <w:szCs w:val="20"/>
      <w:lang w:val="es-ES_tradnl" w:eastAsia="es-ES"/>
    </w:rPr>
  </w:style>
  <w:style w:type="paragraph" w:customStyle="1" w:styleId="Char80">
    <w:name w:val="Char8"/>
    <w:basedOn w:val="Normal"/>
    <w:uiPriority w:val="99"/>
    <w:rsid w:val="002E516F"/>
    <w:pPr>
      <w:spacing w:line="240" w:lineRule="exact"/>
    </w:pPr>
    <w:rPr>
      <w:rFonts w:ascii="Verdana" w:eastAsia="Times New Roman" w:hAnsi="Verdana" w:cs="Times New Roman"/>
      <w:sz w:val="20"/>
      <w:szCs w:val="20"/>
    </w:rPr>
  </w:style>
  <w:style w:type="paragraph" w:customStyle="1" w:styleId="CarCarCar1Car0">
    <w:name w:val="Car Car Car1 Car"/>
    <w:basedOn w:val="Normal"/>
    <w:uiPriority w:val="99"/>
    <w:rsid w:val="002E516F"/>
    <w:pPr>
      <w:spacing w:line="240" w:lineRule="exact"/>
    </w:pPr>
    <w:rPr>
      <w:rFonts w:ascii="Verdana" w:eastAsia="Times New Roman" w:hAnsi="Verdana" w:cs="Verdana"/>
      <w:sz w:val="20"/>
      <w:szCs w:val="20"/>
    </w:rPr>
  </w:style>
  <w:style w:type="paragraph" w:customStyle="1" w:styleId="Textoindependiente24">
    <w:name w:val="Texto independiente 24"/>
    <w:basedOn w:val="Normal"/>
    <w:rsid w:val="002E516F"/>
    <w:pPr>
      <w:spacing w:after="0" w:line="360" w:lineRule="auto"/>
      <w:jc w:val="both"/>
    </w:pPr>
    <w:rPr>
      <w:rFonts w:ascii="Arial" w:eastAsia="Times New Roman" w:hAnsi="Arial" w:cs="Times New Roman"/>
      <w:sz w:val="24"/>
      <w:szCs w:val="20"/>
      <w:lang w:eastAsia="es-ES"/>
    </w:rPr>
  </w:style>
  <w:style w:type="paragraph" w:customStyle="1" w:styleId="CarCarCarCar2CarCar">
    <w:name w:val="Car Car Car Car2 Car Car"/>
    <w:basedOn w:val="Normal"/>
    <w:rsid w:val="002E516F"/>
    <w:pPr>
      <w:spacing w:line="240" w:lineRule="exact"/>
    </w:pPr>
    <w:rPr>
      <w:rFonts w:ascii="Verdana" w:eastAsia="Times New Roman" w:hAnsi="Verdana" w:cs="Times New Roman"/>
      <w:sz w:val="20"/>
      <w:szCs w:val="20"/>
      <w:lang w:val="en-US"/>
    </w:rPr>
  </w:style>
  <w:style w:type="paragraph" w:styleId="TDC5">
    <w:name w:val="toc 5"/>
    <w:basedOn w:val="Normal"/>
    <w:next w:val="Normal"/>
    <w:rsid w:val="002E516F"/>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Textoindependiente33">
    <w:name w:val="Texto independiente 33"/>
    <w:basedOn w:val="Normal"/>
    <w:rsid w:val="002E516F"/>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xl103">
    <w:name w:val="xl103"/>
    <w:basedOn w:val="Normal"/>
    <w:uiPriority w:val="99"/>
    <w:rsid w:val="002E516F"/>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4">
    <w:name w:val="xl104"/>
    <w:basedOn w:val="Normal"/>
    <w:uiPriority w:val="99"/>
    <w:rsid w:val="002E516F"/>
    <w:pPr>
      <w:pBdr>
        <w:top w:val="single" w:sz="8" w:space="0" w:color="auto"/>
        <w:lef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05">
    <w:name w:val="xl105"/>
    <w:basedOn w:val="Normal"/>
    <w:uiPriority w:val="99"/>
    <w:rsid w:val="002E516F"/>
    <w:pPr>
      <w:pBdr>
        <w:left w:val="single" w:sz="8" w:space="0" w:color="auto"/>
        <w:bottom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06">
    <w:name w:val="xl106"/>
    <w:basedOn w:val="Normal"/>
    <w:uiPriority w:val="99"/>
    <w:rsid w:val="002E516F"/>
    <w:pPr>
      <w:pBdr>
        <w:left w:val="single" w:sz="4"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07">
    <w:name w:val="xl107"/>
    <w:basedOn w:val="Normal"/>
    <w:uiPriority w:val="99"/>
    <w:rsid w:val="002E516F"/>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08">
    <w:name w:val="xl108"/>
    <w:basedOn w:val="Normal"/>
    <w:uiPriority w:val="99"/>
    <w:rsid w:val="002E516F"/>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09">
    <w:name w:val="xl109"/>
    <w:basedOn w:val="Normal"/>
    <w:uiPriority w:val="99"/>
    <w:rsid w:val="002E516F"/>
    <w:pPr>
      <w:pBdr>
        <w:left w:val="single" w:sz="4" w:space="0" w:color="auto"/>
        <w:bottom w:val="single" w:sz="8"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10">
    <w:name w:val="xl110"/>
    <w:basedOn w:val="Normal"/>
    <w:uiPriority w:val="99"/>
    <w:rsid w:val="002E516F"/>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1">
    <w:name w:val="xl111"/>
    <w:basedOn w:val="Normal"/>
    <w:uiPriority w:val="99"/>
    <w:rsid w:val="002E516F"/>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2">
    <w:name w:val="xl112"/>
    <w:basedOn w:val="Normal"/>
    <w:uiPriority w:val="99"/>
    <w:rsid w:val="002E516F"/>
    <w:pPr>
      <w:pBdr>
        <w:left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3">
    <w:name w:val="xl113"/>
    <w:basedOn w:val="Normal"/>
    <w:uiPriority w:val="99"/>
    <w:rsid w:val="002E516F"/>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4">
    <w:name w:val="xl114"/>
    <w:basedOn w:val="Normal"/>
    <w:uiPriority w:val="99"/>
    <w:rsid w:val="002E516F"/>
    <w:pPr>
      <w:pBdr>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5">
    <w:name w:val="xl115"/>
    <w:basedOn w:val="Normal"/>
    <w:uiPriority w:val="99"/>
    <w:rsid w:val="002E516F"/>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6">
    <w:name w:val="xl116"/>
    <w:basedOn w:val="Normal"/>
    <w:uiPriority w:val="99"/>
    <w:rsid w:val="002E516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7">
    <w:name w:val="xl117"/>
    <w:basedOn w:val="Normal"/>
    <w:uiPriority w:val="99"/>
    <w:rsid w:val="002E516F"/>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8">
    <w:name w:val="xl118"/>
    <w:basedOn w:val="Normal"/>
    <w:uiPriority w:val="99"/>
    <w:rsid w:val="002E516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9">
    <w:name w:val="xl119"/>
    <w:basedOn w:val="Normal"/>
    <w:uiPriority w:val="99"/>
    <w:rsid w:val="002E516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0">
    <w:name w:val="xl120"/>
    <w:basedOn w:val="Normal"/>
    <w:uiPriority w:val="99"/>
    <w:rsid w:val="002E516F"/>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1">
    <w:name w:val="xl121"/>
    <w:basedOn w:val="Normal"/>
    <w:uiPriority w:val="99"/>
    <w:rsid w:val="002E516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Sangradetextonormal3">
    <w:name w:val="Sangría de texto normal3"/>
    <w:basedOn w:val="Normal"/>
    <w:rsid w:val="002E516F"/>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2E516F"/>
    <w:pPr>
      <w:spacing w:line="240" w:lineRule="exact"/>
    </w:pPr>
    <w:rPr>
      <w:rFonts w:ascii="Verdana" w:eastAsia="Times New Roman" w:hAnsi="Verdana" w:cs="Times New Roman"/>
      <w:sz w:val="20"/>
      <w:szCs w:val="24"/>
      <w:lang w:val="en-US"/>
    </w:rPr>
  </w:style>
  <w:style w:type="paragraph" w:customStyle="1" w:styleId="CarCarCarCar0">
    <w:name w:val="Car Car Car Car"/>
    <w:basedOn w:val="Normal"/>
    <w:rsid w:val="002E516F"/>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2E516F"/>
    <w:pPr>
      <w:spacing w:line="240" w:lineRule="exact"/>
    </w:pPr>
    <w:rPr>
      <w:rFonts w:ascii="Verdana" w:eastAsia="Times New Roman" w:hAnsi="Verdana" w:cs="Times New Roman"/>
      <w:sz w:val="20"/>
      <w:szCs w:val="24"/>
      <w:lang w:val="en-US"/>
    </w:rPr>
  </w:style>
  <w:style w:type="character" w:customStyle="1" w:styleId="WW8Num5z0">
    <w:name w:val="WW8Num5z0"/>
    <w:rsid w:val="002E516F"/>
    <w:rPr>
      <w:rFonts w:ascii="Symbol" w:hAnsi="Symbol"/>
    </w:rPr>
  </w:style>
  <w:style w:type="paragraph" w:customStyle="1" w:styleId="Car7">
    <w:name w:val="Car7"/>
    <w:basedOn w:val="Normal"/>
    <w:rsid w:val="002E516F"/>
    <w:pPr>
      <w:spacing w:line="240" w:lineRule="exact"/>
    </w:pPr>
    <w:rPr>
      <w:rFonts w:ascii="Verdana" w:eastAsia="Times New Roman" w:hAnsi="Verdana" w:cs="Times New Roman"/>
      <w:sz w:val="20"/>
      <w:szCs w:val="20"/>
      <w:lang w:val="en-US"/>
    </w:rPr>
  </w:style>
  <w:style w:type="paragraph" w:customStyle="1" w:styleId="CM40">
    <w:name w:val="CM40"/>
    <w:basedOn w:val="Default"/>
    <w:next w:val="Default"/>
    <w:uiPriority w:val="99"/>
    <w:rsid w:val="002E516F"/>
    <w:pPr>
      <w:suppressAutoHyphens w:val="0"/>
      <w:autoSpaceDN w:val="0"/>
      <w:adjustRightInd w:val="0"/>
    </w:pPr>
    <w:rPr>
      <w:rFonts w:ascii="Arial" w:hAnsi="Arial" w:cs="Arial"/>
      <w:color w:val="auto"/>
      <w:lang w:val="es-ES" w:eastAsia="en-US"/>
    </w:rPr>
  </w:style>
  <w:style w:type="paragraph" w:customStyle="1" w:styleId="ecxmsolistparagraph">
    <w:name w:val="ecxmsolistparagraph"/>
    <w:basedOn w:val="Normal"/>
    <w:uiPriority w:val="99"/>
    <w:rsid w:val="002E516F"/>
    <w:pPr>
      <w:spacing w:after="324" w:line="240" w:lineRule="auto"/>
    </w:pPr>
    <w:rPr>
      <w:rFonts w:ascii="Times New Roman" w:eastAsia="Times New Roman" w:hAnsi="Times New Roman" w:cs="Times New Roman"/>
      <w:sz w:val="24"/>
      <w:szCs w:val="24"/>
      <w:lang w:eastAsia="es-CO"/>
    </w:rPr>
  </w:style>
  <w:style w:type="character" w:customStyle="1" w:styleId="ilad">
    <w:name w:val="il_ad"/>
    <w:rsid w:val="002E516F"/>
  </w:style>
  <w:style w:type="character" w:customStyle="1" w:styleId="corchete-llamada1">
    <w:name w:val="corchete-llamada1"/>
    <w:rsid w:val="002E516F"/>
    <w:rPr>
      <w:vanish/>
      <w:webHidden w:val="0"/>
      <w:specVanish w:val="0"/>
    </w:rPr>
  </w:style>
  <w:style w:type="paragraph" w:customStyle="1" w:styleId="subtitulos">
    <w:name w:val="subtitulos"/>
    <w:basedOn w:val="Normal"/>
    <w:rsid w:val="002E51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ralsubtitulos">
    <w:name w:val="gralsubtitulos"/>
    <w:basedOn w:val="Fuentedeprrafopredeter"/>
    <w:rsid w:val="002E516F"/>
  </w:style>
  <w:style w:type="character" w:customStyle="1" w:styleId="lphit1">
    <w:name w:val="lphit1"/>
    <w:rsid w:val="002E516F"/>
    <w:rPr>
      <w:vanish w:val="0"/>
      <w:webHidden w:val="0"/>
      <w:color w:val="000000"/>
      <w:shd w:val="clear" w:color="auto" w:fill="FFFF00"/>
      <w:specVanish w:val="0"/>
    </w:rPr>
  </w:style>
  <w:style w:type="character" w:customStyle="1" w:styleId="st">
    <w:name w:val="st"/>
    <w:rsid w:val="002E516F"/>
  </w:style>
  <w:style w:type="character" w:customStyle="1" w:styleId="PuestoCar">
    <w:name w:val="Puesto Car"/>
    <w:rsid w:val="002E516F"/>
    <w:rPr>
      <w:rFonts w:ascii="Calibri Light" w:eastAsia="Times New Roman" w:hAnsi="Calibri Light" w:cs="Times New Roman"/>
      <w:spacing w:val="-10"/>
      <w:kern w:val="28"/>
      <w:sz w:val="56"/>
      <w:szCs w:val="56"/>
      <w:lang w:val="es-ES_tradnl" w:eastAsia="es-ES"/>
    </w:rPr>
  </w:style>
  <w:style w:type="paragraph" w:customStyle="1" w:styleId="2">
    <w:name w:val="2"/>
    <w:basedOn w:val="Normal"/>
    <w:rsid w:val="002E516F"/>
    <w:pPr>
      <w:spacing w:after="0" w:line="240" w:lineRule="auto"/>
    </w:pPr>
    <w:rPr>
      <w:rFonts w:ascii="Times New Roman" w:eastAsia="Times New Roman" w:hAnsi="Times New Roman" w:cs="Times New Roman"/>
      <w:sz w:val="24"/>
      <w:szCs w:val="24"/>
      <w:lang w:val="es-ES" w:eastAsia="es-ES"/>
    </w:rPr>
  </w:style>
  <w:style w:type="paragraph" w:customStyle="1" w:styleId="xl122">
    <w:name w:val="xl122"/>
    <w:basedOn w:val="Normal"/>
    <w:uiPriority w:val="99"/>
    <w:rsid w:val="002E51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23">
    <w:name w:val="xl123"/>
    <w:basedOn w:val="Normal"/>
    <w:uiPriority w:val="99"/>
    <w:rsid w:val="002E516F"/>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24">
    <w:name w:val="xl124"/>
    <w:basedOn w:val="Normal"/>
    <w:uiPriority w:val="99"/>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w:eastAsia="Times New Roman" w:hAnsi="Arial" w:cs="Arial"/>
      <w:color w:val="FF0000"/>
      <w:sz w:val="16"/>
      <w:szCs w:val="16"/>
      <w:lang w:eastAsia="es-CO"/>
    </w:rPr>
  </w:style>
  <w:style w:type="paragraph" w:customStyle="1" w:styleId="xl125">
    <w:name w:val="xl125"/>
    <w:basedOn w:val="Normal"/>
    <w:uiPriority w:val="99"/>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26">
    <w:name w:val="xl126"/>
    <w:basedOn w:val="Normal"/>
    <w:uiPriority w:val="99"/>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7">
    <w:name w:val="xl127"/>
    <w:basedOn w:val="Normal"/>
    <w:uiPriority w:val="99"/>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8">
    <w:name w:val="xl128"/>
    <w:basedOn w:val="Normal"/>
    <w:uiPriority w:val="99"/>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129">
    <w:name w:val="xl129"/>
    <w:basedOn w:val="Normal"/>
    <w:uiPriority w:val="99"/>
    <w:rsid w:val="002E516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0">
    <w:name w:val="xl130"/>
    <w:basedOn w:val="Normal"/>
    <w:uiPriority w:val="99"/>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1">
    <w:name w:val="xl131"/>
    <w:basedOn w:val="Normal"/>
    <w:uiPriority w:val="99"/>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2">
    <w:name w:val="xl132"/>
    <w:basedOn w:val="Normal"/>
    <w:uiPriority w:val="99"/>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uiPriority w:val="99"/>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4">
    <w:name w:val="xl134"/>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35">
    <w:name w:val="xl135"/>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6">
    <w:name w:val="xl136"/>
    <w:basedOn w:val="Normal"/>
    <w:rsid w:val="002E516F"/>
    <w:pP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37">
    <w:name w:val="xl137"/>
    <w:basedOn w:val="Normal"/>
    <w:rsid w:val="002E516F"/>
    <w:pP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38">
    <w:name w:val="xl138"/>
    <w:basedOn w:val="Normal"/>
    <w:rsid w:val="002E516F"/>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39">
    <w:name w:val="xl139"/>
    <w:basedOn w:val="Normal"/>
    <w:rsid w:val="002E516F"/>
    <w:pPr>
      <w:shd w:val="clear" w:color="000000" w:fill="92D050"/>
      <w:spacing w:before="100" w:beforeAutospacing="1" w:after="100" w:afterAutospacing="1" w:line="240" w:lineRule="auto"/>
    </w:pPr>
    <w:rPr>
      <w:rFonts w:ascii="Arial" w:eastAsia="Times New Roman" w:hAnsi="Arial" w:cs="Arial"/>
      <w:sz w:val="16"/>
      <w:szCs w:val="16"/>
      <w:lang w:eastAsia="es-CO"/>
    </w:rPr>
  </w:style>
  <w:style w:type="paragraph" w:customStyle="1" w:styleId="xl140">
    <w:name w:val="xl140"/>
    <w:basedOn w:val="Normal"/>
    <w:rsid w:val="002E516F"/>
    <w:pPr>
      <w:spacing w:before="100" w:beforeAutospacing="1" w:after="100" w:afterAutospacing="1" w:line="240" w:lineRule="auto"/>
    </w:pPr>
    <w:rPr>
      <w:rFonts w:ascii="Arial" w:eastAsia="Times New Roman" w:hAnsi="Arial" w:cs="Arial"/>
      <w:color w:val="00B0F0"/>
      <w:sz w:val="16"/>
      <w:szCs w:val="16"/>
      <w:lang w:eastAsia="es-CO"/>
    </w:rPr>
  </w:style>
  <w:style w:type="paragraph" w:customStyle="1" w:styleId="xl141">
    <w:name w:val="xl141"/>
    <w:basedOn w:val="Normal"/>
    <w:rsid w:val="002E516F"/>
    <w:pPr>
      <w:shd w:val="clear" w:color="000000" w:fill="D9D9D9"/>
      <w:spacing w:before="100" w:beforeAutospacing="1" w:after="100" w:afterAutospacing="1" w:line="240" w:lineRule="auto"/>
    </w:pPr>
    <w:rPr>
      <w:rFonts w:ascii="Arial" w:eastAsia="Times New Roman" w:hAnsi="Arial" w:cs="Arial"/>
      <w:sz w:val="16"/>
      <w:szCs w:val="16"/>
      <w:lang w:eastAsia="es-CO"/>
    </w:rPr>
  </w:style>
  <w:style w:type="paragraph" w:customStyle="1" w:styleId="xl142">
    <w:name w:val="xl142"/>
    <w:basedOn w:val="Normal"/>
    <w:rsid w:val="002E516F"/>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143">
    <w:name w:val="xl143"/>
    <w:basedOn w:val="Normal"/>
    <w:rsid w:val="002E516F"/>
    <w:pPr>
      <w:spacing w:before="100" w:beforeAutospacing="1" w:after="100" w:afterAutospacing="1" w:line="240" w:lineRule="auto"/>
    </w:pPr>
    <w:rPr>
      <w:rFonts w:ascii="Arial" w:eastAsia="Times New Roman" w:hAnsi="Arial" w:cs="Arial"/>
      <w:sz w:val="16"/>
      <w:szCs w:val="16"/>
      <w:lang w:eastAsia="es-CO"/>
    </w:rPr>
  </w:style>
  <w:style w:type="paragraph" w:customStyle="1" w:styleId="xl144">
    <w:name w:val="xl144"/>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5">
    <w:name w:val="xl145"/>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46">
    <w:name w:val="xl146"/>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47">
    <w:name w:val="xl147"/>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148">
    <w:name w:val="xl148"/>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49">
    <w:name w:val="xl149"/>
    <w:basedOn w:val="Normal"/>
    <w:rsid w:val="002E516F"/>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50">
    <w:name w:val="xl150"/>
    <w:basedOn w:val="Normal"/>
    <w:rsid w:val="002E51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1">
    <w:name w:val="xl151"/>
    <w:basedOn w:val="Normal"/>
    <w:rsid w:val="002E51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2">
    <w:name w:val="xl152"/>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3">
    <w:name w:val="xl153"/>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54">
    <w:name w:val="xl154"/>
    <w:basedOn w:val="Normal"/>
    <w:rsid w:val="002E51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5">
    <w:name w:val="xl155"/>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156">
    <w:name w:val="xl156"/>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7">
    <w:name w:val="xl157"/>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8">
    <w:name w:val="xl158"/>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B0F0"/>
      <w:sz w:val="16"/>
      <w:szCs w:val="16"/>
      <w:lang w:eastAsia="es-CO"/>
    </w:rPr>
  </w:style>
  <w:style w:type="paragraph" w:customStyle="1" w:styleId="xl159">
    <w:name w:val="xl159"/>
    <w:basedOn w:val="Normal"/>
    <w:rsid w:val="002E516F"/>
    <w:pPr>
      <w:spacing w:before="100" w:beforeAutospacing="1" w:after="100" w:afterAutospacing="1" w:line="240" w:lineRule="auto"/>
    </w:pPr>
    <w:rPr>
      <w:rFonts w:ascii="Arial" w:eastAsia="Times New Roman" w:hAnsi="Arial" w:cs="Arial"/>
      <w:b/>
      <w:bCs/>
      <w:color w:val="00B0F0"/>
      <w:sz w:val="16"/>
      <w:szCs w:val="16"/>
      <w:lang w:eastAsia="es-CO"/>
    </w:rPr>
  </w:style>
  <w:style w:type="paragraph" w:customStyle="1" w:styleId="xl160">
    <w:name w:val="xl160"/>
    <w:basedOn w:val="Normal"/>
    <w:rsid w:val="002E516F"/>
    <w:pPr>
      <w:spacing w:before="100" w:beforeAutospacing="1" w:after="100" w:afterAutospacing="1" w:line="240" w:lineRule="auto"/>
      <w:jc w:val="center"/>
    </w:pPr>
    <w:rPr>
      <w:rFonts w:ascii="Arial" w:eastAsia="Times New Roman" w:hAnsi="Arial" w:cs="Arial"/>
      <w:b/>
      <w:bCs/>
      <w:color w:val="00B0F0"/>
      <w:sz w:val="16"/>
      <w:szCs w:val="16"/>
      <w:lang w:eastAsia="es-CO"/>
    </w:rPr>
  </w:style>
  <w:style w:type="paragraph" w:customStyle="1" w:styleId="xl161">
    <w:name w:val="xl161"/>
    <w:basedOn w:val="Normal"/>
    <w:rsid w:val="002E51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62">
    <w:name w:val="xl162"/>
    <w:basedOn w:val="Normal"/>
    <w:rsid w:val="002E516F"/>
    <w:pPr>
      <w:spacing w:before="100" w:beforeAutospacing="1" w:after="100" w:afterAutospacing="1" w:line="240" w:lineRule="auto"/>
    </w:pPr>
    <w:rPr>
      <w:rFonts w:ascii="Arial" w:eastAsia="Times New Roman" w:hAnsi="Arial" w:cs="Arial"/>
      <w:b/>
      <w:bCs/>
      <w:color w:val="FF0000"/>
      <w:sz w:val="16"/>
      <w:szCs w:val="16"/>
      <w:lang w:eastAsia="es-CO"/>
    </w:rPr>
  </w:style>
  <w:style w:type="paragraph" w:customStyle="1" w:styleId="xl163">
    <w:name w:val="xl163"/>
    <w:basedOn w:val="Normal"/>
    <w:rsid w:val="002E516F"/>
    <w:pP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64">
    <w:name w:val="xl164"/>
    <w:basedOn w:val="Normal"/>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5">
    <w:name w:val="xl165"/>
    <w:basedOn w:val="Normal"/>
    <w:rsid w:val="002E516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6">
    <w:name w:val="xl166"/>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7">
    <w:name w:val="xl167"/>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168">
    <w:name w:val="xl168"/>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69">
    <w:name w:val="xl169"/>
    <w:basedOn w:val="Normal"/>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70">
    <w:name w:val="xl170"/>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1">
    <w:name w:val="xl171"/>
    <w:basedOn w:val="Normal"/>
    <w:rsid w:val="002E516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2">
    <w:name w:val="xl172"/>
    <w:basedOn w:val="Normal"/>
    <w:rsid w:val="002E516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3">
    <w:name w:val="xl173"/>
    <w:basedOn w:val="Normal"/>
    <w:rsid w:val="002E516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4">
    <w:name w:val="xl174"/>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75">
    <w:name w:val="xl175"/>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6">
    <w:name w:val="xl176"/>
    <w:basedOn w:val="Normal"/>
    <w:rsid w:val="002E5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7">
    <w:name w:val="xl177"/>
    <w:basedOn w:val="Normal"/>
    <w:rsid w:val="002E51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8">
    <w:name w:val="xl178"/>
    <w:basedOn w:val="Normal"/>
    <w:rsid w:val="002E516F"/>
    <w:pPr>
      <w:spacing w:before="100" w:beforeAutospacing="1" w:after="100" w:afterAutospacing="1" w:line="240" w:lineRule="auto"/>
    </w:pPr>
    <w:rPr>
      <w:rFonts w:ascii="Arial" w:eastAsia="Times New Roman" w:hAnsi="Arial" w:cs="Arial"/>
      <w:b/>
      <w:bCs/>
      <w:color w:val="FFFFFF"/>
      <w:sz w:val="16"/>
      <w:szCs w:val="16"/>
      <w:lang w:eastAsia="es-CO"/>
    </w:rPr>
  </w:style>
  <w:style w:type="paragraph" w:customStyle="1" w:styleId="xl179">
    <w:name w:val="xl179"/>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80">
    <w:name w:val="xl180"/>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16"/>
      <w:szCs w:val="16"/>
      <w:lang w:eastAsia="es-CO"/>
    </w:rPr>
  </w:style>
  <w:style w:type="paragraph" w:customStyle="1" w:styleId="xl181">
    <w:name w:val="xl181"/>
    <w:basedOn w:val="Normal"/>
    <w:rsid w:val="002E516F"/>
    <w:pPr>
      <w:spacing w:before="100" w:beforeAutospacing="1" w:after="100" w:afterAutospacing="1" w:line="240" w:lineRule="auto"/>
    </w:pPr>
    <w:rPr>
      <w:rFonts w:ascii="Arial" w:eastAsia="Times New Roman" w:hAnsi="Arial" w:cs="Arial"/>
      <w:color w:val="FFFFFF"/>
      <w:sz w:val="16"/>
      <w:szCs w:val="16"/>
      <w:lang w:eastAsia="es-CO"/>
    </w:rPr>
  </w:style>
  <w:style w:type="paragraph" w:customStyle="1" w:styleId="xl182">
    <w:name w:val="xl182"/>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16"/>
      <w:szCs w:val="16"/>
      <w:lang w:eastAsia="es-CO"/>
    </w:rPr>
  </w:style>
  <w:style w:type="paragraph" w:customStyle="1" w:styleId="xl183">
    <w:name w:val="xl183"/>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84">
    <w:name w:val="xl184"/>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5">
    <w:name w:val="xl185"/>
    <w:basedOn w:val="Normal"/>
    <w:rsid w:val="002E516F"/>
    <w:pPr>
      <w:shd w:val="clear" w:color="000000" w:fill="BFBFBF"/>
      <w:spacing w:before="100" w:beforeAutospacing="1" w:after="100" w:afterAutospacing="1" w:line="240" w:lineRule="auto"/>
    </w:pPr>
    <w:rPr>
      <w:rFonts w:ascii="Arial" w:eastAsia="Times New Roman" w:hAnsi="Arial" w:cs="Arial"/>
      <w:color w:val="FFFFFF"/>
      <w:sz w:val="16"/>
      <w:szCs w:val="16"/>
      <w:lang w:eastAsia="es-CO"/>
    </w:rPr>
  </w:style>
  <w:style w:type="paragraph" w:customStyle="1" w:styleId="xl186">
    <w:name w:val="xl186"/>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187">
    <w:name w:val="xl187"/>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8">
    <w:name w:val="xl188"/>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9">
    <w:name w:val="xl189"/>
    <w:basedOn w:val="Normal"/>
    <w:rsid w:val="002E516F"/>
    <w:pPr>
      <w:shd w:val="clear" w:color="000000" w:fill="BFBFBF"/>
      <w:spacing w:before="100" w:beforeAutospacing="1" w:after="100" w:afterAutospacing="1" w:line="240" w:lineRule="auto"/>
    </w:pPr>
    <w:rPr>
      <w:rFonts w:ascii="Arial" w:eastAsia="Times New Roman" w:hAnsi="Arial" w:cs="Arial"/>
      <w:sz w:val="16"/>
      <w:szCs w:val="16"/>
      <w:lang w:eastAsia="es-CO"/>
    </w:rPr>
  </w:style>
  <w:style w:type="paragraph" w:customStyle="1" w:styleId="xl190">
    <w:name w:val="xl190"/>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91">
    <w:name w:val="xl191"/>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2">
    <w:name w:val="xl192"/>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3">
    <w:name w:val="xl193"/>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94">
    <w:name w:val="xl194"/>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5">
    <w:name w:val="xl195"/>
    <w:basedOn w:val="Normal"/>
    <w:rsid w:val="002E516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6">
    <w:name w:val="xl196"/>
    <w:basedOn w:val="Normal"/>
    <w:rsid w:val="002E516F"/>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97">
    <w:name w:val="xl197"/>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98">
    <w:name w:val="xl198"/>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FFFF"/>
      <w:sz w:val="16"/>
      <w:szCs w:val="16"/>
      <w:lang w:eastAsia="es-CO"/>
    </w:rPr>
  </w:style>
  <w:style w:type="paragraph" w:customStyle="1" w:styleId="xl199">
    <w:name w:val="xl199"/>
    <w:basedOn w:val="Normal"/>
    <w:rsid w:val="002E516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16"/>
      <w:szCs w:val="16"/>
      <w:lang w:eastAsia="es-CO"/>
    </w:rPr>
  </w:style>
  <w:style w:type="paragraph" w:customStyle="1" w:styleId="xl200">
    <w:name w:val="xl200"/>
    <w:basedOn w:val="Normal"/>
    <w:rsid w:val="002E516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16"/>
      <w:szCs w:val="16"/>
      <w:lang w:eastAsia="es-CO"/>
    </w:rPr>
  </w:style>
  <w:style w:type="paragraph" w:customStyle="1" w:styleId="xl201">
    <w:name w:val="xl201"/>
    <w:basedOn w:val="Normal"/>
    <w:rsid w:val="002E516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16"/>
      <w:szCs w:val="16"/>
      <w:lang w:eastAsia="es-CO"/>
    </w:rPr>
  </w:style>
  <w:style w:type="paragraph" w:customStyle="1" w:styleId="xl202">
    <w:name w:val="xl202"/>
    <w:basedOn w:val="Normal"/>
    <w:rsid w:val="002E516F"/>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203">
    <w:name w:val="xl203"/>
    <w:basedOn w:val="Normal"/>
    <w:rsid w:val="002E516F"/>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204">
    <w:name w:val="xl204"/>
    <w:basedOn w:val="Normal"/>
    <w:rsid w:val="002E516F"/>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205">
    <w:name w:val="xl205"/>
    <w:basedOn w:val="Normal"/>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206">
    <w:name w:val="xl206"/>
    <w:basedOn w:val="Normal"/>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7">
    <w:name w:val="xl207"/>
    <w:basedOn w:val="Normal"/>
    <w:rsid w:val="002E516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8">
    <w:name w:val="xl208"/>
    <w:basedOn w:val="Normal"/>
    <w:rsid w:val="002E516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9">
    <w:name w:val="xl209"/>
    <w:basedOn w:val="Normal"/>
    <w:rsid w:val="002E5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10">
    <w:name w:val="xl210"/>
    <w:basedOn w:val="Normal"/>
    <w:rsid w:val="002E516F"/>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11">
    <w:name w:val="xl211"/>
    <w:basedOn w:val="Normal"/>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12">
    <w:name w:val="xl212"/>
    <w:basedOn w:val="Normal"/>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213">
    <w:name w:val="xl213"/>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214">
    <w:name w:val="xl214"/>
    <w:basedOn w:val="Normal"/>
    <w:rsid w:val="002E516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5">
    <w:name w:val="xl215"/>
    <w:basedOn w:val="Normal"/>
    <w:rsid w:val="002E516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6">
    <w:name w:val="xl216"/>
    <w:basedOn w:val="Normal"/>
    <w:rsid w:val="002E516F"/>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17">
    <w:name w:val="xl217"/>
    <w:basedOn w:val="Normal"/>
    <w:rsid w:val="002E516F"/>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18">
    <w:name w:val="xl218"/>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219">
    <w:name w:val="xl219"/>
    <w:basedOn w:val="Normal"/>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20">
    <w:name w:val="xl220"/>
    <w:basedOn w:val="Normal"/>
    <w:rsid w:val="002E516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21">
    <w:name w:val="xl221"/>
    <w:basedOn w:val="Normal"/>
    <w:rsid w:val="002E516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22">
    <w:name w:val="xl222"/>
    <w:basedOn w:val="Normal"/>
    <w:rsid w:val="002E516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23">
    <w:name w:val="xl223"/>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4">
    <w:name w:val="xl224"/>
    <w:basedOn w:val="Normal"/>
    <w:rsid w:val="002E516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5">
    <w:name w:val="xl225"/>
    <w:basedOn w:val="Normal"/>
    <w:rsid w:val="002E516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6">
    <w:name w:val="xl226"/>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27">
    <w:name w:val="xl227"/>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rsid w:val="002E516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9">
    <w:name w:val="xl229"/>
    <w:basedOn w:val="Normal"/>
    <w:rsid w:val="002E516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30">
    <w:name w:val="xl230"/>
    <w:basedOn w:val="Normal"/>
    <w:rsid w:val="002E516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31">
    <w:name w:val="xl231"/>
    <w:basedOn w:val="Normal"/>
    <w:rsid w:val="002E516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32">
    <w:name w:val="xl232"/>
    <w:basedOn w:val="Normal"/>
    <w:rsid w:val="002E516F"/>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33">
    <w:name w:val="xl233"/>
    <w:basedOn w:val="Normal"/>
    <w:rsid w:val="002E516F"/>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34">
    <w:name w:val="xl234"/>
    <w:basedOn w:val="Normal"/>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sz w:val="16"/>
      <w:szCs w:val="16"/>
      <w:lang w:eastAsia="es-CO"/>
    </w:rPr>
  </w:style>
  <w:style w:type="paragraph" w:customStyle="1" w:styleId="xl235">
    <w:name w:val="xl235"/>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B0F0"/>
      <w:sz w:val="16"/>
      <w:szCs w:val="16"/>
      <w:lang w:eastAsia="es-CO"/>
    </w:rPr>
  </w:style>
  <w:style w:type="paragraph" w:customStyle="1" w:styleId="xl236">
    <w:name w:val="xl236"/>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table" w:customStyle="1" w:styleId="Cuadrculadetablaclara1">
    <w:name w:val="Cuadrícula de tabla clara1"/>
    <w:basedOn w:val="Tablanormal"/>
    <w:uiPriority w:val="40"/>
    <w:rsid w:val="002E516F"/>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6concolores1">
    <w:name w:val="Tabla de cuadrícula 6 con colores1"/>
    <w:basedOn w:val="Tablanormal"/>
    <w:uiPriority w:val="51"/>
    <w:rsid w:val="002E516F"/>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center">
    <w:name w:val="center"/>
    <w:basedOn w:val="Normal"/>
    <w:rsid w:val="002E516F"/>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2E516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E516F"/>
    <w:pPr>
      <w:widowControl w:val="0"/>
      <w:spacing w:after="0" w:line="240" w:lineRule="auto"/>
    </w:pPr>
    <w:rPr>
      <w:rFonts w:ascii="Calibri" w:eastAsia="Calibri" w:hAnsi="Calibri" w:cs="Times New Roman"/>
      <w:lang w:val="en-US"/>
    </w:rPr>
  </w:style>
  <w:style w:type="table" w:customStyle="1" w:styleId="TableNormal1">
    <w:name w:val="Table Normal1"/>
    <w:uiPriority w:val="2"/>
    <w:semiHidden/>
    <w:unhideWhenUsed/>
    <w:qFormat/>
    <w:rsid w:val="002E516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CM117">
    <w:name w:val="CM117"/>
    <w:basedOn w:val="Default"/>
    <w:next w:val="Default"/>
    <w:uiPriority w:val="99"/>
    <w:rsid w:val="002E516F"/>
    <w:pPr>
      <w:suppressAutoHyphens w:val="0"/>
      <w:autoSpaceDN w:val="0"/>
      <w:adjustRightInd w:val="0"/>
    </w:pPr>
    <w:rPr>
      <w:rFonts w:ascii="Arial" w:eastAsia="Times New Roman" w:hAnsi="Arial" w:cs="Arial"/>
      <w:color w:val="auto"/>
      <w:lang w:eastAsia="es-CO"/>
    </w:rPr>
  </w:style>
  <w:style w:type="table" w:customStyle="1" w:styleId="Tabladecuadrcula4-nfasis31">
    <w:name w:val="Tabla de cuadrícula 4 - Énfasis 31"/>
    <w:basedOn w:val="Tablanormal"/>
    <w:uiPriority w:val="49"/>
    <w:rsid w:val="002E516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PuestoCar1">
    <w:name w:val="Puesto Car1"/>
    <w:aliases w:val="Title Char Car1,Títulos Principales sin numeración Car1"/>
    <w:rsid w:val="002E516F"/>
    <w:rPr>
      <w:rFonts w:ascii="Arial" w:eastAsia="Times New Roman" w:hAnsi="Arial" w:cs="Times New Roman"/>
      <w:b/>
      <w:sz w:val="24"/>
      <w:szCs w:val="20"/>
      <w:lang w:val="es-ES" w:eastAsia="es-ES"/>
    </w:rPr>
  </w:style>
  <w:style w:type="paragraph" w:customStyle="1" w:styleId="Prrafodelista3">
    <w:name w:val="Párrafo de lista3"/>
    <w:basedOn w:val="Normal"/>
    <w:rsid w:val="002E516F"/>
    <w:pPr>
      <w:spacing w:after="0" w:line="240" w:lineRule="auto"/>
      <w:ind w:left="720"/>
      <w:contextualSpacing/>
    </w:pPr>
    <w:rPr>
      <w:rFonts w:ascii="Times New Roman" w:eastAsia="Times New Roman" w:hAnsi="Times New Roman" w:cs="Times New Roman"/>
      <w:sz w:val="24"/>
      <w:szCs w:val="24"/>
      <w:lang w:eastAsia="es-ES"/>
    </w:rPr>
  </w:style>
  <w:style w:type="table" w:styleId="Tablaclsica2">
    <w:name w:val="Table Classic 2"/>
    <w:basedOn w:val="Tablanormal"/>
    <w:rsid w:val="002E516F"/>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Textoindependiente1">
    <w:name w:val="Texto independiente(.1"/>
    <w:basedOn w:val="Normal"/>
    <w:rsid w:val="002E516F"/>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styleId="Lista5">
    <w:name w:val="List 5"/>
    <w:basedOn w:val="Normal"/>
    <w:rsid w:val="002E516F"/>
    <w:pPr>
      <w:spacing w:after="0" w:line="240" w:lineRule="auto"/>
      <w:ind w:left="1415" w:hanging="283"/>
      <w:contextualSpacing/>
    </w:pPr>
    <w:rPr>
      <w:rFonts w:ascii="Times New Roman" w:eastAsia="Times New Roman" w:hAnsi="Times New Roman" w:cs="Times New Roman"/>
      <w:sz w:val="24"/>
      <w:szCs w:val="24"/>
      <w:lang w:eastAsia="es-ES"/>
    </w:rPr>
  </w:style>
  <w:style w:type="paragraph" w:styleId="Listaconvietas4">
    <w:name w:val="List Bullet 4"/>
    <w:basedOn w:val="Normal"/>
    <w:rsid w:val="002E516F"/>
    <w:pPr>
      <w:numPr>
        <w:numId w:val="5"/>
      </w:numPr>
      <w:spacing w:after="0" w:line="240" w:lineRule="auto"/>
      <w:contextualSpacing/>
    </w:pPr>
    <w:rPr>
      <w:rFonts w:ascii="Times New Roman" w:eastAsia="Times New Roman" w:hAnsi="Times New Roman" w:cs="Times New Roman"/>
      <w:sz w:val="24"/>
      <w:szCs w:val="24"/>
      <w:lang w:eastAsia="es-ES"/>
    </w:rPr>
  </w:style>
  <w:style w:type="paragraph" w:styleId="Continuarlista4">
    <w:name w:val="List Continue 4"/>
    <w:basedOn w:val="Normal"/>
    <w:rsid w:val="002E516F"/>
    <w:pPr>
      <w:spacing w:after="120" w:line="240" w:lineRule="auto"/>
      <w:ind w:left="1132"/>
      <w:contextualSpacing/>
    </w:pPr>
    <w:rPr>
      <w:rFonts w:ascii="Times New Roman" w:eastAsia="Times New Roman" w:hAnsi="Times New Roman" w:cs="Times New Roman"/>
      <w:sz w:val="24"/>
      <w:szCs w:val="24"/>
      <w:lang w:eastAsia="es-ES"/>
    </w:rPr>
  </w:style>
  <w:style w:type="paragraph" w:customStyle="1" w:styleId="Infodocumentosadjuntos">
    <w:name w:val="Info documentos adjuntos"/>
    <w:basedOn w:val="Normal"/>
    <w:rsid w:val="002E516F"/>
    <w:pPr>
      <w:spacing w:after="0" w:line="240" w:lineRule="auto"/>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2E516F"/>
    <w:pPr>
      <w:ind w:firstLine="360"/>
      <w:jc w:val="left"/>
    </w:pPr>
    <w:rPr>
      <w:rFonts w:ascii="Times New Roman" w:hAnsi="Times New Roman" w:cs="Times New Roman"/>
      <w:sz w:val="24"/>
      <w:lang w:val="es-CO"/>
    </w:rPr>
  </w:style>
  <w:style w:type="character" w:customStyle="1" w:styleId="TextoindependienteprimerasangraCar">
    <w:name w:val="Texto independiente primera sangría Car"/>
    <w:basedOn w:val="TextoindependienteCar"/>
    <w:link w:val="Textoindependienteprimerasangra"/>
    <w:rsid w:val="002E516F"/>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2E516F"/>
    <w:pPr>
      <w:spacing w:after="0" w:line="240" w:lineRule="auto"/>
      <w:ind w:left="360" w:firstLine="36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2E516F"/>
    <w:rPr>
      <w:rFonts w:ascii="Times New Roman" w:eastAsia="Times New Roman" w:hAnsi="Times New Roman" w:cs="Times New Roman"/>
      <w:sz w:val="24"/>
      <w:szCs w:val="24"/>
      <w:lang w:eastAsia="es-ES"/>
    </w:rPr>
  </w:style>
  <w:style w:type="paragraph" w:customStyle="1" w:styleId="Textoindependiente240">
    <w:name w:val="Texto independiente 24"/>
    <w:basedOn w:val="Normal"/>
    <w:rsid w:val="002E516F"/>
    <w:pPr>
      <w:spacing w:after="0" w:line="360" w:lineRule="auto"/>
      <w:jc w:val="both"/>
    </w:pPr>
    <w:rPr>
      <w:rFonts w:ascii="Arial" w:eastAsia="Times New Roman" w:hAnsi="Arial" w:cs="Times New Roman"/>
      <w:sz w:val="24"/>
      <w:szCs w:val="20"/>
      <w:lang w:eastAsia="es-ES"/>
    </w:rPr>
  </w:style>
  <w:style w:type="paragraph" w:customStyle="1" w:styleId="CarCarCarCar2CarCar0">
    <w:name w:val="Car Car Car Car2 Car Car"/>
    <w:basedOn w:val="Normal"/>
    <w:rsid w:val="002E516F"/>
    <w:pPr>
      <w:spacing w:line="240" w:lineRule="exact"/>
    </w:pPr>
    <w:rPr>
      <w:rFonts w:ascii="Verdana" w:eastAsia="Times New Roman" w:hAnsi="Verdana" w:cs="Times New Roman"/>
      <w:sz w:val="20"/>
      <w:szCs w:val="20"/>
      <w:lang w:val="en-US"/>
    </w:rPr>
  </w:style>
  <w:style w:type="paragraph" w:customStyle="1" w:styleId="Textoindependiente330">
    <w:name w:val="Texto independiente 33"/>
    <w:basedOn w:val="Normal"/>
    <w:rsid w:val="002E516F"/>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Sangradetextonormal30">
    <w:name w:val="Sangría de texto normal3"/>
    <w:basedOn w:val="Normal"/>
    <w:rsid w:val="002E516F"/>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0">
    <w:name w:val="Car Car Car Car2"/>
    <w:basedOn w:val="Normal"/>
    <w:rsid w:val="002E516F"/>
    <w:pPr>
      <w:spacing w:line="240" w:lineRule="exact"/>
    </w:pPr>
    <w:rPr>
      <w:rFonts w:ascii="Verdana" w:eastAsia="Times New Roman" w:hAnsi="Verdana" w:cs="Times New Roman"/>
      <w:sz w:val="20"/>
      <w:szCs w:val="24"/>
      <w:lang w:val="en-US"/>
    </w:rPr>
  </w:style>
  <w:style w:type="paragraph" w:customStyle="1" w:styleId="CarCarCarCar10">
    <w:name w:val="Car Car Car Car1"/>
    <w:basedOn w:val="Normal"/>
    <w:rsid w:val="002E516F"/>
    <w:pPr>
      <w:spacing w:line="240" w:lineRule="exact"/>
    </w:pPr>
    <w:rPr>
      <w:rFonts w:ascii="Verdana" w:eastAsia="Times New Roman" w:hAnsi="Verdana" w:cs="Times New Roman"/>
      <w:sz w:val="20"/>
      <w:szCs w:val="24"/>
      <w:lang w:val="en-US"/>
    </w:rPr>
  </w:style>
  <w:style w:type="paragraph" w:customStyle="1" w:styleId="Car70">
    <w:name w:val="Car7"/>
    <w:basedOn w:val="Normal"/>
    <w:rsid w:val="002E516F"/>
    <w:pPr>
      <w:spacing w:line="240" w:lineRule="exact"/>
    </w:pPr>
    <w:rPr>
      <w:rFonts w:ascii="Verdana" w:eastAsia="Times New Roman" w:hAnsi="Verdana" w:cs="Times New Roman"/>
      <w:sz w:val="20"/>
      <w:szCs w:val="20"/>
      <w:lang w:val="en-US"/>
    </w:rPr>
  </w:style>
  <w:style w:type="paragraph" w:customStyle="1" w:styleId="Textoindependiente25">
    <w:name w:val="Texto independiente 25"/>
    <w:basedOn w:val="Normal"/>
    <w:rsid w:val="002E516F"/>
    <w:pPr>
      <w:spacing w:after="0" w:line="360" w:lineRule="auto"/>
      <w:jc w:val="both"/>
    </w:pPr>
    <w:rPr>
      <w:rFonts w:ascii="Arial" w:eastAsia="Times New Roman" w:hAnsi="Arial" w:cs="Times New Roman"/>
      <w:sz w:val="24"/>
      <w:szCs w:val="20"/>
      <w:lang w:eastAsia="es-ES"/>
    </w:rPr>
  </w:style>
  <w:style w:type="paragraph" w:customStyle="1" w:styleId="Textoindependiente34">
    <w:name w:val="Texto independiente 34"/>
    <w:basedOn w:val="Normal"/>
    <w:rsid w:val="002E516F"/>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Sangradetextonormal4">
    <w:name w:val="Sangría de texto normal4"/>
    <w:basedOn w:val="Normal"/>
    <w:rsid w:val="002E516F"/>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msonormal0">
    <w:name w:val="msonormal"/>
    <w:basedOn w:val="Normal"/>
    <w:rsid w:val="002E516F"/>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
    <w:name w:val="TableGrid"/>
    <w:qFormat/>
    <w:rsid w:val="002E516F"/>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Estilo112">
    <w:name w:val="Estilo112"/>
    <w:rsid w:val="002E516F"/>
    <w:pPr>
      <w:numPr>
        <w:numId w:val="6"/>
      </w:numPr>
    </w:pPr>
  </w:style>
  <w:style w:type="character" w:customStyle="1" w:styleId="intellitxt">
    <w:name w:val="intellitxt"/>
    <w:rsid w:val="002E516F"/>
  </w:style>
  <w:style w:type="character" w:customStyle="1" w:styleId="PredeterminadoCar">
    <w:name w:val="Predeterminado Car"/>
    <w:link w:val="Predeterminado"/>
    <w:rsid w:val="002E516F"/>
    <w:rPr>
      <w:rFonts w:ascii="Times New Roman" w:eastAsia="Times New Roman" w:hAnsi="Times New Roman" w:cs="Times New Roman"/>
      <w:sz w:val="20"/>
      <w:szCs w:val="24"/>
      <w:lang w:val="es-ES" w:eastAsia="es-ES"/>
    </w:rPr>
  </w:style>
  <w:style w:type="character" w:customStyle="1" w:styleId="TextocomentarioCar1">
    <w:name w:val="Texto comentario Car1"/>
    <w:uiPriority w:val="99"/>
    <w:semiHidden/>
    <w:rsid w:val="002E516F"/>
    <w:rPr>
      <w:rFonts w:ascii="Times New Roman" w:eastAsia="Times New Roman" w:hAnsi="Times New Roman"/>
      <w:lang w:val="es-ES" w:eastAsia="es-ES"/>
    </w:rPr>
  </w:style>
  <w:style w:type="character" w:customStyle="1" w:styleId="AsuntodelcomentarioCar1">
    <w:name w:val="Asunto del comentario Car1"/>
    <w:uiPriority w:val="99"/>
    <w:semiHidden/>
    <w:rsid w:val="002E516F"/>
    <w:rPr>
      <w:rFonts w:ascii="Times New Roman" w:eastAsia="Times New Roman" w:hAnsi="Times New Roman"/>
      <w:b/>
      <w:bCs/>
      <w:lang w:val="es-ES" w:eastAsia="es-ES"/>
    </w:rPr>
  </w:style>
  <w:style w:type="paragraph" w:customStyle="1" w:styleId="Char82">
    <w:name w:val="Char82"/>
    <w:basedOn w:val="Normal"/>
    <w:rsid w:val="002E516F"/>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2E516F"/>
    <w:pPr>
      <w:spacing w:line="240" w:lineRule="exact"/>
    </w:pPr>
    <w:rPr>
      <w:rFonts w:ascii="Verdana" w:eastAsia="Times New Roman" w:hAnsi="Verdana" w:cs="Verdana"/>
      <w:sz w:val="20"/>
      <w:szCs w:val="20"/>
    </w:rPr>
  </w:style>
  <w:style w:type="paragraph" w:customStyle="1" w:styleId="CarCarCarCar3">
    <w:name w:val="Car Car Car Car3"/>
    <w:basedOn w:val="Normal"/>
    <w:rsid w:val="002E516F"/>
    <w:pPr>
      <w:spacing w:line="240" w:lineRule="exact"/>
    </w:pPr>
    <w:rPr>
      <w:rFonts w:ascii="Verdana" w:eastAsia="Times New Roman" w:hAnsi="Verdana" w:cs="Times New Roman"/>
      <w:sz w:val="20"/>
      <w:szCs w:val="24"/>
      <w:lang w:val="en-US"/>
    </w:rPr>
  </w:style>
  <w:style w:type="character" w:customStyle="1" w:styleId="highlight">
    <w:name w:val="highlight"/>
    <w:rsid w:val="002E516F"/>
  </w:style>
  <w:style w:type="paragraph" w:customStyle="1" w:styleId="font9">
    <w:name w:val="font9"/>
    <w:basedOn w:val="Normal"/>
    <w:rsid w:val="002E516F"/>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msoaddress">
    <w:name w:val="msoaddress"/>
    <w:rsid w:val="002E516F"/>
    <w:pPr>
      <w:spacing w:after="0" w:line="240" w:lineRule="auto"/>
      <w:jc w:val="right"/>
    </w:pPr>
    <w:rPr>
      <w:rFonts w:ascii="Eras Medium ITC" w:eastAsia="Times New Roman" w:hAnsi="Eras Medium ITC" w:cs="Times New Roman"/>
      <w:color w:val="000000"/>
      <w:kern w:val="28"/>
      <w:sz w:val="14"/>
      <w:szCs w:val="14"/>
      <w:lang w:eastAsia="es-CO"/>
    </w:rPr>
  </w:style>
  <w:style w:type="character" w:customStyle="1" w:styleId="Mencinsinresolver30">
    <w:name w:val="Mención sin resolver3"/>
    <w:uiPriority w:val="99"/>
    <w:semiHidden/>
    <w:unhideWhenUsed/>
    <w:rsid w:val="002E516F"/>
    <w:rPr>
      <w:color w:val="605E5C"/>
      <w:shd w:val="clear" w:color="auto" w:fill="E1DFDD"/>
    </w:rPr>
  </w:style>
  <w:style w:type="character" w:customStyle="1" w:styleId="PiedepginaCar1">
    <w:name w:val="Pie de página Car1"/>
    <w:aliases w:val="pie de página Car1"/>
    <w:semiHidden/>
    <w:rsid w:val="002E516F"/>
    <w:rPr>
      <w:rFonts w:ascii="Times New Roman" w:hAnsi="Times New Roman"/>
      <w:sz w:val="24"/>
      <w:lang w:val="es-ES" w:eastAsia="es-ES"/>
    </w:rPr>
  </w:style>
  <w:style w:type="character" w:customStyle="1" w:styleId="SangradetextonormalCar1">
    <w:name w:val="Sangría de texto normal Car1"/>
    <w:aliases w:val="Car1 Car2,Car11 Car1"/>
    <w:basedOn w:val="Fuentedeprrafopredeter"/>
    <w:uiPriority w:val="99"/>
    <w:semiHidden/>
    <w:rsid w:val="002E516F"/>
  </w:style>
  <w:style w:type="character" w:customStyle="1" w:styleId="SangradetextonormalCar11">
    <w:name w:val="Sangría de texto normal Car11"/>
    <w:semiHidden/>
    <w:rsid w:val="002E516F"/>
    <w:rPr>
      <w:rFonts w:cs="Times New Roman"/>
      <w:sz w:val="24"/>
      <w:szCs w:val="24"/>
      <w:lang w:val="x-none" w:eastAsia="es-ES"/>
    </w:rPr>
  </w:style>
  <w:style w:type="character" w:customStyle="1" w:styleId="Textoindependiente2Car1">
    <w:name w:val="Texto independiente 2 Car1"/>
    <w:aliases w:val="Car3 Car1,Car2 Car2,Car2 Car Car Car Car1"/>
    <w:semiHidden/>
    <w:rsid w:val="002E516F"/>
    <w:rPr>
      <w:rFonts w:ascii="Times New Roman" w:hAnsi="Times New Roman"/>
      <w:sz w:val="24"/>
      <w:lang w:val="es-ES" w:eastAsia="es-ES"/>
    </w:rPr>
  </w:style>
  <w:style w:type="paragraph" w:customStyle="1" w:styleId="CarCarCar3">
    <w:name w:val="Car Car Car3"/>
    <w:basedOn w:val="Normal"/>
    <w:uiPriority w:val="99"/>
    <w:rsid w:val="002E516F"/>
    <w:pPr>
      <w:spacing w:line="240" w:lineRule="exact"/>
    </w:pPr>
    <w:rPr>
      <w:rFonts w:ascii="Verdana" w:eastAsia="Times New Roman" w:hAnsi="Verdana" w:cs="Times New Roman"/>
      <w:sz w:val="20"/>
      <w:szCs w:val="20"/>
    </w:rPr>
  </w:style>
  <w:style w:type="paragraph" w:customStyle="1" w:styleId="CarCarCar11">
    <w:name w:val="Car Car Car11"/>
    <w:basedOn w:val="Normal"/>
    <w:uiPriority w:val="99"/>
    <w:rsid w:val="002E516F"/>
    <w:pPr>
      <w:spacing w:line="240" w:lineRule="exact"/>
    </w:pPr>
    <w:rPr>
      <w:rFonts w:ascii="Verdana" w:eastAsia="Times New Roman" w:hAnsi="Verdana" w:cs="Verdana"/>
      <w:sz w:val="20"/>
      <w:szCs w:val="20"/>
    </w:rPr>
  </w:style>
  <w:style w:type="paragraph" w:customStyle="1" w:styleId="western">
    <w:name w:val="western"/>
    <w:basedOn w:val="Normal"/>
    <w:uiPriority w:val="99"/>
    <w:rsid w:val="002E516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42">
    <w:name w:val="CM42"/>
    <w:basedOn w:val="Default"/>
    <w:next w:val="Default"/>
    <w:uiPriority w:val="99"/>
    <w:rsid w:val="002E516F"/>
    <w:pPr>
      <w:suppressAutoHyphens w:val="0"/>
      <w:autoSpaceDN w:val="0"/>
      <w:adjustRightInd w:val="0"/>
    </w:pPr>
    <w:rPr>
      <w:rFonts w:ascii="Arial" w:eastAsia="Times New Roman" w:hAnsi="Arial" w:cs="Arial"/>
      <w:color w:val="auto"/>
      <w:lang w:eastAsia="es-CO"/>
    </w:rPr>
  </w:style>
  <w:style w:type="paragraph" w:customStyle="1" w:styleId="DecimalAligned">
    <w:name w:val="Decimal Aligned"/>
    <w:basedOn w:val="Normal"/>
    <w:uiPriority w:val="40"/>
    <w:qFormat/>
    <w:rsid w:val="002E516F"/>
    <w:pPr>
      <w:tabs>
        <w:tab w:val="decimal" w:pos="360"/>
      </w:tabs>
      <w:spacing w:after="200" w:line="276" w:lineRule="auto"/>
    </w:pPr>
    <w:rPr>
      <w:rFonts w:ascii="Calibri" w:eastAsia="Times New Roman" w:hAnsi="Calibri" w:cs="Times New Roman"/>
    </w:rPr>
  </w:style>
  <w:style w:type="paragraph" w:customStyle="1" w:styleId="CM9">
    <w:name w:val="CM9"/>
    <w:basedOn w:val="Default"/>
    <w:next w:val="Default"/>
    <w:uiPriority w:val="99"/>
    <w:rsid w:val="002E516F"/>
    <w:pPr>
      <w:suppressAutoHyphens w:val="0"/>
      <w:autoSpaceDN w:val="0"/>
      <w:adjustRightInd w:val="0"/>
      <w:spacing w:line="273" w:lineRule="atLeast"/>
    </w:pPr>
    <w:rPr>
      <w:rFonts w:ascii="Arial" w:eastAsia="Times New Roman" w:hAnsi="Arial" w:cs="Arial"/>
      <w:color w:val="auto"/>
      <w:lang w:eastAsia="es-CO"/>
    </w:rPr>
  </w:style>
  <w:style w:type="character" w:styleId="nfasissutil">
    <w:name w:val="Subtle Emphasis"/>
    <w:uiPriority w:val="19"/>
    <w:qFormat/>
    <w:rsid w:val="002E516F"/>
    <w:rPr>
      <w:rFonts w:ascii="Times New Roman" w:hAnsi="Times New Roman"/>
      <w:i/>
      <w:color w:val="808080"/>
      <w:sz w:val="22"/>
      <w:lang w:val="es-ES" w:eastAsia="x-none"/>
    </w:rPr>
  </w:style>
  <w:style w:type="character" w:customStyle="1" w:styleId="titular2">
    <w:name w:val="titular2"/>
    <w:rsid w:val="002E516F"/>
    <w:rPr>
      <w:rFonts w:cs="Times New Roman"/>
    </w:rPr>
  </w:style>
  <w:style w:type="paragraph" w:customStyle="1" w:styleId="WW-Sangra3detindependiente">
    <w:name w:val="WW-Sangría 3 de t. independiente"/>
    <w:basedOn w:val="Normal"/>
    <w:rsid w:val="002E516F"/>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xdefault">
    <w:name w:val="x_default"/>
    <w:basedOn w:val="Normal"/>
    <w:uiPriority w:val="99"/>
    <w:rsid w:val="002E51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ialCar">
    <w:name w:val="arial Car"/>
    <w:link w:val="arial"/>
    <w:locked/>
    <w:rsid w:val="002E516F"/>
    <w:rPr>
      <w:rFonts w:ascii="Arial" w:eastAsia="Times New Roman" w:hAnsi="Arial"/>
      <w:sz w:val="24"/>
      <w:lang w:val="x-none" w:eastAsia="es-ES"/>
    </w:rPr>
  </w:style>
  <w:style w:type="paragraph" w:customStyle="1" w:styleId="arial">
    <w:name w:val="arial"/>
    <w:basedOn w:val="Normal"/>
    <w:link w:val="arialCar"/>
    <w:rsid w:val="002E516F"/>
    <w:pPr>
      <w:spacing w:after="0" w:line="240" w:lineRule="auto"/>
      <w:jc w:val="both"/>
    </w:pPr>
    <w:rPr>
      <w:rFonts w:ascii="Arial" w:eastAsia="Times New Roman" w:hAnsi="Arial"/>
      <w:sz w:val="24"/>
      <w:lang w:val="x-none" w:eastAsia="es-ES"/>
    </w:rPr>
  </w:style>
  <w:style w:type="character" w:customStyle="1" w:styleId="Ttulo1Car1">
    <w:name w:val="Título 1 Car1"/>
    <w:aliases w:val="título 1 Car1,Pregunta Car1,MT1 Car1,Edgar 1 Car1"/>
    <w:rsid w:val="002E516F"/>
    <w:rPr>
      <w:rFonts w:ascii="Calibri Light" w:eastAsia="Times New Roman" w:hAnsi="Calibri Light" w:cs="Times New Roman"/>
      <w:color w:val="2F5496"/>
      <w:sz w:val="32"/>
      <w:szCs w:val="32"/>
      <w:lang w:val="x-none" w:eastAsia="es-ES"/>
    </w:rPr>
  </w:style>
  <w:style w:type="character" w:customStyle="1" w:styleId="vortalspan">
    <w:name w:val="vortalspan"/>
    <w:rsid w:val="002E516F"/>
    <w:rPr>
      <w:rFonts w:cs="Times New Roman"/>
    </w:rPr>
  </w:style>
  <w:style w:type="table" w:customStyle="1" w:styleId="TableNormal2">
    <w:name w:val="Table Normal2"/>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rtejustify">
    <w:name w:val="rtejustify"/>
    <w:basedOn w:val="Normal"/>
    <w:rsid w:val="002E516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itulo">
    <w:name w:val="titulo"/>
    <w:basedOn w:val="Normal"/>
    <w:rsid w:val="002E516F"/>
    <w:pPr>
      <w:spacing w:before="100" w:beforeAutospacing="1" w:after="100" w:afterAutospacing="1" w:line="240" w:lineRule="auto"/>
    </w:pPr>
    <w:rPr>
      <w:rFonts w:ascii="Verdana" w:eastAsia="Times New Roman" w:hAnsi="Verdana" w:cs="Times New Roman"/>
      <w:b/>
      <w:bCs/>
      <w:color w:val="000000"/>
      <w:sz w:val="20"/>
      <w:szCs w:val="20"/>
      <w:lang w:val="es-ES" w:eastAsia="es-ES"/>
    </w:rPr>
  </w:style>
  <w:style w:type="paragraph" w:customStyle="1" w:styleId="c3">
    <w:name w:val="c3"/>
    <w:basedOn w:val="Normal"/>
    <w:rsid w:val="002E516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oncolumnas2">
    <w:name w:val="Table Columns 2"/>
    <w:basedOn w:val="Tablanormal"/>
    <w:rsid w:val="002E516F"/>
    <w:pPr>
      <w:spacing w:after="0" w:line="240" w:lineRule="auto"/>
    </w:pPr>
    <w:rPr>
      <w:rFonts w:ascii="Times New Roman" w:eastAsia="Times New Roman" w:hAnsi="Times New Roman" w:cs="Times New Roman"/>
      <w:b/>
      <w:bCs/>
      <w:sz w:val="20"/>
      <w:szCs w:val="20"/>
      <w:lang w:eastAsia="es-CO"/>
    </w:rPr>
    <w:tblPr>
      <w:tblStyleColBandSize w:val="1"/>
    </w:tblPr>
    <w:tblStylePr w:type="firstRow">
      <w:rPr>
        <w:rFonts w:cs="Times New Roman"/>
        <w:color w:val="FFFFFF"/>
      </w:rPr>
      <w:tblPr/>
      <w:tcPr>
        <w:tcBorders>
          <w:tl2br w:val="none" w:sz="6" w:space="0" w:color="auto"/>
          <w:tr2bl w:val="none" w:sz="6" w:space="0" w:color="auto"/>
        </w:tcBorders>
        <w:shd w:val="solid" w:color="000080" w:fill="FFFFFF"/>
      </w:tcPr>
    </w:tblStylePr>
    <w:tblStylePr w:type="lastRow">
      <w:rPr>
        <w:rFonts w:cs="Times New Roman"/>
        <w:b w:val="0"/>
        <w:bCs w:val="0"/>
      </w:rPr>
      <w:tblPr/>
      <w:tcPr>
        <w:tcBorders>
          <w:tl2br w:val="none" w:sz="6" w:space="0" w:color="auto"/>
          <w:tr2bl w:val="none" w:sz="6" w:space="0" w:color="auto"/>
        </w:tcBorders>
      </w:tcPr>
    </w:tblStylePr>
    <w:tblStylePr w:type="firstCol">
      <w:rPr>
        <w:rFonts w:cs="Times New Roman"/>
        <w:b w:val="0"/>
        <w:bCs w:val="0"/>
        <w:color w:val="000000"/>
      </w:rPr>
      <w:tblPr/>
      <w:tcPr>
        <w:tcBorders>
          <w:tl2br w:val="none" w:sz="6" w:space="0" w:color="auto"/>
          <w:tr2bl w:val="none" w:sz="6" w:space="0" w:color="auto"/>
        </w:tcBorders>
      </w:tcPr>
    </w:tblStylePr>
    <w:tblStylePr w:type="lastCol">
      <w:rPr>
        <w:rFonts w:cs="Times New Roman"/>
        <w:b w:val="0"/>
        <w:bCs w:val="0"/>
      </w:rPr>
      <w:tblPr/>
      <w:tcPr>
        <w:tcBorders>
          <w:tl2br w:val="none" w:sz="6" w:space="0" w:color="auto"/>
          <w:tr2bl w:val="none" w:sz="6"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6" w:space="0" w:color="auto"/>
          <w:tr2bl w:val="none" w:sz="6" w:space="0" w:color="auto"/>
        </w:tcBorders>
      </w:tcPr>
    </w:tblStylePr>
    <w:tblStylePr w:type="swCell">
      <w:rPr>
        <w:rFonts w:cs="Times New Roman"/>
        <w:b/>
        <w:bCs/>
      </w:rPr>
      <w:tblPr/>
      <w:tcPr>
        <w:tcBorders>
          <w:tl2br w:val="none" w:sz="6" w:space="0" w:color="auto"/>
          <w:tr2bl w:val="none" w:sz="6" w:space="0" w:color="auto"/>
        </w:tcBorders>
      </w:tcPr>
    </w:tblStylePr>
  </w:style>
  <w:style w:type="paragraph" w:customStyle="1" w:styleId="CharCarCarCarCar">
    <w:name w:val="Char Car Car Car Car"/>
    <w:basedOn w:val="Normal"/>
    <w:rsid w:val="002E516F"/>
    <w:pPr>
      <w:spacing w:line="240" w:lineRule="exact"/>
    </w:pPr>
    <w:rPr>
      <w:rFonts w:ascii="Verdana" w:eastAsia="Times New Roman" w:hAnsi="Verdana" w:cs="Times New Roman"/>
      <w:sz w:val="20"/>
      <w:szCs w:val="20"/>
      <w:lang w:val="en-US"/>
    </w:rPr>
  </w:style>
  <w:style w:type="paragraph" w:customStyle="1" w:styleId="TextoTextos">
    <w:name w:val="Texto (Textos)"/>
    <w:basedOn w:val="Normal"/>
    <w:rsid w:val="002E516F"/>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Mencinsinresolver31">
    <w:name w:val="Mención sin resolver3"/>
    <w:uiPriority w:val="99"/>
    <w:semiHidden/>
    <w:unhideWhenUsed/>
    <w:rsid w:val="002E516F"/>
    <w:rPr>
      <w:rFonts w:cs="Times New Roman"/>
      <w:color w:val="605E5C"/>
      <w:shd w:val="clear" w:color="auto" w:fill="E1DFDD"/>
    </w:rPr>
  </w:style>
  <w:style w:type="character" w:customStyle="1" w:styleId="FontStyle158">
    <w:name w:val="Font Style158"/>
    <w:uiPriority w:val="99"/>
    <w:rsid w:val="002E516F"/>
    <w:rPr>
      <w:rFonts w:ascii="Arial" w:hAnsi="Arial" w:cs="Arial"/>
      <w:sz w:val="16"/>
      <w:szCs w:val="16"/>
    </w:rPr>
  </w:style>
  <w:style w:type="paragraph" w:customStyle="1" w:styleId="xxmsonormal">
    <w:name w:val="x_x_msonormal"/>
    <w:basedOn w:val="Normal"/>
    <w:rsid w:val="002E516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38826">
      <w:bodyDiv w:val="1"/>
      <w:marLeft w:val="0"/>
      <w:marRight w:val="0"/>
      <w:marTop w:val="0"/>
      <w:marBottom w:val="0"/>
      <w:divBdr>
        <w:top w:val="none" w:sz="0" w:space="0" w:color="auto"/>
        <w:left w:val="none" w:sz="0" w:space="0" w:color="auto"/>
        <w:bottom w:val="none" w:sz="0" w:space="0" w:color="auto"/>
        <w:right w:val="none" w:sz="0" w:space="0" w:color="auto"/>
      </w:divBdr>
    </w:div>
    <w:div w:id="36247826">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214120892">
      <w:bodyDiv w:val="1"/>
      <w:marLeft w:val="0"/>
      <w:marRight w:val="0"/>
      <w:marTop w:val="0"/>
      <w:marBottom w:val="0"/>
      <w:divBdr>
        <w:top w:val="none" w:sz="0" w:space="0" w:color="auto"/>
        <w:left w:val="none" w:sz="0" w:space="0" w:color="auto"/>
        <w:bottom w:val="none" w:sz="0" w:space="0" w:color="auto"/>
        <w:right w:val="none" w:sz="0" w:space="0" w:color="auto"/>
      </w:divBdr>
    </w:div>
    <w:div w:id="215776452">
      <w:bodyDiv w:val="1"/>
      <w:marLeft w:val="0"/>
      <w:marRight w:val="0"/>
      <w:marTop w:val="0"/>
      <w:marBottom w:val="0"/>
      <w:divBdr>
        <w:top w:val="none" w:sz="0" w:space="0" w:color="auto"/>
        <w:left w:val="none" w:sz="0" w:space="0" w:color="auto"/>
        <w:bottom w:val="none" w:sz="0" w:space="0" w:color="auto"/>
        <w:right w:val="none" w:sz="0" w:space="0" w:color="auto"/>
      </w:divBdr>
    </w:div>
    <w:div w:id="229971305">
      <w:bodyDiv w:val="1"/>
      <w:marLeft w:val="0"/>
      <w:marRight w:val="0"/>
      <w:marTop w:val="0"/>
      <w:marBottom w:val="0"/>
      <w:divBdr>
        <w:top w:val="none" w:sz="0" w:space="0" w:color="auto"/>
        <w:left w:val="none" w:sz="0" w:space="0" w:color="auto"/>
        <w:bottom w:val="none" w:sz="0" w:space="0" w:color="auto"/>
        <w:right w:val="none" w:sz="0" w:space="0" w:color="auto"/>
      </w:divBdr>
    </w:div>
    <w:div w:id="304045604">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1486833">
      <w:bodyDiv w:val="1"/>
      <w:marLeft w:val="0"/>
      <w:marRight w:val="0"/>
      <w:marTop w:val="0"/>
      <w:marBottom w:val="0"/>
      <w:divBdr>
        <w:top w:val="none" w:sz="0" w:space="0" w:color="auto"/>
        <w:left w:val="none" w:sz="0" w:space="0" w:color="auto"/>
        <w:bottom w:val="none" w:sz="0" w:space="0" w:color="auto"/>
        <w:right w:val="none" w:sz="0" w:space="0" w:color="auto"/>
      </w:divBdr>
    </w:div>
    <w:div w:id="479925316">
      <w:bodyDiv w:val="1"/>
      <w:marLeft w:val="0"/>
      <w:marRight w:val="0"/>
      <w:marTop w:val="0"/>
      <w:marBottom w:val="0"/>
      <w:divBdr>
        <w:top w:val="none" w:sz="0" w:space="0" w:color="auto"/>
        <w:left w:val="none" w:sz="0" w:space="0" w:color="auto"/>
        <w:bottom w:val="none" w:sz="0" w:space="0" w:color="auto"/>
        <w:right w:val="none" w:sz="0" w:space="0" w:color="auto"/>
      </w:divBdr>
    </w:div>
    <w:div w:id="53407790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97896684">
      <w:bodyDiv w:val="1"/>
      <w:marLeft w:val="0"/>
      <w:marRight w:val="0"/>
      <w:marTop w:val="0"/>
      <w:marBottom w:val="0"/>
      <w:divBdr>
        <w:top w:val="none" w:sz="0" w:space="0" w:color="auto"/>
        <w:left w:val="none" w:sz="0" w:space="0" w:color="auto"/>
        <w:bottom w:val="none" w:sz="0" w:space="0" w:color="auto"/>
        <w:right w:val="none" w:sz="0" w:space="0" w:color="auto"/>
      </w:divBdr>
    </w:div>
    <w:div w:id="832181878">
      <w:bodyDiv w:val="1"/>
      <w:marLeft w:val="0"/>
      <w:marRight w:val="0"/>
      <w:marTop w:val="0"/>
      <w:marBottom w:val="0"/>
      <w:divBdr>
        <w:top w:val="none" w:sz="0" w:space="0" w:color="auto"/>
        <w:left w:val="none" w:sz="0" w:space="0" w:color="auto"/>
        <w:bottom w:val="none" w:sz="0" w:space="0" w:color="auto"/>
        <w:right w:val="none" w:sz="0" w:space="0" w:color="auto"/>
      </w:divBdr>
    </w:div>
    <w:div w:id="865216238">
      <w:bodyDiv w:val="1"/>
      <w:marLeft w:val="0"/>
      <w:marRight w:val="0"/>
      <w:marTop w:val="0"/>
      <w:marBottom w:val="0"/>
      <w:divBdr>
        <w:top w:val="none" w:sz="0" w:space="0" w:color="auto"/>
        <w:left w:val="none" w:sz="0" w:space="0" w:color="auto"/>
        <w:bottom w:val="none" w:sz="0" w:space="0" w:color="auto"/>
        <w:right w:val="none" w:sz="0" w:space="0" w:color="auto"/>
      </w:divBdr>
    </w:div>
    <w:div w:id="1003781736">
      <w:bodyDiv w:val="1"/>
      <w:marLeft w:val="0"/>
      <w:marRight w:val="0"/>
      <w:marTop w:val="0"/>
      <w:marBottom w:val="0"/>
      <w:divBdr>
        <w:top w:val="none" w:sz="0" w:space="0" w:color="auto"/>
        <w:left w:val="none" w:sz="0" w:space="0" w:color="auto"/>
        <w:bottom w:val="none" w:sz="0" w:space="0" w:color="auto"/>
        <w:right w:val="none" w:sz="0" w:space="0" w:color="auto"/>
      </w:divBdr>
    </w:div>
    <w:div w:id="102918299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85108804">
      <w:bodyDiv w:val="1"/>
      <w:marLeft w:val="0"/>
      <w:marRight w:val="0"/>
      <w:marTop w:val="0"/>
      <w:marBottom w:val="0"/>
      <w:divBdr>
        <w:top w:val="none" w:sz="0" w:space="0" w:color="auto"/>
        <w:left w:val="none" w:sz="0" w:space="0" w:color="auto"/>
        <w:bottom w:val="none" w:sz="0" w:space="0" w:color="auto"/>
        <w:right w:val="none" w:sz="0" w:space="0" w:color="auto"/>
      </w:divBdr>
    </w:div>
    <w:div w:id="1106731338">
      <w:bodyDiv w:val="1"/>
      <w:marLeft w:val="0"/>
      <w:marRight w:val="0"/>
      <w:marTop w:val="0"/>
      <w:marBottom w:val="0"/>
      <w:divBdr>
        <w:top w:val="none" w:sz="0" w:space="0" w:color="auto"/>
        <w:left w:val="none" w:sz="0" w:space="0" w:color="auto"/>
        <w:bottom w:val="none" w:sz="0" w:space="0" w:color="auto"/>
        <w:right w:val="none" w:sz="0" w:space="0" w:color="auto"/>
      </w:divBdr>
    </w:div>
    <w:div w:id="1184785492">
      <w:bodyDiv w:val="1"/>
      <w:marLeft w:val="0"/>
      <w:marRight w:val="0"/>
      <w:marTop w:val="0"/>
      <w:marBottom w:val="0"/>
      <w:divBdr>
        <w:top w:val="none" w:sz="0" w:space="0" w:color="auto"/>
        <w:left w:val="none" w:sz="0" w:space="0" w:color="auto"/>
        <w:bottom w:val="none" w:sz="0" w:space="0" w:color="auto"/>
        <w:right w:val="none" w:sz="0" w:space="0" w:color="auto"/>
      </w:divBdr>
    </w:div>
    <w:div w:id="1197347772">
      <w:bodyDiv w:val="1"/>
      <w:marLeft w:val="0"/>
      <w:marRight w:val="0"/>
      <w:marTop w:val="0"/>
      <w:marBottom w:val="0"/>
      <w:divBdr>
        <w:top w:val="none" w:sz="0" w:space="0" w:color="auto"/>
        <w:left w:val="none" w:sz="0" w:space="0" w:color="auto"/>
        <w:bottom w:val="none" w:sz="0" w:space="0" w:color="auto"/>
        <w:right w:val="none" w:sz="0" w:space="0" w:color="auto"/>
      </w:divBdr>
    </w:div>
    <w:div w:id="1217738130">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05426341">
      <w:bodyDiv w:val="1"/>
      <w:marLeft w:val="0"/>
      <w:marRight w:val="0"/>
      <w:marTop w:val="0"/>
      <w:marBottom w:val="0"/>
      <w:divBdr>
        <w:top w:val="none" w:sz="0" w:space="0" w:color="auto"/>
        <w:left w:val="none" w:sz="0" w:space="0" w:color="auto"/>
        <w:bottom w:val="none" w:sz="0" w:space="0" w:color="auto"/>
        <w:right w:val="none" w:sz="0" w:space="0" w:color="auto"/>
      </w:divBdr>
    </w:div>
    <w:div w:id="1340229470">
      <w:bodyDiv w:val="1"/>
      <w:marLeft w:val="0"/>
      <w:marRight w:val="0"/>
      <w:marTop w:val="0"/>
      <w:marBottom w:val="0"/>
      <w:divBdr>
        <w:top w:val="none" w:sz="0" w:space="0" w:color="auto"/>
        <w:left w:val="none" w:sz="0" w:space="0" w:color="auto"/>
        <w:bottom w:val="none" w:sz="0" w:space="0" w:color="auto"/>
        <w:right w:val="none" w:sz="0" w:space="0" w:color="auto"/>
      </w:divBdr>
    </w:div>
    <w:div w:id="1349603756">
      <w:bodyDiv w:val="1"/>
      <w:marLeft w:val="0"/>
      <w:marRight w:val="0"/>
      <w:marTop w:val="0"/>
      <w:marBottom w:val="0"/>
      <w:divBdr>
        <w:top w:val="none" w:sz="0" w:space="0" w:color="auto"/>
        <w:left w:val="none" w:sz="0" w:space="0" w:color="auto"/>
        <w:bottom w:val="none" w:sz="0" w:space="0" w:color="auto"/>
        <w:right w:val="none" w:sz="0" w:space="0" w:color="auto"/>
      </w:divBdr>
    </w:div>
    <w:div w:id="1359889797">
      <w:bodyDiv w:val="1"/>
      <w:marLeft w:val="0"/>
      <w:marRight w:val="0"/>
      <w:marTop w:val="0"/>
      <w:marBottom w:val="0"/>
      <w:divBdr>
        <w:top w:val="none" w:sz="0" w:space="0" w:color="auto"/>
        <w:left w:val="none" w:sz="0" w:space="0" w:color="auto"/>
        <w:bottom w:val="none" w:sz="0" w:space="0" w:color="auto"/>
        <w:right w:val="none" w:sz="0" w:space="0" w:color="auto"/>
      </w:divBdr>
    </w:div>
    <w:div w:id="1365059911">
      <w:bodyDiv w:val="1"/>
      <w:marLeft w:val="0"/>
      <w:marRight w:val="0"/>
      <w:marTop w:val="0"/>
      <w:marBottom w:val="0"/>
      <w:divBdr>
        <w:top w:val="none" w:sz="0" w:space="0" w:color="auto"/>
        <w:left w:val="none" w:sz="0" w:space="0" w:color="auto"/>
        <w:bottom w:val="none" w:sz="0" w:space="0" w:color="auto"/>
        <w:right w:val="none" w:sz="0" w:space="0" w:color="auto"/>
      </w:divBdr>
    </w:div>
    <w:div w:id="1443496542">
      <w:bodyDiv w:val="1"/>
      <w:marLeft w:val="0"/>
      <w:marRight w:val="0"/>
      <w:marTop w:val="0"/>
      <w:marBottom w:val="0"/>
      <w:divBdr>
        <w:top w:val="none" w:sz="0" w:space="0" w:color="auto"/>
        <w:left w:val="none" w:sz="0" w:space="0" w:color="auto"/>
        <w:bottom w:val="none" w:sz="0" w:space="0" w:color="auto"/>
        <w:right w:val="none" w:sz="0" w:space="0" w:color="auto"/>
      </w:divBdr>
    </w:div>
    <w:div w:id="1456488630">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7380562">
      <w:bodyDiv w:val="1"/>
      <w:marLeft w:val="0"/>
      <w:marRight w:val="0"/>
      <w:marTop w:val="0"/>
      <w:marBottom w:val="0"/>
      <w:divBdr>
        <w:top w:val="none" w:sz="0" w:space="0" w:color="auto"/>
        <w:left w:val="none" w:sz="0" w:space="0" w:color="auto"/>
        <w:bottom w:val="none" w:sz="0" w:space="0" w:color="auto"/>
        <w:right w:val="none" w:sz="0" w:space="0" w:color="auto"/>
      </w:divBdr>
    </w:div>
    <w:div w:id="1523477616">
      <w:bodyDiv w:val="1"/>
      <w:marLeft w:val="0"/>
      <w:marRight w:val="0"/>
      <w:marTop w:val="0"/>
      <w:marBottom w:val="0"/>
      <w:divBdr>
        <w:top w:val="none" w:sz="0" w:space="0" w:color="auto"/>
        <w:left w:val="none" w:sz="0" w:space="0" w:color="auto"/>
        <w:bottom w:val="none" w:sz="0" w:space="0" w:color="auto"/>
        <w:right w:val="none" w:sz="0" w:space="0" w:color="auto"/>
      </w:divBdr>
    </w:div>
    <w:div w:id="1550074688">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6623939">
      <w:bodyDiv w:val="1"/>
      <w:marLeft w:val="0"/>
      <w:marRight w:val="0"/>
      <w:marTop w:val="0"/>
      <w:marBottom w:val="0"/>
      <w:divBdr>
        <w:top w:val="none" w:sz="0" w:space="0" w:color="auto"/>
        <w:left w:val="none" w:sz="0" w:space="0" w:color="auto"/>
        <w:bottom w:val="none" w:sz="0" w:space="0" w:color="auto"/>
        <w:right w:val="none" w:sz="0" w:space="0" w:color="auto"/>
      </w:divBdr>
    </w:div>
    <w:div w:id="1619919422">
      <w:bodyDiv w:val="1"/>
      <w:marLeft w:val="0"/>
      <w:marRight w:val="0"/>
      <w:marTop w:val="0"/>
      <w:marBottom w:val="0"/>
      <w:divBdr>
        <w:top w:val="none" w:sz="0" w:space="0" w:color="auto"/>
        <w:left w:val="none" w:sz="0" w:space="0" w:color="auto"/>
        <w:bottom w:val="none" w:sz="0" w:space="0" w:color="auto"/>
        <w:right w:val="none" w:sz="0" w:space="0" w:color="auto"/>
      </w:divBdr>
    </w:div>
    <w:div w:id="1628388282">
      <w:bodyDiv w:val="1"/>
      <w:marLeft w:val="0"/>
      <w:marRight w:val="0"/>
      <w:marTop w:val="0"/>
      <w:marBottom w:val="0"/>
      <w:divBdr>
        <w:top w:val="none" w:sz="0" w:space="0" w:color="auto"/>
        <w:left w:val="none" w:sz="0" w:space="0" w:color="auto"/>
        <w:bottom w:val="none" w:sz="0" w:space="0" w:color="auto"/>
        <w:right w:val="none" w:sz="0" w:space="0" w:color="auto"/>
      </w:divBdr>
    </w:div>
    <w:div w:id="1657682138">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96021103">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8148250">
      <w:bodyDiv w:val="1"/>
      <w:marLeft w:val="0"/>
      <w:marRight w:val="0"/>
      <w:marTop w:val="0"/>
      <w:marBottom w:val="0"/>
      <w:divBdr>
        <w:top w:val="none" w:sz="0" w:space="0" w:color="auto"/>
        <w:left w:val="none" w:sz="0" w:space="0" w:color="auto"/>
        <w:bottom w:val="none" w:sz="0" w:space="0" w:color="auto"/>
        <w:right w:val="none" w:sz="0" w:space="0" w:color="auto"/>
      </w:divBdr>
    </w:div>
    <w:div w:id="1945914255">
      <w:bodyDiv w:val="1"/>
      <w:marLeft w:val="0"/>
      <w:marRight w:val="0"/>
      <w:marTop w:val="0"/>
      <w:marBottom w:val="0"/>
      <w:divBdr>
        <w:top w:val="none" w:sz="0" w:space="0" w:color="auto"/>
        <w:left w:val="none" w:sz="0" w:space="0" w:color="auto"/>
        <w:bottom w:val="none" w:sz="0" w:space="0" w:color="auto"/>
        <w:right w:val="none" w:sz="0" w:space="0" w:color="auto"/>
      </w:divBdr>
    </w:div>
    <w:div w:id="1985814579">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41781798">
      <w:bodyDiv w:val="1"/>
      <w:marLeft w:val="0"/>
      <w:marRight w:val="0"/>
      <w:marTop w:val="0"/>
      <w:marBottom w:val="0"/>
      <w:divBdr>
        <w:top w:val="none" w:sz="0" w:space="0" w:color="auto"/>
        <w:left w:val="none" w:sz="0" w:space="0" w:color="auto"/>
        <w:bottom w:val="none" w:sz="0" w:space="0" w:color="auto"/>
        <w:right w:val="none" w:sz="0" w:space="0" w:color="auto"/>
      </w:divBdr>
    </w:div>
    <w:div w:id="2063089378">
      <w:bodyDiv w:val="1"/>
      <w:marLeft w:val="0"/>
      <w:marRight w:val="0"/>
      <w:marTop w:val="0"/>
      <w:marBottom w:val="0"/>
      <w:divBdr>
        <w:top w:val="none" w:sz="0" w:space="0" w:color="auto"/>
        <w:left w:val="none" w:sz="0" w:space="0" w:color="auto"/>
        <w:bottom w:val="none" w:sz="0" w:space="0" w:color="auto"/>
        <w:right w:val="none" w:sz="0" w:space="0" w:color="auto"/>
      </w:divBdr>
    </w:div>
    <w:div w:id="2124768001">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29784C3A860409C8476FEA070E14B00"/>
        <w:category>
          <w:name w:val="General"/>
          <w:gallery w:val="placeholder"/>
        </w:category>
        <w:types>
          <w:type w:val="bbPlcHdr"/>
        </w:types>
        <w:behaviors>
          <w:behavior w:val="content"/>
        </w:behaviors>
        <w:guid w:val="{7BA023FA-65F8-4FB5-A9F1-A4C72409886E}"/>
      </w:docPartPr>
      <w:docPartBody>
        <w:p w:rsidR="00000000" w:rsidRDefault="00E9542C" w:rsidP="00E9542C">
          <w:pPr>
            <w:pStyle w:val="A29784C3A860409C8476FEA070E14B00"/>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6BB7F12C6A7340E386E47D96C88EA4B3"/>
        <w:category>
          <w:name w:val="General"/>
          <w:gallery w:val="placeholder"/>
        </w:category>
        <w:types>
          <w:type w:val="bbPlcHdr"/>
        </w:types>
        <w:behaviors>
          <w:behavior w:val="content"/>
        </w:behaviors>
        <w:guid w:val="{7065767F-2DE9-4DDF-8CE4-C7D6265BB38E}"/>
      </w:docPartPr>
      <w:docPartBody>
        <w:p w:rsidR="00000000" w:rsidRDefault="00E9542C" w:rsidP="00E9542C">
          <w:pPr>
            <w:pStyle w:val="6BB7F12C6A7340E386E47D96C88EA4B3"/>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C29EBFDF00E549EA88DA9339CD60FD53"/>
        <w:category>
          <w:name w:val="General"/>
          <w:gallery w:val="placeholder"/>
        </w:category>
        <w:types>
          <w:type w:val="bbPlcHdr"/>
        </w:types>
        <w:behaviors>
          <w:behavior w:val="content"/>
        </w:behaviors>
        <w:guid w:val="{A00E5550-7A99-4831-89A3-9E073F7909C2}"/>
      </w:docPartPr>
      <w:docPartBody>
        <w:p w:rsidR="00000000" w:rsidRDefault="00E9542C" w:rsidP="00E9542C">
          <w:pPr>
            <w:pStyle w:val="C29EBFDF00E549EA88DA9339CD60FD53"/>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7463C8DCDE64B23B893DE08C2461190"/>
        <w:category>
          <w:name w:val="General"/>
          <w:gallery w:val="placeholder"/>
        </w:category>
        <w:types>
          <w:type w:val="bbPlcHdr"/>
        </w:types>
        <w:behaviors>
          <w:behavior w:val="content"/>
        </w:behaviors>
        <w:guid w:val="{681E81C6-B1A9-4683-BBA1-90BB90135385}"/>
      </w:docPartPr>
      <w:docPartBody>
        <w:p w:rsidR="00000000" w:rsidRDefault="00E9542C" w:rsidP="00E9542C">
          <w:pPr>
            <w:pStyle w:val="A7463C8DCDE64B23B893DE08C2461190"/>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8B771D2F9A02489ABC14BD9B26A76D6C"/>
        <w:category>
          <w:name w:val="General"/>
          <w:gallery w:val="placeholder"/>
        </w:category>
        <w:types>
          <w:type w:val="bbPlcHdr"/>
        </w:types>
        <w:behaviors>
          <w:behavior w:val="content"/>
        </w:behaviors>
        <w:guid w:val="{94231653-A8DB-4455-BA49-89EB09D91384}"/>
      </w:docPartPr>
      <w:docPartBody>
        <w:p w:rsidR="00000000" w:rsidRDefault="00E9542C" w:rsidP="00E9542C">
          <w:pPr>
            <w:pStyle w:val="8B771D2F9A02489ABC14BD9B26A76D6C"/>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0306DF8E0DEA475ABE92CC88F07039D1"/>
        <w:category>
          <w:name w:val="General"/>
          <w:gallery w:val="placeholder"/>
        </w:category>
        <w:types>
          <w:type w:val="bbPlcHdr"/>
        </w:types>
        <w:behaviors>
          <w:behavior w:val="content"/>
        </w:behaviors>
        <w:guid w:val="{7109907E-E90F-4C5D-9DAC-738E09BA52B3}"/>
      </w:docPartPr>
      <w:docPartBody>
        <w:p w:rsidR="00000000" w:rsidRDefault="00E9542C" w:rsidP="00E9542C">
          <w:pPr>
            <w:pStyle w:val="0306DF8E0DEA475ABE92CC88F07039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DDEFA11171D84ADD885568836447C072"/>
        <w:category>
          <w:name w:val="General"/>
          <w:gallery w:val="placeholder"/>
        </w:category>
        <w:types>
          <w:type w:val="bbPlcHdr"/>
        </w:types>
        <w:behaviors>
          <w:behavior w:val="content"/>
        </w:behaviors>
        <w:guid w:val="{25440537-BD4D-4961-A844-C6AC0A31442D}"/>
      </w:docPartPr>
      <w:docPartBody>
        <w:p w:rsidR="00000000" w:rsidRDefault="00E9542C" w:rsidP="00E9542C">
          <w:pPr>
            <w:pStyle w:val="DDEFA11171D84ADD885568836447C072"/>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Eras Medium ITC">
    <w:panose1 w:val="020B0602030504020804"/>
    <w:charset w:val="00"/>
    <w:family w:val="swiss"/>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42C"/>
    <w:rsid w:val="004E200E"/>
    <w:rsid w:val="00E9542C"/>
    <w:rsid w:val="00F65A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9542C"/>
    <w:rPr>
      <w:color w:val="808080"/>
    </w:rPr>
  </w:style>
  <w:style w:type="paragraph" w:customStyle="1" w:styleId="6F37C05C9A7747668EF2FE73103C1302">
    <w:name w:val="6F37C05C9A7747668EF2FE73103C1302"/>
    <w:rsid w:val="00E9542C"/>
  </w:style>
  <w:style w:type="paragraph" w:customStyle="1" w:styleId="074C881161E24F389BD00D9C814633F4">
    <w:name w:val="074C881161E24F389BD00D9C814633F4"/>
    <w:rsid w:val="00E9542C"/>
  </w:style>
  <w:style w:type="paragraph" w:customStyle="1" w:styleId="5A9CAE00B5EB458394F710C078316E25">
    <w:name w:val="5A9CAE00B5EB458394F710C078316E25"/>
    <w:rsid w:val="00E9542C"/>
  </w:style>
  <w:style w:type="paragraph" w:customStyle="1" w:styleId="87A70AD7951B4EA49CD9BD365496E7AB">
    <w:name w:val="87A70AD7951B4EA49CD9BD365496E7AB"/>
    <w:rsid w:val="00E9542C"/>
  </w:style>
  <w:style w:type="paragraph" w:customStyle="1" w:styleId="3CDD14FB3B9643C8AE7654BA9AEE3629">
    <w:name w:val="3CDD14FB3B9643C8AE7654BA9AEE3629"/>
    <w:rsid w:val="00E9542C"/>
  </w:style>
  <w:style w:type="paragraph" w:customStyle="1" w:styleId="247A833A7CE94759AB8D72AA4567F98D">
    <w:name w:val="247A833A7CE94759AB8D72AA4567F98D"/>
    <w:rsid w:val="00E9542C"/>
  </w:style>
  <w:style w:type="paragraph" w:customStyle="1" w:styleId="D257B4E84D6D4159AB393789C89E2403">
    <w:name w:val="D257B4E84D6D4159AB393789C89E2403"/>
    <w:rsid w:val="00E9542C"/>
  </w:style>
  <w:style w:type="paragraph" w:customStyle="1" w:styleId="A5912326F69547F886C91E4F762DFB9D">
    <w:name w:val="A5912326F69547F886C91E4F762DFB9D"/>
    <w:rsid w:val="00E9542C"/>
  </w:style>
  <w:style w:type="paragraph" w:customStyle="1" w:styleId="683E4A88B2C94CCA926140632EF8C0EF">
    <w:name w:val="683E4A88B2C94CCA926140632EF8C0EF"/>
    <w:rsid w:val="00E9542C"/>
  </w:style>
  <w:style w:type="paragraph" w:customStyle="1" w:styleId="6A1DE63DDA5E4641869DF5E7D48B0644">
    <w:name w:val="6A1DE63DDA5E4641869DF5E7D48B0644"/>
    <w:rsid w:val="00E9542C"/>
  </w:style>
  <w:style w:type="paragraph" w:customStyle="1" w:styleId="FC92D458BA704E15AD59A6FAC91CAB36">
    <w:name w:val="FC92D458BA704E15AD59A6FAC91CAB36"/>
    <w:rsid w:val="00E9542C"/>
  </w:style>
  <w:style w:type="paragraph" w:customStyle="1" w:styleId="2988F533350246879511A8744B406325">
    <w:name w:val="2988F533350246879511A8744B406325"/>
    <w:rsid w:val="00E9542C"/>
  </w:style>
  <w:style w:type="paragraph" w:customStyle="1" w:styleId="2C4397AC9CBF485AB6B27F6431D32D16">
    <w:name w:val="2C4397AC9CBF485AB6B27F6431D32D16"/>
    <w:rsid w:val="00E9542C"/>
  </w:style>
  <w:style w:type="paragraph" w:customStyle="1" w:styleId="F5C0531CFD2C43C1A3B2E8C1B2645C86">
    <w:name w:val="F5C0531CFD2C43C1A3B2E8C1B2645C86"/>
    <w:rsid w:val="00E9542C"/>
  </w:style>
  <w:style w:type="paragraph" w:customStyle="1" w:styleId="A29784C3A860409C8476FEA070E14B00">
    <w:name w:val="A29784C3A860409C8476FEA070E14B00"/>
    <w:rsid w:val="00E9542C"/>
  </w:style>
  <w:style w:type="paragraph" w:customStyle="1" w:styleId="6BB7F12C6A7340E386E47D96C88EA4B3">
    <w:name w:val="6BB7F12C6A7340E386E47D96C88EA4B3"/>
    <w:rsid w:val="00E9542C"/>
  </w:style>
  <w:style w:type="paragraph" w:customStyle="1" w:styleId="C29EBFDF00E549EA88DA9339CD60FD53">
    <w:name w:val="C29EBFDF00E549EA88DA9339CD60FD53"/>
    <w:rsid w:val="00E9542C"/>
  </w:style>
  <w:style w:type="paragraph" w:customStyle="1" w:styleId="A7463C8DCDE64B23B893DE08C2461190">
    <w:name w:val="A7463C8DCDE64B23B893DE08C2461190"/>
    <w:rsid w:val="00E9542C"/>
  </w:style>
  <w:style w:type="paragraph" w:customStyle="1" w:styleId="8B771D2F9A02489ABC14BD9B26A76D6C">
    <w:name w:val="8B771D2F9A02489ABC14BD9B26A76D6C"/>
    <w:rsid w:val="00E9542C"/>
  </w:style>
  <w:style w:type="paragraph" w:customStyle="1" w:styleId="0306DF8E0DEA475ABE92CC88F07039D1">
    <w:name w:val="0306DF8E0DEA475ABE92CC88F07039D1"/>
    <w:rsid w:val="00E9542C"/>
  </w:style>
  <w:style w:type="paragraph" w:customStyle="1" w:styleId="DDEFA11171D84ADD885568836447C072">
    <w:name w:val="DDEFA11171D84ADD885568836447C072"/>
    <w:rsid w:val="00E954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20CEB-2228-4352-ACF7-FC7FF22CF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18</Pages>
  <Words>8454</Words>
  <Characters>46499</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MEVIL - LINDA YIBETH PE�A</cp:lastModifiedBy>
  <cp:revision>112</cp:revision>
  <cp:lastPrinted>2026-09-18T23:39:00Z</cp:lastPrinted>
  <dcterms:created xsi:type="dcterms:W3CDTF">2026-08-10T20:48:00Z</dcterms:created>
  <dcterms:modified xsi:type="dcterms:W3CDTF">2026-09-30T23:31:00Z</dcterms:modified>
</cp:coreProperties>
</file>