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A762E" w14:textId="7F47B52D" w:rsidR="0056532A" w:rsidRPr="00C37ABF" w:rsidRDefault="00000000">
      <w:pPr>
        <w:pBdr>
          <w:top w:val="nil"/>
          <w:left w:val="nil"/>
          <w:bottom w:val="nil"/>
          <w:right w:val="nil"/>
          <w:between w:val="nil"/>
        </w:pBdr>
        <w:tabs>
          <w:tab w:val="center" w:pos="4419"/>
          <w:tab w:val="right" w:pos="8838"/>
        </w:tabs>
        <w:jc w:val="center"/>
        <w:rPr>
          <w:rFonts w:ascii="Arial" w:hAnsi="Arial" w:cs="Arial"/>
          <w:b/>
          <w:bCs/>
          <w:color w:val="000000"/>
          <w:sz w:val="32"/>
          <w:szCs w:val="32"/>
        </w:rPr>
      </w:pPr>
      <w:r w:rsidRPr="00C37ABF">
        <w:rPr>
          <w:rFonts w:ascii="Arial" w:eastAsia="Arial" w:hAnsi="Arial" w:cs="Arial"/>
          <w:b/>
          <w:bCs/>
          <w:color w:val="000000"/>
          <w:sz w:val="32"/>
          <w:szCs w:val="32"/>
        </w:rPr>
        <w:t>ORME DE ACTIVIDADES N°</w:t>
      </w:r>
      <w:r w:rsidR="001D42D9">
        <w:rPr>
          <w:rFonts w:ascii="Arial" w:eastAsia="Arial" w:hAnsi="Arial" w:cs="Arial"/>
          <w:b/>
          <w:bCs/>
          <w:color w:val="000000"/>
          <w:sz w:val="32"/>
          <w:szCs w:val="32"/>
        </w:rPr>
        <w:t>9</w:t>
      </w:r>
      <w:r w:rsidRPr="00C37ABF">
        <w:rPr>
          <w:rFonts w:ascii="Arial" w:eastAsia="Arial" w:hAnsi="Arial" w:cs="Arial"/>
          <w:b/>
          <w:bCs/>
          <w:color w:val="000000"/>
          <w:sz w:val="32"/>
          <w:szCs w:val="32"/>
        </w:rPr>
        <w:t>.</w:t>
      </w:r>
    </w:p>
    <w:p w14:paraId="60A49C06" w14:textId="77777777" w:rsidR="0056532A" w:rsidRPr="00C37ABF" w:rsidRDefault="00000000">
      <w:pPr>
        <w:tabs>
          <w:tab w:val="center" w:pos="4419"/>
          <w:tab w:val="right" w:pos="8838"/>
        </w:tabs>
        <w:jc w:val="center"/>
        <w:rPr>
          <w:rFonts w:ascii="Arial" w:hAnsi="Arial" w:cs="Arial"/>
          <w:b/>
          <w:bCs/>
          <w:sz w:val="32"/>
          <w:szCs w:val="32"/>
        </w:rPr>
      </w:pPr>
      <w:r w:rsidRPr="00C37ABF">
        <w:rPr>
          <w:rFonts w:ascii="Arial" w:hAnsi="Arial" w:cs="Arial"/>
          <w:b/>
          <w:bCs/>
          <w:sz w:val="32"/>
          <w:szCs w:val="32"/>
        </w:rPr>
        <w:t>CONVENIO INTERADMINISTRATIVO No.</w:t>
      </w:r>
      <w:r w:rsidRPr="00C37ABF">
        <w:rPr>
          <w:rFonts w:ascii="Arial" w:hAnsi="Arial" w:cs="Arial"/>
          <w:b/>
          <w:bCs/>
          <w:color w:val="000000"/>
          <w:sz w:val="17"/>
          <w:szCs w:val="17"/>
        </w:rPr>
        <w:t xml:space="preserve"> </w:t>
      </w:r>
      <w:r w:rsidRPr="00C37ABF">
        <w:rPr>
          <w:rFonts w:ascii="Arial" w:hAnsi="Arial" w:cs="Arial"/>
          <w:b/>
          <w:bCs/>
          <w:sz w:val="32"/>
          <w:szCs w:val="32"/>
        </w:rPr>
        <w:t>25AS161G2694</w:t>
      </w:r>
    </w:p>
    <w:p w14:paraId="26027FCD" w14:textId="77777777" w:rsidR="0056532A" w:rsidRPr="00C37ABF" w:rsidRDefault="0056532A">
      <w:pPr>
        <w:tabs>
          <w:tab w:val="center" w:pos="4419"/>
          <w:tab w:val="right" w:pos="8838"/>
        </w:tabs>
        <w:jc w:val="center"/>
        <w:rPr>
          <w:rFonts w:ascii="Arial" w:hAnsi="Arial" w:cs="Arial"/>
          <w:sz w:val="32"/>
          <w:szCs w:val="32"/>
        </w:rPr>
      </w:pPr>
    </w:p>
    <w:p w14:paraId="48EDAB59" w14:textId="77777777" w:rsidR="0056532A" w:rsidRPr="00C37ABF" w:rsidRDefault="0056532A">
      <w:pPr>
        <w:pBdr>
          <w:top w:val="nil"/>
          <w:left w:val="nil"/>
          <w:bottom w:val="nil"/>
          <w:right w:val="nil"/>
          <w:between w:val="nil"/>
        </w:pBdr>
        <w:tabs>
          <w:tab w:val="center" w:pos="4419"/>
          <w:tab w:val="right" w:pos="8838"/>
        </w:tabs>
        <w:jc w:val="center"/>
        <w:rPr>
          <w:rFonts w:ascii="Arial" w:hAnsi="Arial" w:cs="Arial"/>
          <w:b/>
          <w:bCs/>
          <w:color w:val="000000"/>
          <w:sz w:val="32"/>
          <w:szCs w:val="32"/>
        </w:rPr>
      </w:pPr>
    </w:p>
    <w:p w14:paraId="60D340EF" w14:textId="77777777" w:rsidR="0056532A" w:rsidRPr="00C37ABF" w:rsidRDefault="0056532A">
      <w:pPr>
        <w:tabs>
          <w:tab w:val="center" w:pos="4419"/>
          <w:tab w:val="right" w:pos="8838"/>
        </w:tabs>
        <w:jc w:val="center"/>
        <w:rPr>
          <w:rFonts w:ascii="Arial" w:hAnsi="Arial" w:cs="Arial"/>
          <w:b/>
          <w:bCs/>
          <w:sz w:val="32"/>
          <w:szCs w:val="32"/>
        </w:rPr>
      </w:pPr>
    </w:p>
    <w:p w14:paraId="236EF53B" w14:textId="77777777" w:rsidR="0056532A" w:rsidRPr="00C37ABF" w:rsidRDefault="0056532A">
      <w:pPr>
        <w:tabs>
          <w:tab w:val="center" w:pos="4419"/>
          <w:tab w:val="right" w:pos="8838"/>
        </w:tabs>
        <w:jc w:val="center"/>
        <w:rPr>
          <w:rFonts w:ascii="Arial" w:hAnsi="Arial" w:cs="Arial"/>
          <w:b/>
          <w:bCs/>
          <w:sz w:val="32"/>
          <w:szCs w:val="32"/>
        </w:rPr>
      </w:pPr>
    </w:p>
    <w:p w14:paraId="72C29B31" w14:textId="77777777" w:rsidR="0056532A" w:rsidRPr="00C37ABF" w:rsidRDefault="0056532A">
      <w:pPr>
        <w:tabs>
          <w:tab w:val="center" w:pos="4419"/>
          <w:tab w:val="right" w:pos="8838"/>
        </w:tabs>
        <w:jc w:val="center"/>
        <w:rPr>
          <w:rFonts w:ascii="Arial" w:hAnsi="Arial" w:cs="Arial"/>
          <w:b/>
          <w:bCs/>
          <w:sz w:val="32"/>
          <w:szCs w:val="32"/>
        </w:rPr>
      </w:pPr>
    </w:p>
    <w:p w14:paraId="2EC8A0EF" w14:textId="77777777" w:rsidR="0056532A" w:rsidRPr="00C37ABF" w:rsidRDefault="00000000">
      <w:pPr>
        <w:pBdr>
          <w:top w:val="nil"/>
          <w:left w:val="nil"/>
          <w:bottom w:val="nil"/>
          <w:right w:val="nil"/>
          <w:between w:val="nil"/>
        </w:pBdr>
        <w:tabs>
          <w:tab w:val="center" w:pos="4419"/>
          <w:tab w:val="right" w:pos="8838"/>
        </w:tabs>
        <w:jc w:val="center"/>
        <w:rPr>
          <w:rFonts w:ascii="Arial" w:hAnsi="Arial" w:cs="Arial"/>
          <w:b/>
          <w:bCs/>
          <w:color w:val="000000"/>
          <w:sz w:val="32"/>
          <w:szCs w:val="32"/>
        </w:rPr>
      </w:pPr>
      <w:r w:rsidRPr="00C37ABF">
        <w:rPr>
          <w:rFonts w:ascii="Arial" w:eastAsia="Arial" w:hAnsi="Arial" w:cs="Arial"/>
          <w:b/>
          <w:bCs/>
          <w:color w:val="000000"/>
          <w:sz w:val="32"/>
          <w:szCs w:val="32"/>
        </w:rPr>
        <w:t xml:space="preserve">JULIÁN ANDRÉS GONZÁLEZ POSADA </w:t>
      </w:r>
    </w:p>
    <w:p w14:paraId="61D2CD82" w14:textId="77777777" w:rsidR="0056532A" w:rsidRPr="00C37ABF" w:rsidRDefault="00000000">
      <w:pPr>
        <w:pBdr>
          <w:top w:val="nil"/>
          <w:left w:val="nil"/>
          <w:bottom w:val="nil"/>
          <w:right w:val="nil"/>
          <w:between w:val="nil"/>
        </w:pBdr>
        <w:tabs>
          <w:tab w:val="center" w:pos="4419"/>
          <w:tab w:val="right" w:pos="8838"/>
        </w:tabs>
        <w:jc w:val="center"/>
        <w:rPr>
          <w:rFonts w:ascii="Arial" w:hAnsi="Arial" w:cs="Arial"/>
          <w:color w:val="000000"/>
          <w:sz w:val="32"/>
          <w:szCs w:val="32"/>
        </w:rPr>
      </w:pPr>
      <w:r w:rsidRPr="00C37ABF">
        <w:rPr>
          <w:rFonts w:ascii="Arial" w:eastAsia="Arial" w:hAnsi="Arial" w:cs="Arial"/>
          <w:color w:val="000000"/>
          <w:sz w:val="32"/>
          <w:szCs w:val="32"/>
        </w:rPr>
        <w:t>Alcalde.</w:t>
      </w:r>
    </w:p>
    <w:p w14:paraId="6F22E883" w14:textId="77777777" w:rsidR="0056532A" w:rsidRPr="00C37ABF" w:rsidRDefault="0056532A">
      <w:pPr>
        <w:tabs>
          <w:tab w:val="center" w:pos="4419"/>
          <w:tab w:val="right" w:pos="8838"/>
        </w:tabs>
        <w:jc w:val="center"/>
        <w:rPr>
          <w:rFonts w:ascii="Arial" w:hAnsi="Arial" w:cs="Arial"/>
          <w:b/>
          <w:bCs/>
          <w:sz w:val="32"/>
          <w:szCs w:val="32"/>
        </w:rPr>
      </w:pPr>
    </w:p>
    <w:p w14:paraId="293EE633" w14:textId="77777777" w:rsidR="0056532A" w:rsidRPr="00C37ABF" w:rsidRDefault="0056532A">
      <w:pPr>
        <w:tabs>
          <w:tab w:val="center" w:pos="4419"/>
          <w:tab w:val="right" w:pos="8838"/>
        </w:tabs>
        <w:jc w:val="center"/>
        <w:rPr>
          <w:rFonts w:ascii="Arial" w:hAnsi="Arial" w:cs="Arial"/>
          <w:b/>
          <w:bCs/>
          <w:sz w:val="32"/>
          <w:szCs w:val="32"/>
        </w:rPr>
      </w:pPr>
    </w:p>
    <w:p w14:paraId="6D11E8B3" w14:textId="77777777" w:rsidR="0056532A" w:rsidRPr="00C37ABF" w:rsidRDefault="0056532A">
      <w:pPr>
        <w:tabs>
          <w:tab w:val="center" w:pos="4419"/>
          <w:tab w:val="right" w:pos="8838"/>
        </w:tabs>
        <w:jc w:val="center"/>
        <w:rPr>
          <w:rFonts w:ascii="Arial" w:hAnsi="Arial" w:cs="Arial"/>
          <w:b/>
          <w:bCs/>
          <w:sz w:val="32"/>
          <w:szCs w:val="32"/>
        </w:rPr>
      </w:pPr>
    </w:p>
    <w:p w14:paraId="63190161" w14:textId="77777777" w:rsidR="0056532A" w:rsidRPr="00C37ABF" w:rsidRDefault="0056532A">
      <w:pPr>
        <w:tabs>
          <w:tab w:val="center" w:pos="4419"/>
          <w:tab w:val="right" w:pos="8838"/>
        </w:tabs>
        <w:rPr>
          <w:rFonts w:ascii="Arial" w:hAnsi="Arial" w:cs="Arial"/>
          <w:b/>
          <w:bCs/>
          <w:sz w:val="32"/>
          <w:szCs w:val="32"/>
        </w:rPr>
      </w:pPr>
    </w:p>
    <w:p w14:paraId="5156C4B9" w14:textId="77777777" w:rsidR="0056532A" w:rsidRPr="00C37ABF" w:rsidRDefault="00000000">
      <w:pPr>
        <w:jc w:val="center"/>
        <w:rPr>
          <w:rFonts w:ascii="Arial" w:hAnsi="Arial" w:cs="Arial"/>
          <w:b/>
          <w:bCs/>
          <w:sz w:val="32"/>
          <w:szCs w:val="32"/>
        </w:rPr>
      </w:pPr>
      <w:r w:rsidRPr="00C37ABF">
        <w:rPr>
          <w:rFonts w:ascii="Arial" w:hAnsi="Arial" w:cs="Arial"/>
          <w:b/>
          <w:bCs/>
          <w:sz w:val="32"/>
          <w:szCs w:val="32"/>
        </w:rPr>
        <w:t>DAIRO LEÓN VÁSQUEZ ECHAVARRÍA.</w:t>
      </w:r>
    </w:p>
    <w:p w14:paraId="08C5C8EC" w14:textId="77777777" w:rsidR="0056532A" w:rsidRPr="00C37ABF" w:rsidRDefault="00000000">
      <w:pPr>
        <w:jc w:val="center"/>
        <w:rPr>
          <w:rFonts w:ascii="Arial" w:hAnsi="Arial" w:cs="Arial"/>
          <w:sz w:val="32"/>
          <w:szCs w:val="32"/>
        </w:rPr>
      </w:pPr>
      <w:r w:rsidRPr="00C37ABF">
        <w:rPr>
          <w:rFonts w:ascii="Arial" w:hAnsi="Arial" w:cs="Arial"/>
          <w:sz w:val="32"/>
          <w:szCs w:val="32"/>
        </w:rPr>
        <w:t xml:space="preserve"> Unidad municipal de asistencia técnica agropecuaria UMATA</w:t>
      </w:r>
    </w:p>
    <w:p w14:paraId="26B9C5CD" w14:textId="77777777" w:rsidR="0056532A" w:rsidRPr="00C37ABF" w:rsidRDefault="00000000">
      <w:pPr>
        <w:jc w:val="center"/>
        <w:rPr>
          <w:rFonts w:ascii="Arial" w:hAnsi="Arial" w:cs="Arial"/>
          <w:b/>
          <w:bCs/>
          <w:sz w:val="32"/>
          <w:szCs w:val="32"/>
        </w:rPr>
      </w:pPr>
      <w:r w:rsidRPr="00C37ABF">
        <w:rPr>
          <w:rFonts w:ascii="Arial" w:hAnsi="Arial" w:cs="Arial"/>
          <w:b/>
          <w:bCs/>
          <w:sz w:val="32"/>
          <w:szCs w:val="32"/>
        </w:rPr>
        <w:t xml:space="preserve">Dependencia encargada de la ejecución. </w:t>
      </w:r>
    </w:p>
    <w:p w14:paraId="0A16ABB9" w14:textId="5D199EF5" w:rsidR="0056532A" w:rsidRPr="00C37ABF" w:rsidRDefault="0056532A">
      <w:pPr>
        <w:tabs>
          <w:tab w:val="center" w:pos="4419"/>
          <w:tab w:val="left" w:pos="5891"/>
        </w:tabs>
        <w:rPr>
          <w:rFonts w:ascii="Arial" w:hAnsi="Arial" w:cs="Arial"/>
          <w:b/>
          <w:bCs/>
          <w:sz w:val="32"/>
          <w:szCs w:val="32"/>
        </w:rPr>
      </w:pPr>
    </w:p>
    <w:p w14:paraId="22C693C7" w14:textId="77777777" w:rsidR="0056532A" w:rsidRPr="00C37ABF" w:rsidRDefault="0056532A">
      <w:pPr>
        <w:tabs>
          <w:tab w:val="center" w:pos="4419"/>
          <w:tab w:val="right" w:pos="8838"/>
        </w:tabs>
        <w:jc w:val="center"/>
        <w:rPr>
          <w:rFonts w:ascii="Arial" w:hAnsi="Arial" w:cs="Arial"/>
          <w:b/>
          <w:bCs/>
          <w:sz w:val="32"/>
          <w:szCs w:val="32"/>
        </w:rPr>
      </w:pPr>
    </w:p>
    <w:p w14:paraId="371FFC48" w14:textId="77777777" w:rsidR="0056532A" w:rsidRPr="00C37ABF" w:rsidRDefault="00000000">
      <w:pPr>
        <w:pBdr>
          <w:top w:val="nil"/>
          <w:left w:val="nil"/>
          <w:bottom w:val="nil"/>
          <w:right w:val="nil"/>
          <w:between w:val="nil"/>
        </w:pBdr>
        <w:tabs>
          <w:tab w:val="center" w:pos="4419"/>
          <w:tab w:val="right" w:pos="8838"/>
        </w:tabs>
        <w:ind w:left="720"/>
        <w:jc w:val="center"/>
        <w:rPr>
          <w:rFonts w:ascii="Arial" w:hAnsi="Arial" w:cs="Arial"/>
          <w:b/>
          <w:bCs/>
          <w:color w:val="000000"/>
          <w:sz w:val="32"/>
          <w:szCs w:val="32"/>
        </w:rPr>
      </w:pPr>
      <w:r w:rsidRPr="00C37ABF">
        <w:rPr>
          <w:rFonts w:ascii="Arial" w:eastAsia="Arial" w:hAnsi="Arial" w:cs="Arial"/>
          <w:b/>
          <w:bCs/>
          <w:color w:val="000000"/>
          <w:sz w:val="32"/>
          <w:szCs w:val="32"/>
        </w:rPr>
        <w:t>FLAVIO ENRIQUE PEREZ GOMEZ</w:t>
      </w:r>
    </w:p>
    <w:p w14:paraId="611E1877" w14:textId="77777777" w:rsidR="0056532A" w:rsidRPr="00C37ABF" w:rsidRDefault="00000000">
      <w:pPr>
        <w:pBdr>
          <w:top w:val="nil"/>
          <w:left w:val="nil"/>
          <w:bottom w:val="nil"/>
          <w:right w:val="nil"/>
          <w:between w:val="nil"/>
        </w:pBdr>
        <w:tabs>
          <w:tab w:val="center" w:pos="4419"/>
          <w:tab w:val="right" w:pos="8838"/>
        </w:tabs>
        <w:jc w:val="center"/>
        <w:rPr>
          <w:rFonts w:ascii="Arial" w:hAnsi="Arial" w:cs="Arial"/>
          <w:color w:val="000000"/>
          <w:sz w:val="32"/>
          <w:szCs w:val="32"/>
        </w:rPr>
      </w:pPr>
      <w:r w:rsidRPr="00C37ABF">
        <w:rPr>
          <w:rFonts w:ascii="Arial" w:eastAsia="Arial" w:hAnsi="Arial" w:cs="Arial"/>
          <w:color w:val="000000"/>
          <w:sz w:val="32"/>
          <w:szCs w:val="32"/>
        </w:rPr>
        <w:t xml:space="preserve">Profesional universitario de la </w:t>
      </w:r>
      <w:r w:rsidRPr="00C37ABF">
        <w:rPr>
          <w:rFonts w:ascii="Arial" w:hAnsi="Arial" w:cs="Arial"/>
          <w:sz w:val="32"/>
          <w:szCs w:val="32"/>
        </w:rPr>
        <w:t>Secretaría</w:t>
      </w:r>
      <w:r w:rsidRPr="00C37ABF">
        <w:rPr>
          <w:rFonts w:ascii="Arial" w:eastAsia="Arial" w:hAnsi="Arial" w:cs="Arial"/>
          <w:color w:val="000000"/>
          <w:sz w:val="32"/>
          <w:szCs w:val="32"/>
        </w:rPr>
        <w:t xml:space="preserve"> de Agricultura y Desarrollo Rural de Antioquia.</w:t>
      </w:r>
    </w:p>
    <w:p w14:paraId="5A9D83EA" w14:textId="77777777" w:rsidR="0056532A" w:rsidRPr="00C37ABF" w:rsidRDefault="00000000">
      <w:pPr>
        <w:pBdr>
          <w:top w:val="nil"/>
          <w:left w:val="nil"/>
          <w:bottom w:val="nil"/>
          <w:right w:val="nil"/>
          <w:between w:val="nil"/>
        </w:pBdr>
        <w:tabs>
          <w:tab w:val="center" w:pos="4419"/>
          <w:tab w:val="right" w:pos="8838"/>
        </w:tabs>
        <w:jc w:val="center"/>
        <w:rPr>
          <w:rFonts w:ascii="Arial" w:hAnsi="Arial" w:cs="Arial"/>
          <w:b/>
          <w:bCs/>
          <w:color w:val="000000"/>
          <w:sz w:val="32"/>
          <w:szCs w:val="32"/>
        </w:rPr>
      </w:pPr>
      <w:r w:rsidRPr="00C37ABF">
        <w:rPr>
          <w:rFonts w:ascii="Arial" w:eastAsia="Arial" w:hAnsi="Arial" w:cs="Arial"/>
          <w:b/>
          <w:bCs/>
          <w:color w:val="000000"/>
          <w:sz w:val="32"/>
          <w:szCs w:val="32"/>
        </w:rPr>
        <w:t>Supervisor.</w:t>
      </w:r>
    </w:p>
    <w:p w14:paraId="67DA9D6B" w14:textId="77777777" w:rsidR="0056532A" w:rsidRPr="00C37ABF" w:rsidRDefault="0056532A">
      <w:pPr>
        <w:tabs>
          <w:tab w:val="center" w:pos="4419"/>
          <w:tab w:val="right" w:pos="8838"/>
        </w:tabs>
        <w:jc w:val="center"/>
        <w:rPr>
          <w:rFonts w:ascii="Arial" w:hAnsi="Arial" w:cs="Arial"/>
          <w:b/>
          <w:bCs/>
          <w:sz w:val="32"/>
          <w:szCs w:val="32"/>
        </w:rPr>
      </w:pPr>
    </w:p>
    <w:p w14:paraId="48D603E9" w14:textId="77777777" w:rsidR="0056532A" w:rsidRPr="00C37ABF" w:rsidRDefault="0056532A">
      <w:pPr>
        <w:tabs>
          <w:tab w:val="center" w:pos="4419"/>
          <w:tab w:val="right" w:pos="8838"/>
        </w:tabs>
        <w:jc w:val="center"/>
        <w:rPr>
          <w:rFonts w:ascii="Arial" w:hAnsi="Arial" w:cs="Arial"/>
          <w:b/>
          <w:bCs/>
          <w:sz w:val="32"/>
          <w:szCs w:val="32"/>
        </w:rPr>
      </w:pPr>
    </w:p>
    <w:p w14:paraId="02719776" w14:textId="77777777" w:rsidR="0056532A" w:rsidRPr="00C37ABF" w:rsidRDefault="0056532A" w:rsidP="00D93A26">
      <w:pPr>
        <w:tabs>
          <w:tab w:val="center" w:pos="4419"/>
          <w:tab w:val="right" w:pos="8838"/>
        </w:tabs>
        <w:rPr>
          <w:rFonts w:ascii="Arial" w:hAnsi="Arial" w:cs="Arial"/>
          <w:b/>
          <w:bCs/>
          <w:sz w:val="32"/>
          <w:szCs w:val="32"/>
        </w:rPr>
      </w:pPr>
    </w:p>
    <w:p w14:paraId="5ACC37A6" w14:textId="77777777" w:rsidR="0056532A" w:rsidRPr="00C37ABF" w:rsidRDefault="0056532A">
      <w:pPr>
        <w:tabs>
          <w:tab w:val="center" w:pos="4419"/>
          <w:tab w:val="right" w:pos="8838"/>
        </w:tabs>
        <w:rPr>
          <w:rFonts w:ascii="Arial" w:hAnsi="Arial" w:cs="Arial"/>
          <w:sz w:val="32"/>
          <w:szCs w:val="32"/>
        </w:rPr>
      </w:pPr>
    </w:p>
    <w:p w14:paraId="677FB478" w14:textId="77777777" w:rsidR="0056532A" w:rsidRPr="00C37ABF" w:rsidRDefault="00000000">
      <w:pPr>
        <w:jc w:val="center"/>
        <w:rPr>
          <w:rFonts w:ascii="Arial" w:hAnsi="Arial" w:cs="Arial"/>
          <w:b/>
          <w:bCs/>
          <w:sz w:val="32"/>
          <w:szCs w:val="32"/>
        </w:rPr>
      </w:pPr>
      <w:r w:rsidRPr="00C37ABF">
        <w:rPr>
          <w:rFonts w:ascii="Arial" w:hAnsi="Arial" w:cs="Arial"/>
          <w:b/>
          <w:bCs/>
          <w:sz w:val="32"/>
          <w:szCs w:val="32"/>
        </w:rPr>
        <w:t>OBJETO:</w:t>
      </w:r>
    </w:p>
    <w:p w14:paraId="293B5648" w14:textId="77777777" w:rsidR="0056532A" w:rsidRPr="00C37ABF" w:rsidRDefault="00000000">
      <w:pPr>
        <w:jc w:val="center"/>
        <w:rPr>
          <w:rFonts w:ascii="Arial" w:hAnsi="Arial" w:cs="Arial"/>
          <w:b/>
          <w:bCs/>
          <w:sz w:val="32"/>
          <w:szCs w:val="32"/>
        </w:rPr>
      </w:pPr>
      <w:r w:rsidRPr="00C37ABF">
        <w:rPr>
          <w:rFonts w:ascii="Arial" w:hAnsi="Arial" w:cs="Arial"/>
          <w:color w:val="000000"/>
          <w:sz w:val="32"/>
          <w:szCs w:val="32"/>
        </w:rPr>
        <w:t xml:space="preserve"> </w:t>
      </w:r>
      <w:r w:rsidRPr="00C37ABF">
        <w:rPr>
          <w:rFonts w:ascii="Arial" w:hAnsi="Arial" w:cs="Arial"/>
          <w:b/>
          <w:bCs/>
          <w:sz w:val="32"/>
          <w:szCs w:val="32"/>
        </w:rPr>
        <w:t>ARTICULAR ACCIONES PARA LA IMPLEMENTACIÓN DE BIOTECNOLOGÍAS DE LA REPRODUCCIÓN BOVINA EN LOS MUNICIPIOS DEL NORTE DE ANTIOQUIA.</w:t>
      </w:r>
    </w:p>
    <w:p w14:paraId="315825DD" w14:textId="77777777" w:rsidR="0056532A" w:rsidRDefault="0056532A">
      <w:pPr>
        <w:rPr>
          <w:rFonts w:ascii="Arial" w:hAnsi="Arial" w:cs="Arial"/>
          <w:sz w:val="22"/>
          <w:szCs w:val="22"/>
        </w:rPr>
      </w:pPr>
    </w:p>
    <w:p w14:paraId="63A73976" w14:textId="77777777" w:rsidR="00D93A26" w:rsidRDefault="00D93A26">
      <w:pPr>
        <w:rPr>
          <w:rFonts w:ascii="Arial" w:hAnsi="Arial" w:cs="Arial"/>
          <w:sz w:val="22"/>
          <w:szCs w:val="22"/>
        </w:rPr>
      </w:pPr>
    </w:p>
    <w:p w14:paraId="38BBCFD2" w14:textId="77777777" w:rsidR="00D93A26" w:rsidRDefault="00D93A26">
      <w:pPr>
        <w:rPr>
          <w:rFonts w:ascii="Arial" w:hAnsi="Arial" w:cs="Arial"/>
          <w:sz w:val="22"/>
          <w:szCs w:val="22"/>
        </w:rPr>
      </w:pPr>
    </w:p>
    <w:p w14:paraId="33A888C3" w14:textId="77777777" w:rsidR="00D93A26" w:rsidRDefault="00D93A26">
      <w:pPr>
        <w:rPr>
          <w:rFonts w:ascii="Arial" w:hAnsi="Arial" w:cs="Arial"/>
          <w:sz w:val="22"/>
          <w:szCs w:val="22"/>
        </w:rPr>
      </w:pPr>
    </w:p>
    <w:p w14:paraId="2C716FE7" w14:textId="77777777" w:rsidR="00D93A26" w:rsidRPr="00C37ABF" w:rsidRDefault="00D93A26">
      <w:pPr>
        <w:rPr>
          <w:rFonts w:ascii="Arial" w:hAnsi="Arial" w:cs="Arial"/>
          <w:sz w:val="22"/>
          <w:szCs w:val="22"/>
        </w:rPr>
      </w:pPr>
    </w:p>
    <w:tbl>
      <w:tblPr>
        <w:tblStyle w:val="a0"/>
        <w:tblW w:w="935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6"/>
      </w:tblGrid>
      <w:tr w:rsidR="0056532A" w:rsidRPr="00C37ABF" w14:paraId="3A59FF74" w14:textId="77777777">
        <w:tc>
          <w:tcPr>
            <w:tcW w:w="9356" w:type="dxa"/>
            <w:tcBorders>
              <w:top w:val="single" w:sz="4" w:space="0" w:color="000000"/>
              <w:left w:val="single" w:sz="4" w:space="0" w:color="000000"/>
              <w:bottom w:val="single" w:sz="4" w:space="0" w:color="000000"/>
              <w:right w:val="single" w:sz="4" w:space="0" w:color="000000"/>
            </w:tcBorders>
            <w:shd w:val="clear" w:color="auto" w:fill="A6A6A6"/>
          </w:tcPr>
          <w:p w14:paraId="1DB16AC6" w14:textId="77777777" w:rsidR="0056532A" w:rsidRPr="00C37ABF" w:rsidRDefault="00000000">
            <w:pPr>
              <w:numPr>
                <w:ilvl w:val="0"/>
                <w:numId w:val="1"/>
              </w:numPr>
              <w:ind w:left="0" w:firstLine="0"/>
              <w:jc w:val="center"/>
              <w:rPr>
                <w:rFonts w:ascii="Arial" w:hAnsi="Arial" w:cs="Arial"/>
                <w:b/>
                <w:bCs/>
                <w:sz w:val="22"/>
                <w:szCs w:val="22"/>
              </w:rPr>
            </w:pPr>
            <w:r w:rsidRPr="00C37ABF">
              <w:rPr>
                <w:rFonts w:ascii="Arial" w:hAnsi="Arial" w:cs="Arial"/>
                <w:b/>
                <w:bCs/>
                <w:sz w:val="22"/>
                <w:szCs w:val="22"/>
              </w:rPr>
              <w:lastRenderedPageBreak/>
              <w:t>INFORMACIÓN GENERAL E HISTORIAL DEL CONTRATO / CONVENIO</w:t>
            </w:r>
          </w:p>
        </w:tc>
      </w:tr>
    </w:tbl>
    <w:tbl>
      <w:tblPr>
        <w:tblStyle w:val="a"/>
        <w:tblpPr w:leftFromText="141" w:rightFromText="141" w:vertAnchor="page" w:horzAnchor="margin" w:tblpXSpec="center" w:tblpY="1818"/>
        <w:tblW w:w="9361" w:type="dxa"/>
        <w:tblInd w:w="0" w:type="dxa"/>
        <w:tblLayout w:type="fixed"/>
        <w:tblLook w:val="0400" w:firstRow="0" w:lastRow="0" w:firstColumn="0" w:lastColumn="0" w:noHBand="0" w:noVBand="1"/>
      </w:tblPr>
      <w:tblGrid>
        <w:gridCol w:w="2704"/>
        <w:gridCol w:w="1134"/>
        <w:gridCol w:w="1134"/>
        <w:gridCol w:w="1706"/>
        <w:gridCol w:w="1418"/>
        <w:gridCol w:w="992"/>
        <w:gridCol w:w="273"/>
      </w:tblGrid>
      <w:tr w:rsidR="00D93A26" w:rsidRPr="00C37ABF" w14:paraId="24C4E6AE" w14:textId="77777777" w:rsidTr="001F3DA9">
        <w:trPr>
          <w:trHeight w:val="285"/>
        </w:trPr>
        <w:tc>
          <w:tcPr>
            <w:tcW w:w="2704" w:type="dxa"/>
            <w:tcBorders>
              <w:top w:val="single" w:sz="4" w:space="0" w:color="000000"/>
              <w:left w:val="single" w:sz="4" w:space="0" w:color="000000"/>
              <w:bottom w:val="single" w:sz="4" w:space="0" w:color="000000"/>
              <w:right w:val="single" w:sz="4" w:space="0" w:color="000000"/>
            </w:tcBorders>
            <w:vAlign w:val="center"/>
          </w:tcPr>
          <w:p w14:paraId="16DEAB97" w14:textId="77777777" w:rsidR="00D93A26" w:rsidRPr="00C37ABF" w:rsidRDefault="00D93A26" w:rsidP="001F3DA9">
            <w:pPr>
              <w:rPr>
                <w:rFonts w:ascii="Arial" w:hAnsi="Arial" w:cs="Arial"/>
                <w:b/>
                <w:bCs/>
                <w:sz w:val="22"/>
                <w:szCs w:val="22"/>
              </w:rPr>
            </w:pPr>
            <w:r w:rsidRPr="00C37ABF">
              <w:rPr>
                <w:rFonts w:ascii="Arial" w:hAnsi="Arial" w:cs="Arial"/>
                <w:b/>
                <w:bCs/>
                <w:sz w:val="22"/>
                <w:szCs w:val="22"/>
              </w:rPr>
              <w:t xml:space="preserve">NÚMERO DE INFORME </w:t>
            </w:r>
          </w:p>
        </w:tc>
        <w:tc>
          <w:tcPr>
            <w:tcW w:w="6657" w:type="dxa"/>
            <w:gridSpan w:val="6"/>
            <w:tcBorders>
              <w:top w:val="single" w:sz="4" w:space="0" w:color="000000"/>
              <w:left w:val="single" w:sz="4" w:space="0" w:color="000000"/>
              <w:bottom w:val="single" w:sz="4" w:space="0" w:color="000000"/>
              <w:right w:val="single" w:sz="4" w:space="0" w:color="000000"/>
            </w:tcBorders>
            <w:vAlign w:val="center"/>
          </w:tcPr>
          <w:p w14:paraId="77697BF2" w14:textId="77777777" w:rsidR="00D93A26" w:rsidRPr="00C37ABF" w:rsidRDefault="00D93A26" w:rsidP="001F3DA9">
            <w:pPr>
              <w:jc w:val="center"/>
              <w:rPr>
                <w:rFonts w:ascii="Arial" w:hAnsi="Arial" w:cs="Arial"/>
                <w:b/>
                <w:bCs/>
                <w:sz w:val="22"/>
                <w:szCs w:val="22"/>
                <w:highlight w:val="green"/>
              </w:rPr>
            </w:pPr>
            <w:r w:rsidRPr="00C37ABF">
              <w:rPr>
                <w:rFonts w:ascii="Arial" w:hAnsi="Arial" w:cs="Arial"/>
                <w:b/>
                <w:bCs/>
                <w:sz w:val="22"/>
                <w:szCs w:val="22"/>
              </w:rPr>
              <w:t>06</w:t>
            </w:r>
          </w:p>
        </w:tc>
      </w:tr>
      <w:tr w:rsidR="00D93A26" w:rsidRPr="00C37ABF" w14:paraId="4961CDFE" w14:textId="77777777" w:rsidTr="001F3DA9">
        <w:trPr>
          <w:trHeight w:val="226"/>
        </w:trPr>
        <w:tc>
          <w:tcPr>
            <w:tcW w:w="2704" w:type="dxa"/>
            <w:tcBorders>
              <w:top w:val="single" w:sz="4" w:space="0" w:color="000000"/>
              <w:left w:val="single" w:sz="4" w:space="0" w:color="000000"/>
              <w:bottom w:val="single" w:sz="4" w:space="0" w:color="000000"/>
              <w:right w:val="single" w:sz="4" w:space="0" w:color="000000"/>
            </w:tcBorders>
            <w:vAlign w:val="center"/>
          </w:tcPr>
          <w:p w14:paraId="30D26D1D" w14:textId="77777777" w:rsidR="00D93A26" w:rsidRPr="00C37ABF" w:rsidRDefault="00D93A26" w:rsidP="001F3DA9">
            <w:pPr>
              <w:rPr>
                <w:rFonts w:ascii="Arial" w:hAnsi="Arial" w:cs="Arial"/>
                <w:b/>
                <w:bCs/>
                <w:i/>
                <w:iCs/>
                <w:sz w:val="22"/>
                <w:szCs w:val="22"/>
                <w:highlight w:val="green"/>
              </w:rPr>
            </w:pPr>
            <w:r w:rsidRPr="00C37ABF">
              <w:rPr>
                <w:rFonts w:ascii="Arial" w:hAnsi="Arial" w:cs="Arial"/>
                <w:b/>
                <w:bCs/>
                <w:sz w:val="22"/>
                <w:szCs w:val="22"/>
              </w:rPr>
              <w:t>TIPO DE INFORME</w:t>
            </w:r>
          </w:p>
        </w:tc>
        <w:tc>
          <w:tcPr>
            <w:tcW w:w="1134" w:type="dxa"/>
            <w:tcBorders>
              <w:top w:val="single" w:sz="4" w:space="0" w:color="000000"/>
              <w:left w:val="single" w:sz="4" w:space="0" w:color="000000"/>
              <w:bottom w:val="single" w:sz="4" w:space="0" w:color="000000"/>
              <w:right w:val="single" w:sz="4" w:space="0" w:color="000000"/>
            </w:tcBorders>
            <w:vAlign w:val="center"/>
          </w:tcPr>
          <w:p w14:paraId="13B0CB74" w14:textId="77777777" w:rsidR="00D93A26" w:rsidRPr="00C37ABF" w:rsidRDefault="00D93A26" w:rsidP="001F3DA9">
            <w:pPr>
              <w:rPr>
                <w:rFonts w:ascii="Arial" w:hAnsi="Arial" w:cs="Arial"/>
                <w:b/>
                <w:bCs/>
                <w:sz w:val="22"/>
                <w:szCs w:val="22"/>
              </w:rPr>
            </w:pPr>
            <w:r w:rsidRPr="00C37ABF">
              <w:rPr>
                <w:rFonts w:ascii="Arial" w:hAnsi="Arial" w:cs="Arial"/>
                <w:b/>
                <w:bCs/>
                <w:sz w:val="22"/>
                <w:szCs w:val="22"/>
              </w:rPr>
              <w:t xml:space="preserve">PARCIAL </w:t>
            </w:r>
          </w:p>
        </w:tc>
        <w:tc>
          <w:tcPr>
            <w:tcW w:w="1134" w:type="dxa"/>
            <w:tcBorders>
              <w:top w:val="single" w:sz="4" w:space="0" w:color="000000"/>
              <w:left w:val="single" w:sz="4" w:space="0" w:color="000000"/>
              <w:bottom w:val="single" w:sz="4" w:space="0" w:color="000000"/>
              <w:right w:val="single" w:sz="4" w:space="0" w:color="000000"/>
            </w:tcBorders>
            <w:vAlign w:val="center"/>
          </w:tcPr>
          <w:p w14:paraId="0079D36C" w14:textId="77777777" w:rsidR="00D93A26" w:rsidRPr="00C37ABF" w:rsidRDefault="00D93A26" w:rsidP="001F3DA9">
            <w:pPr>
              <w:jc w:val="center"/>
              <w:rPr>
                <w:rFonts w:ascii="Arial" w:hAnsi="Arial" w:cs="Arial"/>
                <w:b/>
                <w:bCs/>
                <w:sz w:val="22"/>
                <w:szCs w:val="22"/>
              </w:rPr>
            </w:pPr>
            <w:r w:rsidRPr="00C37ABF">
              <w:rPr>
                <w:rFonts w:ascii="Arial" w:hAnsi="Arial" w:cs="Arial"/>
                <w:b/>
                <w:bCs/>
                <w:sz w:val="22"/>
                <w:szCs w:val="22"/>
              </w:rPr>
              <w:t>X</w:t>
            </w:r>
          </w:p>
        </w:tc>
        <w:tc>
          <w:tcPr>
            <w:tcW w:w="1706" w:type="dxa"/>
            <w:tcBorders>
              <w:top w:val="single" w:sz="4" w:space="0" w:color="000000"/>
              <w:left w:val="single" w:sz="4" w:space="0" w:color="000000"/>
              <w:bottom w:val="single" w:sz="4" w:space="0" w:color="000000"/>
              <w:right w:val="single" w:sz="4" w:space="0" w:color="000000"/>
            </w:tcBorders>
            <w:vAlign w:val="center"/>
          </w:tcPr>
          <w:p w14:paraId="5CB08523" w14:textId="77777777" w:rsidR="00D93A26" w:rsidRPr="00C37ABF" w:rsidRDefault="00D93A26" w:rsidP="001F3DA9">
            <w:pPr>
              <w:jc w:val="center"/>
              <w:rPr>
                <w:rFonts w:ascii="Arial" w:hAnsi="Arial" w:cs="Arial"/>
                <w:sz w:val="22"/>
                <w:szCs w:val="22"/>
              </w:rPr>
            </w:pPr>
            <w:r w:rsidRPr="00C37ABF">
              <w:rPr>
                <w:rFonts w:ascii="Arial" w:hAnsi="Arial" w:cs="Arial"/>
                <w:b/>
                <w:bCs/>
                <w:sz w:val="22"/>
                <w:szCs w:val="22"/>
              </w:rPr>
              <w:t>PARA PAGO</w:t>
            </w:r>
          </w:p>
        </w:tc>
        <w:tc>
          <w:tcPr>
            <w:tcW w:w="1418" w:type="dxa"/>
            <w:tcBorders>
              <w:top w:val="single" w:sz="4" w:space="0" w:color="000000"/>
              <w:left w:val="single" w:sz="4" w:space="0" w:color="000000"/>
              <w:bottom w:val="single" w:sz="4" w:space="0" w:color="000000"/>
              <w:right w:val="single" w:sz="4" w:space="0" w:color="000000"/>
            </w:tcBorders>
            <w:vAlign w:val="center"/>
          </w:tcPr>
          <w:p w14:paraId="7AF084AD" w14:textId="77777777" w:rsidR="00D93A26" w:rsidRPr="00C37ABF" w:rsidRDefault="00D93A26" w:rsidP="001F3DA9">
            <w:pPr>
              <w:jc w:val="center"/>
              <w:rPr>
                <w:rFonts w:ascii="Arial" w:hAnsi="Arial" w:cs="Arial"/>
                <w:sz w:val="22"/>
                <w:szCs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81EDAE7" w14:textId="77777777" w:rsidR="00D93A26" w:rsidRPr="00C37ABF" w:rsidRDefault="00D93A26" w:rsidP="001F3DA9">
            <w:pPr>
              <w:rPr>
                <w:rFonts w:ascii="Arial" w:hAnsi="Arial" w:cs="Arial"/>
                <w:sz w:val="22"/>
                <w:szCs w:val="22"/>
              </w:rPr>
            </w:pPr>
            <w:r w:rsidRPr="00C37ABF">
              <w:rPr>
                <w:rFonts w:ascii="Arial" w:hAnsi="Arial" w:cs="Arial"/>
                <w:b/>
                <w:bCs/>
                <w:sz w:val="22"/>
                <w:szCs w:val="22"/>
              </w:rPr>
              <w:t>FINAL</w:t>
            </w:r>
          </w:p>
        </w:tc>
        <w:tc>
          <w:tcPr>
            <w:tcW w:w="273" w:type="dxa"/>
            <w:tcBorders>
              <w:top w:val="single" w:sz="4" w:space="0" w:color="000000"/>
              <w:left w:val="single" w:sz="4" w:space="0" w:color="000000"/>
              <w:bottom w:val="single" w:sz="4" w:space="0" w:color="000000"/>
              <w:right w:val="single" w:sz="4" w:space="0" w:color="000000"/>
            </w:tcBorders>
            <w:vAlign w:val="center"/>
          </w:tcPr>
          <w:p w14:paraId="52C0CC13" w14:textId="77777777" w:rsidR="00D93A26" w:rsidRPr="00C37ABF" w:rsidRDefault="00D93A26" w:rsidP="001F3DA9">
            <w:pPr>
              <w:jc w:val="center"/>
              <w:rPr>
                <w:rFonts w:ascii="Arial" w:hAnsi="Arial" w:cs="Arial"/>
                <w:sz w:val="22"/>
                <w:szCs w:val="22"/>
              </w:rPr>
            </w:pPr>
          </w:p>
        </w:tc>
      </w:tr>
      <w:tr w:rsidR="00D93A26" w:rsidRPr="00C37ABF" w14:paraId="50411741" w14:textId="77777777" w:rsidTr="001F3DA9">
        <w:trPr>
          <w:trHeight w:val="285"/>
        </w:trPr>
        <w:tc>
          <w:tcPr>
            <w:tcW w:w="2704" w:type="dxa"/>
            <w:tcBorders>
              <w:top w:val="single" w:sz="4" w:space="0" w:color="000000"/>
              <w:left w:val="single" w:sz="4" w:space="0" w:color="000000"/>
              <w:bottom w:val="single" w:sz="4" w:space="0" w:color="000000"/>
              <w:right w:val="single" w:sz="4" w:space="0" w:color="000000"/>
            </w:tcBorders>
            <w:vAlign w:val="center"/>
          </w:tcPr>
          <w:p w14:paraId="482861FD" w14:textId="77777777" w:rsidR="00D93A26" w:rsidRPr="00C37ABF" w:rsidRDefault="00D93A26" w:rsidP="001F3DA9">
            <w:pPr>
              <w:rPr>
                <w:rFonts w:ascii="Arial" w:hAnsi="Arial" w:cs="Arial"/>
                <w:b/>
                <w:bCs/>
                <w:sz w:val="22"/>
                <w:szCs w:val="22"/>
              </w:rPr>
            </w:pPr>
            <w:r w:rsidRPr="00C37ABF">
              <w:rPr>
                <w:rFonts w:ascii="Arial" w:hAnsi="Arial" w:cs="Arial"/>
                <w:b/>
                <w:bCs/>
                <w:sz w:val="22"/>
                <w:szCs w:val="22"/>
              </w:rPr>
              <w:t xml:space="preserve">PERIODO DE INFORME </w:t>
            </w:r>
          </w:p>
        </w:tc>
        <w:tc>
          <w:tcPr>
            <w:tcW w:w="2268" w:type="dxa"/>
            <w:gridSpan w:val="2"/>
            <w:tcBorders>
              <w:top w:val="nil"/>
              <w:left w:val="nil"/>
              <w:bottom w:val="single" w:sz="4" w:space="0" w:color="000000"/>
              <w:right w:val="single" w:sz="4" w:space="0" w:color="000000"/>
            </w:tcBorders>
            <w:vAlign w:val="center"/>
          </w:tcPr>
          <w:p w14:paraId="50440325" w14:textId="77777777" w:rsidR="00D93A26" w:rsidRPr="00C37ABF" w:rsidRDefault="00D93A26" w:rsidP="001F3DA9">
            <w:pPr>
              <w:jc w:val="center"/>
              <w:rPr>
                <w:rFonts w:ascii="Arial" w:hAnsi="Arial" w:cs="Arial"/>
                <w:b/>
                <w:bCs/>
                <w:sz w:val="22"/>
                <w:szCs w:val="22"/>
              </w:rPr>
            </w:pPr>
            <w:r w:rsidRPr="00C37ABF">
              <w:rPr>
                <w:rFonts w:ascii="Arial" w:hAnsi="Arial" w:cs="Arial"/>
                <w:b/>
                <w:bCs/>
                <w:sz w:val="22"/>
                <w:szCs w:val="22"/>
              </w:rPr>
              <w:t>Desde:</w:t>
            </w:r>
          </w:p>
        </w:tc>
        <w:tc>
          <w:tcPr>
            <w:tcW w:w="1706" w:type="dxa"/>
            <w:tcBorders>
              <w:top w:val="single" w:sz="4" w:space="0" w:color="000000"/>
              <w:left w:val="nil"/>
              <w:bottom w:val="single" w:sz="4" w:space="0" w:color="000000"/>
              <w:right w:val="single" w:sz="4" w:space="0" w:color="000000"/>
            </w:tcBorders>
            <w:vAlign w:val="center"/>
          </w:tcPr>
          <w:p w14:paraId="5C399348" w14:textId="493633CE" w:rsidR="00D93A26" w:rsidRPr="00C37ABF" w:rsidRDefault="00D93A26" w:rsidP="001F3DA9">
            <w:pPr>
              <w:jc w:val="center"/>
              <w:rPr>
                <w:rFonts w:ascii="Arial" w:hAnsi="Arial" w:cs="Arial"/>
                <w:color w:val="000000"/>
                <w:sz w:val="22"/>
                <w:szCs w:val="22"/>
              </w:rPr>
            </w:pPr>
            <w:r w:rsidRPr="00C37ABF">
              <w:rPr>
                <w:rFonts w:ascii="Arial" w:hAnsi="Arial" w:cs="Arial"/>
                <w:color w:val="000000"/>
                <w:sz w:val="22"/>
                <w:szCs w:val="22"/>
              </w:rPr>
              <w:t>1/0</w:t>
            </w:r>
            <w:r w:rsidR="001D42D9">
              <w:rPr>
                <w:rFonts w:ascii="Arial" w:hAnsi="Arial" w:cs="Arial"/>
                <w:color w:val="000000"/>
                <w:sz w:val="22"/>
                <w:szCs w:val="22"/>
              </w:rPr>
              <w:t>8</w:t>
            </w:r>
            <w:r w:rsidRPr="00C37ABF">
              <w:rPr>
                <w:rFonts w:ascii="Arial" w:hAnsi="Arial" w:cs="Arial"/>
                <w:color w:val="000000"/>
                <w:sz w:val="22"/>
                <w:szCs w:val="22"/>
              </w:rPr>
              <w:t>/2026</w:t>
            </w:r>
          </w:p>
        </w:tc>
        <w:tc>
          <w:tcPr>
            <w:tcW w:w="1418" w:type="dxa"/>
            <w:tcBorders>
              <w:top w:val="nil"/>
              <w:left w:val="nil"/>
              <w:bottom w:val="single" w:sz="4" w:space="0" w:color="000000"/>
              <w:right w:val="single" w:sz="4" w:space="0" w:color="000000"/>
            </w:tcBorders>
            <w:vAlign w:val="center"/>
          </w:tcPr>
          <w:p w14:paraId="27D42020" w14:textId="77777777" w:rsidR="00D93A26" w:rsidRPr="00C37ABF" w:rsidRDefault="00D93A26" w:rsidP="001F3DA9">
            <w:pPr>
              <w:jc w:val="center"/>
              <w:rPr>
                <w:rFonts w:ascii="Arial" w:hAnsi="Arial" w:cs="Arial"/>
                <w:b/>
                <w:bCs/>
                <w:color w:val="000000"/>
                <w:sz w:val="22"/>
                <w:szCs w:val="22"/>
              </w:rPr>
            </w:pPr>
            <w:r w:rsidRPr="00C37ABF">
              <w:rPr>
                <w:rFonts w:ascii="Arial" w:hAnsi="Arial" w:cs="Arial"/>
                <w:b/>
                <w:bCs/>
                <w:color w:val="000000"/>
                <w:sz w:val="22"/>
                <w:szCs w:val="22"/>
              </w:rPr>
              <w:t>Hasta:</w:t>
            </w:r>
          </w:p>
        </w:tc>
        <w:tc>
          <w:tcPr>
            <w:tcW w:w="1265" w:type="dxa"/>
            <w:gridSpan w:val="2"/>
            <w:tcBorders>
              <w:top w:val="nil"/>
              <w:left w:val="nil"/>
              <w:bottom w:val="single" w:sz="4" w:space="0" w:color="000000"/>
              <w:right w:val="single" w:sz="4" w:space="0" w:color="000000"/>
            </w:tcBorders>
            <w:vAlign w:val="center"/>
          </w:tcPr>
          <w:p w14:paraId="0FE145D8" w14:textId="6E45FBE9" w:rsidR="00D93A26" w:rsidRPr="00C37ABF" w:rsidRDefault="00D93A26" w:rsidP="001F3DA9">
            <w:pPr>
              <w:jc w:val="center"/>
              <w:rPr>
                <w:rFonts w:ascii="Arial" w:hAnsi="Arial" w:cs="Arial"/>
                <w:color w:val="000000"/>
                <w:sz w:val="22"/>
                <w:szCs w:val="22"/>
              </w:rPr>
            </w:pPr>
            <w:r w:rsidRPr="00C37ABF">
              <w:rPr>
                <w:rFonts w:ascii="Arial" w:hAnsi="Arial" w:cs="Arial"/>
                <w:color w:val="000000"/>
                <w:sz w:val="22"/>
                <w:szCs w:val="22"/>
              </w:rPr>
              <w:t>31/0</w:t>
            </w:r>
            <w:r w:rsidR="001D42D9">
              <w:rPr>
                <w:rFonts w:ascii="Arial" w:hAnsi="Arial" w:cs="Arial"/>
                <w:color w:val="000000"/>
                <w:sz w:val="22"/>
                <w:szCs w:val="22"/>
              </w:rPr>
              <w:t>8</w:t>
            </w:r>
            <w:r w:rsidRPr="00C37ABF">
              <w:rPr>
                <w:rFonts w:ascii="Arial" w:hAnsi="Arial" w:cs="Arial"/>
                <w:color w:val="000000"/>
                <w:sz w:val="22"/>
                <w:szCs w:val="22"/>
              </w:rPr>
              <w:t>/2026</w:t>
            </w:r>
          </w:p>
        </w:tc>
      </w:tr>
      <w:tr w:rsidR="00D93A26" w:rsidRPr="00C37ABF" w14:paraId="70F549FC" w14:textId="77777777" w:rsidTr="001F3DA9">
        <w:trPr>
          <w:trHeight w:val="285"/>
        </w:trPr>
        <w:tc>
          <w:tcPr>
            <w:tcW w:w="2704" w:type="dxa"/>
            <w:tcBorders>
              <w:top w:val="single" w:sz="4" w:space="0" w:color="000000"/>
              <w:left w:val="single" w:sz="4" w:space="0" w:color="000000"/>
              <w:bottom w:val="single" w:sz="4" w:space="0" w:color="000000"/>
              <w:right w:val="single" w:sz="4" w:space="0" w:color="000000"/>
            </w:tcBorders>
            <w:vAlign w:val="center"/>
          </w:tcPr>
          <w:p w14:paraId="6C2603C2" w14:textId="77777777" w:rsidR="00D93A26" w:rsidRPr="00C37ABF" w:rsidRDefault="00D93A26" w:rsidP="001F3DA9">
            <w:pPr>
              <w:rPr>
                <w:rFonts w:ascii="Arial" w:hAnsi="Arial" w:cs="Arial"/>
                <w:b/>
                <w:bCs/>
                <w:sz w:val="22"/>
                <w:szCs w:val="22"/>
              </w:rPr>
            </w:pPr>
            <w:r w:rsidRPr="00C37ABF">
              <w:rPr>
                <w:rFonts w:ascii="Arial" w:hAnsi="Arial" w:cs="Arial"/>
                <w:b/>
                <w:bCs/>
                <w:sz w:val="22"/>
                <w:szCs w:val="22"/>
              </w:rPr>
              <w:t>PERIODO PARA PAGO</w:t>
            </w:r>
          </w:p>
        </w:tc>
        <w:tc>
          <w:tcPr>
            <w:tcW w:w="2268" w:type="dxa"/>
            <w:gridSpan w:val="2"/>
            <w:tcBorders>
              <w:top w:val="single" w:sz="4" w:space="0" w:color="000000"/>
              <w:left w:val="single" w:sz="4" w:space="0" w:color="000000"/>
              <w:bottom w:val="single" w:sz="4" w:space="0" w:color="000000"/>
              <w:right w:val="single" w:sz="4" w:space="0" w:color="000000"/>
            </w:tcBorders>
            <w:vAlign w:val="center"/>
          </w:tcPr>
          <w:p w14:paraId="096B1FF1" w14:textId="77777777" w:rsidR="00D93A26" w:rsidRPr="00C37ABF" w:rsidRDefault="00D93A26" w:rsidP="001F3DA9">
            <w:pPr>
              <w:jc w:val="center"/>
              <w:rPr>
                <w:rFonts w:ascii="Arial" w:hAnsi="Arial" w:cs="Arial"/>
                <w:b/>
                <w:bCs/>
                <w:sz w:val="22"/>
                <w:szCs w:val="22"/>
              </w:rPr>
            </w:pPr>
            <w:r w:rsidRPr="00C37ABF">
              <w:rPr>
                <w:rFonts w:ascii="Arial" w:hAnsi="Arial" w:cs="Arial"/>
                <w:b/>
                <w:bCs/>
                <w:sz w:val="22"/>
                <w:szCs w:val="22"/>
              </w:rPr>
              <w:t>Desde:</w:t>
            </w:r>
          </w:p>
        </w:tc>
        <w:tc>
          <w:tcPr>
            <w:tcW w:w="1706" w:type="dxa"/>
            <w:tcBorders>
              <w:top w:val="single" w:sz="4" w:space="0" w:color="000000"/>
              <w:left w:val="single" w:sz="4" w:space="0" w:color="000000"/>
              <w:bottom w:val="single" w:sz="4" w:space="0" w:color="000000"/>
              <w:right w:val="single" w:sz="4" w:space="0" w:color="000000"/>
            </w:tcBorders>
            <w:vAlign w:val="center"/>
          </w:tcPr>
          <w:p w14:paraId="6DB51AC5" w14:textId="041A7B30" w:rsidR="00D93A26" w:rsidRPr="00C37ABF" w:rsidRDefault="00D93A26" w:rsidP="001F3DA9">
            <w:pPr>
              <w:jc w:val="center"/>
              <w:rPr>
                <w:rFonts w:ascii="Arial" w:hAnsi="Arial" w:cs="Arial"/>
                <w:sz w:val="22"/>
                <w:szCs w:val="22"/>
              </w:rPr>
            </w:pPr>
            <w:r w:rsidRPr="00C37ABF">
              <w:rPr>
                <w:rFonts w:ascii="Arial" w:hAnsi="Arial" w:cs="Arial"/>
                <w:color w:val="000000"/>
                <w:sz w:val="22"/>
                <w:szCs w:val="22"/>
              </w:rPr>
              <w:t>1/0</w:t>
            </w:r>
            <w:r w:rsidR="001D42D9">
              <w:rPr>
                <w:rFonts w:ascii="Arial" w:hAnsi="Arial" w:cs="Arial"/>
                <w:color w:val="000000"/>
                <w:sz w:val="22"/>
                <w:szCs w:val="22"/>
              </w:rPr>
              <w:t>8</w:t>
            </w:r>
            <w:r w:rsidRPr="00C37ABF">
              <w:rPr>
                <w:rFonts w:ascii="Arial" w:hAnsi="Arial" w:cs="Arial"/>
                <w:color w:val="000000"/>
                <w:sz w:val="22"/>
                <w:szCs w:val="22"/>
              </w:rPr>
              <w:t>/2026</w:t>
            </w:r>
          </w:p>
        </w:tc>
        <w:tc>
          <w:tcPr>
            <w:tcW w:w="1418" w:type="dxa"/>
            <w:tcBorders>
              <w:top w:val="single" w:sz="4" w:space="0" w:color="000000"/>
              <w:left w:val="single" w:sz="4" w:space="0" w:color="000000"/>
              <w:bottom w:val="single" w:sz="4" w:space="0" w:color="000000"/>
              <w:right w:val="single" w:sz="4" w:space="0" w:color="000000"/>
            </w:tcBorders>
            <w:vAlign w:val="center"/>
          </w:tcPr>
          <w:p w14:paraId="57D0D693" w14:textId="77777777" w:rsidR="00D93A26" w:rsidRPr="00C37ABF" w:rsidRDefault="00D93A26" w:rsidP="001F3DA9">
            <w:pPr>
              <w:jc w:val="center"/>
              <w:rPr>
                <w:rFonts w:ascii="Arial" w:hAnsi="Arial" w:cs="Arial"/>
                <w:b/>
                <w:bCs/>
                <w:sz w:val="22"/>
                <w:szCs w:val="22"/>
              </w:rPr>
            </w:pPr>
            <w:r w:rsidRPr="00C37ABF">
              <w:rPr>
                <w:rFonts w:ascii="Arial" w:hAnsi="Arial" w:cs="Arial"/>
                <w:b/>
                <w:bCs/>
                <w:color w:val="000000"/>
                <w:sz w:val="22"/>
                <w:szCs w:val="22"/>
              </w:rPr>
              <w:t>Hasta:</w:t>
            </w:r>
          </w:p>
        </w:tc>
        <w:tc>
          <w:tcPr>
            <w:tcW w:w="1265" w:type="dxa"/>
            <w:gridSpan w:val="2"/>
            <w:tcBorders>
              <w:top w:val="single" w:sz="4" w:space="0" w:color="000000"/>
              <w:left w:val="single" w:sz="4" w:space="0" w:color="000000"/>
              <w:bottom w:val="single" w:sz="4" w:space="0" w:color="000000"/>
              <w:right w:val="single" w:sz="4" w:space="0" w:color="000000"/>
            </w:tcBorders>
            <w:vAlign w:val="center"/>
          </w:tcPr>
          <w:p w14:paraId="01C4AB89" w14:textId="7D21E2D3" w:rsidR="00D93A26" w:rsidRPr="00C37ABF" w:rsidRDefault="00D93A26" w:rsidP="001F3DA9">
            <w:pPr>
              <w:jc w:val="center"/>
              <w:rPr>
                <w:rFonts w:ascii="Arial" w:hAnsi="Arial" w:cs="Arial"/>
                <w:sz w:val="22"/>
                <w:szCs w:val="22"/>
              </w:rPr>
            </w:pPr>
            <w:r w:rsidRPr="00C37ABF">
              <w:rPr>
                <w:rFonts w:ascii="Arial" w:hAnsi="Arial" w:cs="Arial"/>
                <w:color w:val="000000"/>
                <w:sz w:val="22"/>
                <w:szCs w:val="22"/>
              </w:rPr>
              <w:t>31/0</w:t>
            </w:r>
            <w:r w:rsidR="001D42D9">
              <w:rPr>
                <w:rFonts w:ascii="Arial" w:hAnsi="Arial" w:cs="Arial"/>
                <w:color w:val="000000"/>
                <w:sz w:val="22"/>
                <w:szCs w:val="22"/>
              </w:rPr>
              <w:t>8</w:t>
            </w:r>
            <w:r w:rsidRPr="00C37ABF">
              <w:rPr>
                <w:rFonts w:ascii="Arial" w:hAnsi="Arial" w:cs="Arial"/>
                <w:color w:val="000000"/>
                <w:sz w:val="22"/>
                <w:szCs w:val="22"/>
              </w:rPr>
              <w:t>/2026</w:t>
            </w:r>
          </w:p>
        </w:tc>
      </w:tr>
    </w:tbl>
    <w:p w14:paraId="29A9D098" w14:textId="77777777" w:rsidR="0056532A" w:rsidRPr="00C37ABF" w:rsidRDefault="0056532A">
      <w:pPr>
        <w:rPr>
          <w:rFonts w:ascii="Arial" w:hAnsi="Arial" w:cs="Arial"/>
          <w:sz w:val="22"/>
          <w:szCs w:val="22"/>
        </w:rPr>
      </w:pPr>
    </w:p>
    <w:tbl>
      <w:tblPr>
        <w:tblStyle w:val="a1"/>
        <w:tblW w:w="1040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0"/>
        <w:gridCol w:w="707"/>
        <w:gridCol w:w="564"/>
        <w:gridCol w:w="426"/>
        <w:gridCol w:w="6"/>
        <w:gridCol w:w="567"/>
        <w:gridCol w:w="137"/>
        <w:gridCol w:w="713"/>
        <w:gridCol w:w="281"/>
        <w:gridCol w:w="850"/>
        <w:gridCol w:w="559"/>
        <w:gridCol w:w="295"/>
        <w:gridCol w:w="281"/>
        <w:gridCol w:w="283"/>
        <w:gridCol w:w="2612"/>
      </w:tblGrid>
      <w:tr w:rsidR="0056532A" w:rsidRPr="00C37ABF" w14:paraId="68FBAFA3" w14:textId="77777777">
        <w:trPr>
          <w:trHeight w:val="300"/>
          <w:jc w:val="center"/>
        </w:trPr>
        <w:tc>
          <w:tcPr>
            <w:tcW w:w="2120" w:type="dxa"/>
            <w:shd w:val="clear" w:color="auto" w:fill="FFFFFF"/>
            <w:vAlign w:val="center"/>
          </w:tcPr>
          <w:p w14:paraId="72B42DAF" w14:textId="77777777" w:rsidR="0056532A" w:rsidRPr="00C37ABF" w:rsidRDefault="00000000">
            <w:pPr>
              <w:rPr>
                <w:rFonts w:ascii="Arial" w:hAnsi="Arial" w:cs="Arial"/>
                <w:b/>
                <w:bCs/>
                <w:sz w:val="22"/>
                <w:szCs w:val="22"/>
              </w:rPr>
            </w:pPr>
            <w:r w:rsidRPr="00C37ABF">
              <w:rPr>
                <w:rFonts w:ascii="Arial" w:hAnsi="Arial" w:cs="Arial"/>
                <w:b/>
                <w:bCs/>
                <w:sz w:val="22"/>
                <w:szCs w:val="22"/>
              </w:rPr>
              <w:t>CONTRATO CONVENIO</w:t>
            </w:r>
          </w:p>
        </w:tc>
        <w:tc>
          <w:tcPr>
            <w:tcW w:w="3120" w:type="dxa"/>
            <w:gridSpan w:val="7"/>
            <w:shd w:val="clear" w:color="auto" w:fill="FFFFFF"/>
            <w:vAlign w:val="center"/>
          </w:tcPr>
          <w:p w14:paraId="054983F2" w14:textId="77777777" w:rsidR="0056532A" w:rsidRPr="00C37ABF" w:rsidRDefault="00000000">
            <w:pPr>
              <w:rPr>
                <w:rFonts w:ascii="Arial" w:hAnsi="Arial" w:cs="Arial"/>
                <w:b/>
                <w:bCs/>
                <w:sz w:val="22"/>
                <w:szCs w:val="22"/>
              </w:rPr>
            </w:pPr>
            <w:r w:rsidRPr="00C37ABF">
              <w:rPr>
                <w:rFonts w:ascii="Arial" w:hAnsi="Arial" w:cs="Arial"/>
                <w:b/>
                <w:bCs/>
                <w:sz w:val="22"/>
                <w:szCs w:val="22"/>
              </w:rPr>
              <w:t>NÚMERO:</w:t>
            </w:r>
          </w:p>
        </w:tc>
        <w:tc>
          <w:tcPr>
            <w:tcW w:w="5161" w:type="dxa"/>
            <w:gridSpan w:val="7"/>
            <w:shd w:val="clear" w:color="auto" w:fill="FFFFFF"/>
            <w:vAlign w:val="center"/>
          </w:tcPr>
          <w:p w14:paraId="705787A5" w14:textId="77777777" w:rsidR="0056532A" w:rsidRPr="00C37ABF" w:rsidRDefault="00000000">
            <w:pPr>
              <w:jc w:val="center"/>
              <w:rPr>
                <w:rFonts w:ascii="Arial" w:hAnsi="Arial" w:cs="Arial"/>
                <w:color w:val="000000"/>
                <w:sz w:val="22"/>
                <w:szCs w:val="22"/>
              </w:rPr>
            </w:pPr>
            <w:r w:rsidRPr="00C37ABF">
              <w:rPr>
                <w:rFonts w:ascii="Arial" w:hAnsi="Arial" w:cs="Arial"/>
                <w:sz w:val="22"/>
                <w:szCs w:val="22"/>
              </w:rPr>
              <w:t>25AS161G2694</w:t>
            </w:r>
          </w:p>
        </w:tc>
      </w:tr>
      <w:tr w:rsidR="0056532A" w:rsidRPr="00C37ABF" w14:paraId="1C0E1322" w14:textId="77777777">
        <w:trPr>
          <w:trHeight w:val="300"/>
          <w:jc w:val="center"/>
        </w:trPr>
        <w:tc>
          <w:tcPr>
            <w:tcW w:w="5240" w:type="dxa"/>
            <w:gridSpan w:val="8"/>
            <w:shd w:val="clear" w:color="auto" w:fill="FFFFFF"/>
            <w:vAlign w:val="center"/>
          </w:tcPr>
          <w:p w14:paraId="1A8DF33B" w14:textId="77777777" w:rsidR="0056532A" w:rsidRPr="00C37ABF" w:rsidRDefault="00000000">
            <w:pPr>
              <w:rPr>
                <w:rFonts w:ascii="Arial" w:hAnsi="Arial" w:cs="Arial"/>
                <w:b/>
                <w:bCs/>
                <w:sz w:val="22"/>
                <w:szCs w:val="22"/>
              </w:rPr>
            </w:pPr>
            <w:r w:rsidRPr="00C37ABF">
              <w:rPr>
                <w:rFonts w:ascii="Arial" w:hAnsi="Arial" w:cs="Arial"/>
                <w:b/>
                <w:bCs/>
                <w:sz w:val="22"/>
                <w:szCs w:val="22"/>
              </w:rPr>
              <w:t xml:space="preserve">FECHA DE SUSCRIPCION:   </w:t>
            </w:r>
          </w:p>
        </w:tc>
        <w:tc>
          <w:tcPr>
            <w:tcW w:w="5161" w:type="dxa"/>
            <w:gridSpan w:val="7"/>
            <w:shd w:val="clear" w:color="auto" w:fill="FFFFFF"/>
            <w:vAlign w:val="center"/>
          </w:tcPr>
          <w:p w14:paraId="52B8F14E" w14:textId="77777777" w:rsidR="0056532A" w:rsidRPr="00C37ABF" w:rsidRDefault="00000000">
            <w:pPr>
              <w:jc w:val="center"/>
              <w:rPr>
                <w:rFonts w:ascii="Arial" w:hAnsi="Arial" w:cs="Arial"/>
                <w:sz w:val="22"/>
                <w:szCs w:val="22"/>
              </w:rPr>
            </w:pPr>
            <w:r w:rsidRPr="00C37ABF">
              <w:rPr>
                <w:rFonts w:ascii="Arial" w:hAnsi="Arial" w:cs="Arial"/>
                <w:color w:val="000000"/>
                <w:sz w:val="22"/>
                <w:szCs w:val="22"/>
              </w:rPr>
              <w:t>07/11/2025</w:t>
            </w:r>
          </w:p>
        </w:tc>
      </w:tr>
      <w:tr w:rsidR="0056532A" w:rsidRPr="00C37ABF" w14:paraId="688CEC87" w14:textId="77777777">
        <w:trPr>
          <w:trHeight w:val="300"/>
          <w:jc w:val="center"/>
        </w:trPr>
        <w:tc>
          <w:tcPr>
            <w:tcW w:w="5240" w:type="dxa"/>
            <w:gridSpan w:val="8"/>
            <w:shd w:val="clear" w:color="auto" w:fill="FFFFFF"/>
            <w:vAlign w:val="center"/>
          </w:tcPr>
          <w:p w14:paraId="6300B200" w14:textId="77777777" w:rsidR="0056532A" w:rsidRPr="00C37ABF" w:rsidRDefault="00000000">
            <w:pPr>
              <w:rPr>
                <w:rFonts w:ascii="Arial" w:hAnsi="Arial" w:cs="Arial"/>
                <w:b/>
                <w:bCs/>
                <w:sz w:val="22"/>
                <w:szCs w:val="22"/>
                <w:highlight w:val="cyan"/>
              </w:rPr>
            </w:pPr>
            <w:r w:rsidRPr="00C37ABF">
              <w:rPr>
                <w:rFonts w:ascii="Arial" w:hAnsi="Arial" w:cs="Arial"/>
                <w:b/>
                <w:bCs/>
                <w:sz w:val="22"/>
                <w:szCs w:val="22"/>
              </w:rPr>
              <w:t>MODALIDAD DE SELECCIÓN:</w:t>
            </w:r>
          </w:p>
        </w:tc>
        <w:tc>
          <w:tcPr>
            <w:tcW w:w="5161" w:type="dxa"/>
            <w:gridSpan w:val="7"/>
            <w:shd w:val="clear" w:color="auto" w:fill="FFFFFF"/>
            <w:vAlign w:val="center"/>
          </w:tcPr>
          <w:p w14:paraId="2CB9A21D" w14:textId="77777777" w:rsidR="0056532A" w:rsidRPr="00C37ABF" w:rsidRDefault="00000000">
            <w:pPr>
              <w:jc w:val="both"/>
              <w:rPr>
                <w:rFonts w:ascii="Arial" w:hAnsi="Arial" w:cs="Arial"/>
                <w:color w:val="000000"/>
                <w:sz w:val="22"/>
                <w:szCs w:val="22"/>
              </w:rPr>
            </w:pPr>
            <w:r w:rsidRPr="00C37ABF">
              <w:rPr>
                <w:rFonts w:ascii="Arial" w:hAnsi="Arial" w:cs="Arial"/>
                <w:color w:val="000000"/>
                <w:sz w:val="22"/>
                <w:szCs w:val="22"/>
              </w:rPr>
              <w:t>Régimen Especial, Convenio Interadministrativo de Asociación, Ley 489 de 1998, Artículo 95.</w:t>
            </w:r>
          </w:p>
        </w:tc>
      </w:tr>
      <w:tr w:rsidR="0056532A" w:rsidRPr="00C37ABF" w14:paraId="4C08534D" w14:textId="77777777">
        <w:trPr>
          <w:trHeight w:val="300"/>
          <w:jc w:val="center"/>
        </w:trPr>
        <w:tc>
          <w:tcPr>
            <w:tcW w:w="5240" w:type="dxa"/>
            <w:gridSpan w:val="8"/>
            <w:shd w:val="clear" w:color="auto" w:fill="FFFFFF"/>
            <w:vAlign w:val="center"/>
          </w:tcPr>
          <w:p w14:paraId="015AE784" w14:textId="77777777" w:rsidR="0056532A" w:rsidRPr="00C37ABF" w:rsidRDefault="00000000">
            <w:pPr>
              <w:rPr>
                <w:rFonts w:ascii="Arial" w:hAnsi="Arial" w:cs="Arial"/>
                <w:b/>
                <w:bCs/>
                <w:sz w:val="22"/>
                <w:szCs w:val="22"/>
                <w:highlight w:val="green"/>
              </w:rPr>
            </w:pPr>
            <w:r w:rsidRPr="00C37ABF">
              <w:rPr>
                <w:rFonts w:ascii="Arial" w:hAnsi="Arial" w:cs="Arial"/>
                <w:b/>
                <w:bCs/>
                <w:sz w:val="22"/>
                <w:szCs w:val="22"/>
              </w:rPr>
              <w:t>IDENTIFICACIÓN DEL PROCESO EN SECOP:</w:t>
            </w:r>
          </w:p>
        </w:tc>
        <w:tc>
          <w:tcPr>
            <w:tcW w:w="5161" w:type="dxa"/>
            <w:gridSpan w:val="7"/>
            <w:shd w:val="clear" w:color="auto" w:fill="FFFFFF"/>
            <w:vAlign w:val="center"/>
          </w:tcPr>
          <w:p w14:paraId="177058B8" w14:textId="77777777" w:rsidR="0056532A" w:rsidRPr="00C37ABF" w:rsidRDefault="00000000">
            <w:pPr>
              <w:jc w:val="center"/>
              <w:rPr>
                <w:rFonts w:ascii="Arial" w:hAnsi="Arial" w:cs="Arial"/>
                <w:color w:val="000000"/>
                <w:sz w:val="22"/>
                <w:szCs w:val="22"/>
              </w:rPr>
            </w:pPr>
            <w:r w:rsidRPr="00C37ABF">
              <w:rPr>
                <w:rFonts w:ascii="Arial" w:hAnsi="Arial" w:cs="Arial"/>
                <w:color w:val="000000"/>
                <w:sz w:val="22"/>
                <w:szCs w:val="22"/>
              </w:rPr>
              <w:t xml:space="preserve">25AS161G2694 </w:t>
            </w:r>
            <w:proofErr w:type="spellStart"/>
            <w:r w:rsidRPr="00C37ABF">
              <w:rPr>
                <w:rFonts w:ascii="Arial" w:hAnsi="Arial" w:cs="Arial"/>
                <w:color w:val="000000"/>
                <w:sz w:val="22"/>
                <w:szCs w:val="22"/>
              </w:rPr>
              <w:t>Secop</w:t>
            </w:r>
            <w:proofErr w:type="spellEnd"/>
            <w:r w:rsidRPr="00C37ABF">
              <w:rPr>
                <w:rFonts w:ascii="Arial" w:hAnsi="Arial" w:cs="Arial"/>
                <w:color w:val="000000"/>
                <w:sz w:val="22"/>
                <w:szCs w:val="22"/>
              </w:rPr>
              <w:t xml:space="preserve"> II</w:t>
            </w:r>
          </w:p>
        </w:tc>
      </w:tr>
      <w:tr w:rsidR="0056532A" w:rsidRPr="00C37ABF" w14:paraId="334E2A34" w14:textId="77777777">
        <w:trPr>
          <w:trHeight w:val="300"/>
          <w:jc w:val="center"/>
        </w:trPr>
        <w:tc>
          <w:tcPr>
            <w:tcW w:w="5240" w:type="dxa"/>
            <w:gridSpan w:val="8"/>
            <w:shd w:val="clear" w:color="auto" w:fill="FFFFFF"/>
            <w:vAlign w:val="center"/>
          </w:tcPr>
          <w:p w14:paraId="767088C0" w14:textId="77777777" w:rsidR="0056532A" w:rsidRPr="00C37ABF" w:rsidRDefault="00000000">
            <w:pPr>
              <w:rPr>
                <w:rFonts w:ascii="Arial" w:hAnsi="Arial" w:cs="Arial"/>
                <w:b/>
                <w:bCs/>
                <w:sz w:val="22"/>
                <w:szCs w:val="22"/>
                <w:highlight w:val="green"/>
              </w:rPr>
            </w:pPr>
            <w:r w:rsidRPr="00C37ABF">
              <w:rPr>
                <w:rFonts w:ascii="Arial" w:hAnsi="Arial" w:cs="Arial"/>
                <w:b/>
                <w:bCs/>
                <w:sz w:val="22"/>
                <w:szCs w:val="22"/>
              </w:rPr>
              <w:t>FECHA DE INICIO DEL CONTRATO/CONVENIO:</w:t>
            </w:r>
          </w:p>
        </w:tc>
        <w:tc>
          <w:tcPr>
            <w:tcW w:w="5161" w:type="dxa"/>
            <w:gridSpan w:val="7"/>
            <w:shd w:val="clear" w:color="auto" w:fill="FFFFFF"/>
            <w:vAlign w:val="center"/>
          </w:tcPr>
          <w:p w14:paraId="563B12D4" w14:textId="77777777" w:rsidR="0056532A" w:rsidRPr="00C37ABF" w:rsidRDefault="00000000">
            <w:pPr>
              <w:jc w:val="center"/>
              <w:rPr>
                <w:rFonts w:ascii="Arial" w:hAnsi="Arial" w:cs="Arial"/>
                <w:sz w:val="22"/>
                <w:szCs w:val="22"/>
                <w:highlight w:val="yellow"/>
              </w:rPr>
            </w:pPr>
            <w:r w:rsidRPr="00C37ABF">
              <w:rPr>
                <w:rFonts w:ascii="Arial" w:hAnsi="Arial" w:cs="Arial"/>
                <w:color w:val="000000"/>
                <w:sz w:val="22"/>
                <w:szCs w:val="22"/>
              </w:rPr>
              <w:t>07/11/2025</w:t>
            </w:r>
          </w:p>
        </w:tc>
      </w:tr>
      <w:tr w:rsidR="0056532A" w:rsidRPr="00C37ABF" w14:paraId="55B4C1DB" w14:textId="77777777">
        <w:trPr>
          <w:trHeight w:val="359"/>
          <w:jc w:val="center"/>
        </w:trPr>
        <w:tc>
          <w:tcPr>
            <w:tcW w:w="10401" w:type="dxa"/>
            <w:gridSpan w:val="15"/>
            <w:shd w:val="clear" w:color="auto" w:fill="FFFFFF"/>
          </w:tcPr>
          <w:p w14:paraId="58B5E8E7" w14:textId="77777777" w:rsidR="0056532A" w:rsidRPr="00C37ABF" w:rsidRDefault="00000000">
            <w:pPr>
              <w:widowControl w:val="0"/>
              <w:pBdr>
                <w:top w:val="nil"/>
                <w:left w:val="nil"/>
                <w:bottom w:val="nil"/>
                <w:right w:val="nil"/>
                <w:between w:val="nil"/>
              </w:pBdr>
              <w:spacing w:line="267" w:lineRule="auto"/>
              <w:ind w:left="118" w:hanging="1"/>
              <w:rPr>
                <w:rFonts w:ascii="Arial" w:hAnsi="Arial" w:cs="Arial"/>
                <w:color w:val="000000"/>
                <w:sz w:val="22"/>
                <w:szCs w:val="22"/>
              </w:rPr>
            </w:pPr>
            <w:bookmarkStart w:id="0" w:name="_heading=h.m14yqhnh9i6b" w:colFirst="0" w:colLast="0"/>
            <w:bookmarkEnd w:id="0"/>
            <w:r w:rsidRPr="00C37ABF">
              <w:rPr>
                <w:rFonts w:ascii="Arial" w:eastAsia="Arial" w:hAnsi="Arial" w:cs="Arial"/>
                <w:color w:val="000000"/>
                <w:sz w:val="22"/>
                <w:szCs w:val="22"/>
              </w:rPr>
              <w:t xml:space="preserve">OBJETO: “Articular Acciones para la implementación de biotecnologías de la reproducción bovina en los municipios del Norte de Antioquia”. </w:t>
            </w:r>
          </w:p>
        </w:tc>
      </w:tr>
      <w:tr w:rsidR="0056532A" w:rsidRPr="00C37ABF" w14:paraId="39C35011" w14:textId="77777777">
        <w:trPr>
          <w:trHeight w:val="300"/>
          <w:jc w:val="center"/>
        </w:trPr>
        <w:tc>
          <w:tcPr>
            <w:tcW w:w="4527" w:type="dxa"/>
            <w:gridSpan w:val="7"/>
            <w:shd w:val="clear" w:color="auto" w:fill="FFFFFF"/>
            <w:vAlign w:val="center"/>
          </w:tcPr>
          <w:p w14:paraId="127DC388" w14:textId="77777777" w:rsidR="0056532A" w:rsidRPr="00C37ABF" w:rsidRDefault="00000000">
            <w:pPr>
              <w:rPr>
                <w:rFonts w:ascii="Arial" w:hAnsi="Arial" w:cs="Arial"/>
                <w:b/>
                <w:bCs/>
                <w:sz w:val="22"/>
                <w:szCs w:val="22"/>
              </w:rPr>
            </w:pPr>
            <w:r w:rsidRPr="00C37ABF">
              <w:rPr>
                <w:rFonts w:ascii="Arial" w:hAnsi="Arial" w:cs="Arial"/>
                <w:b/>
                <w:bCs/>
                <w:sz w:val="22"/>
                <w:szCs w:val="22"/>
              </w:rPr>
              <w:t>ORGANISMO CONTRATANTE /CONVENIANTE:</w:t>
            </w:r>
          </w:p>
        </w:tc>
        <w:tc>
          <w:tcPr>
            <w:tcW w:w="5874" w:type="dxa"/>
            <w:gridSpan w:val="8"/>
            <w:shd w:val="clear" w:color="auto" w:fill="FFFFFF"/>
            <w:vAlign w:val="center"/>
          </w:tcPr>
          <w:p w14:paraId="7DC2EB21" w14:textId="77777777" w:rsidR="0056532A" w:rsidRPr="00C37ABF" w:rsidRDefault="00000000">
            <w:pPr>
              <w:jc w:val="both"/>
              <w:rPr>
                <w:rFonts w:ascii="Arial" w:hAnsi="Arial" w:cs="Arial"/>
                <w:sz w:val="22"/>
                <w:szCs w:val="22"/>
              </w:rPr>
            </w:pPr>
            <w:r w:rsidRPr="00C37ABF">
              <w:rPr>
                <w:rFonts w:ascii="Arial" w:hAnsi="Arial" w:cs="Arial"/>
                <w:sz w:val="22"/>
                <w:szCs w:val="22"/>
              </w:rPr>
              <w:t>DEPARTAMENTO DE ANTIOQUIA – Secretaría de Desarrollo Económico.</w:t>
            </w:r>
          </w:p>
        </w:tc>
      </w:tr>
      <w:tr w:rsidR="0056532A" w:rsidRPr="00C37ABF" w14:paraId="6515B57C" w14:textId="77777777">
        <w:trPr>
          <w:trHeight w:val="890"/>
          <w:jc w:val="center"/>
        </w:trPr>
        <w:tc>
          <w:tcPr>
            <w:tcW w:w="2120" w:type="dxa"/>
            <w:shd w:val="clear" w:color="auto" w:fill="FFFFFF"/>
            <w:vAlign w:val="center"/>
          </w:tcPr>
          <w:p w14:paraId="14E3786A" w14:textId="77777777" w:rsidR="0056532A" w:rsidRPr="00C37ABF" w:rsidRDefault="00000000">
            <w:pPr>
              <w:rPr>
                <w:rFonts w:ascii="Arial" w:hAnsi="Arial" w:cs="Arial"/>
                <w:b/>
                <w:bCs/>
                <w:sz w:val="22"/>
                <w:szCs w:val="22"/>
              </w:rPr>
            </w:pPr>
            <w:r w:rsidRPr="00C37ABF">
              <w:rPr>
                <w:rFonts w:ascii="Arial" w:hAnsi="Arial" w:cs="Arial"/>
                <w:b/>
                <w:bCs/>
                <w:sz w:val="22"/>
                <w:szCs w:val="22"/>
              </w:rPr>
              <w:t>CONTRATISTA / CONVENIANTE</w:t>
            </w:r>
          </w:p>
        </w:tc>
        <w:tc>
          <w:tcPr>
            <w:tcW w:w="2407" w:type="dxa"/>
            <w:gridSpan w:val="6"/>
            <w:shd w:val="clear" w:color="auto" w:fill="FFFFFF"/>
            <w:vAlign w:val="center"/>
          </w:tcPr>
          <w:p w14:paraId="758F44FC" w14:textId="77777777" w:rsidR="0056532A" w:rsidRPr="00C37ABF" w:rsidRDefault="00000000">
            <w:pPr>
              <w:rPr>
                <w:rFonts w:ascii="Arial" w:hAnsi="Arial" w:cs="Arial"/>
                <w:sz w:val="22"/>
                <w:szCs w:val="22"/>
              </w:rPr>
            </w:pPr>
            <w:r w:rsidRPr="00C37ABF">
              <w:rPr>
                <w:rFonts w:ascii="Arial" w:hAnsi="Arial" w:cs="Arial"/>
                <w:sz w:val="22"/>
                <w:szCs w:val="22"/>
              </w:rPr>
              <w:t>NOMBRE</w:t>
            </w:r>
          </w:p>
          <w:p w14:paraId="14566685" w14:textId="77777777" w:rsidR="0056532A" w:rsidRPr="00C37ABF" w:rsidRDefault="00000000">
            <w:pPr>
              <w:rPr>
                <w:rFonts w:ascii="Arial" w:hAnsi="Arial" w:cs="Arial"/>
                <w:sz w:val="22"/>
                <w:szCs w:val="22"/>
              </w:rPr>
            </w:pPr>
            <w:r w:rsidRPr="00C37ABF">
              <w:rPr>
                <w:rFonts w:ascii="Arial" w:hAnsi="Arial" w:cs="Arial"/>
                <w:sz w:val="22"/>
                <w:szCs w:val="22"/>
              </w:rPr>
              <w:t>/NIT:</w:t>
            </w:r>
          </w:p>
        </w:tc>
        <w:tc>
          <w:tcPr>
            <w:tcW w:w="5874" w:type="dxa"/>
            <w:gridSpan w:val="8"/>
            <w:shd w:val="clear" w:color="auto" w:fill="FFFFFF"/>
            <w:vAlign w:val="center"/>
          </w:tcPr>
          <w:p w14:paraId="51A7B03E" w14:textId="77777777" w:rsidR="0056532A" w:rsidRPr="00C37ABF" w:rsidRDefault="00000000">
            <w:pPr>
              <w:rPr>
                <w:rFonts w:ascii="Arial" w:hAnsi="Arial" w:cs="Arial"/>
                <w:sz w:val="16"/>
                <w:szCs w:val="16"/>
              </w:rPr>
            </w:pPr>
            <w:r w:rsidRPr="00C37ABF">
              <w:rPr>
                <w:rFonts w:ascii="Arial" w:hAnsi="Arial" w:cs="Arial"/>
                <w:sz w:val="16"/>
                <w:szCs w:val="16"/>
              </w:rPr>
              <w:t>SAN JOSÉ DE LA MONTAÑA- NIT: 800022618 -8</w:t>
            </w:r>
          </w:p>
          <w:p w14:paraId="29210FA5" w14:textId="77777777" w:rsidR="0056532A" w:rsidRPr="00C37ABF" w:rsidRDefault="00000000">
            <w:pPr>
              <w:rPr>
                <w:rFonts w:ascii="Arial" w:hAnsi="Arial" w:cs="Arial"/>
                <w:sz w:val="16"/>
                <w:szCs w:val="16"/>
              </w:rPr>
            </w:pPr>
            <w:r w:rsidRPr="00C37ABF">
              <w:rPr>
                <w:rFonts w:ascii="Arial" w:hAnsi="Arial" w:cs="Arial"/>
                <w:sz w:val="16"/>
                <w:szCs w:val="16"/>
              </w:rPr>
              <w:t>CAROLINA DEL PRÍNCIPE – NIT: 890.984.068 -1</w:t>
            </w:r>
          </w:p>
          <w:p w14:paraId="7461ED9A" w14:textId="77777777" w:rsidR="0056532A" w:rsidRPr="00C37ABF" w:rsidRDefault="00000000">
            <w:pPr>
              <w:rPr>
                <w:rFonts w:ascii="Arial" w:hAnsi="Arial" w:cs="Arial"/>
                <w:sz w:val="16"/>
                <w:szCs w:val="16"/>
              </w:rPr>
            </w:pPr>
            <w:r w:rsidRPr="00C37ABF">
              <w:rPr>
                <w:rFonts w:ascii="Arial" w:hAnsi="Arial" w:cs="Arial"/>
                <w:sz w:val="16"/>
                <w:szCs w:val="16"/>
              </w:rPr>
              <w:t>DONMATIAS – NIT: 890984043- 8</w:t>
            </w:r>
          </w:p>
          <w:p w14:paraId="6BE523C7" w14:textId="77777777" w:rsidR="0056532A" w:rsidRPr="00C37ABF" w:rsidRDefault="00000000">
            <w:pPr>
              <w:rPr>
                <w:rFonts w:ascii="Arial" w:hAnsi="Arial" w:cs="Arial"/>
                <w:sz w:val="16"/>
                <w:szCs w:val="16"/>
              </w:rPr>
            </w:pPr>
            <w:r w:rsidRPr="00C37ABF">
              <w:rPr>
                <w:rFonts w:ascii="Arial" w:hAnsi="Arial" w:cs="Arial"/>
                <w:sz w:val="16"/>
                <w:szCs w:val="16"/>
              </w:rPr>
              <w:t>ENTRERRÍOS – NIT: 890 982 068-2</w:t>
            </w:r>
          </w:p>
          <w:p w14:paraId="509A8CA4" w14:textId="77777777" w:rsidR="0056532A" w:rsidRPr="00C37ABF" w:rsidRDefault="00000000">
            <w:pPr>
              <w:rPr>
                <w:rFonts w:ascii="Arial" w:hAnsi="Arial" w:cs="Arial"/>
                <w:sz w:val="16"/>
                <w:szCs w:val="16"/>
              </w:rPr>
            </w:pPr>
            <w:r w:rsidRPr="00C37ABF">
              <w:rPr>
                <w:rFonts w:ascii="Arial" w:hAnsi="Arial" w:cs="Arial"/>
                <w:sz w:val="16"/>
                <w:szCs w:val="16"/>
              </w:rPr>
              <w:t>SAN ANDRÉS DE CUERQUIA – NIT: 890981868- 3</w:t>
            </w:r>
          </w:p>
          <w:p w14:paraId="54125973" w14:textId="77777777" w:rsidR="0056532A" w:rsidRPr="00C37ABF" w:rsidRDefault="00000000">
            <w:pPr>
              <w:rPr>
                <w:rFonts w:ascii="Arial" w:hAnsi="Arial" w:cs="Arial"/>
                <w:sz w:val="16"/>
                <w:szCs w:val="16"/>
              </w:rPr>
            </w:pPr>
            <w:r w:rsidRPr="00C37ABF">
              <w:rPr>
                <w:rFonts w:ascii="Arial" w:hAnsi="Arial" w:cs="Arial"/>
                <w:sz w:val="16"/>
                <w:szCs w:val="16"/>
              </w:rPr>
              <w:t>SANTA ROSA DE OSOS – NIT: 890981554- 6</w:t>
            </w:r>
          </w:p>
          <w:p w14:paraId="5EFE83DE" w14:textId="77777777" w:rsidR="0056532A" w:rsidRPr="00C37ABF" w:rsidRDefault="00000000">
            <w:pPr>
              <w:rPr>
                <w:rFonts w:ascii="Arial" w:hAnsi="Arial" w:cs="Arial"/>
                <w:sz w:val="16"/>
                <w:szCs w:val="16"/>
                <w:highlight w:val="yellow"/>
              </w:rPr>
            </w:pPr>
            <w:r w:rsidRPr="00C37ABF">
              <w:rPr>
                <w:rFonts w:ascii="Arial" w:hAnsi="Arial" w:cs="Arial"/>
                <w:sz w:val="16"/>
                <w:szCs w:val="16"/>
              </w:rPr>
              <w:t>YARUMAL - NIT: 890981554- 6</w:t>
            </w:r>
          </w:p>
        </w:tc>
      </w:tr>
      <w:tr w:rsidR="0056532A" w:rsidRPr="00C37ABF" w14:paraId="2EBDFC6F" w14:textId="77777777">
        <w:trPr>
          <w:trHeight w:val="143"/>
          <w:jc w:val="center"/>
        </w:trPr>
        <w:tc>
          <w:tcPr>
            <w:tcW w:w="2120" w:type="dxa"/>
            <w:shd w:val="clear" w:color="auto" w:fill="FFFFFF"/>
            <w:vAlign w:val="center"/>
          </w:tcPr>
          <w:p w14:paraId="0CE04E16" w14:textId="77777777" w:rsidR="0056532A" w:rsidRPr="00C37ABF" w:rsidRDefault="00000000">
            <w:pPr>
              <w:rPr>
                <w:rFonts w:ascii="Arial" w:hAnsi="Arial" w:cs="Arial"/>
                <w:b/>
                <w:bCs/>
                <w:sz w:val="22"/>
                <w:szCs w:val="22"/>
              </w:rPr>
            </w:pPr>
            <w:r w:rsidRPr="00C37ABF">
              <w:rPr>
                <w:rFonts w:ascii="Arial" w:hAnsi="Arial" w:cs="Arial"/>
                <w:b/>
                <w:bCs/>
                <w:sz w:val="22"/>
                <w:szCs w:val="22"/>
              </w:rPr>
              <w:t xml:space="preserve">VALOR </w:t>
            </w:r>
            <w:r w:rsidRPr="00C37ABF">
              <w:rPr>
                <w:rFonts w:ascii="Arial" w:hAnsi="Arial" w:cs="Arial"/>
                <w:sz w:val="22"/>
                <w:szCs w:val="22"/>
              </w:rPr>
              <w:t>[$]:</w:t>
            </w:r>
          </w:p>
        </w:tc>
        <w:tc>
          <w:tcPr>
            <w:tcW w:w="2407" w:type="dxa"/>
            <w:gridSpan w:val="6"/>
            <w:shd w:val="clear" w:color="auto" w:fill="FFFFFF"/>
            <w:vAlign w:val="center"/>
          </w:tcPr>
          <w:p w14:paraId="14205505" w14:textId="77777777" w:rsidR="0056532A" w:rsidRPr="00C37ABF" w:rsidRDefault="00000000">
            <w:pPr>
              <w:rPr>
                <w:rFonts w:ascii="Arial" w:hAnsi="Arial" w:cs="Arial"/>
                <w:b/>
                <w:bCs/>
                <w:sz w:val="16"/>
                <w:szCs w:val="16"/>
              </w:rPr>
            </w:pPr>
            <w:r w:rsidRPr="00C37ABF">
              <w:rPr>
                <w:rFonts w:ascii="Arial" w:hAnsi="Arial" w:cs="Arial"/>
                <w:sz w:val="22"/>
                <w:szCs w:val="22"/>
              </w:rPr>
              <w:t>INICIAL:</w:t>
            </w:r>
          </w:p>
        </w:tc>
        <w:tc>
          <w:tcPr>
            <w:tcW w:w="5874" w:type="dxa"/>
            <w:gridSpan w:val="8"/>
            <w:shd w:val="clear" w:color="auto" w:fill="FFFFFF"/>
            <w:vAlign w:val="center"/>
          </w:tcPr>
          <w:p w14:paraId="376A6F0B" w14:textId="77777777" w:rsidR="0056532A" w:rsidRPr="00C37ABF" w:rsidRDefault="00000000">
            <w:pPr>
              <w:jc w:val="both"/>
              <w:rPr>
                <w:rFonts w:ascii="Arial" w:hAnsi="Arial" w:cs="Arial"/>
                <w:sz w:val="16"/>
                <w:szCs w:val="16"/>
              </w:rPr>
            </w:pPr>
            <w:r w:rsidRPr="00C37ABF">
              <w:rPr>
                <w:rFonts w:ascii="Arial" w:hAnsi="Arial" w:cs="Arial"/>
                <w:sz w:val="16"/>
                <w:szCs w:val="16"/>
                <w:highlight w:val="white"/>
              </w:rPr>
              <w:t>El Departamento de Antioquia a través de la Secretaría de Desarrollo Económico aporta en efectivo DOS MIL CIENTO CINCUENTA Y CUATRO MILLONES NOVECIENTOS TREINTA Y SIETE MILDOSCIENTO PESOS ($2.154.937.200), respaldados en la reserva No 00000001000235890 de 27/10/2025que corresponde aproximadamente al 74,46% del valor total del convenio.</w:t>
            </w:r>
          </w:p>
          <w:p w14:paraId="0932C4C1" w14:textId="77777777" w:rsidR="0056532A" w:rsidRPr="00C37ABF" w:rsidRDefault="00000000">
            <w:pPr>
              <w:jc w:val="both"/>
              <w:rPr>
                <w:rFonts w:ascii="Arial" w:hAnsi="Arial" w:cs="Arial"/>
                <w:sz w:val="16"/>
                <w:szCs w:val="16"/>
              </w:rPr>
            </w:pPr>
            <w:r w:rsidRPr="00C37ABF">
              <w:rPr>
                <w:rFonts w:ascii="Arial" w:hAnsi="Arial" w:cs="Arial"/>
                <w:sz w:val="16"/>
                <w:szCs w:val="16"/>
              </w:rPr>
              <w:t xml:space="preserve">El aporte conveniante ejecutor: El municipio de San José de la Montaña aporta CIENTO CINCO MILLONES QUINIENTOS NOVENTA MIL PESOS M.L ($105.590.000), equivalentes al 3,65% del valor total del proyecto distribuidos de la siguiente manera: SESENTA MILLONES DE PESOS M/L ($60.000.000) recursos en efectivo, respaldados en el CDP </w:t>
            </w:r>
            <w:proofErr w:type="spellStart"/>
            <w:r w:rsidRPr="00C37ABF">
              <w:rPr>
                <w:rFonts w:ascii="Arial" w:hAnsi="Arial" w:cs="Arial"/>
                <w:sz w:val="16"/>
                <w:szCs w:val="16"/>
              </w:rPr>
              <w:t>N°</w:t>
            </w:r>
            <w:proofErr w:type="spellEnd"/>
            <w:r w:rsidRPr="00C37ABF">
              <w:rPr>
                <w:rFonts w:ascii="Arial" w:hAnsi="Arial" w:cs="Arial"/>
                <w:sz w:val="16"/>
                <w:szCs w:val="16"/>
              </w:rPr>
              <w:t xml:space="preserve"> 00519 del 09/10/2025, así mismo, garantiza el aporte de los recursos en especie, según compromiso adjunto de 08/10/2025, por valor de CUARENTA Y CINCO MILLONES QUINIENTOS NOVENTA MIL PESOS M/L. ($45.590.000).</w:t>
            </w:r>
          </w:p>
          <w:p w14:paraId="7BB2C5B9" w14:textId="77777777" w:rsidR="0056532A" w:rsidRPr="00C37ABF" w:rsidRDefault="00000000">
            <w:pPr>
              <w:jc w:val="both"/>
              <w:rPr>
                <w:rFonts w:ascii="Arial" w:hAnsi="Arial" w:cs="Arial"/>
                <w:sz w:val="16"/>
                <w:szCs w:val="16"/>
              </w:rPr>
            </w:pPr>
            <w:r w:rsidRPr="00C37ABF">
              <w:rPr>
                <w:rFonts w:ascii="Arial" w:hAnsi="Arial" w:cs="Arial"/>
                <w:sz w:val="16"/>
                <w:szCs w:val="16"/>
              </w:rPr>
              <w:t>El Municipio de Carolina del Príncipe aporta CIENTO CINCO MILLONES QUINIENTOS NOVENTA MIL PESOS M.L</w:t>
            </w:r>
          </w:p>
          <w:p w14:paraId="14585175" w14:textId="77777777" w:rsidR="0056532A" w:rsidRPr="00C37ABF" w:rsidRDefault="00000000">
            <w:pPr>
              <w:jc w:val="both"/>
              <w:rPr>
                <w:rFonts w:ascii="Arial" w:hAnsi="Arial" w:cs="Arial"/>
                <w:sz w:val="16"/>
                <w:szCs w:val="16"/>
              </w:rPr>
            </w:pPr>
            <w:r w:rsidRPr="00C37ABF">
              <w:rPr>
                <w:rFonts w:ascii="Arial" w:hAnsi="Arial" w:cs="Arial"/>
                <w:sz w:val="16"/>
                <w:szCs w:val="16"/>
              </w:rPr>
              <w:t xml:space="preserve">($105.590.000), equivalentes al 3,65% del valor total del proyecto distribuidos de la siguiente manera: SESENTA MILLONES DE PESOS M/L ($60.000.000) recursos en efectivo, respaldados en el CDP </w:t>
            </w:r>
            <w:proofErr w:type="spellStart"/>
            <w:r w:rsidRPr="00C37ABF">
              <w:rPr>
                <w:rFonts w:ascii="Arial" w:hAnsi="Arial" w:cs="Arial"/>
                <w:sz w:val="16"/>
                <w:szCs w:val="16"/>
              </w:rPr>
              <w:t>N°</w:t>
            </w:r>
            <w:proofErr w:type="spellEnd"/>
            <w:r w:rsidRPr="00C37ABF">
              <w:rPr>
                <w:rFonts w:ascii="Arial" w:hAnsi="Arial" w:cs="Arial"/>
                <w:sz w:val="16"/>
                <w:szCs w:val="16"/>
              </w:rPr>
              <w:t xml:space="preserve"> 00652 del 08/10/2025, así mismo, garantiza el aporte de los recursos en especie, según compromiso adjunto de 08/10/2025, por valor de CUARENTA Y CINCO MILLONES QUINIENTOS NOVENTA MIL PESOS M/L. ($45.590.000)</w:t>
            </w:r>
          </w:p>
          <w:p w14:paraId="1B39A3BD" w14:textId="77777777" w:rsidR="0056532A" w:rsidRPr="00C37ABF" w:rsidRDefault="00000000">
            <w:pPr>
              <w:jc w:val="both"/>
              <w:rPr>
                <w:rFonts w:ascii="Arial" w:hAnsi="Arial" w:cs="Arial"/>
                <w:sz w:val="16"/>
                <w:szCs w:val="16"/>
              </w:rPr>
            </w:pPr>
            <w:r w:rsidRPr="00C37ABF">
              <w:rPr>
                <w:rFonts w:ascii="Arial" w:hAnsi="Arial" w:cs="Arial"/>
                <w:sz w:val="16"/>
                <w:szCs w:val="16"/>
              </w:rPr>
              <w:t>El Municipio de Donmatías aporta CIENTO CINCO MILLONES QUINIENTOS NOVENTA MIL PESOS M.L ($105.590.000),</w:t>
            </w:r>
          </w:p>
          <w:p w14:paraId="0D4B3FE9" w14:textId="77777777" w:rsidR="0056532A" w:rsidRPr="00C37ABF" w:rsidRDefault="00000000">
            <w:pPr>
              <w:jc w:val="both"/>
              <w:rPr>
                <w:rFonts w:ascii="Arial" w:hAnsi="Arial" w:cs="Arial"/>
                <w:sz w:val="16"/>
                <w:szCs w:val="16"/>
              </w:rPr>
            </w:pPr>
            <w:r w:rsidRPr="00C37ABF">
              <w:rPr>
                <w:rFonts w:ascii="Arial" w:hAnsi="Arial" w:cs="Arial"/>
                <w:sz w:val="16"/>
                <w:szCs w:val="16"/>
              </w:rPr>
              <w:t xml:space="preserve">equivalentes al 3,65% del valor total del proyecto distribuidos de la siguiente manera: SESENTA MILLONES DE PESOS M/L ($60.000.000) recursos en efectivo, respaldados en el CDP </w:t>
            </w:r>
            <w:proofErr w:type="spellStart"/>
            <w:r w:rsidRPr="00C37ABF">
              <w:rPr>
                <w:rFonts w:ascii="Arial" w:hAnsi="Arial" w:cs="Arial"/>
                <w:sz w:val="16"/>
                <w:szCs w:val="16"/>
              </w:rPr>
              <w:t>N°</w:t>
            </w:r>
            <w:proofErr w:type="spellEnd"/>
            <w:r w:rsidRPr="00C37ABF">
              <w:rPr>
                <w:rFonts w:ascii="Arial" w:hAnsi="Arial" w:cs="Arial"/>
                <w:sz w:val="16"/>
                <w:szCs w:val="16"/>
              </w:rPr>
              <w:t xml:space="preserve"> 00647 del 10/10/2025, así mismo, garantiza el aporte de los recursos en especie, según compromiso adjunto de 08/10/2025, por valor de CUARENTA Y CINCO MILLONES QUINIENTOS NOVENTA MIL PESOS M/L. ($45.590.000)</w:t>
            </w:r>
          </w:p>
          <w:p w14:paraId="1ADF949B" w14:textId="77777777" w:rsidR="0056532A" w:rsidRPr="00C37ABF" w:rsidRDefault="00000000">
            <w:pPr>
              <w:jc w:val="both"/>
              <w:rPr>
                <w:rFonts w:ascii="Arial" w:hAnsi="Arial" w:cs="Arial"/>
                <w:sz w:val="16"/>
                <w:szCs w:val="16"/>
              </w:rPr>
            </w:pPr>
            <w:r w:rsidRPr="00C37ABF">
              <w:rPr>
                <w:rFonts w:ascii="Arial" w:hAnsi="Arial" w:cs="Arial"/>
                <w:sz w:val="16"/>
                <w:szCs w:val="16"/>
              </w:rPr>
              <w:t>El Municipio de Entrerríos aporta CIENTO CINCO MILLONES QUINIENTOS NOVENTA MIL PESOS M.L ($105.590.000),</w:t>
            </w:r>
          </w:p>
          <w:p w14:paraId="0E54B250" w14:textId="77777777" w:rsidR="0056532A" w:rsidRPr="00C37ABF" w:rsidRDefault="00000000">
            <w:pPr>
              <w:jc w:val="both"/>
              <w:rPr>
                <w:rFonts w:ascii="Arial" w:hAnsi="Arial" w:cs="Arial"/>
                <w:sz w:val="16"/>
                <w:szCs w:val="16"/>
              </w:rPr>
            </w:pPr>
            <w:r w:rsidRPr="00C37ABF">
              <w:rPr>
                <w:rFonts w:ascii="Arial" w:hAnsi="Arial" w:cs="Arial"/>
                <w:sz w:val="16"/>
                <w:szCs w:val="16"/>
              </w:rPr>
              <w:t xml:space="preserve">equivalentes al 3,65% del valor total del proyecto distribuidos de la siguiente manera: SESENTA MILLONES DE PESOS M/L ($60.000.000) recursos en efectivo, respaldados en el CDP </w:t>
            </w:r>
            <w:proofErr w:type="spellStart"/>
            <w:r w:rsidRPr="00C37ABF">
              <w:rPr>
                <w:rFonts w:ascii="Arial" w:hAnsi="Arial" w:cs="Arial"/>
                <w:sz w:val="16"/>
                <w:szCs w:val="16"/>
              </w:rPr>
              <w:t>N°</w:t>
            </w:r>
            <w:proofErr w:type="spellEnd"/>
            <w:r w:rsidRPr="00C37ABF">
              <w:rPr>
                <w:rFonts w:ascii="Arial" w:hAnsi="Arial" w:cs="Arial"/>
                <w:sz w:val="16"/>
                <w:szCs w:val="16"/>
              </w:rPr>
              <w:t xml:space="preserve"> 00669 del 07/10/2025, así mismo, garantiza </w:t>
            </w:r>
            <w:r w:rsidRPr="00C37ABF">
              <w:rPr>
                <w:rFonts w:ascii="Arial" w:hAnsi="Arial" w:cs="Arial"/>
                <w:sz w:val="16"/>
                <w:szCs w:val="16"/>
              </w:rPr>
              <w:lastRenderedPageBreak/>
              <w:t>el aporte de los recursos en especie, según compromiso adjunto de 08/10/2025, por valor de CUARENTA Y CINCO MILLONES QUINIENTOS NOVENTA MIL PESOS M/L. ($45.590.000).</w:t>
            </w:r>
          </w:p>
          <w:p w14:paraId="62495CC9" w14:textId="77777777" w:rsidR="0056532A" w:rsidRPr="00C37ABF" w:rsidRDefault="00000000">
            <w:pPr>
              <w:jc w:val="both"/>
              <w:rPr>
                <w:rFonts w:ascii="Arial" w:hAnsi="Arial" w:cs="Arial"/>
                <w:sz w:val="16"/>
                <w:szCs w:val="16"/>
              </w:rPr>
            </w:pPr>
            <w:r w:rsidRPr="00C37ABF">
              <w:rPr>
                <w:rFonts w:ascii="Arial" w:hAnsi="Arial" w:cs="Arial"/>
                <w:sz w:val="16"/>
                <w:szCs w:val="16"/>
              </w:rPr>
              <w:t xml:space="preserve"> El Municipio de San Andrés de Cuerquia aporta CIENTO CINCO MILLONES QUINIENTOS NOVENTA MIL PESOS M.L($105.590.000), equivalentes al 3,65% del valor total del proyecto distribuidos de la siguiente manera: SESENTA MILLONES DE PESOS M/L ($60.000.000) recursos en efectivo, respaldados en el CDP </w:t>
            </w:r>
            <w:proofErr w:type="spellStart"/>
            <w:r w:rsidRPr="00C37ABF">
              <w:rPr>
                <w:rFonts w:ascii="Arial" w:hAnsi="Arial" w:cs="Arial"/>
                <w:sz w:val="16"/>
                <w:szCs w:val="16"/>
              </w:rPr>
              <w:t>N°</w:t>
            </w:r>
            <w:proofErr w:type="spellEnd"/>
            <w:r w:rsidRPr="00C37ABF">
              <w:rPr>
                <w:rFonts w:ascii="Arial" w:hAnsi="Arial" w:cs="Arial"/>
                <w:sz w:val="16"/>
                <w:szCs w:val="16"/>
              </w:rPr>
              <w:t xml:space="preserve"> 01103 del 07/10/2025, así mismo, garantiza el aporte de los recursos en especie, según compromiso adjunto de 08/10/2025, por valor de CUARENTA Y CINCO MILLONES QUINIENTOS NOVENTA MIL PESOS M/L. ($45.590.000)</w:t>
            </w:r>
          </w:p>
          <w:p w14:paraId="33796DED" w14:textId="77777777" w:rsidR="0056532A" w:rsidRPr="00C37ABF" w:rsidRDefault="00000000">
            <w:pPr>
              <w:jc w:val="both"/>
              <w:rPr>
                <w:rFonts w:ascii="Arial" w:hAnsi="Arial" w:cs="Arial"/>
                <w:sz w:val="16"/>
                <w:szCs w:val="16"/>
              </w:rPr>
            </w:pPr>
            <w:r w:rsidRPr="00C37ABF">
              <w:rPr>
                <w:rFonts w:ascii="Arial" w:hAnsi="Arial" w:cs="Arial"/>
                <w:sz w:val="16"/>
                <w:szCs w:val="16"/>
              </w:rPr>
              <w:t xml:space="preserve">El Municipio de Santa Rosa de Osos aporta CIENTO CINCO MILLONES QUINIENTOS NOVENTA MIL PESOS M.L ($105.590.000), equivalentes al 3,65% del valor total del proyecto distribuidos de la siguiente manera: SESENTA MILLONES DE PESOS M/L ($60.000.000) recursos en efectivo, respaldados en el CDP </w:t>
            </w:r>
            <w:proofErr w:type="spellStart"/>
            <w:r w:rsidRPr="00C37ABF">
              <w:rPr>
                <w:rFonts w:ascii="Arial" w:hAnsi="Arial" w:cs="Arial"/>
                <w:sz w:val="16"/>
                <w:szCs w:val="16"/>
              </w:rPr>
              <w:t>N°</w:t>
            </w:r>
            <w:proofErr w:type="spellEnd"/>
            <w:r w:rsidRPr="00C37ABF">
              <w:rPr>
                <w:rFonts w:ascii="Arial" w:hAnsi="Arial" w:cs="Arial"/>
                <w:sz w:val="16"/>
                <w:szCs w:val="16"/>
              </w:rPr>
              <w:t xml:space="preserve"> 0000001338 del 16/10/2025, así mismo, garantiza el aporte de los recursos en especie, según compromiso adjunto de 08/10/2025, por valor de CUARENTA Y CINCO MILLONES QUINIENTOS NOVENTA MIL PESOS M/L. ($45.590.000).</w:t>
            </w:r>
          </w:p>
          <w:p w14:paraId="547AEDF2" w14:textId="77777777" w:rsidR="0056532A" w:rsidRPr="00C37ABF" w:rsidRDefault="00000000">
            <w:pPr>
              <w:jc w:val="both"/>
              <w:rPr>
                <w:rFonts w:ascii="Arial" w:hAnsi="Arial" w:cs="Arial"/>
                <w:sz w:val="16"/>
                <w:szCs w:val="16"/>
              </w:rPr>
            </w:pPr>
            <w:r w:rsidRPr="00C37ABF">
              <w:rPr>
                <w:rFonts w:ascii="Arial" w:hAnsi="Arial" w:cs="Arial"/>
                <w:sz w:val="16"/>
                <w:szCs w:val="16"/>
              </w:rPr>
              <w:t>El Municipio de Yarumal aporta CIENTO CINCO MILLONES QUINIENTOS NOVENTA MIL PESOS M.L ($105.590.000),</w:t>
            </w:r>
          </w:p>
          <w:p w14:paraId="0B073662" w14:textId="77777777" w:rsidR="0056532A" w:rsidRPr="00C37ABF" w:rsidRDefault="00000000">
            <w:pPr>
              <w:jc w:val="both"/>
              <w:rPr>
                <w:rFonts w:ascii="Arial" w:hAnsi="Arial" w:cs="Arial"/>
                <w:color w:val="000000"/>
                <w:sz w:val="16"/>
                <w:szCs w:val="16"/>
              </w:rPr>
            </w:pPr>
            <w:r w:rsidRPr="00C37ABF">
              <w:rPr>
                <w:rFonts w:ascii="Arial" w:hAnsi="Arial" w:cs="Arial"/>
                <w:sz w:val="16"/>
                <w:szCs w:val="16"/>
              </w:rPr>
              <w:t xml:space="preserve">equivalentes al 3,65% del valor total del proyecto distribuidos de la siguiente manera: SESENTA MILLONES DE PESOS M/L ($60.000.000) recursos en efectivo, respaldados en la reserva </w:t>
            </w:r>
            <w:proofErr w:type="spellStart"/>
            <w:r w:rsidRPr="00C37ABF">
              <w:rPr>
                <w:rFonts w:ascii="Arial" w:hAnsi="Arial" w:cs="Arial"/>
                <w:sz w:val="16"/>
                <w:szCs w:val="16"/>
              </w:rPr>
              <w:t>N°</w:t>
            </w:r>
            <w:proofErr w:type="spellEnd"/>
            <w:r w:rsidRPr="00C37ABF">
              <w:rPr>
                <w:rFonts w:ascii="Arial" w:hAnsi="Arial" w:cs="Arial"/>
                <w:sz w:val="16"/>
                <w:szCs w:val="16"/>
              </w:rPr>
              <w:t xml:space="preserve"> 1238 del 14/10/2025, así mismo, garantiza el aporte de los recursos en especie, según compromiso adjunto de 08/10/2025, por valor de CUARENTA Y CINCO MILLONES QUINIENTOS NOVENTA MIL PESOS M/L. ($45.590.000)</w:t>
            </w:r>
          </w:p>
        </w:tc>
      </w:tr>
      <w:tr w:rsidR="0056532A" w:rsidRPr="00C37ABF" w14:paraId="72E17051" w14:textId="77777777">
        <w:trPr>
          <w:trHeight w:val="143"/>
          <w:jc w:val="center"/>
        </w:trPr>
        <w:tc>
          <w:tcPr>
            <w:tcW w:w="3817" w:type="dxa"/>
            <w:gridSpan w:val="4"/>
            <w:vMerge w:val="restart"/>
            <w:shd w:val="clear" w:color="auto" w:fill="FFFFFF"/>
            <w:vAlign w:val="center"/>
          </w:tcPr>
          <w:p w14:paraId="4989F5F5" w14:textId="77777777" w:rsidR="0056532A" w:rsidRPr="00C37ABF" w:rsidRDefault="00000000">
            <w:pPr>
              <w:rPr>
                <w:rFonts w:ascii="Arial" w:hAnsi="Arial" w:cs="Arial"/>
                <w:sz w:val="22"/>
                <w:szCs w:val="22"/>
              </w:rPr>
            </w:pPr>
            <w:r w:rsidRPr="00C37ABF">
              <w:rPr>
                <w:rFonts w:ascii="Arial" w:hAnsi="Arial" w:cs="Arial"/>
                <w:sz w:val="22"/>
                <w:szCs w:val="22"/>
              </w:rPr>
              <w:lastRenderedPageBreak/>
              <w:t>ADICIONES</w:t>
            </w:r>
          </w:p>
        </w:tc>
        <w:tc>
          <w:tcPr>
            <w:tcW w:w="710" w:type="dxa"/>
            <w:gridSpan w:val="3"/>
            <w:shd w:val="clear" w:color="auto" w:fill="FFFFFF"/>
            <w:vAlign w:val="center"/>
          </w:tcPr>
          <w:p w14:paraId="4CAD845B" w14:textId="77777777" w:rsidR="0056532A" w:rsidRPr="00C37ABF" w:rsidRDefault="00000000">
            <w:pPr>
              <w:jc w:val="center"/>
              <w:rPr>
                <w:rFonts w:ascii="Arial" w:hAnsi="Arial" w:cs="Arial"/>
                <w:b/>
                <w:bCs/>
                <w:sz w:val="22"/>
                <w:szCs w:val="22"/>
              </w:rPr>
            </w:pPr>
            <w:r w:rsidRPr="00C37ABF">
              <w:rPr>
                <w:rFonts w:ascii="Arial" w:hAnsi="Arial" w:cs="Arial"/>
                <w:b/>
                <w:bCs/>
                <w:sz w:val="22"/>
                <w:szCs w:val="22"/>
              </w:rPr>
              <w:t>No.</w:t>
            </w:r>
          </w:p>
        </w:tc>
        <w:tc>
          <w:tcPr>
            <w:tcW w:w="3262" w:type="dxa"/>
            <w:gridSpan w:val="7"/>
            <w:shd w:val="clear" w:color="auto" w:fill="FFFFFF"/>
            <w:vAlign w:val="center"/>
          </w:tcPr>
          <w:p w14:paraId="37BB746C" w14:textId="77777777" w:rsidR="0056532A" w:rsidRPr="00C37ABF" w:rsidRDefault="00000000">
            <w:pPr>
              <w:jc w:val="center"/>
              <w:rPr>
                <w:rFonts w:ascii="Arial" w:hAnsi="Arial" w:cs="Arial"/>
                <w:b/>
                <w:bCs/>
                <w:sz w:val="22"/>
                <w:szCs w:val="22"/>
              </w:rPr>
            </w:pPr>
            <w:r w:rsidRPr="00C37ABF">
              <w:rPr>
                <w:rFonts w:ascii="Arial" w:hAnsi="Arial" w:cs="Arial"/>
                <w:b/>
                <w:bCs/>
                <w:sz w:val="22"/>
                <w:szCs w:val="22"/>
              </w:rPr>
              <w:t>VALOR ADICIONADO</w:t>
            </w:r>
          </w:p>
        </w:tc>
        <w:tc>
          <w:tcPr>
            <w:tcW w:w="2612" w:type="dxa"/>
            <w:shd w:val="clear" w:color="auto" w:fill="FFFFFF"/>
            <w:vAlign w:val="center"/>
          </w:tcPr>
          <w:p w14:paraId="2D6E1326" w14:textId="77777777" w:rsidR="0056532A" w:rsidRPr="00C37ABF" w:rsidRDefault="00000000">
            <w:pPr>
              <w:jc w:val="center"/>
              <w:rPr>
                <w:rFonts w:ascii="Arial" w:hAnsi="Arial" w:cs="Arial"/>
                <w:b/>
                <w:bCs/>
                <w:sz w:val="22"/>
                <w:szCs w:val="22"/>
              </w:rPr>
            </w:pPr>
            <w:r w:rsidRPr="00C37ABF">
              <w:rPr>
                <w:rFonts w:ascii="Arial" w:hAnsi="Arial" w:cs="Arial"/>
                <w:b/>
                <w:bCs/>
                <w:sz w:val="22"/>
                <w:szCs w:val="22"/>
              </w:rPr>
              <w:t>% DE ADICION</w:t>
            </w:r>
          </w:p>
        </w:tc>
      </w:tr>
      <w:tr w:rsidR="0056532A" w:rsidRPr="00C37ABF" w14:paraId="585479DC" w14:textId="77777777">
        <w:trPr>
          <w:trHeight w:val="300"/>
          <w:jc w:val="center"/>
        </w:trPr>
        <w:tc>
          <w:tcPr>
            <w:tcW w:w="3817" w:type="dxa"/>
            <w:gridSpan w:val="4"/>
            <w:vMerge/>
            <w:shd w:val="clear" w:color="auto" w:fill="FFFFFF"/>
            <w:vAlign w:val="center"/>
          </w:tcPr>
          <w:p w14:paraId="4D9ED99F" w14:textId="77777777" w:rsidR="0056532A" w:rsidRPr="00C37ABF" w:rsidRDefault="0056532A">
            <w:pPr>
              <w:widowControl w:val="0"/>
              <w:pBdr>
                <w:top w:val="nil"/>
                <w:left w:val="nil"/>
                <w:bottom w:val="nil"/>
                <w:right w:val="nil"/>
                <w:between w:val="nil"/>
              </w:pBdr>
              <w:spacing w:line="276" w:lineRule="auto"/>
              <w:rPr>
                <w:rFonts w:ascii="Arial" w:hAnsi="Arial" w:cs="Arial"/>
                <w:b/>
                <w:bCs/>
                <w:sz w:val="22"/>
                <w:szCs w:val="22"/>
              </w:rPr>
            </w:pPr>
          </w:p>
        </w:tc>
        <w:tc>
          <w:tcPr>
            <w:tcW w:w="710" w:type="dxa"/>
            <w:gridSpan w:val="3"/>
            <w:shd w:val="clear" w:color="auto" w:fill="FFFFFF"/>
            <w:vAlign w:val="center"/>
          </w:tcPr>
          <w:p w14:paraId="620F8EE3" w14:textId="77777777" w:rsidR="0056532A" w:rsidRPr="00C37ABF" w:rsidRDefault="00000000">
            <w:pPr>
              <w:jc w:val="center"/>
              <w:rPr>
                <w:rFonts w:ascii="Arial" w:hAnsi="Arial" w:cs="Arial"/>
                <w:color w:val="000000"/>
                <w:sz w:val="22"/>
                <w:szCs w:val="22"/>
              </w:rPr>
            </w:pPr>
            <w:r w:rsidRPr="00C37ABF">
              <w:rPr>
                <w:rFonts w:ascii="Arial" w:hAnsi="Arial" w:cs="Arial"/>
                <w:color w:val="000000"/>
                <w:sz w:val="22"/>
                <w:szCs w:val="22"/>
              </w:rPr>
              <w:t>N/A</w:t>
            </w:r>
          </w:p>
        </w:tc>
        <w:tc>
          <w:tcPr>
            <w:tcW w:w="3262" w:type="dxa"/>
            <w:gridSpan w:val="7"/>
            <w:shd w:val="clear" w:color="auto" w:fill="FFFFFF"/>
            <w:vAlign w:val="center"/>
          </w:tcPr>
          <w:p w14:paraId="09E98A69" w14:textId="77777777" w:rsidR="0056532A" w:rsidRPr="00C37ABF" w:rsidRDefault="00000000">
            <w:pPr>
              <w:jc w:val="center"/>
              <w:rPr>
                <w:rFonts w:ascii="Arial" w:hAnsi="Arial" w:cs="Arial"/>
                <w:color w:val="000000"/>
                <w:sz w:val="22"/>
                <w:szCs w:val="22"/>
              </w:rPr>
            </w:pPr>
            <w:r w:rsidRPr="00C37ABF">
              <w:rPr>
                <w:rFonts w:ascii="Arial" w:hAnsi="Arial" w:cs="Arial"/>
                <w:color w:val="000000"/>
                <w:sz w:val="22"/>
                <w:szCs w:val="22"/>
              </w:rPr>
              <w:t>N/A</w:t>
            </w:r>
          </w:p>
        </w:tc>
        <w:tc>
          <w:tcPr>
            <w:tcW w:w="2612" w:type="dxa"/>
            <w:shd w:val="clear" w:color="auto" w:fill="FFFFFF"/>
            <w:vAlign w:val="center"/>
          </w:tcPr>
          <w:p w14:paraId="5F6F9FDB" w14:textId="77777777" w:rsidR="0056532A" w:rsidRPr="00C37ABF" w:rsidRDefault="00000000">
            <w:pPr>
              <w:jc w:val="center"/>
              <w:rPr>
                <w:rFonts w:ascii="Arial" w:hAnsi="Arial" w:cs="Arial"/>
                <w:sz w:val="22"/>
                <w:szCs w:val="22"/>
              </w:rPr>
            </w:pPr>
            <w:r w:rsidRPr="00C37ABF">
              <w:rPr>
                <w:rFonts w:ascii="Arial" w:hAnsi="Arial" w:cs="Arial"/>
                <w:color w:val="000000"/>
                <w:sz w:val="22"/>
                <w:szCs w:val="22"/>
              </w:rPr>
              <w:t>N/A</w:t>
            </w:r>
          </w:p>
        </w:tc>
      </w:tr>
      <w:tr w:rsidR="0056532A" w:rsidRPr="00C37ABF" w14:paraId="3B8E316E" w14:textId="77777777">
        <w:trPr>
          <w:trHeight w:val="300"/>
          <w:jc w:val="center"/>
        </w:trPr>
        <w:tc>
          <w:tcPr>
            <w:tcW w:w="2120" w:type="dxa"/>
            <w:shd w:val="clear" w:color="auto" w:fill="FFFFFF"/>
            <w:vAlign w:val="center"/>
          </w:tcPr>
          <w:p w14:paraId="3BD3DCF1" w14:textId="77777777" w:rsidR="0056532A" w:rsidRPr="00C37ABF" w:rsidRDefault="0056532A">
            <w:pPr>
              <w:rPr>
                <w:rFonts w:ascii="Arial" w:hAnsi="Arial" w:cs="Arial"/>
                <w:b/>
                <w:bCs/>
                <w:sz w:val="22"/>
                <w:szCs w:val="22"/>
              </w:rPr>
            </w:pPr>
          </w:p>
        </w:tc>
        <w:tc>
          <w:tcPr>
            <w:tcW w:w="2407" w:type="dxa"/>
            <w:gridSpan w:val="6"/>
            <w:shd w:val="clear" w:color="auto" w:fill="FFFFFF"/>
            <w:vAlign w:val="center"/>
          </w:tcPr>
          <w:p w14:paraId="49CFD23B" w14:textId="77777777" w:rsidR="0056532A" w:rsidRPr="00C37ABF" w:rsidRDefault="00000000">
            <w:pPr>
              <w:rPr>
                <w:rFonts w:ascii="Arial" w:hAnsi="Arial" w:cs="Arial"/>
                <w:sz w:val="22"/>
                <w:szCs w:val="22"/>
              </w:rPr>
            </w:pPr>
            <w:r w:rsidRPr="00C37ABF">
              <w:rPr>
                <w:rFonts w:ascii="Arial" w:hAnsi="Arial" w:cs="Arial"/>
                <w:sz w:val="22"/>
                <w:szCs w:val="22"/>
              </w:rPr>
              <w:t xml:space="preserve">VALOR </w:t>
            </w:r>
            <w:r w:rsidRPr="00C37ABF">
              <w:rPr>
                <w:rFonts w:ascii="Arial" w:hAnsi="Arial" w:cs="Arial"/>
              </w:rPr>
              <w:t>Total</w:t>
            </w:r>
            <w:r w:rsidRPr="00C37ABF">
              <w:rPr>
                <w:rFonts w:ascii="Arial" w:hAnsi="Arial" w:cs="Arial"/>
                <w:sz w:val="22"/>
                <w:szCs w:val="22"/>
              </w:rPr>
              <w:t>:</w:t>
            </w:r>
          </w:p>
        </w:tc>
        <w:tc>
          <w:tcPr>
            <w:tcW w:w="5874" w:type="dxa"/>
            <w:gridSpan w:val="8"/>
            <w:shd w:val="clear" w:color="auto" w:fill="FFFFFF"/>
          </w:tcPr>
          <w:p w14:paraId="44C1029E" w14:textId="77777777" w:rsidR="0056532A" w:rsidRPr="00C37ABF" w:rsidRDefault="00000000">
            <w:pPr>
              <w:widowControl w:val="0"/>
              <w:pBdr>
                <w:top w:val="nil"/>
                <w:left w:val="nil"/>
                <w:bottom w:val="nil"/>
                <w:right w:val="nil"/>
                <w:between w:val="nil"/>
              </w:pBdr>
              <w:spacing w:line="230" w:lineRule="auto"/>
              <w:ind w:left="98"/>
              <w:jc w:val="both"/>
              <w:rPr>
                <w:rFonts w:ascii="Arial" w:hAnsi="Arial" w:cs="Arial"/>
                <w:color w:val="000000"/>
                <w:sz w:val="20"/>
                <w:szCs w:val="20"/>
              </w:rPr>
            </w:pPr>
            <w:r w:rsidRPr="00C37ABF">
              <w:rPr>
                <w:rFonts w:ascii="Arial" w:eastAsia="Arial" w:hAnsi="Arial" w:cs="Arial"/>
                <w:color w:val="000000"/>
                <w:sz w:val="20"/>
                <w:szCs w:val="20"/>
              </w:rPr>
              <w:t>El valor total del convenio es de DOS MIL OCHOCIENTOS NOVENTA Y CUATRO MILLONES SESENTA Y SIETE MIL DOSCIENTO PESOS M/L ($2.894.067.200), exento de IVA.</w:t>
            </w:r>
          </w:p>
        </w:tc>
      </w:tr>
      <w:tr w:rsidR="0056532A" w:rsidRPr="00C37ABF" w14:paraId="034599A5" w14:textId="77777777">
        <w:trPr>
          <w:trHeight w:val="300"/>
          <w:jc w:val="center"/>
        </w:trPr>
        <w:tc>
          <w:tcPr>
            <w:tcW w:w="3391" w:type="dxa"/>
            <w:gridSpan w:val="3"/>
            <w:shd w:val="clear" w:color="auto" w:fill="FFFFFF"/>
            <w:vAlign w:val="center"/>
          </w:tcPr>
          <w:p w14:paraId="590B0E1E" w14:textId="77777777" w:rsidR="0056532A" w:rsidRPr="00C37ABF" w:rsidRDefault="00000000">
            <w:pPr>
              <w:rPr>
                <w:rFonts w:ascii="Arial" w:hAnsi="Arial" w:cs="Arial"/>
                <w:b/>
                <w:bCs/>
                <w:sz w:val="22"/>
                <w:szCs w:val="22"/>
              </w:rPr>
            </w:pPr>
            <w:r w:rsidRPr="00C37ABF">
              <w:rPr>
                <w:rFonts w:ascii="Arial" w:hAnsi="Arial" w:cs="Arial"/>
                <w:b/>
                <w:bCs/>
                <w:sz w:val="22"/>
                <w:szCs w:val="22"/>
              </w:rPr>
              <w:t>REGISTRO PRESUPUESTAL</w:t>
            </w:r>
          </w:p>
        </w:tc>
        <w:tc>
          <w:tcPr>
            <w:tcW w:w="3539" w:type="dxa"/>
            <w:gridSpan w:val="8"/>
            <w:shd w:val="clear" w:color="auto" w:fill="FFFFFF"/>
            <w:vAlign w:val="center"/>
          </w:tcPr>
          <w:p w14:paraId="182987D7" w14:textId="77777777" w:rsidR="0056532A" w:rsidRPr="00C37ABF" w:rsidRDefault="00000000">
            <w:pPr>
              <w:rPr>
                <w:rFonts w:ascii="Arial" w:hAnsi="Arial" w:cs="Arial"/>
                <w:sz w:val="22"/>
                <w:szCs w:val="22"/>
              </w:rPr>
            </w:pPr>
            <w:r w:rsidRPr="00C37ABF">
              <w:rPr>
                <w:rFonts w:ascii="Arial" w:hAnsi="Arial" w:cs="Arial"/>
                <w:sz w:val="22"/>
                <w:szCs w:val="22"/>
              </w:rPr>
              <w:t>RPC NUMERO:</w:t>
            </w:r>
          </w:p>
        </w:tc>
        <w:tc>
          <w:tcPr>
            <w:tcW w:w="3471" w:type="dxa"/>
            <w:gridSpan w:val="4"/>
            <w:shd w:val="clear" w:color="auto" w:fill="FFFFFF"/>
            <w:vAlign w:val="center"/>
          </w:tcPr>
          <w:p w14:paraId="0C4D0F03" w14:textId="77777777" w:rsidR="0056532A" w:rsidRPr="00C37ABF" w:rsidRDefault="00000000">
            <w:pPr>
              <w:jc w:val="both"/>
              <w:rPr>
                <w:rFonts w:ascii="Arial" w:hAnsi="Arial" w:cs="Arial"/>
                <w:sz w:val="22"/>
                <w:szCs w:val="22"/>
              </w:rPr>
            </w:pPr>
            <w:r w:rsidRPr="00C37ABF">
              <w:rPr>
                <w:rFonts w:ascii="Arial" w:hAnsi="Arial" w:cs="Arial"/>
                <w:sz w:val="22"/>
                <w:szCs w:val="22"/>
              </w:rPr>
              <w:t xml:space="preserve">Reserva No 00000001000235890 </w:t>
            </w:r>
          </w:p>
        </w:tc>
      </w:tr>
      <w:tr w:rsidR="0056532A" w:rsidRPr="00C37ABF" w14:paraId="2851EAA4" w14:textId="77777777">
        <w:trPr>
          <w:trHeight w:val="300"/>
          <w:jc w:val="center"/>
        </w:trPr>
        <w:tc>
          <w:tcPr>
            <w:tcW w:w="6930" w:type="dxa"/>
            <w:gridSpan w:val="11"/>
            <w:shd w:val="clear" w:color="auto" w:fill="FFFFFF"/>
            <w:vAlign w:val="center"/>
          </w:tcPr>
          <w:p w14:paraId="20240138" w14:textId="77777777" w:rsidR="0056532A" w:rsidRPr="00C37ABF" w:rsidRDefault="00000000">
            <w:pPr>
              <w:rPr>
                <w:rFonts w:ascii="Arial" w:hAnsi="Arial" w:cs="Arial"/>
                <w:sz w:val="22"/>
                <w:szCs w:val="22"/>
              </w:rPr>
            </w:pPr>
            <w:r w:rsidRPr="00C37ABF">
              <w:rPr>
                <w:rFonts w:ascii="Arial" w:hAnsi="Arial" w:cs="Arial"/>
                <w:sz w:val="22"/>
                <w:szCs w:val="22"/>
              </w:rPr>
              <w:t>FECHA DE LIBERACION (IMPRESIÓN):</w:t>
            </w:r>
          </w:p>
        </w:tc>
        <w:tc>
          <w:tcPr>
            <w:tcW w:w="3471" w:type="dxa"/>
            <w:gridSpan w:val="4"/>
            <w:shd w:val="clear" w:color="auto" w:fill="FFFFFF"/>
            <w:vAlign w:val="center"/>
          </w:tcPr>
          <w:p w14:paraId="204F969E" w14:textId="77777777" w:rsidR="0056532A" w:rsidRPr="00C37ABF" w:rsidRDefault="00000000">
            <w:pPr>
              <w:jc w:val="center"/>
              <w:rPr>
                <w:rFonts w:ascii="Arial" w:hAnsi="Arial" w:cs="Arial"/>
                <w:sz w:val="22"/>
                <w:szCs w:val="22"/>
              </w:rPr>
            </w:pPr>
            <w:r w:rsidRPr="00C37ABF">
              <w:rPr>
                <w:rFonts w:ascii="Arial" w:hAnsi="Arial" w:cs="Arial"/>
                <w:sz w:val="22"/>
                <w:szCs w:val="22"/>
              </w:rPr>
              <w:t>27/10/2025</w:t>
            </w:r>
          </w:p>
        </w:tc>
      </w:tr>
      <w:tr w:rsidR="0056532A" w:rsidRPr="00C37ABF" w14:paraId="4E52C5CF" w14:textId="77777777">
        <w:trPr>
          <w:trHeight w:val="53"/>
          <w:jc w:val="center"/>
        </w:trPr>
        <w:tc>
          <w:tcPr>
            <w:tcW w:w="4527" w:type="dxa"/>
            <w:gridSpan w:val="7"/>
            <w:shd w:val="clear" w:color="auto" w:fill="FFFFFF"/>
            <w:vAlign w:val="center"/>
          </w:tcPr>
          <w:p w14:paraId="69A354BE" w14:textId="77777777" w:rsidR="0056532A" w:rsidRPr="00C37ABF" w:rsidRDefault="00000000">
            <w:pPr>
              <w:rPr>
                <w:rFonts w:ascii="Arial" w:hAnsi="Arial" w:cs="Arial"/>
                <w:sz w:val="22"/>
                <w:szCs w:val="22"/>
                <w:highlight w:val="green"/>
              </w:rPr>
            </w:pPr>
            <w:r w:rsidRPr="00C37ABF">
              <w:rPr>
                <w:rFonts w:ascii="Arial" w:hAnsi="Arial" w:cs="Arial"/>
                <w:b/>
                <w:bCs/>
                <w:sz w:val="22"/>
                <w:szCs w:val="22"/>
              </w:rPr>
              <w:t>VALOR Y PORCENTAJE DE ANTICIPO:</w:t>
            </w:r>
          </w:p>
        </w:tc>
        <w:tc>
          <w:tcPr>
            <w:tcW w:w="5874" w:type="dxa"/>
            <w:gridSpan w:val="8"/>
            <w:shd w:val="clear" w:color="auto" w:fill="FFFFFF"/>
            <w:vAlign w:val="center"/>
          </w:tcPr>
          <w:p w14:paraId="39F6DB95" w14:textId="77777777" w:rsidR="0056532A" w:rsidRPr="00C37ABF" w:rsidRDefault="00000000">
            <w:pPr>
              <w:jc w:val="center"/>
              <w:rPr>
                <w:rFonts w:ascii="Arial" w:hAnsi="Arial" w:cs="Arial"/>
                <w:sz w:val="22"/>
                <w:szCs w:val="22"/>
                <w:highlight w:val="yellow"/>
              </w:rPr>
            </w:pPr>
            <w:r w:rsidRPr="00C37ABF">
              <w:rPr>
                <w:rFonts w:ascii="Arial" w:hAnsi="Arial" w:cs="Arial"/>
                <w:sz w:val="22"/>
                <w:szCs w:val="22"/>
              </w:rPr>
              <w:t>N/A</w:t>
            </w:r>
          </w:p>
        </w:tc>
      </w:tr>
      <w:tr w:rsidR="0056532A" w:rsidRPr="00C37ABF" w14:paraId="6701A45E" w14:textId="77777777">
        <w:trPr>
          <w:trHeight w:val="300"/>
          <w:jc w:val="center"/>
        </w:trPr>
        <w:tc>
          <w:tcPr>
            <w:tcW w:w="2120" w:type="dxa"/>
            <w:vMerge w:val="restart"/>
            <w:tcBorders>
              <w:top w:val="single" w:sz="4" w:space="0" w:color="000000"/>
              <w:left w:val="single" w:sz="4" w:space="0" w:color="000000"/>
            </w:tcBorders>
            <w:shd w:val="clear" w:color="auto" w:fill="FFFFFF"/>
            <w:vAlign w:val="center"/>
          </w:tcPr>
          <w:p w14:paraId="587B7881" w14:textId="77777777" w:rsidR="0056532A" w:rsidRPr="00C37ABF" w:rsidRDefault="00000000">
            <w:pPr>
              <w:rPr>
                <w:rFonts w:ascii="Arial" w:hAnsi="Arial" w:cs="Arial"/>
                <w:b/>
                <w:bCs/>
                <w:sz w:val="22"/>
                <w:szCs w:val="22"/>
              </w:rPr>
            </w:pPr>
            <w:r w:rsidRPr="00C37ABF">
              <w:rPr>
                <w:rFonts w:ascii="Arial" w:hAnsi="Arial" w:cs="Arial"/>
                <w:b/>
                <w:bCs/>
                <w:sz w:val="22"/>
                <w:szCs w:val="22"/>
              </w:rPr>
              <w:t>PLAZO:INICIAL</w:t>
            </w:r>
          </w:p>
        </w:tc>
        <w:tc>
          <w:tcPr>
            <w:tcW w:w="8281" w:type="dxa"/>
            <w:gridSpan w:val="14"/>
            <w:shd w:val="clear" w:color="auto" w:fill="FFFFFF"/>
          </w:tcPr>
          <w:p w14:paraId="13CAD2B2" w14:textId="77777777" w:rsidR="0056532A" w:rsidRPr="00C37ABF" w:rsidRDefault="00000000">
            <w:pPr>
              <w:widowControl w:val="0"/>
              <w:pBdr>
                <w:top w:val="nil"/>
                <w:left w:val="nil"/>
                <w:bottom w:val="nil"/>
                <w:right w:val="nil"/>
                <w:between w:val="nil"/>
              </w:pBdr>
              <w:spacing w:line="230" w:lineRule="auto"/>
              <w:rPr>
                <w:rFonts w:ascii="Arial" w:hAnsi="Arial" w:cs="Arial"/>
                <w:color w:val="000000"/>
                <w:sz w:val="22"/>
                <w:szCs w:val="22"/>
              </w:rPr>
            </w:pPr>
            <w:r w:rsidRPr="00C37ABF">
              <w:rPr>
                <w:rFonts w:ascii="Arial" w:eastAsia="Arial" w:hAnsi="Arial" w:cs="Arial"/>
                <w:color w:val="000000"/>
                <w:sz w:val="22"/>
                <w:szCs w:val="22"/>
              </w:rPr>
              <w:t>El plazo de ejecución del presente convenio es de once (11) meses, contados a partir de la suscripción del acta de inicio</w:t>
            </w:r>
          </w:p>
        </w:tc>
      </w:tr>
      <w:tr w:rsidR="0056532A" w:rsidRPr="00C37ABF" w14:paraId="1C43EAAE" w14:textId="77777777">
        <w:trPr>
          <w:trHeight w:val="260"/>
          <w:jc w:val="center"/>
        </w:trPr>
        <w:tc>
          <w:tcPr>
            <w:tcW w:w="2120" w:type="dxa"/>
            <w:vMerge/>
            <w:tcBorders>
              <w:top w:val="single" w:sz="4" w:space="0" w:color="000000"/>
              <w:left w:val="single" w:sz="4" w:space="0" w:color="000000"/>
            </w:tcBorders>
            <w:shd w:val="clear" w:color="auto" w:fill="FFFFFF"/>
            <w:vAlign w:val="center"/>
          </w:tcPr>
          <w:p w14:paraId="450BA2B5" w14:textId="77777777" w:rsidR="0056532A" w:rsidRPr="00C37ABF" w:rsidRDefault="0056532A">
            <w:pPr>
              <w:widowControl w:val="0"/>
              <w:pBdr>
                <w:top w:val="nil"/>
                <w:left w:val="nil"/>
                <w:bottom w:val="nil"/>
                <w:right w:val="nil"/>
                <w:between w:val="nil"/>
              </w:pBdr>
              <w:spacing w:line="276" w:lineRule="auto"/>
              <w:rPr>
                <w:rFonts w:ascii="Arial" w:hAnsi="Arial" w:cs="Arial"/>
                <w:color w:val="000000"/>
                <w:sz w:val="22"/>
                <w:szCs w:val="22"/>
              </w:rPr>
            </w:pPr>
          </w:p>
        </w:tc>
        <w:tc>
          <w:tcPr>
            <w:tcW w:w="5386" w:type="dxa"/>
            <w:gridSpan w:val="12"/>
            <w:shd w:val="clear" w:color="auto" w:fill="FFFFFF"/>
            <w:vAlign w:val="center"/>
          </w:tcPr>
          <w:p w14:paraId="6A6DDD8E" w14:textId="77777777" w:rsidR="0056532A" w:rsidRPr="00C37ABF" w:rsidRDefault="00000000">
            <w:pPr>
              <w:jc w:val="center"/>
              <w:rPr>
                <w:rFonts w:ascii="Arial" w:hAnsi="Arial" w:cs="Arial"/>
                <w:b/>
                <w:bCs/>
                <w:sz w:val="22"/>
                <w:szCs w:val="22"/>
              </w:rPr>
            </w:pPr>
            <w:r w:rsidRPr="00C37ABF">
              <w:rPr>
                <w:rFonts w:ascii="Arial" w:hAnsi="Arial" w:cs="Arial"/>
                <w:b/>
                <w:bCs/>
                <w:sz w:val="22"/>
                <w:szCs w:val="22"/>
              </w:rPr>
              <w:t>FECHA DE INICIO</w:t>
            </w:r>
          </w:p>
        </w:tc>
        <w:tc>
          <w:tcPr>
            <w:tcW w:w="2895" w:type="dxa"/>
            <w:gridSpan w:val="2"/>
            <w:shd w:val="clear" w:color="auto" w:fill="FFFFFF"/>
            <w:vAlign w:val="center"/>
          </w:tcPr>
          <w:p w14:paraId="13D98EB1" w14:textId="77777777" w:rsidR="0056532A" w:rsidRPr="00C37ABF" w:rsidRDefault="00000000">
            <w:pPr>
              <w:jc w:val="center"/>
              <w:rPr>
                <w:rFonts w:ascii="Arial" w:hAnsi="Arial" w:cs="Arial"/>
                <w:b/>
                <w:bCs/>
                <w:sz w:val="22"/>
                <w:szCs w:val="22"/>
              </w:rPr>
            </w:pPr>
            <w:r w:rsidRPr="00C37ABF">
              <w:rPr>
                <w:rFonts w:ascii="Arial" w:hAnsi="Arial" w:cs="Arial"/>
                <w:b/>
                <w:bCs/>
                <w:sz w:val="22"/>
                <w:szCs w:val="22"/>
              </w:rPr>
              <w:t>FECHA DE TERMINACION</w:t>
            </w:r>
          </w:p>
        </w:tc>
      </w:tr>
      <w:tr w:rsidR="0056532A" w:rsidRPr="00C37ABF" w14:paraId="4C3806A2" w14:textId="77777777">
        <w:trPr>
          <w:trHeight w:val="125"/>
          <w:jc w:val="center"/>
        </w:trPr>
        <w:tc>
          <w:tcPr>
            <w:tcW w:w="2120" w:type="dxa"/>
            <w:vMerge/>
            <w:tcBorders>
              <w:top w:val="single" w:sz="4" w:space="0" w:color="000000"/>
              <w:left w:val="single" w:sz="4" w:space="0" w:color="000000"/>
            </w:tcBorders>
            <w:shd w:val="clear" w:color="auto" w:fill="FFFFFF"/>
            <w:vAlign w:val="center"/>
          </w:tcPr>
          <w:p w14:paraId="748EC889" w14:textId="77777777" w:rsidR="0056532A" w:rsidRPr="00C37ABF" w:rsidRDefault="0056532A">
            <w:pPr>
              <w:widowControl w:val="0"/>
              <w:pBdr>
                <w:top w:val="nil"/>
                <w:left w:val="nil"/>
                <w:bottom w:val="nil"/>
                <w:right w:val="nil"/>
                <w:between w:val="nil"/>
              </w:pBdr>
              <w:spacing w:line="276" w:lineRule="auto"/>
              <w:rPr>
                <w:rFonts w:ascii="Arial" w:hAnsi="Arial" w:cs="Arial"/>
                <w:b/>
                <w:bCs/>
                <w:sz w:val="22"/>
                <w:szCs w:val="22"/>
              </w:rPr>
            </w:pPr>
          </w:p>
        </w:tc>
        <w:tc>
          <w:tcPr>
            <w:tcW w:w="5386" w:type="dxa"/>
            <w:gridSpan w:val="12"/>
            <w:shd w:val="clear" w:color="auto" w:fill="FFFFFF"/>
            <w:vAlign w:val="center"/>
          </w:tcPr>
          <w:p w14:paraId="24B019DF" w14:textId="77777777" w:rsidR="0056532A" w:rsidRPr="00C37ABF" w:rsidRDefault="00000000">
            <w:pPr>
              <w:jc w:val="center"/>
              <w:rPr>
                <w:rFonts w:ascii="Arial" w:hAnsi="Arial" w:cs="Arial"/>
                <w:sz w:val="22"/>
                <w:szCs w:val="22"/>
                <w:highlight w:val="green"/>
              </w:rPr>
            </w:pPr>
            <w:r w:rsidRPr="00C37ABF">
              <w:rPr>
                <w:rFonts w:ascii="Arial" w:hAnsi="Arial" w:cs="Arial"/>
                <w:color w:val="000000"/>
                <w:sz w:val="22"/>
                <w:szCs w:val="22"/>
              </w:rPr>
              <w:t>07/11/2025</w:t>
            </w:r>
          </w:p>
        </w:tc>
        <w:tc>
          <w:tcPr>
            <w:tcW w:w="2895" w:type="dxa"/>
            <w:gridSpan w:val="2"/>
            <w:shd w:val="clear" w:color="auto" w:fill="FFFFFF"/>
            <w:vAlign w:val="center"/>
          </w:tcPr>
          <w:p w14:paraId="12DD3B48" w14:textId="77777777" w:rsidR="0056532A" w:rsidRPr="00C37ABF" w:rsidRDefault="00000000">
            <w:pPr>
              <w:jc w:val="center"/>
              <w:rPr>
                <w:rFonts w:ascii="Arial" w:hAnsi="Arial" w:cs="Arial"/>
                <w:sz w:val="22"/>
                <w:szCs w:val="22"/>
                <w:highlight w:val="green"/>
              </w:rPr>
            </w:pPr>
            <w:r w:rsidRPr="00C37ABF">
              <w:rPr>
                <w:rFonts w:ascii="Arial" w:hAnsi="Arial" w:cs="Arial"/>
                <w:color w:val="000000"/>
                <w:sz w:val="22"/>
                <w:szCs w:val="22"/>
              </w:rPr>
              <w:t>07/10/2026</w:t>
            </w:r>
          </w:p>
        </w:tc>
      </w:tr>
      <w:tr w:rsidR="0056532A" w:rsidRPr="00C37ABF" w14:paraId="19A1AF85" w14:textId="77777777">
        <w:trPr>
          <w:trHeight w:val="63"/>
          <w:jc w:val="center"/>
        </w:trPr>
        <w:tc>
          <w:tcPr>
            <w:tcW w:w="2120" w:type="dxa"/>
            <w:vMerge w:val="restart"/>
            <w:tcBorders>
              <w:top w:val="single" w:sz="4" w:space="0" w:color="000000"/>
              <w:left w:val="single" w:sz="4" w:space="0" w:color="000000"/>
            </w:tcBorders>
            <w:shd w:val="clear" w:color="auto" w:fill="FFFFFF"/>
            <w:vAlign w:val="center"/>
          </w:tcPr>
          <w:p w14:paraId="1C6347A6" w14:textId="77777777" w:rsidR="0056532A" w:rsidRPr="00C37ABF" w:rsidRDefault="00000000">
            <w:pPr>
              <w:rPr>
                <w:rFonts w:ascii="Arial" w:hAnsi="Arial" w:cs="Arial"/>
                <w:b/>
                <w:bCs/>
                <w:sz w:val="22"/>
                <w:szCs w:val="22"/>
              </w:rPr>
            </w:pPr>
            <w:r w:rsidRPr="00C37ABF">
              <w:rPr>
                <w:rFonts w:ascii="Arial" w:hAnsi="Arial" w:cs="Arial"/>
                <w:b/>
                <w:bCs/>
                <w:sz w:val="22"/>
                <w:szCs w:val="22"/>
              </w:rPr>
              <w:t>PRÓRROGAS</w:t>
            </w:r>
          </w:p>
        </w:tc>
        <w:tc>
          <w:tcPr>
            <w:tcW w:w="707" w:type="dxa"/>
            <w:shd w:val="clear" w:color="auto" w:fill="FFFFFF"/>
            <w:vAlign w:val="center"/>
          </w:tcPr>
          <w:p w14:paraId="27C07A22" w14:textId="77777777" w:rsidR="0056532A" w:rsidRPr="00C37ABF" w:rsidRDefault="00000000">
            <w:pPr>
              <w:jc w:val="center"/>
              <w:rPr>
                <w:rFonts w:ascii="Arial" w:hAnsi="Arial" w:cs="Arial"/>
                <w:b/>
                <w:bCs/>
                <w:sz w:val="22"/>
                <w:szCs w:val="22"/>
              </w:rPr>
            </w:pPr>
            <w:r w:rsidRPr="00C37ABF">
              <w:rPr>
                <w:rFonts w:ascii="Arial" w:hAnsi="Arial" w:cs="Arial"/>
                <w:b/>
                <w:bCs/>
                <w:sz w:val="22"/>
                <w:szCs w:val="22"/>
              </w:rPr>
              <w:t>No.</w:t>
            </w:r>
          </w:p>
        </w:tc>
        <w:tc>
          <w:tcPr>
            <w:tcW w:w="3544" w:type="dxa"/>
            <w:gridSpan w:val="8"/>
            <w:shd w:val="clear" w:color="auto" w:fill="FFFFFF"/>
            <w:vAlign w:val="center"/>
          </w:tcPr>
          <w:p w14:paraId="1E1A2120" w14:textId="77777777" w:rsidR="0056532A" w:rsidRPr="00C37ABF" w:rsidRDefault="00000000">
            <w:pPr>
              <w:jc w:val="center"/>
              <w:rPr>
                <w:rFonts w:ascii="Arial" w:hAnsi="Arial" w:cs="Arial"/>
                <w:b/>
                <w:bCs/>
                <w:sz w:val="22"/>
                <w:szCs w:val="22"/>
              </w:rPr>
            </w:pPr>
            <w:r w:rsidRPr="00C37ABF">
              <w:rPr>
                <w:rFonts w:ascii="Arial" w:hAnsi="Arial" w:cs="Arial"/>
                <w:b/>
                <w:bCs/>
                <w:sz w:val="22"/>
                <w:szCs w:val="22"/>
              </w:rPr>
              <w:t>TIEMPO PRORROGADO</w:t>
            </w:r>
          </w:p>
        </w:tc>
        <w:tc>
          <w:tcPr>
            <w:tcW w:w="4030" w:type="dxa"/>
            <w:gridSpan w:val="5"/>
            <w:shd w:val="clear" w:color="auto" w:fill="FFFFFF"/>
            <w:vAlign w:val="center"/>
          </w:tcPr>
          <w:p w14:paraId="6B7599FF" w14:textId="77777777" w:rsidR="0056532A" w:rsidRPr="00C37ABF" w:rsidRDefault="00000000">
            <w:pPr>
              <w:jc w:val="center"/>
              <w:rPr>
                <w:rFonts w:ascii="Arial" w:hAnsi="Arial" w:cs="Arial"/>
                <w:b/>
                <w:bCs/>
                <w:sz w:val="22"/>
                <w:szCs w:val="22"/>
              </w:rPr>
            </w:pPr>
            <w:r w:rsidRPr="00C37ABF">
              <w:rPr>
                <w:rFonts w:ascii="Arial" w:hAnsi="Arial" w:cs="Arial"/>
                <w:b/>
                <w:bCs/>
                <w:sz w:val="22"/>
                <w:szCs w:val="22"/>
              </w:rPr>
              <w:t>NUEVA FECHA DE TERMINACIÓN</w:t>
            </w:r>
          </w:p>
        </w:tc>
      </w:tr>
      <w:tr w:rsidR="0056532A" w:rsidRPr="00C37ABF" w14:paraId="2C9B9BC9" w14:textId="77777777">
        <w:trPr>
          <w:trHeight w:val="300"/>
          <w:jc w:val="center"/>
        </w:trPr>
        <w:tc>
          <w:tcPr>
            <w:tcW w:w="2120" w:type="dxa"/>
            <w:vMerge/>
            <w:tcBorders>
              <w:top w:val="single" w:sz="4" w:space="0" w:color="000000"/>
              <w:left w:val="single" w:sz="4" w:space="0" w:color="000000"/>
            </w:tcBorders>
            <w:shd w:val="clear" w:color="auto" w:fill="FFFFFF"/>
            <w:vAlign w:val="center"/>
          </w:tcPr>
          <w:p w14:paraId="6AD739BC" w14:textId="77777777" w:rsidR="0056532A" w:rsidRPr="00C37ABF" w:rsidRDefault="0056532A">
            <w:pPr>
              <w:widowControl w:val="0"/>
              <w:pBdr>
                <w:top w:val="nil"/>
                <w:left w:val="nil"/>
                <w:bottom w:val="nil"/>
                <w:right w:val="nil"/>
                <w:between w:val="nil"/>
              </w:pBdr>
              <w:spacing w:line="276" w:lineRule="auto"/>
              <w:rPr>
                <w:rFonts w:ascii="Arial" w:hAnsi="Arial" w:cs="Arial"/>
                <w:b/>
                <w:bCs/>
                <w:sz w:val="22"/>
                <w:szCs w:val="22"/>
              </w:rPr>
            </w:pPr>
          </w:p>
        </w:tc>
        <w:tc>
          <w:tcPr>
            <w:tcW w:w="707" w:type="dxa"/>
            <w:shd w:val="clear" w:color="auto" w:fill="FFFFFF"/>
            <w:vAlign w:val="center"/>
          </w:tcPr>
          <w:p w14:paraId="5DCED8E2" w14:textId="77777777" w:rsidR="0056532A" w:rsidRPr="00C37ABF" w:rsidRDefault="00000000">
            <w:pPr>
              <w:jc w:val="center"/>
              <w:rPr>
                <w:rFonts w:ascii="Arial" w:hAnsi="Arial" w:cs="Arial"/>
                <w:sz w:val="22"/>
                <w:szCs w:val="22"/>
              </w:rPr>
            </w:pPr>
            <w:r w:rsidRPr="00C37ABF">
              <w:rPr>
                <w:rFonts w:ascii="Arial" w:hAnsi="Arial" w:cs="Arial"/>
                <w:sz w:val="22"/>
                <w:szCs w:val="22"/>
              </w:rPr>
              <w:t>N/A</w:t>
            </w:r>
          </w:p>
        </w:tc>
        <w:tc>
          <w:tcPr>
            <w:tcW w:w="3544" w:type="dxa"/>
            <w:gridSpan w:val="8"/>
            <w:shd w:val="clear" w:color="auto" w:fill="FFFFFF"/>
            <w:vAlign w:val="bottom"/>
          </w:tcPr>
          <w:p w14:paraId="63632C0B" w14:textId="77777777" w:rsidR="0056532A" w:rsidRPr="00C37ABF" w:rsidRDefault="00000000">
            <w:pPr>
              <w:jc w:val="center"/>
              <w:rPr>
                <w:rFonts w:ascii="Arial" w:hAnsi="Arial" w:cs="Arial"/>
                <w:sz w:val="22"/>
                <w:szCs w:val="22"/>
              </w:rPr>
            </w:pPr>
            <w:r w:rsidRPr="00C37ABF">
              <w:rPr>
                <w:rFonts w:ascii="Arial" w:hAnsi="Arial" w:cs="Arial"/>
                <w:sz w:val="22"/>
                <w:szCs w:val="22"/>
              </w:rPr>
              <w:t>N/A</w:t>
            </w:r>
          </w:p>
        </w:tc>
        <w:tc>
          <w:tcPr>
            <w:tcW w:w="4030" w:type="dxa"/>
            <w:gridSpan w:val="5"/>
            <w:shd w:val="clear" w:color="auto" w:fill="FFFFFF"/>
            <w:vAlign w:val="bottom"/>
          </w:tcPr>
          <w:p w14:paraId="6E9D88F2" w14:textId="77777777" w:rsidR="0056532A" w:rsidRPr="00C37ABF" w:rsidRDefault="00000000">
            <w:pPr>
              <w:jc w:val="center"/>
              <w:rPr>
                <w:rFonts w:ascii="Arial" w:hAnsi="Arial" w:cs="Arial"/>
                <w:sz w:val="22"/>
                <w:szCs w:val="22"/>
              </w:rPr>
            </w:pPr>
            <w:r w:rsidRPr="00C37ABF">
              <w:rPr>
                <w:rFonts w:ascii="Arial" w:hAnsi="Arial" w:cs="Arial"/>
                <w:sz w:val="22"/>
                <w:szCs w:val="22"/>
              </w:rPr>
              <w:t>N/A</w:t>
            </w:r>
          </w:p>
        </w:tc>
      </w:tr>
      <w:tr w:rsidR="0056532A" w:rsidRPr="00C37ABF" w14:paraId="4F2FD87C" w14:textId="77777777">
        <w:trPr>
          <w:trHeight w:val="173"/>
          <w:jc w:val="center"/>
        </w:trPr>
        <w:tc>
          <w:tcPr>
            <w:tcW w:w="2120" w:type="dxa"/>
            <w:vMerge w:val="restart"/>
            <w:shd w:val="clear" w:color="auto" w:fill="FFFFFF"/>
            <w:vAlign w:val="center"/>
          </w:tcPr>
          <w:p w14:paraId="68B428D6" w14:textId="77777777" w:rsidR="0056532A" w:rsidRPr="00C37ABF" w:rsidRDefault="00000000">
            <w:pPr>
              <w:rPr>
                <w:rFonts w:ascii="Arial" w:hAnsi="Arial" w:cs="Arial"/>
                <w:b/>
                <w:bCs/>
                <w:sz w:val="22"/>
                <w:szCs w:val="22"/>
              </w:rPr>
            </w:pPr>
            <w:r w:rsidRPr="00C37ABF">
              <w:rPr>
                <w:rFonts w:ascii="Arial" w:hAnsi="Arial" w:cs="Arial"/>
                <w:b/>
                <w:bCs/>
                <w:sz w:val="22"/>
                <w:szCs w:val="22"/>
              </w:rPr>
              <w:t>HISTORICO DE SUSPENSIONES:</w:t>
            </w:r>
          </w:p>
        </w:tc>
        <w:tc>
          <w:tcPr>
            <w:tcW w:w="707" w:type="dxa"/>
            <w:shd w:val="clear" w:color="auto" w:fill="FFFFFF"/>
            <w:vAlign w:val="center"/>
          </w:tcPr>
          <w:p w14:paraId="628F8A22" w14:textId="77777777" w:rsidR="0056532A" w:rsidRPr="00C37ABF" w:rsidRDefault="00000000">
            <w:pPr>
              <w:jc w:val="center"/>
              <w:rPr>
                <w:rFonts w:ascii="Arial" w:hAnsi="Arial" w:cs="Arial"/>
                <w:b/>
                <w:bCs/>
                <w:sz w:val="22"/>
                <w:szCs w:val="22"/>
              </w:rPr>
            </w:pPr>
            <w:r w:rsidRPr="00C37ABF">
              <w:rPr>
                <w:rFonts w:ascii="Arial" w:hAnsi="Arial" w:cs="Arial"/>
                <w:b/>
                <w:bCs/>
                <w:sz w:val="22"/>
                <w:szCs w:val="22"/>
              </w:rPr>
              <w:t>No.</w:t>
            </w:r>
          </w:p>
        </w:tc>
        <w:tc>
          <w:tcPr>
            <w:tcW w:w="2694" w:type="dxa"/>
            <w:gridSpan w:val="7"/>
            <w:shd w:val="clear" w:color="auto" w:fill="FFFFFF"/>
            <w:vAlign w:val="center"/>
          </w:tcPr>
          <w:p w14:paraId="37B325E0" w14:textId="77777777" w:rsidR="0056532A" w:rsidRPr="00C37ABF" w:rsidRDefault="00000000">
            <w:pPr>
              <w:jc w:val="center"/>
              <w:rPr>
                <w:rFonts w:ascii="Arial" w:hAnsi="Arial" w:cs="Arial"/>
                <w:b/>
                <w:bCs/>
                <w:sz w:val="22"/>
                <w:szCs w:val="22"/>
              </w:rPr>
            </w:pPr>
            <w:r w:rsidRPr="00C37ABF">
              <w:rPr>
                <w:rFonts w:ascii="Arial" w:hAnsi="Arial" w:cs="Arial"/>
                <w:b/>
                <w:bCs/>
                <w:sz w:val="22"/>
                <w:szCs w:val="22"/>
              </w:rPr>
              <w:t>FECHA INICIO SUSPENSIÓN</w:t>
            </w:r>
          </w:p>
        </w:tc>
        <w:tc>
          <w:tcPr>
            <w:tcW w:w="2268" w:type="dxa"/>
            <w:gridSpan w:val="5"/>
            <w:shd w:val="clear" w:color="auto" w:fill="FFFFFF"/>
            <w:vAlign w:val="center"/>
          </w:tcPr>
          <w:p w14:paraId="6EC0CEF3" w14:textId="77777777" w:rsidR="0056532A" w:rsidRPr="00C37ABF" w:rsidRDefault="00000000">
            <w:pPr>
              <w:jc w:val="center"/>
              <w:rPr>
                <w:rFonts w:ascii="Arial" w:hAnsi="Arial" w:cs="Arial"/>
                <w:b/>
                <w:bCs/>
                <w:sz w:val="22"/>
                <w:szCs w:val="22"/>
              </w:rPr>
            </w:pPr>
            <w:r w:rsidRPr="00C37ABF">
              <w:rPr>
                <w:rFonts w:ascii="Arial" w:hAnsi="Arial" w:cs="Arial"/>
                <w:b/>
                <w:bCs/>
                <w:sz w:val="22"/>
                <w:szCs w:val="22"/>
              </w:rPr>
              <w:t xml:space="preserve">FECHA REANUDACIÓN </w:t>
            </w:r>
          </w:p>
        </w:tc>
        <w:tc>
          <w:tcPr>
            <w:tcW w:w="2612" w:type="dxa"/>
            <w:shd w:val="clear" w:color="auto" w:fill="FFFFFF"/>
            <w:vAlign w:val="center"/>
          </w:tcPr>
          <w:p w14:paraId="75D0328A" w14:textId="77777777" w:rsidR="0056532A" w:rsidRPr="00C37ABF" w:rsidRDefault="00000000">
            <w:pPr>
              <w:jc w:val="center"/>
              <w:rPr>
                <w:rFonts w:ascii="Arial" w:hAnsi="Arial" w:cs="Arial"/>
                <w:b/>
                <w:bCs/>
                <w:sz w:val="22"/>
                <w:szCs w:val="22"/>
              </w:rPr>
            </w:pPr>
            <w:r w:rsidRPr="00C37ABF">
              <w:rPr>
                <w:rFonts w:ascii="Arial" w:hAnsi="Arial" w:cs="Arial"/>
                <w:b/>
                <w:bCs/>
                <w:sz w:val="22"/>
                <w:szCs w:val="22"/>
              </w:rPr>
              <w:t>FECHA DE TERMINACION</w:t>
            </w:r>
          </w:p>
        </w:tc>
      </w:tr>
      <w:tr w:rsidR="0056532A" w:rsidRPr="00C37ABF" w14:paraId="7282CBDB" w14:textId="77777777">
        <w:trPr>
          <w:trHeight w:val="300"/>
          <w:jc w:val="center"/>
        </w:trPr>
        <w:tc>
          <w:tcPr>
            <w:tcW w:w="2120" w:type="dxa"/>
            <w:vMerge/>
            <w:shd w:val="clear" w:color="auto" w:fill="FFFFFF"/>
            <w:vAlign w:val="center"/>
          </w:tcPr>
          <w:p w14:paraId="7990ECBA" w14:textId="77777777" w:rsidR="0056532A" w:rsidRPr="00C37ABF" w:rsidRDefault="0056532A">
            <w:pPr>
              <w:widowControl w:val="0"/>
              <w:pBdr>
                <w:top w:val="nil"/>
                <w:left w:val="nil"/>
                <w:bottom w:val="nil"/>
                <w:right w:val="nil"/>
                <w:between w:val="nil"/>
              </w:pBdr>
              <w:spacing w:line="276" w:lineRule="auto"/>
              <w:rPr>
                <w:rFonts w:ascii="Arial" w:hAnsi="Arial" w:cs="Arial"/>
                <w:b/>
                <w:bCs/>
                <w:sz w:val="22"/>
                <w:szCs w:val="22"/>
              </w:rPr>
            </w:pPr>
          </w:p>
        </w:tc>
        <w:tc>
          <w:tcPr>
            <w:tcW w:w="707" w:type="dxa"/>
            <w:shd w:val="clear" w:color="auto" w:fill="FFFFFF"/>
            <w:vAlign w:val="center"/>
          </w:tcPr>
          <w:p w14:paraId="47D69A0D" w14:textId="77777777" w:rsidR="0056532A" w:rsidRPr="00C37ABF" w:rsidRDefault="00000000">
            <w:pPr>
              <w:jc w:val="center"/>
              <w:rPr>
                <w:rFonts w:ascii="Arial" w:hAnsi="Arial" w:cs="Arial"/>
                <w:b/>
                <w:bCs/>
                <w:sz w:val="22"/>
                <w:szCs w:val="22"/>
              </w:rPr>
            </w:pPr>
            <w:r w:rsidRPr="00C37ABF">
              <w:rPr>
                <w:rFonts w:ascii="Arial" w:hAnsi="Arial" w:cs="Arial"/>
                <w:color w:val="000000"/>
                <w:sz w:val="22"/>
                <w:szCs w:val="22"/>
              </w:rPr>
              <w:t>No.</w:t>
            </w:r>
          </w:p>
        </w:tc>
        <w:tc>
          <w:tcPr>
            <w:tcW w:w="2694" w:type="dxa"/>
            <w:gridSpan w:val="7"/>
            <w:shd w:val="clear" w:color="auto" w:fill="FFFFFF"/>
            <w:vAlign w:val="center"/>
          </w:tcPr>
          <w:p w14:paraId="0EE0AF94" w14:textId="77777777" w:rsidR="0056532A" w:rsidRPr="00C37ABF" w:rsidRDefault="00000000">
            <w:pPr>
              <w:jc w:val="center"/>
              <w:rPr>
                <w:rFonts w:ascii="Arial" w:hAnsi="Arial" w:cs="Arial"/>
                <w:sz w:val="22"/>
                <w:szCs w:val="22"/>
              </w:rPr>
            </w:pPr>
            <w:r w:rsidRPr="00C37ABF">
              <w:rPr>
                <w:rFonts w:ascii="Arial" w:hAnsi="Arial" w:cs="Arial"/>
                <w:color w:val="000000"/>
                <w:sz w:val="22"/>
                <w:szCs w:val="22"/>
              </w:rPr>
              <w:t>N/A</w:t>
            </w:r>
          </w:p>
        </w:tc>
        <w:tc>
          <w:tcPr>
            <w:tcW w:w="2268" w:type="dxa"/>
            <w:gridSpan w:val="5"/>
            <w:shd w:val="clear" w:color="auto" w:fill="FFFFFF"/>
            <w:vAlign w:val="center"/>
          </w:tcPr>
          <w:p w14:paraId="5CBC85D9" w14:textId="77777777" w:rsidR="0056532A" w:rsidRPr="00C37ABF" w:rsidRDefault="00000000">
            <w:pPr>
              <w:jc w:val="center"/>
              <w:rPr>
                <w:rFonts w:ascii="Arial" w:hAnsi="Arial" w:cs="Arial"/>
                <w:sz w:val="22"/>
                <w:szCs w:val="22"/>
              </w:rPr>
            </w:pPr>
            <w:r w:rsidRPr="00C37ABF">
              <w:rPr>
                <w:rFonts w:ascii="Arial" w:hAnsi="Arial" w:cs="Arial"/>
                <w:color w:val="000000"/>
                <w:sz w:val="22"/>
                <w:szCs w:val="22"/>
              </w:rPr>
              <w:t>N/A</w:t>
            </w:r>
          </w:p>
        </w:tc>
        <w:tc>
          <w:tcPr>
            <w:tcW w:w="2612" w:type="dxa"/>
            <w:shd w:val="clear" w:color="auto" w:fill="FFFFFF"/>
            <w:vAlign w:val="center"/>
          </w:tcPr>
          <w:p w14:paraId="4767C1CE" w14:textId="77777777" w:rsidR="0056532A" w:rsidRPr="00C37ABF" w:rsidRDefault="00000000">
            <w:pPr>
              <w:jc w:val="center"/>
              <w:rPr>
                <w:rFonts w:ascii="Arial" w:hAnsi="Arial" w:cs="Arial"/>
                <w:sz w:val="22"/>
                <w:szCs w:val="22"/>
              </w:rPr>
            </w:pPr>
            <w:r w:rsidRPr="00C37ABF">
              <w:rPr>
                <w:rFonts w:ascii="Arial" w:hAnsi="Arial" w:cs="Arial"/>
                <w:color w:val="000000"/>
                <w:sz w:val="22"/>
                <w:szCs w:val="22"/>
              </w:rPr>
              <w:t>N/A</w:t>
            </w:r>
          </w:p>
        </w:tc>
      </w:tr>
      <w:tr w:rsidR="0056532A" w:rsidRPr="00C37ABF" w14:paraId="53376549" w14:textId="77777777">
        <w:trPr>
          <w:trHeight w:val="300"/>
          <w:jc w:val="center"/>
        </w:trPr>
        <w:tc>
          <w:tcPr>
            <w:tcW w:w="4390" w:type="dxa"/>
            <w:gridSpan w:val="6"/>
            <w:shd w:val="clear" w:color="auto" w:fill="FFFFFF"/>
            <w:vAlign w:val="center"/>
          </w:tcPr>
          <w:p w14:paraId="1ED39077" w14:textId="77777777" w:rsidR="0056532A" w:rsidRPr="00C37ABF" w:rsidRDefault="00000000">
            <w:pPr>
              <w:rPr>
                <w:rFonts w:ascii="Arial" w:hAnsi="Arial" w:cs="Arial"/>
                <w:b/>
                <w:bCs/>
                <w:sz w:val="22"/>
                <w:szCs w:val="22"/>
                <w:highlight w:val="green"/>
              </w:rPr>
            </w:pPr>
            <w:r w:rsidRPr="00C37ABF">
              <w:rPr>
                <w:rFonts w:ascii="Arial" w:hAnsi="Arial" w:cs="Arial"/>
                <w:b/>
                <w:bCs/>
                <w:sz w:val="22"/>
                <w:szCs w:val="22"/>
              </w:rPr>
              <w:t>FECHA DE TERMINACIÓN ACTUAL</w:t>
            </w:r>
          </w:p>
        </w:tc>
        <w:tc>
          <w:tcPr>
            <w:tcW w:w="6011" w:type="dxa"/>
            <w:gridSpan w:val="9"/>
            <w:shd w:val="clear" w:color="auto" w:fill="FFFFFF"/>
            <w:vAlign w:val="center"/>
          </w:tcPr>
          <w:p w14:paraId="3559DB1B" w14:textId="77777777" w:rsidR="0056532A" w:rsidRPr="00C37ABF" w:rsidRDefault="00000000">
            <w:pPr>
              <w:jc w:val="center"/>
              <w:rPr>
                <w:rFonts w:ascii="Arial" w:hAnsi="Arial" w:cs="Arial"/>
                <w:color w:val="000000"/>
                <w:sz w:val="22"/>
                <w:szCs w:val="22"/>
                <w:highlight w:val="green"/>
              </w:rPr>
            </w:pPr>
            <w:r w:rsidRPr="00C37ABF">
              <w:rPr>
                <w:rFonts w:ascii="Arial" w:hAnsi="Arial" w:cs="Arial"/>
                <w:color w:val="000000"/>
                <w:sz w:val="22"/>
                <w:szCs w:val="22"/>
              </w:rPr>
              <w:t>07/10/2026</w:t>
            </w:r>
          </w:p>
        </w:tc>
      </w:tr>
      <w:tr w:rsidR="0056532A" w:rsidRPr="00C37ABF" w14:paraId="1219F947" w14:textId="77777777">
        <w:trPr>
          <w:trHeight w:val="303"/>
          <w:jc w:val="center"/>
        </w:trPr>
        <w:tc>
          <w:tcPr>
            <w:tcW w:w="7506" w:type="dxa"/>
            <w:gridSpan w:val="13"/>
            <w:shd w:val="clear" w:color="auto" w:fill="FFFFFF"/>
            <w:vAlign w:val="center"/>
          </w:tcPr>
          <w:p w14:paraId="0F35907E" w14:textId="77777777" w:rsidR="0056532A" w:rsidRPr="00C37ABF" w:rsidRDefault="00000000">
            <w:pPr>
              <w:jc w:val="both"/>
              <w:rPr>
                <w:rFonts w:ascii="Arial" w:hAnsi="Arial" w:cs="Arial"/>
                <w:b/>
                <w:bCs/>
                <w:sz w:val="22"/>
                <w:szCs w:val="22"/>
              </w:rPr>
            </w:pPr>
            <w:r w:rsidRPr="00C37ABF">
              <w:rPr>
                <w:rFonts w:ascii="Arial" w:hAnsi="Arial" w:cs="Arial"/>
                <w:b/>
                <w:bCs/>
                <w:sz w:val="22"/>
                <w:szCs w:val="22"/>
              </w:rPr>
              <w:t>TIENE GARANTÍAS VIGENTES, ACTUALIZADAS Y APROBADAS</w:t>
            </w:r>
          </w:p>
        </w:tc>
        <w:tc>
          <w:tcPr>
            <w:tcW w:w="2895" w:type="dxa"/>
            <w:gridSpan w:val="2"/>
            <w:shd w:val="clear" w:color="auto" w:fill="FFFFFF"/>
            <w:vAlign w:val="center"/>
          </w:tcPr>
          <w:p w14:paraId="14F4E5A0" w14:textId="77777777" w:rsidR="0056532A" w:rsidRPr="00C37ABF" w:rsidRDefault="00000000">
            <w:pPr>
              <w:jc w:val="center"/>
              <w:rPr>
                <w:rFonts w:ascii="Arial" w:hAnsi="Arial" w:cs="Arial"/>
                <w:sz w:val="22"/>
                <w:szCs w:val="22"/>
                <w:highlight w:val="yellow"/>
              </w:rPr>
            </w:pPr>
            <w:r w:rsidRPr="00C37ABF">
              <w:rPr>
                <w:rFonts w:ascii="Arial" w:hAnsi="Arial" w:cs="Arial"/>
                <w:sz w:val="22"/>
                <w:szCs w:val="22"/>
              </w:rPr>
              <w:t xml:space="preserve">SI </w:t>
            </w:r>
          </w:p>
        </w:tc>
      </w:tr>
      <w:tr w:rsidR="0056532A" w:rsidRPr="00C37ABF" w14:paraId="17EE7FCA" w14:textId="77777777">
        <w:trPr>
          <w:trHeight w:val="300"/>
          <w:jc w:val="center"/>
        </w:trPr>
        <w:tc>
          <w:tcPr>
            <w:tcW w:w="3823" w:type="dxa"/>
            <w:gridSpan w:val="5"/>
            <w:shd w:val="clear" w:color="auto" w:fill="FFFFFF"/>
            <w:vAlign w:val="center"/>
          </w:tcPr>
          <w:p w14:paraId="097CDD95" w14:textId="77777777" w:rsidR="0056532A" w:rsidRPr="00C37ABF" w:rsidRDefault="00000000">
            <w:pPr>
              <w:rPr>
                <w:rFonts w:ascii="Arial" w:hAnsi="Arial" w:cs="Arial"/>
                <w:b/>
                <w:bCs/>
                <w:sz w:val="22"/>
                <w:szCs w:val="22"/>
              </w:rPr>
            </w:pPr>
            <w:r w:rsidRPr="00C37ABF">
              <w:rPr>
                <w:rFonts w:ascii="Arial" w:hAnsi="Arial" w:cs="Arial"/>
                <w:b/>
                <w:bCs/>
                <w:sz w:val="22"/>
                <w:szCs w:val="22"/>
              </w:rPr>
              <w:t>SUPERVISOR(ES)/INTERVENTOR</w:t>
            </w:r>
          </w:p>
        </w:tc>
        <w:tc>
          <w:tcPr>
            <w:tcW w:w="3402" w:type="dxa"/>
            <w:gridSpan w:val="7"/>
            <w:shd w:val="clear" w:color="auto" w:fill="FFFFFF"/>
            <w:vAlign w:val="center"/>
          </w:tcPr>
          <w:p w14:paraId="164D46DE" w14:textId="77777777" w:rsidR="0056532A" w:rsidRPr="00C37ABF" w:rsidRDefault="00000000">
            <w:pPr>
              <w:rPr>
                <w:rFonts w:ascii="Arial" w:hAnsi="Arial" w:cs="Arial"/>
                <w:sz w:val="22"/>
                <w:szCs w:val="22"/>
              </w:rPr>
            </w:pPr>
            <w:r w:rsidRPr="00C37ABF">
              <w:rPr>
                <w:rFonts w:ascii="Arial" w:hAnsi="Arial" w:cs="Arial"/>
                <w:sz w:val="22"/>
                <w:szCs w:val="22"/>
              </w:rPr>
              <w:t>NOMBRE(S)/ RAZON SOCIAL:</w:t>
            </w:r>
          </w:p>
        </w:tc>
        <w:tc>
          <w:tcPr>
            <w:tcW w:w="3176" w:type="dxa"/>
            <w:gridSpan w:val="3"/>
            <w:shd w:val="clear" w:color="auto" w:fill="FFFFFF"/>
            <w:vAlign w:val="center"/>
          </w:tcPr>
          <w:p w14:paraId="2DA46CCB" w14:textId="77777777" w:rsidR="0056532A" w:rsidRPr="00C37ABF" w:rsidRDefault="00000000">
            <w:pPr>
              <w:jc w:val="center"/>
              <w:rPr>
                <w:rFonts w:ascii="Arial" w:hAnsi="Arial" w:cs="Arial"/>
                <w:sz w:val="22"/>
                <w:szCs w:val="22"/>
                <w:highlight w:val="green"/>
              </w:rPr>
            </w:pPr>
            <w:r w:rsidRPr="00C37ABF">
              <w:rPr>
                <w:rFonts w:ascii="Arial" w:hAnsi="Arial" w:cs="Arial"/>
                <w:sz w:val="22"/>
                <w:szCs w:val="22"/>
              </w:rPr>
              <w:t xml:space="preserve">Flavio Enrique Pérez Gómez </w:t>
            </w:r>
          </w:p>
        </w:tc>
      </w:tr>
      <w:tr w:rsidR="0056532A" w:rsidRPr="00C37ABF" w14:paraId="2A8D6EAA" w14:textId="77777777">
        <w:trPr>
          <w:trHeight w:val="300"/>
          <w:jc w:val="center"/>
        </w:trPr>
        <w:tc>
          <w:tcPr>
            <w:tcW w:w="4527" w:type="dxa"/>
            <w:gridSpan w:val="7"/>
            <w:shd w:val="clear" w:color="auto" w:fill="FFFFFF"/>
            <w:vAlign w:val="center"/>
          </w:tcPr>
          <w:p w14:paraId="33A92C45" w14:textId="77777777" w:rsidR="0056532A" w:rsidRPr="00C37ABF" w:rsidRDefault="00000000">
            <w:pPr>
              <w:rPr>
                <w:rFonts w:ascii="Arial" w:hAnsi="Arial" w:cs="Arial"/>
                <w:b/>
                <w:bCs/>
                <w:sz w:val="22"/>
                <w:szCs w:val="22"/>
              </w:rPr>
            </w:pPr>
            <w:r w:rsidRPr="00C37ABF">
              <w:rPr>
                <w:rFonts w:ascii="Arial" w:hAnsi="Arial" w:cs="Arial"/>
                <w:b/>
                <w:bCs/>
                <w:sz w:val="22"/>
                <w:szCs w:val="22"/>
              </w:rPr>
              <w:t>% DE EJECUCIÓN FÍSICA</w:t>
            </w:r>
          </w:p>
        </w:tc>
        <w:tc>
          <w:tcPr>
            <w:tcW w:w="5874" w:type="dxa"/>
            <w:gridSpan w:val="8"/>
            <w:shd w:val="clear" w:color="auto" w:fill="D9F2D0"/>
            <w:vAlign w:val="center"/>
          </w:tcPr>
          <w:p w14:paraId="7C141C45" w14:textId="086E4AD6" w:rsidR="0056532A" w:rsidRPr="00F33774" w:rsidRDefault="00AD0A5C">
            <w:pPr>
              <w:jc w:val="center"/>
              <w:rPr>
                <w:rFonts w:ascii="Arial" w:hAnsi="Arial" w:cs="Arial"/>
                <w:b/>
                <w:bCs/>
                <w:highlight w:val="yellow"/>
              </w:rPr>
            </w:pPr>
            <w:r w:rsidRPr="00AD0A5C">
              <w:rPr>
                <w:rFonts w:ascii="Arial" w:hAnsi="Arial" w:cs="Arial"/>
                <w:b/>
                <w:bCs/>
                <w:color w:val="000000"/>
              </w:rPr>
              <w:t>82</w:t>
            </w:r>
            <w:r w:rsidR="005B4EF5" w:rsidRPr="00AD0A5C">
              <w:rPr>
                <w:rFonts w:ascii="Arial" w:hAnsi="Arial" w:cs="Arial"/>
                <w:b/>
                <w:bCs/>
                <w:color w:val="000000"/>
              </w:rPr>
              <w:t>,</w:t>
            </w:r>
            <w:r w:rsidRPr="00AD0A5C">
              <w:rPr>
                <w:rFonts w:ascii="Arial" w:hAnsi="Arial" w:cs="Arial"/>
                <w:b/>
                <w:bCs/>
                <w:color w:val="000000"/>
              </w:rPr>
              <w:t>49</w:t>
            </w:r>
            <w:r w:rsidR="005B4EF5" w:rsidRPr="00AD0A5C">
              <w:rPr>
                <w:rFonts w:ascii="Arial" w:hAnsi="Arial" w:cs="Arial"/>
                <w:b/>
                <w:bCs/>
                <w:color w:val="000000"/>
              </w:rPr>
              <w:t>%</w:t>
            </w:r>
          </w:p>
        </w:tc>
      </w:tr>
      <w:tr w:rsidR="0056532A" w:rsidRPr="00C37ABF" w14:paraId="1C638C31" w14:textId="77777777">
        <w:trPr>
          <w:trHeight w:val="300"/>
          <w:jc w:val="center"/>
        </w:trPr>
        <w:tc>
          <w:tcPr>
            <w:tcW w:w="4527" w:type="dxa"/>
            <w:gridSpan w:val="7"/>
            <w:shd w:val="clear" w:color="auto" w:fill="FFFFFF"/>
            <w:vAlign w:val="center"/>
          </w:tcPr>
          <w:p w14:paraId="0EDB434E" w14:textId="77777777" w:rsidR="0056532A" w:rsidRPr="00C37ABF" w:rsidRDefault="00000000">
            <w:pPr>
              <w:rPr>
                <w:rFonts w:ascii="Arial" w:hAnsi="Arial" w:cs="Arial"/>
                <w:b/>
                <w:bCs/>
                <w:sz w:val="22"/>
                <w:szCs w:val="22"/>
              </w:rPr>
            </w:pPr>
            <w:r w:rsidRPr="00C37ABF">
              <w:rPr>
                <w:rFonts w:ascii="Arial" w:hAnsi="Arial" w:cs="Arial"/>
                <w:b/>
                <w:bCs/>
                <w:sz w:val="22"/>
                <w:szCs w:val="22"/>
              </w:rPr>
              <w:t>% DE EJECUCIÓN DE RECURSOS</w:t>
            </w:r>
          </w:p>
        </w:tc>
        <w:tc>
          <w:tcPr>
            <w:tcW w:w="5874" w:type="dxa"/>
            <w:gridSpan w:val="8"/>
            <w:shd w:val="clear" w:color="auto" w:fill="D9F2D0"/>
            <w:vAlign w:val="center"/>
          </w:tcPr>
          <w:p w14:paraId="0CB1CF1F" w14:textId="468BA4BD" w:rsidR="0056532A" w:rsidRPr="00F33774" w:rsidRDefault="0087430A">
            <w:pPr>
              <w:jc w:val="center"/>
              <w:rPr>
                <w:rFonts w:ascii="Arial" w:hAnsi="Arial" w:cs="Arial"/>
                <w:b/>
                <w:bCs/>
                <w:highlight w:val="yellow"/>
              </w:rPr>
            </w:pPr>
            <w:r w:rsidRPr="0087430A">
              <w:rPr>
                <w:rFonts w:ascii="Arial" w:hAnsi="Arial" w:cs="Arial"/>
                <w:b/>
                <w:bCs/>
              </w:rPr>
              <w:t>53,7%</w:t>
            </w:r>
          </w:p>
        </w:tc>
      </w:tr>
    </w:tbl>
    <w:p w14:paraId="3205E28F" w14:textId="77777777" w:rsidR="0056532A" w:rsidRPr="00C37ABF" w:rsidRDefault="0056532A">
      <w:pPr>
        <w:rPr>
          <w:rFonts w:ascii="Arial" w:hAnsi="Arial" w:cs="Arial"/>
        </w:rPr>
      </w:pPr>
    </w:p>
    <w:p w14:paraId="26D1489D" w14:textId="77777777" w:rsidR="0056532A" w:rsidRPr="00C37ABF" w:rsidRDefault="0056532A">
      <w:pPr>
        <w:jc w:val="both"/>
        <w:rPr>
          <w:rFonts w:ascii="Arial" w:hAnsi="Arial" w:cs="Arial"/>
          <w:color w:val="000000"/>
          <w:sz w:val="22"/>
          <w:szCs w:val="22"/>
        </w:rPr>
      </w:pPr>
    </w:p>
    <w:p w14:paraId="45DB7F82" w14:textId="77777777" w:rsidR="0056532A" w:rsidRPr="00C37ABF" w:rsidRDefault="00000000">
      <w:pPr>
        <w:jc w:val="both"/>
        <w:rPr>
          <w:rFonts w:ascii="Arial" w:hAnsi="Arial" w:cs="Arial"/>
          <w:sz w:val="22"/>
          <w:szCs w:val="22"/>
        </w:rPr>
      </w:pPr>
      <w:r w:rsidRPr="00C37ABF">
        <w:rPr>
          <w:rFonts w:ascii="Arial" w:hAnsi="Arial" w:cs="Arial"/>
          <w:sz w:val="22"/>
          <w:szCs w:val="22"/>
        </w:rPr>
        <w:t xml:space="preserve">El municipio de San José de la Montañana como conveniante ejecutor presento su segundo informe de ejecución con sus soportes o evidencias en medio físico y digital. </w:t>
      </w:r>
    </w:p>
    <w:p w14:paraId="10B77B37" w14:textId="77777777" w:rsidR="0056532A" w:rsidRPr="00C37ABF" w:rsidRDefault="0056532A">
      <w:pPr>
        <w:tabs>
          <w:tab w:val="left" w:pos="142"/>
        </w:tabs>
        <w:jc w:val="both"/>
        <w:rPr>
          <w:rFonts w:ascii="Arial" w:hAnsi="Arial" w:cs="Arial"/>
          <w:sz w:val="22"/>
          <w:szCs w:val="22"/>
        </w:rPr>
      </w:pPr>
    </w:p>
    <w:p w14:paraId="69FEB06A" w14:textId="77777777" w:rsidR="0056532A" w:rsidRPr="00C37ABF" w:rsidRDefault="00000000">
      <w:pPr>
        <w:numPr>
          <w:ilvl w:val="1"/>
          <w:numId w:val="2"/>
        </w:numPr>
        <w:tabs>
          <w:tab w:val="left" w:pos="142"/>
        </w:tabs>
        <w:ind w:left="0" w:firstLine="0"/>
        <w:jc w:val="both"/>
        <w:rPr>
          <w:rFonts w:ascii="Arial" w:hAnsi="Arial" w:cs="Arial"/>
          <w:sz w:val="22"/>
          <w:szCs w:val="22"/>
        </w:rPr>
      </w:pPr>
      <w:r w:rsidRPr="00C37ABF">
        <w:rPr>
          <w:rFonts w:ascii="Arial" w:hAnsi="Arial" w:cs="Arial"/>
          <w:b/>
          <w:bCs/>
          <w:sz w:val="22"/>
          <w:szCs w:val="22"/>
        </w:rPr>
        <w:lastRenderedPageBreak/>
        <w:t xml:space="preserve">CUMPLIMIENTO DE LAS OBLIGACIONES, ACTIVIDADES O COMPROMISOS DEL CONTRATISTA/CONVENIANTE EJECUTOR. </w:t>
      </w:r>
    </w:p>
    <w:p w14:paraId="6AC2BEA1" w14:textId="77777777" w:rsidR="0056532A" w:rsidRPr="00C37ABF" w:rsidRDefault="0056532A">
      <w:pPr>
        <w:tabs>
          <w:tab w:val="left" w:pos="426"/>
        </w:tabs>
        <w:jc w:val="both"/>
        <w:rPr>
          <w:rFonts w:ascii="Arial" w:hAnsi="Arial" w:cs="Arial"/>
          <w:sz w:val="22"/>
          <w:szCs w:val="22"/>
          <w:highlight w:val="green"/>
        </w:rPr>
      </w:pPr>
    </w:p>
    <w:p w14:paraId="4C180473" w14:textId="77777777" w:rsidR="0056532A" w:rsidRPr="00C37ABF" w:rsidRDefault="00000000">
      <w:pPr>
        <w:numPr>
          <w:ilvl w:val="2"/>
          <w:numId w:val="2"/>
        </w:numPr>
        <w:tabs>
          <w:tab w:val="left" w:pos="426"/>
        </w:tabs>
        <w:ind w:hanging="152"/>
        <w:jc w:val="both"/>
        <w:rPr>
          <w:rFonts w:ascii="Arial" w:hAnsi="Arial" w:cs="Arial"/>
          <w:b/>
          <w:bCs/>
          <w:color w:val="000000"/>
          <w:sz w:val="22"/>
          <w:szCs w:val="22"/>
        </w:rPr>
      </w:pPr>
      <w:r w:rsidRPr="00C37ABF">
        <w:rPr>
          <w:rFonts w:ascii="Arial" w:hAnsi="Arial" w:cs="Arial"/>
          <w:b/>
          <w:bCs/>
          <w:color w:val="000000"/>
          <w:sz w:val="22"/>
          <w:szCs w:val="22"/>
        </w:rPr>
        <w:t>EJECUCIÓN FÍSICA Y FINANCIERA DE LOS CONVENIOS/CONTRATOS DERIVADOS DE CONFORMIDAD CON LO INFORMADO POR EL CONVENIANTE O CONTRATISTA EJECUTOR</w:t>
      </w:r>
    </w:p>
    <w:p w14:paraId="506F8113" w14:textId="77777777" w:rsidR="0056532A" w:rsidRPr="00C37ABF" w:rsidRDefault="0056532A">
      <w:pPr>
        <w:jc w:val="both"/>
        <w:rPr>
          <w:rFonts w:ascii="Arial" w:hAnsi="Arial" w:cs="Arial"/>
          <w:color w:val="FF0000"/>
          <w:sz w:val="22"/>
          <w:szCs w:val="22"/>
          <w:highlight w:val="yellow"/>
        </w:rPr>
      </w:pPr>
    </w:p>
    <w:p w14:paraId="60B792D0" w14:textId="0C73CE75" w:rsidR="0056532A" w:rsidRPr="00C37ABF" w:rsidRDefault="00000000">
      <w:pPr>
        <w:jc w:val="both"/>
        <w:rPr>
          <w:rFonts w:ascii="Arial" w:hAnsi="Arial" w:cs="Arial"/>
          <w:sz w:val="21"/>
          <w:szCs w:val="21"/>
        </w:rPr>
      </w:pPr>
      <w:r w:rsidRPr="00C37ABF">
        <w:rPr>
          <w:rFonts w:ascii="Arial" w:hAnsi="Arial" w:cs="Arial"/>
          <w:sz w:val="21"/>
          <w:szCs w:val="21"/>
        </w:rPr>
        <w:t xml:space="preserve">Por medio del presente informe se presenta la ejecución realizada por el municipio de San José de la Montaña ante el Departamento de Antioquia – Secretaría de Desarrollo Económico. Durante el mes se continuó con el proceso de selección de </w:t>
      </w:r>
      <w:r w:rsidR="009C4B01">
        <w:rPr>
          <w:rFonts w:ascii="Arial" w:hAnsi="Arial" w:cs="Arial"/>
          <w:sz w:val="21"/>
          <w:szCs w:val="21"/>
        </w:rPr>
        <w:t>234</w:t>
      </w:r>
      <w:r w:rsidRPr="00C37ABF">
        <w:rPr>
          <w:rFonts w:ascii="Arial" w:hAnsi="Arial" w:cs="Arial"/>
          <w:sz w:val="21"/>
          <w:szCs w:val="21"/>
        </w:rPr>
        <w:t xml:space="preserve"> vacas receptoras y la sincronización de </w:t>
      </w:r>
      <w:r w:rsidR="009C4B01">
        <w:rPr>
          <w:rFonts w:ascii="Arial" w:hAnsi="Arial" w:cs="Arial"/>
          <w:sz w:val="21"/>
          <w:szCs w:val="21"/>
        </w:rPr>
        <w:t>234</w:t>
      </w:r>
      <w:r w:rsidRPr="00C37ABF">
        <w:rPr>
          <w:rFonts w:ascii="Arial" w:hAnsi="Arial" w:cs="Arial"/>
          <w:sz w:val="21"/>
          <w:szCs w:val="21"/>
        </w:rPr>
        <w:t xml:space="preserve"> animales, de las cuales se realizó la transferencia embrionaria a </w:t>
      </w:r>
      <w:r w:rsidR="009C4B01">
        <w:rPr>
          <w:rFonts w:ascii="Arial" w:hAnsi="Arial" w:cs="Arial"/>
          <w:sz w:val="21"/>
          <w:szCs w:val="21"/>
        </w:rPr>
        <w:t>201</w:t>
      </w:r>
      <w:r w:rsidR="00BA2E2E">
        <w:rPr>
          <w:rFonts w:ascii="Arial" w:hAnsi="Arial" w:cs="Arial"/>
          <w:sz w:val="21"/>
          <w:szCs w:val="21"/>
        </w:rPr>
        <w:t xml:space="preserve"> </w:t>
      </w:r>
      <w:r w:rsidRPr="00C37ABF">
        <w:rPr>
          <w:rFonts w:ascii="Arial" w:hAnsi="Arial" w:cs="Arial"/>
          <w:sz w:val="21"/>
          <w:szCs w:val="21"/>
        </w:rPr>
        <w:t xml:space="preserve">vacas. Asimismo, durante el mes de </w:t>
      </w:r>
      <w:r w:rsidR="001D42D9">
        <w:rPr>
          <w:rFonts w:ascii="Arial" w:hAnsi="Arial" w:cs="Arial"/>
          <w:sz w:val="21"/>
          <w:szCs w:val="21"/>
        </w:rPr>
        <w:t xml:space="preserve">Agosto </w:t>
      </w:r>
      <w:r w:rsidRPr="00C37ABF">
        <w:rPr>
          <w:rFonts w:ascii="Arial" w:hAnsi="Arial" w:cs="Arial"/>
          <w:sz w:val="21"/>
          <w:szCs w:val="21"/>
        </w:rPr>
        <w:t>se logró efectuar el diagnóstico de</w:t>
      </w:r>
      <w:r w:rsidR="00C457E7">
        <w:rPr>
          <w:rFonts w:ascii="Arial" w:hAnsi="Arial" w:cs="Arial"/>
          <w:sz w:val="21"/>
          <w:szCs w:val="21"/>
        </w:rPr>
        <w:t xml:space="preserve"> 79</w:t>
      </w:r>
      <w:r w:rsidRPr="00C37ABF">
        <w:rPr>
          <w:rFonts w:ascii="Arial" w:hAnsi="Arial" w:cs="Arial"/>
          <w:sz w:val="21"/>
          <w:szCs w:val="21"/>
        </w:rPr>
        <w:t xml:space="preserve"> </w:t>
      </w:r>
      <w:r w:rsidR="00BA2E2E">
        <w:rPr>
          <w:rFonts w:ascii="Arial" w:hAnsi="Arial" w:cs="Arial"/>
          <w:sz w:val="21"/>
          <w:szCs w:val="21"/>
        </w:rPr>
        <w:t xml:space="preserve">preñeces a los 30 días y </w:t>
      </w:r>
      <w:r w:rsidR="00C457E7">
        <w:rPr>
          <w:rFonts w:ascii="Arial" w:hAnsi="Arial" w:cs="Arial"/>
          <w:sz w:val="21"/>
          <w:szCs w:val="21"/>
        </w:rPr>
        <w:t xml:space="preserve">82 </w:t>
      </w:r>
      <w:r w:rsidR="00BA2E2E">
        <w:rPr>
          <w:rFonts w:ascii="Arial" w:hAnsi="Arial" w:cs="Arial"/>
          <w:sz w:val="21"/>
          <w:szCs w:val="21"/>
        </w:rPr>
        <w:t>preñeces de 90 días</w:t>
      </w:r>
      <w:r w:rsidRPr="00C37ABF">
        <w:rPr>
          <w:rFonts w:ascii="Arial" w:hAnsi="Arial" w:cs="Arial"/>
          <w:sz w:val="21"/>
          <w:szCs w:val="21"/>
        </w:rPr>
        <w:t>, además de continuar con el acompañamiento técnico permanente a los productores beneficiarios del proyecto.</w:t>
      </w:r>
    </w:p>
    <w:p w14:paraId="691CA492" w14:textId="77777777" w:rsidR="0056532A" w:rsidRPr="00C37ABF" w:rsidRDefault="0056532A">
      <w:pPr>
        <w:jc w:val="both"/>
        <w:rPr>
          <w:rFonts w:ascii="Arial" w:hAnsi="Arial" w:cs="Arial"/>
          <w:sz w:val="21"/>
          <w:szCs w:val="21"/>
        </w:rPr>
      </w:pPr>
    </w:p>
    <w:tbl>
      <w:tblPr>
        <w:tblStyle w:val="a2"/>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70"/>
        <w:gridCol w:w="963"/>
      </w:tblGrid>
      <w:tr w:rsidR="0056532A" w:rsidRPr="00C37ABF" w14:paraId="3E604711" w14:textId="77777777">
        <w:tc>
          <w:tcPr>
            <w:tcW w:w="7870" w:type="dxa"/>
            <w:vAlign w:val="center"/>
          </w:tcPr>
          <w:p w14:paraId="0AE252A1" w14:textId="77777777" w:rsidR="0056532A" w:rsidRPr="00C37ABF" w:rsidRDefault="00000000">
            <w:pPr>
              <w:rPr>
                <w:rFonts w:ascii="Arial" w:hAnsi="Arial" w:cs="Arial"/>
                <w:b/>
                <w:bCs/>
                <w:color w:val="000000"/>
                <w:sz w:val="22"/>
                <w:szCs w:val="22"/>
              </w:rPr>
            </w:pPr>
            <w:r w:rsidRPr="00C37ABF">
              <w:rPr>
                <w:rFonts w:ascii="Arial" w:hAnsi="Arial" w:cs="Arial"/>
                <w:b/>
                <w:bCs/>
                <w:color w:val="000000"/>
                <w:sz w:val="22"/>
                <w:szCs w:val="22"/>
              </w:rPr>
              <w:t xml:space="preserve">% DE EJECUCIÓN FÍSICA CONSOLIDADA DE LOS CONTRATOS/CONVENIOS DERIVADOS </w:t>
            </w:r>
          </w:p>
        </w:tc>
        <w:tc>
          <w:tcPr>
            <w:tcW w:w="963" w:type="dxa"/>
            <w:shd w:val="clear" w:color="auto" w:fill="D9F2D0"/>
            <w:vAlign w:val="center"/>
          </w:tcPr>
          <w:p w14:paraId="278898F2" w14:textId="4BDE514D" w:rsidR="0056532A" w:rsidRPr="00C37ABF" w:rsidRDefault="002E2DE7">
            <w:pPr>
              <w:jc w:val="center"/>
              <w:rPr>
                <w:rFonts w:ascii="Arial" w:hAnsi="Arial" w:cs="Arial"/>
                <w:b/>
                <w:bCs/>
                <w:color w:val="000000"/>
                <w:sz w:val="22"/>
                <w:szCs w:val="22"/>
                <w:highlight w:val="yellow"/>
              </w:rPr>
            </w:pPr>
            <w:r>
              <w:rPr>
                <w:rFonts w:ascii="Arial" w:hAnsi="Arial" w:cs="Arial"/>
                <w:b/>
                <w:bCs/>
                <w:color w:val="000000"/>
                <w:sz w:val="20"/>
                <w:szCs w:val="20"/>
              </w:rPr>
              <w:t>77</w:t>
            </w:r>
            <w:r w:rsidR="005B4EF5" w:rsidRPr="00C37ABF">
              <w:rPr>
                <w:rFonts w:ascii="Arial" w:hAnsi="Arial" w:cs="Arial"/>
                <w:b/>
                <w:bCs/>
                <w:color w:val="000000"/>
                <w:sz w:val="20"/>
                <w:szCs w:val="20"/>
              </w:rPr>
              <w:t>,</w:t>
            </w:r>
            <w:r w:rsidR="00F20B2F">
              <w:rPr>
                <w:rFonts w:ascii="Arial" w:hAnsi="Arial" w:cs="Arial"/>
                <w:b/>
                <w:bCs/>
                <w:color w:val="000000"/>
                <w:sz w:val="20"/>
                <w:szCs w:val="20"/>
              </w:rPr>
              <w:t>35</w:t>
            </w:r>
            <w:r w:rsidR="005B4EF5" w:rsidRPr="00C37ABF">
              <w:rPr>
                <w:rFonts w:ascii="Arial" w:hAnsi="Arial" w:cs="Arial"/>
                <w:b/>
                <w:bCs/>
                <w:color w:val="000000"/>
                <w:sz w:val="20"/>
                <w:szCs w:val="20"/>
              </w:rPr>
              <w:t>%</w:t>
            </w:r>
          </w:p>
        </w:tc>
      </w:tr>
      <w:tr w:rsidR="0056532A" w:rsidRPr="00C37ABF" w14:paraId="04B348A2" w14:textId="77777777">
        <w:tc>
          <w:tcPr>
            <w:tcW w:w="7870" w:type="dxa"/>
          </w:tcPr>
          <w:p w14:paraId="0E933823" w14:textId="77777777" w:rsidR="0056532A" w:rsidRPr="00C37ABF" w:rsidRDefault="00000000">
            <w:pPr>
              <w:jc w:val="both"/>
              <w:rPr>
                <w:rFonts w:ascii="Arial" w:hAnsi="Arial" w:cs="Arial"/>
                <w:sz w:val="22"/>
                <w:szCs w:val="22"/>
              </w:rPr>
            </w:pPr>
            <w:r w:rsidRPr="00C37ABF">
              <w:rPr>
                <w:rFonts w:ascii="Arial" w:hAnsi="Arial" w:cs="Arial"/>
                <w:b/>
                <w:bCs/>
                <w:color w:val="000000"/>
                <w:sz w:val="22"/>
                <w:szCs w:val="22"/>
              </w:rPr>
              <w:t>% DE EJECUCIÓN FINANCIERA CONSOLIDADA DE LOS CONTRATOS/CONVENIOS DERIVADOS</w:t>
            </w:r>
          </w:p>
        </w:tc>
        <w:tc>
          <w:tcPr>
            <w:tcW w:w="963" w:type="dxa"/>
            <w:shd w:val="clear" w:color="auto" w:fill="D9F2D0"/>
            <w:vAlign w:val="center"/>
          </w:tcPr>
          <w:p w14:paraId="40DD4BD7" w14:textId="611C4D77" w:rsidR="0056532A" w:rsidRPr="0087430A" w:rsidRDefault="0087430A">
            <w:pPr>
              <w:jc w:val="center"/>
              <w:rPr>
                <w:rFonts w:ascii="Arial" w:hAnsi="Arial" w:cs="Arial"/>
                <w:b/>
                <w:bCs/>
                <w:color w:val="000000"/>
                <w:sz w:val="20"/>
                <w:szCs w:val="20"/>
              </w:rPr>
            </w:pPr>
            <w:r w:rsidRPr="0087430A">
              <w:rPr>
                <w:rFonts w:ascii="Arial" w:hAnsi="Arial" w:cs="Arial"/>
                <w:b/>
                <w:bCs/>
                <w:color w:val="000000"/>
                <w:sz w:val="20"/>
                <w:szCs w:val="20"/>
              </w:rPr>
              <w:t>53,7%</w:t>
            </w:r>
          </w:p>
        </w:tc>
      </w:tr>
    </w:tbl>
    <w:p w14:paraId="6CF613F0" w14:textId="77777777" w:rsidR="0056532A" w:rsidRPr="00C37ABF" w:rsidRDefault="0056532A">
      <w:pPr>
        <w:tabs>
          <w:tab w:val="left" w:pos="142"/>
        </w:tabs>
        <w:jc w:val="both"/>
        <w:rPr>
          <w:rFonts w:ascii="Arial" w:hAnsi="Arial" w:cs="Arial"/>
          <w:sz w:val="22"/>
          <w:szCs w:val="22"/>
          <w:highlight w:val="green"/>
        </w:rPr>
      </w:pPr>
    </w:p>
    <w:p w14:paraId="3767DB05" w14:textId="77777777" w:rsidR="0056532A" w:rsidRPr="00C37ABF" w:rsidRDefault="00000000">
      <w:pPr>
        <w:numPr>
          <w:ilvl w:val="2"/>
          <w:numId w:val="2"/>
        </w:numPr>
        <w:tabs>
          <w:tab w:val="left" w:pos="426"/>
        </w:tabs>
        <w:ind w:hanging="152"/>
        <w:jc w:val="both"/>
        <w:rPr>
          <w:rFonts w:ascii="Arial" w:hAnsi="Arial" w:cs="Arial"/>
          <w:sz w:val="22"/>
          <w:szCs w:val="22"/>
        </w:rPr>
      </w:pPr>
      <w:r w:rsidRPr="00C37ABF">
        <w:rPr>
          <w:rFonts w:ascii="Arial" w:hAnsi="Arial" w:cs="Arial"/>
          <w:b/>
          <w:bCs/>
          <w:sz w:val="22"/>
          <w:szCs w:val="22"/>
        </w:rPr>
        <w:t xml:space="preserve"> SEGUIMIENTO TÉCNICO DEL CONTRATO/CONVENIO:</w:t>
      </w:r>
      <w:r w:rsidRPr="00C37ABF">
        <w:rPr>
          <w:rFonts w:ascii="Arial" w:hAnsi="Arial" w:cs="Arial"/>
        </w:rPr>
        <w:t xml:space="preserve">  </w:t>
      </w:r>
    </w:p>
    <w:p w14:paraId="264A19D2" w14:textId="77777777" w:rsidR="0056532A" w:rsidRPr="00C37ABF" w:rsidRDefault="0056532A">
      <w:pPr>
        <w:jc w:val="both"/>
        <w:rPr>
          <w:rFonts w:ascii="Arial" w:hAnsi="Arial" w:cs="Arial"/>
          <w:color w:val="000000"/>
          <w:sz w:val="22"/>
          <w:szCs w:val="22"/>
          <w:highlight w:val="red"/>
        </w:rPr>
      </w:pPr>
    </w:p>
    <w:tbl>
      <w:tblPr>
        <w:tblStyle w:val="a3"/>
        <w:tblW w:w="10206" w:type="dxa"/>
        <w:tblInd w:w="-689" w:type="dxa"/>
        <w:tblLayout w:type="fixed"/>
        <w:tblLook w:val="0400" w:firstRow="0" w:lastRow="0" w:firstColumn="0" w:lastColumn="0" w:noHBand="0" w:noVBand="1"/>
      </w:tblPr>
      <w:tblGrid>
        <w:gridCol w:w="1535"/>
        <w:gridCol w:w="992"/>
        <w:gridCol w:w="992"/>
        <w:gridCol w:w="1276"/>
        <w:gridCol w:w="5411"/>
      </w:tblGrid>
      <w:tr w:rsidR="0056532A" w:rsidRPr="00C37ABF" w14:paraId="7754E211" w14:textId="77777777">
        <w:trPr>
          <w:trHeight w:val="300"/>
        </w:trPr>
        <w:tc>
          <w:tcPr>
            <w:tcW w:w="153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3CD6050" w14:textId="77777777" w:rsidR="0056532A" w:rsidRPr="00C37ABF" w:rsidRDefault="00000000">
            <w:pPr>
              <w:jc w:val="center"/>
              <w:rPr>
                <w:rFonts w:ascii="Arial" w:hAnsi="Arial" w:cs="Arial"/>
                <w:b/>
                <w:bCs/>
                <w:sz w:val="16"/>
                <w:szCs w:val="16"/>
              </w:rPr>
            </w:pPr>
            <w:r w:rsidRPr="00C37ABF">
              <w:rPr>
                <w:rFonts w:ascii="Arial" w:hAnsi="Arial" w:cs="Arial"/>
                <w:b/>
                <w:bCs/>
                <w:sz w:val="16"/>
                <w:szCs w:val="16"/>
              </w:rPr>
              <w:t>OBLIGACIONES/COMPROMISOS PACTADOS DEL COMPONENTE TÉCNICO</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8F49A6D" w14:textId="77777777" w:rsidR="0056532A" w:rsidRPr="00C37ABF" w:rsidRDefault="00000000">
            <w:pPr>
              <w:jc w:val="center"/>
              <w:rPr>
                <w:rFonts w:ascii="Arial" w:hAnsi="Arial" w:cs="Arial"/>
                <w:b/>
                <w:bCs/>
                <w:sz w:val="16"/>
                <w:szCs w:val="16"/>
              </w:rPr>
            </w:pPr>
            <w:r w:rsidRPr="00C37ABF">
              <w:rPr>
                <w:rFonts w:ascii="Arial" w:hAnsi="Arial" w:cs="Arial"/>
                <w:b/>
                <w:bCs/>
                <w:sz w:val="16"/>
                <w:szCs w:val="16"/>
              </w:rPr>
              <w:t xml:space="preserve">% EJECUCIÓN DEL PERIODO INFORMADO </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AD53EBB" w14:textId="77777777" w:rsidR="0056532A" w:rsidRPr="00C37ABF" w:rsidRDefault="00000000">
            <w:pPr>
              <w:jc w:val="center"/>
              <w:rPr>
                <w:rFonts w:ascii="Arial" w:hAnsi="Arial" w:cs="Arial"/>
                <w:b/>
                <w:bCs/>
                <w:sz w:val="16"/>
                <w:szCs w:val="16"/>
              </w:rPr>
            </w:pPr>
            <w:r w:rsidRPr="00C37ABF">
              <w:rPr>
                <w:rFonts w:ascii="Arial" w:hAnsi="Arial" w:cs="Arial"/>
                <w:b/>
                <w:bCs/>
                <w:sz w:val="16"/>
                <w:szCs w:val="16"/>
              </w:rPr>
              <w:t>% EJECUCIÓN ACUMULADO</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D484CB" w14:textId="77777777" w:rsidR="0056532A" w:rsidRPr="00C37ABF" w:rsidRDefault="00000000">
            <w:pPr>
              <w:jc w:val="center"/>
              <w:rPr>
                <w:rFonts w:ascii="Arial" w:hAnsi="Arial" w:cs="Arial"/>
                <w:b/>
                <w:bCs/>
                <w:sz w:val="16"/>
                <w:szCs w:val="16"/>
              </w:rPr>
            </w:pPr>
            <w:r w:rsidRPr="00C37ABF">
              <w:rPr>
                <w:rFonts w:ascii="Arial" w:hAnsi="Arial" w:cs="Arial"/>
                <w:b/>
                <w:bCs/>
                <w:sz w:val="16"/>
                <w:szCs w:val="16"/>
              </w:rPr>
              <w:t>MEDIO DE VERIFICACIÓN</w:t>
            </w:r>
          </w:p>
        </w:tc>
        <w:tc>
          <w:tcPr>
            <w:tcW w:w="541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0F73910" w14:textId="77777777" w:rsidR="0056532A" w:rsidRPr="00C37ABF" w:rsidRDefault="00000000">
            <w:pPr>
              <w:jc w:val="center"/>
              <w:rPr>
                <w:rFonts w:ascii="Arial" w:hAnsi="Arial" w:cs="Arial"/>
                <w:b/>
                <w:bCs/>
                <w:sz w:val="20"/>
                <w:szCs w:val="20"/>
              </w:rPr>
            </w:pPr>
            <w:r w:rsidRPr="00C37ABF">
              <w:rPr>
                <w:rFonts w:ascii="Arial" w:hAnsi="Arial" w:cs="Arial"/>
                <w:b/>
                <w:bCs/>
                <w:sz w:val="20"/>
                <w:szCs w:val="20"/>
              </w:rPr>
              <w:t>OBSERVACIÓN</w:t>
            </w:r>
          </w:p>
        </w:tc>
      </w:tr>
      <w:tr w:rsidR="0056532A" w:rsidRPr="00C37ABF" w14:paraId="36B8432D" w14:textId="77777777" w:rsidTr="00E60845">
        <w:trPr>
          <w:trHeight w:val="300"/>
        </w:trPr>
        <w:tc>
          <w:tcPr>
            <w:tcW w:w="1535" w:type="dxa"/>
            <w:tcBorders>
              <w:top w:val="single" w:sz="4" w:space="0" w:color="000000"/>
              <w:left w:val="single" w:sz="4" w:space="0" w:color="000000"/>
              <w:bottom w:val="single" w:sz="4" w:space="0" w:color="000000"/>
              <w:right w:val="single" w:sz="4" w:space="0" w:color="000000"/>
            </w:tcBorders>
            <w:vAlign w:val="center"/>
          </w:tcPr>
          <w:p w14:paraId="0E719C6A" w14:textId="77777777" w:rsidR="0056532A" w:rsidRPr="00C37ABF" w:rsidRDefault="00000000">
            <w:pPr>
              <w:jc w:val="both"/>
              <w:rPr>
                <w:rFonts w:ascii="Arial" w:hAnsi="Arial" w:cs="Arial"/>
                <w:sz w:val="20"/>
                <w:szCs w:val="20"/>
              </w:rPr>
            </w:pPr>
            <w:r w:rsidRPr="00C37ABF">
              <w:rPr>
                <w:rFonts w:ascii="Arial" w:hAnsi="Arial" w:cs="Arial"/>
                <w:sz w:val="20"/>
                <w:szCs w:val="20"/>
              </w:rPr>
              <w:t xml:space="preserve">Socialización y alistamiento institucional </w:t>
            </w:r>
          </w:p>
        </w:tc>
        <w:tc>
          <w:tcPr>
            <w:tcW w:w="992" w:type="dxa"/>
            <w:tcBorders>
              <w:top w:val="single" w:sz="4" w:space="0" w:color="000000"/>
              <w:left w:val="single" w:sz="4" w:space="0" w:color="000000"/>
              <w:bottom w:val="single" w:sz="4" w:space="0" w:color="000000"/>
              <w:right w:val="single" w:sz="4" w:space="0" w:color="000000"/>
            </w:tcBorders>
            <w:vAlign w:val="center"/>
          </w:tcPr>
          <w:p w14:paraId="378A5A1C" w14:textId="77777777" w:rsidR="0056532A" w:rsidRPr="00C37ABF" w:rsidRDefault="00000000">
            <w:pPr>
              <w:jc w:val="center"/>
              <w:rPr>
                <w:rFonts w:ascii="Arial" w:hAnsi="Arial" w:cs="Arial"/>
                <w:color w:val="000000"/>
                <w:sz w:val="22"/>
                <w:szCs w:val="22"/>
                <w:highlight w:val="yellow"/>
              </w:rPr>
            </w:pPr>
            <w:r w:rsidRPr="00C37ABF">
              <w:rPr>
                <w:rFonts w:ascii="Arial" w:hAnsi="Arial" w:cs="Arial"/>
                <w:color w:val="000000"/>
                <w:sz w:val="22"/>
                <w:szCs w:val="22"/>
              </w:rPr>
              <w:t>0%</w:t>
            </w:r>
          </w:p>
        </w:tc>
        <w:tc>
          <w:tcPr>
            <w:tcW w:w="992" w:type="dxa"/>
            <w:tcBorders>
              <w:top w:val="single" w:sz="4" w:space="0" w:color="000000"/>
              <w:left w:val="single" w:sz="4" w:space="0" w:color="000000"/>
              <w:bottom w:val="single" w:sz="4" w:space="0" w:color="000000"/>
              <w:right w:val="single" w:sz="4" w:space="0" w:color="000000"/>
            </w:tcBorders>
            <w:vAlign w:val="center"/>
          </w:tcPr>
          <w:p w14:paraId="51AFC893" w14:textId="77777777" w:rsidR="0056532A" w:rsidRPr="00C37ABF" w:rsidRDefault="00000000">
            <w:pPr>
              <w:jc w:val="center"/>
              <w:rPr>
                <w:rFonts w:ascii="Arial" w:hAnsi="Arial" w:cs="Arial"/>
                <w:b/>
                <w:bCs/>
                <w:sz w:val="22"/>
                <w:szCs w:val="22"/>
                <w:highlight w:val="yellow"/>
              </w:rPr>
            </w:pPr>
            <w:r w:rsidRPr="00C37ABF">
              <w:rPr>
                <w:rFonts w:ascii="Arial" w:hAnsi="Arial" w:cs="Arial"/>
                <w:b/>
                <w:bCs/>
                <w:color w:val="000000"/>
                <w:sz w:val="22"/>
                <w:szCs w:val="22"/>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5FAE9886" w14:textId="77777777" w:rsidR="0056532A" w:rsidRPr="00C37ABF" w:rsidRDefault="00000000">
            <w:pPr>
              <w:rPr>
                <w:rFonts w:ascii="Arial" w:hAnsi="Arial" w:cs="Arial"/>
                <w:sz w:val="16"/>
                <w:szCs w:val="16"/>
              </w:rPr>
            </w:pPr>
            <w:r w:rsidRPr="00C37ABF">
              <w:rPr>
                <w:rFonts w:ascii="Arial" w:hAnsi="Arial" w:cs="Arial"/>
                <w:color w:val="000000"/>
                <w:sz w:val="16"/>
                <w:szCs w:val="16"/>
              </w:rPr>
              <w:t>Acta/informe de socialización; listados de asistencia; actas de compromiso firmadas.</w:t>
            </w:r>
          </w:p>
        </w:tc>
        <w:tc>
          <w:tcPr>
            <w:tcW w:w="5411" w:type="dxa"/>
            <w:tcBorders>
              <w:top w:val="single" w:sz="4" w:space="0" w:color="000000"/>
              <w:left w:val="single" w:sz="4" w:space="0" w:color="000000"/>
              <w:bottom w:val="single" w:sz="4" w:space="0" w:color="000000"/>
              <w:right w:val="single" w:sz="4" w:space="0" w:color="000000"/>
            </w:tcBorders>
            <w:shd w:val="clear" w:color="auto" w:fill="00D200"/>
            <w:vAlign w:val="center"/>
          </w:tcPr>
          <w:p w14:paraId="481E46D0" w14:textId="77777777" w:rsidR="0056532A" w:rsidRPr="00C37ABF" w:rsidRDefault="00000000">
            <w:pPr>
              <w:jc w:val="both"/>
              <w:rPr>
                <w:rFonts w:ascii="Arial" w:hAnsi="Arial" w:cs="Arial"/>
                <w:sz w:val="20"/>
                <w:szCs w:val="20"/>
              </w:rPr>
            </w:pPr>
            <w:r w:rsidRPr="00C37ABF">
              <w:rPr>
                <w:rFonts w:ascii="Arial" w:hAnsi="Arial" w:cs="Arial"/>
                <w:sz w:val="20"/>
                <w:szCs w:val="20"/>
              </w:rPr>
              <w:t xml:space="preserve">En el </w:t>
            </w:r>
            <w:r w:rsidRPr="00C37ABF">
              <w:rPr>
                <w:rFonts w:ascii="Arial" w:hAnsi="Arial" w:cs="Arial"/>
                <w:b/>
                <w:bCs/>
                <w:sz w:val="20"/>
                <w:szCs w:val="20"/>
                <w:u w:val="single"/>
              </w:rPr>
              <w:t xml:space="preserve">INFORME </w:t>
            </w:r>
            <w:proofErr w:type="spellStart"/>
            <w:r w:rsidRPr="00C37ABF">
              <w:rPr>
                <w:rFonts w:ascii="Arial" w:hAnsi="Arial" w:cs="Arial"/>
                <w:b/>
                <w:bCs/>
                <w:sz w:val="20"/>
                <w:szCs w:val="20"/>
                <w:u w:val="single"/>
              </w:rPr>
              <w:t>N°</w:t>
            </w:r>
            <w:proofErr w:type="spellEnd"/>
            <w:r w:rsidRPr="00C37ABF">
              <w:rPr>
                <w:rFonts w:ascii="Arial" w:hAnsi="Arial" w:cs="Arial"/>
                <w:b/>
                <w:bCs/>
                <w:sz w:val="20"/>
                <w:szCs w:val="20"/>
                <w:u w:val="single"/>
              </w:rPr>
              <w:t xml:space="preserve"> 1, 2 y 3</w:t>
            </w:r>
            <w:r w:rsidRPr="00C37ABF">
              <w:rPr>
                <w:rFonts w:ascii="Arial" w:hAnsi="Arial" w:cs="Arial"/>
                <w:sz w:val="20"/>
                <w:szCs w:val="20"/>
              </w:rPr>
              <w:t xml:space="preserve"> se presentó de manera detallada la evidencia correspondiente a este compromiso dando por cumplido el mismo.</w:t>
            </w:r>
          </w:p>
          <w:p w14:paraId="4C8F7640" w14:textId="77777777" w:rsidR="0056532A" w:rsidRPr="00C37ABF" w:rsidRDefault="0056532A">
            <w:pPr>
              <w:jc w:val="both"/>
              <w:rPr>
                <w:rFonts w:ascii="Arial" w:hAnsi="Arial" w:cs="Arial"/>
                <w:sz w:val="20"/>
                <w:szCs w:val="20"/>
              </w:rPr>
            </w:pPr>
          </w:p>
        </w:tc>
      </w:tr>
      <w:tr w:rsidR="0056532A" w:rsidRPr="00C37ABF" w14:paraId="533D3C64" w14:textId="77777777" w:rsidTr="00E60845">
        <w:trPr>
          <w:trHeight w:val="300"/>
        </w:trPr>
        <w:tc>
          <w:tcPr>
            <w:tcW w:w="1535" w:type="dxa"/>
            <w:tcBorders>
              <w:top w:val="single" w:sz="4" w:space="0" w:color="000000"/>
              <w:left w:val="single" w:sz="4" w:space="0" w:color="000000"/>
              <w:bottom w:val="single" w:sz="4" w:space="0" w:color="000000"/>
              <w:right w:val="single" w:sz="4" w:space="0" w:color="000000"/>
            </w:tcBorders>
            <w:vAlign w:val="center"/>
          </w:tcPr>
          <w:p w14:paraId="55F5EB97" w14:textId="77777777" w:rsidR="0056532A" w:rsidRPr="00C37ABF" w:rsidRDefault="00000000">
            <w:pPr>
              <w:jc w:val="both"/>
              <w:rPr>
                <w:rFonts w:ascii="Arial" w:hAnsi="Arial" w:cs="Arial"/>
                <w:sz w:val="20"/>
                <w:szCs w:val="20"/>
              </w:rPr>
            </w:pPr>
            <w:r w:rsidRPr="00C37ABF">
              <w:rPr>
                <w:rFonts w:ascii="Arial" w:hAnsi="Arial" w:cs="Arial"/>
                <w:sz w:val="20"/>
                <w:szCs w:val="20"/>
              </w:rPr>
              <w:t xml:space="preserve">Vinculación del equipo técnico y contratación de servicios especializados. </w:t>
            </w:r>
          </w:p>
        </w:tc>
        <w:tc>
          <w:tcPr>
            <w:tcW w:w="992" w:type="dxa"/>
            <w:tcBorders>
              <w:top w:val="single" w:sz="4" w:space="0" w:color="000000"/>
              <w:left w:val="single" w:sz="4" w:space="0" w:color="000000"/>
              <w:bottom w:val="single" w:sz="4" w:space="0" w:color="000000"/>
              <w:right w:val="single" w:sz="4" w:space="0" w:color="000000"/>
            </w:tcBorders>
            <w:vAlign w:val="center"/>
          </w:tcPr>
          <w:p w14:paraId="565BDC51" w14:textId="77777777" w:rsidR="0056532A" w:rsidRPr="00C37ABF" w:rsidRDefault="00000000">
            <w:pPr>
              <w:jc w:val="center"/>
              <w:rPr>
                <w:rFonts w:ascii="Arial" w:hAnsi="Arial" w:cs="Arial"/>
                <w:sz w:val="22"/>
                <w:szCs w:val="22"/>
              </w:rPr>
            </w:pPr>
            <w:r w:rsidRPr="00C37ABF">
              <w:rPr>
                <w:rFonts w:ascii="Arial" w:hAnsi="Arial" w:cs="Arial"/>
                <w:color w:val="000000"/>
                <w:sz w:val="22"/>
                <w:szCs w:val="22"/>
              </w:rPr>
              <w:t>0%</w:t>
            </w:r>
          </w:p>
        </w:tc>
        <w:tc>
          <w:tcPr>
            <w:tcW w:w="992" w:type="dxa"/>
            <w:tcBorders>
              <w:top w:val="single" w:sz="4" w:space="0" w:color="000000"/>
              <w:left w:val="single" w:sz="4" w:space="0" w:color="000000"/>
              <w:bottom w:val="single" w:sz="4" w:space="0" w:color="000000"/>
              <w:right w:val="single" w:sz="4" w:space="0" w:color="000000"/>
            </w:tcBorders>
            <w:vAlign w:val="center"/>
          </w:tcPr>
          <w:p w14:paraId="1D1FEED0" w14:textId="77777777" w:rsidR="0056532A" w:rsidRPr="00C37ABF" w:rsidRDefault="00000000">
            <w:pPr>
              <w:jc w:val="center"/>
              <w:rPr>
                <w:rFonts w:ascii="Arial" w:hAnsi="Arial" w:cs="Arial"/>
                <w:b/>
                <w:bCs/>
                <w:sz w:val="22"/>
                <w:szCs w:val="22"/>
              </w:rPr>
            </w:pPr>
            <w:r w:rsidRPr="00C37ABF">
              <w:rPr>
                <w:rFonts w:ascii="Arial" w:hAnsi="Arial" w:cs="Arial"/>
                <w:b/>
                <w:bCs/>
                <w:color w:val="000000"/>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6D195DCD" w14:textId="77777777" w:rsidR="0056532A" w:rsidRPr="00C37ABF" w:rsidRDefault="00000000">
            <w:pPr>
              <w:jc w:val="both"/>
              <w:rPr>
                <w:rFonts w:ascii="Arial" w:hAnsi="Arial" w:cs="Arial"/>
                <w:sz w:val="16"/>
                <w:szCs w:val="16"/>
              </w:rPr>
            </w:pPr>
            <w:r w:rsidRPr="00C37ABF">
              <w:rPr>
                <w:rFonts w:ascii="Arial" w:hAnsi="Arial" w:cs="Arial"/>
                <w:sz w:val="16"/>
                <w:szCs w:val="16"/>
              </w:rPr>
              <w:t>Contrato/acta de inicio; HV y soportes del profesional</w:t>
            </w:r>
          </w:p>
        </w:tc>
        <w:tc>
          <w:tcPr>
            <w:tcW w:w="5411" w:type="dxa"/>
            <w:tcBorders>
              <w:top w:val="single" w:sz="4" w:space="0" w:color="000000"/>
              <w:left w:val="single" w:sz="4" w:space="0" w:color="000000"/>
              <w:bottom w:val="single" w:sz="4" w:space="0" w:color="000000"/>
              <w:right w:val="single" w:sz="4" w:space="0" w:color="000000"/>
            </w:tcBorders>
            <w:shd w:val="clear" w:color="auto" w:fill="00D200"/>
            <w:vAlign w:val="center"/>
          </w:tcPr>
          <w:p w14:paraId="3D251902" w14:textId="5BC7AF08" w:rsidR="0056532A" w:rsidRPr="00C37ABF" w:rsidRDefault="00000000">
            <w:pPr>
              <w:jc w:val="both"/>
              <w:rPr>
                <w:rFonts w:ascii="Arial" w:hAnsi="Arial" w:cs="Arial"/>
                <w:sz w:val="20"/>
                <w:szCs w:val="20"/>
              </w:rPr>
            </w:pPr>
            <w:r w:rsidRPr="00C37ABF">
              <w:rPr>
                <w:rFonts w:ascii="Arial" w:hAnsi="Arial" w:cs="Arial"/>
                <w:sz w:val="20"/>
                <w:szCs w:val="20"/>
              </w:rPr>
              <w:t xml:space="preserve">En el </w:t>
            </w:r>
            <w:r w:rsidRPr="00C37ABF">
              <w:rPr>
                <w:rFonts w:ascii="Arial" w:hAnsi="Arial" w:cs="Arial"/>
                <w:b/>
                <w:bCs/>
                <w:sz w:val="20"/>
                <w:szCs w:val="20"/>
                <w:u w:val="single"/>
              </w:rPr>
              <w:t>INFORME N°2</w:t>
            </w:r>
            <w:r w:rsidRPr="00C37ABF">
              <w:rPr>
                <w:rFonts w:ascii="Arial" w:hAnsi="Arial" w:cs="Arial"/>
                <w:sz w:val="20"/>
                <w:szCs w:val="20"/>
              </w:rPr>
              <w:t xml:space="preserve"> se presentó de manera detallada la evidencia correspondiente a este compromiso dando por cumplido el mismo.</w:t>
            </w:r>
            <w:r w:rsidR="00486919" w:rsidRPr="00C37ABF">
              <w:rPr>
                <w:rFonts w:ascii="Arial" w:hAnsi="Arial" w:cs="Arial"/>
                <w:sz w:val="20"/>
                <w:szCs w:val="20"/>
              </w:rPr>
              <w:t xml:space="preserve"> </w:t>
            </w:r>
            <w:r w:rsidRPr="00C37ABF">
              <w:rPr>
                <w:rFonts w:ascii="Arial" w:hAnsi="Arial" w:cs="Arial"/>
                <w:sz w:val="20"/>
                <w:szCs w:val="20"/>
              </w:rPr>
              <w:t xml:space="preserve">Durante el mes se realiza el informe de </w:t>
            </w:r>
            <w:r w:rsidR="00486919" w:rsidRPr="00C37ABF">
              <w:rPr>
                <w:rFonts w:ascii="Arial" w:hAnsi="Arial" w:cs="Arial"/>
                <w:sz w:val="20"/>
                <w:szCs w:val="20"/>
              </w:rPr>
              <w:t>la</w:t>
            </w:r>
            <w:r w:rsidRPr="00C37ABF">
              <w:rPr>
                <w:rFonts w:ascii="Arial" w:hAnsi="Arial" w:cs="Arial"/>
                <w:sz w:val="20"/>
                <w:szCs w:val="20"/>
              </w:rPr>
              <w:t xml:space="preserve"> coordinadora</w:t>
            </w:r>
            <w:r w:rsidR="00486919" w:rsidRPr="00C37ABF">
              <w:rPr>
                <w:rFonts w:ascii="Arial" w:hAnsi="Arial" w:cs="Arial"/>
                <w:sz w:val="20"/>
                <w:szCs w:val="20"/>
              </w:rPr>
              <w:t>.</w:t>
            </w:r>
            <w:r w:rsidRPr="00C37ABF">
              <w:rPr>
                <w:rFonts w:ascii="Arial" w:hAnsi="Arial" w:cs="Arial"/>
                <w:sz w:val="20"/>
                <w:szCs w:val="20"/>
              </w:rPr>
              <w:t xml:space="preserve"> En el </w:t>
            </w:r>
            <w:r w:rsidRPr="00C37ABF">
              <w:rPr>
                <w:rFonts w:ascii="Arial" w:hAnsi="Arial" w:cs="Arial"/>
                <w:b/>
                <w:bCs/>
                <w:sz w:val="20"/>
                <w:szCs w:val="20"/>
                <w:u w:val="single"/>
              </w:rPr>
              <w:t>ANEXO 1</w:t>
            </w:r>
            <w:r w:rsidRPr="00C37ABF">
              <w:rPr>
                <w:rFonts w:ascii="Arial" w:hAnsi="Arial" w:cs="Arial"/>
                <w:sz w:val="20"/>
                <w:szCs w:val="20"/>
              </w:rPr>
              <w:t xml:space="preserve"> se presenta el informe de la coordinadora con las actividades realizadas durante el mes d</w:t>
            </w:r>
            <w:r w:rsidR="00E279DC">
              <w:rPr>
                <w:rFonts w:ascii="Arial" w:hAnsi="Arial" w:cs="Arial"/>
                <w:sz w:val="20"/>
                <w:szCs w:val="20"/>
              </w:rPr>
              <w:t>e</w:t>
            </w:r>
            <w:r w:rsidR="001D42D9">
              <w:rPr>
                <w:rFonts w:ascii="Arial" w:hAnsi="Arial" w:cs="Arial"/>
                <w:sz w:val="20"/>
                <w:szCs w:val="20"/>
              </w:rPr>
              <w:t xml:space="preserve"> Agosto</w:t>
            </w:r>
            <w:r w:rsidRPr="00C37ABF">
              <w:rPr>
                <w:rFonts w:ascii="Arial" w:hAnsi="Arial" w:cs="Arial"/>
                <w:sz w:val="20"/>
                <w:szCs w:val="20"/>
              </w:rPr>
              <w:t xml:space="preserve">. </w:t>
            </w:r>
          </w:p>
        </w:tc>
      </w:tr>
      <w:tr w:rsidR="0056532A" w:rsidRPr="00C37ABF" w14:paraId="0C1DA1E3" w14:textId="77777777" w:rsidTr="00E60845">
        <w:trPr>
          <w:trHeight w:val="300"/>
        </w:trPr>
        <w:tc>
          <w:tcPr>
            <w:tcW w:w="1535" w:type="dxa"/>
            <w:tcBorders>
              <w:top w:val="single" w:sz="4" w:space="0" w:color="000000"/>
              <w:left w:val="single" w:sz="4" w:space="0" w:color="000000"/>
              <w:bottom w:val="single" w:sz="4" w:space="0" w:color="000000"/>
              <w:right w:val="single" w:sz="4" w:space="0" w:color="000000"/>
            </w:tcBorders>
            <w:vAlign w:val="center"/>
          </w:tcPr>
          <w:p w14:paraId="6F42A563" w14:textId="77777777" w:rsidR="0056532A" w:rsidRPr="00C37ABF" w:rsidRDefault="00000000">
            <w:pPr>
              <w:jc w:val="both"/>
              <w:rPr>
                <w:rFonts w:ascii="Arial" w:hAnsi="Arial" w:cs="Arial"/>
                <w:sz w:val="20"/>
                <w:szCs w:val="20"/>
              </w:rPr>
            </w:pPr>
            <w:r w:rsidRPr="00C37ABF">
              <w:rPr>
                <w:rFonts w:ascii="Arial" w:hAnsi="Arial" w:cs="Arial"/>
                <w:color w:val="000000"/>
                <w:sz w:val="20"/>
                <w:szCs w:val="20"/>
              </w:rPr>
              <w:t xml:space="preserve">Adquisición y administración de insumos y materiales </w:t>
            </w:r>
          </w:p>
        </w:tc>
        <w:tc>
          <w:tcPr>
            <w:tcW w:w="992" w:type="dxa"/>
            <w:tcBorders>
              <w:top w:val="single" w:sz="4" w:space="0" w:color="000000"/>
              <w:left w:val="single" w:sz="4" w:space="0" w:color="000000"/>
              <w:bottom w:val="single" w:sz="4" w:space="0" w:color="000000"/>
              <w:right w:val="single" w:sz="4" w:space="0" w:color="000000"/>
            </w:tcBorders>
            <w:vAlign w:val="center"/>
          </w:tcPr>
          <w:p w14:paraId="6ACFB7BB" w14:textId="77777777" w:rsidR="0056532A" w:rsidRPr="00C37ABF" w:rsidRDefault="00000000">
            <w:pPr>
              <w:jc w:val="center"/>
              <w:rPr>
                <w:rFonts w:ascii="Arial" w:hAnsi="Arial" w:cs="Arial"/>
                <w:color w:val="FF0000"/>
                <w:sz w:val="22"/>
                <w:szCs w:val="22"/>
              </w:rPr>
            </w:pPr>
            <w:r w:rsidRPr="00C37ABF">
              <w:rPr>
                <w:rFonts w:ascii="Arial" w:hAnsi="Arial" w:cs="Arial"/>
                <w:color w:val="000000"/>
                <w:sz w:val="22"/>
                <w:szCs w:val="22"/>
              </w:rPr>
              <w:t>0%</w:t>
            </w:r>
          </w:p>
        </w:tc>
        <w:tc>
          <w:tcPr>
            <w:tcW w:w="992" w:type="dxa"/>
            <w:tcBorders>
              <w:top w:val="single" w:sz="4" w:space="0" w:color="000000"/>
              <w:left w:val="single" w:sz="4" w:space="0" w:color="000000"/>
              <w:bottom w:val="single" w:sz="4" w:space="0" w:color="000000"/>
              <w:right w:val="single" w:sz="4" w:space="0" w:color="000000"/>
            </w:tcBorders>
            <w:vAlign w:val="center"/>
          </w:tcPr>
          <w:p w14:paraId="3DC86902" w14:textId="77777777" w:rsidR="0056532A" w:rsidRPr="00C37ABF" w:rsidRDefault="00000000">
            <w:pPr>
              <w:jc w:val="center"/>
              <w:rPr>
                <w:rFonts w:ascii="Arial" w:hAnsi="Arial" w:cs="Arial"/>
                <w:b/>
                <w:bCs/>
                <w:sz w:val="22"/>
                <w:szCs w:val="22"/>
              </w:rPr>
            </w:pPr>
            <w:r w:rsidRPr="00C37ABF">
              <w:rPr>
                <w:rFonts w:ascii="Arial" w:hAnsi="Arial" w:cs="Arial"/>
                <w:b/>
                <w:bCs/>
                <w:color w:val="000000"/>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4C71571B" w14:textId="77777777" w:rsidR="0056532A" w:rsidRPr="00C37ABF" w:rsidRDefault="00000000">
            <w:pPr>
              <w:jc w:val="both"/>
              <w:rPr>
                <w:rFonts w:ascii="Arial" w:hAnsi="Arial" w:cs="Arial"/>
                <w:sz w:val="16"/>
                <w:szCs w:val="16"/>
              </w:rPr>
            </w:pPr>
            <w:r w:rsidRPr="00C37ABF">
              <w:rPr>
                <w:rFonts w:ascii="Arial" w:hAnsi="Arial" w:cs="Arial"/>
                <w:color w:val="000000"/>
                <w:sz w:val="16"/>
                <w:szCs w:val="16"/>
              </w:rPr>
              <w:t>Contrato de suministro; acta de entrega; ingreso a inventario municipal.</w:t>
            </w:r>
          </w:p>
        </w:tc>
        <w:tc>
          <w:tcPr>
            <w:tcW w:w="5411" w:type="dxa"/>
            <w:tcBorders>
              <w:top w:val="single" w:sz="4" w:space="0" w:color="000000"/>
              <w:left w:val="single" w:sz="4" w:space="0" w:color="000000"/>
              <w:bottom w:val="single" w:sz="4" w:space="0" w:color="000000"/>
              <w:right w:val="single" w:sz="4" w:space="0" w:color="000000"/>
            </w:tcBorders>
            <w:shd w:val="clear" w:color="auto" w:fill="00D200"/>
            <w:vAlign w:val="center"/>
          </w:tcPr>
          <w:p w14:paraId="3327776F" w14:textId="77777777" w:rsidR="0056532A" w:rsidRPr="00C37ABF" w:rsidRDefault="00000000">
            <w:pPr>
              <w:pBdr>
                <w:top w:val="nil"/>
                <w:left w:val="nil"/>
                <w:bottom w:val="nil"/>
                <w:right w:val="nil"/>
                <w:between w:val="nil"/>
              </w:pBdr>
              <w:jc w:val="both"/>
              <w:rPr>
                <w:rFonts w:ascii="Arial" w:hAnsi="Arial" w:cs="Arial"/>
                <w:color w:val="000000"/>
                <w:sz w:val="20"/>
                <w:szCs w:val="20"/>
              </w:rPr>
            </w:pPr>
            <w:r w:rsidRPr="00C37ABF">
              <w:rPr>
                <w:rFonts w:ascii="Arial" w:eastAsia="Arial" w:hAnsi="Arial" w:cs="Arial"/>
                <w:color w:val="000000"/>
                <w:sz w:val="20"/>
                <w:szCs w:val="20"/>
              </w:rPr>
              <w:t xml:space="preserve">En el </w:t>
            </w:r>
            <w:r w:rsidRPr="00C37ABF">
              <w:rPr>
                <w:rFonts w:ascii="Arial" w:eastAsia="Arial" w:hAnsi="Arial" w:cs="Arial"/>
                <w:b/>
                <w:bCs/>
                <w:color w:val="000000"/>
                <w:sz w:val="20"/>
                <w:szCs w:val="20"/>
                <w:u w:val="single"/>
              </w:rPr>
              <w:t>INFORME N°3</w:t>
            </w:r>
            <w:r w:rsidRPr="00C37ABF">
              <w:rPr>
                <w:rFonts w:ascii="Arial" w:eastAsia="Arial" w:hAnsi="Arial" w:cs="Arial"/>
                <w:color w:val="000000"/>
                <w:sz w:val="20"/>
                <w:szCs w:val="20"/>
              </w:rPr>
              <w:t xml:space="preserve"> se presentó de manera detallada la evidencia correspondiente a este compromiso dando por cumplido el mismo.</w:t>
            </w:r>
          </w:p>
        </w:tc>
      </w:tr>
      <w:tr w:rsidR="0056532A" w:rsidRPr="00C37ABF" w14:paraId="1558DF7C" w14:textId="77777777" w:rsidTr="00E60845">
        <w:trPr>
          <w:trHeight w:val="300"/>
        </w:trPr>
        <w:tc>
          <w:tcPr>
            <w:tcW w:w="1535" w:type="dxa"/>
            <w:tcBorders>
              <w:top w:val="single" w:sz="4" w:space="0" w:color="000000"/>
              <w:left w:val="single" w:sz="4" w:space="0" w:color="000000"/>
              <w:bottom w:val="single" w:sz="4" w:space="0" w:color="000000"/>
              <w:right w:val="single" w:sz="4" w:space="0" w:color="000000"/>
            </w:tcBorders>
            <w:vAlign w:val="center"/>
          </w:tcPr>
          <w:p w14:paraId="67D83CA8" w14:textId="77777777" w:rsidR="0056532A" w:rsidRPr="00C37ABF" w:rsidRDefault="00000000">
            <w:pPr>
              <w:jc w:val="both"/>
              <w:rPr>
                <w:rFonts w:ascii="Arial" w:hAnsi="Arial" w:cs="Arial"/>
                <w:sz w:val="20"/>
                <w:szCs w:val="20"/>
              </w:rPr>
            </w:pPr>
            <w:r w:rsidRPr="00C37ABF">
              <w:rPr>
                <w:rFonts w:ascii="Arial" w:hAnsi="Arial" w:cs="Arial"/>
                <w:color w:val="000000"/>
                <w:sz w:val="20"/>
                <w:szCs w:val="20"/>
              </w:rPr>
              <w:t>Caracterización de beneficiarios y predios</w:t>
            </w:r>
          </w:p>
        </w:tc>
        <w:tc>
          <w:tcPr>
            <w:tcW w:w="992" w:type="dxa"/>
            <w:tcBorders>
              <w:top w:val="single" w:sz="4" w:space="0" w:color="000000"/>
              <w:left w:val="single" w:sz="4" w:space="0" w:color="000000"/>
              <w:bottom w:val="single" w:sz="4" w:space="0" w:color="000000"/>
              <w:right w:val="single" w:sz="4" w:space="0" w:color="000000"/>
            </w:tcBorders>
            <w:vAlign w:val="center"/>
          </w:tcPr>
          <w:p w14:paraId="6D9BE5E6" w14:textId="77777777" w:rsidR="0056532A" w:rsidRPr="00C37ABF" w:rsidRDefault="00000000">
            <w:pPr>
              <w:jc w:val="center"/>
              <w:rPr>
                <w:rFonts w:ascii="Arial" w:hAnsi="Arial" w:cs="Arial"/>
                <w:color w:val="FF0000"/>
                <w:sz w:val="22"/>
                <w:szCs w:val="22"/>
              </w:rPr>
            </w:pPr>
            <w:r w:rsidRPr="00C37ABF">
              <w:rPr>
                <w:rFonts w:ascii="Arial" w:hAnsi="Arial" w:cs="Arial"/>
                <w:color w:val="000000"/>
                <w:sz w:val="22"/>
                <w:szCs w:val="22"/>
              </w:rPr>
              <w:t>0%</w:t>
            </w:r>
          </w:p>
        </w:tc>
        <w:tc>
          <w:tcPr>
            <w:tcW w:w="992" w:type="dxa"/>
            <w:tcBorders>
              <w:top w:val="single" w:sz="4" w:space="0" w:color="000000"/>
              <w:left w:val="single" w:sz="4" w:space="0" w:color="000000"/>
              <w:bottom w:val="single" w:sz="4" w:space="0" w:color="000000"/>
              <w:right w:val="single" w:sz="4" w:space="0" w:color="000000"/>
            </w:tcBorders>
            <w:vAlign w:val="center"/>
          </w:tcPr>
          <w:p w14:paraId="10CFA5D7" w14:textId="77777777" w:rsidR="0056532A" w:rsidRPr="00C37ABF" w:rsidRDefault="00000000">
            <w:pPr>
              <w:jc w:val="center"/>
              <w:rPr>
                <w:rFonts w:ascii="Arial" w:hAnsi="Arial" w:cs="Arial"/>
                <w:b/>
                <w:bCs/>
                <w:sz w:val="22"/>
                <w:szCs w:val="22"/>
              </w:rPr>
            </w:pPr>
            <w:r w:rsidRPr="00C37ABF">
              <w:rPr>
                <w:rFonts w:ascii="Arial" w:hAnsi="Arial" w:cs="Arial"/>
                <w:b/>
                <w:bCs/>
                <w:color w:val="000000"/>
                <w:sz w:val="22"/>
                <w:szCs w:val="22"/>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0919D132" w14:textId="77777777" w:rsidR="0056532A" w:rsidRPr="00C37ABF" w:rsidRDefault="00000000">
            <w:pPr>
              <w:jc w:val="both"/>
              <w:rPr>
                <w:rFonts w:ascii="Arial" w:hAnsi="Arial" w:cs="Arial"/>
                <w:sz w:val="16"/>
                <w:szCs w:val="16"/>
              </w:rPr>
            </w:pPr>
            <w:r w:rsidRPr="00C37ABF">
              <w:rPr>
                <w:rFonts w:ascii="Arial" w:hAnsi="Arial" w:cs="Arial"/>
                <w:color w:val="000000"/>
                <w:sz w:val="16"/>
                <w:szCs w:val="16"/>
              </w:rPr>
              <w:t>Formatos diligenciados; base de datos; coordenadas/georreferenciación.</w:t>
            </w:r>
          </w:p>
        </w:tc>
        <w:tc>
          <w:tcPr>
            <w:tcW w:w="5411" w:type="dxa"/>
            <w:tcBorders>
              <w:top w:val="single" w:sz="4" w:space="0" w:color="000000"/>
              <w:left w:val="single" w:sz="4" w:space="0" w:color="000000"/>
              <w:bottom w:val="single" w:sz="4" w:space="0" w:color="000000"/>
              <w:right w:val="single" w:sz="4" w:space="0" w:color="000000"/>
            </w:tcBorders>
            <w:shd w:val="clear" w:color="auto" w:fill="00D200"/>
            <w:vAlign w:val="center"/>
          </w:tcPr>
          <w:p w14:paraId="3E7B2575" w14:textId="77777777" w:rsidR="0056532A" w:rsidRPr="00C37ABF" w:rsidRDefault="00000000">
            <w:pPr>
              <w:jc w:val="both"/>
              <w:rPr>
                <w:rFonts w:ascii="Arial" w:hAnsi="Arial" w:cs="Arial"/>
                <w:sz w:val="20"/>
                <w:szCs w:val="20"/>
              </w:rPr>
            </w:pPr>
            <w:r w:rsidRPr="00C37ABF">
              <w:rPr>
                <w:rFonts w:ascii="Arial" w:hAnsi="Arial" w:cs="Arial"/>
                <w:sz w:val="20"/>
                <w:szCs w:val="20"/>
              </w:rPr>
              <w:t xml:space="preserve">En el </w:t>
            </w:r>
            <w:r w:rsidRPr="00C37ABF">
              <w:rPr>
                <w:rFonts w:ascii="Arial" w:hAnsi="Arial" w:cs="Arial"/>
                <w:b/>
                <w:bCs/>
                <w:sz w:val="20"/>
                <w:szCs w:val="20"/>
                <w:u w:val="single"/>
              </w:rPr>
              <w:t>INFORME N°3</w:t>
            </w:r>
            <w:r w:rsidRPr="00C37ABF">
              <w:rPr>
                <w:rFonts w:ascii="Arial" w:hAnsi="Arial" w:cs="Arial"/>
                <w:sz w:val="20"/>
                <w:szCs w:val="20"/>
              </w:rPr>
              <w:t xml:space="preserve"> se presentó de manera detallada la evidencia correspondiente a este compromiso dando por cumplido el mismo.</w:t>
            </w:r>
          </w:p>
        </w:tc>
      </w:tr>
      <w:tr w:rsidR="0056532A" w:rsidRPr="00C37ABF" w14:paraId="4024E9F5" w14:textId="77777777">
        <w:trPr>
          <w:trHeight w:val="300"/>
        </w:trPr>
        <w:tc>
          <w:tcPr>
            <w:tcW w:w="1535" w:type="dxa"/>
            <w:tcBorders>
              <w:top w:val="single" w:sz="4" w:space="0" w:color="000000"/>
              <w:left w:val="single" w:sz="4" w:space="0" w:color="000000"/>
              <w:bottom w:val="single" w:sz="4" w:space="0" w:color="000000"/>
              <w:right w:val="single" w:sz="4" w:space="0" w:color="000000"/>
            </w:tcBorders>
            <w:vAlign w:val="center"/>
          </w:tcPr>
          <w:p w14:paraId="0D8253B1" w14:textId="77777777" w:rsidR="0056532A" w:rsidRPr="00C37ABF" w:rsidRDefault="00000000" w:rsidP="00BC3922">
            <w:pPr>
              <w:jc w:val="both"/>
              <w:rPr>
                <w:rFonts w:ascii="Arial" w:hAnsi="Arial" w:cs="Arial"/>
                <w:sz w:val="20"/>
                <w:szCs w:val="20"/>
              </w:rPr>
            </w:pPr>
            <w:r w:rsidRPr="00C37ABF">
              <w:rPr>
                <w:rFonts w:ascii="Arial" w:hAnsi="Arial" w:cs="Arial"/>
                <w:color w:val="000000"/>
                <w:sz w:val="20"/>
                <w:szCs w:val="20"/>
              </w:rPr>
              <w:t xml:space="preserve">Selección y preparación de </w:t>
            </w:r>
            <w:r w:rsidRPr="00C37ABF">
              <w:rPr>
                <w:rFonts w:ascii="Arial" w:hAnsi="Arial" w:cs="Arial"/>
                <w:color w:val="000000"/>
                <w:sz w:val="20"/>
                <w:szCs w:val="20"/>
              </w:rPr>
              <w:lastRenderedPageBreak/>
              <w:t>vacas receptoras</w:t>
            </w:r>
          </w:p>
        </w:tc>
        <w:tc>
          <w:tcPr>
            <w:tcW w:w="992" w:type="dxa"/>
            <w:tcBorders>
              <w:top w:val="single" w:sz="4" w:space="0" w:color="000000"/>
              <w:left w:val="single" w:sz="4" w:space="0" w:color="000000"/>
              <w:bottom w:val="single" w:sz="4" w:space="0" w:color="000000"/>
              <w:right w:val="single" w:sz="4" w:space="0" w:color="000000"/>
            </w:tcBorders>
            <w:vAlign w:val="center"/>
          </w:tcPr>
          <w:p w14:paraId="5BD17741" w14:textId="4ED9ED35" w:rsidR="0056532A" w:rsidRPr="00C37ABF" w:rsidRDefault="00E60845" w:rsidP="00BC3922">
            <w:pPr>
              <w:jc w:val="center"/>
              <w:rPr>
                <w:rFonts w:ascii="Arial" w:hAnsi="Arial" w:cs="Arial"/>
                <w:b/>
                <w:bCs/>
                <w:color w:val="FF0000"/>
                <w:sz w:val="20"/>
                <w:szCs w:val="20"/>
              </w:rPr>
            </w:pPr>
            <w:r>
              <w:rPr>
                <w:rFonts w:ascii="Arial" w:hAnsi="Arial" w:cs="Arial"/>
                <w:b/>
                <w:bCs/>
                <w:color w:val="000000"/>
                <w:sz w:val="22"/>
                <w:szCs w:val="22"/>
              </w:rPr>
              <w:lastRenderedPageBreak/>
              <w:t>1</w:t>
            </w:r>
            <w:r w:rsidR="00486919" w:rsidRPr="00C37ABF">
              <w:rPr>
                <w:rFonts w:ascii="Arial" w:hAnsi="Arial" w:cs="Arial"/>
                <w:b/>
                <w:bCs/>
                <w:color w:val="000000"/>
                <w:sz w:val="22"/>
                <w:szCs w:val="22"/>
              </w:rPr>
              <w:t>,</w:t>
            </w:r>
            <w:r w:rsidR="00090286">
              <w:rPr>
                <w:rFonts w:ascii="Arial" w:hAnsi="Arial" w:cs="Arial"/>
                <w:b/>
                <w:bCs/>
                <w:color w:val="000000"/>
                <w:sz w:val="22"/>
                <w:szCs w:val="22"/>
              </w:rPr>
              <w:t>40</w:t>
            </w:r>
            <w:r w:rsidR="00486919" w:rsidRPr="00C37ABF">
              <w:rPr>
                <w:rFonts w:ascii="Arial" w:hAnsi="Arial" w:cs="Arial"/>
                <w:b/>
                <w:bCs/>
                <w:color w:val="000000"/>
                <w:sz w:val="22"/>
                <w:szCs w:val="22"/>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0DD8DD2C" w14:textId="4E52B497" w:rsidR="0056532A" w:rsidRPr="00C37ABF" w:rsidRDefault="00E60845" w:rsidP="00BC3922">
            <w:pPr>
              <w:jc w:val="center"/>
              <w:rPr>
                <w:rFonts w:ascii="Arial" w:hAnsi="Arial" w:cs="Arial"/>
                <w:b/>
                <w:bCs/>
                <w:sz w:val="20"/>
                <w:szCs w:val="20"/>
              </w:rPr>
            </w:pPr>
            <w:r>
              <w:rPr>
                <w:rFonts w:ascii="Arial" w:hAnsi="Arial" w:cs="Arial"/>
                <w:b/>
                <w:bCs/>
                <w:color w:val="000000"/>
                <w:sz w:val="22"/>
                <w:szCs w:val="22"/>
              </w:rPr>
              <w:t>1</w:t>
            </w:r>
            <w:r w:rsidR="00090286">
              <w:rPr>
                <w:rFonts w:ascii="Arial" w:hAnsi="Arial" w:cs="Arial"/>
                <w:b/>
                <w:bCs/>
                <w:color w:val="000000"/>
                <w:sz w:val="22"/>
                <w:szCs w:val="22"/>
              </w:rPr>
              <w:t>2</w:t>
            </w:r>
            <w:r>
              <w:rPr>
                <w:rFonts w:ascii="Arial" w:hAnsi="Arial" w:cs="Arial"/>
                <w:b/>
                <w:bCs/>
                <w:color w:val="000000"/>
                <w:sz w:val="22"/>
                <w:szCs w:val="22"/>
              </w:rPr>
              <w:t>,</w:t>
            </w:r>
            <w:r w:rsidR="00090286">
              <w:rPr>
                <w:rFonts w:ascii="Arial" w:hAnsi="Arial" w:cs="Arial"/>
                <w:b/>
                <w:bCs/>
                <w:color w:val="000000"/>
                <w:sz w:val="22"/>
                <w:szCs w:val="22"/>
              </w:rPr>
              <w:t>72</w:t>
            </w:r>
            <w:r w:rsidR="00486919" w:rsidRPr="00C37ABF">
              <w:rPr>
                <w:rFonts w:ascii="Arial" w:hAnsi="Arial" w:cs="Arial"/>
                <w:b/>
                <w:bCs/>
                <w:color w:val="000000"/>
                <w:sz w:val="22"/>
                <w:szCs w:val="22"/>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53A98B51" w14:textId="77777777" w:rsidR="0056532A" w:rsidRPr="00C37ABF" w:rsidRDefault="00000000" w:rsidP="00BC3922">
            <w:pPr>
              <w:jc w:val="both"/>
              <w:rPr>
                <w:rFonts w:ascii="Arial" w:hAnsi="Arial" w:cs="Arial"/>
                <w:sz w:val="16"/>
                <w:szCs w:val="16"/>
              </w:rPr>
            </w:pPr>
            <w:r w:rsidRPr="00C37ABF">
              <w:rPr>
                <w:rFonts w:ascii="Arial" w:hAnsi="Arial" w:cs="Arial"/>
                <w:color w:val="000000"/>
                <w:sz w:val="16"/>
                <w:szCs w:val="16"/>
              </w:rPr>
              <w:t xml:space="preserve">Listados y fichas por hembra; reporte diagnóstico; </w:t>
            </w:r>
            <w:r w:rsidRPr="00C37ABF">
              <w:rPr>
                <w:rFonts w:ascii="Arial" w:hAnsi="Arial" w:cs="Arial"/>
                <w:color w:val="000000"/>
                <w:sz w:val="16"/>
                <w:szCs w:val="16"/>
              </w:rPr>
              <w:lastRenderedPageBreak/>
              <w:t>registros sanitarios</w:t>
            </w:r>
          </w:p>
        </w:tc>
        <w:tc>
          <w:tcPr>
            <w:tcW w:w="5411" w:type="dxa"/>
            <w:tcBorders>
              <w:top w:val="single" w:sz="4" w:space="0" w:color="000000"/>
              <w:left w:val="single" w:sz="4" w:space="0" w:color="000000"/>
              <w:bottom w:val="single" w:sz="4" w:space="0" w:color="000000"/>
              <w:right w:val="single" w:sz="4" w:space="0" w:color="000000"/>
            </w:tcBorders>
            <w:vAlign w:val="center"/>
          </w:tcPr>
          <w:p w14:paraId="2A529452" w14:textId="77777777" w:rsidR="0056532A" w:rsidRPr="00C37ABF" w:rsidRDefault="00000000" w:rsidP="00BC3922">
            <w:pPr>
              <w:jc w:val="both"/>
              <w:rPr>
                <w:rFonts w:ascii="Arial" w:hAnsi="Arial" w:cs="Arial"/>
                <w:sz w:val="20"/>
                <w:szCs w:val="20"/>
              </w:rPr>
            </w:pPr>
            <w:r w:rsidRPr="00C37ABF">
              <w:rPr>
                <w:rFonts w:ascii="Arial" w:hAnsi="Arial" w:cs="Arial"/>
                <w:sz w:val="20"/>
                <w:szCs w:val="20"/>
              </w:rPr>
              <w:lastRenderedPageBreak/>
              <w:t xml:space="preserve">Se realizaron visitas técnicas a productores con el fin de ejecutar el protocolo de sincronización de hembras </w:t>
            </w:r>
            <w:r w:rsidRPr="00C37ABF">
              <w:rPr>
                <w:rFonts w:ascii="Arial" w:hAnsi="Arial" w:cs="Arial"/>
                <w:sz w:val="20"/>
                <w:szCs w:val="20"/>
              </w:rPr>
              <w:lastRenderedPageBreak/>
              <w:t>receptoras destinadas al programa de transferencia de embriones.</w:t>
            </w:r>
          </w:p>
          <w:p w14:paraId="475D192B" w14:textId="77777777" w:rsidR="0056532A" w:rsidRPr="00C37ABF" w:rsidRDefault="00000000" w:rsidP="00BC3922">
            <w:pPr>
              <w:jc w:val="both"/>
              <w:rPr>
                <w:rFonts w:ascii="Arial" w:hAnsi="Arial" w:cs="Arial"/>
                <w:sz w:val="20"/>
                <w:szCs w:val="20"/>
              </w:rPr>
            </w:pPr>
            <w:r w:rsidRPr="00C37ABF">
              <w:rPr>
                <w:rFonts w:ascii="Arial" w:hAnsi="Arial" w:cs="Arial"/>
                <w:sz w:val="20"/>
                <w:szCs w:val="20"/>
              </w:rPr>
              <w:t>Durante estas jornadas se llevó a cabo la intervención de los animales seleccionados, los cuales fueron incluidos dentro del esquema hormonal establecido para receptoras, siguiendo los lineamientos técnicos definidos para este proceso. Asimismo, se efectuó el acompañamiento reproductivo correspondiente, orientado a garantizar el adecuado desarrollo del protocolo en cada uno de los animales intervenidos.</w:t>
            </w:r>
          </w:p>
          <w:p w14:paraId="216CD4ED" w14:textId="07ED041E" w:rsidR="0056532A" w:rsidRPr="00C37ABF" w:rsidRDefault="00000000" w:rsidP="00BC3922">
            <w:pPr>
              <w:jc w:val="both"/>
              <w:rPr>
                <w:rFonts w:ascii="Arial" w:hAnsi="Arial" w:cs="Arial"/>
                <w:sz w:val="20"/>
                <w:szCs w:val="20"/>
              </w:rPr>
            </w:pPr>
            <w:r w:rsidRPr="00C37ABF">
              <w:rPr>
                <w:rFonts w:ascii="Arial" w:hAnsi="Arial" w:cs="Arial"/>
                <w:sz w:val="20"/>
                <w:szCs w:val="20"/>
              </w:rPr>
              <w:t>Estas actividades estuvieron enfocadas en generar las condiciones fisiológicas adecuadas a nivel ovárico y uterino, con el propósito de preparar las hembras para la posterior recepción embrionaria y contribuir al cumplimiento de los objetivos del programa reproductivo.</w:t>
            </w:r>
          </w:p>
          <w:tbl>
            <w:tblPr>
              <w:tblStyle w:val="a4"/>
              <w:tblW w:w="524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4"/>
              <w:gridCol w:w="2126"/>
              <w:gridCol w:w="1134"/>
              <w:gridCol w:w="935"/>
            </w:tblGrid>
            <w:tr w:rsidR="0056532A" w:rsidRPr="00C37ABF" w14:paraId="102F69B4" w14:textId="77777777" w:rsidTr="003B59A8">
              <w:trPr>
                <w:trHeight w:val="262"/>
                <w:jc w:val="center"/>
              </w:trPr>
              <w:tc>
                <w:tcPr>
                  <w:tcW w:w="1054" w:type="dxa"/>
                  <w:shd w:val="clear" w:color="auto" w:fill="70A9E0"/>
                </w:tcPr>
                <w:p w14:paraId="67315C77" w14:textId="77777777" w:rsidR="0056532A" w:rsidRPr="00C37ABF" w:rsidRDefault="00000000" w:rsidP="00BC3922">
                  <w:pPr>
                    <w:jc w:val="center"/>
                    <w:rPr>
                      <w:rFonts w:ascii="Arial" w:hAnsi="Arial" w:cs="Arial"/>
                      <w:b/>
                      <w:bCs/>
                      <w:sz w:val="15"/>
                      <w:szCs w:val="15"/>
                    </w:rPr>
                  </w:pPr>
                  <w:r w:rsidRPr="00C37ABF">
                    <w:rPr>
                      <w:rFonts w:ascii="Arial" w:hAnsi="Arial" w:cs="Arial"/>
                      <w:b/>
                      <w:bCs/>
                      <w:sz w:val="15"/>
                      <w:szCs w:val="15"/>
                    </w:rPr>
                    <w:t>FECHA</w:t>
                  </w:r>
                </w:p>
              </w:tc>
              <w:tc>
                <w:tcPr>
                  <w:tcW w:w="2126" w:type="dxa"/>
                  <w:shd w:val="clear" w:color="auto" w:fill="70A9E0"/>
                </w:tcPr>
                <w:p w14:paraId="6BB52F4C" w14:textId="77777777" w:rsidR="0056532A" w:rsidRPr="00C37ABF" w:rsidRDefault="00000000" w:rsidP="00BC3922">
                  <w:pPr>
                    <w:jc w:val="center"/>
                    <w:rPr>
                      <w:rFonts w:ascii="Arial" w:hAnsi="Arial" w:cs="Arial"/>
                      <w:b/>
                      <w:bCs/>
                      <w:sz w:val="15"/>
                      <w:szCs w:val="15"/>
                    </w:rPr>
                  </w:pPr>
                  <w:r w:rsidRPr="00C37ABF">
                    <w:rPr>
                      <w:rFonts w:ascii="Arial" w:hAnsi="Arial" w:cs="Arial"/>
                      <w:b/>
                      <w:bCs/>
                      <w:sz w:val="15"/>
                      <w:szCs w:val="15"/>
                    </w:rPr>
                    <w:t>MUNICIPIO</w:t>
                  </w:r>
                </w:p>
              </w:tc>
              <w:tc>
                <w:tcPr>
                  <w:tcW w:w="1134" w:type="dxa"/>
                  <w:shd w:val="clear" w:color="auto" w:fill="70A9E0"/>
                </w:tcPr>
                <w:p w14:paraId="20E4704C" w14:textId="77777777" w:rsidR="0056532A" w:rsidRPr="00C37ABF" w:rsidRDefault="00000000" w:rsidP="00BC3922">
                  <w:pPr>
                    <w:jc w:val="center"/>
                    <w:rPr>
                      <w:rFonts w:ascii="Arial" w:hAnsi="Arial" w:cs="Arial"/>
                      <w:b/>
                      <w:bCs/>
                      <w:sz w:val="15"/>
                      <w:szCs w:val="15"/>
                    </w:rPr>
                  </w:pPr>
                  <w:r w:rsidRPr="00C37ABF">
                    <w:rPr>
                      <w:rFonts w:ascii="Arial" w:hAnsi="Arial" w:cs="Arial"/>
                      <w:b/>
                      <w:bCs/>
                      <w:sz w:val="15"/>
                      <w:szCs w:val="15"/>
                    </w:rPr>
                    <w:t>RAZA</w:t>
                  </w:r>
                </w:p>
              </w:tc>
              <w:tc>
                <w:tcPr>
                  <w:tcW w:w="935" w:type="dxa"/>
                  <w:shd w:val="clear" w:color="auto" w:fill="70A9E0"/>
                </w:tcPr>
                <w:p w14:paraId="76B4C67C" w14:textId="77777777" w:rsidR="0056532A" w:rsidRPr="00C37ABF" w:rsidRDefault="00000000" w:rsidP="00BC3922">
                  <w:pPr>
                    <w:jc w:val="center"/>
                    <w:rPr>
                      <w:rFonts w:ascii="Arial" w:hAnsi="Arial" w:cs="Arial"/>
                      <w:b/>
                      <w:bCs/>
                      <w:sz w:val="15"/>
                      <w:szCs w:val="15"/>
                    </w:rPr>
                  </w:pPr>
                  <w:r w:rsidRPr="00C37ABF">
                    <w:rPr>
                      <w:rFonts w:ascii="Arial" w:hAnsi="Arial" w:cs="Arial"/>
                      <w:b/>
                      <w:bCs/>
                      <w:sz w:val="11"/>
                      <w:szCs w:val="11"/>
                    </w:rPr>
                    <w:t>SINCRONIZADAS</w:t>
                  </w:r>
                </w:p>
              </w:tc>
            </w:tr>
            <w:tr w:rsidR="009C4B01" w:rsidRPr="00C37ABF" w14:paraId="43045829" w14:textId="77777777" w:rsidTr="003B59A8">
              <w:trPr>
                <w:trHeight w:val="262"/>
                <w:jc w:val="center"/>
              </w:trPr>
              <w:tc>
                <w:tcPr>
                  <w:tcW w:w="1054" w:type="dxa"/>
                  <w:vAlign w:val="center"/>
                </w:tcPr>
                <w:p w14:paraId="05F6CC07" w14:textId="3D860532" w:rsidR="009C4B01" w:rsidRPr="009C4B01" w:rsidRDefault="009C4B01" w:rsidP="009C4B01">
                  <w:pPr>
                    <w:jc w:val="center"/>
                    <w:rPr>
                      <w:rFonts w:ascii="Arial" w:hAnsi="Arial" w:cs="Arial"/>
                      <w:sz w:val="16"/>
                      <w:szCs w:val="16"/>
                    </w:rPr>
                  </w:pPr>
                  <w:r w:rsidRPr="009C4B01">
                    <w:rPr>
                      <w:rFonts w:ascii="Arial" w:hAnsi="Arial" w:cs="Arial"/>
                      <w:color w:val="000000"/>
                      <w:sz w:val="16"/>
                      <w:szCs w:val="16"/>
                    </w:rPr>
                    <w:t>4/08/2026</w:t>
                  </w:r>
                </w:p>
              </w:tc>
              <w:tc>
                <w:tcPr>
                  <w:tcW w:w="2126" w:type="dxa"/>
                  <w:vAlign w:val="center"/>
                </w:tcPr>
                <w:p w14:paraId="67FDCD68" w14:textId="452F0253" w:rsidR="009C4B01" w:rsidRPr="009C4B01" w:rsidRDefault="009C4B01" w:rsidP="009C4B01">
                  <w:pPr>
                    <w:jc w:val="center"/>
                    <w:rPr>
                      <w:rFonts w:ascii="Arial" w:hAnsi="Arial" w:cs="Arial"/>
                      <w:color w:val="000000"/>
                      <w:sz w:val="16"/>
                      <w:szCs w:val="16"/>
                    </w:rPr>
                  </w:pPr>
                  <w:r w:rsidRPr="009C4B01">
                    <w:rPr>
                      <w:rFonts w:ascii="Arial" w:hAnsi="Arial" w:cs="Arial"/>
                      <w:color w:val="000000"/>
                      <w:sz w:val="16"/>
                      <w:szCs w:val="16"/>
                    </w:rPr>
                    <w:t>Santa Rosa de Osos</w:t>
                  </w:r>
                </w:p>
              </w:tc>
              <w:tc>
                <w:tcPr>
                  <w:tcW w:w="1134" w:type="dxa"/>
                  <w:vAlign w:val="center"/>
                </w:tcPr>
                <w:p w14:paraId="0EBDF6B6" w14:textId="35BA712E" w:rsidR="009C4B01" w:rsidRPr="00980C7B" w:rsidRDefault="009C4B01" w:rsidP="009C4B01">
                  <w:pPr>
                    <w:jc w:val="center"/>
                    <w:rPr>
                      <w:rFonts w:ascii="Arial" w:hAnsi="Arial" w:cs="Arial"/>
                      <w:sz w:val="15"/>
                      <w:szCs w:val="15"/>
                    </w:rPr>
                  </w:pPr>
                  <w:r w:rsidRPr="00980C7B">
                    <w:rPr>
                      <w:rFonts w:ascii="Arial" w:hAnsi="Arial" w:cs="Arial"/>
                      <w:bCs/>
                      <w:iCs/>
                      <w:sz w:val="15"/>
                      <w:szCs w:val="15"/>
                    </w:rPr>
                    <w:t>Holstein</w:t>
                  </w:r>
                </w:p>
              </w:tc>
              <w:tc>
                <w:tcPr>
                  <w:tcW w:w="935" w:type="dxa"/>
                  <w:vAlign w:val="center"/>
                </w:tcPr>
                <w:p w14:paraId="28AE551F" w14:textId="1D5B4776" w:rsidR="009C4B01" w:rsidRPr="009C4B01" w:rsidRDefault="009C4B01" w:rsidP="009C4B01">
                  <w:pPr>
                    <w:jc w:val="center"/>
                    <w:rPr>
                      <w:rFonts w:ascii="Arial" w:hAnsi="Arial" w:cs="Arial"/>
                      <w:sz w:val="16"/>
                      <w:szCs w:val="16"/>
                    </w:rPr>
                  </w:pPr>
                  <w:r w:rsidRPr="009C4B01">
                    <w:rPr>
                      <w:rFonts w:ascii="Arial" w:hAnsi="Arial" w:cs="Arial"/>
                      <w:color w:val="000000"/>
                      <w:sz w:val="16"/>
                      <w:szCs w:val="16"/>
                    </w:rPr>
                    <w:t>11</w:t>
                  </w:r>
                </w:p>
              </w:tc>
            </w:tr>
            <w:tr w:rsidR="009C4B01" w:rsidRPr="00C37ABF" w14:paraId="105050FF" w14:textId="77777777" w:rsidTr="003B59A8">
              <w:trPr>
                <w:trHeight w:val="262"/>
                <w:jc w:val="center"/>
              </w:trPr>
              <w:tc>
                <w:tcPr>
                  <w:tcW w:w="1054" w:type="dxa"/>
                  <w:vAlign w:val="center"/>
                </w:tcPr>
                <w:p w14:paraId="18B6E4D4" w14:textId="7157BDF0" w:rsidR="009C4B01" w:rsidRPr="009C4B01" w:rsidRDefault="009C4B01" w:rsidP="009C4B01">
                  <w:pPr>
                    <w:jc w:val="center"/>
                    <w:rPr>
                      <w:rFonts w:ascii="Arial" w:hAnsi="Arial" w:cs="Arial"/>
                      <w:sz w:val="16"/>
                      <w:szCs w:val="16"/>
                    </w:rPr>
                  </w:pPr>
                  <w:r w:rsidRPr="009C4B01">
                    <w:rPr>
                      <w:rFonts w:ascii="Arial" w:hAnsi="Arial" w:cs="Arial"/>
                      <w:color w:val="000000"/>
                      <w:sz w:val="16"/>
                      <w:szCs w:val="16"/>
                    </w:rPr>
                    <w:t>10/08/26</w:t>
                  </w:r>
                </w:p>
              </w:tc>
              <w:tc>
                <w:tcPr>
                  <w:tcW w:w="2126" w:type="dxa"/>
                  <w:vAlign w:val="center"/>
                </w:tcPr>
                <w:p w14:paraId="3B755AE1" w14:textId="3AA061AB" w:rsidR="009C4B01" w:rsidRPr="009C4B01" w:rsidRDefault="009C4B01" w:rsidP="009C4B01">
                  <w:pPr>
                    <w:jc w:val="center"/>
                    <w:rPr>
                      <w:rFonts w:ascii="Arial" w:hAnsi="Arial" w:cs="Arial"/>
                      <w:sz w:val="16"/>
                      <w:szCs w:val="16"/>
                    </w:rPr>
                  </w:pPr>
                  <w:r w:rsidRPr="009C4B01">
                    <w:rPr>
                      <w:rFonts w:ascii="Arial" w:hAnsi="Arial" w:cs="Arial"/>
                      <w:bCs/>
                      <w:iCs/>
                      <w:sz w:val="16"/>
                      <w:szCs w:val="16"/>
                    </w:rPr>
                    <w:t>Yarumal</w:t>
                  </w:r>
                </w:p>
              </w:tc>
              <w:tc>
                <w:tcPr>
                  <w:tcW w:w="1134" w:type="dxa"/>
                  <w:vAlign w:val="center"/>
                </w:tcPr>
                <w:p w14:paraId="202C369E" w14:textId="7EF977FC" w:rsidR="009C4B01" w:rsidRPr="00980C7B" w:rsidRDefault="009C4B01" w:rsidP="009C4B01">
                  <w:pPr>
                    <w:jc w:val="center"/>
                    <w:rPr>
                      <w:rFonts w:ascii="Arial" w:hAnsi="Arial" w:cs="Arial"/>
                      <w:sz w:val="15"/>
                      <w:szCs w:val="15"/>
                    </w:rPr>
                  </w:pPr>
                  <w:r w:rsidRPr="00980C7B">
                    <w:rPr>
                      <w:rFonts w:ascii="Arial" w:hAnsi="Arial" w:cs="Arial"/>
                      <w:bCs/>
                      <w:iCs/>
                      <w:sz w:val="15"/>
                      <w:szCs w:val="15"/>
                    </w:rPr>
                    <w:t>Holstein</w:t>
                  </w:r>
                </w:p>
              </w:tc>
              <w:tc>
                <w:tcPr>
                  <w:tcW w:w="935" w:type="dxa"/>
                  <w:vAlign w:val="center"/>
                </w:tcPr>
                <w:p w14:paraId="5B380CCF" w14:textId="624F28EC" w:rsidR="009C4B01" w:rsidRPr="009C4B01" w:rsidRDefault="009C4B01" w:rsidP="009C4B01">
                  <w:pPr>
                    <w:jc w:val="center"/>
                    <w:rPr>
                      <w:rFonts w:ascii="Arial" w:hAnsi="Arial" w:cs="Arial"/>
                      <w:sz w:val="16"/>
                      <w:szCs w:val="16"/>
                    </w:rPr>
                  </w:pPr>
                  <w:r w:rsidRPr="009C4B01">
                    <w:rPr>
                      <w:rFonts w:ascii="Arial" w:hAnsi="Arial" w:cs="Arial"/>
                      <w:color w:val="000000"/>
                      <w:sz w:val="16"/>
                      <w:szCs w:val="16"/>
                    </w:rPr>
                    <w:t>65</w:t>
                  </w:r>
                </w:p>
              </w:tc>
            </w:tr>
            <w:tr w:rsidR="009C4B01" w:rsidRPr="00C37ABF" w14:paraId="6AD488D9" w14:textId="77777777" w:rsidTr="003B59A8">
              <w:trPr>
                <w:trHeight w:val="262"/>
                <w:jc w:val="center"/>
              </w:trPr>
              <w:tc>
                <w:tcPr>
                  <w:tcW w:w="1054" w:type="dxa"/>
                  <w:vAlign w:val="center"/>
                </w:tcPr>
                <w:p w14:paraId="743FFA69" w14:textId="067D9F34" w:rsidR="009C4B01" w:rsidRPr="009C4B01" w:rsidRDefault="009C4B01" w:rsidP="009C4B01">
                  <w:pPr>
                    <w:jc w:val="center"/>
                    <w:rPr>
                      <w:rFonts w:ascii="Arial" w:hAnsi="Arial" w:cs="Arial"/>
                      <w:sz w:val="16"/>
                      <w:szCs w:val="16"/>
                    </w:rPr>
                  </w:pPr>
                  <w:r w:rsidRPr="009C4B01">
                    <w:rPr>
                      <w:rFonts w:ascii="Arial" w:hAnsi="Arial" w:cs="Arial"/>
                      <w:color w:val="000000"/>
                      <w:sz w:val="16"/>
                      <w:szCs w:val="16"/>
                    </w:rPr>
                    <w:t>11/08/26</w:t>
                  </w:r>
                </w:p>
              </w:tc>
              <w:tc>
                <w:tcPr>
                  <w:tcW w:w="2126" w:type="dxa"/>
                  <w:vAlign w:val="center"/>
                </w:tcPr>
                <w:p w14:paraId="55767BB0" w14:textId="7AAB240E" w:rsidR="009C4B01" w:rsidRPr="009C4B01" w:rsidRDefault="009C4B01" w:rsidP="009C4B01">
                  <w:pPr>
                    <w:jc w:val="center"/>
                    <w:rPr>
                      <w:rFonts w:ascii="Arial" w:hAnsi="Arial" w:cs="Arial"/>
                      <w:sz w:val="16"/>
                      <w:szCs w:val="16"/>
                    </w:rPr>
                  </w:pPr>
                  <w:r w:rsidRPr="009C4B01">
                    <w:rPr>
                      <w:rFonts w:ascii="Arial" w:hAnsi="Arial" w:cs="Arial"/>
                      <w:bCs/>
                      <w:iCs/>
                      <w:sz w:val="16"/>
                      <w:szCs w:val="16"/>
                    </w:rPr>
                    <w:t xml:space="preserve">San </w:t>
                  </w:r>
                  <w:proofErr w:type="spellStart"/>
                  <w:r w:rsidRPr="009C4B01">
                    <w:rPr>
                      <w:rFonts w:ascii="Arial" w:hAnsi="Arial" w:cs="Arial"/>
                      <w:bCs/>
                      <w:iCs/>
                      <w:sz w:val="16"/>
                      <w:szCs w:val="16"/>
                    </w:rPr>
                    <w:t>Jose</w:t>
                  </w:r>
                  <w:proofErr w:type="spellEnd"/>
                  <w:r w:rsidRPr="009C4B01">
                    <w:rPr>
                      <w:rFonts w:ascii="Arial" w:hAnsi="Arial" w:cs="Arial"/>
                      <w:bCs/>
                      <w:iCs/>
                      <w:sz w:val="16"/>
                      <w:szCs w:val="16"/>
                    </w:rPr>
                    <w:t xml:space="preserve"> de la Montaña</w:t>
                  </w:r>
                </w:p>
              </w:tc>
              <w:tc>
                <w:tcPr>
                  <w:tcW w:w="1134" w:type="dxa"/>
                  <w:vAlign w:val="center"/>
                </w:tcPr>
                <w:p w14:paraId="3D73FE35" w14:textId="38511978" w:rsidR="009C4B01" w:rsidRPr="00980C7B" w:rsidRDefault="009C4B01" w:rsidP="009C4B01">
                  <w:pPr>
                    <w:jc w:val="center"/>
                    <w:rPr>
                      <w:rFonts w:ascii="Arial" w:hAnsi="Arial" w:cs="Arial"/>
                      <w:sz w:val="15"/>
                      <w:szCs w:val="15"/>
                    </w:rPr>
                  </w:pPr>
                  <w:r w:rsidRPr="00980C7B">
                    <w:rPr>
                      <w:rFonts w:ascii="Arial" w:hAnsi="Arial" w:cs="Arial"/>
                      <w:color w:val="000000"/>
                      <w:sz w:val="15"/>
                      <w:szCs w:val="15"/>
                    </w:rPr>
                    <w:t>Holstein</w:t>
                  </w:r>
                </w:p>
              </w:tc>
              <w:tc>
                <w:tcPr>
                  <w:tcW w:w="935" w:type="dxa"/>
                  <w:vAlign w:val="center"/>
                </w:tcPr>
                <w:p w14:paraId="25EC06FB" w14:textId="1E0ECA1A" w:rsidR="009C4B01" w:rsidRPr="009C4B01" w:rsidRDefault="009C4B01" w:rsidP="009C4B01">
                  <w:pPr>
                    <w:jc w:val="center"/>
                    <w:rPr>
                      <w:rFonts w:ascii="Arial" w:hAnsi="Arial" w:cs="Arial"/>
                      <w:sz w:val="16"/>
                      <w:szCs w:val="16"/>
                    </w:rPr>
                  </w:pPr>
                  <w:r w:rsidRPr="009C4B01">
                    <w:rPr>
                      <w:rFonts w:ascii="Arial" w:hAnsi="Arial" w:cs="Arial"/>
                      <w:color w:val="000000"/>
                      <w:sz w:val="16"/>
                      <w:szCs w:val="16"/>
                    </w:rPr>
                    <w:t>13</w:t>
                  </w:r>
                </w:p>
              </w:tc>
            </w:tr>
            <w:tr w:rsidR="009C4B01" w:rsidRPr="00C37ABF" w14:paraId="35942880" w14:textId="77777777" w:rsidTr="003B59A8">
              <w:trPr>
                <w:trHeight w:val="262"/>
                <w:jc w:val="center"/>
              </w:trPr>
              <w:tc>
                <w:tcPr>
                  <w:tcW w:w="1054" w:type="dxa"/>
                  <w:vAlign w:val="center"/>
                </w:tcPr>
                <w:p w14:paraId="7692D97A" w14:textId="75DAD295" w:rsidR="009C4B01" w:rsidRPr="009C4B01" w:rsidRDefault="009C4B01" w:rsidP="009C4B01">
                  <w:pPr>
                    <w:jc w:val="center"/>
                    <w:rPr>
                      <w:rFonts w:ascii="Arial" w:hAnsi="Arial" w:cs="Arial"/>
                      <w:color w:val="000000"/>
                      <w:sz w:val="16"/>
                      <w:szCs w:val="16"/>
                    </w:rPr>
                  </w:pPr>
                  <w:r w:rsidRPr="009C4B01">
                    <w:rPr>
                      <w:rFonts w:ascii="Arial" w:hAnsi="Arial" w:cs="Arial"/>
                      <w:color w:val="000000"/>
                      <w:sz w:val="16"/>
                      <w:szCs w:val="16"/>
                    </w:rPr>
                    <w:t>12/08/26</w:t>
                  </w:r>
                </w:p>
              </w:tc>
              <w:tc>
                <w:tcPr>
                  <w:tcW w:w="2126" w:type="dxa"/>
                  <w:vAlign w:val="center"/>
                </w:tcPr>
                <w:p w14:paraId="7AAE05B1" w14:textId="33DE3A63" w:rsidR="009C4B01" w:rsidRPr="009C4B01" w:rsidRDefault="009C4B01" w:rsidP="009C4B01">
                  <w:pPr>
                    <w:jc w:val="center"/>
                    <w:rPr>
                      <w:rFonts w:ascii="Arial" w:hAnsi="Arial" w:cs="Arial"/>
                      <w:sz w:val="16"/>
                      <w:szCs w:val="16"/>
                    </w:rPr>
                  </w:pPr>
                  <w:r w:rsidRPr="009C4B01">
                    <w:rPr>
                      <w:rFonts w:ascii="Arial" w:hAnsi="Arial" w:cs="Arial"/>
                      <w:bCs/>
                      <w:iCs/>
                      <w:sz w:val="16"/>
                      <w:szCs w:val="16"/>
                    </w:rPr>
                    <w:t xml:space="preserve">San </w:t>
                  </w:r>
                  <w:proofErr w:type="spellStart"/>
                  <w:r w:rsidRPr="009C4B01">
                    <w:rPr>
                      <w:rFonts w:ascii="Arial" w:hAnsi="Arial" w:cs="Arial"/>
                      <w:bCs/>
                      <w:iCs/>
                      <w:sz w:val="16"/>
                      <w:szCs w:val="16"/>
                    </w:rPr>
                    <w:t>Jose</w:t>
                  </w:r>
                  <w:proofErr w:type="spellEnd"/>
                  <w:r w:rsidRPr="009C4B01">
                    <w:rPr>
                      <w:rFonts w:ascii="Arial" w:hAnsi="Arial" w:cs="Arial"/>
                      <w:bCs/>
                      <w:iCs/>
                      <w:sz w:val="16"/>
                      <w:szCs w:val="16"/>
                    </w:rPr>
                    <w:t xml:space="preserve"> de la Montaña</w:t>
                  </w:r>
                </w:p>
              </w:tc>
              <w:tc>
                <w:tcPr>
                  <w:tcW w:w="1134" w:type="dxa"/>
                  <w:vAlign w:val="center"/>
                </w:tcPr>
                <w:p w14:paraId="011D588E" w14:textId="0285070D" w:rsidR="009C4B01" w:rsidRPr="00980C7B" w:rsidRDefault="009C4B01" w:rsidP="009C4B01">
                  <w:pPr>
                    <w:jc w:val="center"/>
                    <w:rPr>
                      <w:rFonts w:ascii="Arial" w:hAnsi="Arial" w:cs="Arial"/>
                      <w:sz w:val="15"/>
                      <w:szCs w:val="15"/>
                    </w:rPr>
                  </w:pPr>
                  <w:r w:rsidRPr="00980C7B">
                    <w:rPr>
                      <w:rFonts w:ascii="Arial" w:hAnsi="Arial" w:cs="Arial"/>
                      <w:bCs/>
                      <w:iCs/>
                      <w:sz w:val="15"/>
                      <w:szCs w:val="15"/>
                    </w:rPr>
                    <w:t>Holstein</w:t>
                  </w:r>
                </w:p>
              </w:tc>
              <w:tc>
                <w:tcPr>
                  <w:tcW w:w="935" w:type="dxa"/>
                  <w:vAlign w:val="center"/>
                </w:tcPr>
                <w:p w14:paraId="5DDAFFCC" w14:textId="21D95DA8" w:rsidR="009C4B01" w:rsidRPr="009C4B01" w:rsidRDefault="009C4B01" w:rsidP="009C4B01">
                  <w:pPr>
                    <w:jc w:val="center"/>
                    <w:rPr>
                      <w:rFonts w:ascii="Arial" w:hAnsi="Arial" w:cs="Arial"/>
                      <w:sz w:val="16"/>
                      <w:szCs w:val="16"/>
                    </w:rPr>
                  </w:pPr>
                  <w:r w:rsidRPr="009C4B01">
                    <w:rPr>
                      <w:rFonts w:ascii="Arial" w:hAnsi="Arial" w:cs="Arial"/>
                      <w:color w:val="000000"/>
                      <w:sz w:val="16"/>
                      <w:szCs w:val="16"/>
                    </w:rPr>
                    <w:t>37</w:t>
                  </w:r>
                </w:p>
              </w:tc>
            </w:tr>
            <w:tr w:rsidR="009C4B01" w:rsidRPr="00C37ABF" w14:paraId="74EA2D86" w14:textId="77777777" w:rsidTr="003B59A8">
              <w:trPr>
                <w:trHeight w:val="262"/>
                <w:jc w:val="center"/>
              </w:trPr>
              <w:tc>
                <w:tcPr>
                  <w:tcW w:w="1054" w:type="dxa"/>
                  <w:vAlign w:val="center"/>
                </w:tcPr>
                <w:p w14:paraId="0FE29151" w14:textId="78571F06" w:rsidR="009C4B01" w:rsidRPr="009C4B01" w:rsidRDefault="009C4B01" w:rsidP="009C4B01">
                  <w:pPr>
                    <w:jc w:val="center"/>
                    <w:rPr>
                      <w:rFonts w:ascii="Arial" w:hAnsi="Arial" w:cs="Arial"/>
                      <w:color w:val="000000"/>
                      <w:sz w:val="16"/>
                      <w:szCs w:val="16"/>
                    </w:rPr>
                  </w:pPr>
                  <w:r w:rsidRPr="009C4B01">
                    <w:rPr>
                      <w:rFonts w:ascii="Arial" w:hAnsi="Arial" w:cs="Arial"/>
                      <w:color w:val="000000"/>
                      <w:sz w:val="16"/>
                      <w:szCs w:val="16"/>
                    </w:rPr>
                    <w:t>17/08/26</w:t>
                  </w:r>
                </w:p>
              </w:tc>
              <w:tc>
                <w:tcPr>
                  <w:tcW w:w="2126" w:type="dxa"/>
                  <w:vAlign w:val="center"/>
                </w:tcPr>
                <w:p w14:paraId="01ED899A" w14:textId="2164E34B" w:rsidR="009C4B01" w:rsidRPr="009C4B01" w:rsidRDefault="009C4B01" w:rsidP="009C4B01">
                  <w:pPr>
                    <w:jc w:val="center"/>
                    <w:rPr>
                      <w:rFonts w:ascii="Arial" w:hAnsi="Arial" w:cs="Arial"/>
                      <w:sz w:val="16"/>
                      <w:szCs w:val="16"/>
                    </w:rPr>
                  </w:pPr>
                  <w:r w:rsidRPr="009C4B01">
                    <w:rPr>
                      <w:rFonts w:ascii="Arial" w:hAnsi="Arial" w:cs="Arial"/>
                      <w:color w:val="000000"/>
                      <w:sz w:val="16"/>
                      <w:szCs w:val="16"/>
                    </w:rPr>
                    <w:t>Santa Rosa de Osos</w:t>
                  </w:r>
                </w:p>
              </w:tc>
              <w:tc>
                <w:tcPr>
                  <w:tcW w:w="1134" w:type="dxa"/>
                  <w:vAlign w:val="center"/>
                </w:tcPr>
                <w:p w14:paraId="10C47CC4" w14:textId="78F7A605" w:rsidR="009C4B01" w:rsidRPr="00980C7B" w:rsidRDefault="009C4B01" w:rsidP="009C4B01">
                  <w:pPr>
                    <w:jc w:val="center"/>
                    <w:rPr>
                      <w:rFonts w:ascii="Arial" w:hAnsi="Arial" w:cs="Arial"/>
                      <w:color w:val="000000"/>
                      <w:sz w:val="15"/>
                      <w:szCs w:val="15"/>
                    </w:rPr>
                  </w:pPr>
                  <w:proofErr w:type="spellStart"/>
                  <w:r w:rsidRPr="00980C7B">
                    <w:rPr>
                      <w:rFonts w:ascii="Arial" w:hAnsi="Arial" w:cs="Arial"/>
                      <w:bCs/>
                      <w:iCs/>
                      <w:sz w:val="15"/>
                      <w:szCs w:val="15"/>
                    </w:rPr>
                    <w:t>Girolando</w:t>
                  </w:r>
                  <w:proofErr w:type="spellEnd"/>
                </w:p>
              </w:tc>
              <w:tc>
                <w:tcPr>
                  <w:tcW w:w="935" w:type="dxa"/>
                  <w:vAlign w:val="center"/>
                </w:tcPr>
                <w:p w14:paraId="5CF317F0" w14:textId="0C7A9818" w:rsidR="009C4B01" w:rsidRPr="009C4B01" w:rsidRDefault="009C4B01" w:rsidP="009C4B01">
                  <w:pPr>
                    <w:jc w:val="center"/>
                    <w:rPr>
                      <w:rFonts w:ascii="Arial" w:hAnsi="Arial" w:cs="Arial"/>
                      <w:color w:val="000000"/>
                      <w:sz w:val="16"/>
                      <w:szCs w:val="16"/>
                    </w:rPr>
                  </w:pPr>
                  <w:r w:rsidRPr="009C4B01">
                    <w:rPr>
                      <w:rFonts w:ascii="Arial" w:hAnsi="Arial" w:cs="Arial"/>
                      <w:color w:val="000000"/>
                      <w:sz w:val="16"/>
                      <w:szCs w:val="16"/>
                    </w:rPr>
                    <w:t>10</w:t>
                  </w:r>
                </w:p>
              </w:tc>
            </w:tr>
            <w:tr w:rsidR="009C4B01" w:rsidRPr="00C37ABF" w14:paraId="6E3B15B0" w14:textId="77777777" w:rsidTr="003B59A8">
              <w:trPr>
                <w:trHeight w:val="262"/>
                <w:jc w:val="center"/>
              </w:trPr>
              <w:tc>
                <w:tcPr>
                  <w:tcW w:w="1054" w:type="dxa"/>
                  <w:vAlign w:val="center"/>
                </w:tcPr>
                <w:p w14:paraId="56E157A1" w14:textId="6CCD5AD5" w:rsidR="009C4B01" w:rsidRPr="009C4B01" w:rsidRDefault="009C4B01" w:rsidP="009C4B01">
                  <w:pPr>
                    <w:jc w:val="center"/>
                    <w:rPr>
                      <w:rFonts w:ascii="Arial" w:hAnsi="Arial" w:cs="Arial"/>
                      <w:sz w:val="16"/>
                      <w:szCs w:val="16"/>
                    </w:rPr>
                  </w:pPr>
                  <w:r w:rsidRPr="009C4B01">
                    <w:rPr>
                      <w:rFonts w:ascii="Arial" w:hAnsi="Arial" w:cs="Arial"/>
                      <w:color w:val="000000"/>
                      <w:sz w:val="16"/>
                      <w:szCs w:val="16"/>
                    </w:rPr>
                    <w:t>18/08/26</w:t>
                  </w:r>
                </w:p>
              </w:tc>
              <w:tc>
                <w:tcPr>
                  <w:tcW w:w="2126" w:type="dxa"/>
                  <w:vAlign w:val="center"/>
                </w:tcPr>
                <w:p w14:paraId="1DEB8F30" w14:textId="142D9484" w:rsidR="009C4B01" w:rsidRPr="009C4B01" w:rsidRDefault="009C4B01" w:rsidP="009C4B01">
                  <w:pPr>
                    <w:jc w:val="center"/>
                    <w:rPr>
                      <w:rFonts w:ascii="Arial" w:hAnsi="Arial" w:cs="Arial"/>
                      <w:sz w:val="16"/>
                      <w:szCs w:val="16"/>
                    </w:rPr>
                  </w:pPr>
                  <w:r w:rsidRPr="009C4B01">
                    <w:rPr>
                      <w:rFonts w:ascii="Arial" w:hAnsi="Arial" w:cs="Arial"/>
                      <w:bCs/>
                      <w:iCs/>
                      <w:sz w:val="16"/>
                      <w:szCs w:val="16"/>
                    </w:rPr>
                    <w:t>Entrerrios</w:t>
                  </w:r>
                </w:p>
              </w:tc>
              <w:tc>
                <w:tcPr>
                  <w:tcW w:w="1134" w:type="dxa"/>
                  <w:vAlign w:val="center"/>
                </w:tcPr>
                <w:p w14:paraId="70E0D3CA" w14:textId="48E08DBE" w:rsidR="009C4B01" w:rsidRPr="00980C7B" w:rsidRDefault="009C4B01" w:rsidP="009C4B01">
                  <w:pPr>
                    <w:jc w:val="center"/>
                    <w:rPr>
                      <w:rFonts w:ascii="Arial" w:hAnsi="Arial" w:cs="Arial"/>
                      <w:sz w:val="15"/>
                      <w:szCs w:val="15"/>
                    </w:rPr>
                  </w:pPr>
                  <w:r w:rsidRPr="00980C7B">
                    <w:rPr>
                      <w:rFonts w:ascii="Arial" w:hAnsi="Arial" w:cs="Arial"/>
                      <w:bCs/>
                      <w:iCs/>
                      <w:sz w:val="15"/>
                      <w:szCs w:val="15"/>
                    </w:rPr>
                    <w:t>Holstein</w:t>
                  </w:r>
                </w:p>
              </w:tc>
              <w:tc>
                <w:tcPr>
                  <w:tcW w:w="935" w:type="dxa"/>
                  <w:vAlign w:val="center"/>
                </w:tcPr>
                <w:p w14:paraId="7C29E4CA" w14:textId="119625C7" w:rsidR="009C4B01" w:rsidRPr="009C4B01" w:rsidRDefault="009C4B01" w:rsidP="009C4B01">
                  <w:pPr>
                    <w:jc w:val="center"/>
                    <w:rPr>
                      <w:rFonts w:ascii="Arial" w:hAnsi="Arial" w:cs="Arial"/>
                      <w:sz w:val="16"/>
                      <w:szCs w:val="16"/>
                    </w:rPr>
                  </w:pPr>
                  <w:r w:rsidRPr="009C4B01">
                    <w:rPr>
                      <w:rFonts w:ascii="Arial" w:hAnsi="Arial" w:cs="Arial"/>
                      <w:color w:val="000000"/>
                      <w:sz w:val="16"/>
                      <w:szCs w:val="16"/>
                    </w:rPr>
                    <w:t>26</w:t>
                  </w:r>
                </w:p>
              </w:tc>
            </w:tr>
            <w:tr w:rsidR="009C4B01" w:rsidRPr="00C37ABF" w14:paraId="0E3EC734" w14:textId="77777777" w:rsidTr="003B59A8">
              <w:trPr>
                <w:trHeight w:val="262"/>
                <w:jc w:val="center"/>
              </w:trPr>
              <w:tc>
                <w:tcPr>
                  <w:tcW w:w="1054" w:type="dxa"/>
                  <w:vAlign w:val="center"/>
                </w:tcPr>
                <w:p w14:paraId="6BBBE7F6" w14:textId="5468CA46" w:rsidR="009C4B01" w:rsidRPr="009C4B01" w:rsidRDefault="009C4B01" w:rsidP="009C4B01">
                  <w:pPr>
                    <w:jc w:val="center"/>
                    <w:rPr>
                      <w:rFonts w:ascii="Arial" w:hAnsi="Arial" w:cs="Arial"/>
                      <w:sz w:val="16"/>
                      <w:szCs w:val="16"/>
                    </w:rPr>
                  </w:pPr>
                  <w:r w:rsidRPr="009C4B01">
                    <w:rPr>
                      <w:rFonts w:ascii="Arial" w:hAnsi="Arial" w:cs="Arial"/>
                      <w:color w:val="000000"/>
                      <w:sz w:val="16"/>
                      <w:szCs w:val="16"/>
                    </w:rPr>
                    <w:t>19/08/26</w:t>
                  </w:r>
                </w:p>
              </w:tc>
              <w:tc>
                <w:tcPr>
                  <w:tcW w:w="2126" w:type="dxa"/>
                  <w:vAlign w:val="center"/>
                </w:tcPr>
                <w:p w14:paraId="22BEBF48" w14:textId="33CB9E87" w:rsidR="009C4B01" w:rsidRPr="009C4B01" w:rsidRDefault="009C4B01" w:rsidP="009C4B01">
                  <w:pPr>
                    <w:jc w:val="center"/>
                    <w:rPr>
                      <w:rFonts w:ascii="Arial" w:hAnsi="Arial" w:cs="Arial"/>
                      <w:sz w:val="16"/>
                      <w:szCs w:val="16"/>
                    </w:rPr>
                  </w:pPr>
                  <w:r w:rsidRPr="009C4B01">
                    <w:rPr>
                      <w:rFonts w:ascii="Arial" w:hAnsi="Arial" w:cs="Arial"/>
                      <w:bCs/>
                      <w:iCs/>
                      <w:sz w:val="16"/>
                      <w:szCs w:val="16"/>
                    </w:rPr>
                    <w:t>Entrerrios</w:t>
                  </w:r>
                </w:p>
              </w:tc>
              <w:tc>
                <w:tcPr>
                  <w:tcW w:w="1134" w:type="dxa"/>
                  <w:vAlign w:val="center"/>
                </w:tcPr>
                <w:p w14:paraId="0ABCEAD3" w14:textId="2211FE0B" w:rsidR="009C4B01" w:rsidRPr="00980C7B" w:rsidRDefault="009C4B01" w:rsidP="009C4B01">
                  <w:pPr>
                    <w:jc w:val="center"/>
                    <w:rPr>
                      <w:rFonts w:ascii="Arial" w:hAnsi="Arial" w:cs="Arial"/>
                      <w:sz w:val="15"/>
                      <w:szCs w:val="15"/>
                    </w:rPr>
                  </w:pPr>
                  <w:r w:rsidRPr="00980C7B">
                    <w:rPr>
                      <w:rFonts w:ascii="Arial" w:hAnsi="Arial" w:cs="Arial"/>
                      <w:color w:val="000000"/>
                      <w:sz w:val="15"/>
                      <w:szCs w:val="15"/>
                    </w:rPr>
                    <w:t>Holstein</w:t>
                  </w:r>
                </w:p>
              </w:tc>
              <w:tc>
                <w:tcPr>
                  <w:tcW w:w="935" w:type="dxa"/>
                  <w:vAlign w:val="center"/>
                </w:tcPr>
                <w:p w14:paraId="0C8966F0" w14:textId="10012D8A" w:rsidR="009C4B01" w:rsidRPr="009C4B01" w:rsidRDefault="009C4B01" w:rsidP="009C4B01">
                  <w:pPr>
                    <w:jc w:val="center"/>
                    <w:rPr>
                      <w:rFonts w:ascii="Arial" w:hAnsi="Arial" w:cs="Arial"/>
                      <w:sz w:val="16"/>
                      <w:szCs w:val="16"/>
                    </w:rPr>
                  </w:pPr>
                  <w:r w:rsidRPr="009C4B01">
                    <w:rPr>
                      <w:rFonts w:ascii="Arial" w:hAnsi="Arial" w:cs="Arial"/>
                      <w:color w:val="000000"/>
                      <w:sz w:val="16"/>
                      <w:szCs w:val="16"/>
                    </w:rPr>
                    <w:t>12</w:t>
                  </w:r>
                </w:p>
              </w:tc>
            </w:tr>
            <w:tr w:rsidR="009C4B01" w:rsidRPr="00C37ABF" w14:paraId="2814763D" w14:textId="77777777" w:rsidTr="003B59A8">
              <w:trPr>
                <w:trHeight w:val="262"/>
                <w:jc w:val="center"/>
              </w:trPr>
              <w:tc>
                <w:tcPr>
                  <w:tcW w:w="1054" w:type="dxa"/>
                  <w:vAlign w:val="center"/>
                </w:tcPr>
                <w:p w14:paraId="196CCA58" w14:textId="4434AE9B" w:rsidR="009C4B01" w:rsidRPr="009C4B01" w:rsidRDefault="009C4B01" w:rsidP="009C4B01">
                  <w:pPr>
                    <w:jc w:val="center"/>
                    <w:rPr>
                      <w:rFonts w:ascii="Arial" w:hAnsi="Arial" w:cs="Arial"/>
                      <w:sz w:val="16"/>
                      <w:szCs w:val="16"/>
                    </w:rPr>
                  </w:pPr>
                  <w:r w:rsidRPr="009C4B01">
                    <w:rPr>
                      <w:rFonts w:ascii="Arial" w:hAnsi="Arial" w:cs="Arial"/>
                      <w:color w:val="000000"/>
                      <w:sz w:val="16"/>
                      <w:szCs w:val="16"/>
                    </w:rPr>
                    <w:t>26/08/26</w:t>
                  </w:r>
                </w:p>
              </w:tc>
              <w:tc>
                <w:tcPr>
                  <w:tcW w:w="2126" w:type="dxa"/>
                  <w:vAlign w:val="center"/>
                </w:tcPr>
                <w:p w14:paraId="7D9B4B23" w14:textId="3F654523" w:rsidR="009C4B01" w:rsidRPr="009C4B01" w:rsidRDefault="009C4B01" w:rsidP="009C4B01">
                  <w:pPr>
                    <w:jc w:val="center"/>
                    <w:rPr>
                      <w:rFonts w:ascii="Arial" w:hAnsi="Arial" w:cs="Arial"/>
                      <w:sz w:val="16"/>
                      <w:szCs w:val="16"/>
                    </w:rPr>
                  </w:pPr>
                  <w:r w:rsidRPr="009C4B01">
                    <w:rPr>
                      <w:rFonts w:ascii="Arial" w:hAnsi="Arial" w:cs="Arial"/>
                      <w:bCs/>
                      <w:iCs/>
                      <w:sz w:val="16"/>
                      <w:szCs w:val="16"/>
                    </w:rPr>
                    <w:t>Entrerrios</w:t>
                  </w:r>
                </w:p>
              </w:tc>
              <w:tc>
                <w:tcPr>
                  <w:tcW w:w="1134" w:type="dxa"/>
                  <w:vAlign w:val="center"/>
                </w:tcPr>
                <w:p w14:paraId="499E6E42" w14:textId="01E0C6F6" w:rsidR="009C4B01" w:rsidRPr="00980C7B" w:rsidRDefault="009C4B01" w:rsidP="009C4B01">
                  <w:pPr>
                    <w:jc w:val="center"/>
                    <w:rPr>
                      <w:rFonts w:ascii="Arial" w:hAnsi="Arial" w:cs="Arial"/>
                      <w:sz w:val="15"/>
                      <w:szCs w:val="15"/>
                    </w:rPr>
                  </w:pPr>
                  <w:r w:rsidRPr="00980C7B">
                    <w:rPr>
                      <w:rFonts w:ascii="Arial" w:hAnsi="Arial" w:cs="Arial"/>
                      <w:color w:val="000000"/>
                      <w:sz w:val="15"/>
                      <w:szCs w:val="15"/>
                    </w:rPr>
                    <w:t>Holstein</w:t>
                  </w:r>
                </w:p>
              </w:tc>
              <w:tc>
                <w:tcPr>
                  <w:tcW w:w="935" w:type="dxa"/>
                  <w:vAlign w:val="center"/>
                </w:tcPr>
                <w:p w14:paraId="5DF8AD12" w14:textId="6CDE23B2" w:rsidR="009C4B01" w:rsidRPr="009C4B01" w:rsidRDefault="009C4B01" w:rsidP="009C4B01">
                  <w:pPr>
                    <w:jc w:val="center"/>
                    <w:rPr>
                      <w:rFonts w:ascii="Arial" w:hAnsi="Arial" w:cs="Arial"/>
                      <w:sz w:val="16"/>
                      <w:szCs w:val="16"/>
                    </w:rPr>
                  </w:pPr>
                  <w:r w:rsidRPr="009C4B01">
                    <w:rPr>
                      <w:rFonts w:ascii="Arial" w:hAnsi="Arial" w:cs="Arial"/>
                      <w:color w:val="000000"/>
                      <w:sz w:val="16"/>
                      <w:szCs w:val="16"/>
                    </w:rPr>
                    <w:t>14</w:t>
                  </w:r>
                </w:p>
              </w:tc>
            </w:tr>
            <w:tr w:rsidR="009C4B01" w:rsidRPr="00C37ABF" w14:paraId="1D7FD9C2" w14:textId="77777777" w:rsidTr="003B59A8">
              <w:trPr>
                <w:trHeight w:val="262"/>
                <w:jc w:val="center"/>
              </w:trPr>
              <w:tc>
                <w:tcPr>
                  <w:tcW w:w="1054" w:type="dxa"/>
                  <w:vAlign w:val="center"/>
                </w:tcPr>
                <w:p w14:paraId="3408CED0" w14:textId="186269AD" w:rsidR="009C4B01" w:rsidRPr="009C4B01" w:rsidRDefault="009C4B01" w:rsidP="009C4B01">
                  <w:pPr>
                    <w:jc w:val="center"/>
                    <w:rPr>
                      <w:rFonts w:ascii="Arial" w:hAnsi="Arial" w:cs="Arial"/>
                      <w:sz w:val="16"/>
                      <w:szCs w:val="16"/>
                    </w:rPr>
                  </w:pPr>
                  <w:r w:rsidRPr="009C4B01">
                    <w:rPr>
                      <w:rFonts w:ascii="Arial" w:hAnsi="Arial" w:cs="Arial"/>
                      <w:color w:val="000000"/>
                      <w:sz w:val="16"/>
                      <w:szCs w:val="16"/>
                    </w:rPr>
                    <w:t>31/08/26</w:t>
                  </w:r>
                </w:p>
              </w:tc>
              <w:tc>
                <w:tcPr>
                  <w:tcW w:w="2126" w:type="dxa"/>
                  <w:vAlign w:val="center"/>
                </w:tcPr>
                <w:p w14:paraId="50F2D46F" w14:textId="24770CBF" w:rsidR="009C4B01" w:rsidRPr="009C4B01" w:rsidRDefault="009C4B01" w:rsidP="009C4B01">
                  <w:pPr>
                    <w:jc w:val="center"/>
                    <w:rPr>
                      <w:rFonts w:ascii="Arial" w:hAnsi="Arial" w:cs="Arial"/>
                      <w:sz w:val="16"/>
                      <w:szCs w:val="16"/>
                    </w:rPr>
                  </w:pPr>
                  <w:r w:rsidRPr="009C4B01">
                    <w:rPr>
                      <w:rFonts w:ascii="Arial" w:hAnsi="Arial" w:cs="Arial"/>
                      <w:color w:val="000000"/>
                      <w:sz w:val="16"/>
                      <w:szCs w:val="16"/>
                    </w:rPr>
                    <w:t>Santa Rosa de Osos</w:t>
                  </w:r>
                </w:p>
              </w:tc>
              <w:tc>
                <w:tcPr>
                  <w:tcW w:w="1134" w:type="dxa"/>
                  <w:vAlign w:val="center"/>
                </w:tcPr>
                <w:p w14:paraId="0ECC7C1F" w14:textId="623EDEED" w:rsidR="009C4B01" w:rsidRPr="00980C7B" w:rsidRDefault="009C4B01" w:rsidP="009C4B01">
                  <w:pPr>
                    <w:jc w:val="center"/>
                    <w:rPr>
                      <w:rFonts w:ascii="Arial" w:hAnsi="Arial" w:cs="Arial"/>
                      <w:sz w:val="15"/>
                      <w:szCs w:val="15"/>
                    </w:rPr>
                  </w:pPr>
                  <w:r w:rsidRPr="00980C7B">
                    <w:rPr>
                      <w:rFonts w:ascii="Arial" w:hAnsi="Arial" w:cs="Arial"/>
                      <w:bCs/>
                      <w:iCs/>
                      <w:sz w:val="15"/>
                      <w:szCs w:val="15"/>
                    </w:rPr>
                    <w:t>Holstein</w:t>
                  </w:r>
                </w:p>
              </w:tc>
              <w:tc>
                <w:tcPr>
                  <w:tcW w:w="935" w:type="dxa"/>
                  <w:vAlign w:val="center"/>
                </w:tcPr>
                <w:p w14:paraId="55C263EA" w14:textId="703851A9" w:rsidR="009C4B01" w:rsidRPr="009C4B01" w:rsidRDefault="009C4B01" w:rsidP="009C4B01">
                  <w:pPr>
                    <w:jc w:val="center"/>
                    <w:rPr>
                      <w:rFonts w:ascii="Arial" w:hAnsi="Arial" w:cs="Arial"/>
                      <w:sz w:val="16"/>
                      <w:szCs w:val="16"/>
                    </w:rPr>
                  </w:pPr>
                  <w:r w:rsidRPr="009C4B01">
                    <w:rPr>
                      <w:rFonts w:ascii="Arial" w:hAnsi="Arial" w:cs="Arial"/>
                      <w:color w:val="000000"/>
                      <w:sz w:val="16"/>
                      <w:szCs w:val="16"/>
                    </w:rPr>
                    <w:t>46</w:t>
                  </w:r>
                </w:p>
              </w:tc>
            </w:tr>
            <w:tr w:rsidR="009C4B01" w:rsidRPr="00C37ABF" w14:paraId="25FF950B" w14:textId="77777777" w:rsidTr="003B59A8">
              <w:trPr>
                <w:trHeight w:val="275"/>
                <w:jc w:val="center"/>
              </w:trPr>
              <w:tc>
                <w:tcPr>
                  <w:tcW w:w="1054" w:type="dxa"/>
                </w:tcPr>
                <w:p w14:paraId="06AE0673" w14:textId="77777777" w:rsidR="009C4B01" w:rsidRPr="003B59A8" w:rsidRDefault="009C4B01" w:rsidP="009C4B01">
                  <w:pPr>
                    <w:jc w:val="center"/>
                    <w:rPr>
                      <w:rFonts w:ascii="Arial" w:hAnsi="Arial" w:cs="Arial"/>
                      <w:sz w:val="18"/>
                      <w:szCs w:val="18"/>
                    </w:rPr>
                  </w:pPr>
                </w:p>
              </w:tc>
              <w:tc>
                <w:tcPr>
                  <w:tcW w:w="2126" w:type="dxa"/>
                </w:tcPr>
                <w:p w14:paraId="5D3A1708" w14:textId="77777777" w:rsidR="009C4B01" w:rsidRPr="003B59A8" w:rsidRDefault="009C4B01" w:rsidP="009C4B01">
                  <w:pPr>
                    <w:jc w:val="center"/>
                    <w:rPr>
                      <w:rFonts w:ascii="Arial" w:hAnsi="Arial" w:cs="Arial"/>
                      <w:sz w:val="18"/>
                      <w:szCs w:val="18"/>
                    </w:rPr>
                  </w:pPr>
                </w:p>
              </w:tc>
              <w:tc>
                <w:tcPr>
                  <w:tcW w:w="1134" w:type="dxa"/>
                  <w:shd w:val="clear" w:color="auto" w:fill="70A9E0"/>
                </w:tcPr>
                <w:p w14:paraId="18928306" w14:textId="77777777" w:rsidR="009C4B01" w:rsidRPr="003B59A8" w:rsidRDefault="009C4B01" w:rsidP="009C4B01">
                  <w:pPr>
                    <w:jc w:val="center"/>
                    <w:rPr>
                      <w:rFonts w:ascii="Arial" w:hAnsi="Arial" w:cs="Arial"/>
                      <w:b/>
                      <w:bCs/>
                      <w:sz w:val="18"/>
                      <w:szCs w:val="18"/>
                    </w:rPr>
                  </w:pPr>
                  <w:r w:rsidRPr="003B59A8">
                    <w:rPr>
                      <w:rFonts w:ascii="Arial" w:hAnsi="Arial" w:cs="Arial"/>
                      <w:b/>
                      <w:bCs/>
                      <w:sz w:val="18"/>
                      <w:szCs w:val="18"/>
                    </w:rPr>
                    <w:t>TOTAL</w:t>
                  </w:r>
                </w:p>
              </w:tc>
              <w:tc>
                <w:tcPr>
                  <w:tcW w:w="935" w:type="dxa"/>
                </w:tcPr>
                <w:p w14:paraId="47B92CFC" w14:textId="42A695F5" w:rsidR="009C4B01" w:rsidRPr="009C4B01" w:rsidRDefault="009C4B01" w:rsidP="009C4B01">
                  <w:pPr>
                    <w:jc w:val="center"/>
                    <w:rPr>
                      <w:rFonts w:ascii="Arial" w:hAnsi="Arial" w:cs="Arial"/>
                      <w:b/>
                      <w:bCs/>
                      <w:sz w:val="16"/>
                      <w:szCs w:val="16"/>
                    </w:rPr>
                  </w:pPr>
                  <w:r w:rsidRPr="009C4B01">
                    <w:rPr>
                      <w:rFonts w:ascii="Arial" w:hAnsi="Arial" w:cs="Arial"/>
                      <w:b/>
                      <w:iCs/>
                      <w:sz w:val="16"/>
                      <w:szCs w:val="16"/>
                    </w:rPr>
                    <w:t>234</w:t>
                  </w:r>
                </w:p>
              </w:tc>
            </w:tr>
          </w:tbl>
          <w:p w14:paraId="3CC08115" w14:textId="1CD4E54A" w:rsidR="0056532A" w:rsidRPr="00C37ABF" w:rsidRDefault="00000000" w:rsidP="00BC3922">
            <w:pPr>
              <w:jc w:val="both"/>
              <w:rPr>
                <w:rFonts w:ascii="Arial" w:hAnsi="Arial" w:cs="Arial"/>
                <w:sz w:val="20"/>
                <w:szCs w:val="20"/>
              </w:rPr>
            </w:pPr>
            <w:r w:rsidRPr="00C37ABF">
              <w:rPr>
                <w:rFonts w:ascii="Arial" w:hAnsi="Arial" w:cs="Arial"/>
                <w:sz w:val="20"/>
                <w:szCs w:val="20"/>
              </w:rPr>
              <w:t xml:space="preserve">Durante el proceso realizado de sincronizaciones durante el mes de </w:t>
            </w:r>
            <w:r w:rsidR="001D42D9">
              <w:rPr>
                <w:rFonts w:ascii="Arial" w:hAnsi="Arial" w:cs="Arial"/>
                <w:sz w:val="20"/>
                <w:szCs w:val="20"/>
              </w:rPr>
              <w:t>Agosto</w:t>
            </w:r>
            <w:r w:rsidR="00E279DC">
              <w:rPr>
                <w:rFonts w:ascii="Arial" w:hAnsi="Arial" w:cs="Arial"/>
                <w:sz w:val="20"/>
                <w:szCs w:val="20"/>
              </w:rPr>
              <w:t xml:space="preserve"> </w:t>
            </w:r>
            <w:r w:rsidRPr="00C37ABF">
              <w:rPr>
                <w:rFonts w:ascii="Arial" w:hAnsi="Arial" w:cs="Arial"/>
                <w:sz w:val="20"/>
                <w:szCs w:val="20"/>
              </w:rPr>
              <w:t xml:space="preserve">se logró realizar un total de </w:t>
            </w:r>
            <w:r w:rsidR="009C4B01">
              <w:rPr>
                <w:rFonts w:ascii="Arial" w:hAnsi="Arial" w:cs="Arial"/>
                <w:sz w:val="20"/>
                <w:szCs w:val="20"/>
              </w:rPr>
              <w:t>234</w:t>
            </w:r>
            <w:r w:rsidRPr="00C37ABF">
              <w:rPr>
                <w:rFonts w:ascii="Arial" w:hAnsi="Arial" w:cs="Arial"/>
                <w:sz w:val="20"/>
                <w:szCs w:val="20"/>
              </w:rPr>
              <w:t xml:space="preserve"> receptoras sincronizadas.</w:t>
            </w:r>
            <w:r w:rsidR="00486919" w:rsidRPr="00C37ABF">
              <w:rPr>
                <w:rFonts w:ascii="Arial" w:hAnsi="Arial" w:cs="Arial"/>
                <w:sz w:val="20"/>
                <w:szCs w:val="20"/>
              </w:rPr>
              <w:t xml:space="preserve"> En el </w:t>
            </w:r>
            <w:r w:rsidRPr="00C37ABF">
              <w:rPr>
                <w:rFonts w:ascii="Arial" w:eastAsia="Arial" w:hAnsi="Arial" w:cs="Arial"/>
                <w:b/>
                <w:bCs/>
                <w:color w:val="000000"/>
                <w:sz w:val="20"/>
                <w:szCs w:val="20"/>
                <w:u w:val="single"/>
              </w:rPr>
              <w:t>ANEXO 2</w:t>
            </w:r>
            <w:r w:rsidRPr="00C37ABF">
              <w:rPr>
                <w:rFonts w:ascii="Arial" w:eastAsia="Arial" w:hAnsi="Arial" w:cs="Arial"/>
                <w:color w:val="000000"/>
                <w:sz w:val="20"/>
                <w:szCs w:val="20"/>
              </w:rPr>
              <w:t>. Se presentan el informe de vacas sincronizadas con protocolo de celo N°</w:t>
            </w:r>
            <w:r w:rsidR="001050EF">
              <w:rPr>
                <w:rFonts w:ascii="Arial" w:eastAsia="Arial" w:hAnsi="Arial" w:cs="Arial"/>
                <w:color w:val="000000"/>
                <w:sz w:val="20"/>
                <w:szCs w:val="20"/>
              </w:rPr>
              <w:t>7</w:t>
            </w:r>
            <w:r w:rsidRPr="00C37ABF">
              <w:rPr>
                <w:rFonts w:ascii="Arial" w:eastAsia="Arial" w:hAnsi="Arial" w:cs="Arial"/>
                <w:color w:val="000000"/>
                <w:sz w:val="20"/>
                <w:szCs w:val="20"/>
              </w:rPr>
              <w:t>.</w:t>
            </w:r>
          </w:p>
        </w:tc>
      </w:tr>
      <w:tr w:rsidR="0056532A" w:rsidRPr="00C37ABF" w14:paraId="50985728" w14:textId="77777777">
        <w:trPr>
          <w:trHeight w:val="300"/>
        </w:trPr>
        <w:tc>
          <w:tcPr>
            <w:tcW w:w="1535" w:type="dxa"/>
            <w:tcBorders>
              <w:top w:val="single" w:sz="4" w:space="0" w:color="000000"/>
              <w:left w:val="single" w:sz="4" w:space="0" w:color="000000"/>
              <w:bottom w:val="single" w:sz="4" w:space="0" w:color="000000"/>
              <w:right w:val="single" w:sz="4" w:space="0" w:color="000000"/>
            </w:tcBorders>
            <w:vAlign w:val="center"/>
          </w:tcPr>
          <w:p w14:paraId="633021FC" w14:textId="77777777" w:rsidR="0056532A" w:rsidRPr="00C37ABF" w:rsidRDefault="00000000">
            <w:pPr>
              <w:jc w:val="both"/>
              <w:rPr>
                <w:rFonts w:ascii="Arial" w:hAnsi="Arial" w:cs="Arial"/>
                <w:sz w:val="20"/>
                <w:szCs w:val="20"/>
              </w:rPr>
            </w:pPr>
            <w:r w:rsidRPr="00C37ABF">
              <w:rPr>
                <w:rFonts w:ascii="Arial" w:hAnsi="Arial" w:cs="Arial"/>
                <w:color w:val="000000"/>
                <w:sz w:val="20"/>
                <w:szCs w:val="20"/>
              </w:rPr>
              <w:lastRenderedPageBreak/>
              <w:t xml:space="preserve">Jornadas de capacitación </w:t>
            </w:r>
          </w:p>
        </w:tc>
        <w:tc>
          <w:tcPr>
            <w:tcW w:w="992" w:type="dxa"/>
            <w:tcBorders>
              <w:top w:val="single" w:sz="4" w:space="0" w:color="000000"/>
              <w:left w:val="single" w:sz="4" w:space="0" w:color="000000"/>
              <w:bottom w:val="single" w:sz="4" w:space="0" w:color="000000"/>
              <w:right w:val="single" w:sz="4" w:space="0" w:color="000000"/>
            </w:tcBorders>
            <w:vAlign w:val="center"/>
          </w:tcPr>
          <w:p w14:paraId="4894B369" w14:textId="1551EB8C" w:rsidR="0056532A" w:rsidRPr="00C37ABF" w:rsidRDefault="00E60845">
            <w:pPr>
              <w:jc w:val="center"/>
              <w:rPr>
                <w:rFonts w:ascii="Arial" w:hAnsi="Arial" w:cs="Arial"/>
                <w:b/>
                <w:bCs/>
                <w:color w:val="FF0000"/>
                <w:sz w:val="22"/>
                <w:szCs w:val="22"/>
              </w:rPr>
            </w:pPr>
            <w:r>
              <w:rPr>
                <w:rFonts w:ascii="Arial" w:hAnsi="Arial" w:cs="Arial"/>
                <w:b/>
                <w:bCs/>
                <w:color w:val="000000"/>
                <w:sz w:val="22"/>
                <w:szCs w:val="22"/>
              </w:rPr>
              <w:t>0,24</w:t>
            </w:r>
            <w:r w:rsidR="00142701" w:rsidRPr="00C37ABF">
              <w:rPr>
                <w:rFonts w:ascii="Arial" w:hAnsi="Arial" w:cs="Arial"/>
                <w:b/>
                <w:bCs/>
                <w:color w:val="000000"/>
                <w:sz w:val="22"/>
                <w:szCs w:val="22"/>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0BB3AE72" w14:textId="63E2C1DB" w:rsidR="0056532A" w:rsidRPr="00C37ABF" w:rsidRDefault="00E60845">
            <w:pPr>
              <w:jc w:val="center"/>
              <w:rPr>
                <w:rFonts w:ascii="Arial" w:hAnsi="Arial" w:cs="Arial"/>
                <w:b/>
                <w:bCs/>
                <w:sz w:val="22"/>
                <w:szCs w:val="22"/>
              </w:rPr>
            </w:pPr>
            <w:r>
              <w:rPr>
                <w:rFonts w:ascii="Arial" w:hAnsi="Arial" w:cs="Arial"/>
                <w:b/>
                <w:bCs/>
                <w:color w:val="000000"/>
                <w:sz w:val="22"/>
                <w:szCs w:val="22"/>
              </w:rPr>
              <w:t>4,</w:t>
            </w:r>
            <w:r w:rsidR="00090286">
              <w:rPr>
                <w:rFonts w:ascii="Arial" w:hAnsi="Arial" w:cs="Arial"/>
                <w:b/>
                <w:bCs/>
                <w:color w:val="000000"/>
                <w:sz w:val="22"/>
                <w:szCs w:val="22"/>
              </w:rPr>
              <w:t>29</w:t>
            </w:r>
            <w:r w:rsidR="00142701" w:rsidRPr="00C37ABF">
              <w:rPr>
                <w:rFonts w:ascii="Arial" w:hAnsi="Arial" w:cs="Arial"/>
                <w:b/>
                <w:bCs/>
                <w:color w:val="000000"/>
                <w:sz w:val="22"/>
                <w:szCs w:val="22"/>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07380317" w14:textId="77777777" w:rsidR="0056532A" w:rsidRPr="00C37ABF" w:rsidRDefault="00000000">
            <w:pPr>
              <w:jc w:val="both"/>
              <w:rPr>
                <w:rFonts w:ascii="Arial" w:hAnsi="Arial" w:cs="Arial"/>
                <w:sz w:val="16"/>
                <w:szCs w:val="16"/>
              </w:rPr>
            </w:pPr>
            <w:r w:rsidRPr="00C37ABF">
              <w:rPr>
                <w:rFonts w:ascii="Arial" w:hAnsi="Arial" w:cs="Arial"/>
                <w:sz w:val="16"/>
                <w:szCs w:val="16"/>
              </w:rPr>
              <w:t>Listados de asistencia a capacitaciones, registros fotográficos..</w:t>
            </w:r>
          </w:p>
        </w:tc>
        <w:tc>
          <w:tcPr>
            <w:tcW w:w="5411" w:type="dxa"/>
            <w:tcBorders>
              <w:top w:val="single" w:sz="4" w:space="0" w:color="000000"/>
              <w:left w:val="single" w:sz="4" w:space="0" w:color="000000"/>
              <w:bottom w:val="single" w:sz="4" w:space="0" w:color="000000"/>
              <w:right w:val="single" w:sz="4" w:space="0" w:color="000000"/>
            </w:tcBorders>
            <w:vAlign w:val="center"/>
          </w:tcPr>
          <w:p w14:paraId="0ADB3B43" w14:textId="5F4F0869" w:rsidR="0056532A" w:rsidRPr="003B59A8" w:rsidRDefault="00000000">
            <w:pPr>
              <w:pBdr>
                <w:top w:val="nil"/>
                <w:left w:val="nil"/>
                <w:bottom w:val="nil"/>
                <w:right w:val="nil"/>
                <w:between w:val="nil"/>
              </w:pBdr>
              <w:jc w:val="both"/>
              <w:rPr>
                <w:rFonts w:ascii="Arial" w:hAnsi="Arial" w:cs="Arial"/>
                <w:color w:val="000000"/>
                <w:sz w:val="20"/>
                <w:szCs w:val="20"/>
              </w:rPr>
            </w:pPr>
            <w:r w:rsidRPr="00C37ABF">
              <w:rPr>
                <w:rFonts w:ascii="Arial" w:eastAsia="Arial" w:hAnsi="Arial" w:cs="Arial"/>
                <w:color w:val="000000"/>
                <w:sz w:val="20"/>
                <w:szCs w:val="20"/>
              </w:rPr>
              <w:t>Se presentan las evidencias de las capacitaciones realizadas durante el mes de</w:t>
            </w:r>
            <w:r w:rsidR="00E279DC">
              <w:rPr>
                <w:rFonts w:ascii="Arial" w:eastAsia="Arial" w:hAnsi="Arial" w:cs="Arial"/>
                <w:color w:val="000000"/>
                <w:sz w:val="20"/>
                <w:szCs w:val="20"/>
              </w:rPr>
              <w:t xml:space="preserve"> </w:t>
            </w:r>
            <w:r w:rsidR="001D42D9">
              <w:rPr>
                <w:rFonts w:ascii="Arial" w:eastAsia="Arial" w:hAnsi="Arial" w:cs="Arial"/>
                <w:color w:val="000000"/>
                <w:sz w:val="20"/>
                <w:szCs w:val="20"/>
              </w:rPr>
              <w:t>Agosto</w:t>
            </w:r>
            <w:r w:rsidR="00E279DC">
              <w:rPr>
                <w:rFonts w:ascii="Arial" w:eastAsia="Arial" w:hAnsi="Arial" w:cs="Arial"/>
                <w:color w:val="000000"/>
                <w:sz w:val="20"/>
                <w:szCs w:val="20"/>
              </w:rPr>
              <w:t xml:space="preserve"> de 2026 </w:t>
            </w:r>
            <w:r w:rsidRPr="00C37ABF">
              <w:rPr>
                <w:rFonts w:ascii="Arial" w:eastAsia="Arial" w:hAnsi="Arial" w:cs="Arial"/>
                <w:color w:val="000000"/>
                <w:sz w:val="20"/>
                <w:szCs w:val="20"/>
              </w:rPr>
              <w:t>en los municipios de</w:t>
            </w:r>
            <w:r w:rsidR="009C4B01">
              <w:rPr>
                <w:rFonts w:ascii="Arial" w:eastAsia="Arial" w:hAnsi="Arial" w:cs="Arial"/>
                <w:color w:val="000000"/>
                <w:sz w:val="20"/>
                <w:szCs w:val="20"/>
              </w:rPr>
              <w:t xml:space="preserve"> San </w:t>
            </w:r>
            <w:proofErr w:type="spellStart"/>
            <w:r w:rsidR="009C4B01">
              <w:rPr>
                <w:rFonts w:ascii="Arial" w:eastAsia="Arial" w:hAnsi="Arial" w:cs="Arial"/>
                <w:color w:val="000000"/>
                <w:sz w:val="20"/>
                <w:szCs w:val="20"/>
              </w:rPr>
              <w:t>Jose</w:t>
            </w:r>
            <w:proofErr w:type="spellEnd"/>
            <w:r w:rsidR="009C4B01">
              <w:rPr>
                <w:rFonts w:ascii="Arial" w:eastAsia="Arial" w:hAnsi="Arial" w:cs="Arial"/>
                <w:color w:val="000000"/>
                <w:sz w:val="20"/>
                <w:szCs w:val="20"/>
              </w:rPr>
              <w:t xml:space="preserve"> de la Montaña</w:t>
            </w:r>
            <w:r w:rsidRPr="00C37ABF">
              <w:rPr>
                <w:rFonts w:ascii="Arial" w:eastAsia="Arial" w:hAnsi="Arial" w:cs="Arial"/>
                <w:color w:val="000000"/>
                <w:sz w:val="20"/>
                <w:szCs w:val="20"/>
              </w:rPr>
              <w:t xml:space="preserve"> en el marco de las actividades de fortalecimiento técnico dirigidas a los beneficiarios del proyecto. Estas jornadas de aprendizaje tuvieron como finalidad brindar herramientas teóricas y prácticas </w:t>
            </w:r>
            <w:r w:rsidRPr="003B59A8">
              <w:rPr>
                <w:rFonts w:ascii="Arial" w:eastAsia="Arial" w:hAnsi="Arial" w:cs="Arial"/>
                <w:color w:val="000000"/>
                <w:sz w:val="20"/>
                <w:szCs w:val="20"/>
              </w:rPr>
              <w:t>orientadas al mejoramiento de los sistemas de producción ganadera, promoviendo la implementación de buenas prácticas pecuarias y el fortalecimiento de las capacidades productivas de los participantes.</w:t>
            </w:r>
          </w:p>
          <w:p w14:paraId="3804E169" w14:textId="735B6735" w:rsidR="0056532A" w:rsidRPr="00C37ABF" w:rsidRDefault="00000000">
            <w:pPr>
              <w:pBdr>
                <w:top w:val="nil"/>
                <w:left w:val="nil"/>
                <w:bottom w:val="nil"/>
                <w:right w:val="nil"/>
                <w:between w:val="nil"/>
              </w:pBdr>
              <w:jc w:val="both"/>
              <w:rPr>
                <w:rFonts w:ascii="Arial" w:hAnsi="Arial" w:cs="Arial"/>
                <w:color w:val="000000"/>
                <w:sz w:val="20"/>
                <w:szCs w:val="20"/>
              </w:rPr>
            </w:pPr>
            <w:r w:rsidRPr="003B59A8">
              <w:rPr>
                <w:rFonts w:ascii="Arial" w:eastAsia="Arial" w:hAnsi="Arial" w:cs="Arial"/>
                <w:color w:val="000000"/>
                <w:sz w:val="20"/>
                <w:szCs w:val="20"/>
              </w:rPr>
              <w:t xml:space="preserve">La Capacitación </w:t>
            </w:r>
            <w:r w:rsidR="003B59A8" w:rsidRPr="003B59A8">
              <w:rPr>
                <w:rFonts w:ascii="Arial" w:eastAsia="Arial" w:hAnsi="Arial" w:cs="Arial"/>
                <w:color w:val="000000"/>
                <w:sz w:val="20"/>
                <w:szCs w:val="20"/>
              </w:rPr>
              <w:t>3</w:t>
            </w:r>
            <w:r w:rsidRPr="003B59A8">
              <w:rPr>
                <w:rFonts w:ascii="Arial" w:eastAsia="Arial" w:hAnsi="Arial" w:cs="Arial"/>
                <w:color w:val="000000"/>
                <w:sz w:val="20"/>
                <w:szCs w:val="20"/>
              </w:rPr>
              <w:t>, denominada “</w:t>
            </w:r>
            <w:r w:rsidR="003B59A8" w:rsidRPr="003B59A8">
              <w:rPr>
                <w:rFonts w:ascii="Arial" w:hAnsi="Arial" w:cs="Arial"/>
                <w:kern w:val="36"/>
                <w:sz w:val="20"/>
                <w:szCs w:val="20"/>
              </w:rPr>
              <w:t>Sanidad del hato lechero bajo condiciones sanitarias e higiénicas de producción de leche</w:t>
            </w:r>
            <w:r w:rsidRPr="003B59A8">
              <w:rPr>
                <w:rFonts w:ascii="Arial" w:eastAsia="Arial" w:hAnsi="Arial" w:cs="Arial"/>
                <w:color w:val="000000"/>
                <w:sz w:val="20"/>
                <w:szCs w:val="20"/>
              </w:rPr>
              <w:t xml:space="preserve">”, estuvo enfocada en </w:t>
            </w:r>
            <w:r w:rsidR="003B59A8">
              <w:rPr>
                <w:rFonts w:ascii="Arial" w:hAnsi="Arial" w:cs="Arial"/>
                <w:color w:val="000000"/>
                <w:sz w:val="20"/>
                <w:szCs w:val="20"/>
              </w:rPr>
              <w:t>f</w:t>
            </w:r>
            <w:r w:rsidR="003B59A8" w:rsidRPr="003B59A8">
              <w:rPr>
                <w:rFonts w:ascii="Arial" w:hAnsi="Arial" w:cs="Arial"/>
                <w:color w:val="000000"/>
                <w:sz w:val="20"/>
                <w:szCs w:val="20"/>
              </w:rPr>
              <w:t>ortalecer los conocimientos y capacidades de los productores ganaderos en la implementación de prácticas sanitarias e higiénicas para el manejo del hato lechero, con el fin de mejorar la calidad e inocuidad de la leche producida, promover la salud animal y contribuir a la sostenibilidad y rentabilidad de los sistemas de producción lechera</w:t>
            </w:r>
            <w:r w:rsidR="003B59A8">
              <w:rPr>
                <w:rFonts w:ascii="Arial" w:hAnsi="Arial" w:cs="Arial"/>
                <w:color w:val="000000"/>
                <w:sz w:val="20"/>
                <w:szCs w:val="20"/>
              </w:rPr>
              <w:t>.</w:t>
            </w:r>
          </w:p>
          <w:p w14:paraId="2E483F81" w14:textId="77777777" w:rsidR="0056532A" w:rsidRPr="00C37ABF" w:rsidRDefault="00000000">
            <w:pPr>
              <w:pBdr>
                <w:top w:val="nil"/>
                <w:left w:val="nil"/>
                <w:bottom w:val="nil"/>
                <w:right w:val="nil"/>
                <w:between w:val="nil"/>
              </w:pBdr>
              <w:jc w:val="both"/>
              <w:rPr>
                <w:rFonts w:ascii="Arial" w:hAnsi="Arial" w:cs="Arial"/>
                <w:color w:val="000000"/>
                <w:sz w:val="20"/>
                <w:szCs w:val="20"/>
              </w:rPr>
            </w:pPr>
            <w:r w:rsidRPr="00C37ABF">
              <w:rPr>
                <w:rFonts w:ascii="Arial" w:eastAsia="Arial" w:hAnsi="Arial" w:cs="Arial"/>
                <w:color w:val="000000"/>
                <w:sz w:val="20"/>
                <w:szCs w:val="20"/>
              </w:rPr>
              <w:t xml:space="preserve">Estas actividades se desarrollaron mediante espacios participativos con los beneficiarios de cada municipio, </w:t>
            </w:r>
            <w:r w:rsidRPr="00C37ABF">
              <w:rPr>
                <w:rFonts w:ascii="Arial" w:eastAsia="Arial" w:hAnsi="Arial" w:cs="Arial"/>
                <w:color w:val="000000"/>
                <w:sz w:val="20"/>
                <w:szCs w:val="20"/>
              </w:rPr>
              <w:lastRenderedPageBreak/>
              <w:t>permitiendo el intercambio de experiencias y la resolución de inquietudes frente a las diferentes temáticas abordadas. Las reuniones se llevaron a cabo en las siguientes fechas:</w:t>
            </w:r>
          </w:p>
          <w:tbl>
            <w:tblPr>
              <w:tblStyle w:val="a5"/>
              <w:tblW w:w="52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97"/>
              <w:gridCol w:w="1843"/>
              <w:gridCol w:w="1221"/>
            </w:tblGrid>
            <w:tr w:rsidR="0056532A" w:rsidRPr="00C37ABF" w14:paraId="44E8B67E" w14:textId="77777777">
              <w:tc>
                <w:tcPr>
                  <w:tcW w:w="2197" w:type="dxa"/>
                  <w:shd w:val="clear" w:color="auto" w:fill="A5C9EB"/>
                </w:tcPr>
                <w:p w14:paraId="24B900D8" w14:textId="77777777" w:rsidR="0056532A" w:rsidRPr="00C37ABF" w:rsidRDefault="00000000">
                  <w:pPr>
                    <w:pBdr>
                      <w:top w:val="nil"/>
                      <w:left w:val="nil"/>
                      <w:bottom w:val="nil"/>
                      <w:right w:val="nil"/>
                      <w:between w:val="nil"/>
                    </w:pBdr>
                    <w:jc w:val="center"/>
                    <w:rPr>
                      <w:rFonts w:ascii="Arial" w:hAnsi="Arial" w:cs="Arial"/>
                      <w:b/>
                      <w:bCs/>
                      <w:color w:val="000000"/>
                      <w:sz w:val="18"/>
                      <w:szCs w:val="18"/>
                    </w:rPr>
                  </w:pPr>
                  <w:r w:rsidRPr="00C37ABF">
                    <w:rPr>
                      <w:rFonts w:ascii="Arial" w:eastAsia="Arial" w:hAnsi="Arial" w:cs="Arial"/>
                      <w:b/>
                      <w:bCs/>
                      <w:color w:val="000000"/>
                      <w:sz w:val="18"/>
                      <w:szCs w:val="18"/>
                    </w:rPr>
                    <w:t>MUNICIPIO</w:t>
                  </w:r>
                </w:p>
              </w:tc>
              <w:tc>
                <w:tcPr>
                  <w:tcW w:w="1843" w:type="dxa"/>
                  <w:shd w:val="clear" w:color="auto" w:fill="A5C9EB"/>
                </w:tcPr>
                <w:p w14:paraId="68623529" w14:textId="77777777" w:rsidR="0056532A" w:rsidRPr="00C37ABF" w:rsidRDefault="00000000">
                  <w:pPr>
                    <w:pBdr>
                      <w:top w:val="nil"/>
                      <w:left w:val="nil"/>
                      <w:bottom w:val="nil"/>
                      <w:right w:val="nil"/>
                      <w:between w:val="nil"/>
                    </w:pBdr>
                    <w:jc w:val="center"/>
                    <w:rPr>
                      <w:rFonts w:ascii="Arial" w:hAnsi="Arial" w:cs="Arial"/>
                      <w:b/>
                      <w:bCs/>
                      <w:color w:val="000000"/>
                      <w:sz w:val="18"/>
                      <w:szCs w:val="18"/>
                    </w:rPr>
                  </w:pPr>
                  <w:r w:rsidRPr="00C37ABF">
                    <w:rPr>
                      <w:rFonts w:ascii="Arial" w:eastAsia="Arial" w:hAnsi="Arial" w:cs="Arial"/>
                      <w:b/>
                      <w:bCs/>
                      <w:color w:val="000000"/>
                      <w:sz w:val="18"/>
                      <w:szCs w:val="18"/>
                    </w:rPr>
                    <w:t>CAPACITACIÓN</w:t>
                  </w:r>
                </w:p>
              </w:tc>
              <w:tc>
                <w:tcPr>
                  <w:tcW w:w="1221" w:type="dxa"/>
                  <w:shd w:val="clear" w:color="auto" w:fill="A5C9EB"/>
                </w:tcPr>
                <w:p w14:paraId="1A9E45CE" w14:textId="77777777" w:rsidR="0056532A" w:rsidRPr="00C37ABF" w:rsidRDefault="00000000">
                  <w:pPr>
                    <w:pBdr>
                      <w:top w:val="nil"/>
                      <w:left w:val="nil"/>
                      <w:bottom w:val="nil"/>
                      <w:right w:val="nil"/>
                      <w:between w:val="nil"/>
                    </w:pBdr>
                    <w:jc w:val="center"/>
                    <w:rPr>
                      <w:rFonts w:ascii="Arial" w:hAnsi="Arial" w:cs="Arial"/>
                      <w:b/>
                      <w:bCs/>
                      <w:color w:val="000000"/>
                      <w:sz w:val="18"/>
                      <w:szCs w:val="18"/>
                    </w:rPr>
                  </w:pPr>
                  <w:r w:rsidRPr="00C37ABF">
                    <w:rPr>
                      <w:rFonts w:ascii="Arial" w:eastAsia="Arial" w:hAnsi="Arial" w:cs="Arial"/>
                      <w:b/>
                      <w:bCs/>
                      <w:color w:val="000000"/>
                      <w:sz w:val="18"/>
                      <w:szCs w:val="18"/>
                    </w:rPr>
                    <w:t>FECHA</w:t>
                  </w:r>
                </w:p>
              </w:tc>
            </w:tr>
            <w:tr w:rsidR="0056532A" w:rsidRPr="00C37ABF" w14:paraId="2ECE3179" w14:textId="77777777">
              <w:tc>
                <w:tcPr>
                  <w:tcW w:w="2197" w:type="dxa"/>
                </w:tcPr>
                <w:p w14:paraId="2EADE4A1" w14:textId="269AF951" w:rsidR="0056532A" w:rsidRPr="00C37ABF" w:rsidRDefault="009C4B01">
                  <w:pPr>
                    <w:pBdr>
                      <w:top w:val="nil"/>
                      <w:left w:val="nil"/>
                      <w:bottom w:val="nil"/>
                      <w:right w:val="nil"/>
                      <w:between w:val="nil"/>
                    </w:pBdr>
                    <w:jc w:val="both"/>
                    <w:rPr>
                      <w:rFonts w:ascii="Arial" w:hAnsi="Arial" w:cs="Arial"/>
                      <w:color w:val="000000"/>
                      <w:sz w:val="18"/>
                      <w:szCs w:val="18"/>
                    </w:rPr>
                  </w:pPr>
                  <w:r>
                    <w:rPr>
                      <w:rFonts w:ascii="Arial" w:eastAsia="Arial" w:hAnsi="Arial" w:cs="Arial"/>
                      <w:color w:val="000000"/>
                      <w:sz w:val="18"/>
                      <w:szCs w:val="18"/>
                    </w:rPr>
                    <w:t xml:space="preserve">San </w:t>
                  </w:r>
                  <w:proofErr w:type="spellStart"/>
                  <w:r>
                    <w:rPr>
                      <w:rFonts w:ascii="Arial" w:eastAsia="Arial" w:hAnsi="Arial" w:cs="Arial"/>
                      <w:color w:val="000000"/>
                      <w:sz w:val="18"/>
                      <w:szCs w:val="18"/>
                    </w:rPr>
                    <w:t>Jose</w:t>
                  </w:r>
                  <w:proofErr w:type="spellEnd"/>
                  <w:r>
                    <w:rPr>
                      <w:rFonts w:ascii="Arial" w:eastAsia="Arial" w:hAnsi="Arial" w:cs="Arial"/>
                      <w:color w:val="000000"/>
                      <w:sz w:val="18"/>
                      <w:szCs w:val="18"/>
                    </w:rPr>
                    <w:t xml:space="preserve"> de la Montaña</w:t>
                  </w:r>
                </w:p>
              </w:tc>
              <w:tc>
                <w:tcPr>
                  <w:tcW w:w="1843" w:type="dxa"/>
                </w:tcPr>
                <w:p w14:paraId="6028BAB2" w14:textId="3DB70116" w:rsidR="0056532A" w:rsidRPr="00C37ABF" w:rsidRDefault="003B59A8">
                  <w:pPr>
                    <w:pBdr>
                      <w:top w:val="nil"/>
                      <w:left w:val="nil"/>
                      <w:bottom w:val="nil"/>
                      <w:right w:val="nil"/>
                      <w:between w:val="nil"/>
                    </w:pBdr>
                    <w:jc w:val="center"/>
                    <w:rPr>
                      <w:rFonts w:ascii="Arial" w:hAnsi="Arial" w:cs="Arial"/>
                      <w:color w:val="000000"/>
                      <w:sz w:val="18"/>
                      <w:szCs w:val="18"/>
                    </w:rPr>
                  </w:pPr>
                  <w:r>
                    <w:rPr>
                      <w:rFonts w:ascii="Arial" w:eastAsia="Arial" w:hAnsi="Arial" w:cs="Arial"/>
                      <w:color w:val="000000"/>
                      <w:sz w:val="18"/>
                      <w:szCs w:val="18"/>
                    </w:rPr>
                    <w:t>3</w:t>
                  </w:r>
                </w:p>
              </w:tc>
              <w:tc>
                <w:tcPr>
                  <w:tcW w:w="1221" w:type="dxa"/>
                </w:tcPr>
                <w:p w14:paraId="158F2013" w14:textId="28502D13" w:rsidR="0056532A" w:rsidRPr="00C37ABF" w:rsidRDefault="009C4B01">
                  <w:pPr>
                    <w:pBdr>
                      <w:top w:val="nil"/>
                      <w:left w:val="nil"/>
                      <w:bottom w:val="nil"/>
                      <w:right w:val="nil"/>
                      <w:between w:val="nil"/>
                    </w:pBdr>
                    <w:jc w:val="both"/>
                    <w:rPr>
                      <w:rFonts w:ascii="Arial" w:hAnsi="Arial" w:cs="Arial"/>
                      <w:color w:val="000000"/>
                      <w:sz w:val="18"/>
                      <w:szCs w:val="18"/>
                    </w:rPr>
                  </w:pPr>
                  <w:r>
                    <w:rPr>
                      <w:rFonts w:ascii="Arial" w:eastAsia="Arial" w:hAnsi="Arial" w:cs="Arial"/>
                      <w:color w:val="000000"/>
                      <w:sz w:val="18"/>
                      <w:szCs w:val="18"/>
                    </w:rPr>
                    <w:t>5</w:t>
                  </w:r>
                  <w:r w:rsidR="003B59A8" w:rsidRPr="00C37ABF">
                    <w:rPr>
                      <w:rFonts w:ascii="Arial" w:eastAsia="Arial" w:hAnsi="Arial" w:cs="Arial"/>
                      <w:color w:val="000000"/>
                      <w:sz w:val="18"/>
                      <w:szCs w:val="18"/>
                    </w:rPr>
                    <w:t>/0</w:t>
                  </w:r>
                  <w:r>
                    <w:rPr>
                      <w:rFonts w:ascii="Arial" w:eastAsia="Arial" w:hAnsi="Arial" w:cs="Arial"/>
                      <w:color w:val="000000"/>
                      <w:sz w:val="18"/>
                      <w:szCs w:val="18"/>
                    </w:rPr>
                    <w:t>8</w:t>
                  </w:r>
                  <w:r w:rsidR="003B59A8" w:rsidRPr="00C37ABF">
                    <w:rPr>
                      <w:rFonts w:ascii="Arial" w:eastAsia="Arial" w:hAnsi="Arial" w:cs="Arial"/>
                      <w:color w:val="000000"/>
                      <w:sz w:val="18"/>
                      <w:szCs w:val="18"/>
                    </w:rPr>
                    <w:t>/2026</w:t>
                  </w:r>
                </w:p>
              </w:tc>
            </w:tr>
          </w:tbl>
          <w:p w14:paraId="47A64455" w14:textId="49518D8D" w:rsidR="0056532A" w:rsidRPr="00C37ABF" w:rsidRDefault="00486919" w:rsidP="00142701">
            <w:pPr>
              <w:pBdr>
                <w:top w:val="nil"/>
                <w:left w:val="nil"/>
                <w:bottom w:val="nil"/>
                <w:right w:val="nil"/>
                <w:between w:val="nil"/>
              </w:pBdr>
              <w:tabs>
                <w:tab w:val="center" w:pos="4419"/>
                <w:tab w:val="right" w:pos="8838"/>
              </w:tabs>
              <w:jc w:val="both"/>
              <w:rPr>
                <w:rFonts w:ascii="Arial" w:hAnsi="Arial" w:cs="Arial"/>
                <w:b/>
                <w:bCs/>
                <w:color w:val="000000"/>
                <w:sz w:val="36"/>
                <w:szCs w:val="36"/>
              </w:rPr>
            </w:pPr>
            <w:r w:rsidRPr="00C37ABF">
              <w:rPr>
                <w:rFonts w:ascii="Arial" w:hAnsi="Arial" w:cs="Arial"/>
                <w:color w:val="000000"/>
                <w:sz w:val="20"/>
                <w:szCs w:val="20"/>
              </w:rPr>
              <w:t>En el</w:t>
            </w:r>
            <w:r w:rsidRPr="00C37ABF">
              <w:rPr>
                <w:rFonts w:ascii="Arial" w:hAnsi="Arial" w:cs="Arial"/>
                <w:b/>
                <w:bCs/>
                <w:color w:val="000000"/>
                <w:sz w:val="20"/>
                <w:szCs w:val="20"/>
                <w:u w:val="single"/>
              </w:rPr>
              <w:t xml:space="preserve"> </w:t>
            </w:r>
            <w:r w:rsidRPr="00C37ABF">
              <w:rPr>
                <w:rFonts w:ascii="Arial" w:eastAsia="Arial" w:hAnsi="Arial" w:cs="Arial"/>
                <w:b/>
                <w:bCs/>
                <w:color w:val="000000"/>
                <w:sz w:val="20"/>
                <w:szCs w:val="20"/>
                <w:u w:val="single"/>
              </w:rPr>
              <w:t>ANEXO 3</w:t>
            </w:r>
            <w:r w:rsidRPr="00C37ABF">
              <w:rPr>
                <w:rFonts w:ascii="Arial" w:eastAsia="Arial" w:hAnsi="Arial" w:cs="Arial"/>
                <w:color w:val="000000"/>
                <w:sz w:val="20"/>
                <w:szCs w:val="20"/>
              </w:rPr>
              <w:t>. Se presentan el informe de jornadas de capacitación.</w:t>
            </w:r>
          </w:p>
        </w:tc>
      </w:tr>
      <w:tr w:rsidR="00BC3922" w:rsidRPr="00C37ABF" w14:paraId="7397B922" w14:textId="77777777">
        <w:trPr>
          <w:trHeight w:val="300"/>
        </w:trPr>
        <w:tc>
          <w:tcPr>
            <w:tcW w:w="1535" w:type="dxa"/>
            <w:tcBorders>
              <w:top w:val="single" w:sz="4" w:space="0" w:color="000000"/>
              <w:left w:val="single" w:sz="4" w:space="0" w:color="000000"/>
              <w:bottom w:val="single" w:sz="4" w:space="0" w:color="000000"/>
              <w:right w:val="single" w:sz="4" w:space="0" w:color="000000"/>
            </w:tcBorders>
            <w:vAlign w:val="center"/>
          </w:tcPr>
          <w:p w14:paraId="7F54710B" w14:textId="77777777" w:rsidR="00BC3922" w:rsidRPr="00C37ABF" w:rsidRDefault="00BC3922" w:rsidP="00BC3922">
            <w:pPr>
              <w:jc w:val="both"/>
              <w:rPr>
                <w:rFonts w:ascii="Arial" w:hAnsi="Arial" w:cs="Arial"/>
                <w:sz w:val="20"/>
                <w:szCs w:val="20"/>
              </w:rPr>
            </w:pPr>
            <w:r w:rsidRPr="00C37ABF">
              <w:rPr>
                <w:rFonts w:ascii="Arial" w:hAnsi="Arial" w:cs="Arial"/>
                <w:color w:val="000000"/>
                <w:sz w:val="20"/>
                <w:szCs w:val="20"/>
              </w:rPr>
              <w:lastRenderedPageBreak/>
              <w:t>Sincronización de celos (protocolos)</w:t>
            </w:r>
          </w:p>
        </w:tc>
        <w:tc>
          <w:tcPr>
            <w:tcW w:w="992" w:type="dxa"/>
            <w:tcBorders>
              <w:top w:val="single" w:sz="4" w:space="0" w:color="000000"/>
              <w:left w:val="single" w:sz="4" w:space="0" w:color="000000"/>
              <w:bottom w:val="single" w:sz="4" w:space="0" w:color="000000"/>
              <w:right w:val="single" w:sz="4" w:space="0" w:color="000000"/>
            </w:tcBorders>
            <w:vAlign w:val="center"/>
          </w:tcPr>
          <w:p w14:paraId="6581B931" w14:textId="0D37A5D6" w:rsidR="00BC3922" w:rsidRPr="00C37ABF" w:rsidRDefault="00E60845" w:rsidP="00BC3922">
            <w:pPr>
              <w:jc w:val="center"/>
              <w:rPr>
                <w:rFonts w:ascii="Arial" w:hAnsi="Arial" w:cs="Arial"/>
                <w:color w:val="FF0000"/>
                <w:sz w:val="20"/>
                <w:szCs w:val="20"/>
              </w:rPr>
            </w:pPr>
            <w:r>
              <w:rPr>
                <w:rFonts w:ascii="Arial" w:hAnsi="Arial" w:cs="Arial"/>
                <w:b/>
                <w:bCs/>
                <w:color w:val="000000"/>
                <w:sz w:val="22"/>
                <w:szCs w:val="22"/>
              </w:rPr>
              <w:t>1</w:t>
            </w:r>
            <w:r w:rsidR="00BC3922" w:rsidRPr="00C37ABF">
              <w:rPr>
                <w:rFonts w:ascii="Arial" w:hAnsi="Arial" w:cs="Arial"/>
                <w:b/>
                <w:bCs/>
                <w:color w:val="000000"/>
                <w:sz w:val="22"/>
                <w:szCs w:val="22"/>
              </w:rPr>
              <w:t>,</w:t>
            </w:r>
            <w:r w:rsidR="00090286">
              <w:rPr>
                <w:rFonts w:ascii="Arial" w:hAnsi="Arial" w:cs="Arial"/>
                <w:b/>
                <w:bCs/>
                <w:color w:val="000000"/>
                <w:sz w:val="22"/>
                <w:szCs w:val="22"/>
              </w:rPr>
              <w:t>40</w:t>
            </w:r>
            <w:r w:rsidR="00BC3922" w:rsidRPr="00C37ABF">
              <w:rPr>
                <w:rFonts w:ascii="Arial" w:hAnsi="Arial" w:cs="Arial"/>
                <w:b/>
                <w:bCs/>
                <w:color w:val="000000"/>
                <w:sz w:val="22"/>
                <w:szCs w:val="22"/>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3CAA72EE" w14:textId="0C3000FB" w:rsidR="00BC3922" w:rsidRPr="00C37ABF" w:rsidRDefault="00E60845" w:rsidP="00E60845">
            <w:pPr>
              <w:rPr>
                <w:rFonts w:ascii="Arial" w:hAnsi="Arial" w:cs="Arial"/>
                <w:sz w:val="20"/>
                <w:szCs w:val="20"/>
              </w:rPr>
            </w:pPr>
            <w:r>
              <w:rPr>
                <w:rFonts w:ascii="Arial" w:hAnsi="Arial" w:cs="Arial"/>
                <w:b/>
                <w:bCs/>
                <w:color w:val="000000"/>
                <w:sz w:val="22"/>
                <w:szCs w:val="22"/>
              </w:rPr>
              <w:t>1</w:t>
            </w:r>
            <w:r w:rsidR="00090286">
              <w:rPr>
                <w:rFonts w:ascii="Arial" w:hAnsi="Arial" w:cs="Arial"/>
                <w:b/>
                <w:bCs/>
                <w:color w:val="000000"/>
                <w:sz w:val="22"/>
                <w:szCs w:val="22"/>
              </w:rPr>
              <w:t>2</w:t>
            </w:r>
            <w:r w:rsidR="00BC3922" w:rsidRPr="00C37ABF">
              <w:rPr>
                <w:rFonts w:ascii="Arial" w:hAnsi="Arial" w:cs="Arial"/>
                <w:b/>
                <w:bCs/>
                <w:color w:val="000000"/>
                <w:sz w:val="22"/>
                <w:szCs w:val="22"/>
              </w:rPr>
              <w:t>,</w:t>
            </w:r>
            <w:r w:rsidR="00090286">
              <w:rPr>
                <w:rFonts w:ascii="Arial" w:hAnsi="Arial" w:cs="Arial"/>
                <w:b/>
                <w:bCs/>
                <w:color w:val="000000"/>
                <w:sz w:val="22"/>
                <w:szCs w:val="22"/>
              </w:rPr>
              <w:t>71</w:t>
            </w:r>
            <w:r w:rsidR="00BC3922" w:rsidRPr="00C37ABF">
              <w:rPr>
                <w:rFonts w:ascii="Arial" w:hAnsi="Arial" w:cs="Arial"/>
                <w:b/>
                <w:bCs/>
                <w:color w:val="000000"/>
                <w:sz w:val="22"/>
                <w:szCs w:val="22"/>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7207DE0A" w14:textId="77777777" w:rsidR="00BC3922" w:rsidRPr="00C37ABF" w:rsidRDefault="00BC3922" w:rsidP="00BC3922">
            <w:pPr>
              <w:jc w:val="both"/>
              <w:rPr>
                <w:rFonts w:ascii="Arial" w:hAnsi="Arial" w:cs="Arial"/>
                <w:sz w:val="16"/>
                <w:szCs w:val="16"/>
              </w:rPr>
            </w:pPr>
            <w:r w:rsidRPr="00C37ABF">
              <w:rPr>
                <w:rFonts w:ascii="Arial" w:hAnsi="Arial" w:cs="Arial"/>
                <w:color w:val="000000"/>
                <w:sz w:val="16"/>
                <w:szCs w:val="16"/>
              </w:rPr>
              <w:t>Planillas de aplicación; registro fotográfico.</w:t>
            </w:r>
          </w:p>
        </w:tc>
        <w:tc>
          <w:tcPr>
            <w:tcW w:w="5411" w:type="dxa"/>
            <w:tcBorders>
              <w:top w:val="single" w:sz="4" w:space="0" w:color="000000"/>
              <w:left w:val="single" w:sz="4" w:space="0" w:color="000000"/>
              <w:bottom w:val="single" w:sz="4" w:space="0" w:color="000000"/>
              <w:right w:val="single" w:sz="4" w:space="0" w:color="000000"/>
            </w:tcBorders>
            <w:vAlign w:val="center"/>
          </w:tcPr>
          <w:p w14:paraId="32DE0DB6" w14:textId="77777777" w:rsidR="00BC3922" w:rsidRPr="00C37ABF" w:rsidRDefault="00BC3922" w:rsidP="00BC3922">
            <w:pPr>
              <w:jc w:val="both"/>
              <w:rPr>
                <w:rFonts w:ascii="Arial" w:hAnsi="Arial" w:cs="Arial"/>
                <w:sz w:val="20"/>
                <w:szCs w:val="20"/>
              </w:rPr>
            </w:pPr>
            <w:r w:rsidRPr="00C37ABF">
              <w:rPr>
                <w:rFonts w:ascii="Arial" w:hAnsi="Arial" w:cs="Arial"/>
                <w:sz w:val="20"/>
                <w:szCs w:val="20"/>
              </w:rPr>
              <w:t>*</w:t>
            </w:r>
            <w:r w:rsidRPr="00C37ABF">
              <w:rPr>
                <w:rFonts w:ascii="Arial" w:hAnsi="Arial" w:cs="Arial"/>
                <w:sz w:val="20"/>
                <w:szCs w:val="20"/>
                <w:u w:val="single"/>
              </w:rPr>
              <w:t>Nota aclaratoria:</w:t>
            </w:r>
            <w:r w:rsidRPr="00C37ABF">
              <w:rPr>
                <w:rFonts w:ascii="Arial" w:hAnsi="Arial" w:cs="Arial"/>
                <w:sz w:val="20"/>
                <w:szCs w:val="20"/>
              </w:rPr>
              <w:t xml:space="preserve"> La selección de receptoras corresponde al mismo grupo de receptoras sincronizadas. </w:t>
            </w:r>
          </w:p>
          <w:p w14:paraId="7C4AEEF9" w14:textId="77777777" w:rsidR="00BC3922" w:rsidRPr="00C37ABF" w:rsidRDefault="00BC3922" w:rsidP="00BC3922">
            <w:pPr>
              <w:jc w:val="both"/>
              <w:rPr>
                <w:rFonts w:ascii="Arial" w:hAnsi="Arial" w:cs="Arial"/>
                <w:sz w:val="20"/>
                <w:szCs w:val="20"/>
              </w:rPr>
            </w:pPr>
            <w:r w:rsidRPr="00C37ABF">
              <w:rPr>
                <w:rFonts w:ascii="Arial" w:hAnsi="Arial" w:cs="Arial"/>
                <w:sz w:val="20"/>
                <w:szCs w:val="20"/>
              </w:rPr>
              <w:t>Se realizaron visitas técnicas a productores con el fin de ejecutar el protocolo de sincronización de hembras receptoras destinadas al programa de transferencia de embriones.</w:t>
            </w:r>
          </w:p>
          <w:p w14:paraId="6BA7B7DE" w14:textId="77777777" w:rsidR="00BC3922" w:rsidRPr="00C37ABF" w:rsidRDefault="00BC3922" w:rsidP="00BC3922">
            <w:pPr>
              <w:jc w:val="both"/>
              <w:rPr>
                <w:rFonts w:ascii="Arial" w:hAnsi="Arial" w:cs="Arial"/>
                <w:sz w:val="20"/>
                <w:szCs w:val="20"/>
              </w:rPr>
            </w:pPr>
            <w:r w:rsidRPr="00C37ABF">
              <w:rPr>
                <w:rFonts w:ascii="Arial" w:hAnsi="Arial" w:cs="Arial"/>
                <w:sz w:val="20"/>
                <w:szCs w:val="20"/>
              </w:rPr>
              <w:t>Durante estas jornadas se llevó a cabo la intervención de los animales seleccionados, los cuales fueron incluidos dentro del esquema hormonal establecido para receptoras, siguiendo los lineamientos técnicos definidos para este proceso. Asimismo, se efectuó el acompañamiento reproductivo correspondiente, orientado a garantizar el adecuado desarrollo del protocolo en cada uno de los animales intervenidos.</w:t>
            </w:r>
          </w:p>
          <w:p w14:paraId="597FE114" w14:textId="7E5B8765" w:rsidR="00BC3922" w:rsidRDefault="00BC3922" w:rsidP="00BC3922">
            <w:pPr>
              <w:jc w:val="both"/>
              <w:rPr>
                <w:rFonts w:ascii="Arial" w:hAnsi="Arial" w:cs="Arial"/>
                <w:sz w:val="20"/>
                <w:szCs w:val="20"/>
              </w:rPr>
            </w:pPr>
            <w:r w:rsidRPr="00C37ABF">
              <w:rPr>
                <w:rFonts w:ascii="Arial" w:hAnsi="Arial" w:cs="Arial"/>
                <w:sz w:val="20"/>
                <w:szCs w:val="20"/>
              </w:rPr>
              <w:t>Estas actividades estuvieron enfocadas en generar las condiciones fisiológicas adecuadas a nivel ovárico y uterino, con el propósito de preparar las hembras para la posterior recepción embrionaria y contribuir al cumplimiento de los objetivos del programa reproductivo.</w:t>
            </w:r>
          </w:p>
          <w:p w14:paraId="5113EE7E" w14:textId="77777777" w:rsidR="00980C7B" w:rsidRPr="00C37ABF" w:rsidRDefault="00980C7B" w:rsidP="00BC3922">
            <w:pPr>
              <w:jc w:val="both"/>
              <w:rPr>
                <w:rFonts w:ascii="Arial" w:hAnsi="Arial" w:cs="Arial"/>
                <w:sz w:val="20"/>
                <w:szCs w:val="20"/>
              </w:rPr>
            </w:pPr>
          </w:p>
          <w:tbl>
            <w:tblPr>
              <w:tblStyle w:val="a4"/>
              <w:tblW w:w="524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4"/>
              <w:gridCol w:w="2126"/>
              <w:gridCol w:w="1134"/>
              <w:gridCol w:w="935"/>
            </w:tblGrid>
            <w:tr w:rsidR="00980C7B" w:rsidRPr="00C37ABF" w14:paraId="7358E63D" w14:textId="77777777" w:rsidTr="001F3DA9">
              <w:trPr>
                <w:trHeight w:val="262"/>
                <w:jc w:val="center"/>
              </w:trPr>
              <w:tc>
                <w:tcPr>
                  <w:tcW w:w="1054" w:type="dxa"/>
                  <w:shd w:val="clear" w:color="auto" w:fill="70A9E0"/>
                </w:tcPr>
                <w:p w14:paraId="352D34B5" w14:textId="77777777" w:rsidR="00980C7B" w:rsidRPr="00C37ABF" w:rsidRDefault="00980C7B" w:rsidP="00980C7B">
                  <w:pPr>
                    <w:jc w:val="center"/>
                    <w:rPr>
                      <w:rFonts w:ascii="Arial" w:hAnsi="Arial" w:cs="Arial"/>
                      <w:b/>
                      <w:bCs/>
                      <w:sz w:val="15"/>
                      <w:szCs w:val="15"/>
                    </w:rPr>
                  </w:pPr>
                  <w:r w:rsidRPr="00C37ABF">
                    <w:rPr>
                      <w:rFonts w:ascii="Arial" w:hAnsi="Arial" w:cs="Arial"/>
                      <w:b/>
                      <w:bCs/>
                      <w:sz w:val="15"/>
                      <w:szCs w:val="15"/>
                    </w:rPr>
                    <w:t>FECHA</w:t>
                  </w:r>
                </w:p>
              </w:tc>
              <w:tc>
                <w:tcPr>
                  <w:tcW w:w="2126" w:type="dxa"/>
                  <w:shd w:val="clear" w:color="auto" w:fill="70A9E0"/>
                </w:tcPr>
                <w:p w14:paraId="224BDA26" w14:textId="77777777" w:rsidR="00980C7B" w:rsidRPr="00C37ABF" w:rsidRDefault="00980C7B" w:rsidP="00980C7B">
                  <w:pPr>
                    <w:jc w:val="center"/>
                    <w:rPr>
                      <w:rFonts w:ascii="Arial" w:hAnsi="Arial" w:cs="Arial"/>
                      <w:b/>
                      <w:bCs/>
                      <w:sz w:val="15"/>
                      <w:szCs w:val="15"/>
                    </w:rPr>
                  </w:pPr>
                  <w:r w:rsidRPr="00C37ABF">
                    <w:rPr>
                      <w:rFonts w:ascii="Arial" w:hAnsi="Arial" w:cs="Arial"/>
                      <w:b/>
                      <w:bCs/>
                      <w:sz w:val="15"/>
                      <w:szCs w:val="15"/>
                    </w:rPr>
                    <w:t>MUNICIPIO</w:t>
                  </w:r>
                </w:p>
              </w:tc>
              <w:tc>
                <w:tcPr>
                  <w:tcW w:w="1134" w:type="dxa"/>
                  <w:shd w:val="clear" w:color="auto" w:fill="70A9E0"/>
                </w:tcPr>
                <w:p w14:paraId="52FCA7D7" w14:textId="77777777" w:rsidR="00980C7B" w:rsidRPr="00C37ABF" w:rsidRDefault="00980C7B" w:rsidP="00980C7B">
                  <w:pPr>
                    <w:jc w:val="center"/>
                    <w:rPr>
                      <w:rFonts w:ascii="Arial" w:hAnsi="Arial" w:cs="Arial"/>
                      <w:b/>
                      <w:bCs/>
                      <w:sz w:val="15"/>
                      <w:szCs w:val="15"/>
                    </w:rPr>
                  </w:pPr>
                  <w:r w:rsidRPr="00C37ABF">
                    <w:rPr>
                      <w:rFonts w:ascii="Arial" w:hAnsi="Arial" w:cs="Arial"/>
                      <w:b/>
                      <w:bCs/>
                      <w:sz w:val="15"/>
                      <w:szCs w:val="15"/>
                    </w:rPr>
                    <w:t>RAZA</w:t>
                  </w:r>
                </w:p>
              </w:tc>
              <w:tc>
                <w:tcPr>
                  <w:tcW w:w="935" w:type="dxa"/>
                  <w:shd w:val="clear" w:color="auto" w:fill="70A9E0"/>
                </w:tcPr>
                <w:p w14:paraId="41BFBA3F" w14:textId="77777777" w:rsidR="00980C7B" w:rsidRPr="00C37ABF" w:rsidRDefault="00980C7B" w:rsidP="00980C7B">
                  <w:pPr>
                    <w:jc w:val="center"/>
                    <w:rPr>
                      <w:rFonts w:ascii="Arial" w:hAnsi="Arial" w:cs="Arial"/>
                      <w:b/>
                      <w:bCs/>
                      <w:sz w:val="15"/>
                      <w:szCs w:val="15"/>
                    </w:rPr>
                  </w:pPr>
                  <w:r w:rsidRPr="00C37ABF">
                    <w:rPr>
                      <w:rFonts w:ascii="Arial" w:hAnsi="Arial" w:cs="Arial"/>
                      <w:b/>
                      <w:bCs/>
                      <w:sz w:val="11"/>
                      <w:szCs w:val="11"/>
                    </w:rPr>
                    <w:t>SINCRONIZADAS</w:t>
                  </w:r>
                </w:p>
              </w:tc>
            </w:tr>
            <w:tr w:rsidR="001050EF" w:rsidRPr="00C37ABF" w14:paraId="172C6686" w14:textId="77777777" w:rsidTr="001F3DA9">
              <w:trPr>
                <w:trHeight w:val="262"/>
                <w:jc w:val="center"/>
              </w:trPr>
              <w:tc>
                <w:tcPr>
                  <w:tcW w:w="1054" w:type="dxa"/>
                  <w:vAlign w:val="center"/>
                </w:tcPr>
                <w:p w14:paraId="3485ACD2" w14:textId="7248C81B" w:rsidR="001050EF" w:rsidRPr="00980C7B" w:rsidRDefault="001050EF" w:rsidP="001050EF">
                  <w:pPr>
                    <w:jc w:val="center"/>
                    <w:rPr>
                      <w:rFonts w:ascii="Arial" w:hAnsi="Arial" w:cs="Arial"/>
                      <w:sz w:val="15"/>
                      <w:szCs w:val="15"/>
                    </w:rPr>
                  </w:pPr>
                  <w:r w:rsidRPr="009C4B01">
                    <w:rPr>
                      <w:rFonts w:ascii="Arial" w:hAnsi="Arial" w:cs="Arial"/>
                      <w:color w:val="000000"/>
                      <w:sz w:val="16"/>
                      <w:szCs w:val="16"/>
                    </w:rPr>
                    <w:t>4/08/2026</w:t>
                  </w:r>
                </w:p>
              </w:tc>
              <w:tc>
                <w:tcPr>
                  <w:tcW w:w="2126" w:type="dxa"/>
                  <w:vAlign w:val="center"/>
                </w:tcPr>
                <w:p w14:paraId="0743B51B" w14:textId="26849C5C" w:rsidR="001050EF" w:rsidRPr="00980C7B" w:rsidRDefault="001050EF" w:rsidP="001050EF">
                  <w:pPr>
                    <w:jc w:val="center"/>
                    <w:rPr>
                      <w:rFonts w:ascii="Arial" w:hAnsi="Arial" w:cs="Arial"/>
                      <w:color w:val="000000"/>
                      <w:sz w:val="15"/>
                      <w:szCs w:val="15"/>
                    </w:rPr>
                  </w:pPr>
                  <w:r w:rsidRPr="009C4B01">
                    <w:rPr>
                      <w:rFonts w:ascii="Arial" w:hAnsi="Arial" w:cs="Arial"/>
                      <w:color w:val="000000"/>
                      <w:sz w:val="16"/>
                      <w:szCs w:val="16"/>
                    </w:rPr>
                    <w:t>Santa Rosa de Osos</w:t>
                  </w:r>
                </w:p>
              </w:tc>
              <w:tc>
                <w:tcPr>
                  <w:tcW w:w="1134" w:type="dxa"/>
                  <w:vAlign w:val="center"/>
                </w:tcPr>
                <w:p w14:paraId="4B8784DB" w14:textId="6BB48EE5" w:rsidR="001050EF" w:rsidRPr="00980C7B" w:rsidRDefault="001050EF" w:rsidP="001050EF">
                  <w:pPr>
                    <w:jc w:val="center"/>
                    <w:rPr>
                      <w:rFonts w:ascii="Arial" w:hAnsi="Arial" w:cs="Arial"/>
                      <w:sz w:val="15"/>
                      <w:szCs w:val="15"/>
                    </w:rPr>
                  </w:pPr>
                  <w:r w:rsidRPr="00980C7B">
                    <w:rPr>
                      <w:rFonts w:ascii="Arial" w:hAnsi="Arial" w:cs="Arial"/>
                      <w:bCs/>
                      <w:iCs/>
                      <w:sz w:val="15"/>
                      <w:szCs w:val="15"/>
                    </w:rPr>
                    <w:t>Holstein</w:t>
                  </w:r>
                </w:p>
              </w:tc>
              <w:tc>
                <w:tcPr>
                  <w:tcW w:w="935" w:type="dxa"/>
                  <w:vAlign w:val="center"/>
                </w:tcPr>
                <w:p w14:paraId="29009A4E" w14:textId="513C5BD1" w:rsidR="001050EF" w:rsidRPr="00980C7B" w:rsidRDefault="001050EF" w:rsidP="001050EF">
                  <w:pPr>
                    <w:jc w:val="center"/>
                    <w:rPr>
                      <w:rFonts w:ascii="Arial" w:hAnsi="Arial" w:cs="Arial"/>
                      <w:sz w:val="15"/>
                      <w:szCs w:val="15"/>
                    </w:rPr>
                  </w:pPr>
                  <w:r w:rsidRPr="009C4B01">
                    <w:rPr>
                      <w:rFonts w:ascii="Arial" w:hAnsi="Arial" w:cs="Arial"/>
                      <w:color w:val="000000"/>
                      <w:sz w:val="16"/>
                      <w:szCs w:val="16"/>
                    </w:rPr>
                    <w:t>11</w:t>
                  </w:r>
                </w:p>
              </w:tc>
            </w:tr>
            <w:tr w:rsidR="001050EF" w:rsidRPr="00C37ABF" w14:paraId="14E06EB5" w14:textId="77777777" w:rsidTr="001F3DA9">
              <w:trPr>
                <w:trHeight w:val="262"/>
                <w:jc w:val="center"/>
              </w:trPr>
              <w:tc>
                <w:tcPr>
                  <w:tcW w:w="1054" w:type="dxa"/>
                  <w:vAlign w:val="center"/>
                </w:tcPr>
                <w:p w14:paraId="1D65E166" w14:textId="4618D824" w:rsidR="001050EF" w:rsidRPr="00980C7B" w:rsidRDefault="001050EF" w:rsidP="001050EF">
                  <w:pPr>
                    <w:jc w:val="center"/>
                    <w:rPr>
                      <w:rFonts w:ascii="Arial" w:hAnsi="Arial" w:cs="Arial"/>
                      <w:sz w:val="15"/>
                      <w:szCs w:val="15"/>
                    </w:rPr>
                  </w:pPr>
                  <w:r w:rsidRPr="009C4B01">
                    <w:rPr>
                      <w:rFonts w:ascii="Arial" w:hAnsi="Arial" w:cs="Arial"/>
                      <w:color w:val="000000"/>
                      <w:sz w:val="16"/>
                      <w:szCs w:val="16"/>
                    </w:rPr>
                    <w:t>10/08/26</w:t>
                  </w:r>
                </w:p>
              </w:tc>
              <w:tc>
                <w:tcPr>
                  <w:tcW w:w="2126" w:type="dxa"/>
                  <w:vAlign w:val="center"/>
                </w:tcPr>
                <w:p w14:paraId="6884BACD" w14:textId="2F688242" w:rsidR="001050EF" w:rsidRPr="00980C7B" w:rsidRDefault="001050EF" w:rsidP="001050EF">
                  <w:pPr>
                    <w:jc w:val="center"/>
                    <w:rPr>
                      <w:rFonts w:ascii="Arial" w:hAnsi="Arial" w:cs="Arial"/>
                      <w:sz w:val="15"/>
                      <w:szCs w:val="15"/>
                    </w:rPr>
                  </w:pPr>
                  <w:r w:rsidRPr="009C4B01">
                    <w:rPr>
                      <w:rFonts w:ascii="Arial" w:hAnsi="Arial" w:cs="Arial"/>
                      <w:bCs/>
                      <w:iCs/>
                      <w:sz w:val="16"/>
                      <w:szCs w:val="16"/>
                    </w:rPr>
                    <w:t>Yarumal</w:t>
                  </w:r>
                </w:p>
              </w:tc>
              <w:tc>
                <w:tcPr>
                  <w:tcW w:w="1134" w:type="dxa"/>
                  <w:vAlign w:val="center"/>
                </w:tcPr>
                <w:p w14:paraId="46FF45E1" w14:textId="3198FDB2" w:rsidR="001050EF" w:rsidRPr="00980C7B" w:rsidRDefault="001050EF" w:rsidP="001050EF">
                  <w:pPr>
                    <w:jc w:val="center"/>
                    <w:rPr>
                      <w:rFonts w:ascii="Arial" w:hAnsi="Arial" w:cs="Arial"/>
                      <w:sz w:val="15"/>
                      <w:szCs w:val="15"/>
                    </w:rPr>
                  </w:pPr>
                  <w:r w:rsidRPr="00980C7B">
                    <w:rPr>
                      <w:rFonts w:ascii="Arial" w:hAnsi="Arial" w:cs="Arial"/>
                      <w:bCs/>
                      <w:iCs/>
                      <w:sz w:val="15"/>
                      <w:szCs w:val="15"/>
                    </w:rPr>
                    <w:t>Holstein</w:t>
                  </w:r>
                </w:p>
              </w:tc>
              <w:tc>
                <w:tcPr>
                  <w:tcW w:w="935" w:type="dxa"/>
                  <w:vAlign w:val="center"/>
                </w:tcPr>
                <w:p w14:paraId="4A28A8CC" w14:textId="78E38C19" w:rsidR="001050EF" w:rsidRPr="00980C7B" w:rsidRDefault="001050EF" w:rsidP="001050EF">
                  <w:pPr>
                    <w:jc w:val="center"/>
                    <w:rPr>
                      <w:rFonts w:ascii="Arial" w:hAnsi="Arial" w:cs="Arial"/>
                      <w:sz w:val="15"/>
                      <w:szCs w:val="15"/>
                    </w:rPr>
                  </w:pPr>
                  <w:r w:rsidRPr="009C4B01">
                    <w:rPr>
                      <w:rFonts w:ascii="Arial" w:hAnsi="Arial" w:cs="Arial"/>
                      <w:color w:val="000000"/>
                      <w:sz w:val="16"/>
                      <w:szCs w:val="16"/>
                    </w:rPr>
                    <w:t>65</w:t>
                  </w:r>
                </w:p>
              </w:tc>
            </w:tr>
            <w:tr w:rsidR="001050EF" w:rsidRPr="00C37ABF" w14:paraId="3E3AB1AB" w14:textId="77777777" w:rsidTr="001F3DA9">
              <w:trPr>
                <w:trHeight w:val="262"/>
                <w:jc w:val="center"/>
              </w:trPr>
              <w:tc>
                <w:tcPr>
                  <w:tcW w:w="1054" w:type="dxa"/>
                  <w:vAlign w:val="center"/>
                </w:tcPr>
                <w:p w14:paraId="0103CC02" w14:textId="497DB1D6" w:rsidR="001050EF" w:rsidRPr="00980C7B" w:rsidRDefault="001050EF" w:rsidP="001050EF">
                  <w:pPr>
                    <w:jc w:val="center"/>
                    <w:rPr>
                      <w:rFonts w:ascii="Arial" w:hAnsi="Arial" w:cs="Arial"/>
                      <w:sz w:val="15"/>
                      <w:szCs w:val="15"/>
                    </w:rPr>
                  </w:pPr>
                  <w:r w:rsidRPr="009C4B01">
                    <w:rPr>
                      <w:rFonts w:ascii="Arial" w:hAnsi="Arial" w:cs="Arial"/>
                      <w:color w:val="000000"/>
                      <w:sz w:val="16"/>
                      <w:szCs w:val="16"/>
                    </w:rPr>
                    <w:t>11/08/26</w:t>
                  </w:r>
                </w:p>
              </w:tc>
              <w:tc>
                <w:tcPr>
                  <w:tcW w:w="2126" w:type="dxa"/>
                  <w:vAlign w:val="center"/>
                </w:tcPr>
                <w:p w14:paraId="09B60953" w14:textId="36B8BB03" w:rsidR="001050EF" w:rsidRPr="00980C7B" w:rsidRDefault="001050EF" w:rsidP="001050EF">
                  <w:pPr>
                    <w:jc w:val="center"/>
                    <w:rPr>
                      <w:rFonts w:ascii="Arial" w:hAnsi="Arial" w:cs="Arial"/>
                      <w:sz w:val="15"/>
                      <w:szCs w:val="15"/>
                    </w:rPr>
                  </w:pPr>
                  <w:r w:rsidRPr="009C4B01">
                    <w:rPr>
                      <w:rFonts w:ascii="Arial" w:hAnsi="Arial" w:cs="Arial"/>
                      <w:bCs/>
                      <w:iCs/>
                      <w:sz w:val="16"/>
                      <w:szCs w:val="16"/>
                    </w:rPr>
                    <w:t xml:space="preserve">San </w:t>
                  </w:r>
                  <w:proofErr w:type="spellStart"/>
                  <w:r w:rsidRPr="009C4B01">
                    <w:rPr>
                      <w:rFonts w:ascii="Arial" w:hAnsi="Arial" w:cs="Arial"/>
                      <w:bCs/>
                      <w:iCs/>
                      <w:sz w:val="16"/>
                      <w:szCs w:val="16"/>
                    </w:rPr>
                    <w:t>Jose</w:t>
                  </w:r>
                  <w:proofErr w:type="spellEnd"/>
                  <w:r w:rsidRPr="009C4B01">
                    <w:rPr>
                      <w:rFonts w:ascii="Arial" w:hAnsi="Arial" w:cs="Arial"/>
                      <w:bCs/>
                      <w:iCs/>
                      <w:sz w:val="16"/>
                      <w:szCs w:val="16"/>
                    </w:rPr>
                    <w:t xml:space="preserve"> de la Montaña</w:t>
                  </w:r>
                </w:p>
              </w:tc>
              <w:tc>
                <w:tcPr>
                  <w:tcW w:w="1134" w:type="dxa"/>
                  <w:vAlign w:val="center"/>
                </w:tcPr>
                <w:p w14:paraId="27906928" w14:textId="46F0E4ED" w:rsidR="001050EF" w:rsidRPr="00980C7B" w:rsidRDefault="001050EF" w:rsidP="001050EF">
                  <w:pPr>
                    <w:jc w:val="center"/>
                    <w:rPr>
                      <w:rFonts w:ascii="Arial" w:hAnsi="Arial" w:cs="Arial"/>
                      <w:sz w:val="15"/>
                      <w:szCs w:val="15"/>
                    </w:rPr>
                  </w:pPr>
                  <w:r w:rsidRPr="00980C7B">
                    <w:rPr>
                      <w:rFonts w:ascii="Arial" w:hAnsi="Arial" w:cs="Arial"/>
                      <w:color w:val="000000"/>
                      <w:sz w:val="15"/>
                      <w:szCs w:val="15"/>
                    </w:rPr>
                    <w:t>Holstein</w:t>
                  </w:r>
                </w:p>
              </w:tc>
              <w:tc>
                <w:tcPr>
                  <w:tcW w:w="935" w:type="dxa"/>
                  <w:vAlign w:val="center"/>
                </w:tcPr>
                <w:p w14:paraId="6A1EE4C1" w14:textId="501060FB" w:rsidR="001050EF" w:rsidRPr="00980C7B" w:rsidRDefault="001050EF" w:rsidP="001050EF">
                  <w:pPr>
                    <w:jc w:val="center"/>
                    <w:rPr>
                      <w:rFonts w:ascii="Arial" w:hAnsi="Arial" w:cs="Arial"/>
                      <w:sz w:val="15"/>
                      <w:szCs w:val="15"/>
                    </w:rPr>
                  </w:pPr>
                  <w:r w:rsidRPr="009C4B01">
                    <w:rPr>
                      <w:rFonts w:ascii="Arial" w:hAnsi="Arial" w:cs="Arial"/>
                      <w:color w:val="000000"/>
                      <w:sz w:val="16"/>
                      <w:szCs w:val="16"/>
                    </w:rPr>
                    <w:t>13</w:t>
                  </w:r>
                </w:p>
              </w:tc>
            </w:tr>
            <w:tr w:rsidR="001050EF" w:rsidRPr="00C37ABF" w14:paraId="2044AF57" w14:textId="77777777" w:rsidTr="001F3DA9">
              <w:trPr>
                <w:trHeight w:val="262"/>
                <w:jc w:val="center"/>
              </w:trPr>
              <w:tc>
                <w:tcPr>
                  <w:tcW w:w="1054" w:type="dxa"/>
                  <w:vAlign w:val="center"/>
                </w:tcPr>
                <w:p w14:paraId="6CBEBE6A" w14:textId="0F15C3DA" w:rsidR="001050EF" w:rsidRPr="00980C7B" w:rsidRDefault="001050EF" w:rsidP="001050EF">
                  <w:pPr>
                    <w:jc w:val="center"/>
                    <w:rPr>
                      <w:rFonts w:ascii="Arial" w:hAnsi="Arial" w:cs="Arial"/>
                      <w:color w:val="000000"/>
                      <w:sz w:val="15"/>
                      <w:szCs w:val="15"/>
                    </w:rPr>
                  </w:pPr>
                  <w:r w:rsidRPr="009C4B01">
                    <w:rPr>
                      <w:rFonts w:ascii="Arial" w:hAnsi="Arial" w:cs="Arial"/>
                      <w:color w:val="000000"/>
                      <w:sz w:val="16"/>
                      <w:szCs w:val="16"/>
                    </w:rPr>
                    <w:t>12/08/26</w:t>
                  </w:r>
                </w:p>
              </w:tc>
              <w:tc>
                <w:tcPr>
                  <w:tcW w:w="2126" w:type="dxa"/>
                  <w:vAlign w:val="center"/>
                </w:tcPr>
                <w:p w14:paraId="6C9BEBC8" w14:textId="1FAAF63E" w:rsidR="001050EF" w:rsidRPr="00980C7B" w:rsidRDefault="001050EF" w:rsidP="001050EF">
                  <w:pPr>
                    <w:jc w:val="center"/>
                    <w:rPr>
                      <w:rFonts w:ascii="Arial" w:hAnsi="Arial" w:cs="Arial"/>
                      <w:sz w:val="15"/>
                      <w:szCs w:val="15"/>
                    </w:rPr>
                  </w:pPr>
                  <w:r w:rsidRPr="009C4B01">
                    <w:rPr>
                      <w:rFonts w:ascii="Arial" w:hAnsi="Arial" w:cs="Arial"/>
                      <w:bCs/>
                      <w:iCs/>
                      <w:sz w:val="16"/>
                      <w:szCs w:val="16"/>
                    </w:rPr>
                    <w:t xml:space="preserve">San </w:t>
                  </w:r>
                  <w:proofErr w:type="spellStart"/>
                  <w:r w:rsidRPr="009C4B01">
                    <w:rPr>
                      <w:rFonts w:ascii="Arial" w:hAnsi="Arial" w:cs="Arial"/>
                      <w:bCs/>
                      <w:iCs/>
                      <w:sz w:val="16"/>
                      <w:szCs w:val="16"/>
                    </w:rPr>
                    <w:t>Jose</w:t>
                  </w:r>
                  <w:proofErr w:type="spellEnd"/>
                  <w:r w:rsidRPr="009C4B01">
                    <w:rPr>
                      <w:rFonts w:ascii="Arial" w:hAnsi="Arial" w:cs="Arial"/>
                      <w:bCs/>
                      <w:iCs/>
                      <w:sz w:val="16"/>
                      <w:szCs w:val="16"/>
                    </w:rPr>
                    <w:t xml:space="preserve"> de la Montaña</w:t>
                  </w:r>
                </w:p>
              </w:tc>
              <w:tc>
                <w:tcPr>
                  <w:tcW w:w="1134" w:type="dxa"/>
                  <w:vAlign w:val="center"/>
                </w:tcPr>
                <w:p w14:paraId="34B13A7D" w14:textId="54803EB5" w:rsidR="001050EF" w:rsidRPr="00980C7B" w:rsidRDefault="001050EF" w:rsidP="001050EF">
                  <w:pPr>
                    <w:jc w:val="center"/>
                    <w:rPr>
                      <w:rFonts w:ascii="Arial" w:hAnsi="Arial" w:cs="Arial"/>
                      <w:sz w:val="15"/>
                      <w:szCs w:val="15"/>
                    </w:rPr>
                  </w:pPr>
                  <w:r w:rsidRPr="00980C7B">
                    <w:rPr>
                      <w:rFonts w:ascii="Arial" w:hAnsi="Arial" w:cs="Arial"/>
                      <w:bCs/>
                      <w:iCs/>
                      <w:sz w:val="15"/>
                      <w:szCs w:val="15"/>
                    </w:rPr>
                    <w:t>Holstein</w:t>
                  </w:r>
                </w:p>
              </w:tc>
              <w:tc>
                <w:tcPr>
                  <w:tcW w:w="935" w:type="dxa"/>
                  <w:vAlign w:val="center"/>
                </w:tcPr>
                <w:p w14:paraId="0E1D975E" w14:textId="2F3585FB" w:rsidR="001050EF" w:rsidRPr="00980C7B" w:rsidRDefault="001050EF" w:rsidP="001050EF">
                  <w:pPr>
                    <w:jc w:val="center"/>
                    <w:rPr>
                      <w:rFonts w:ascii="Arial" w:hAnsi="Arial" w:cs="Arial"/>
                      <w:sz w:val="15"/>
                      <w:szCs w:val="15"/>
                    </w:rPr>
                  </w:pPr>
                  <w:r w:rsidRPr="009C4B01">
                    <w:rPr>
                      <w:rFonts w:ascii="Arial" w:hAnsi="Arial" w:cs="Arial"/>
                      <w:color w:val="000000"/>
                      <w:sz w:val="16"/>
                      <w:szCs w:val="16"/>
                    </w:rPr>
                    <w:t>37</w:t>
                  </w:r>
                </w:p>
              </w:tc>
            </w:tr>
            <w:tr w:rsidR="001050EF" w:rsidRPr="00C37ABF" w14:paraId="1BAD3CC1" w14:textId="77777777" w:rsidTr="001F3DA9">
              <w:trPr>
                <w:trHeight w:val="262"/>
                <w:jc w:val="center"/>
              </w:trPr>
              <w:tc>
                <w:tcPr>
                  <w:tcW w:w="1054" w:type="dxa"/>
                  <w:vAlign w:val="center"/>
                </w:tcPr>
                <w:p w14:paraId="06076D4F" w14:textId="45A009C1" w:rsidR="001050EF" w:rsidRPr="00980C7B" w:rsidRDefault="001050EF" w:rsidP="001050EF">
                  <w:pPr>
                    <w:jc w:val="center"/>
                    <w:rPr>
                      <w:rFonts w:ascii="Arial" w:hAnsi="Arial" w:cs="Arial"/>
                      <w:color w:val="000000"/>
                      <w:sz w:val="15"/>
                      <w:szCs w:val="15"/>
                    </w:rPr>
                  </w:pPr>
                  <w:r w:rsidRPr="009C4B01">
                    <w:rPr>
                      <w:rFonts w:ascii="Arial" w:hAnsi="Arial" w:cs="Arial"/>
                      <w:color w:val="000000"/>
                      <w:sz w:val="16"/>
                      <w:szCs w:val="16"/>
                    </w:rPr>
                    <w:t>17/08/26</w:t>
                  </w:r>
                </w:p>
              </w:tc>
              <w:tc>
                <w:tcPr>
                  <w:tcW w:w="2126" w:type="dxa"/>
                  <w:vAlign w:val="center"/>
                </w:tcPr>
                <w:p w14:paraId="65F914DD" w14:textId="33B75206" w:rsidR="001050EF" w:rsidRPr="00980C7B" w:rsidRDefault="001050EF" w:rsidP="001050EF">
                  <w:pPr>
                    <w:jc w:val="center"/>
                    <w:rPr>
                      <w:rFonts w:ascii="Arial" w:hAnsi="Arial" w:cs="Arial"/>
                      <w:sz w:val="15"/>
                      <w:szCs w:val="15"/>
                    </w:rPr>
                  </w:pPr>
                  <w:r w:rsidRPr="009C4B01">
                    <w:rPr>
                      <w:rFonts w:ascii="Arial" w:hAnsi="Arial" w:cs="Arial"/>
                      <w:color w:val="000000"/>
                      <w:sz w:val="16"/>
                      <w:szCs w:val="16"/>
                    </w:rPr>
                    <w:t>Santa Rosa de Osos</w:t>
                  </w:r>
                </w:p>
              </w:tc>
              <w:tc>
                <w:tcPr>
                  <w:tcW w:w="1134" w:type="dxa"/>
                  <w:vAlign w:val="center"/>
                </w:tcPr>
                <w:p w14:paraId="1FA23FB9" w14:textId="166DDCE0" w:rsidR="001050EF" w:rsidRPr="00980C7B" w:rsidRDefault="001050EF" w:rsidP="001050EF">
                  <w:pPr>
                    <w:jc w:val="center"/>
                    <w:rPr>
                      <w:rFonts w:ascii="Arial" w:hAnsi="Arial" w:cs="Arial"/>
                      <w:color w:val="000000"/>
                      <w:sz w:val="15"/>
                      <w:szCs w:val="15"/>
                    </w:rPr>
                  </w:pPr>
                  <w:proofErr w:type="spellStart"/>
                  <w:r w:rsidRPr="00980C7B">
                    <w:rPr>
                      <w:rFonts w:ascii="Arial" w:hAnsi="Arial" w:cs="Arial"/>
                      <w:bCs/>
                      <w:iCs/>
                      <w:sz w:val="15"/>
                      <w:szCs w:val="15"/>
                    </w:rPr>
                    <w:t>Girolando</w:t>
                  </w:r>
                  <w:proofErr w:type="spellEnd"/>
                </w:p>
              </w:tc>
              <w:tc>
                <w:tcPr>
                  <w:tcW w:w="935" w:type="dxa"/>
                  <w:vAlign w:val="center"/>
                </w:tcPr>
                <w:p w14:paraId="2E736317" w14:textId="36D894D0" w:rsidR="001050EF" w:rsidRPr="00980C7B" w:rsidRDefault="001050EF" w:rsidP="001050EF">
                  <w:pPr>
                    <w:jc w:val="center"/>
                    <w:rPr>
                      <w:rFonts w:ascii="Arial" w:hAnsi="Arial" w:cs="Arial"/>
                      <w:color w:val="000000"/>
                      <w:sz w:val="15"/>
                      <w:szCs w:val="15"/>
                    </w:rPr>
                  </w:pPr>
                  <w:r w:rsidRPr="009C4B01">
                    <w:rPr>
                      <w:rFonts w:ascii="Arial" w:hAnsi="Arial" w:cs="Arial"/>
                      <w:color w:val="000000"/>
                      <w:sz w:val="16"/>
                      <w:szCs w:val="16"/>
                    </w:rPr>
                    <w:t>10</w:t>
                  </w:r>
                </w:p>
              </w:tc>
            </w:tr>
            <w:tr w:rsidR="001050EF" w:rsidRPr="00C37ABF" w14:paraId="45BD6857" w14:textId="77777777" w:rsidTr="001F3DA9">
              <w:trPr>
                <w:trHeight w:val="262"/>
                <w:jc w:val="center"/>
              </w:trPr>
              <w:tc>
                <w:tcPr>
                  <w:tcW w:w="1054" w:type="dxa"/>
                  <w:vAlign w:val="center"/>
                </w:tcPr>
                <w:p w14:paraId="600071F5" w14:textId="6433C592" w:rsidR="001050EF" w:rsidRPr="00980C7B" w:rsidRDefault="001050EF" w:rsidP="001050EF">
                  <w:pPr>
                    <w:jc w:val="center"/>
                    <w:rPr>
                      <w:rFonts w:ascii="Arial" w:hAnsi="Arial" w:cs="Arial"/>
                      <w:sz w:val="15"/>
                      <w:szCs w:val="15"/>
                    </w:rPr>
                  </w:pPr>
                  <w:r w:rsidRPr="009C4B01">
                    <w:rPr>
                      <w:rFonts w:ascii="Arial" w:hAnsi="Arial" w:cs="Arial"/>
                      <w:color w:val="000000"/>
                      <w:sz w:val="16"/>
                      <w:szCs w:val="16"/>
                    </w:rPr>
                    <w:t>18/08/26</w:t>
                  </w:r>
                </w:p>
              </w:tc>
              <w:tc>
                <w:tcPr>
                  <w:tcW w:w="2126" w:type="dxa"/>
                  <w:vAlign w:val="center"/>
                </w:tcPr>
                <w:p w14:paraId="0C20A68A" w14:textId="01B4E36D" w:rsidR="001050EF" w:rsidRPr="00980C7B" w:rsidRDefault="001050EF" w:rsidP="001050EF">
                  <w:pPr>
                    <w:jc w:val="center"/>
                    <w:rPr>
                      <w:rFonts w:ascii="Arial" w:hAnsi="Arial" w:cs="Arial"/>
                      <w:sz w:val="15"/>
                      <w:szCs w:val="15"/>
                    </w:rPr>
                  </w:pPr>
                  <w:r w:rsidRPr="009C4B01">
                    <w:rPr>
                      <w:rFonts w:ascii="Arial" w:hAnsi="Arial" w:cs="Arial"/>
                      <w:bCs/>
                      <w:iCs/>
                      <w:sz w:val="16"/>
                      <w:szCs w:val="16"/>
                    </w:rPr>
                    <w:t>Entrerrios</w:t>
                  </w:r>
                </w:p>
              </w:tc>
              <w:tc>
                <w:tcPr>
                  <w:tcW w:w="1134" w:type="dxa"/>
                  <w:vAlign w:val="center"/>
                </w:tcPr>
                <w:p w14:paraId="5BA1AA23" w14:textId="051618FE" w:rsidR="001050EF" w:rsidRPr="00980C7B" w:rsidRDefault="001050EF" w:rsidP="001050EF">
                  <w:pPr>
                    <w:jc w:val="center"/>
                    <w:rPr>
                      <w:rFonts w:ascii="Arial" w:hAnsi="Arial" w:cs="Arial"/>
                      <w:sz w:val="15"/>
                      <w:szCs w:val="15"/>
                    </w:rPr>
                  </w:pPr>
                  <w:r w:rsidRPr="00980C7B">
                    <w:rPr>
                      <w:rFonts w:ascii="Arial" w:hAnsi="Arial" w:cs="Arial"/>
                      <w:bCs/>
                      <w:iCs/>
                      <w:sz w:val="15"/>
                      <w:szCs w:val="15"/>
                    </w:rPr>
                    <w:t>Holstein</w:t>
                  </w:r>
                </w:p>
              </w:tc>
              <w:tc>
                <w:tcPr>
                  <w:tcW w:w="935" w:type="dxa"/>
                  <w:vAlign w:val="center"/>
                </w:tcPr>
                <w:p w14:paraId="6408EEC8" w14:textId="3B7DA7D8" w:rsidR="001050EF" w:rsidRPr="00980C7B" w:rsidRDefault="001050EF" w:rsidP="001050EF">
                  <w:pPr>
                    <w:jc w:val="center"/>
                    <w:rPr>
                      <w:rFonts w:ascii="Arial" w:hAnsi="Arial" w:cs="Arial"/>
                      <w:sz w:val="15"/>
                      <w:szCs w:val="15"/>
                    </w:rPr>
                  </w:pPr>
                  <w:r w:rsidRPr="009C4B01">
                    <w:rPr>
                      <w:rFonts w:ascii="Arial" w:hAnsi="Arial" w:cs="Arial"/>
                      <w:color w:val="000000"/>
                      <w:sz w:val="16"/>
                      <w:szCs w:val="16"/>
                    </w:rPr>
                    <w:t>26</w:t>
                  </w:r>
                </w:p>
              </w:tc>
            </w:tr>
            <w:tr w:rsidR="001050EF" w:rsidRPr="00C37ABF" w14:paraId="25EF49B0" w14:textId="77777777" w:rsidTr="001F3DA9">
              <w:trPr>
                <w:trHeight w:val="262"/>
                <w:jc w:val="center"/>
              </w:trPr>
              <w:tc>
                <w:tcPr>
                  <w:tcW w:w="1054" w:type="dxa"/>
                  <w:vAlign w:val="center"/>
                </w:tcPr>
                <w:p w14:paraId="0E58AAD9" w14:textId="44C3341F" w:rsidR="001050EF" w:rsidRPr="00980C7B" w:rsidRDefault="001050EF" w:rsidP="001050EF">
                  <w:pPr>
                    <w:jc w:val="center"/>
                    <w:rPr>
                      <w:rFonts w:ascii="Arial" w:hAnsi="Arial" w:cs="Arial"/>
                      <w:sz w:val="15"/>
                      <w:szCs w:val="15"/>
                    </w:rPr>
                  </w:pPr>
                  <w:r w:rsidRPr="009C4B01">
                    <w:rPr>
                      <w:rFonts w:ascii="Arial" w:hAnsi="Arial" w:cs="Arial"/>
                      <w:color w:val="000000"/>
                      <w:sz w:val="16"/>
                      <w:szCs w:val="16"/>
                    </w:rPr>
                    <w:t>19/08/26</w:t>
                  </w:r>
                </w:p>
              </w:tc>
              <w:tc>
                <w:tcPr>
                  <w:tcW w:w="2126" w:type="dxa"/>
                  <w:vAlign w:val="center"/>
                </w:tcPr>
                <w:p w14:paraId="7A9F071E" w14:textId="6DDFA5C8" w:rsidR="001050EF" w:rsidRPr="00980C7B" w:rsidRDefault="001050EF" w:rsidP="001050EF">
                  <w:pPr>
                    <w:jc w:val="center"/>
                    <w:rPr>
                      <w:rFonts w:ascii="Arial" w:hAnsi="Arial" w:cs="Arial"/>
                      <w:sz w:val="15"/>
                      <w:szCs w:val="15"/>
                    </w:rPr>
                  </w:pPr>
                  <w:r w:rsidRPr="009C4B01">
                    <w:rPr>
                      <w:rFonts w:ascii="Arial" w:hAnsi="Arial" w:cs="Arial"/>
                      <w:bCs/>
                      <w:iCs/>
                      <w:sz w:val="16"/>
                      <w:szCs w:val="16"/>
                    </w:rPr>
                    <w:t>Entrerrios</w:t>
                  </w:r>
                </w:p>
              </w:tc>
              <w:tc>
                <w:tcPr>
                  <w:tcW w:w="1134" w:type="dxa"/>
                  <w:vAlign w:val="center"/>
                </w:tcPr>
                <w:p w14:paraId="41E10442" w14:textId="54FB2600" w:rsidR="001050EF" w:rsidRPr="00980C7B" w:rsidRDefault="001050EF" w:rsidP="001050EF">
                  <w:pPr>
                    <w:jc w:val="center"/>
                    <w:rPr>
                      <w:rFonts w:ascii="Arial" w:hAnsi="Arial" w:cs="Arial"/>
                      <w:sz w:val="15"/>
                      <w:szCs w:val="15"/>
                    </w:rPr>
                  </w:pPr>
                  <w:r w:rsidRPr="00980C7B">
                    <w:rPr>
                      <w:rFonts w:ascii="Arial" w:hAnsi="Arial" w:cs="Arial"/>
                      <w:color w:val="000000"/>
                      <w:sz w:val="15"/>
                      <w:szCs w:val="15"/>
                    </w:rPr>
                    <w:t>Holstein</w:t>
                  </w:r>
                </w:p>
              </w:tc>
              <w:tc>
                <w:tcPr>
                  <w:tcW w:w="935" w:type="dxa"/>
                  <w:vAlign w:val="center"/>
                </w:tcPr>
                <w:p w14:paraId="706D2347" w14:textId="57C7F832" w:rsidR="001050EF" w:rsidRPr="00980C7B" w:rsidRDefault="001050EF" w:rsidP="001050EF">
                  <w:pPr>
                    <w:jc w:val="center"/>
                    <w:rPr>
                      <w:rFonts w:ascii="Arial" w:hAnsi="Arial" w:cs="Arial"/>
                      <w:sz w:val="15"/>
                      <w:szCs w:val="15"/>
                    </w:rPr>
                  </w:pPr>
                  <w:r w:rsidRPr="009C4B01">
                    <w:rPr>
                      <w:rFonts w:ascii="Arial" w:hAnsi="Arial" w:cs="Arial"/>
                      <w:color w:val="000000"/>
                      <w:sz w:val="16"/>
                      <w:szCs w:val="16"/>
                    </w:rPr>
                    <w:t>12</w:t>
                  </w:r>
                </w:p>
              </w:tc>
            </w:tr>
            <w:tr w:rsidR="001050EF" w:rsidRPr="00C37ABF" w14:paraId="06D217B2" w14:textId="77777777" w:rsidTr="001F3DA9">
              <w:trPr>
                <w:trHeight w:val="262"/>
                <w:jc w:val="center"/>
              </w:trPr>
              <w:tc>
                <w:tcPr>
                  <w:tcW w:w="1054" w:type="dxa"/>
                  <w:vAlign w:val="center"/>
                </w:tcPr>
                <w:p w14:paraId="67EAB82E" w14:textId="0E07B79D" w:rsidR="001050EF" w:rsidRPr="00980C7B" w:rsidRDefault="001050EF" w:rsidP="001050EF">
                  <w:pPr>
                    <w:jc w:val="center"/>
                    <w:rPr>
                      <w:rFonts w:ascii="Arial" w:hAnsi="Arial" w:cs="Arial"/>
                      <w:sz w:val="15"/>
                      <w:szCs w:val="15"/>
                    </w:rPr>
                  </w:pPr>
                  <w:r w:rsidRPr="009C4B01">
                    <w:rPr>
                      <w:rFonts w:ascii="Arial" w:hAnsi="Arial" w:cs="Arial"/>
                      <w:color w:val="000000"/>
                      <w:sz w:val="16"/>
                      <w:szCs w:val="16"/>
                    </w:rPr>
                    <w:t>26/08/26</w:t>
                  </w:r>
                </w:p>
              </w:tc>
              <w:tc>
                <w:tcPr>
                  <w:tcW w:w="2126" w:type="dxa"/>
                  <w:vAlign w:val="center"/>
                </w:tcPr>
                <w:p w14:paraId="32A8B559" w14:textId="190BFD60" w:rsidR="001050EF" w:rsidRPr="00980C7B" w:rsidRDefault="001050EF" w:rsidP="001050EF">
                  <w:pPr>
                    <w:jc w:val="center"/>
                    <w:rPr>
                      <w:rFonts w:ascii="Arial" w:hAnsi="Arial" w:cs="Arial"/>
                      <w:sz w:val="15"/>
                      <w:szCs w:val="15"/>
                    </w:rPr>
                  </w:pPr>
                  <w:r w:rsidRPr="009C4B01">
                    <w:rPr>
                      <w:rFonts w:ascii="Arial" w:hAnsi="Arial" w:cs="Arial"/>
                      <w:bCs/>
                      <w:iCs/>
                      <w:sz w:val="16"/>
                      <w:szCs w:val="16"/>
                    </w:rPr>
                    <w:t>Entrerrios</w:t>
                  </w:r>
                </w:p>
              </w:tc>
              <w:tc>
                <w:tcPr>
                  <w:tcW w:w="1134" w:type="dxa"/>
                  <w:vAlign w:val="center"/>
                </w:tcPr>
                <w:p w14:paraId="0D41DBBF" w14:textId="4042930C" w:rsidR="001050EF" w:rsidRPr="00980C7B" w:rsidRDefault="001050EF" w:rsidP="001050EF">
                  <w:pPr>
                    <w:jc w:val="center"/>
                    <w:rPr>
                      <w:rFonts w:ascii="Arial" w:hAnsi="Arial" w:cs="Arial"/>
                      <w:sz w:val="15"/>
                      <w:szCs w:val="15"/>
                    </w:rPr>
                  </w:pPr>
                  <w:r w:rsidRPr="00980C7B">
                    <w:rPr>
                      <w:rFonts w:ascii="Arial" w:hAnsi="Arial" w:cs="Arial"/>
                      <w:color w:val="000000"/>
                      <w:sz w:val="15"/>
                      <w:szCs w:val="15"/>
                    </w:rPr>
                    <w:t>Holstein</w:t>
                  </w:r>
                </w:p>
              </w:tc>
              <w:tc>
                <w:tcPr>
                  <w:tcW w:w="935" w:type="dxa"/>
                  <w:vAlign w:val="center"/>
                </w:tcPr>
                <w:p w14:paraId="3297DBA5" w14:textId="66105597" w:rsidR="001050EF" w:rsidRPr="00980C7B" w:rsidRDefault="001050EF" w:rsidP="001050EF">
                  <w:pPr>
                    <w:jc w:val="center"/>
                    <w:rPr>
                      <w:rFonts w:ascii="Arial" w:hAnsi="Arial" w:cs="Arial"/>
                      <w:sz w:val="15"/>
                      <w:szCs w:val="15"/>
                    </w:rPr>
                  </w:pPr>
                  <w:r w:rsidRPr="009C4B01">
                    <w:rPr>
                      <w:rFonts w:ascii="Arial" w:hAnsi="Arial" w:cs="Arial"/>
                      <w:color w:val="000000"/>
                      <w:sz w:val="16"/>
                      <w:szCs w:val="16"/>
                    </w:rPr>
                    <w:t>14</w:t>
                  </w:r>
                </w:p>
              </w:tc>
            </w:tr>
            <w:tr w:rsidR="001050EF" w:rsidRPr="00C37ABF" w14:paraId="10425A03" w14:textId="77777777" w:rsidTr="001F3DA9">
              <w:trPr>
                <w:trHeight w:val="262"/>
                <w:jc w:val="center"/>
              </w:trPr>
              <w:tc>
                <w:tcPr>
                  <w:tcW w:w="1054" w:type="dxa"/>
                  <w:vAlign w:val="center"/>
                </w:tcPr>
                <w:p w14:paraId="44E3B778" w14:textId="5BDC5DBE" w:rsidR="001050EF" w:rsidRPr="00980C7B" w:rsidRDefault="001050EF" w:rsidP="001050EF">
                  <w:pPr>
                    <w:jc w:val="center"/>
                    <w:rPr>
                      <w:rFonts w:ascii="Arial" w:hAnsi="Arial" w:cs="Arial"/>
                      <w:sz w:val="15"/>
                      <w:szCs w:val="15"/>
                    </w:rPr>
                  </w:pPr>
                  <w:r w:rsidRPr="009C4B01">
                    <w:rPr>
                      <w:rFonts w:ascii="Arial" w:hAnsi="Arial" w:cs="Arial"/>
                      <w:color w:val="000000"/>
                      <w:sz w:val="16"/>
                      <w:szCs w:val="16"/>
                    </w:rPr>
                    <w:t>31/08/26</w:t>
                  </w:r>
                </w:p>
              </w:tc>
              <w:tc>
                <w:tcPr>
                  <w:tcW w:w="2126" w:type="dxa"/>
                  <w:vAlign w:val="center"/>
                </w:tcPr>
                <w:p w14:paraId="6F024C16" w14:textId="51AB60B2" w:rsidR="001050EF" w:rsidRPr="00980C7B" w:rsidRDefault="001050EF" w:rsidP="001050EF">
                  <w:pPr>
                    <w:jc w:val="center"/>
                    <w:rPr>
                      <w:rFonts w:ascii="Arial" w:hAnsi="Arial" w:cs="Arial"/>
                      <w:sz w:val="15"/>
                      <w:szCs w:val="15"/>
                    </w:rPr>
                  </w:pPr>
                  <w:r w:rsidRPr="009C4B01">
                    <w:rPr>
                      <w:rFonts w:ascii="Arial" w:hAnsi="Arial" w:cs="Arial"/>
                      <w:color w:val="000000"/>
                      <w:sz w:val="16"/>
                      <w:szCs w:val="16"/>
                    </w:rPr>
                    <w:t>Santa Rosa de Osos</w:t>
                  </w:r>
                </w:p>
              </w:tc>
              <w:tc>
                <w:tcPr>
                  <w:tcW w:w="1134" w:type="dxa"/>
                  <w:vAlign w:val="center"/>
                </w:tcPr>
                <w:p w14:paraId="462DCB7F" w14:textId="1AF3BE5E" w:rsidR="001050EF" w:rsidRPr="00980C7B" w:rsidRDefault="001050EF" w:rsidP="001050EF">
                  <w:pPr>
                    <w:jc w:val="center"/>
                    <w:rPr>
                      <w:rFonts w:ascii="Arial" w:hAnsi="Arial" w:cs="Arial"/>
                      <w:sz w:val="15"/>
                      <w:szCs w:val="15"/>
                    </w:rPr>
                  </w:pPr>
                  <w:r w:rsidRPr="00980C7B">
                    <w:rPr>
                      <w:rFonts w:ascii="Arial" w:hAnsi="Arial" w:cs="Arial"/>
                      <w:bCs/>
                      <w:iCs/>
                      <w:sz w:val="15"/>
                      <w:szCs w:val="15"/>
                    </w:rPr>
                    <w:t>Holstein</w:t>
                  </w:r>
                </w:p>
              </w:tc>
              <w:tc>
                <w:tcPr>
                  <w:tcW w:w="935" w:type="dxa"/>
                  <w:vAlign w:val="center"/>
                </w:tcPr>
                <w:p w14:paraId="65E4A95E" w14:textId="4D3C34B5" w:rsidR="001050EF" w:rsidRPr="00980C7B" w:rsidRDefault="001050EF" w:rsidP="001050EF">
                  <w:pPr>
                    <w:jc w:val="center"/>
                    <w:rPr>
                      <w:rFonts w:ascii="Arial" w:hAnsi="Arial" w:cs="Arial"/>
                      <w:sz w:val="15"/>
                      <w:szCs w:val="15"/>
                    </w:rPr>
                  </w:pPr>
                  <w:r w:rsidRPr="009C4B01">
                    <w:rPr>
                      <w:rFonts w:ascii="Arial" w:hAnsi="Arial" w:cs="Arial"/>
                      <w:color w:val="000000"/>
                      <w:sz w:val="16"/>
                      <w:szCs w:val="16"/>
                    </w:rPr>
                    <w:t>46</w:t>
                  </w:r>
                </w:p>
              </w:tc>
            </w:tr>
            <w:tr w:rsidR="001050EF" w:rsidRPr="00C37ABF" w14:paraId="14E7F1F6" w14:textId="77777777" w:rsidTr="001050EF">
              <w:trPr>
                <w:trHeight w:val="262"/>
                <w:jc w:val="center"/>
              </w:trPr>
              <w:tc>
                <w:tcPr>
                  <w:tcW w:w="1054" w:type="dxa"/>
                </w:tcPr>
                <w:p w14:paraId="5C83D6EA" w14:textId="19BEF4F9" w:rsidR="001050EF" w:rsidRPr="00980C7B" w:rsidRDefault="001050EF" w:rsidP="001050EF">
                  <w:pPr>
                    <w:jc w:val="center"/>
                    <w:rPr>
                      <w:rFonts w:ascii="Arial" w:hAnsi="Arial" w:cs="Arial"/>
                      <w:color w:val="000000"/>
                      <w:sz w:val="15"/>
                      <w:szCs w:val="15"/>
                    </w:rPr>
                  </w:pPr>
                </w:p>
              </w:tc>
              <w:tc>
                <w:tcPr>
                  <w:tcW w:w="2126" w:type="dxa"/>
                </w:tcPr>
                <w:p w14:paraId="48D8C731" w14:textId="4DC8B98A" w:rsidR="001050EF" w:rsidRPr="00980C7B" w:rsidRDefault="001050EF" w:rsidP="001050EF">
                  <w:pPr>
                    <w:jc w:val="center"/>
                    <w:rPr>
                      <w:rFonts w:ascii="Arial" w:hAnsi="Arial" w:cs="Arial"/>
                      <w:color w:val="000000"/>
                      <w:sz w:val="15"/>
                      <w:szCs w:val="15"/>
                    </w:rPr>
                  </w:pPr>
                </w:p>
              </w:tc>
              <w:tc>
                <w:tcPr>
                  <w:tcW w:w="1134" w:type="dxa"/>
                  <w:shd w:val="clear" w:color="auto" w:fill="8DB3E2" w:themeFill="text2" w:themeFillTint="66"/>
                </w:tcPr>
                <w:p w14:paraId="3F5E8A21" w14:textId="3D500ED5" w:rsidR="001050EF" w:rsidRPr="00980C7B" w:rsidRDefault="001050EF" w:rsidP="001050EF">
                  <w:pPr>
                    <w:jc w:val="center"/>
                    <w:rPr>
                      <w:rFonts w:ascii="Arial" w:hAnsi="Arial" w:cs="Arial"/>
                      <w:color w:val="000000"/>
                      <w:sz w:val="15"/>
                      <w:szCs w:val="15"/>
                    </w:rPr>
                  </w:pPr>
                  <w:r w:rsidRPr="003B59A8">
                    <w:rPr>
                      <w:rFonts w:ascii="Arial" w:hAnsi="Arial" w:cs="Arial"/>
                      <w:b/>
                      <w:bCs/>
                      <w:sz w:val="18"/>
                      <w:szCs w:val="18"/>
                    </w:rPr>
                    <w:t>TOTAL</w:t>
                  </w:r>
                </w:p>
              </w:tc>
              <w:tc>
                <w:tcPr>
                  <w:tcW w:w="935" w:type="dxa"/>
                </w:tcPr>
                <w:p w14:paraId="28E5D9F9" w14:textId="4FBC4588" w:rsidR="001050EF" w:rsidRPr="00980C7B" w:rsidRDefault="001050EF" w:rsidP="001050EF">
                  <w:pPr>
                    <w:jc w:val="center"/>
                    <w:rPr>
                      <w:rFonts w:ascii="Arial" w:hAnsi="Arial" w:cs="Arial"/>
                      <w:color w:val="000000"/>
                      <w:sz w:val="15"/>
                      <w:szCs w:val="15"/>
                    </w:rPr>
                  </w:pPr>
                  <w:r w:rsidRPr="009C4B01">
                    <w:rPr>
                      <w:rFonts w:ascii="Arial" w:hAnsi="Arial" w:cs="Arial"/>
                      <w:b/>
                      <w:iCs/>
                      <w:sz w:val="16"/>
                      <w:szCs w:val="16"/>
                    </w:rPr>
                    <w:t>234</w:t>
                  </w:r>
                </w:p>
              </w:tc>
            </w:tr>
          </w:tbl>
          <w:p w14:paraId="3C85C9B3" w14:textId="6E60B7FE" w:rsidR="00BC3922" w:rsidRPr="00C37ABF" w:rsidRDefault="00BC3922" w:rsidP="00BC3922">
            <w:pPr>
              <w:jc w:val="both"/>
              <w:rPr>
                <w:rFonts w:ascii="Arial" w:hAnsi="Arial" w:cs="Arial"/>
                <w:sz w:val="20"/>
                <w:szCs w:val="20"/>
              </w:rPr>
            </w:pPr>
            <w:r w:rsidRPr="00C37ABF">
              <w:rPr>
                <w:rFonts w:ascii="Arial" w:hAnsi="Arial" w:cs="Arial"/>
                <w:sz w:val="20"/>
                <w:szCs w:val="20"/>
              </w:rPr>
              <w:t>Durante el proceso realizado de sincronizaciones durante el mes de</w:t>
            </w:r>
            <w:r w:rsidR="00E279DC">
              <w:rPr>
                <w:rFonts w:ascii="Arial" w:hAnsi="Arial" w:cs="Arial"/>
                <w:sz w:val="20"/>
                <w:szCs w:val="20"/>
              </w:rPr>
              <w:t xml:space="preserve"> </w:t>
            </w:r>
            <w:r w:rsidR="001D42D9">
              <w:rPr>
                <w:rFonts w:ascii="Arial" w:hAnsi="Arial" w:cs="Arial"/>
                <w:sz w:val="20"/>
                <w:szCs w:val="20"/>
              </w:rPr>
              <w:t xml:space="preserve">Agosto </w:t>
            </w:r>
            <w:r w:rsidRPr="00C37ABF">
              <w:rPr>
                <w:rFonts w:ascii="Arial" w:hAnsi="Arial" w:cs="Arial"/>
                <w:sz w:val="20"/>
                <w:szCs w:val="20"/>
              </w:rPr>
              <w:t xml:space="preserve">se logró realizar un total de </w:t>
            </w:r>
            <w:r w:rsidR="001050EF">
              <w:rPr>
                <w:rFonts w:ascii="Arial" w:hAnsi="Arial" w:cs="Arial"/>
                <w:sz w:val="20"/>
                <w:szCs w:val="20"/>
              </w:rPr>
              <w:t xml:space="preserve">234 </w:t>
            </w:r>
            <w:r w:rsidRPr="00C37ABF">
              <w:rPr>
                <w:rFonts w:ascii="Arial" w:hAnsi="Arial" w:cs="Arial"/>
                <w:sz w:val="20"/>
                <w:szCs w:val="20"/>
              </w:rPr>
              <w:t xml:space="preserve">receptoras sincronizadas. En el </w:t>
            </w:r>
            <w:r w:rsidRPr="00C37ABF">
              <w:rPr>
                <w:rFonts w:ascii="Arial" w:eastAsia="Arial" w:hAnsi="Arial" w:cs="Arial"/>
                <w:b/>
                <w:bCs/>
                <w:color w:val="000000"/>
                <w:sz w:val="20"/>
                <w:szCs w:val="20"/>
                <w:u w:val="single"/>
              </w:rPr>
              <w:t>ANEXO 2</w:t>
            </w:r>
            <w:r w:rsidRPr="00C37ABF">
              <w:rPr>
                <w:rFonts w:ascii="Arial" w:eastAsia="Arial" w:hAnsi="Arial" w:cs="Arial"/>
                <w:color w:val="000000"/>
                <w:sz w:val="20"/>
                <w:szCs w:val="20"/>
              </w:rPr>
              <w:t>. Se presentan el informe de vacas sincronizadas con protocolo de celo.</w:t>
            </w:r>
          </w:p>
        </w:tc>
      </w:tr>
      <w:tr w:rsidR="0056532A" w:rsidRPr="00C37ABF" w14:paraId="75942900" w14:textId="77777777">
        <w:trPr>
          <w:trHeight w:val="300"/>
        </w:trPr>
        <w:tc>
          <w:tcPr>
            <w:tcW w:w="1535" w:type="dxa"/>
            <w:tcBorders>
              <w:top w:val="single" w:sz="4" w:space="0" w:color="000000"/>
              <w:left w:val="single" w:sz="4" w:space="0" w:color="000000"/>
              <w:bottom w:val="single" w:sz="4" w:space="0" w:color="000000"/>
              <w:right w:val="single" w:sz="4" w:space="0" w:color="000000"/>
            </w:tcBorders>
            <w:vAlign w:val="center"/>
          </w:tcPr>
          <w:p w14:paraId="1EA636C7" w14:textId="77777777" w:rsidR="0056532A" w:rsidRPr="00C37ABF" w:rsidRDefault="00000000">
            <w:pPr>
              <w:jc w:val="both"/>
              <w:rPr>
                <w:rFonts w:ascii="Arial" w:hAnsi="Arial" w:cs="Arial"/>
                <w:sz w:val="20"/>
                <w:szCs w:val="20"/>
              </w:rPr>
            </w:pPr>
            <w:r w:rsidRPr="00C37ABF">
              <w:rPr>
                <w:rFonts w:ascii="Arial" w:hAnsi="Arial" w:cs="Arial"/>
                <w:color w:val="000000"/>
                <w:sz w:val="20"/>
                <w:szCs w:val="20"/>
              </w:rPr>
              <w:t>Transferencia de embriones (TE)</w:t>
            </w:r>
          </w:p>
        </w:tc>
        <w:tc>
          <w:tcPr>
            <w:tcW w:w="992" w:type="dxa"/>
            <w:tcBorders>
              <w:top w:val="single" w:sz="4" w:space="0" w:color="000000"/>
              <w:left w:val="single" w:sz="4" w:space="0" w:color="000000"/>
              <w:bottom w:val="single" w:sz="4" w:space="0" w:color="000000"/>
              <w:right w:val="single" w:sz="4" w:space="0" w:color="000000"/>
            </w:tcBorders>
            <w:vAlign w:val="center"/>
          </w:tcPr>
          <w:p w14:paraId="699039A5" w14:textId="6619879A" w:rsidR="0056532A" w:rsidRPr="00C37ABF" w:rsidRDefault="00E60845">
            <w:pPr>
              <w:jc w:val="center"/>
              <w:rPr>
                <w:rFonts w:ascii="Arial" w:hAnsi="Arial" w:cs="Arial"/>
                <w:b/>
                <w:bCs/>
                <w:color w:val="FF0000"/>
                <w:sz w:val="20"/>
                <w:szCs w:val="20"/>
              </w:rPr>
            </w:pPr>
            <w:r>
              <w:rPr>
                <w:rFonts w:ascii="Arial" w:hAnsi="Arial" w:cs="Arial"/>
                <w:b/>
                <w:bCs/>
                <w:color w:val="000000"/>
                <w:sz w:val="20"/>
                <w:szCs w:val="20"/>
              </w:rPr>
              <w:t>1</w:t>
            </w:r>
            <w:r w:rsidR="00BC3922" w:rsidRPr="00C37ABF">
              <w:rPr>
                <w:rFonts w:ascii="Arial" w:hAnsi="Arial" w:cs="Arial"/>
                <w:b/>
                <w:bCs/>
                <w:color w:val="000000"/>
                <w:sz w:val="20"/>
                <w:szCs w:val="20"/>
              </w:rPr>
              <w:t>,</w:t>
            </w:r>
            <w:r w:rsidR="00090286">
              <w:rPr>
                <w:rFonts w:ascii="Arial" w:hAnsi="Arial" w:cs="Arial"/>
                <w:b/>
                <w:bCs/>
                <w:color w:val="000000"/>
                <w:sz w:val="20"/>
                <w:szCs w:val="20"/>
              </w:rPr>
              <w:t>61</w:t>
            </w:r>
            <w:r w:rsidR="00BC3922" w:rsidRPr="00C37ABF">
              <w:rPr>
                <w:rFonts w:ascii="Arial" w:hAnsi="Arial" w:cs="Arial"/>
                <w:b/>
                <w:bCs/>
                <w:color w:val="000000"/>
                <w:sz w:val="20"/>
                <w:szCs w:val="20"/>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5D006879" w14:textId="2D41D1F3" w:rsidR="0056532A" w:rsidRPr="00C37ABF" w:rsidRDefault="00090286">
            <w:pPr>
              <w:jc w:val="center"/>
              <w:rPr>
                <w:rFonts w:ascii="Arial" w:hAnsi="Arial" w:cs="Arial"/>
                <w:sz w:val="20"/>
                <w:szCs w:val="20"/>
              </w:rPr>
            </w:pPr>
            <w:r>
              <w:rPr>
                <w:rFonts w:ascii="Arial" w:hAnsi="Arial" w:cs="Arial"/>
                <w:b/>
                <w:bCs/>
                <w:color w:val="000000"/>
                <w:sz w:val="20"/>
                <w:szCs w:val="20"/>
              </w:rPr>
              <w:t>10</w:t>
            </w:r>
            <w:r w:rsidR="00BC3922" w:rsidRPr="00C37ABF">
              <w:rPr>
                <w:rFonts w:ascii="Arial" w:hAnsi="Arial" w:cs="Arial"/>
                <w:b/>
                <w:bCs/>
                <w:color w:val="000000"/>
                <w:sz w:val="20"/>
                <w:szCs w:val="20"/>
              </w:rPr>
              <w:t>,</w:t>
            </w:r>
            <w:r>
              <w:rPr>
                <w:rFonts w:ascii="Arial" w:hAnsi="Arial" w:cs="Arial"/>
                <w:b/>
                <w:bCs/>
                <w:color w:val="000000"/>
                <w:sz w:val="20"/>
                <w:szCs w:val="20"/>
              </w:rPr>
              <w:t>17</w:t>
            </w:r>
            <w:r w:rsidR="00BC3922" w:rsidRPr="00C37ABF">
              <w:rPr>
                <w:rFonts w:ascii="Arial" w:hAnsi="Arial" w:cs="Arial"/>
                <w:b/>
                <w:bCs/>
                <w:color w:val="000000"/>
                <w:sz w:val="20"/>
                <w:szCs w:val="20"/>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73B4DB9F" w14:textId="77777777" w:rsidR="0056532A" w:rsidRPr="00C37ABF" w:rsidRDefault="00000000">
            <w:pPr>
              <w:jc w:val="both"/>
              <w:rPr>
                <w:rFonts w:ascii="Arial" w:hAnsi="Arial" w:cs="Arial"/>
                <w:sz w:val="16"/>
                <w:szCs w:val="16"/>
              </w:rPr>
            </w:pPr>
            <w:r w:rsidRPr="00C37ABF">
              <w:rPr>
                <w:rFonts w:ascii="Arial" w:hAnsi="Arial" w:cs="Arial"/>
                <w:color w:val="000000"/>
                <w:sz w:val="16"/>
                <w:szCs w:val="16"/>
              </w:rPr>
              <w:t>Planillas de TE por animal; registro técnico del procedimiento</w:t>
            </w:r>
          </w:p>
        </w:tc>
        <w:tc>
          <w:tcPr>
            <w:tcW w:w="5411" w:type="dxa"/>
            <w:tcBorders>
              <w:top w:val="single" w:sz="4" w:space="0" w:color="000000"/>
              <w:left w:val="single" w:sz="4" w:space="0" w:color="000000"/>
              <w:bottom w:val="single" w:sz="4" w:space="0" w:color="000000"/>
              <w:right w:val="single" w:sz="4" w:space="0" w:color="000000"/>
            </w:tcBorders>
            <w:vAlign w:val="center"/>
          </w:tcPr>
          <w:p w14:paraId="12BE660F" w14:textId="73F1E87E" w:rsidR="001050EF" w:rsidRDefault="00000000">
            <w:pPr>
              <w:jc w:val="both"/>
              <w:rPr>
                <w:rFonts w:ascii="Arial" w:hAnsi="Arial" w:cs="Arial"/>
                <w:sz w:val="20"/>
                <w:szCs w:val="20"/>
              </w:rPr>
            </w:pPr>
            <w:r w:rsidRPr="00C37ABF">
              <w:rPr>
                <w:rFonts w:ascii="Arial" w:hAnsi="Arial" w:cs="Arial"/>
                <w:sz w:val="20"/>
                <w:szCs w:val="20"/>
              </w:rPr>
              <w:t xml:space="preserve">En este proceso de transferencia se organizó puntualmente con cada municipio, los días jueves, viernes y sábado (días del calendario para transferencias), el grupo de animales sincronizados para ser transferidos fue realizado por el transferidor </w:t>
            </w:r>
            <w:r w:rsidR="00980C7B">
              <w:rPr>
                <w:rFonts w:ascii="Arial" w:hAnsi="Arial" w:cs="Arial"/>
                <w:sz w:val="20"/>
                <w:szCs w:val="20"/>
              </w:rPr>
              <w:t>Edison Arismendy</w:t>
            </w:r>
            <w:r w:rsidR="001050EF">
              <w:rPr>
                <w:rFonts w:ascii="Arial" w:hAnsi="Arial" w:cs="Arial"/>
                <w:sz w:val="20"/>
                <w:szCs w:val="20"/>
              </w:rPr>
              <w:t>,</w:t>
            </w:r>
            <w:r w:rsidR="00980C7B">
              <w:rPr>
                <w:rFonts w:ascii="Arial" w:hAnsi="Arial" w:cs="Arial"/>
                <w:sz w:val="20"/>
                <w:szCs w:val="20"/>
              </w:rPr>
              <w:t xml:space="preserve"> Daniel Soto</w:t>
            </w:r>
            <w:r w:rsidR="00C457E7">
              <w:rPr>
                <w:rFonts w:ascii="Arial" w:hAnsi="Arial" w:cs="Arial"/>
                <w:sz w:val="20"/>
                <w:szCs w:val="20"/>
              </w:rPr>
              <w:t xml:space="preserve"> y</w:t>
            </w:r>
            <w:r w:rsidR="001050EF">
              <w:rPr>
                <w:rFonts w:ascii="Arial" w:hAnsi="Arial" w:cs="Arial"/>
                <w:sz w:val="20"/>
                <w:szCs w:val="20"/>
              </w:rPr>
              <w:t xml:space="preserve"> Daniel Londoño.</w:t>
            </w:r>
          </w:p>
          <w:p w14:paraId="7D4FD27F" w14:textId="77777777" w:rsidR="001050EF" w:rsidRDefault="001050EF">
            <w:pPr>
              <w:jc w:val="both"/>
              <w:rPr>
                <w:rFonts w:ascii="Arial" w:hAnsi="Arial" w:cs="Arial"/>
                <w:sz w:val="20"/>
                <w:szCs w:val="20"/>
              </w:rPr>
            </w:pPr>
          </w:p>
          <w:p w14:paraId="34D3DA1A" w14:textId="77777777" w:rsidR="001050EF" w:rsidRDefault="001050EF">
            <w:pPr>
              <w:jc w:val="both"/>
              <w:rPr>
                <w:rFonts w:ascii="Arial" w:hAnsi="Arial" w:cs="Arial"/>
                <w:sz w:val="20"/>
                <w:szCs w:val="20"/>
              </w:rPr>
            </w:pPr>
          </w:p>
          <w:p w14:paraId="70B33E86" w14:textId="77777777" w:rsidR="001050EF" w:rsidRDefault="001050EF">
            <w:pPr>
              <w:jc w:val="both"/>
              <w:rPr>
                <w:rFonts w:ascii="Arial" w:hAnsi="Arial" w:cs="Arial"/>
                <w:sz w:val="20"/>
                <w:szCs w:val="20"/>
              </w:rPr>
            </w:pPr>
          </w:p>
          <w:p w14:paraId="6EAD4FE3" w14:textId="77777777" w:rsidR="001050EF" w:rsidRPr="00C37ABF" w:rsidRDefault="001050EF">
            <w:pPr>
              <w:jc w:val="both"/>
              <w:rPr>
                <w:rFonts w:ascii="Arial" w:hAnsi="Arial" w:cs="Arial"/>
                <w:sz w:val="20"/>
                <w:szCs w:val="20"/>
              </w:rPr>
            </w:pPr>
          </w:p>
          <w:p w14:paraId="79748F00" w14:textId="03801D27" w:rsidR="0056532A" w:rsidRPr="00C37ABF" w:rsidRDefault="00000000">
            <w:pPr>
              <w:jc w:val="both"/>
              <w:rPr>
                <w:rFonts w:ascii="Arial" w:hAnsi="Arial" w:cs="Arial"/>
                <w:sz w:val="20"/>
                <w:szCs w:val="20"/>
              </w:rPr>
            </w:pPr>
            <w:r w:rsidRPr="00C37ABF">
              <w:rPr>
                <w:rFonts w:ascii="Arial" w:hAnsi="Arial" w:cs="Arial"/>
                <w:sz w:val="20"/>
                <w:szCs w:val="20"/>
              </w:rPr>
              <w:lastRenderedPageBreak/>
              <w:t xml:space="preserve">Reporte general de transferencias realizadas en </w:t>
            </w:r>
            <w:r w:rsidR="001D42D9">
              <w:rPr>
                <w:rFonts w:ascii="Arial" w:hAnsi="Arial" w:cs="Arial"/>
                <w:sz w:val="20"/>
                <w:szCs w:val="20"/>
              </w:rPr>
              <w:t>Agosto</w:t>
            </w:r>
            <w:r w:rsidRPr="00C37ABF">
              <w:rPr>
                <w:rFonts w:ascii="Arial" w:hAnsi="Arial" w:cs="Arial"/>
                <w:sz w:val="20"/>
                <w:szCs w:val="20"/>
              </w:rPr>
              <w:t xml:space="preserve">: </w:t>
            </w:r>
          </w:p>
          <w:tbl>
            <w:tblPr>
              <w:tblStyle w:val="a7"/>
              <w:tblW w:w="530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5"/>
              <w:gridCol w:w="1418"/>
              <w:gridCol w:w="1134"/>
              <w:gridCol w:w="1701"/>
            </w:tblGrid>
            <w:tr w:rsidR="0056532A" w:rsidRPr="00C37ABF" w14:paraId="799A7A62" w14:textId="77777777">
              <w:trPr>
                <w:trHeight w:val="332"/>
              </w:trPr>
              <w:tc>
                <w:tcPr>
                  <w:tcW w:w="1055" w:type="dxa"/>
                  <w:shd w:val="clear" w:color="auto" w:fill="70A9E0"/>
                </w:tcPr>
                <w:p w14:paraId="079EE87E" w14:textId="77777777" w:rsidR="0056532A" w:rsidRPr="00C37ABF" w:rsidRDefault="00000000">
                  <w:pPr>
                    <w:jc w:val="center"/>
                    <w:rPr>
                      <w:rFonts w:ascii="Arial" w:hAnsi="Arial" w:cs="Arial"/>
                      <w:b/>
                      <w:bCs/>
                      <w:sz w:val="16"/>
                      <w:szCs w:val="16"/>
                    </w:rPr>
                  </w:pPr>
                  <w:r w:rsidRPr="00C37ABF">
                    <w:rPr>
                      <w:rFonts w:ascii="Arial" w:hAnsi="Arial" w:cs="Arial"/>
                      <w:b/>
                      <w:bCs/>
                      <w:sz w:val="16"/>
                      <w:szCs w:val="16"/>
                    </w:rPr>
                    <w:t>FECHA</w:t>
                  </w:r>
                </w:p>
              </w:tc>
              <w:tc>
                <w:tcPr>
                  <w:tcW w:w="1418" w:type="dxa"/>
                  <w:shd w:val="clear" w:color="auto" w:fill="70A9E0"/>
                </w:tcPr>
                <w:p w14:paraId="7649D60E" w14:textId="77777777" w:rsidR="0056532A" w:rsidRPr="00C37ABF" w:rsidRDefault="00000000">
                  <w:pPr>
                    <w:jc w:val="center"/>
                    <w:rPr>
                      <w:rFonts w:ascii="Arial" w:hAnsi="Arial" w:cs="Arial"/>
                      <w:b/>
                      <w:bCs/>
                      <w:sz w:val="16"/>
                      <w:szCs w:val="16"/>
                    </w:rPr>
                  </w:pPr>
                  <w:r w:rsidRPr="00C37ABF">
                    <w:rPr>
                      <w:rFonts w:ascii="Arial" w:hAnsi="Arial" w:cs="Arial"/>
                      <w:b/>
                      <w:bCs/>
                      <w:sz w:val="16"/>
                      <w:szCs w:val="16"/>
                    </w:rPr>
                    <w:t>MUNICIPIO</w:t>
                  </w:r>
                </w:p>
              </w:tc>
              <w:tc>
                <w:tcPr>
                  <w:tcW w:w="1134" w:type="dxa"/>
                  <w:shd w:val="clear" w:color="auto" w:fill="70A9E0"/>
                </w:tcPr>
                <w:p w14:paraId="09A5BE57" w14:textId="77777777" w:rsidR="0056532A" w:rsidRPr="00C37ABF" w:rsidRDefault="00000000">
                  <w:pPr>
                    <w:jc w:val="center"/>
                    <w:rPr>
                      <w:rFonts w:ascii="Arial" w:hAnsi="Arial" w:cs="Arial"/>
                      <w:b/>
                      <w:bCs/>
                      <w:sz w:val="16"/>
                      <w:szCs w:val="16"/>
                    </w:rPr>
                  </w:pPr>
                  <w:r w:rsidRPr="00C37ABF">
                    <w:rPr>
                      <w:rFonts w:ascii="Arial" w:hAnsi="Arial" w:cs="Arial"/>
                      <w:b/>
                      <w:bCs/>
                      <w:sz w:val="16"/>
                      <w:szCs w:val="16"/>
                    </w:rPr>
                    <w:t>RAZA</w:t>
                  </w:r>
                </w:p>
              </w:tc>
              <w:tc>
                <w:tcPr>
                  <w:tcW w:w="1701" w:type="dxa"/>
                  <w:shd w:val="clear" w:color="auto" w:fill="70A9E0"/>
                </w:tcPr>
                <w:p w14:paraId="3683CE9F" w14:textId="77777777" w:rsidR="0056532A" w:rsidRPr="00C37ABF" w:rsidRDefault="00000000">
                  <w:pPr>
                    <w:jc w:val="center"/>
                    <w:rPr>
                      <w:rFonts w:ascii="Arial" w:hAnsi="Arial" w:cs="Arial"/>
                      <w:b/>
                      <w:bCs/>
                      <w:sz w:val="16"/>
                      <w:szCs w:val="16"/>
                    </w:rPr>
                  </w:pPr>
                  <w:r w:rsidRPr="00C37ABF">
                    <w:rPr>
                      <w:rFonts w:ascii="Arial" w:hAnsi="Arial" w:cs="Arial"/>
                      <w:b/>
                      <w:bCs/>
                      <w:sz w:val="16"/>
                      <w:szCs w:val="16"/>
                    </w:rPr>
                    <w:t>TRANSFERIDAS</w:t>
                  </w:r>
                </w:p>
              </w:tc>
            </w:tr>
            <w:tr w:rsidR="001050EF" w:rsidRPr="00C37ABF" w14:paraId="30E30D49" w14:textId="77777777" w:rsidTr="007162F6">
              <w:trPr>
                <w:trHeight w:val="332"/>
              </w:trPr>
              <w:tc>
                <w:tcPr>
                  <w:tcW w:w="1055" w:type="dxa"/>
                </w:tcPr>
                <w:p w14:paraId="3655EC86" w14:textId="631BF048" w:rsidR="001050EF" w:rsidRPr="001050EF" w:rsidRDefault="001050EF" w:rsidP="001050EF">
                  <w:pPr>
                    <w:jc w:val="center"/>
                    <w:rPr>
                      <w:rFonts w:ascii="Arial" w:hAnsi="Arial" w:cs="Arial"/>
                      <w:sz w:val="15"/>
                      <w:szCs w:val="15"/>
                    </w:rPr>
                  </w:pPr>
                  <w:r w:rsidRPr="001050EF">
                    <w:rPr>
                      <w:rFonts w:ascii="Arial" w:hAnsi="Arial" w:cs="Arial"/>
                      <w:bCs/>
                      <w:iCs/>
                      <w:sz w:val="15"/>
                      <w:szCs w:val="15"/>
                    </w:rPr>
                    <w:t>1/08/2026</w:t>
                  </w:r>
                </w:p>
              </w:tc>
              <w:tc>
                <w:tcPr>
                  <w:tcW w:w="1418" w:type="dxa"/>
                  <w:vAlign w:val="center"/>
                </w:tcPr>
                <w:p w14:paraId="195FB250" w14:textId="54C840E7" w:rsidR="001050EF" w:rsidRPr="001050EF" w:rsidRDefault="001050EF" w:rsidP="001050EF">
                  <w:pPr>
                    <w:jc w:val="center"/>
                    <w:rPr>
                      <w:rFonts w:ascii="Arial" w:hAnsi="Arial" w:cs="Arial"/>
                      <w:sz w:val="15"/>
                      <w:szCs w:val="15"/>
                    </w:rPr>
                  </w:pPr>
                  <w:r w:rsidRPr="001050EF">
                    <w:rPr>
                      <w:rFonts w:ascii="Arial" w:hAnsi="Arial" w:cs="Arial"/>
                      <w:color w:val="000000"/>
                      <w:sz w:val="15"/>
                      <w:szCs w:val="15"/>
                    </w:rPr>
                    <w:t xml:space="preserve">San </w:t>
                  </w:r>
                  <w:proofErr w:type="spellStart"/>
                  <w:r w:rsidRPr="001050EF">
                    <w:rPr>
                      <w:rFonts w:ascii="Arial" w:hAnsi="Arial" w:cs="Arial"/>
                      <w:color w:val="000000"/>
                      <w:sz w:val="15"/>
                      <w:szCs w:val="15"/>
                    </w:rPr>
                    <w:t>jose</w:t>
                  </w:r>
                  <w:proofErr w:type="spellEnd"/>
                  <w:r w:rsidRPr="001050EF">
                    <w:rPr>
                      <w:rFonts w:ascii="Arial" w:hAnsi="Arial" w:cs="Arial"/>
                      <w:color w:val="000000"/>
                      <w:sz w:val="15"/>
                      <w:szCs w:val="15"/>
                    </w:rPr>
                    <w:t xml:space="preserve"> de Montaña</w:t>
                  </w:r>
                </w:p>
              </w:tc>
              <w:tc>
                <w:tcPr>
                  <w:tcW w:w="1134" w:type="dxa"/>
                </w:tcPr>
                <w:p w14:paraId="0748748B" w14:textId="09C3002A" w:rsidR="001050EF" w:rsidRPr="001050EF" w:rsidRDefault="001050EF" w:rsidP="001050EF">
                  <w:pPr>
                    <w:jc w:val="center"/>
                    <w:rPr>
                      <w:rFonts w:ascii="Arial" w:hAnsi="Arial" w:cs="Arial"/>
                      <w:sz w:val="15"/>
                      <w:szCs w:val="15"/>
                    </w:rPr>
                  </w:pPr>
                  <w:r w:rsidRPr="001050EF">
                    <w:rPr>
                      <w:rFonts w:ascii="Arial" w:hAnsi="Arial" w:cs="Arial"/>
                      <w:bCs/>
                      <w:iCs/>
                      <w:sz w:val="15"/>
                      <w:szCs w:val="15"/>
                    </w:rPr>
                    <w:t>Holstein</w:t>
                  </w:r>
                </w:p>
              </w:tc>
              <w:tc>
                <w:tcPr>
                  <w:tcW w:w="1701" w:type="dxa"/>
                  <w:vAlign w:val="center"/>
                </w:tcPr>
                <w:p w14:paraId="01ABA4EF" w14:textId="70C0E906" w:rsidR="001050EF" w:rsidRPr="001050EF" w:rsidRDefault="001050EF" w:rsidP="001050EF">
                  <w:pPr>
                    <w:jc w:val="center"/>
                    <w:rPr>
                      <w:rFonts w:ascii="Arial" w:hAnsi="Arial" w:cs="Arial"/>
                      <w:sz w:val="15"/>
                      <w:szCs w:val="15"/>
                    </w:rPr>
                  </w:pPr>
                  <w:r w:rsidRPr="001050EF">
                    <w:rPr>
                      <w:rFonts w:ascii="Arial" w:hAnsi="Arial" w:cs="Arial"/>
                      <w:color w:val="000000"/>
                      <w:sz w:val="15"/>
                      <w:szCs w:val="15"/>
                    </w:rPr>
                    <w:t>21</w:t>
                  </w:r>
                </w:p>
              </w:tc>
            </w:tr>
            <w:tr w:rsidR="001050EF" w:rsidRPr="00C37ABF" w14:paraId="5893C35E" w14:textId="77777777" w:rsidTr="007162F6">
              <w:trPr>
                <w:trHeight w:val="332"/>
              </w:trPr>
              <w:tc>
                <w:tcPr>
                  <w:tcW w:w="1055" w:type="dxa"/>
                </w:tcPr>
                <w:p w14:paraId="118186A9" w14:textId="7B28351C" w:rsidR="001050EF" w:rsidRPr="001050EF" w:rsidRDefault="001050EF" w:rsidP="001050EF">
                  <w:pPr>
                    <w:jc w:val="center"/>
                    <w:rPr>
                      <w:rFonts w:ascii="Arial" w:hAnsi="Arial" w:cs="Arial"/>
                      <w:sz w:val="15"/>
                      <w:szCs w:val="15"/>
                    </w:rPr>
                  </w:pPr>
                  <w:r w:rsidRPr="001050EF">
                    <w:rPr>
                      <w:rFonts w:ascii="Arial" w:hAnsi="Arial" w:cs="Arial"/>
                      <w:bCs/>
                      <w:iCs/>
                      <w:sz w:val="15"/>
                      <w:szCs w:val="15"/>
                    </w:rPr>
                    <w:t>1/08/2026</w:t>
                  </w:r>
                </w:p>
              </w:tc>
              <w:tc>
                <w:tcPr>
                  <w:tcW w:w="1418" w:type="dxa"/>
                  <w:vAlign w:val="center"/>
                </w:tcPr>
                <w:p w14:paraId="3117C368" w14:textId="33C24EA7" w:rsidR="001050EF" w:rsidRPr="001050EF" w:rsidRDefault="001050EF" w:rsidP="001050EF">
                  <w:pPr>
                    <w:jc w:val="center"/>
                    <w:rPr>
                      <w:rFonts w:ascii="Arial" w:hAnsi="Arial" w:cs="Arial"/>
                      <w:sz w:val="15"/>
                      <w:szCs w:val="15"/>
                    </w:rPr>
                  </w:pPr>
                  <w:r w:rsidRPr="001050EF">
                    <w:rPr>
                      <w:rFonts w:ascii="Arial" w:hAnsi="Arial" w:cs="Arial"/>
                      <w:color w:val="000000"/>
                      <w:sz w:val="15"/>
                      <w:szCs w:val="15"/>
                    </w:rPr>
                    <w:t xml:space="preserve">Yarumal </w:t>
                  </w:r>
                </w:p>
              </w:tc>
              <w:tc>
                <w:tcPr>
                  <w:tcW w:w="1134" w:type="dxa"/>
                </w:tcPr>
                <w:p w14:paraId="77B04797" w14:textId="4D8F5BC1" w:rsidR="001050EF" w:rsidRPr="001050EF" w:rsidRDefault="001050EF" w:rsidP="001050EF">
                  <w:pPr>
                    <w:jc w:val="center"/>
                    <w:rPr>
                      <w:rFonts w:ascii="Arial" w:hAnsi="Arial" w:cs="Arial"/>
                      <w:sz w:val="15"/>
                      <w:szCs w:val="15"/>
                    </w:rPr>
                  </w:pPr>
                  <w:r w:rsidRPr="001050EF">
                    <w:rPr>
                      <w:rFonts w:ascii="Arial" w:hAnsi="Arial" w:cs="Arial"/>
                      <w:bCs/>
                      <w:iCs/>
                      <w:sz w:val="15"/>
                      <w:szCs w:val="15"/>
                    </w:rPr>
                    <w:t>Holstein</w:t>
                  </w:r>
                </w:p>
              </w:tc>
              <w:tc>
                <w:tcPr>
                  <w:tcW w:w="1701" w:type="dxa"/>
                  <w:vAlign w:val="center"/>
                </w:tcPr>
                <w:p w14:paraId="40B771C1" w14:textId="31E240C2" w:rsidR="001050EF" w:rsidRPr="001050EF" w:rsidRDefault="001050EF" w:rsidP="001050EF">
                  <w:pPr>
                    <w:jc w:val="center"/>
                    <w:rPr>
                      <w:rFonts w:ascii="Arial" w:hAnsi="Arial" w:cs="Arial"/>
                      <w:sz w:val="15"/>
                      <w:szCs w:val="15"/>
                    </w:rPr>
                  </w:pPr>
                  <w:r w:rsidRPr="001050EF">
                    <w:rPr>
                      <w:rFonts w:ascii="Arial" w:hAnsi="Arial" w:cs="Arial"/>
                      <w:color w:val="000000"/>
                      <w:sz w:val="15"/>
                      <w:szCs w:val="15"/>
                    </w:rPr>
                    <w:t>11</w:t>
                  </w:r>
                </w:p>
              </w:tc>
            </w:tr>
            <w:tr w:rsidR="001050EF" w:rsidRPr="00C37ABF" w14:paraId="6FE3145A" w14:textId="77777777" w:rsidTr="007162F6">
              <w:trPr>
                <w:trHeight w:val="332"/>
              </w:trPr>
              <w:tc>
                <w:tcPr>
                  <w:tcW w:w="1055" w:type="dxa"/>
                </w:tcPr>
                <w:p w14:paraId="37BAC737" w14:textId="687392E6" w:rsidR="001050EF" w:rsidRPr="001050EF" w:rsidRDefault="001050EF" w:rsidP="001050EF">
                  <w:pPr>
                    <w:jc w:val="center"/>
                    <w:rPr>
                      <w:rFonts w:ascii="Arial" w:hAnsi="Arial" w:cs="Arial"/>
                      <w:sz w:val="15"/>
                      <w:szCs w:val="15"/>
                    </w:rPr>
                  </w:pPr>
                  <w:r w:rsidRPr="001050EF">
                    <w:rPr>
                      <w:rFonts w:ascii="Arial" w:hAnsi="Arial" w:cs="Arial"/>
                      <w:bCs/>
                      <w:iCs/>
                      <w:sz w:val="15"/>
                      <w:szCs w:val="15"/>
                    </w:rPr>
                    <w:t>7/08/2026</w:t>
                  </w:r>
                </w:p>
              </w:tc>
              <w:tc>
                <w:tcPr>
                  <w:tcW w:w="1418" w:type="dxa"/>
                  <w:vAlign w:val="center"/>
                </w:tcPr>
                <w:p w14:paraId="13794932" w14:textId="5E95DE6D" w:rsidR="001050EF" w:rsidRPr="001050EF" w:rsidRDefault="001050EF" w:rsidP="001050EF">
                  <w:pPr>
                    <w:jc w:val="center"/>
                    <w:rPr>
                      <w:rFonts w:ascii="Arial" w:hAnsi="Arial" w:cs="Arial"/>
                      <w:sz w:val="15"/>
                      <w:szCs w:val="15"/>
                    </w:rPr>
                  </w:pPr>
                  <w:r w:rsidRPr="001050EF">
                    <w:rPr>
                      <w:rFonts w:ascii="Arial" w:hAnsi="Arial" w:cs="Arial"/>
                      <w:color w:val="000000"/>
                      <w:sz w:val="15"/>
                      <w:szCs w:val="15"/>
                    </w:rPr>
                    <w:t>Don Matias</w:t>
                  </w:r>
                </w:p>
              </w:tc>
              <w:tc>
                <w:tcPr>
                  <w:tcW w:w="1134" w:type="dxa"/>
                </w:tcPr>
                <w:p w14:paraId="2EF9D031" w14:textId="32C762A8" w:rsidR="001050EF" w:rsidRPr="001050EF" w:rsidRDefault="001050EF" w:rsidP="001050EF">
                  <w:pPr>
                    <w:jc w:val="center"/>
                    <w:rPr>
                      <w:rFonts w:ascii="Arial" w:hAnsi="Arial" w:cs="Arial"/>
                      <w:sz w:val="15"/>
                      <w:szCs w:val="15"/>
                    </w:rPr>
                  </w:pPr>
                  <w:r w:rsidRPr="001050EF">
                    <w:rPr>
                      <w:rFonts w:ascii="Arial" w:hAnsi="Arial" w:cs="Arial"/>
                      <w:bCs/>
                      <w:iCs/>
                      <w:sz w:val="15"/>
                      <w:szCs w:val="15"/>
                    </w:rPr>
                    <w:t>Holstein</w:t>
                  </w:r>
                </w:p>
              </w:tc>
              <w:tc>
                <w:tcPr>
                  <w:tcW w:w="1701" w:type="dxa"/>
                  <w:vAlign w:val="center"/>
                </w:tcPr>
                <w:p w14:paraId="40B4B726" w14:textId="460AB600" w:rsidR="001050EF" w:rsidRPr="001050EF" w:rsidRDefault="001050EF" w:rsidP="001050EF">
                  <w:pPr>
                    <w:jc w:val="center"/>
                    <w:rPr>
                      <w:rFonts w:ascii="Arial" w:hAnsi="Arial" w:cs="Arial"/>
                      <w:sz w:val="15"/>
                      <w:szCs w:val="15"/>
                    </w:rPr>
                  </w:pPr>
                  <w:r w:rsidRPr="001050EF">
                    <w:rPr>
                      <w:rFonts w:ascii="Arial" w:hAnsi="Arial" w:cs="Arial"/>
                      <w:color w:val="000000"/>
                      <w:sz w:val="15"/>
                      <w:szCs w:val="15"/>
                    </w:rPr>
                    <w:t>21</w:t>
                  </w:r>
                </w:p>
              </w:tc>
            </w:tr>
            <w:tr w:rsidR="001050EF" w:rsidRPr="00C37ABF" w14:paraId="473CD5BB" w14:textId="77777777" w:rsidTr="007162F6">
              <w:trPr>
                <w:trHeight w:val="332"/>
              </w:trPr>
              <w:tc>
                <w:tcPr>
                  <w:tcW w:w="1055" w:type="dxa"/>
                </w:tcPr>
                <w:p w14:paraId="7590C1F2" w14:textId="47C281DE" w:rsidR="001050EF" w:rsidRPr="001050EF" w:rsidRDefault="001050EF" w:rsidP="001050EF">
                  <w:pPr>
                    <w:jc w:val="center"/>
                    <w:rPr>
                      <w:rFonts w:ascii="Arial" w:hAnsi="Arial" w:cs="Arial"/>
                      <w:sz w:val="15"/>
                      <w:szCs w:val="15"/>
                    </w:rPr>
                  </w:pPr>
                  <w:r w:rsidRPr="001050EF">
                    <w:rPr>
                      <w:rFonts w:ascii="Arial" w:hAnsi="Arial" w:cs="Arial"/>
                      <w:bCs/>
                      <w:iCs/>
                      <w:sz w:val="15"/>
                      <w:szCs w:val="15"/>
                    </w:rPr>
                    <w:t>8/08/2026</w:t>
                  </w:r>
                </w:p>
              </w:tc>
              <w:tc>
                <w:tcPr>
                  <w:tcW w:w="1418" w:type="dxa"/>
                  <w:vAlign w:val="center"/>
                </w:tcPr>
                <w:p w14:paraId="4D6D477E" w14:textId="55768D85" w:rsidR="001050EF" w:rsidRPr="001050EF" w:rsidRDefault="001050EF" w:rsidP="001050EF">
                  <w:pPr>
                    <w:jc w:val="center"/>
                    <w:rPr>
                      <w:rFonts w:ascii="Arial" w:hAnsi="Arial" w:cs="Arial"/>
                      <w:sz w:val="15"/>
                      <w:szCs w:val="15"/>
                    </w:rPr>
                  </w:pPr>
                  <w:proofErr w:type="spellStart"/>
                  <w:r w:rsidRPr="001050EF">
                    <w:rPr>
                      <w:rFonts w:ascii="Arial" w:hAnsi="Arial" w:cs="Arial"/>
                      <w:color w:val="000000"/>
                      <w:sz w:val="15"/>
                      <w:szCs w:val="15"/>
                    </w:rPr>
                    <w:t>Entrerios</w:t>
                  </w:r>
                  <w:proofErr w:type="spellEnd"/>
                </w:p>
              </w:tc>
              <w:tc>
                <w:tcPr>
                  <w:tcW w:w="1134" w:type="dxa"/>
                </w:tcPr>
                <w:p w14:paraId="745C79DF" w14:textId="050AE1ED" w:rsidR="001050EF" w:rsidRPr="001050EF" w:rsidRDefault="001050EF" w:rsidP="001050EF">
                  <w:pPr>
                    <w:jc w:val="center"/>
                    <w:rPr>
                      <w:rFonts w:ascii="Arial" w:hAnsi="Arial" w:cs="Arial"/>
                      <w:sz w:val="15"/>
                      <w:szCs w:val="15"/>
                    </w:rPr>
                  </w:pPr>
                  <w:r w:rsidRPr="001050EF">
                    <w:rPr>
                      <w:rFonts w:ascii="Arial" w:hAnsi="Arial" w:cs="Arial"/>
                      <w:bCs/>
                      <w:iCs/>
                      <w:sz w:val="15"/>
                      <w:szCs w:val="15"/>
                    </w:rPr>
                    <w:t>Holstein</w:t>
                  </w:r>
                </w:p>
              </w:tc>
              <w:tc>
                <w:tcPr>
                  <w:tcW w:w="1701" w:type="dxa"/>
                  <w:vAlign w:val="center"/>
                </w:tcPr>
                <w:p w14:paraId="1ABC5CB2" w14:textId="3D99678C" w:rsidR="001050EF" w:rsidRPr="001050EF" w:rsidRDefault="001050EF" w:rsidP="001050EF">
                  <w:pPr>
                    <w:jc w:val="center"/>
                    <w:rPr>
                      <w:rFonts w:ascii="Arial" w:hAnsi="Arial" w:cs="Arial"/>
                      <w:sz w:val="15"/>
                      <w:szCs w:val="15"/>
                    </w:rPr>
                  </w:pPr>
                  <w:r w:rsidRPr="001050EF">
                    <w:rPr>
                      <w:rFonts w:ascii="Arial" w:hAnsi="Arial" w:cs="Arial"/>
                      <w:color w:val="000000"/>
                      <w:sz w:val="15"/>
                      <w:szCs w:val="15"/>
                    </w:rPr>
                    <w:t>11</w:t>
                  </w:r>
                </w:p>
              </w:tc>
            </w:tr>
            <w:tr w:rsidR="001050EF" w:rsidRPr="00C37ABF" w14:paraId="0E28D65C" w14:textId="77777777" w:rsidTr="007162F6">
              <w:trPr>
                <w:trHeight w:val="332"/>
              </w:trPr>
              <w:tc>
                <w:tcPr>
                  <w:tcW w:w="1055" w:type="dxa"/>
                </w:tcPr>
                <w:p w14:paraId="03E04233" w14:textId="043D1118" w:rsidR="001050EF" w:rsidRPr="001050EF" w:rsidRDefault="001050EF" w:rsidP="001050EF">
                  <w:pPr>
                    <w:jc w:val="center"/>
                    <w:rPr>
                      <w:rFonts w:ascii="Arial" w:hAnsi="Arial" w:cs="Arial"/>
                      <w:sz w:val="15"/>
                      <w:szCs w:val="15"/>
                    </w:rPr>
                  </w:pPr>
                  <w:r w:rsidRPr="001050EF">
                    <w:rPr>
                      <w:rFonts w:ascii="Arial" w:hAnsi="Arial" w:cs="Arial"/>
                      <w:bCs/>
                      <w:iCs/>
                      <w:sz w:val="15"/>
                      <w:szCs w:val="15"/>
                    </w:rPr>
                    <w:t>8/08/2026</w:t>
                  </w:r>
                </w:p>
              </w:tc>
              <w:tc>
                <w:tcPr>
                  <w:tcW w:w="1418" w:type="dxa"/>
                  <w:vAlign w:val="center"/>
                </w:tcPr>
                <w:p w14:paraId="4D585B25" w14:textId="29B06C7C" w:rsidR="001050EF" w:rsidRPr="001050EF" w:rsidRDefault="001050EF" w:rsidP="001050EF">
                  <w:pPr>
                    <w:jc w:val="center"/>
                    <w:rPr>
                      <w:rFonts w:ascii="Arial" w:hAnsi="Arial" w:cs="Arial"/>
                      <w:sz w:val="15"/>
                      <w:szCs w:val="15"/>
                    </w:rPr>
                  </w:pPr>
                  <w:r w:rsidRPr="001050EF">
                    <w:rPr>
                      <w:rFonts w:ascii="Arial" w:hAnsi="Arial" w:cs="Arial"/>
                      <w:color w:val="000000"/>
                      <w:sz w:val="15"/>
                      <w:szCs w:val="15"/>
                    </w:rPr>
                    <w:t>Santa Rosa de Osos</w:t>
                  </w:r>
                </w:p>
              </w:tc>
              <w:tc>
                <w:tcPr>
                  <w:tcW w:w="1134" w:type="dxa"/>
                </w:tcPr>
                <w:p w14:paraId="51AD7242" w14:textId="57F37EDF" w:rsidR="001050EF" w:rsidRPr="001050EF" w:rsidRDefault="001050EF" w:rsidP="001050EF">
                  <w:pPr>
                    <w:jc w:val="center"/>
                    <w:rPr>
                      <w:rFonts w:ascii="Arial" w:hAnsi="Arial" w:cs="Arial"/>
                      <w:sz w:val="15"/>
                      <w:szCs w:val="15"/>
                    </w:rPr>
                  </w:pPr>
                  <w:r w:rsidRPr="001050EF">
                    <w:rPr>
                      <w:rFonts w:ascii="Arial" w:hAnsi="Arial" w:cs="Arial"/>
                      <w:bCs/>
                      <w:iCs/>
                      <w:sz w:val="15"/>
                      <w:szCs w:val="15"/>
                    </w:rPr>
                    <w:t>Holstein</w:t>
                  </w:r>
                </w:p>
              </w:tc>
              <w:tc>
                <w:tcPr>
                  <w:tcW w:w="1701" w:type="dxa"/>
                  <w:vAlign w:val="center"/>
                </w:tcPr>
                <w:p w14:paraId="06052353" w14:textId="54DCF355" w:rsidR="001050EF" w:rsidRPr="001050EF" w:rsidRDefault="001050EF" w:rsidP="001050EF">
                  <w:pPr>
                    <w:jc w:val="center"/>
                    <w:rPr>
                      <w:rFonts w:ascii="Arial" w:hAnsi="Arial" w:cs="Arial"/>
                      <w:sz w:val="15"/>
                      <w:szCs w:val="15"/>
                    </w:rPr>
                  </w:pPr>
                  <w:r w:rsidRPr="001050EF">
                    <w:rPr>
                      <w:rFonts w:ascii="Arial" w:hAnsi="Arial" w:cs="Arial"/>
                      <w:color w:val="000000"/>
                      <w:sz w:val="15"/>
                      <w:szCs w:val="15"/>
                    </w:rPr>
                    <w:t>6</w:t>
                  </w:r>
                </w:p>
              </w:tc>
            </w:tr>
            <w:tr w:rsidR="001050EF" w:rsidRPr="00C37ABF" w14:paraId="5565B263" w14:textId="77777777" w:rsidTr="007162F6">
              <w:trPr>
                <w:trHeight w:val="374"/>
              </w:trPr>
              <w:tc>
                <w:tcPr>
                  <w:tcW w:w="1055" w:type="dxa"/>
                </w:tcPr>
                <w:p w14:paraId="4FB44B88" w14:textId="72F56E46" w:rsidR="001050EF" w:rsidRPr="001050EF" w:rsidRDefault="001050EF" w:rsidP="001050EF">
                  <w:pPr>
                    <w:jc w:val="center"/>
                    <w:rPr>
                      <w:rFonts w:ascii="Arial" w:hAnsi="Arial" w:cs="Arial"/>
                      <w:sz w:val="15"/>
                      <w:szCs w:val="15"/>
                    </w:rPr>
                  </w:pPr>
                  <w:r w:rsidRPr="001050EF">
                    <w:rPr>
                      <w:rFonts w:ascii="Arial" w:hAnsi="Arial" w:cs="Arial"/>
                      <w:bCs/>
                      <w:iCs/>
                      <w:sz w:val="15"/>
                      <w:szCs w:val="15"/>
                    </w:rPr>
                    <w:t>14/08/2026</w:t>
                  </w:r>
                </w:p>
              </w:tc>
              <w:tc>
                <w:tcPr>
                  <w:tcW w:w="1418" w:type="dxa"/>
                  <w:vAlign w:val="center"/>
                </w:tcPr>
                <w:p w14:paraId="52C27E84" w14:textId="2E17C4AF" w:rsidR="001050EF" w:rsidRPr="001050EF" w:rsidRDefault="001050EF" w:rsidP="001050EF">
                  <w:pPr>
                    <w:jc w:val="center"/>
                    <w:rPr>
                      <w:rFonts w:ascii="Arial" w:hAnsi="Arial" w:cs="Arial"/>
                      <w:sz w:val="15"/>
                      <w:szCs w:val="15"/>
                    </w:rPr>
                  </w:pPr>
                  <w:r w:rsidRPr="001050EF">
                    <w:rPr>
                      <w:rFonts w:ascii="Arial" w:hAnsi="Arial" w:cs="Arial"/>
                      <w:color w:val="000000"/>
                      <w:sz w:val="15"/>
                      <w:szCs w:val="15"/>
                    </w:rPr>
                    <w:t xml:space="preserve">Yarumal </w:t>
                  </w:r>
                </w:p>
              </w:tc>
              <w:tc>
                <w:tcPr>
                  <w:tcW w:w="1134" w:type="dxa"/>
                </w:tcPr>
                <w:p w14:paraId="0A7C6D31" w14:textId="292F5439" w:rsidR="001050EF" w:rsidRPr="001050EF" w:rsidRDefault="001050EF" w:rsidP="001050EF">
                  <w:pPr>
                    <w:jc w:val="center"/>
                    <w:rPr>
                      <w:rFonts w:ascii="Arial" w:hAnsi="Arial" w:cs="Arial"/>
                      <w:sz w:val="15"/>
                      <w:szCs w:val="15"/>
                    </w:rPr>
                  </w:pPr>
                  <w:r w:rsidRPr="001050EF">
                    <w:rPr>
                      <w:rFonts w:ascii="Arial" w:hAnsi="Arial" w:cs="Arial"/>
                      <w:bCs/>
                      <w:iCs/>
                      <w:sz w:val="15"/>
                      <w:szCs w:val="15"/>
                    </w:rPr>
                    <w:t>Holstein</w:t>
                  </w:r>
                </w:p>
              </w:tc>
              <w:tc>
                <w:tcPr>
                  <w:tcW w:w="1701" w:type="dxa"/>
                  <w:vAlign w:val="center"/>
                </w:tcPr>
                <w:p w14:paraId="62759F1B" w14:textId="3B1AF328" w:rsidR="001050EF" w:rsidRPr="001050EF" w:rsidRDefault="001050EF" w:rsidP="001050EF">
                  <w:pPr>
                    <w:jc w:val="center"/>
                    <w:rPr>
                      <w:rFonts w:ascii="Arial" w:hAnsi="Arial" w:cs="Arial"/>
                      <w:sz w:val="15"/>
                      <w:szCs w:val="15"/>
                    </w:rPr>
                  </w:pPr>
                  <w:r w:rsidRPr="001050EF">
                    <w:rPr>
                      <w:rFonts w:ascii="Arial" w:hAnsi="Arial" w:cs="Arial"/>
                      <w:color w:val="000000"/>
                      <w:sz w:val="15"/>
                      <w:szCs w:val="15"/>
                    </w:rPr>
                    <w:t xml:space="preserve">12 </w:t>
                  </w:r>
                </w:p>
              </w:tc>
            </w:tr>
            <w:tr w:rsidR="001050EF" w:rsidRPr="00C37ABF" w14:paraId="1F150F87" w14:textId="77777777" w:rsidTr="007162F6">
              <w:trPr>
                <w:trHeight w:val="332"/>
              </w:trPr>
              <w:tc>
                <w:tcPr>
                  <w:tcW w:w="1055" w:type="dxa"/>
                </w:tcPr>
                <w:p w14:paraId="3979692A" w14:textId="752ACAC6" w:rsidR="001050EF" w:rsidRPr="001050EF" w:rsidRDefault="001050EF" w:rsidP="001050EF">
                  <w:pPr>
                    <w:jc w:val="center"/>
                    <w:rPr>
                      <w:rFonts w:ascii="Arial" w:hAnsi="Arial" w:cs="Arial"/>
                      <w:sz w:val="15"/>
                      <w:szCs w:val="15"/>
                    </w:rPr>
                  </w:pPr>
                  <w:r w:rsidRPr="001050EF">
                    <w:rPr>
                      <w:rFonts w:ascii="Arial" w:hAnsi="Arial" w:cs="Arial"/>
                      <w:bCs/>
                      <w:iCs/>
                      <w:sz w:val="15"/>
                      <w:szCs w:val="15"/>
                    </w:rPr>
                    <w:t>15/08/2026</w:t>
                  </w:r>
                </w:p>
              </w:tc>
              <w:tc>
                <w:tcPr>
                  <w:tcW w:w="1418" w:type="dxa"/>
                  <w:vAlign w:val="center"/>
                </w:tcPr>
                <w:p w14:paraId="01C44B00" w14:textId="3A19663D" w:rsidR="001050EF" w:rsidRPr="001050EF" w:rsidRDefault="001050EF" w:rsidP="001050EF">
                  <w:pPr>
                    <w:jc w:val="center"/>
                    <w:rPr>
                      <w:rFonts w:ascii="Arial" w:hAnsi="Arial" w:cs="Arial"/>
                      <w:sz w:val="15"/>
                      <w:szCs w:val="15"/>
                    </w:rPr>
                  </w:pPr>
                  <w:r w:rsidRPr="001050EF">
                    <w:rPr>
                      <w:rFonts w:ascii="Arial" w:hAnsi="Arial" w:cs="Arial"/>
                      <w:color w:val="000000"/>
                      <w:sz w:val="15"/>
                      <w:szCs w:val="15"/>
                    </w:rPr>
                    <w:t>San Andres de Cuerquia</w:t>
                  </w:r>
                </w:p>
              </w:tc>
              <w:tc>
                <w:tcPr>
                  <w:tcW w:w="1134" w:type="dxa"/>
                </w:tcPr>
                <w:p w14:paraId="627DF133" w14:textId="616127F5" w:rsidR="001050EF" w:rsidRPr="001050EF" w:rsidRDefault="001050EF" w:rsidP="001050EF">
                  <w:pPr>
                    <w:jc w:val="center"/>
                    <w:rPr>
                      <w:rFonts w:ascii="Arial" w:hAnsi="Arial" w:cs="Arial"/>
                      <w:sz w:val="15"/>
                      <w:szCs w:val="15"/>
                    </w:rPr>
                  </w:pPr>
                  <w:r w:rsidRPr="001050EF">
                    <w:rPr>
                      <w:rFonts w:ascii="Arial" w:hAnsi="Arial" w:cs="Arial"/>
                      <w:bCs/>
                      <w:iCs/>
                      <w:sz w:val="15"/>
                      <w:szCs w:val="15"/>
                    </w:rPr>
                    <w:t>Holstein</w:t>
                  </w:r>
                </w:p>
              </w:tc>
              <w:tc>
                <w:tcPr>
                  <w:tcW w:w="1701" w:type="dxa"/>
                  <w:vAlign w:val="center"/>
                </w:tcPr>
                <w:p w14:paraId="149B2632" w14:textId="468A99F6" w:rsidR="001050EF" w:rsidRPr="001050EF" w:rsidRDefault="001050EF" w:rsidP="001050EF">
                  <w:pPr>
                    <w:jc w:val="center"/>
                    <w:rPr>
                      <w:rFonts w:ascii="Arial" w:hAnsi="Arial" w:cs="Arial"/>
                      <w:sz w:val="15"/>
                      <w:szCs w:val="15"/>
                    </w:rPr>
                  </w:pPr>
                  <w:r w:rsidRPr="001050EF">
                    <w:rPr>
                      <w:rFonts w:ascii="Arial" w:hAnsi="Arial" w:cs="Arial"/>
                      <w:color w:val="000000"/>
                      <w:sz w:val="15"/>
                      <w:szCs w:val="15"/>
                    </w:rPr>
                    <w:t>17</w:t>
                  </w:r>
                </w:p>
              </w:tc>
            </w:tr>
            <w:tr w:rsidR="001050EF" w:rsidRPr="00C37ABF" w14:paraId="69B07812" w14:textId="77777777" w:rsidTr="007162F6">
              <w:trPr>
                <w:trHeight w:val="332"/>
              </w:trPr>
              <w:tc>
                <w:tcPr>
                  <w:tcW w:w="1055" w:type="dxa"/>
                </w:tcPr>
                <w:p w14:paraId="06016CD6" w14:textId="1700CC20" w:rsidR="001050EF" w:rsidRPr="001050EF" w:rsidRDefault="001050EF" w:rsidP="001050EF">
                  <w:pPr>
                    <w:jc w:val="center"/>
                    <w:rPr>
                      <w:rFonts w:ascii="Arial" w:hAnsi="Arial" w:cs="Arial"/>
                      <w:sz w:val="15"/>
                      <w:szCs w:val="15"/>
                    </w:rPr>
                  </w:pPr>
                  <w:r w:rsidRPr="001050EF">
                    <w:rPr>
                      <w:rFonts w:ascii="Arial" w:hAnsi="Arial" w:cs="Arial"/>
                      <w:bCs/>
                      <w:iCs/>
                      <w:sz w:val="15"/>
                      <w:szCs w:val="15"/>
                    </w:rPr>
                    <w:t>20/08/2026</w:t>
                  </w:r>
                </w:p>
              </w:tc>
              <w:tc>
                <w:tcPr>
                  <w:tcW w:w="1418" w:type="dxa"/>
                  <w:vAlign w:val="center"/>
                </w:tcPr>
                <w:p w14:paraId="7FB90975" w14:textId="2AB5D370" w:rsidR="001050EF" w:rsidRPr="001050EF" w:rsidRDefault="001050EF" w:rsidP="001050EF">
                  <w:pPr>
                    <w:jc w:val="center"/>
                    <w:rPr>
                      <w:rFonts w:ascii="Arial" w:hAnsi="Arial" w:cs="Arial"/>
                      <w:sz w:val="15"/>
                      <w:szCs w:val="15"/>
                    </w:rPr>
                  </w:pPr>
                  <w:r w:rsidRPr="001050EF">
                    <w:rPr>
                      <w:rFonts w:ascii="Arial" w:hAnsi="Arial" w:cs="Arial"/>
                      <w:color w:val="000000"/>
                      <w:sz w:val="15"/>
                      <w:szCs w:val="15"/>
                    </w:rPr>
                    <w:t>Santa Rosa de Osos</w:t>
                  </w:r>
                </w:p>
              </w:tc>
              <w:tc>
                <w:tcPr>
                  <w:tcW w:w="1134" w:type="dxa"/>
                </w:tcPr>
                <w:p w14:paraId="78ACC4C9" w14:textId="3EB63B97" w:rsidR="001050EF" w:rsidRPr="001050EF" w:rsidRDefault="001050EF" w:rsidP="001050EF">
                  <w:pPr>
                    <w:jc w:val="center"/>
                    <w:rPr>
                      <w:rFonts w:ascii="Arial" w:hAnsi="Arial" w:cs="Arial"/>
                      <w:sz w:val="15"/>
                      <w:szCs w:val="15"/>
                    </w:rPr>
                  </w:pPr>
                  <w:r w:rsidRPr="001050EF">
                    <w:rPr>
                      <w:rFonts w:ascii="Arial" w:hAnsi="Arial" w:cs="Arial"/>
                      <w:bCs/>
                      <w:iCs/>
                      <w:sz w:val="15"/>
                      <w:szCs w:val="15"/>
                    </w:rPr>
                    <w:t>Holstein</w:t>
                  </w:r>
                </w:p>
              </w:tc>
              <w:tc>
                <w:tcPr>
                  <w:tcW w:w="1701" w:type="dxa"/>
                  <w:vAlign w:val="center"/>
                </w:tcPr>
                <w:p w14:paraId="170659D1" w14:textId="3AE4D66A" w:rsidR="001050EF" w:rsidRPr="001050EF" w:rsidRDefault="001050EF" w:rsidP="001050EF">
                  <w:pPr>
                    <w:jc w:val="center"/>
                    <w:rPr>
                      <w:rFonts w:ascii="Arial" w:hAnsi="Arial" w:cs="Arial"/>
                      <w:sz w:val="15"/>
                      <w:szCs w:val="15"/>
                    </w:rPr>
                  </w:pPr>
                  <w:r w:rsidRPr="001050EF">
                    <w:rPr>
                      <w:rFonts w:ascii="Arial" w:hAnsi="Arial" w:cs="Arial"/>
                      <w:color w:val="000000"/>
                      <w:sz w:val="15"/>
                      <w:szCs w:val="15"/>
                    </w:rPr>
                    <w:t>8</w:t>
                  </w:r>
                </w:p>
              </w:tc>
            </w:tr>
            <w:tr w:rsidR="001050EF" w:rsidRPr="00C37ABF" w14:paraId="4F34C94F" w14:textId="77777777" w:rsidTr="007162F6">
              <w:trPr>
                <w:trHeight w:val="332"/>
              </w:trPr>
              <w:tc>
                <w:tcPr>
                  <w:tcW w:w="1055" w:type="dxa"/>
                </w:tcPr>
                <w:p w14:paraId="31FB3FE1" w14:textId="67113D1E" w:rsidR="001050EF" w:rsidRPr="001050EF" w:rsidRDefault="001050EF" w:rsidP="001050EF">
                  <w:pPr>
                    <w:jc w:val="center"/>
                    <w:rPr>
                      <w:rFonts w:ascii="Arial" w:hAnsi="Arial" w:cs="Arial"/>
                      <w:sz w:val="15"/>
                      <w:szCs w:val="15"/>
                    </w:rPr>
                  </w:pPr>
                  <w:r w:rsidRPr="001050EF">
                    <w:rPr>
                      <w:rFonts w:ascii="Arial" w:hAnsi="Arial" w:cs="Arial"/>
                      <w:bCs/>
                      <w:iCs/>
                      <w:sz w:val="15"/>
                      <w:szCs w:val="15"/>
                    </w:rPr>
                    <w:t>27/08/2026</w:t>
                  </w:r>
                </w:p>
              </w:tc>
              <w:tc>
                <w:tcPr>
                  <w:tcW w:w="1418" w:type="dxa"/>
                  <w:vAlign w:val="center"/>
                </w:tcPr>
                <w:p w14:paraId="0ECE5F73" w14:textId="09C5FC65" w:rsidR="001050EF" w:rsidRPr="001050EF" w:rsidRDefault="001050EF" w:rsidP="001050EF">
                  <w:pPr>
                    <w:jc w:val="center"/>
                    <w:rPr>
                      <w:rFonts w:ascii="Arial" w:hAnsi="Arial" w:cs="Arial"/>
                      <w:sz w:val="15"/>
                      <w:szCs w:val="15"/>
                    </w:rPr>
                  </w:pPr>
                  <w:r w:rsidRPr="001050EF">
                    <w:rPr>
                      <w:rFonts w:ascii="Arial" w:hAnsi="Arial" w:cs="Arial"/>
                      <w:color w:val="000000"/>
                      <w:sz w:val="15"/>
                      <w:szCs w:val="15"/>
                    </w:rPr>
                    <w:t xml:space="preserve">Yarumal </w:t>
                  </w:r>
                </w:p>
              </w:tc>
              <w:tc>
                <w:tcPr>
                  <w:tcW w:w="1134" w:type="dxa"/>
                </w:tcPr>
                <w:p w14:paraId="1E3087E9" w14:textId="10CFFE65" w:rsidR="001050EF" w:rsidRPr="001050EF" w:rsidRDefault="001050EF" w:rsidP="001050EF">
                  <w:pPr>
                    <w:jc w:val="center"/>
                    <w:rPr>
                      <w:rFonts w:ascii="Arial" w:hAnsi="Arial" w:cs="Arial"/>
                      <w:sz w:val="15"/>
                      <w:szCs w:val="15"/>
                    </w:rPr>
                  </w:pPr>
                  <w:r w:rsidRPr="001050EF">
                    <w:rPr>
                      <w:rFonts w:ascii="Arial" w:hAnsi="Arial" w:cs="Arial"/>
                      <w:bCs/>
                      <w:iCs/>
                      <w:sz w:val="15"/>
                      <w:szCs w:val="15"/>
                    </w:rPr>
                    <w:t xml:space="preserve">Holstein - </w:t>
                  </w:r>
                  <w:proofErr w:type="spellStart"/>
                  <w:r w:rsidRPr="001050EF">
                    <w:rPr>
                      <w:rFonts w:ascii="Arial" w:hAnsi="Arial" w:cs="Arial"/>
                      <w:bCs/>
                      <w:iCs/>
                      <w:sz w:val="15"/>
                      <w:szCs w:val="15"/>
                    </w:rPr>
                    <w:t>Girolando</w:t>
                  </w:r>
                  <w:proofErr w:type="spellEnd"/>
                </w:p>
              </w:tc>
              <w:tc>
                <w:tcPr>
                  <w:tcW w:w="1701" w:type="dxa"/>
                  <w:vAlign w:val="center"/>
                </w:tcPr>
                <w:p w14:paraId="46DAB3E9" w14:textId="5B5319C5" w:rsidR="001050EF" w:rsidRPr="001050EF" w:rsidRDefault="001050EF" w:rsidP="001050EF">
                  <w:pPr>
                    <w:jc w:val="center"/>
                    <w:rPr>
                      <w:rFonts w:ascii="Arial" w:hAnsi="Arial" w:cs="Arial"/>
                      <w:sz w:val="15"/>
                      <w:szCs w:val="15"/>
                    </w:rPr>
                  </w:pPr>
                  <w:r w:rsidRPr="001050EF">
                    <w:rPr>
                      <w:rFonts w:ascii="Arial" w:hAnsi="Arial" w:cs="Arial"/>
                      <w:color w:val="000000"/>
                      <w:sz w:val="15"/>
                      <w:szCs w:val="15"/>
                    </w:rPr>
                    <w:t>54</w:t>
                  </w:r>
                </w:p>
              </w:tc>
            </w:tr>
            <w:tr w:rsidR="001050EF" w:rsidRPr="00C37ABF" w14:paraId="0D5DD285" w14:textId="77777777" w:rsidTr="007162F6">
              <w:trPr>
                <w:trHeight w:val="332"/>
              </w:trPr>
              <w:tc>
                <w:tcPr>
                  <w:tcW w:w="1055" w:type="dxa"/>
                </w:tcPr>
                <w:p w14:paraId="371BC978" w14:textId="3278E363" w:rsidR="001050EF" w:rsidRPr="001050EF" w:rsidRDefault="001050EF" w:rsidP="001050EF">
                  <w:pPr>
                    <w:jc w:val="center"/>
                    <w:rPr>
                      <w:rFonts w:ascii="Arial" w:hAnsi="Arial" w:cs="Arial"/>
                      <w:sz w:val="15"/>
                      <w:szCs w:val="15"/>
                    </w:rPr>
                  </w:pPr>
                  <w:r w:rsidRPr="001050EF">
                    <w:rPr>
                      <w:rFonts w:ascii="Arial" w:hAnsi="Arial" w:cs="Arial"/>
                      <w:bCs/>
                      <w:iCs/>
                      <w:sz w:val="15"/>
                      <w:szCs w:val="15"/>
                    </w:rPr>
                    <w:t>28/08/2026</w:t>
                  </w:r>
                </w:p>
              </w:tc>
              <w:tc>
                <w:tcPr>
                  <w:tcW w:w="1418" w:type="dxa"/>
                  <w:vAlign w:val="center"/>
                </w:tcPr>
                <w:p w14:paraId="400CDE67" w14:textId="73F6C052" w:rsidR="001050EF" w:rsidRPr="001050EF" w:rsidRDefault="001050EF" w:rsidP="001050EF">
                  <w:pPr>
                    <w:jc w:val="center"/>
                    <w:rPr>
                      <w:rFonts w:ascii="Arial" w:hAnsi="Arial" w:cs="Arial"/>
                      <w:sz w:val="15"/>
                      <w:szCs w:val="15"/>
                    </w:rPr>
                  </w:pPr>
                  <w:r w:rsidRPr="001050EF">
                    <w:rPr>
                      <w:rFonts w:ascii="Arial" w:hAnsi="Arial" w:cs="Arial"/>
                      <w:color w:val="000000"/>
                      <w:sz w:val="15"/>
                      <w:szCs w:val="15"/>
                    </w:rPr>
                    <w:t xml:space="preserve">San </w:t>
                  </w:r>
                  <w:proofErr w:type="spellStart"/>
                  <w:r w:rsidRPr="001050EF">
                    <w:rPr>
                      <w:rFonts w:ascii="Arial" w:hAnsi="Arial" w:cs="Arial"/>
                      <w:color w:val="000000"/>
                      <w:sz w:val="15"/>
                      <w:szCs w:val="15"/>
                    </w:rPr>
                    <w:t>jose</w:t>
                  </w:r>
                  <w:proofErr w:type="spellEnd"/>
                  <w:r w:rsidRPr="001050EF">
                    <w:rPr>
                      <w:rFonts w:ascii="Arial" w:hAnsi="Arial" w:cs="Arial"/>
                      <w:color w:val="000000"/>
                      <w:sz w:val="15"/>
                      <w:szCs w:val="15"/>
                    </w:rPr>
                    <w:t xml:space="preserve"> de Montaña</w:t>
                  </w:r>
                </w:p>
              </w:tc>
              <w:tc>
                <w:tcPr>
                  <w:tcW w:w="1134" w:type="dxa"/>
                </w:tcPr>
                <w:p w14:paraId="48BCFF24" w14:textId="579558FF" w:rsidR="001050EF" w:rsidRPr="001050EF" w:rsidRDefault="001050EF" w:rsidP="001050EF">
                  <w:pPr>
                    <w:jc w:val="center"/>
                    <w:rPr>
                      <w:rFonts w:ascii="Arial" w:hAnsi="Arial" w:cs="Arial"/>
                      <w:sz w:val="15"/>
                      <w:szCs w:val="15"/>
                    </w:rPr>
                  </w:pPr>
                  <w:proofErr w:type="spellStart"/>
                  <w:r w:rsidRPr="001050EF">
                    <w:rPr>
                      <w:rFonts w:ascii="Arial" w:hAnsi="Arial" w:cs="Arial"/>
                      <w:bCs/>
                      <w:iCs/>
                      <w:sz w:val="15"/>
                      <w:szCs w:val="15"/>
                    </w:rPr>
                    <w:t>Girolando</w:t>
                  </w:r>
                  <w:proofErr w:type="spellEnd"/>
                </w:p>
              </w:tc>
              <w:tc>
                <w:tcPr>
                  <w:tcW w:w="1701" w:type="dxa"/>
                  <w:vAlign w:val="center"/>
                </w:tcPr>
                <w:p w14:paraId="1594ED3C" w14:textId="4D12AED5" w:rsidR="001050EF" w:rsidRPr="001050EF" w:rsidRDefault="001050EF" w:rsidP="001050EF">
                  <w:pPr>
                    <w:jc w:val="center"/>
                    <w:rPr>
                      <w:rFonts w:ascii="Arial" w:hAnsi="Arial" w:cs="Arial"/>
                      <w:sz w:val="15"/>
                      <w:szCs w:val="15"/>
                    </w:rPr>
                  </w:pPr>
                  <w:r w:rsidRPr="001050EF">
                    <w:rPr>
                      <w:rFonts w:ascii="Arial" w:hAnsi="Arial" w:cs="Arial"/>
                      <w:color w:val="000000"/>
                      <w:sz w:val="15"/>
                      <w:szCs w:val="15"/>
                    </w:rPr>
                    <w:t xml:space="preserve">10 </w:t>
                  </w:r>
                </w:p>
              </w:tc>
            </w:tr>
            <w:tr w:rsidR="001050EF" w:rsidRPr="00C37ABF" w14:paraId="787C7B49" w14:textId="77777777" w:rsidTr="007162F6">
              <w:trPr>
                <w:trHeight w:val="332"/>
              </w:trPr>
              <w:tc>
                <w:tcPr>
                  <w:tcW w:w="1055" w:type="dxa"/>
                </w:tcPr>
                <w:p w14:paraId="35998E0F" w14:textId="4556DDE3" w:rsidR="001050EF" w:rsidRPr="001050EF" w:rsidRDefault="001050EF" w:rsidP="001050EF">
                  <w:pPr>
                    <w:jc w:val="center"/>
                    <w:rPr>
                      <w:rFonts w:ascii="Arial" w:hAnsi="Arial" w:cs="Arial"/>
                      <w:bCs/>
                      <w:iCs/>
                      <w:sz w:val="15"/>
                      <w:szCs w:val="15"/>
                    </w:rPr>
                  </w:pPr>
                  <w:r w:rsidRPr="001050EF">
                    <w:rPr>
                      <w:rFonts w:ascii="Arial" w:hAnsi="Arial" w:cs="Arial"/>
                      <w:bCs/>
                      <w:iCs/>
                      <w:sz w:val="15"/>
                      <w:szCs w:val="15"/>
                    </w:rPr>
                    <w:t>28/08/2026</w:t>
                  </w:r>
                </w:p>
              </w:tc>
              <w:tc>
                <w:tcPr>
                  <w:tcW w:w="1418" w:type="dxa"/>
                  <w:vAlign w:val="center"/>
                </w:tcPr>
                <w:p w14:paraId="5EEBB07C" w14:textId="308B2090" w:rsidR="001050EF" w:rsidRPr="001050EF" w:rsidRDefault="001050EF" w:rsidP="001050EF">
                  <w:pPr>
                    <w:jc w:val="center"/>
                    <w:rPr>
                      <w:rFonts w:ascii="Arial" w:hAnsi="Arial" w:cs="Arial"/>
                      <w:color w:val="000000"/>
                      <w:sz w:val="15"/>
                      <w:szCs w:val="15"/>
                    </w:rPr>
                  </w:pPr>
                  <w:r w:rsidRPr="001050EF">
                    <w:rPr>
                      <w:rFonts w:ascii="Arial" w:hAnsi="Arial" w:cs="Arial"/>
                      <w:color w:val="000000"/>
                      <w:sz w:val="15"/>
                      <w:szCs w:val="15"/>
                    </w:rPr>
                    <w:t xml:space="preserve">San </w:t>
                  </w:r>
                  <w:proofErr w:type="spellStart"/>
                  <w:r w:rsidRPr="001050EF">
                    <w:rPr>
                      <w:rFonts w:ascii="Arial" w:hAnsi="Arial" w:cs="Arial"/>
                      <w:color w:val="000000"/>
                      <w:sz w:val="15"/>
                      <w:szCs w:val="15"/>
                    </w:rPr>
                    <w:t>jose</w:t>
                  </w:r>
                  <w:proofErr w:type="spellEnd"/>
                  <w:r w:rsidRPr="001050EF">
                    <w:rPr>
                      <w:rFonts w:ascii="Arial" w:hAnsi="Arial" w:cs="Arial"/>
                      <w:color w:val="000000"/>
                      <w:sz w:val="15"/>
                      <w:szCs w:val="15"/>
                    </w:rPr>
                    <w:t xml:space="preserve"> de Montaña</w:t>
                  </w:r>
                </w:p>
              </w:tc>
              <w:tc>
                <w:tcPr>
                  <w:tcW w:w="1134" w:type="dxa"/>
                </w:tcPr>
                <w:p w14:paraId="12DE797D" w14:textId="646CF8A5" w:rsidR="001050EF" w:rsidRPr="001050EF" w:rsidRDefault="001050EF" w:rsidP="001050EF">
                  <w:pPr>
                    <w:jc w:val="center"/>
                    <w:rPr>
                      <w:rFonts w:ascii="Arial" w:hAnsi="Arial" w:cs="Arial"/>
                      <w:bCs/>
                      <w:iCs/>
                      <w:sz w:val="15"/>
                      <w:szCs w:val="15"/>
                    </w:rPr>
                  </w:pPr>
                  <w:proofErr w:type="spellStart"/>
                  <w:r w:rsidRPr="001050EF">
                    <w:rPr>
                      <w:rFonts w:ascii="Arial" w:hAnsi="Arial" w:cs="Arial"/>
                      <w:bCs/>
                      <w:iCs/>
                      <w:sz w:val="15"/>
                      <w:szCs w:val="15"/>
                    </w:rPr>
                    <w:t>Girolando</w:t>
                  </w:r>
                  <w:proofErr w:type="spellEnd"/>
                </w:p>
              </w:tc>
              <w:tc>
                <w:tcPr>
                  <w:tcW w:w="1701" w:type="dxa"/>
                  <w:vAlign w:val="center"/>
                </w:tcPr>
                <w:p w14:paraId="7BE76E39" w14:textId="07F8ADBB" w:rsidR="001050EF" w:rsidRPr="001050EF" w:rsidRDefault="001050EF" w:rsidP="001050EF">
                  <w:pPr>
                    <w:jc w:val="center"/>
                    <w:rPr>
                      <w:rFonts w:ascii="Arial" w:hAnsi="Arial" w:cs="Arial"/>
                      <w:color w:val="000000"/>
                      <w:sz w:val="15"/>
                      <w:szCs w:val="15"/>
                    </w:rPr>
                  </w:pPr>
                  <w:r w:rsidRPr="001050EF">
                    <w:rPr>
                      <w:rFonts w:ascii="Arial" w:hAnsi="Arial" w:cs="Arial"/>
                      <w:color w:val="000000"/>
                      <w:sz w:val="15"/>
                      <w:szCs w:val="15"/>
                    </w:rPr>
                    <w:t>30</w:t>
                  </w:r>
                </w:p>
              </w:tc>
            </w:tr>
            <w:tr w:rsidR="001050EF" w:rsidRPr="00C37ABF" w14:paraId="0205DDA3" w14:textId="77777777" w:rsidTr="001050EF">
              <w:trPr>
                <w:trHeight w:val="374"/>
              </w:trPr>
              <w:tc>
                <w:tcPr>
                  <w:tcW w:w="3607" w:type="dxa"/>
                  <w:gridSpan w:val="3"/>
                  <w:vAlign w:val="center"/>
                </w:tcPr>
                <w:p w14:paraId="782E87A5" w14:textId="77777777" w:rsidR="001050EF" w:rsidRPr="00C37ABF" w:rsidRDefault="001050EF" w:rsidP="001050EF">
                  <w:pPr>
                    <w:jc w:val="center"/>
                    <w:rPr>
                      <w:rFonts w:ascii="Arial" w:hAnsi="Arial" w:cs="Arial"/>
                      <w:b/>
                      <w:bCs/>
                      <w:sz w:val="16"/>
                      <w:szCs w:val="16"/>
                    </w:rPr>
                  </w:pPr>
                  <w:r w:rsidRPr="00C37ABF">
                    <w:rPr>
                      <w:rFonts w:ascii="Arial" w:hAnsi="Arial" w:cs="Arial"/>
                      <w:b/>
                      <w:bCs/>
                      <w:sz w:val="16"/>
                      <w:szCs w:val="16"/>
                    </w:rPr>
                    <w:t>TOTAL</w:t>
                  </w:r>
                </w:p>
              </w:tc>
              <w:tc>
                <w:tcPr>
                  <w:tcW w:w="1701" w:type="dxa"/>
                </w:tcPr>
                <w:p w14:paraId="2C16CEBC" w14:textId="0D9156C8" w:rsidR="001050EF" w:rsidRPr="00C37ABF" w:rsidRDefault="001050EF" w:rsidP="001050EF">
                  <w:pPr>
                    <w:jc w:val="center"/>
                    <w:rPr>
                      <w:rFonts w:ascii="Arial" w:hAnsi="Arial" w:cs="Arial"/>
                      <w:b/>
                      <w:bCs/>
                      <w:sz w:val="16"/>
                      <w:szCs w:val="16"/>
                    </w:rPr>
                  </w:pPr>
                  <w:r>
                    <w:rPr>
                      <w:rFonts w:ascii="Arial" w:hAnsi="Arial" w:cs="Arial"/>
                      <w:b/>
                      <w:bCs/>
                      <w:sz w:val="16"/>
                      <w:szCs w:val="16"/>
                    </w:rPr>
                    <w:t>201</w:t>
                  </w:r>
                </w:p>
              </w:tc>
            </w:tr>
          </w:tbl>
          <w:p w14:paraId="73AAABF7" w14:textId="70776DB3" w:rsidR="0056532A" w:rsidRPr="00C37ABF" w:rsidRDefault="00000000">
            <w:pPr>
              <w:jc w:val="both"/>
              <w:rPr>
                <w:rFonts w:ascii="Arial" w:hAnsi="Arial" w:cs="Arial"/>
                <w:sz w:val="20"/>
                <w:szCs w:val="20"/>
              </w:rPr>
            </w:pPr>
            <w:r w:rsidRPr="00C37ABF">
              <w:rPr>
                <w:rFonts w:ascii="Arial" w:hAnsi="Arial" w:cs="Arial"/>
                <w:sz w:val="20"/>
                <w:szCs w:val="20"/>
              </w:rPr>
              <w:t>Las transferencias realizadas en el mes de</w:t>
            </w:r>
            <w:r w:rsidR="00980C7B">
              <w:rPr>
                <w:rFonts w:ascii="Arial" w:hAnsi="Arial" w:cs="Arial"/>
                <w:sz w:val="20"/>
                <w:szCs w:val="20"/>
              </w:rPr>
              <w:t xml:space="preserve"> </w:t>
            </w:r>
            <w:r w:rsidR="001D42D9">
              <w:rPr>
                <w:rFonts w:ascii="Arial" w:hAnsi="Arial" w:cs="Arial"/>
                <w:sz w:val="20"/>
                <w:szCs w:val="20"/>
              </w:rPr>
              <w:t>Agosto</w:t>
            </w:r>
            <w:r w:rsidRPr="00C37ABF">
              <w:rPr>
                <w:rFonts w:ascii="Arial" w:hAnsi="Arial" w:cs="Arial"/>
                <w:sz w:val="20"/>
                <w:szCs w:val="20"/>
              </w:rPr>
              <w:t xml:space="preserve"> corresponden a los municipios de  </w:t>
            </w:r>
            <w:r w:rsidR="00980C7B">
              <w:rPr>
                <w:rFonts w:ascii="Arial" w:hAnsi="Arial" w:cs="Arial"/>
                <w:sz w:val="20"/>
                <w:szCs w:val="20"/>
              </w:rPr>
              <w:t xml:space="preserve">San </w:t>
            </w:r>
            <w:proofErr w:type="spellStart"/>
            <w:r w:rsidR="00980C7B">
              <w:rPr>
                <w:rFonts w:ascii="Arial" w:hAnsi="Arial" w:cs="Arial"/>
                <w:sz w:val="20"/>
                <w:szCs w:val="20"/>
              </w:rPr>
              <w:t>Jose</w:t>
            </w:r>
            <w:proofErr w:type="spellEnd"/>
            <w:r w:rsidR="00980C7B">
              <w:rPr>
                <w:rFonts w:ascii="Arial" w:hAnsi="Arial" w:cs="Arial"/>
                <w:sz w:val="20"/>
                <w:szCs w:val="20"/>
              </w:rPr>
              <w:t xml:space="preserve"> de la Montana,</w:t>
            </w:r>
            <w:r w:rsidR="001050EF">
              <w:rPr>
                <w:rFonts w:ascii="Arial" w:hAnsi="Arial" w:cs="Arial"/>
                <w:sz w:val="20"/>
                <w:szCs w:val="20"/>
              </w:rPr>
              <w:t xml:space="preserve"> Yarumal, Don</w:t>
            </w:r>
            <w:r w:rsidR="006335BE">
              <w:rPr>
                <w:rFonts w:ascii="Arial" w:hAnsi="Arial" w:cs="Arial"/>
                <w:sz w:val="20"/>
                <w:szCs w:val="20"/>
              </w:rPr>
              <w:t xml:space="preserve"> </w:t>
            </w:r>
            <w:r w:rsidR="001050EF">
              <w:rPr>
                <w:rFonts w:ascii="Arial" w:hAnsi="Arial" w:cs="Arial"/>
                <w:sz w:val="20"/>
                <w:szCs w:val="20"/>
              </w:rPr>
              <w:t>Matias, Entrerrios,</w:t>
            </w:r>
            <w:r w:rsidR="00980C7B">
              <w:rPr>
                <w:rFonts w:ascii="Arial" w:hAnsi="Arial" w:cs="Arial"/>
                <w:sz w:val="20"/>
                <w:szCs w:val="20"/>
              </w:rPr>
              <w:t xml:space="preserve"> Santa Rosa de Oso</w:t>
            </w:r>
            <w:r w:rsidR="001050EF">
              <w:rPr>
                <w:rFonts w:ascii="Arial" w:hAnsi="Arial" w:cs="Arial"/>
                <w:sz w:val="20"/>
                <w:szCs w:val="20"/>
              </w:rPr>
              <w:t>s y</w:t>
            </w:r>
            <w:r w:rsidR="00980C7B">
              <w:rPr>
                <w:rFonts w:ascii="Arial" w:hAnsi="Arial" w:cs="Arial"/>
                <w:sz w:val="20"/>
                <w:szCs w:val="20"/>
              </w:rPr>
              <w:t xml:space="preserve"> San Andres de Cuerquia </w:t>
            </w:r>
            <w:r w:rsidRPr="00C37ABF">
              <w:rPr>
                <w:rFonts w:ascii="Arial" w:hAnsi="Arial" w:cs="Arial"/>
                <w:sz w:val="20"/>
                <w:szCs w:val="20"/>
              </w:rPr>
              <w:t xml:space="preserve">entre estos municipios se transfirió un total de </w:t>
            </w:r>
            <w:r w:rsidR="001050EF">
              <w:rPr>
                <w:rFonts w:ascii="Arial" w:hAnsi="Arial" w:cs="Arial"/>
                <w:sz w:val="20"/>
                <w:szCs w:val="20"/>
              </w:rPr>
              <w:t>201</w:t>
            </w:r>
            <w:r w:rsidRPr="00C37ABF">
              <w:rPr>
                <w:rFonts w:ascii="Arial" w:hAnsi="Arial" w:cs="Arial"/>
                <w:sz w:val="20"/>
                <w:szCs w:val="20"/>
              </w:rPr>
              <w:t xml:space="preserve"> transferencias.</w:t>
            </w:r>
            <w:r w:rsidR="00BC3922" w:rsidRPr="00C37ABF">
              <w:rPr>
                <w:rFonts w:ascii="Arial" w:hAnsi="Arial" w:cs="Arial"/>
                <w:sz w:val="20"/>
                <w:szCs w:val="20"/>
              </w:rPr>
              <w:t xml:space="preserve"> En el </w:t>
            </w:r>
            <w:r w:rsidRPr="00C37ABF">
              <w:rPr>
                <w:rFonts w:ascii="Arial" w:hAnsi="Arial" w:cs="Arial"/>
                <w:b/>
                <w:bCs/>
                <w:sz w:val="20"/>
                <w:szCs w:val="20"/>
                <w:u w:val="single"/>
              </w:rPr>
              <w:t>ANEXO 4</w:t>
            </w:r>
            <w:r w:rsidRPr="00C37ABF">
              <w:rPr>
                <w:rFonts w:ascii="Arial" w:hAnsi="Arial" w:cs="Arial"/>
                <w:sz w:val="20"/>
                <w:szCs w:val="20"/>
              </w:rPr>
              <w:t xml:space="preserve">. Se presenta informe de transferencia de embriones. </w:t>
            </w:r>
          </w:p>
        </w:tc>
      </w:tr>
      <w:tr w:rsidR="0056532A" w:rsidRPr="00C37ABF" w14:paraId="4517BE57" w14:textId="77777777">
        <w:trPr>
          <w:trHeight w:val="300"/>
        </w:trPr>
        <w:tc>
          <w:tcPr>
            <w:tcW w:w="1535" w:type="dxa"/>
            <w:tcBorders>
              <w:top w:val="single" w:sz="4" w:space="0" w:color="000000"/>
              <w:left w:val="single" w:sz="4" w:space="0" w:color="000000"/>
              <w:bottom w:val="single" w:sz="4" w:space="0" w:color="000000"/>
              <w:right w:val="single" w:sz="4" w:space="0" w:color="000000"/>
            </w:tcBorders>
            <w:vAlign w:val="center"/>
          </w:tcPr>
          <w:p w14:paraId="4FF5D205" w14:textId="77777777" w:rsidR="0056532A" w:rsidRPr="00C37ABF" w:rsidRDefault="00000000" w:rsidP="00BC3922">
            <w:pPr>
              <w:jc w:val="both"/>
              <w:rPr>
                <w:rFonts w:ascii="Arial" w:hAnsi="Arial" w:cs="Arial"/>
                <w:sz w:val="20"/>
                <w:szCs w:val="20"/>
              </w:rPr>
            </w:pPr>
            <w:r w:rsidRPr="00C37ABF">
              <w:rPr>
                <w:rFonts w:ascii="Arial" w:hAnsi="Arial" w:cs="Arial"/>
                <w:color w:val="000000"/>
                <w:sz w:val="20"/>
                <w:szCs w:val="20"/>
              </w:rPr>
              <w:lastRenderedPageBreak/>
              <w:t xml:space="preserve">Controles de preñez y seguimiento reproductivo </w:t>
            </w:r>
          </w:p>
        </w:tc>
        <w:tc>
          <w:tcPr>
            <w:tcW w:w="992" w:type="dxa"/>
            <w:tcBorders>
              <w:top w:val="single" w:sz="4" w:space="0" w:color="000000"/>
              <w:left w:val="single" w:sz="4" w:space="0" w:color="000000"/>
              <w:bottom w:val="single" w:sz="4" w:space="0" w:color="000000"/>
              <w:right w:val="single" w:sz="4" w:space="0" w:color="000000"/>
            </w:tcBorders>
            <w:vAlign w:val="center"/>
          </w:tcPr>
          <w:p w14:paraId="2486EEBF" w14:textId="1876BFC0" w:rsidR="0056532A" w:rsidRPr="00C37ABF" w:rsidRDefault="00E60845" w:rsidP="00BC3922">
            <w:pPr>
              <w:jc w:val="center"/>
              <w:rPr>
                <w:rFonts w:ascii="Arial" w:hAnsi="Arial" w:cs="Arial"/>
                <w:b/>
                <w:bCs/>
                <w:color w:val="FF0000"/>
                <w:sz w:val="20"/>
                <w:szCs w:val="20"/>
              </w:rPr>
            </w:pPr>
            <w:r>
              <w:rPr>
                <w:rFonts w:ascii="Arial" w:hAnsi="Arial" w:cs="Arial"/>
                <w:b/>
                <w:bCs/>
                <w:color w:val="000000"/>
                <w:sz w:val="20"/>
                <w:szCs w:val="20"/>
              </w:rPr>
              <w:t>0</w:t>
            </w:r>
            <w:r w:rsidR="00F33774">
              <w:rPr>
                <w:rFonts w:ascii="Arial" w:hAnsi="Arial" w:cs="Arial"/>
                <w:b/>
                <w:bCs/>
                <w:color w:val="000000"/>
                <w:sz w:val="20"/>
                <w:szCs w:val="20"/>
              </w:rPr>
              <w:t>,</w:t>
            </w:r>
            <w:r w:rsidR="00090286">
              <w:rPr>
                <w:rFonts w:ascii="Arial" w:hAnsi="Arial" w:cs="Arial"/>
                <w:b/>
                <w:bCs/>
                <w:color w:val="000000"/>
                <w:sz w:val="20"/>
                <w:szCs w:val="20"/>
              </w:rPr>
              <w:t>9</w:t>
            </w:r>
            <w:r>
              <w:rPr>
                <w:rFonts w:ascii="Arial" w:hAnsi="Arial" w:cs="Arial"/>
                <w:b/>
                <w:bCs/>
                <w:color w:val="000000"/>
                <w:sz w:val="20"/>
                <w:szCs w:val="20"/>
              </w:rPr>
              <w:t>6</w:t>
            </w:r>
            <w:r w:rsidR="00BC3922" w:rsidRPr="00C37ABF">
              <w:rPr>
                <w:rFonts w:ascii="Arial" w:hAnsi="Arial" w:cs="Arial"/>
                <w:b/>
                <w:bCs/>
                <w:color w:val="000000"/>
                <w:sz w:val="20"/>
                <w:szCs w:val="20"/>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6781E290" w14:textId="6B5175F7" w:rsidR="0056532A" w:rsidRPr="00C37ABF" w:rsidRDefault="00090286" w:rsidP="00BC3922">
            <w:pPr>
              <w:jc w:val="center"/>
              <w:rPr>
                <w:rFonts w:ascii="Arial" w:hAnsi="Arial" w:cs="Arial"/>
                <w:b/>
                <w:bCs/>
                <w:color w:val="000000"/>
                <w:sz w:val="20"/>
                <w:szCs w:val="20"/>
              </w:rPr>
            </w:pPr>
            <w:r>
              <w:rPr>
                <w:rFonts w:ascii="Arial" w:hAnsi="Arial" w:cs="Arial"/>
                <w:b/>
                <w:bCs/>
                <w:color w:val="000000"/>
                <w:sz w:val="20"/>
                <w:szCs w:val="20"/>
              </w:rPr>
              <w:t>1</w:t>
            </w:r>
            <w:r w:rsidR="00BC3922" w:rsidRPr="00C37ABF">
              <w:rPr>
                <w:rFonts w:ascii="Arial" w:hAnsi="Arial" w:cs="Arial"/>
                <w:b/>
                <w:bCs/>
                <w:color w:val="000000"/>
                <w:sz w:val="20"/>
                <w:szCs w:val="20"/>
              </w:rPr>
              <w:t>,</w:t>
            </w:r>
            <w:r>
              <w:rPr>
                <w:rFonts w:ascii="Arial" w:hAnsi="Arial" w:cs="Arial"/>
                <w:b/>
                <w:bCs/>
                <w:color w:val="000000"/>
                <w:sz w:val="20"/>
                <w:szCs w:val="20"/>
              </w:rPr>
              <w:t>8</w:t>
            </w:r>
            <w:r w:rsidR="00E60845">
              <w:rPr>
                <w:rFonts w:ascii="Arial" w:hAnsi="Arial" w:cs="Arial"/>
                <w:b/>
                <w:bCs/>
                <w:color w:val="000000"/>
                <w:sz w:val="20"/>
                <w:szCs w:val="20"/>
              </w:rPr>
              <w:t>8</w:t>
            </w:r>
            <w:r w:rsidR="00BC3922" w:rsidRPr="00C37ABF">
              <w:rPr>
                <w:rFonts w:ascii="Arial" w:hAnsi="Arial" w:cs="Arial"/>
                <w:b/>
                <w:bCs/>
                <w:color w:val="000000"/>
                <w:sz w:val="20"/>
                <w:szCs w:val="20"/>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7CDD8B98" w14:textId="77777777" w:rsidR="0056532A" w:rsidRPr="00C37ABF" w:rsidRDefault="00000000" w:rsidP="00BC3922">
            <w:pPr>
              <w:jc w:val="both"/>
              <w:rPr>
                <w:rFonts w:ascii="Arial" w:hAnsi="Arial" w:cs="Arial"/>
                <w:sz w:val="16"/>
                <w:szCs w:val="16"/>
              </w:rPr>
            </w:pPr>
            <w:r w:rsidRPr="00C37ABF">
              <w:rPr>
                <w:rFonts w:ascii="Arial" w:hAnsi="Arial" w:cs="Arial"/>
                <w:color w:val="000000"/>
                <w:sz w:val="16"/>
                <w:szCs w:val="16"/>
              </w:rPr>
              <w:t>Reportes de control; evidencias fotográficas; base de datos de preñez confirmada.</w:t>
            </w:r>
          </w:p>
        </w:tc>
        <w:tc>
          <w:tcPr>
            <w:tcW w:w="5411" w:type="dxa"/>
            <w:tcBorders>
              <w:top w:val="single" w:sz="4" w:space="0" w:color="000000"/>
              <w:left w:val="single" w:sz="4" w:space="0" w:color="000000"/>
              <w:bottom w:val="single" w:sz="4" w:space="0" w:color="000000"/>
              <w:right w:val="single" w:sz="4" w:space="0" w:color="000000"/>
            </w:tcBorders>
            <w:vAlign w:val="center"/>
          </w:tcPr>
          <w:p w14:paraId="61FC641B" w14:textId="77777777" w:rsidR="00BC3922" w:rsidRPr="00C37ABF" w:rsidRDefault="00000000" w:rsidP="00BC3922">
            <w:pPr>
              <w:pBdr>
                <w:top w:val="nil"/>
                <w:left w:val="nil"/>
                <w:bottom w:val="nil"/>
                <w:right w:val="nil"/>
                <w:between w:val="nil"/>
              </w:pBdr>
              <w:jc w:val="both"/>
              <w:rPr>
                <w:rFonts w:ascii="Arial" w:hAnsi="Arial" w:cs="Arial"/>
                <w:color w:val="000000"/>
                <w:sz w:val="20"/>
                <w:szCs w:val="20"/>
              </w:rPr>
            </w:pPr>
            <w:r w:rsidRPr="00C37ABF">
              <w:rPr>
                <w:rFonts w:ascii="Arial" w:eastAsia="Arial" w:hAnsi="Arial" w:cs="Arial"/>
                <w:color w:val="000000"/>
                <w:sz w:val="20"/>
                <w:szCs w:val="20"/>
              </w:rPr>
              <w:t>El diagnóstico de gestación a los 30 días después de la transferencia de embriones es una herramienta fundamental para evaluar de manera temprana el resultado del programa reproductivo. En esta etapa, el médico veterinario puede confirmar si la receptora quedó preñada mediante ecografía transrectal, identificando la presencia de líquido embrionario, vesícula gestacional y, en algunos casos, estructuras embrionarias iniciales.</w:t>
            </w:r>
            <w:r w:rsidR="00BC3922" w:rsidRPr="00C37ABF">
              <w:rPr>
                <w:rFonts w:ascii="Arial" w:hAnsi="Arial" w:cs="Arial"/>
                <w:color w:val="000000"/>
                <w:sz w:val="20"/>
                <w:szCs w:val="20"/>
              </w:rPr>
              <w:t xml:space="preserve"> </w:t>
            </w:r>
            <w:r w:rsidRPr="00C37ABF">
              <w:rPr>
                <w:rFonts w:ascii="Arial" w:eastAsia="Arial" w:hAnsi="Arial" w:cs="Arial"/>
                <w:color w:val="000000"/>
                <w:sz w:val="20"/>
                <w:szCs w:val="20"/>
              </w:rPr>
              <w:t>Este proceso se viene realizando en cada municipio con el apoyo de los médicos veterinarios del programa, lo cual permite identificar gestaciones tempranas, hacer seguimiento oportuno a las receptoras y tomar decisiones técnicas en campo. De esta manera, las hembras confirmadas como gestantes pueden recibir un manejo adecuado desde las primeras etapas de la preñez, mientras que las receptoras vacías pueden ser reincorporadas rápidamente a nuevos protocolos reproductivos.</w:t>
            </w:r>
          </w:p>
          <w:p w14:paraId="696BADBE" w14:textId="51202B92" w:rsidR="00BA2E2E" w:rsidRPr="00BA2E2E" w:rsidRDefault="00000000" w:rsidP="00BC3922">
            <w:pPr>
              <w:pBdr>
                <w:top w:val="nil"/>
                <w:left w:val="nil"/>
                <w:bottom w:val="nil"/>
                <w:right w:val="nil"/>
                <w:between w:val="nil"/>
              </w:pBdr>
              <w:jc w:val="both"/>
              <w:rPr>
                <w:rFonts w:ascii="Arial" w:eastAsia="Arial" w:hAnsi="Arial" w:cs="Arial"/>
                <w:color w:val="000000"/>
                <w:sz w:val="20"/>
                <w:szCs w:val="20"/>
              </w:rPr>
            </w:pPr>
            <w:r w:rsidRPr="00C37ABF">
              <w:rPr>
                <w:rFonts w:ascii="Arial" w:eastAsia="Arial" w:hAnsi="Arial" w:cs="Arial"/>
                <w:color w:val="000000"/>
                <w:sz w:val="20"/>
                <w:szCs w:val="20"/>
              </w:rPr>
              <w:t>En transferencia de embriones, el día 30 es un momento clave porque permite medir la respuesta real del trabajo realizado: calidad del embrión, sincronización de la receptora, manejo del cuerpo lúteo, condiciones sanitarias, nutrición, bienestar y cuidado durante los primeros días posteriores a la transferencia. Sin embargo, es importante recordar que una preñez confirmada a los 30 días aún debe continuar en observación, ya que pueden presentarse pérdidas embrionarias tempranas.</w:t>
            </w:r>
          </w:p>
          <w:tbl>
            <w:tblPr>
              <w:tblStyle w:val="a8"/>
              <w:tblW w:w="51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1559"/>
              <w:gridCol w:w="1828"/>
              <w:gridCol w:w="785"/>
            </w:tblGrid>
            <w:tr w:rsidR="0056532A" w:rsidRPr="00C37ABF" w14:paraId="52CAE7DB" w14:textId="77777777">
              <w:trPr>
                <w:trHeight w:val="279"/>
              </w:trPr>
              <w:tc>
                <w:tcPr>
                  <w:tcW w:w="988" w:type="dxa"/>
                  <w:shd w:val="clear" w:color="auto" w:fill="70A9E0"/>
                </w:tcPr>
                <w:p w14:paraId="243EDA83" w14:textId="77777777" w:rsidR="0056532A" w:rsidRPr="00C37ABF" w:rsidRDefault="00000000" w:rsidP="00BC3922">
                  <w:pPr>
                    <w:jc w:val="center"/>
                    <w:rPr>
                      <w:rFonts w:ascii="Arial" w:hAnsi="Arial" w:cs="Arial"/>
                      <w:b/>
                      <w:bCs/>
                      <w:sz w:val="16"/>
                      <w:szCs w:val="16"/>
                    </w:rPr>
                  </w:pPr>
                  <w:r w:rsidRPr="00C37ABF">
                    <w:rPr>
                      <w:rFonts w:ascii="Arial" w:hAnsi="Arial" w:cs="Arial"/>
                      <w:b/>
                      <w:bCs/>
                      <w:sz w:val="16"/>
                      <w:szCs w:val="16"/>
                    </w:rPr>
                    <w:lastRenderedPageBreak/>
                    <w:t>FECHA</w:t>
                  </w:r>
                </w:p>
              </w:tc>
              <w:tc>
                <w:tcPr>
                  <w:tcW w:w="1559" w:type="dxa"/>
                  <w:shd w:val="clear" w:color="auto" w:fill="70A9E0"/>
                </w:tcPr>
                <w:p w14:paraId="1A51AAE2" w14:textId="77777777" w:rsidR="0056532A" w:rsidRPr="00C37ABF" w:rsidRDefault="00000000" w:rsidP="00BC3922">
                  <w:pPr>
                    <w:jc w:val="center"/>
                    <w:rPr>
                      <w:rFonts w:ascii="Arial" w:hAnsi="Arial" w:cs="Arial"/>
                      <w:b/>
                      <w:bCs/>
                      <w:sz w:val="16"/>
                      <w:szCs w:val="16"/>
                    </w:rPr>
                  </w:pPr>
                  <w:r w:rsidRPr="00C37ABF">
                    <w:rPr>
                      <w:rFonts w:ascii="Arial" w:hAnsi="Arial" w:cs="Arial"/>
                      <w:b/>
                      <w:bCs/>
                      <w:sz w:val="16"/>
                      <w:szCs w:val="16"/>
                    </w:rPr>
                    <w:t>MUNICIPIO</w:t>
                  </w:r>
                </w:p>
              </w:tc>
              <w:tc>
                <w:tcPr>
                  <w:tcW w:w="1828" w:type="dxa"/>
                  <w:shd w:val="clear" w:color="auto" w:fill="70A9E0"/>
                </w:tcPr>
                <w:p w14:paraId="4A156B08" w14:textId="77777777" w:rsidR="0056532A" w:rsidRPr="00C37ABF" w:rsidRDefault="00000000" w:rsidP="00BC3922">
                  <w:pPr>
                    <w:jc w:val="center"/>
                    <w:rPr>
                      <w:rFonts w:ascii="Arial" w:hAnsi="Arial" w:cs="Arial"/>
                      <w:b/>
                      <w:bCs/>
                      <w:sz w:val="16"/>
                      <w:szCs w:val="16"/>
                    </w:rPr>
                  </w:pPr>
                  <w:r w:rsidRPr="00C37ABF">
                    <w:rPr>
                      <w:rFonts w:ascii="Arial" w:hAnsi="Arial" w:cs="Arial"/>
                      <w:b/>
                      <w:bCs/>
                      <w:sz w:val="16"/>
                      <w:szCs w:val="16"/>
                    </w:rPr>
                    <w:t>DIAGNOSTICADAS</w:t>
                  </w:r>
                </w:p>
              </w:tc>
              <w:tc>
                <w:tcPr>
                  <w:tcW w:w="785" w:type="dxa"/>
                  <w:shd w:val="clear" w:color="auto" w:fill="70A9E0"/>
                </w:tcPr>
                <w:p w14:paraId="32B7DDF6" w14:textId="77777777" w:rsidR="0056532A" w:rsidRPr="00C37ABF" w:rsidRDefault="00000000" w:rsidP="00BC3922">
                  <w:pPr>
                    <w:jc w:val="center"/>
                    <w:rPr>
                      <w:rFonts w:ascii="Arial" w:hAnsi="Arial" w:cs="Arial"/>
                      <w:b/>
                      <w:bCs/>
                      <w:sz w:val="16"/>
                      <w:szCs w:val="16"/>
                    </w:rPr>
                  </w:pPr>
                  <w:r w:rsidRPr="00C37ABF">
                    <w:rPr>
                      <w:rFonts w:ascii="Arial" w:hAnsi="Arial" w:cs="Arial"/>
                      <w:b/>
                      <w:bCs/>
                      <w:sz w:val="16"/>
                      <w:szCs w:val="16"/>
                    </w:rPr>
                    <w:t>TOTAL</w:t>
                  </w:r>
                </w:p>
              </w:tc>
            </w:tr>
            <w:tr w:rsidR="00C457E7" w:rsidRPr="00C37ABF" w14:paraId="46A5217A" w14:textId="77777777" w:rsidTr="00CD2A79">
              <w:trPr>
                <w:trHeight w:val="279"/>
              </w:trPr>
              <w:tc>
                <w:tcPr>
                  <w:tcW w:w="988" w:type="dxa"/>
                  <w:vAlign w:val="center"/>
                </w:tcPr>
                <w:p w14:paraId="4D2D8CF5" w14:textId="7A3C9834" w:rsidR="00C457E7" w:rsidRPr="00C457E7" w:rsidRDefault="00C457E7" w:rsidP="00C457E7">
                  <w:pPr>
                    <w:jc w:val="center"/>
                    <w:rPr>
                      <w:rFonts w:ascii="Arial" w:hAnsi="Arial" w:cs="Arial"/>
                      <w:sz w:val="15"/>
                      <w:szCs w:val="15"/>
                    </w:rPr>
                  </w:pPr>
                  <w:r w:rsidRPr="00C457E7">
                    <w:rPr>
                      <w:rFonts w:ascii="Arial" w:hAnsi="Arial" w:cs="Arial"/>
                      <w:color w:val="000000"/>
                      <w:sz w:val="15"/>
                      <w:szCs w:val="15"/>
                    </w:rPr>
                    <w:t>26/08/26</w:t>
                  </w:r>
                </w:p>
              </w:tc>
              <w:tc>
                <w:tcPr>
                  <w:tcW w:w="1559" w:type="dxa"/>
                  <w:vAlign w:val="bottom"/>
                </w:tcPr>
                <w:p w14:paraId="67856905" w14:textId="24706540" w:rsidR="00C457E7" w:rsidRPr="00C457E7" w:rsidRDefault="00C457E7" w:rsidP="00C457E7">
                  <w:pPr>
                    <w:jc w:val="center"/>
                    <w:rPr>
                      <w:rFonts w:ascii="Arial" w:hAnsi="Arial" w:cs="Arial"/>
                      <w:sz w:val="15"/>
                      <w:szCs w:val="15"/>
                    </w:rPr>
                  </w:pPr>
                  <w:r w:rsidRPr="00C457E7">
                    <w:rPr>
                      <w:rFonts w:ascii="Arial" w:hAnsi="Arial" w:cs="Arial"/>
                      <w:color w:val="000000"/>
                      <w:sz w:val="15"/>
                      <w:szCs w:val="15"/>
                    </w:rPr>
                    <w:t>Yarumal</w:t>
                  </w:r>
                </w:p>
              </w:tc>
              <w:tc>
                <w:tcPr>
                  <w:tcW w:w="1828" w:type="dxa"/>
                  <w:vAlign w:val="center"/>
                </w:tcPr>
                <w:p w14:paraId="041AD2BD" w14:textId="6010FE55" w:rsidR="00C457E7" w:rsidRPr="00C457E7" w:rsidRDefault="00C457E7" w:rsidP="00C457E7">
                  <w:pPr>
                    <w:jc w:val="center"/>
                    <w:rPr>
                      <w:rFonts w:ascii="Arial" w:hAnsi="Arial" w:cs="Arial"/>
                      <w:sz w:val="15"/>
                      <w:szCs w:val="15"/>
                    </w:rPr>
                  </w:pPr>
                  <w:r w:rsidRPr="00C457E7">
                    <w:rPr>
                      <w:rFonts w:ascii="Arial" w:hAnsi="Arial" w:cs="Arial"/>
                      <w:color w:val="000000"/>
                      <w:sz w:val="15"/>
                      <w:szCs w:val="15"/>
                    </w:rPr>
                    <w:t>10</w:t>
                  </w:r>
                </w:p>
              </w:tc>
              <w:tc>
                <w:tcPr>
                  <w:tcW w:w="785" w:type="dxa"/>
                  <w:vAlign w:val="center"/>
                </w:tcPr>
                <w:p w14:paraId="1413620C" w14:textId="06F9D9D6" w:rsidR="00C457E7" w:rsidRPr="00C457E7" w:rsidRDefault="00C457E7" w:rsidP="00C457E7">
                  <w:pPr>
                    <w:jc w:val="center"/>
                    <w:rPr>
                      <w:rFonts w:ascii="Arial" w:hAnsi="Arial" w:cs="Arial"/>
                      <w:sz w:val="15"/>
                      <w:szCs w:val="15"/>
                    </w:rPr>
                  </w:pPr>
                  <w:r w:rsidRPr="00C457E7">
                    <w:rPr>
                      <w:rFonts w:ascii="Arial" w:hAnsi="Arial" w:cs="Arial"/>
                      <w:color w:val="000000"/>
                      <w:sz w:val="15"/>
                      <w:szCs w:val="15"/>
                    </w:rPr>
                    <w:t>10</w:t>
                  </w:r>
                </w:p>
              </w:tc>
            </w:tr>
            <w:tr w:rsidR="00C457E7" w:rsidRPr="00C37ABF" w14:paraId="4160B094" w14:textId="77777777" w:rsidTr="00CD2A79">
              <w:trPr>
                <w:trHeight w:val="279"/>
              </w:trPr>
              <w:tc>
                <w:tcPr>
                  <w:tcW w:w="988" w:type="dxa"/>
                  <w:vAlign w:val="center"/>
                </w:tcPr>
                <w:p w14:paraId="48022B39" w14:textId="77A9347C"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12/08/26</w:t>
                  </w:r>
                </w:p>
              </w:tc>
              <w:tc>
                <w:tcPr>
                  <w:tcW w:w="1559" w:type="dxa"/>
                  <w:vAlign w:val="bottom"/>
                </w:tcPr>
                <w:p w14:paraId="164104BF" w14:textId="4F954D50"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Don Matias</w:t>
                  </w:r>
                </w:p>
              </w:tc>
              <w:tc>
                <w:tcPr>
                  <w:tcW w:w="1828" w:type="dxa"/>
                  <w:vAlign w:val="center"/>
                </w:tcPr>
                <w:p w14:paraId="575FE176" w14:textId="06E90AB7"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9</w:t>
                  </w:r>
                </w:p>
              </w:tc>
              <w:tc>
                <w:tcPr>
                  <w:tcW w:w="785" w:type="dxa"/>
                  <w:vAlign w:val="center"/>
                </w:tcPr>
                <w:p w14:paraId="1459500D" w14:textId="354CC661"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9</w:t>
                  </w:r>
                </w:p>
              </w:tc>
            </w:tr>
            <w:tr w:rsidR="00C457E7" w:rsidRPr="00C37ABF" w14:paraId="7D667C3C" w14:textId="77777777" w:rsidTr="00CD2A79">
              <w:trPr>
                <w:trHeight w:val="279"/>
              </w:trPr>
              <w:tc>
                <w:tcPr>
                  <w:tcW w:w="988" w:type="dxa"/>
                  <w:vAlign w:val="center"/>
                </w:tcPr>
                <w:p w14:paraId="3562FDE6" w14:textId="62F11B63"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25/08/26</w:t>
                  </w:r>
                </w:p>
              </w:tc>
              <w:tc>
                <w:tcPr>
                  <w:tcW w:w="1559" w:type="dxa"/>
                  <w:vAlign w:val="bottom"/>
                </w:tcPr>
                <w:p w14:paraId="31B33C1E" w14:textId="67967DCE"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 xml:space="preserve">San </w:t>
                  </w:r>
                  <w:proofErr w:type="spellStart"/>
                  <w:r w:rsidRPr="00C457E7">
                    <w:rPr>
                      <w:rFonts w:ascii="Arial" w:hAnsi="Arial" w:cs="Arial"/>
                      <w:color w:val="000000"/>
                      <w:sz w:val="15"/>
                      <w:szCs w:val="15"/>
                    </w:rPr>
                    <w:t>jose</w:t>
                  </w:r>
                  <w:proofErr w:type="spellEnd"/>
                  <w:r w:rsidRPr="00C457E7">
                    <w:rPr>
                      <w:rFonts w:ascii="Arial" w:hAnsi="Arial" w:cs="Arial"/>
                      <w:color w:val="000000"/>
                      <w:sz w:val="15"/>
                      <w:szCs w:val="15"/>
                    </w:rPr>
                    <w:t xml:space="preserve"> de Montaña</w:t>
                  </w:r>
                </w:p>
              </w:tc>
              <w:tc>
                <w:tcPr>
                  <w:tcW w:w="1828" w:type="dxa"/>
                  <w:vAlign w:val="bottom"/>
                </w:tcPr>
                <w:p w14:paraId="44162364" w14:textId="136533BC"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7</w:t>
                  </w:r>
                </w:p>
              </w:tc>
              <w:tc>
                <w:tcPr>
                  <w:tcW w:w="785" w:type="dxa"/>
                  <w:vAlign w:val="bottom"/>
                </w:tcPr>
                <w:p w14:paraId="20587AAA" w14:textId="2C7E7C5A"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7</w:t>
                  </w:r>
                </w:p>
              </w:tc>
            </w:tr>
            <w:tr w:rsidR="00C457E7" w:rsidRPr="00C37ABF" w14:paraId="217D5B4C" w14:textId="77777777" w:rsidTr="00CD2A79">
              <w:trPr>
                <w:trHeight w:val="279"/>
              </w:trPr>
              <w:tc>
                <w:tcPr>
                  <w:tcW w:w="988" w:type="dxa"/>
                  <w:vAlign w:val="center"/>
                </w:tcPr>
                <w:p w14:paraId="5FB8F7A4" w14:textId="31E48CD9"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25/08/26</w:t>
                  </w:r>
                </w:p>
              </w:tc>
              <w:tc>
                <w:tcPr>
                  <w:tcW w:w="1559" w:type="dxa"/>
                  <w:vAlign w:val="center"/>
                </w:tcPr>
                <w:p w14:paraId="5601335B" w14:textId="0F922A9F"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 xml:space="preserve">San </w:t>
                  </w:r>
                  <w:proofErr w:type="spellStart"/>
                  <w:r w:rsidRPr="00C457E7">
                    <w:rPr>
                      <w:rFonts w:ascii="Arial" w:hAnsi="Arial" w:cs="Arial"/>
                      <w:color w:val="000000"/>
                      <w:sz w:val="15"/>
                      <w:szCs w:val="15"/>
                    </w:rPr>
                    <w:t>jose</w:t>
                  </w:r>
                  <w:proofErr w:type="spellEnd"/>
                  <w:r w:rsidRPr="00C457E7">
                    <w:rPr>
                      <w:rFonts w:ascii="Arial" w:hAnsi="Arial" w:cs="Arial"/>
                      <w:color w:val="000000"/>
                      <w:sz w:val="15"/>
                      <w:szCs w:val="15"/>
                    </w:rPr>
                    <w:t xml:space="preserve"> de Montaña</w:t>
                  </w:r>
                </w:p>
              </w:tc>
              <w:tc>
                <w:tcPr>
                  <w:tcW w:w="1828" w:type="dxa"/>
                  <w:vAlign w:val="center"/>
                </w:tcPr>
                <w:p w14:paraId="071C0FAA" w14:textId="7579C75C"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8</w:t>
                  </w:r>
                </w:p>
              </w:tc>
              <w:tc>
                <w:tcPr>
                  <w:tcW w:w="785" w:type="dxa"/>
                  <w:vAlign w:val="center"/>
                </w:tcPr>
                <w:p w14:paraId="5A91ABEC" w14:textId="5BE21E10"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8</w:t>
                  </w:r>
                </w:p>
              </w:tc>
            </w:tr>
            <w:tr w:rsidR="00C457E7" w:rsidRPr="00C37ABF" w14:paraId="32B0856D" w14:textId="77777777" w:rsidTr="00CD2A79">
              <w:trPr>
                <w:trHeight w:val="279"/>
              </w:trPr>
              <w:tc>
                <w:tcPr>
                  <w:tcW w:w="988" w:type="dxa"/>
                  <w:vAlign w:val="center"/>
                </w:tcPr>
                <w:p w14:paraId="42A2F2C7" w14:textId="0CA83F95"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26/08/26</w:t>
                  </w:r>
                </w:p>
              </w:tc>
              <w:tc>
                <w:tcPr>
                  <w:tcW w:w="1559" w:type="dxa"/>
                  <w:vAlign w:val="center"/>
                </w:tcPr>
                <w:p w14:paraId="00489ADB" w14:textId="2D9BDC98"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Santa Rosa de Osos</w:t>
                  </w:r>
                </w:p>
              </w:tc>
              <w:tc>
                <w:tcPr>
                  <w:tcW w:w="1828" w:type="dxa"/>
                  <w:vAlign w:val="center"/>
                </w:tcPr>
                <w:p w14:paraId="7C697FDF" w14:textId="4F6A862A"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6</w:t>
                  </w:r>
                </w:p>
              </w:tc>
              <w:tc>
                <w:tcPr>
                  <w:tcW w:w="785" w:type="dxa"/>
                  <w:vAlign w:val="center"/>
                </w:tcPr>
                <w:p w14:paraId="765B96AE" w14:textId="44A9D605"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6</w:t>
                  </w:r>
                </w:p>
              </w:tc>
            </w:tr>
            <w:tr w:rsidR="00C457E7" w:rsidRPr="00C37ABF" w14:paraId="5CBA3F09" w14:textId="77777777" w:rsidTr="00CD2A79">
              <w:trPr>
                <w:trHeight w:val="279"/>
              </w:trPr>
              <w:tc>
                <w:tcPr>
                  <w:tcW w:w="988" w:type="dxa"/>
                  <w:vAlign w:val="center"/>
                </w:tcPr>
                <w:p w14:paraId="7C5F7279" w14:textId="428452B6"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26/08/26</w:t>
                  </w:r>
                </w:p>
              </w:tc>
              <w:tc>
                <w:tcPr>
                  <w:tcW w:w="1559" w:type="dxa"/>
                  <w:vAlign w:val="center"/>
                </w:tcPr>
                <w:p w14:paraId="74B785CA" w14:textId="6965E23D"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Santa Rosa de Osos</w:t>
                  </w:r>
                </w:p>
              </w:tc>
              <w:tc>
                <w:tcPr>
                  <w:tcW w:w="1828" w:type="dxa"/>
                  <w:vAlign w:val="center"/>
                </w:tcPr>
                <w:p w14:paraId="3F947D8F" w14:textId="04A51B00"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3</w:t>
                  </w:r>
                </w:p>
              </w:tc>
              <w:tc>
                <w:tcPr>
                  <w:tcW w:w="785" w:type="dxa"/>
                  <w:vAlign w:val="center"/>
                </w:tcPr>
                <w:p w14:paraId="3EA1B56F" w14:textId="4D098480"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3</w:t>
                  </w:r>
                </w:p>
              </w:tc>
            </w:tr>
            <w:tr w:rsidR="00C457E7" w:rsidRPr="00C37ABF" w14:paraId="64241A11" w14:textId="77777777" w:rsidTr="00CD2A79">
              <w:trPr>
                <w:trHeight w:val="279"/>
              </w:trPr>
              <w:tc>
                <w:tcPr>
                  <w:tcW w:w="988" w:type="dxa"/>
                  <w:vAlign w:val="center"/>
                </w:tcPr>
                <w:p w14:paraId="4939F58C" w14:textId="012CF081"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12/08/26</w:t>
                  </w:r>
                </w:p>
              </w:tc>
              <w:tc>
                <w:tcPr>
                  <w:tcW w:w="1559" w:type="dxa"/>
                  <w:vAlign w:val="center"/>
                </w:tcPr>
                <w:p w14:paraId="4F8DE535" w14:textId="34133BB6"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Carolina del Principe</w:t>
                  </w:r>
                </w:p>
              </w:tc>
              <w:tc>
                <w:tcPr>
                  <w:tcW w:w="1828" w:type="dxa"/>
                  <w:vAlign w:val="center"/>
                </w:tcPr>
                <w:p w14:paraId="119F0AEF" w14:textId="4B21028C"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1</w:t>
                  </w:r>
                  <w:r>
                    <w:rPr>
                      <w:rFonts w:ascii="Arial" w:hAnsi="Arial" w:cs="Arial"/>
                      <w:color w:val="000000"/>
                      <w:sz w:val="15"/>
                      <w:szCs w:val="15"/>
                    </w:rPr>
                    <w:t>6</w:t>
                  </w:r>
                </w:p>
              </w:tc>
              <w:tc>
                <w:tcPr>
                  <w:tcW w:w="785" w:type="dxa"/>
                  <w:vAlign w:val="center"/>
                </w:tcPr>
                <w:p w14:paraId="1D731CC9" w14:textId="07CDACC4"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16</w:t>
                  </w:r>
                </w:p>
              </w:tc>
            </w:tr>
            <w:tr w:rsidR="00C457E7" w:rsidRPr="00C37ABF" w14:paraId="1477EFA4" w14:textId="77777777" w:rsidTr="00CD2A79">
              <w:trPr>
                <w:trHeight w:val="279"/>
              </w:trPr>
              <w:tc>
                <w:tcPr>
                  <w:tcW w:w="988" w:type="dxa"/>
                  <w:vAlign w:val="center"/>
                </w:tcPr>
                <w:p w14:paraId="4DE60226" w14:textId="7869A29B"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3/08/26</w:t>
                  </w:r>
                </w:p>
              </w:tc>
              <w:tc>
                <w:tcPr>
                  <w:tcW w:w="1559" w:type="dxa"/>
                  <w:vAlign w:val="center"/>
                </w:tcPr>
                <w:p w14:paraId="0BED4B7E" w14:textId="0790187C"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San Andres de Cuerquia</w:t>
                  </w:r>
                </w:p>
              </w:tc>
              <w:tc>
                <w:tcPr>
                  <w:tcW w:w="1828" w:type="dxa"/>
                  <w:vAlign w:val="center"/>
                </w:tcPr>
                <w:p w14:paraId="2975D287" w14:textId="3E081068"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6</w:t>
                  </w:r>
                </w:p>
              </w:tc>
              <w:tc>
                <w:tcPr>
                  <w:tcW w:w="785" w:type="dxa"/>
                  <w:vAlign w:val="center"/>
                </w:tcPr>
                <w:p w14:paraId="281A4FE6" w14:textId="566A4AEF"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6</w:t>
                  </w:r>
                </w:p>
              </w:tc>
            </w:tr>
            <w:tr w:rsidR="00C457E7" w:rsidRPr="00C37ABF" w14:paraId="63FD7535" w14:textId="77777777" w:rsidTr="00CD2A79">
              <w:trPr>
                <w:trHeight w:val="279"/>
              </w:trPr>
              <w:tc>
                <w:tcPr>
                  <w:tcW w:w="988" w:type="dxa"/>
                  <w:vAlign w:val="center"/>
                </w:tcPr>
                <w:p w14:paraId="3EB4AD4C" w14:textId="46C994E8"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20/08/26</w:t>
                  </w:r>
                </w:p>
              </w:tc>
              <w:tc>
                <w:tcPr>
                  <w:tcW w:w="1559" w:type="dxa"/>
                  <w:vAlign w:val="center"/>
                </w:tcPr>
                <w:p w14:paraId="34690537" w14:textId="3E625934"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Entrerrios</w:t>
                  </w:r>
                </w:p>
              </w:tc>
              <w:tc>
                <w:tcPr>
                  <w:tcW w:w="1828" w:type="dxa"/>
                  <w:vAlign w:val="center"/>
                </w:tcPr>
                <w:p w14:paraId="3BF9E932" w14:textId="5E050052"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8</w:t>
                  </w:r>
                </w:p>
              </w:tc>
              <w:tc>
                <w:tcPr>
                  <w:tcW w:w="785" w:type="dxa"/>
                  <w:vAlign w:val="center"/>
                </w:tcPr>
                <w:p w14:paraId="7D73F150" w14:textId="00EA413B"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8</w:t>
                  </w:r>
                </w:p>
              </w:tc>
            </w:tr>
            <w:tr w:rsidR="00C457E7" w:rsidRPr="00C37ABF" w14:paraId="3F120945" w14:textId="77777777" w:rsidTr="00CD2A79">
              <w:trPr>
                <w:trHeight w:val="279"/>
              </w:trPr>
              <w:tc>
                <w:tcPr>
                  <w:tcW w:w="988" w:type="dxa"/>
                  <w:vAlign w:val="center"/>
                </w:tcPr>
                <w:p w14:paraId="669A551E" w14:textId="35D51614"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3/08/26</w:t>
                  </w:r>
                </w:p>
              </w:tc>
              <w:tc>
                <w:tcPr>
                  <w:tcW w:w="1559" w:type="dxa"/>
                  <w:vAlign w:val="center"/>
                </w:tcPr>
                <w:p w14:paraId="49C04760" w14:textId="4ABCC619"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San Andres de Cuerquia</w:t>
                  </w:r>
                </w:p>
              </w:tc>
              <w:tc>
                <w:tcPr>
                  <w:tcW w:w="1828" w:type="dxa"/>
                  <w:vAlign w:val="center"/>
                </w:tcPr>
                <w:p w14:paraId="707F01CB" w14:textId="4708814D"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6</w:t>
                  </w:r>
                </w:p>
              </w:tc>
              <w:tc>
                <w:tcPr>
                  <w:tcW w:w="785" w:type="dxa"/>
                  <w:vAlign w:val="center"/>
                </w:tcPr>
                <w:p w14:paraId="5374B35E" w14:textId="2C55471B" w:rsidR="00C457E7" w:rsidRPr="00C457E7" w:rsidRDefault="00C457E7" w:rsidP="00C457E7">
                  <w:pPr>
                    <w:jc w:val="center"/>
                    <w:rPr>
                      <w:rFonts w:ascii="Arial" w:hAnsi="Arial" w:cs="Arial"/>
                      <w:color w:val="000000"/>
                      <w:sz w:val="15"/>
                      <w:szCs w:val="15"/>
                    </w:rPr>
                  </w:pPr>
                  <w:r w:rsidRPr="00C457E7">
                    <w:rPr>
                      <w:rFonts w:ascii="Arial" w:hAnsi="Arial" w:cs="Arial"/>
                      <w:color w:val="000000"/>
                      <w:sz w:val="15"/>
                      <w:szCs w:val="15"/>
                    </w:rPr>
                    <w:t>6</w:t>
                  </w:r>
                </w:p>
              </w:tc>
            </w:tr>
            <w:tr w:rsidR="00C457E7" w:rsidRPr="00C37ABF" w14:paraId="06DBAF57" w14:textId="77777777">
              <w:trPr>
                <w:trHeight w:val="279"/>
              </w:trPr>
              <w:tc>
                <w:tcPr>
                  <w:tcW w:w="988" w:type="dxa"/>
                </w:tcPr>
                <w:p w14:paraId="3F354E37" w14:textId="77777777" w:rsidR="00C457E7" w:rsidRPr="00C457E7" w:rsidRDefault="00C457E7" w:rsidP="00C457E7">
                  <w:pPr>
                    <w:jc w:val="center"/>
                    <w:rPr>
                      <w:rFonts w:ascii="Arial" w:hAnsi="Arial" w:cs="Arial"/>
                      <w:sz w:val="15"/>
                      <w:szCs w:val="15"/>
                    </w:rPr>
                  </w:pPr>
                </w:p>
              </w:tc>
              <w:tc>
                <w:tcPr>
                  <w:tcW w:w="1559" w:type="dxa"/>
                </w:tcPr>
                <w:p w14:paraId="7B066773" w14:textId="77777777" w:rsidR="00C457E7" w:rsidRPr="00C457E7" w:rsidRDefault="00C457E7" w:rsidP="00C457E7">
                  <w:pPr>
                    <w:jc w:val="center"/>
                    <w:rPr>
                      <w:rFonts w:ascii="Arial" w:hAnsi="Arial" w:cs="Arial"/>
                      <w:sz w:val="15"/>
                      <w:szCs w:val="15"/>
                    </w:rPr>
                  </w:pPr>
                </w:p>
              </w:tc>
              <w:tc>
                <w:tcPr>
                  <w:tcW w:w="1828" w:type="dxa"/>
                </w:tcPr>
                <w:p w14:paraId="3FBB8DF4" w14:textId="77777777" w:rsidR="00C457E7" w:rsidRPr="00C457E7" w:rsidRDefault="00C457E7" w:rsidP="00C457E7">
                  <w:pPr>
                    <w:jc w:val="center"/>
                    <w:rPr>
                      <w:rFonts w:ascii="Arial" w:hAnsi="Arial" w:cs="Arial"/>
                      <w:b/>
                      <w:bCs/>
                      <w:sz w:val="15"/>
                      <w:szCs w:val="15"/>
                    </w:rPr>
                  </w:pPr>
                </w:p>
              </w:tc>
              <w:tc>
                <w:tcPr>
                  <w:tcW w:w="785" w:type="dxa"/>
                  <w:shd w:val="clear" w:color="auto" w:fill="70A9E0"/>
                </w:tcPr>
                <w:p w14:paraId="1941A821" w14:textId="5E95B25F" w:rsidR="00C457E7" w:rsidRPr="00C457E7" w:rsidRDefault="00C457E7" w:rsidP="00C457E7">
                  <w:pPr>
                    <w:jc w:val="center"/>
                    <w:rPr>
                      <w:rFonts w:ascii="Arial" w:hAnsi="Arial" w:cs="Arial"/>
                      <w:b/>
                      <w:bCs/>
                      <w:sz w:val="15"/>
                      <w:szCs w:val="15"/>
                    </w:rPr>
                  </w:pPr>
                  <w:r w:rsidRPr="00C457E7">
                    <w:rPr>
                      <w:rFonts w:ascii="Arial" w:hAnsi="Arial" w:cs="Arial"/>
                      <w:b/>
                      <w:iCs/>
                      <w:sz w:val="15"/>
                      <w:szCs w:val="15"/>
                    </w:rPr>
                    <w:t>79</w:t>
                  </w:r>
                </w:p>
              </w:tc>
            </w:tr>
          </w:tbl>
          <w:p w14:paraId="6B09F192" w14:textId="2420207C" w:rsidR="0056532A" w:rsidRPr="00C37ABF" w:rsidRDefault="00000000" w:rsidP="00BC3922">
            <w:pPr>
              <w:pBdr>
                <w:top w:val="nil"/>
                <w:left w:val="nil"/>
                <w:bottom w:val="nil"/>
                <w:right w:val="nil"/>
                <w:between w:val="nil"/>
              </w:pBdr>
              <w:jc w:val="both"/>
              <w:rPr>
                <w:rFonts w:ascii="Arial" w:hAnsi="Arial" w:cs="Arial"/>
                <w:color w:val="000000"/>
                <w:sz w:val="20"/>
                <w:szCs w:val="20"/>
              </w:rPr>
            </w:pPr>
            <w:r w:rsidRPr="00C37ABF">
              <w:rPr>
                <w:rFonts w:ascii="Arial" w:eastAsia="Arial" w:hAnsi="Arial" w:cs="Arial"/>
                <w:color w:val="000000"/>
                <w:sz w:val="20"/>
                <w:szCs w:val="20"/>
              </w:rPr>
              <w:t>Por eso, el diagnóstico de gestación no debe entenderse solo como una confirmación de preñez, sino como una etapa de seguimiento estratégico que ayuda a mejorar los resultados, ajustar decisiones técnicas y fortalecer la eficiencia de los programas de biotecnología reproductiva en bovinos. A continuación presentamos los diagnósticos de gestación en cada uno de los municipios a la fecha.</w:t>
            </w:r>
          </w:p>
          <w:p w14:paraId="455AB701" w14:textId="3E39DD7D" w:rsidR="0056532A" w:rsidRDefault="00000000" w:rsidP="00BC3922">
            <w:pPr>
              <w:jc w:val="both"/>
              <w:rPr>
                <w:rFonts w:ascii="Arial" w:eastAsia="Arial" w:hAnsi="Arial" w:cs="Arial"/>
                <w:color w:val="000000"/>
                <w:sz w:val="20"/>
                <w:szCs w:val="20"/>
              </w:rPr>
            </w:pPr>
            <w:r w:rsidRPr="00C37ABF">
              <w:rPr>
                <w:rFonts w:ascii="Arial" w:hAnsi="Arial" w:cs="Arial"/>
                <w:sz w:val="20"/>
                <w:szCs w:val="20"/>
              </w:rPr>
              <w:t xml:space="preserve">Durante el proceso realizado de diagnóstico durante el mes de </w:t>
            </w:r>
            <w:r w:rsidR="001D42D9">
              <w:rPr>
                <w:rFonts w:ascii="Arial" w:hAnsi="Arial" w:cs="Arial"/>
                <w:sz w:val="20"/>
                <w:szCs w:val="20"/>
              </w:rPr>
              <w:t xml:space="preserve">Agosto </w:t>
            </w:r>
            <w:r w:rsidRPr="00C37ABF">
              <w:rPr>
                <w:rFonts w:ascii="Arial" w:hAnsi="Arial" w:cs="Arial"/>
                <w:sz w:val="20"/>
                <w:szCs w:val="20"/>
              </w:rPr>
              <w:t xml:space="preserve">se logró realizar un total de </w:t>
            </w:r>
            <w:r w:rsidR="00C457E7">
              <w:rPr>
                <w:rFonts w:ascii="Arial" w:hAnsi="Arial" w:cs="Arial"/>
                <w:sz w:val="20"/>
                <w:szCs w:val="20"/>
              </w:rPr>
              <w:t>79</w:t>
            </w:r>
            <w:r w:rsidRPr="00C37ABF">
              <w:rPr>
                <w:rFonts w:ascii="Arial" w:hAnsi="Arial" w:cs="Arial"/>
                <w:sz w:val="20"/>
                <w:szCs w:val="20"/>
              </w:rPr>
              <w:t xml:space="preserve"> preñeces confirmadas en un promedio de 30 días de gestación. </w:t>
            </w:r>
            <w:r w:rsidR="00BC3922" w:rsidRPr="00C37ABF">
              <w:rPr>
                <w:rFonts w:ascii="Arial" w:hAnsi="Arial" w:cs="Arial"/>
                <w:sz w:val="20"/>
                <w:szCs w:val="20"/>
              </w:rPr>
              <w:t xml:space="preserve">En el </w:t>
            </w:r>
            <w:r w:rsidRPr="00C37ABF">
              <w:rPr>
                <w:rFonts w:ascii="Arial" w:eastAsia="Arial" w:hAnsi="Arial" w:cs="Arial"/>
                <w:b/>
                <w:bCs/>
                <w:color w:val="000000"/>
                <w:sz w:val="20"/>
                <w:szCs w:val="20"/>
                <w:u w:val="single"/>
              </w:rPr>
              <w:t>ANEXO 5</w:t>
            </w:r>
            <w:r w:rsidRPr="00C37ABF">
              <w:rPr>
                <w:rFonts w:ascii="Arial" w:eastAsia="Arial" w:hAnsi="Arial" w:cs="Arial"/>
                <w:b/>
                <w:bCs/>
                <w:color w:val="000000"/>
                <w:sz w:val="20"/>
                <w:szCs w:val="20"/>
              </w:rPr>
              <w:t xml:space="preserve"> </w:t>
            </w:r>
            <w:r w:rsidRPr="00C37ABF">
              <w:rPr>
                <w:rFonts w:ascii="Arial" w:eastAsia="Arial" w:hAnsi="Arial" w:cs="Arial"/>
                <w:color w:val="000000"/>
                <w:sz w:val="20"/>
                <w:szCs w:val="20"/>
              </w:rPr>
              <w:t>informe de receptoras diagnosticadas DX1.N°</w:t>
            </w:r>
            <w:r w:rsidR="001D42D9">
              <w:rPr>
                <w:rFonts w:ascii="Arial" w:eastAsia="Arial" w:hAnsi="Arial" w:cs="Arial"/>
                <w:color w:val="000000"/>
                <w:sz w:val="20"/>
                <w:szCs w:val="20"/>
              </w:rPr>
              <w:t>5</w:t>
            </w:r>
            <w:r w:rsidR="002E2DE7">
              <w:rPr>
                <w:rFonts w:ascii="Arial" w:eastAsia="Arial" w:hAnsi="Arial" w:cs="Arial"/>
                <w:color w:val="000000"/>
                <w:sz w:val="20"/>
                <w:szCs w:val="20"/>
              </w:rPr>
              <w:t>.</w:t>
            </w:r>
          </w:p>
          <w:tbl>
            <w:tblPr>
              <w:tblStyle w:val="a8"/>
              <w:tblW w:w="516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88"/>
              <w:gridCol w:w="1625"/>
              <w:gridCol w:w="1762"/>
              <w:gridCol w:w="785"/>
            </w:tblGrid>
            <w:tr w:rsidR="00980C7B" w:rsidRPr="00C37ABF" w14:paraId="7D94BEFF" w14:textId="77777777" w:rsidTr="002E2DE7">
              <w:trPr>
                <w:trHeight w:val="279"/>
              </w:trPr>
              <w:tc>
                <w:tcPr>
                  <w:tcW w:w="988" w:type="dxa"/>
                  <w:shd w:val="clear" w:color="auto" w:fill="70A9E0"/>
                </w:tcPr>
                <w:p w14:paraId="3FFFBFC1" w14:textId="77777777" w:rsidR="00980C7B" w:rsidRPr="00C37ABF" w:rsidRDefault="00980C7B" w:rsidP="00980C7B">
                  <w:pPr>
                    <w:jc w:val="center"/>
                    <w:rPr>
                      <w:rFonts w:ascii="Arial" w:hAnsi="Arial" w:cs="Arial"/>
                      <w:b/>
                      <w:bCs/>
                      <w:sz w:val="16"/>
                      <w:szCs w:val="16"/>
                    </w:rPr>
                  </w:pPr>
                  <w:r w:rsidRPr="00C37ABF">
                    <w:rPr>
                      <w:rFonts w:ascii="Arial" w:hAnsi="Arial" w:cs="Arial"/>
                      <w:b/>
                      <w:bCs/>
                      <w:sz w:val="16"/>
                      <w:szCs w:val="16"/>
                    </w:rPr>
                    <w:t>FECHA</w:t>
                  </w:r>
                </w:p>
              </w:tc>
              <w:tc>
                <w:tcPr>
                  <w:tcW w:w="1625" w:type="dxa"/>
                  <w:shd w:val="clear" w:color="auto" w:fill="70A9E0"/>
                </w:tcPr>
                <w:p w14:paraId="516C19AB" w14:textId="77777777" w:rsidR="00980C7B" w:rsidRPr="00C37ABF" w:rsidRDefault="00980C7B" w:rsidP="00980C7B">
                  <w:pPr>
                    <w:jc w:val="center"/>
                    <w:rPr>
                      <w:rFonts w:ascii="Arial" w:hAnsi="Arial" w:cs="Arial"/>
                      <w:b/>
                      <w:bCs/>
                      <w:sz w:val="16"/>
                      <w:szCs w:val="16"/>
                    </w:rPr>
                  </w:pPr>
                  <w:r w:rsidRPr="00C37ABF">
                    <w:rPr>
                      <w:rFonts w:ascii="Arial" w:hAnsi="Arial" w:cs="Arial"/>
                      <w:b/>
                      <w:bCs/>
                      <w:sz w:val="16"/>
                      <w:szCs w:val="16"/>
                    </w:rPr>
                    <w:t>MUNICIPIO</w:t>
                  </w:r>
                </w:p>
              </w:tc>
              <w:tc>
                <w:tcPr>
                  <w:tcW w:w="1762" w:type="dxa"/>
                  <w:shd w:val="clear" w:color="auto" w:fill="70A9E0"/>
                </w:tcPr>
                <w:p w14:paraId="3B2184B2" w14:textId="77777777" w:rsidR="00980C7B" w:rsidRPr="00C37ABF" w:rsidRDefault="00980C7B" w:rsidP="00980C7B">
                  <w:pPr>
                    <w:jc w:val="center"/>
                    <w:rPr>
                      <w:rFonts w:ascii="Arial" w:hAnsi="Arial" w:cs="Arial"/>
                      <w:b/>
                      <w:bCs/>
                      <w:sz w:val="16"/>
                      <w:szCs w:val="16"/>
                    </w:rPr>
                  </w:pPr>
                  <w:r w:rsidRPr="00C37ABF">
                    <w:rPr>
                      <w:rFonts w:ascii="Arial" w:hAnsi="Arial" w:cs="Arial"/>
                      <w:b/>
                      <w:bCs/>
                      <w:sz w:val="16"/>
                      <w:szCs w:val="16"/>
                    </w:rPr>
                    <w:t>DIAGNOSTICADAS</w:t>
                  </w:r>
                </w:p>
              </w:tc>
              <w:tc>
                <w:tcPr>
                  <w:tcW w:w="785" w:type="dxa"/>
                  <w:shd w:val="clear" w:color="auto" w:fill="70A9E0"/>
                </w:tcPr>
                <w:p w14:paraId="0FEC76C3" w14:textId="77777777" w:rsidR="00980C7B" w:rsidRPr="00C37ABF" w:rsidRDefault="00980C7B" w:rsidP="00980C7B">
                  <w:pPr>
                    <w:jc w:val="center"/>
                    <w:rPr>
                      <w:rFonts w:ascii="Arial" w:hAnsi="Arial" w:cs="Arial"/>
                      <w:b/>
                      <w:bCs/>
                      <w:sz w:val="16"/>
                      <w:szCs w:val="16"/>
                    </w:rPr>
                  </w:pPr>
                  <w:r w:rsidRPr="00C37ABF">
                    <w:rPr>
                      <w:rFonts w:ascii="Arial" w:hAnsi="Arial" w:cs="Arial"/>
                      <w:b/>
                      <w:bCs/>
                      <w:sz w:val="16"/>
                      <w:szCs w:val="16"/>
                    </w:rPr>
                    <w:t>TOTAL</w:t>
                  </w:r>
                </w:p>
              </w:tc>
            </w:tr>
            <w:tr w:rsidR="005140F3" w:rsidRPr="00C37ABF" w14:paraId="47B79753" w14:textId="77777777" w:rsidTr="00F25D4C">
              <w:trPr>
                <w:trHeight w:val="279"/>
              </w:trPr>
              <w:tc>
                <w:tcPr>
                  <w:tcW w:w="988" w:type="dxa"/>
                  <w:vAlign w:val="center"/>
                </w:tcPr>
                <w:p w14:paraId="4E704AA0" w14:textId="617617EC" w:rsidR="005140F3" w:rsidRPr="00C457E7" w:rsidRDefault="005140F3" w:rsidP="005140F3">
                  <w:pPr>
                    <w:jc w:val="center"/>
                    <w:rPr>
                      <w:rFonts w:ascii="Arial" w:hAnsi="Arial" w:cs="Arial"/>
                      <w:sz w:val="15"/>
                      <w:szCs w:val="15"/>
                    </w:rPr>
                  </w:pPr>
                  <w:r w:rsidRPr="00C457E7">
                    <w:rPr>
                      <w:rFonts w:ascii="Arial" w:hAnsi="Arial" w:cs="Arial"/>
                      <w:color w:val="000000"/>
                      <w:sz w:val="15"/>
                      <w:szCs w:val="15"/>
                    </w:rPr>
                    <w:t>12/08/26</w:t>
                  </w:r>
                </w:p>
              </w:tc>
              <w:tc>
                <w:tcPr>
                  <w:tcW w:w="1625" w:type="dxa"/>
                  <w:vAlign w:val="center"/>
                </w:tcPr>
                <w:p w14:paraId="44EBBE0E" w14:textId="04162576" w:rsidR="005140F3" w:rsidRPr="00C457E7" w:rsidRDefault="005140F3" w:rsidP="005140F3">
                  <w:pPr>
                    <w:jc w:val="center"/>
                    <w:rPr>
                      <w:rFonts w:ascii="Arial" w:hAnsi="Arial" w:cs="Arial"/>
                      <w:sz w:val="15"/>
                      <w:szCs w:val="15"/>
                    </w:rPr>
                  </w:pPr>
                  <w:r w:rsidRPr="00C457E7">
                    <w:rPr>
                      <w:rFonts w:ascii="Arial" w:hAnsi="Arial" w:cs="Arial"/>
                      <w:color w:val="000000"/>
                      <w:sz w:val="15"/>
                      <w:szCs w:val="15"/>
                    </w:rPr>
                    <w:t xml:space="preserve">Yarumal </w:t>
                  </w:r>
                </w:p>
              </w:tc>
              <w:tc>
                <w:tcPr>
                  <w:tcW w:w="1762" w:type="dxa"/>
                  <w:vAlign w:val="center"/>
                </w:tcPr>
                <w:p w14:paraId="22E70870" w14:textId="2DA72109" w:rsidR="005140F3" w:rsidRPr="00C457E7" w:rsidRDefault="005140F3" w:rsidP="005140F3">
                  <w:pPr>
                    <w:jc w:val="center"/>
                    <w:rPr>
                      <w:rFonts w:ascii="Arial" w:hAnsi="Arial" w:cs="Arial"/>
                      <w:sz w:val="15"/>
                      <w:szCs w:val="15"/>
                    </w:rPr>
                  </w:pPr>
                  <w:r w:rsidRPr="00C457E7">
                    <w:rPr>
                      <w:rFonts w:ascii="Arial" w:hAnsi="Arial" w:cs="Arial"/>
                      <w:bCs/>
                      <w:iCs/>
                      <w:sz w:val="15"/>
                      <w:szCs w:val="15"/>
                    </w:rPr>
                    <w:t>1</w:t>
                  </w:r>
                  <w:r>
                    <w:rPr>
                      <w:rFonts w:ascii="Arial" w:hAnsi="Arial" w:cs="Arial"/>
                      <w:bCs/>
                      <w:iCs/>
                      <w:sz w:val="15"/>
                      <w:szCs w:val="15"/>
                    </w:rPr>
                    <w:t>5</w:t>
                  </w:r>
                </w:p>
              </w:tc>
              <w:tc>
                <w:tcPr>
                  <w:tcW w:w="785" w:type="dxa"/>
                  <w:vAlign w:val="center"/>
                </w:tcPr>
                <w:p w14:paraId="143B7301" w14:textId="0E2588FE" w:rsidR="005140F3" w:rsidRPr="00C457E7" w:rsidRDefault="005140F3" w:rsidP="005140F3">
                  <w:pPr>
                    <w:jc w:val="center"/>
                    <w:rPr>
                      <w:rFonts w:ascii="Arial" w:hAnsi="Arial" w:cs="Arial"/>
                      <w:sz w:val="15"/>
                      <w:szCs w:val="15"/>
                    </w:rPr>
                  </w:pPr>
                  <w:r w:rsidRPr="00C457E7">
                    <w:rPr>
                      <w:rFonts w:ascii="Arial" w:hAnsi="Arial" w:cs="Arial"/>
                      <w:bCs/>
                      <w:iCs/>
                      <w:sz w:val="15"/>
                      <w:szCs w:val="15"/>
                    </w:rPr>
                    <w:t>1</w:t>
                  </w:r>
                  <w:r>
                    <w:rPr>
                      <w:rFonts w:ascii="Arial" w:hAnsi="Arial" w:cs="Arial"/>
                      <w:bCs/>
                      <w:iCs/>
                      <w:sz w:val="15"/>
                      <w:szCs w:val="15"/>
                    </w:rPr>
                    <w:t>5</w:t>
                  </w:r>
                </w:p>
              </w:tc>
            </w:tr>
            <w:tr w:rsidR="005140F3" w:rsidRPr="00C37ABF" w14:paraId="1AE08EEF" w14:textId="77777777" w:rsidTr="00F25D4C">
              <w:trPr>
                <w:trHeight w:val="279"/>
              </w:trPr>
              <w:tc>
                <w:tcPr>
                  <w:tcW w:w="988" w:type="dxa"/>
                  <w:vAlign w:val="center"/>
                </w:tcPr>
                <w:p w14:paraId="69351A33" w14:textId="5D3D3FDB" w:rsidR="005140F3" w:rsidRPr="00C457E7" w:rsidRDefault="005140F3" w:rsidP="005140F3">
                  <w:pPr>
                    <w:jc w:val="center"/>
                    <w:rPr>
                      <w:rFonts w:ascii="Arial" w:hAnsi="Arial" w:cs="Arial"/>
                      <w:color w:val="000000"/>
                      <w:sz w:val="15"/>
                      <w:szCs w:val="15"/>
                    </w:rPr>
                  </w:pPr>
                  <w:r w:rsidRPr="00C457E7">
                    <w:rPr>
                      <w:rFonts w:ascii="Arial" w:hAnsi="Arial" w:cs="Arial"/>
                      <w:color w:val="000000"/>
                      <w:sz w:val="15"/>
                      <w:szCs w:val="15"/>
                    </w:rPr>
                    <w:t>03/08/26</w:t>
                  </w:r>
                </w:p>
              </w:tc>
              <w:tc>
                <w:tcPr>
                  <w:tcW w:w="1625" w:type="dxa"/>
                  <w:vAlign w:val="center"/>
                </w:tcPr>
                <w:p w14:paraId="353B0892" w14:textId="2F1C1753" w:rsidR="005140F3" w:rsidRPr="00C457E7" w:rsidRDefault="005140F3" w:rsidP="005140F3">
                  <w:pPr>
                    <w:jc w:val="center"/>
                    <w:rPr>
                      <w:rFonts w:ascii="Arial" w:hAnsi="Arial" w:cs="Arial"/>
                      <w:color w:val="000000"/>
                      <w:sz w:val="15"/>
                      <w:szCs w:val="15"/>
                    </w:rPr>
                  </w:pPr>
                  <w:r w:rsidRPr="00C457E7">
                    <w:rPr>
                      <w:rFonts w:ascii="Arial" w:hAnsi="Arial" w:cs="Arial"/>
                      <w:color w:val="000000"/>
                      <w:sz w:val="15"/>
                      <w:szCs w:val="15"/>
                    </w:rPr>
                    <w:t>San Andres de Cuerquia</w:t>
                  </w:r>
                </w:p>
              </w:tc>
              <w:tc>
                <w:tcPr>
                  <w:tcW w:w="1762" w:type="dxa"/>
                  <w:vAlign w:val="center"/>
                </w:tcPr>
                <w:p w14:paraId="34C48E0D" w14:textId="61D23CD7" w:rsidR="005140F3" w:rsidRPr="00C457E7" w:rsidRDefault="005140F3" w:rsidP="005140F3">
                  <w:pPr>
                    <w:jc w:val="center"/>
                    <w:rPr>
                      <w:rFonts w:ascii="Arial" w:hAnsi="Arial" w:cs="Arial"/>
                      <w:color w:val="000000"/>
                      <w:sz w:val="15"/>
                      <w:szCs w:val="15"/>
                    </w:rPr>
                  </w:pPr>
                  <w:r w:rsidRPr="00C457E7">
                    <w:rPr>
                      <w:rFonts w:ascii="Arial" w:hAnsi="Arial" w:cs="Arial"/>
                      <w:bCs/>
                      <w:iCs/>
                      <w:sz w:val="15"/>
                      <w:szCs w:val="15"/>
                    </w:rPr>
                    <w:t>1</w:t>
                  </w:r>
                  <w:r>
                    <w:rPr>
                      <w:rFonts w:ascii="Arial" w:hAnsi="Arial" w:cs="Arial"/>
                      <w:bCs/>
                      <w:iCs/>
                      <w:sz w:val="15"/>
                      <w:szCs w:val="15"/>
                    </w:rPr>
                    <w:t>8</w:t>
                  </w:r>
                </w:p>
              </w:tc>
              <w:tc>
                <w:tcPr>
                  <w:tcW w:w="785" w:type="dxa"/>
                  <w:vAlign w:val="center"/>
                </w:tcPr>
                <w:p w14:paraId="738A475C" w14:textId="50DEDA3A" w:rsidR="005140F3" w:rsidRPr="00C457E7" w:rsidRDefault="005140F3" w:rsidP="005140F3">
                  <w:pPr>
                    <w:jc w:val="center"/>
                    <w:rPr>
                      <w:rFonts w:ascii="Arial" w:hAnsi="Arial" w:cs="Arial"/>
                      <w:color w:val="000000"/>
                      <w:sz w:val="15"/>
                      <w:szCs w:val="15"/>
                    </w:rPr>
                  </w:pPr>
                  <w:r w:rsidRPr="00C457E7">
                    <w:rPr>
                      <w:rFonts w:ascii="Arial" w:hAnsi="Arial" w:cs="Arial"/>
                      <w:bCs/>
                      <w:iCs/>
                      <w:sz w:val="15"/>
                      <w:szCs w:val="15"/>
                    </w:rPr>
                    <w:t>1</w:t>
                  </w:r>
                  <w:r>
                    <w:rPr>
                      <w:rFonts w:ascii="Arial" w:hAnsi="Arial" w:cs="Arial"/>
                      <w:bCs/>
                      <w:iCs/>
                      <w:sz w:val="15"/>
                      <w:szCs w:val="15"/>
                    </w:rPr>
                    <w:t>8</w:t>
                  </w:r>
                </w:p>
              </w:tc>
            </w:tr>
            <w:tr w:rsidR="005140F3" w:rsidRPr="00C37ABF" w14:paraId="5970079C" w14:textId="77777777" w:rsidTr="00F25D4C">
              <w:trPr>
                <w:trHeight w:val="279"/>
              </w:trPr>
              <w:tc>
                <w:tcPr>
                  <w:tcW w:w="988" w:type="dxa"/>
                  <w:vAlign w:val="center"/>
                </w:tcPr>
                <w:p w14:paraId="33D819B4" w14:textId="7920E2B1" w:rsidR="005140F3" w:rsidRPr="00C457E7" w:rsidRDefault="005140F3" w:rsidP="005140F3">
                  <w:pPr>
                    <w:jc w:val="center"/>
                    <w:rPr>
                      <w:rFonts w:ascii="Arial" w:hAnsi="Arial" w:cs="Arial"/>
                      <w:color w:val="000000"/>
                      <w:sz w:val="15"/>
                      <w:szCs w:val="15"/>
                    </w:rPr>
                  </w:pPr>
                  <w:r w:rsidRPr="00C457E7">
                    <w:rPr>
                      <w:rFonts w:ascii="Arial" w:hAnsi="Arial" w:cs="Arial"/>
                      <w:color w:val="000000"/>
                      <w:sz w:val="15"/>
                      <w:szCs w:val="15"/>
                    </w:rPr>
                    <w:t>20/08/26</w:t>
                  </w:r>
                </w:p>
              </w:tc>
              <w:tc>
                <w:tcPr>
                  <w:tcW w:w="1625" w:type="dxa"/>
                  <w:vAlign w:val="center"/>
                </w:tcPr>
                <w:p w14:paraId="045ECEAF" w14:textId="5533B03C" w:rsidR="005140F3" w:rsidRPr="00C457E7" w:rsidRDefault="005140F3" w:rsidP="005140F3">
                  <w:pPr>
                    <w:jc w:val="center"/>
                    <w:rPr>
                      <w:rFonts w:ascii="Arial" w:hAnsi="Arial" w:cs="Arial"/>
                      <w:color w:val="000000"/>
                      <w:sz w:val="15"/>
                      <w:szCs w:val="15"/>
                    </w:rPr>
                  </w:pPr>
                  <w:r w:rsidRPr="00C457E7">
                    <w:rPr>
                      <w:rFonts w:ascii="Arial" w:hAnsi="Arial" w:cs="Arial"/>
                      <w:color w:val="000000"/>
                      <w:sz w:val="15"/>
                      <w:szCs w:val="15"/>
                    </w:rPr>
                    <w:t>Entrerrios</w:t>
                  </w:r>
                </w:p>
              </w:tc>
              <w:tc>
                <w:tcPr>
                  <w:tcW w:w="1762" w:type="dxa"/>
                  <w:vAlign w:val="center"/>
                </w:tcPr>
                <w:p w14:paraId="442BBD35" w14:textId="0EC886C9" w:rsidR="005140F3" w:rsidRPr="00C457E7" w:rsidRDefault="005140F3" w:rsidP="005140F3">
                  <w:pPr>
                    <w:jc w:val="center"/>
                    <w:rPr>
                      <w:rFonts w:ascii="Arial" w:hAnsi="Arial" w:cs="Arial"/>
                      <w:color w:val="000000"/>
                      <w:sz w:val="15"/>
                      <w:szCs w:val="15"/>
                    </w:rPr>
                  </w:pPr>
                  <w:r w:rsidRPr="00C457E7">
                    <w:rPr>
                      <w:rFonts w:ascii="Arial" w:hAnsi="Arial" w:cs="Arial"/>
                      <w:color w:val="000000"/>
                      <w:sz w:val="15"/>
                      <w:szCs w:val="15"/>
                    </w:rPr>
                    <w:t>9</w:t>
                  </w:r>
                </w:p>
              </w:tc>
              <w:tc>
                <w:tcPr>
                  <w:tcW w:w="785" w:type="dxa"/>
                  <w:vAlign w:val="center"/>
                </w:tcPr>
                <w:p w14:paraId="5D06657B" w14:textId="53B1628D" w:rsidR="005140F3" w:rsidRPr="00C457E7" w:rsidRDefault="005140F3" w:rsidP="005140F3">
                  <w:pPr>
                    <w:jc w:val="center"/>
                    <w:rPr>
                      <w:rFonts w:ascii="Arial" w:hAnsi="Arial" w:cs="Arial"/>
                      <w:color w:val="000000"/>
                      <w:sz w:val="15"/>
                      <w:szCs w:val="15"/>
                    </w:rPr>
                  </w:pPr>
                  <w:r w:rsidRPr="00C457E7">
                    <w:rPr>
                      <w:rFonts w:ascii="Arial" w:hAnsi="Arial" w:cs="Arial"/>
                      <w:color w:val="000000"/>
                      <w:sz w:val="15"/>
                      <w:szCs w:val="15"/>
                    </w:rPr>
                    <w:t>9</w:t>
                  </w:r>
                </w:p>
              </w:tc>
            </w:tr>
            <w:tr w:rsidR="005140F3" w:rsidRPr="00C37ABF" w14:paraId="1E0B4597" w14:textId="77777777" w:rsidTr="00F25D4C">
              <w:trPr>
                <w:trHeight w:val="279"/>
              </w:trPr>
              <w:tc>
                <w:tcPr>
                  <w:tcW w:w="988" w:type="dxa"/>
                </w:tcPr>
                <w:p w14:paraId="001357D9" w14:textId="29FA10A1" w:rsidR="005140F3" w:rsidRPr="00C457E7" w:rsidRDefault="005140F3" w:rsidP="005140F3">
                  <w:pPr>
                    <w:jc w:val="center"/>
                    <w:rPr>
                      <w:rFonts w:ascii="Arial" w:hAnsi="Arial" w:cs="Arial"/>
                      <w:color w:val="000000"/>
                      <w:sz w:val="15"/>
                      <w:szCs w:val="15"/>
                    </w:rPr>
                  </w:pPr>
                  <w:r w:rsidRPr="00C457E7">
                    <w:rPr>
                      <w:rFonts w:ascii="Arial" w:hAnsi="Arial" w:cs="Arial"/>
                      <w:color w:val="000000"/>
                      <w:sz w:val="15"/>
                      <w:szCs w:val="15"/>
                    </w:rPr>
                    <w:t>26/08/26</w:t>
                  </w:r>
                </w:p>
              </w:tc>
              <w:tc>
                <w:tcPr>
                  <w:tcW w:w="1625" w:type="dxa"/>
                  <w:vAlign w:val="center"/>
                </w:tcPr>
                <w:p w14:paraId="011DD99B" w14:textId="795CC0BC" w:rsidR="005140F3" w:rsidRPr="00C457E7" w:rsidRDefault="005140F3" w:rsidP="005140F3">
                  <w:pPr>
                    <w:jc w:val="center"/>
                    <w:rPr>
                      <w:rFonts w:ascii="Arial" w:hAnsi="Arial" w:cs="Arial"/>
                      <w:color w:val="000000"/>
                      <w:sz w:val="15"/>
                      <w:szCs w:val="15"/>
                    </w:rPr>
                  </w:pPr>
                  <w:r w:rsidRPr="00C457E7">
                    <w:rPr>
                      <w:rFonts w:ascii="Arial" w:hAnsi="Arial" w:cs="Arial"/>
                      <w:color w:val="000000"/>
                      <w:sz w:val="15"/>
                      <w:szCs w:val="15"/>
                    </w:rPr>
                    <w:t>Santa Rosa de Osos</w:t>
                  </w:r>
                </w:p>
              </w:tc>
              <w:tc>
                <w:tcPr>
                  <w:tcW w:w="1762" w:type="dxa"/>
                  <w:vAlign w:val="center"/>
                </w:tcPr>
                <w:p w14:paraId="7131C482" w14:textId="73B29BBD" w:rsidR="005140F3" w:rsidRPr="00C457E7" w:rsidRDefault="005140F3" w:rsidP="005140F3">
                  <w:pPr>
                    <w:jc w:val="center"/>
                    <w:rPr>
                      <w:rFonts w:ascii="Arial" w:hAnsi="Arial" w:cs="Arial"/>
                      <w:color w:val="000000"/>
                      <w:sz w:val="15"/>
                      <w:szCs w:val="15"/>
                    </w:rPr>
                  </w:pPr>
                  <w:r w:rsidRPr="00C457E7">
                    <w:rPr>
                      <w:rFonts w:ascii="Arial" w:hAnsi="Arial" w:cs="Arial"/>
                      <w:color w:val="000000"/>
                      <w:sz w:val="15"/>
                      <w:szCs w:val="15"/>
                    </w:rPr>
                    <w:t>1</w:t>
                  </w:r>
                  <w:r>
                    <w:rPr>
                      <w:rFonts w:ascii="Arial" w:hAnsi="Arial" w:cs="Arial"/>
                      <w:color w:val="000000"/>
                      <w:sz w:val="15"/>
                      <w:szCs w:val="15"/>
                    </w:rPr>
                    <w:t>5</w:t>
                  </w:r>
                </w:p>
              </w:tc>
              <w:tc>
                <w:tcPr>
                  <w:tcW w:w="785" w:type="dxa"/>
                  <w:vAlign w:val="center"/>
                </w:tcPr>
                <w:p w14:paraId="1D4C9560" w14:textId="4EDB6F5C" w:rsidR="005140F3" w:rsidRPr="00C457E7" w:rsidRDefault="005140F3" w:rsidP="005140F3">
                  <w:pPr>
                    <w:jc w:val="center"/>
                    <w:rPr>
                      <w:rFonts w:ascii="Arial" w:hAnsi="Arial" w:cs="Arial"/>
                      <w:color w:val="000000"/>
                      <w:sz w:val="15"/>
                      <w:szCs w:val="15"/>
                    </w:rPr>
                  </w:pPr>
                  <w:r w:rsidRPr="00C457E7">
                    <w:rPr>
                      <w:rFonts w:ascii="Arial" w:hAnsi="Arial" w:cs="Arial"/>
                      <w:color w:val="000000"/>
                      <w:sz w:val="15"/>
                      <w:szCs w:val="15"/>
                    </w:rPr>
                    <w:t>1</w:t>
                  </w:r>
                  <w:r>
                    <w:rPr>
                      <w:rFonts w:ascii="Arial" w:hAnsi="Arial" w:cs="Arial"/>
                      <w:color w:val="000000"/>
                      <w:sz w:val="15"/>
                      <w:szCs w:val="15"/>
                    </w:rPr>
                    <w:t>5</w:t>
                  </w:r>
                </w:p>
              </w:tc>
            </w:tr>
            <w:tr w:rsidR="005140F3" w:rsidRPr="00C37ABF" w14:paraId="14966553" w14:textId="77777777" w:rsidTr="00F25D4C">
              <w:trPr>
                <w:trHeight w:val="279"/>
              </w:trPr>
              <w:tc>
                <w:tcPr>
                  <w:tcW w:w="988" w:type="dxa"/>
                </w:tcPr>
                <w:p w14:paraId="1F75F3A0" w14:textId="4022B55D" w:rsidR="005140F3" w:rsidRPr="00C457E7" w:rsidRDefault="005140F3" w:rsidP="005140F3">
                  <w:pPr>
                    <w:jc w:val="center"/>
                    <w:rPr>
                      <w:rFonts w:ascii="Arial" w:hAnsi="Arial" w:cs="Arial"/>
                      <w:color w:val="000000"/>
                      <w:sz w:val="15"/>
                      <w:szCs w:val="15"/>
                    </w:rPr>
                  </w:pPr>
                  <w:r w:rsidRPr="00C457E7">
                    <w:rPr>
                      <w:rFonts w:ascii="Arial" w:hAnsi="Arial" w:cs="Arial"/>
                      <w:color w:val="000000"/>
                      <w:sz w:val="15"/>
                      <w:szCs w:val="15"/>
                    </w:rPr>
                    <w:t>18/08/26</w:t>
                  </w:r>
                </w:p>
              </w:tc>
              <w:tc>
                <w:tcPr>
                  <w:tcW w:w="1625" w:type="dxa"/>
                  <w:vAlign w:val="center"/>
                </w:tcPr>
                <w:p w14:paraId="0B100D41" w14:textId="0E9479EB" w:rsidR="005140F3" w:rsidRPr="00C457E7" w:rsidRDefault="005140F3" w:rsidP="005140F3">
                  <w:pPr>
                    <w:jc w:val="center"/>
                    <w:rPr>
                      <w:rFonts w:ascii="Arial" w:hAnsi="Arial" w:cs="Arial"/>
                      <w:color w:val="000000"/>
                      <w:sz w:val="15"/>
                      <w:szCs w:val="15"/>
                    </w:rPr>
                  </w:pPr>
                  <w:r w:rsidRPr="00C457E7">
                    <w:rPr>
                      <w:rFonts w:ascii="Arial" w:hAnsi="Arial" w:cs="Arial"/>
                      <w:color w:val="000000"/>
                      <w:sz w:val="15"/>
                      <w:szCs w:val="15"/>
                    </w:rPr>
                    <w:t xml:space="preserve">Don Matias </w:t>
                  </w:r>
                </w:p>
              </w:tc>
              <w:tc>
                <w:tcPr>
                  <w:tcW w:w="1762" w:type="dxa"/>
                  <w:vAlign w:val="center"/>
                </w:tcPr>
                <w:p w14:paraId="01D93F13" w14:textId="71DF85DC" w:rsidR="005140F3" w:rsidRPr="00C457E7" w:rsidRDefault="005140F3" w:rsidP="005140F3">
                  <w:pPr>
                    <w:jc w:val="center"/>
                    <w:rPr>
                      <w:rFonts w:ascii="Arial" w:hAnsi="Arial" w:cs="Arial"/>
                      <w:color w:val="000000"/>
                      <w:sz w:val="15"/>
                      <w:szCs w:val="15"/>
                    </w:rPr>
                  </w:pPr>
                  <w:r>
                    <w:rPr>
                      <w:rFonts w:ascii="Arial" w:hAnsi="Arial" w:cs="Arial"/>
                      <w:color w:val="000000"/>
                      <w:sz w:val="15"/>
                      <w:szCs w:val="15"/>
                    </w:rPr>
                    <w:t>2</w:t>
                  </w:r>
                  <w:r w:rsidRPr="00C457E7">
                    <w:rPr>
                      <w:rFonts w:ascii="Arial" w:hAnsi="Arial" w:cs="Arial"/>
                      <w:color w:val="000000"/>
                      <w:sz w:val="15"/>
                      <w:szCs w:val="15"/>
                    </w:rPr>
                    <w:t>8</w:t>
                  </w:r>
                </w:p>
              </w:tc>
              <w:tc>
                <w:tcPr>
                  <w:tcW w:w="785" w:type="dxa"/>
                  <w:vAlign w:val="center"/>
                </w:tcPr>
                <w:p w14:paraId="065561D2" w14:textId="23364565" w:rsidR="005140F3" w:rsidRPr="00C457E7" w:rsidRDefault="005140F3" w:rsidP="005140F3">
                  <w:pPr>
                    <w:jc w:val="center"/>
                    <w:rPr>
                      <w:rFonts w:ascii="Arial" w:hAnsi="Arial" w:cs="Arial"/>
                      <w:color w:val="000000"/>
                      <w:sz w:val="15"/>
                      <w:szCs w:val="15"/>
                    </w:rPr>
                  </w:pPr>
                  <w:r>
                    <w:rPr>
                      <w:rFonts w:ascii="Arial" w:hAnsi="Arial" w:cs="Arial"/>
                      <w:color w:val="000000"/>
                      <w:sz w:val="15"/>
                      <w:szCs w:val="15"/>
                    </w:rPr>
                    <w:t>2</w:t>
                  </w:r>
                  <w:r w:rsidRPr="00C457E7">
                    <w:rPr>
                      <w:rFonts w:ascii="Arial" w:hAnsi="Arial" w:cs="Arial"/>
                      <w:color w:val="000000"/>
                      <w:sz w:val="15"/>
                      <w:szCs w:val="15"/>
                    </w:rPr>
                    <w:t>8</w:t>
                  </w:r>
                </w:p>
              </w:tc>
            </w:tr>
            <w:tr w:rsidR="005140F3" w:rsidRPr="00C37ABF" w14:paraId="537EAED9" w14:textId="77777777" w:rsidTr="00F25D4C">
              <w:trPr>
                <w:trHeight w:val="279"/>
              </w:trPr>
              <w:tc>
                <w:tcPr>
                  <w:tcW w:w="988" w:type="dxa"/>
                </w:tcPr>
                <w:p w14:paraId="677E401F" w14:textId="0DC71383" w:rsidR="005140F3" w:rsidRPr="00C457E7" w:rsidRDefault="005140F3" w:rsidP="005140F3">
                  <w:pPr>
                    <w:jc w:val="center"/>
                    <w:rPr>
                      <w:rFonts w:ascii="Arial" w:hAnsi="Arial" w:cs="Arial"/>
                      <w:color w:val="000000"/>
                      <w:sz w:val="15"/>
                      <w:szCs w:val="15"/>
                    </w:rPr>
                  </w:pPr>
                  <w:r w:rsidRPr="00C457E7">
                    <w:rPr>
                      <w:rFonts w:ascii="Arial" w:hAnsi="Arial" w:cs="Arial"/>
                      <w:color w:val="000000"/>
                      <w:sz w:val="15"/>
                      <w:szCs w:val="15"/>
                    </w:rPr>
                    <w:t>19/08/26</w:t>
                  </w:r>
                </w:p>
              </w:tc>
              <w:tc>
                <w:tcPr>
                  <w:tcW w:w="1625" w:type="dxa"/>
                  <w:vAlign w:val="center"/>
                </w:tcPr>
                <w:p w14:paraId="716ECDC9" w14:textId="2944401D" w:rsidR="005140F3" w:rsidRPr="00C457E7" w:rsidRDefault="005140F3" w:rsidP="005140F3">
                  <w:pPr>
                    <w:jc w:val="center"/>
                    <w:rPr>
                      <w:rFonts w:ascii="Arial" w:hAnsi="Arial" w:cs="Arial"/>
                      <w:color w:val="000000"/>
                      <w:sz w:val="15"/>
                      <w:szCs w:val="15"/>
                    </w:rPr>
                  </w:pPr>
                  <w:r w:rsidRPr="00C457E7">
                    <w:rPr>
                      <w:rFonts w:ascii="Arial" w:hAnsi="Arial" w:cs="Arial"/>
                      <w:color w:val="000000"/>
                      <w:sz w:val="15"/>
                      <w:szCs w:val="15"/>
                    </w:rPr>
                    <w:t>Carolina del Principe</w:t>
                  </w:r>
                </w:p>
              </w:tc>
              <w:tc>
                <w:tcPr>
                  <w:tcW w:w="1762" w:type="dxa"/>
                  <w:vAlign w:val="center"/>
                </w:tcPr>
                <w:p w14:paraId="42D980C5" w14:textId="75FDC3EF" w:rsidR="005140F3" w:rsidRPr="00C457E7" w:rsidRDefault="005140F3" w:rsidP="005140F3">
                  <w:pPr>
                    <w:jc w:val="center"/>
                    <w:rPr>
                      <w:rFonts w:ascii="Arial" w:hAnsi="Arial" w:cs="Arial"/>
                      <w:color w:val="000000"/>
                      <w:sz w:val="15"/>
                      <w:szCs w:val="15"/>
                    </w:rPr>
                  </w:pPr>
                  <w:r>
                    <w:rPr>
                      <w:rFonts w:ascii="Arial" w:hAnsi="Arial" w:cs="Arial"/>
                      <w:color w:val="000000"/>
                      <w:sz w:val="15"/>
                      <w:szCs w:val="15"/>
                    </w:rPr>
                    <w:t>21</w:t>
                  </w:r>
                </w:p>
              </w:tc>
              <w:tc>
                <w:tcPr>
                  <w:tcW w:w="785" w:type="dxa"/>
                  <w:vAlign w:val="center"/>
                </w:tcPr>
                <w:p w14:paraId="2D2DDCDC" w14:textId="4A0AD111" w:rsidR="005140F3" w:rsidRPr="00C457E7" w:rsidRDefault="005140F3" w:rsidP="005140F3">
                  <w:pPr>
                    <w:jc w:val="center"/>
                    <w:rPr>
                      <w:rFonts w:ascii="Arial" w:hAnsi="Arial" w:cs="Arial"/>
                      <w:color w:val="000000"/>
                      <w:sz w:val="15"/>
                      <w:szCs w:val="15"/>
                    </w:rPr>
                  </w:pPr>
                  <w:r>
                    <w:rPr>
                      <w:rFonts w:ascii="Arial" w:hAnsi="Arial" w:cs="Arial"/>
                      <w:color w:val="000000"/>
                      <w:sz w:val="15"/>
                      <w:szCs w:val="15"/>
                    </w:rPr>
                    <w:t>21</w:t>
                  </w:r>
                </w:p>
              </w:tc>
            </w:tr>
            <w:tr w:rsidR="005140F3" w:rsidRPr="00C37ABF" w14:paraId="3871D249" w14:textId="77777777" w:rsidTr="00F25D4C">
              <w:trPr>
                <w:trHeight w:val="279"/>
              </w:trPr>
              <w:tc>
                <w:tcPr>
                  <w:tcW w:w="988" w:type="dxa"/>
                </w:tcPr>
                <w:p w14:paraId="7318D426" w14:textId="738B9AE1" w:rsidR="005140F3" w:rsidRPr="00C457E7" w:rsidRDefault="005140F3" w:rsidP="005140F3">
                  <w:pPr>
                    <w:jc w:val="center"/>
                    <w:rPr>
                      <w:rFonts w:ascii="Arial" w:hAnsi="Arial" w:cs="Arial"/>
                      <w:color w:val="000000"/>
                      <w:sz w:val="15"/>
                      <w:szCs w:val="15"/>
                    </w:rPr>
                  </w:pPr>
                  <w:r w:rsidRPr="00C457E7">
                    <w:rPr>
                      <w:rFonts w:ascii="Arial" w:hAnsi="Arial" w:cs="Arial"/>
                      <w:color w:val="000000"/>
                      <w:sz w:val="15"/>
                      <w:szCs w:val="15"/>
                    </w:rPr>
                    <w:t>20/08/26</w:t>
                  </w:r>
                </w:p>
              </w:tc>
              <w:tc>
                <w:tcPr>
                  <w:tcW w:w="1625" w:type="dxa"/>
                  <w:vAlign w:val="center"/>
                </w:tcPr>
                <w:p w14:paraId="1A8FA18E" w14:textId="4DC19D81" w:rsidR="005140F3" w:rsidRPr="00C457E7" w:rsidRDefault="005140F3" w:rsidP="005140F3">
                  <w:pPr>
                    <w:jc w:val="center"/>
                    <w:rPr>
                      <w:rFonts w:ascii="Arial" w:hAnsi="Arial" w:cs="Arial"/>
                      <w:color w:val="000000"/>
                      <w:sz w:val="15"/>
                      <w:szCs w:val="15"/>
                    </w:rPr>
                  </w:pPr>
                  <w:r w:rsidRPr="00C457E7">
                    <w:rPr>
                      <w:rFonts w:ascii="Arial" w:hAnsi="Arial" w:cs="Arial"/>
                      <w:color w:val="000000"/>
                      <w:sz w:val="15"/>
                      <w:szCs w:val="15"/>
                    </w:rPr>
                    <w:t xml:space="preserve">San </w:t>
                  </w:r>
                  <w:proofErr w:type="spellStart"/>
                  <w:r w:rsidRPr="00C457E7">
                    <w:rPr>
                      <w:rFonts w:ascii="Arial" w:hAnsi="Arial" w:cs="Arial"/>
                      <w:color w:val="000000"/>
                      <w:sz w:val="15"/>
                      <w:szCs w:val="15"/>
                    </w:rPr>
                    <w:t>Jose</w:t>
                  </w:r>
                  <w:proofErr w:type="spellEnd"/>
                  <w:r w:rsidRPr="00C457E7">
                    <w:rPr>
                      <w:rFonts w:ascii="Arial" w:hAnsi="Arial" w:cs="Arial"/>
                      <w:color w:val="000000"/>
                      <w:sz w:val="15"/>
                      <w:szCs w:val="15"/>
                    </w:rPr>
                    <w:t xml:space="preserve"> de la Montaña</w:t>
                  </w:r>
                </w:p>
              </w:tc>
              <w:tc>
                <w:tcPr>
                  <w:tcW w:w="1762" w:type="dxa"/>
                  <w:vAlign w:val="center"/>
                </w:tcPr>
                <w:p w14:paraId="13357FB5" w14:textId="30D4B674" w:rsidR="005140F3" w:rsidRPr="00C457E7" w:rsidRDefault="005140F3" w:rsidP="005140F3">
                  <w:pPr>
                    <w:jc w:val="center"/>
                    <w:rPr>
                      <w:rFonts w:ascii="Arial" w:hAnsi="Arial" w:cs="Arial"/>
                      <w:color w:val="000000"/>
                      <w:sz w:val="15"/>
                      <w:szCs w:val="15"/>
                    </w:rPr>
                  </w:pPr>
                  <w:r>
                    <w:rPr>
                      <w:rFonts w:ascii="Arial" w:hAnsi="Arial" w:cs="Arial"/>
                      <w:color w:val="000000"/>
                      <w:sz w:val="15"/>
                      <w:szCs w:val="15"/>
                    </w:rPr>
                    <w:t>9</w:t>
                  </w:r>
                </w:p>
              </w:tc>
              <w:tc>
                <w:tcPr>
                  <w:tcW w:w="785" w:type="dxa"/>
                  <w:vAlign w:val="center"/>
                </w:tcPr>
                <w:p w14:paraId="0671024C" w14:textId="44EB2544" w:rsidR="005140F3" w:rsidRPr="00C457E7" w:rsidRDefault="005140F3" w:rsidP="005140F3">
                  <w:pPr>
                    <w:jc w:val="center"/>
                    <w:rPr>
                      <w:rFonts w:ascii="Arial" w:hAnsi="Arial" w:cs="Arial"/>
                      <w:color w:val="000000"/>
                      <w:sz w:val="15"/>
                      <w:szCs w:val="15"/>
                    </w:rPr>
                  </w:pPr>
                  <w:r>
                    <w:rPr>
                      <w:rFonts w:ascii="Arial" w:hAnsi="Arial" w:cs="Arial"/>
                      <w:color w:val="000000"/>
                      <w:sz w:val="15"/>
                      <w:szCs w:val="15"/>
                    </w:rPr>
                    <w:t>9</w:t>
                  </w:r>
                </w:p>
              </w:tc>
            </w:tr>
            <w:tr w:rsidR="00C457E7" w:rsidRPr="00C37ABF" w14:paraId="37A47F97" w14:textId="77777777" w:rsidTr="00C457E7">
              <w:trPr>
                <w:trHeight w:val="279"/>
              </w:trPr>
              <w:tc>
                <w:tcPr>
                  <w:tcW w:w="988" w:type="dxa"/>
                </w:tcPr>
                <w:p w14:paraId="6F5804E7" w14:textId="77777777" w:rsidR="00C457E7" w:rsidRPr="00C457E7" w:rsidRDefault="00C457E7" w:rsidP="00C457E7">
                  <w:pPr>
                    <w:jc w:val="center"/>
                    <w:rPr>
                      <w:rFonts w:ascii="Arial" w:hAnsi="Arial" w:cs="Arial"/>
                      <w:color w:val="000000"/>
                      <w:sz w:val="15"/>
                      <w:szCs w:val="15"/>
                    </w:rPr>
                  </w:pPr>
                </w:p>
              </w:tc>
              <w:tc>
                <w:tcPr>
                  <w:tcW w:w="1625" w:type="dxa"/>
                </w:tcPr>
                <w:p w14:paraId="1EC106CF" w14:textId="77777777" w:rsidR="00C457E7" w:rsidRPr="00C457E7" w:rsidRDefault="00C457E7" w:rsidP="00C457E7">
                  <w:pPr>
                    <w:jc w:val="center"/>
                    <w:rPr>
                      <w:rFonts w:ascii="Arial" w:hAnsi="Arial" w:cs="Arial"/>
                      <w:color w:val="000000"/>
                      <w:sz w:val="15"/>
                      <w:szCs w:val="15"/>
                    </w:rPr>
                  </w:pPr>
                </w:p>
              </w:tc>
              <w:tc>
                <w:tcPr>
                  <w:tcW w:w="1762" w:type="dxa"/>
                </w:tcPr>
                <w:p w14:paraId="6E2EF476" w14:textId="77777777" w:rsidR="00C457E7" w:rsidRPr="00C457E7" w:rsidRDefault="00C457E7" w:rsidP="00C457E7">
                  <w:pPr>
                    <w:jc w:val="center"/>
                    <w:rPr>
                      <w:rFonts w:ascii="Arial" w:hAnsi="Arial" w:cs="Arial"/>
                      <w:color w:val="000000"/>
                      <w:sz w:val="15"/>
                      <w:szCs w:val="15"/>
                    </w:rPr>
                  </w:pPr>
                </w:p>
              </w:tc>
              <w:tc>
                <w:tcPr>
                  <w:tcW w:w="785" w:type="dxa"/>
                  <w:shd w:val="clear" w:color="auto" w:fill="8DB3E2" w:themeFill="text2" w:themeFillTint="66"/>
                </w:tcPr>
                <w:p w14:paraId="1A6534BA" w14:textId="5300118E" w:rsidR="00C457E7" w:rsidRPr="00C457E7" w:rsidRDefault="005140F3" w:rsidP="00C457E7">
                  <w:pPr>
                    <w:jc w:val="center"/>
                    <w:rPr>
                      <w:rFonts w:ascii="Arial" w:hAnsi="Arial" w:cs="Arial"/>
                      <w:color w:val="000000"/>
                      <w:sz w:val="15"/>
                      <w:szCs w:val="15"/>
                    </w:rPr>
                  </w:pPr>
                  <w:r>
                    <w:rPr>
                      <w:rFonts w:ascii="Arial" w:hAnsi="Arial" w:cs="Arial"/>
                      <w:b/>
                      <w:iCs/>
                      <w:sz w:val="15"/>
                      <w:szCs w:val="15"/>
                    </w:rPr>
                    <w:t>115</w:t>
                  </w:r>
                </w:p>
              </w:tc>
            </w:tr>
          </w:tbl>
          <w:p w14:paraId="3A5AB67D" w14:textId="67A138E2" w:rsidR="00980C7B" w:rsidRPr="002E2DE7" w:rsidRDefault="00980C7B" w:rsidP="00BC3922">
            <w:pPr>
              <w:jc w:val="both"/>
              <w:rPr>
                <w:rFonts w:ascii="Arial" w:eastAsia="Arial" w:hAnsi="Arial" w:cs="Arial"/>
                <w:color w:val="000000"/>
                <w:sz w:val="20"/>
                <w:szCs w:val="20"/>
              </w:rPr>
            </w:pPr>
            <w:r w:rsidRPr="00C37ABF">
              <w:rPr>
                <w:rFonts w:ascii="Arial" w:hAnsi="Arial" w:cs="Arial"/>
                <w:sz w:val="20"/>
                <w:szCs w:val="20"/>
              </w:rPr>
              <w:t>Durante el proceso realizado de diagnóstico durante el mes de</w:t>
            </w:r>
            <w:r w:rsidR="001D42D9">
              <w:rPr>
                <w:rFonts w:ascii="Arial" w:hAnsi="Arial" w:cs="Arial"/>
                <w:sz w:val="20"/>
                <w:szCs w:val="20"/>
              </w:rPr>
              <w:t xml:space="preserve"> Agosto </w:t>
            </w:r>
            <w:r w:rsidRPr="00C37ABF">
              <w:rPr>
                <w:rFonts w:ascii="Arial" w:hAnsi="Arial" w:cs="Arial"/>
                <w:sz w:val="20"/>
                <w:szCs w:val="20"/>
              </w:rPr>
              <w:t xml:space="preserve">se logró realizar un total de </w:t>
            </w:r>
            <w:r w:rsidR="00090286">
              <w:rPr>
                <w:rFonts w:ascii="Arial" w:hAnsi="Arial" w:cs="Arial"/>
                <w:sz w:val="20"/>
                <w:szCs w:val="20"/>
              </w:rPr>
              <w:t>115</w:t>
            </w:r>
            <w:r w:rsidRPr="00C37ABF">
              <w:rPr>
                <w:rFonts w:ascii="Arial" w:hAnsi="Arial" w:cs="Arial"/>
                <w:sz w:val="20"/>
                <w:szCs w:val="20"/>
              </w:rPr>
              <w:t xml:space="preserve"> preñeces confirmadas en un promedio de </w:t>
            </w:r>
            <w:r>
              <w:rPr>
                <w:rFonts w:ascii="Arial" w:hAnsi="Arial" w:cs="Arial"/>
                <w:sz w:val="20"/>
                <w:szCs w:val="20"/>
              </w:rPr>
              <w:t>90</w:t>
            </w:r>
            <w:r w:rsidRPr="00C37ABF">
              <w:rPr>
                <w:rFonts w:ascii="Arial" w:hAnsi="Arial" w:cs="Arial"/>
                <w:sz w:val="20"/>
                <w:szCs w:val="20"/>
              </w:rPr>
              <w:t xml:space="preserve"> días de gestación</w:t>
            </w:r>
            <w:r w:rsidR="00D662BF">
              <w:rPr>
                <w:rFonts w:ascii="Arial" w:hAnsi="Arial" w:cs="Arial"/>
                <w:sz w:val="20"/>
                <w:szCs w:val="20"/>
              </w:rPr>
              <w:t>, correspondiente al DX2. N</w:t>
            </w:r>
            <w:r w:rsidR="001D42D9">
              <w:rPr>
                <w:rFonts w:ascii="Arial" w:hAnsi="Arial" w:cs="Arial"/>
                <w:sz w:val="20"/>
                <w:szCs w:val="20"/>
              </w:rPr>
              <w:t>3</w:t>
            </w:r>
            <w:r w:rsidR="00D662BF">
              <w:rPr>
                <w:rFonts w:ascii="Arial" w:hAnsi="Arial" w:cs="Arial"/>
                <w:sz w:val="20"/>
                <w:szCs w:val="20"/>
              </w:rPr>
              <w:t>.</w:t>
            </w:r>
            <w:r w:rsidR="00BA2E2E">
              <w:rPr>
                <w:rFonts w:ascii="Arial" w:hAnsi="Arial" w:cs="Arial"/>
                <w:sz w:val="20"/>
                <w:szCs w:val="20"/>
              </w:rPr>
              <w:t xml:space="preserve"> </w:t>
            </w:r>
            <w:r w:rsidR="00BA2E2E" w:rsidRPr="00BA2E2E">
              <w:rPr>
                <w:rFonts w:ascii="Arial" w:hAnsi="Arial" w:cs="Arial"/>
                <w:b/>
                <w:bCs/>
                <w:sz w:val="20"/>
                <w:szCs w:val="20"/>
                <w:u w:val="single"/>
              </w:rPr>
              <w:t>ANEXO 6.</w:t>
            </w:r>
          </w:p>
        </w:tc>
      </w:tr>
      <w:tr w:rsidR="0056532A" w:rsidRPr="00C37ABF" w14:paraId="5376F54D" w14:textId="77777777">
        <w:trPr>
          <w:trHeight w:val="300"/>
        </w:trPr>
        <w:tc>
          <w:tcPr>
            <w:tcW w:w="1535" w:type="dxa"/>
            <w:tcBorders>
              <w:top w:val="single" w:sz="4" w:space="0" w:color="000000"/>
              <w:left w:val="single" w:sz="4" w:space="0" w:color="000000"/>
              <w:bottom w:val="single" w:sz="4" w:space="0" w:color="000000"/>
              <w:right w:val="single" w:sz="4" w:space="0" w:color="000000"/>
            </w:tcBorders>
            <w:vAlign w:val="center"/>
          </w:tcPr>
          <w:p w14:paraId="3AEDDCC8" w14:textId="77777777" w:rsidR="0056532A" w:rsidRPr="00C37ABF" w:rsidRDefault="00000000">
            <w:pPr>
              <w:jc w:val="both"/>
              <w:rPr>
                <w:rFonts w:ascii="Arial" w:hAnsi="Arial" w:cs="Arial"/>
                <w:color w:val="000000"/>
                <w:sz w:val="20"/>
                <w:szCs w:val="20"/>
              </w:rPr>
            </w:pPr>
            <w:r w:rsidRPr="00C37ABF">
              <w:rPr>
                <w:rFonts w:ascii="Arial" w:hAnsi="Arial" w:cs="Arial"/>
                <w:color w:val="000000"/>
                <w:sz w:val="20"/>
                <w:szCs w:val="20"/>
              </w:rPr>
              <w:lastRenderedPageBreak/>
              <w:t>Asesoría y acompañamiento técnico integral.</w:t>
            </w:r>
          </w:p>
          <w:p w14:paraId="523BC1F1" w14:textId="77777777" w:rsidR="0056532A" w:rsidRPr="00C37ABF" w:rsidRDefault="00000000">
            <w:pPr>
              <w:jc w:val="both"/>
              <w:rPr>
                <w:rFonts w:ascii="Arial" w:hAnsi="Arial" w:cs="Arial"/>
                <w:color w:val="000000"/>
                <w:sz w:val="20"/>
                <w:szCs w:val="20"/>
              </w:rPr>
            </w:pPr>
            <w:r w:rsidRPr="00C37ABF">
              <w:rPr>
                <w:rFonts w:ascii="Arial" w:hAnsi="Arial" w:cs="Arial"/>
                <w:color w:val="000000"/>
                <w:sz w:val="20"/>
                <w:szCs w:val="20"/>
              </w:rPr>
              <w:t xml:space="preserve">Manejo de pasturas y costos de producción </w:t>
            </w:r>
          </w:p>
        </w:tc>
        <w:tc>
          <w:tcPr>
            <w:tcW w:w="992" w:type="dxa"/>
            <w:tcBorders>
              <w:top w:val="single" w:sz="4" w:space="0" w:color="000000"/>
              <w:left w:val="single" w:sz="4" w:space="0" w:color="000000"/>
              <w:bottom w:val="single" w:sz="4" w:space="0" w:color="000000"/>
              <w:right w:val="single" w:sz="4" w:space="0" w:color="000000"/>
            </w:tcBorders>
            <w:vAlign w:val="center"/>
          </w:tcPr>
          <w:p w14:paraId="598C19DC" w14:textId="00F4343B" w:rsidR="0056532A" w:rsidRPr="00C37ABF" w:rsidRDefault="005B4EF5">
            <w:pPr>
              <w:jc w:val="center"/>
              <w:rPr>
                <w:rFonts w:ascii="Arial" w:hAnsi="Arial" w:cs="Arial"/>
                <w:color w:val="FF0000"/>
                <w:sz w:val="20"/>
                <w:szCs w:val="20"/>
              </w:rPr>
            </w:pPr>
            <w:r w:rsidRPr="00C37ABF">
              <w:rPr>
                <w:rFonts w:ascii="Arial" w:hAnsi="Arial" w:cs="Arial"/>
                <w:b/>
                <w:bCs/>
                <w:color w:val="000000"/>
                <w:sz w:val="22"/>
                <w:szCs w:val="22"/>
              </w:rPr>
              <w:t>1,</w:t>
            </w:r>
            <w:r w:rsidR="00AD0A5C">
              <w:rPr>
                <w:rFonts w:ascii="Arial" w:hAnsi="Arial" w:cs="Arial"/>
                <w:b/>
                <w:bCs/>
                <w:color w:val="000000"/>
                <w:sz w:val="22"/>
                <w:szCs w:val="22"/>
              </w:rPr>
              <w:t>71</w:t>
            </w:r>
            <w:r w:rsidRPr="00C37ABF">
              <w:rPr>
                <w:rFonts w:ascii="Arial" w:hAnsi="Arial" w:cs="Arial"/>
                <w:b/>
                <w:bCs/>
                <w:color w:val="000000"/>
                <w:sz w:val="22"/>
                <w:szCs w:val="22"/>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6EC8E88F" w14:textId="13F2E4D4" w:rsidR="0056532A" w:rsidRPr="00AD0A5C" w:rsidRDefault="00AD0A5C" w:rsidP="00AD0A5C">
            <w:pPr>
              <w:jc w:val="center"/>
              <w:rPr>
                <w:rFonts w:ascii="Arial" w:hAnsi="Arial" w:cs="Arial"/>
                <w:b/>
                <w:bCs/>
                <w:color w:val="000000"/>
                <w:sz w:val="22"/>
                <w:szCs w:val="22"/>
              </w:rPr>
            </w:pPr>
            <w:r>
              <w:rPr>
                <w:rFonts w:ascii="Arial" w:hAnsi="Arial" w:cs="Arial"/>
                <w:b/>
                <w:bCs/>
                <w:color w:val="000000"/>
                <w:sz w:val="22"/>
                <w:szCs w:val="22"/>
              </w:rPr>
              <w:t>10</w:t>
            </w:r>
            <w:r w:rsidR="002E2DE7">
              <w:rPr>
                <w:rFonts w:ascii="Arial" w:hAnsi="Arial" w:cs="Arial"/>
                <w:b/>
                <w:bCs/>
                <w:color w:val="000000"/>
                <w:sz w:val="22"/>
                <w:szCs w:val="22"/>
              </w:rPr>
              <w:t>,</w:t>
            </w:r>
            <w:r>
              <w:rPr>
                <w:rFonts w:ascii="Arial" w:hAnsi="Arial" w:cs="Arial"/>
                <w:b/>
                <w:bCs/>
                <w:color w:val="000000"/>
                <w:sz w:val="22"/>
                <w:szCs w:val="22"/>
              </w:rPr>
              <w:t>71</w:t>
            </w:r>
            <w:r w:rsidR="005B4EF5" w:rsidRPr="00C37ABF">
              <w:rPr>
                <w:rFonts w:ascii="Arial" w:hAnsi="Arial" w:cs="Arial"/>
                <w:b/>
                <w:bCs/>
                <w:color w:val="000000"/>
                <w:sz w:val="22"/>
                <w:szCs w:val="22"/>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2C8E9569" w14:textId="63BDCC77" w:rsidR="0056532A" w:rsidRPr="00C37ABF" w:rsidRDefault="00000000">
            <w:pPr>
              <w:jc w:val="both"/>
              <w:rPr>
                <w:rFonts w:ascii="Arial" w:hAnsi="Arial" w:cs="Arial"/>
                <w:sz w:val="16"/>
                <w:szCs w:val="16"/>
              </w:rPr>
            </w:pPr>
            <w:r w:rsidRPr="00C37ABF">
              <w:rPr>
                <w:rFonts w:ascii="Arial" w:hAnsi="Arial" w:cs="Arial"/>
                <w:color w:val="000000"/>
                <w:sz w:val="16"/>
                <w:szCs w:val="16"/>
              </w:rPr>
              <w:t>Actas de visita por predio; bitácora técnica;</w:t>
            </w:r>
            <w:r w:rsidR="002E2DE7">
              <w:rPr>
                <w:rFonts w:ascii="Arial" w:hAnsi="Arial" w:cs="Arial"/>
                <w:color w:val="000000"/>
                <w:sz w:val="16"/>
                <w:szCs w:val="16"/>
              </w:rPr>
              <w:t xml:space="preserve"> </w:t>
            </w:r>
            <w:r w:rsidRPr="00C37ABF">
              <w:rPr>
                <w:rFonts w:ascii="Arial" w:hAnsi="Arial" w:cs="Arial"/>
                <w:color w:val="000000"/>
                <w:sz w:val="16"/>
                <w:szCs w:val="16"/>
              </w:rPr>
              <w:t>recomendaciones por predio.</w:t>
            </w:r>
          </w:p>
        </w:tc>
        <w:tc>
          <w:tcPr>
            <w:tcW w:w="5411" w:type="dxa"/>
            <w:tcBorders>
              <w:top w:val="single" w:sz="4" w:space="0" w:color="000000"/>
              <w:left w:val="single" w:sz="4" w:space="0" w:color="000000"/>
              <w:bottom w:val="single" w:sz="4" w:space="0" w:color="000000"/>
              <w:right w:val="single" w:sz="4" w:space="0" w:color="000000"/>
            </w:tcBorders>
            <w:vAlign w:val="center"/>
          </w:tcPr>
          <w:p w14:paraId="7506A05A" w14:textId="1CB496EE" w:rsidR="0056532A" w:rsidRPr="00C37ABF" w:rsidRDefault="00000000">
            <w:pPr>
              <w:jc w:val="both"/>
              <w:rPr>
                <w:rFonts w:ascii="Arial" w:hAnsi="Arial" w:cs="Arial"/>
                <w:sz w:val="20"/>
                <w:szCs w:val="20"/>
              </w:rPr>
            </w:pPr>
            <w:r w:rsidRPr="00C37ABF">
              <w:rPr>
                <w:rFonts w:ascii="Arial" w:hAnsi="Arial" w:cs="Arial"/>
                <w:sz w:val="20"/>
                <w:szCs w:val="20"/>
              </w:rPr>
              <w:t xml:space="preserve">Se presentan los informes técnicos correspondientes a los siete municipios vinculados al proyecto, los cuales abarcan el periodo del mes </w:t>
            </w:r>
            <w:r w:rsidR="00E279DC">
              <w:rPr>
                <w:rFonts w:ascii="Arial" w:hAnsi="Arial" w:cs="Arial"/>
                <w:sz w:val="20"/>
                <w:szCs w:val="20"/>
              </w:rPr>
              <w:t xml:space="preserve">de </w:t>
            </w:r>
            <w:r w:rsidR="001D42D9">
              <w:rPr>
                <w:rFonts w:ascii="Arial" w:hAnsi="Arial" w:cs="Arial"/>
                <w:sz w:val="20"/>
                <w:szCs w:val="20"/>
              </w:rPr>
              <w:t>Agosto</w:t>
            </w:r>
            <w:r w:rsidRPr="00C37ABF">
              <w:rPr>
                <w:rFonts w:ascii="Arial" w:hAnsi="Arial" w:cs="Arial"/>
                <w:sz w:val="20"/>
                <w:szCs w:val="20"/>
              </w:rPr>
              <w:t xml:space="preserve">; en estos se detalla de manera clara y organizada el conjunto de actividades desarrolladas por cada uno de los profesionales a cargo, evidenciando el cumplimiento de las funciones asignadas y los avances alcanzados en la ejecución del proyecto. </w:t>
            </w:r>
          </w:p>
          <w:p w14:paraId="0A310500" w14:textId="22A19EA7" w:rsidR="0056532A" w:rsidRPr="00C37ABF" w:rsidRDefault="00000000">
            <w:pPr>
              <w:jc w:val="both"/>
              <w:rPr>
                <w:rFonts w:ascii="Arial" w:hAnsi="Arial" w:cs="Arial"/>
                <w:sz w:val="20"/>
                <w:szCs w:val="20"/>
              </w:rPr>
            </w:pPr>
            <w:r w:rsidRPr="00C37ABF">
              <w:rPr>
                <w:rFonts w:ascii="Arial" w:hAnsi="Arial" w:cs="Arial"/>
                <w:sz w:val="20"/>
                <w:szCs w:val="20"/>
              </w:rPr>
              <w:t xml:space="preserve">Asimismo, los informes permiten identificar las estrategias implementadas en los municipios, el acompañamiento </w:t>
            </w:r>
            <w:r w:rsidRPr="00C37ABF">
              <w:rPr>
                <w:rFonts w:ascii="Arial" w:hAnsi="Arial" w:cs="Arial"/>
                <w:sz w:val="20"/>
                <w:szCs w:val="20"/>
              </w:rPr>
              <w:lastRenderedPageBreak/>
              <w:t>brindado a los beneficiarios y los resultados obtenidos durante el periodo reportado; de igual forma, se adjuntan los respectivos registros de visita, los cuales dan cuenta de las intervenciones realizadas, las fechas de atención, así como la caracterización y el seguimiento efectuado a cada uno de los beneficiarios.</w:t>
            </w:r>
          </w:p>
          <w:p w14:paraId="3C98F836" w14:textId="2356CE8C" w:rsidR="0056532A" w:rsidRPr="00C37ABF" w:rsidRDefault="00000000">
            <w:pPr>
              <w:jc w:val="both"/>
              <w:rPr>
                <w:rFonts w:ascii="Arial" w:hAnsi="Arial" w:cs="Arial"/>
                <w:sz w:val="20"/>
                <w:szCs w:val="20"/>
              </w:rPr>
            </w:pPr>
            <w:r w:rsidRPr="00C37ABF">
              <w:rPr>
                <w:rFonts w:ascii="Arial" w:hAnsi="Arial" w:cs="Arial"/>
                <w:sz w:val="20"/>
                <w:szCs w:val="20"/>
              </w:rPr>
              <w:t xml:space="preserve">En el </w:t>
            </w:r>
            <w:r w:rsidRPr="00C37ABF">
              <w:rPr>
                <w:rFonts w:ascii="Arial" w:hAnsi="Arial" w:cs="Arial"/>
                <w:b/>
                <w:bCs/>
                <w:sz w:val="20"/>
                <w:szCs w:val="20"/>
                <w:u w:val="single"/>
              </w:rPr>
              <w:t xml:space="preserve">ANEXO </w:t>
            </w:r>
            <w:r w:rsidR="00BA2E2E">
              <w:rPr>
                <w:rFonts w:ascii="Arial" w:hAnsi="Arial" w:cs="Arial"/>
                <w:b/>
                <w:bCs/>
                <w:sz w:val="20"/>
                <w:szCs w:val="20"/>
                <w:u w:val="single"/>
              </w:rPr>
              <w:t>7</w:t>
            </w:r>
            <w:r w:rsidRPr="00C37ABF">
              <w:rPr>
                <w:rFonts w:ascii="Arial" w:hAnsi="Arial" w:cs="Arial"/>
                <w:sz w:val="20"/>
                <w:szCs w:val="20"/>
              </w:rPr>
              <w:t xml:space="preserve"> </w:t>
            </w:r>
            <w:r w:rsidR="002E2DE7">
              <w:rPr>
                <w:rFonts w:ascii="Arial" w:hAnsi="Arial" w:cs="Arial"/>
                <w:sz w:val="20"/>
                <w:szCs w:val="20"/>
              </w:rPr>
              <w:t>s</w:t>
            </w:r>
            <w:r w:rsidRPr="00C37ABF">
              <w:rPr>
                <w:rFonts w:ascii="Arial" w:hAnsi="Arial" w:cs="Arial"/>
                <w:sz w:val="20"/>
                <w:szCs w:val="20"/>
              </w:rPr>
              <w:t>e presenta los informes y récord de visitas  de los técnicos encargados de realizar el acompañamiento en cada uno de los municipios.</w:t>
            </w:r>
          </w:p>
        </w:tc>
      </w:tr>
      <w:tr w:rsidR="0056532A" w:rsidRPr="00C37ABF" w14:paraId="5B1D1B1F" w14:textId="77777777">
        <w:trPr>
          <w:trHeight w:val="300"/>
        </w:trPr>
        <w:tc>
          <w:tcPr>
            <w:tcW w:w="1535" w:type="dxa"/>
            <w:tcBorders>
              <w:top w:val="single" w:sz="4" w:space="0" w:color="000000"/>
              <w:left w:val="single" w:sz="4" w:space="0" w:color="000000"/>
              <w:bottom w:val="single" w:sz="4" w:space="0" w:color="000000"/>
              <w:right w:val="single" w:sz="4" w:space="0" w:color="000000"/>
            </w:tcBorders>
            <w:vAlign w:val="center"/>
          </w:tcPr>
          <w:p w14:paraId="15AD61F8" w14:textId="77777777" w:rsidR="0056532A" w:rsidRPr="000802B9" w:rsidRDefault="00000000" w:rsidP="000802B9">
            <w:pPr>
              <w:jc w:val="center"/>
              <w:rPr>
                <w:rFonts w:ascii="Arial" w:hAnsi="Arial" w:cs="Arial"/>
                <w:b/>
                <w:bCs/>
                <w:sz w:val="22"/>
                <w:szCs w:val="22"/>
              </w:rPr>
            </w:pPr>
            <w:r w:rsidRPr="000802B9">
              <w:rPr>
                <w:rFonts w:ascii="Arial" w:hAnsi="Arial" w:cs="Arial"/>
                <w:b/>
                <w:bCs/>
                <w:sz w:val="22"/>
                <w:szCs w:val="22"/>
              </w:rPr>
              <w:lastRenderedPageBreak/>
              <w:t>TOTAL</w:t>
            </w:r>
          </w:p>
        </w:tc>
        <w:tc>
          <w:tcPr>
            <w:tcW w:w="992" w:type="dxa"/>
            <w:tcBorders>
              <w:top w:val="single" w:sz="4" w:space="0" w:color="000000"/>
              <w:left w:val="single" w:sz="4" w:space="0" w:color="000000"/>
              <w:bottom w:val="single" w:sz="4" w:space="0" w:color="000000"/>
              <w:right w:val="single" w:sz="4" w:space="0" w:color="000000"/>
            </w:tcBorders>
            <w:vAlign w:val="bottom"/>
          </w:tcPr>
          <w:p w14:paraId="37941626" w14:textId="406C6CD1" w:rsidR="0056532A" w:rsidRPr="000802B9" w:rsidRDefault="002E2DE7" w:rsidP="000802B9">
            <w:pPr>
              <w:jc w:val="center"/>
              <w:rPr>
                <w:rFonts w:ascii="Arial" w:hAnsi="Arial" w:cs="Arial"/>
                <w:b/>
                <w:bCs/>
                <w:color w:val="000000"/>
                <w:sz w:val="22"/>
                <w:szCs w:val="22"/>
              </w:rPr>
            </w:pPr>
            <w:r>
              <w:rPr>
                <w:rFonts w:ascii="Arial" w:hAnsi="Arial" w:cs="Arial"/>
                <w:b/>
                <w:bCs/>
                <w:color w:val="000000"/>
                <w:sz w:val="22"/>
                <w:szCs w:val="22"/>
              </w:rPr>
              <w:t>6</w:t>
            </w:r>
            <w:r w:rsidRPr="000802B9">
              <w:rPr>
                <w:rFonts w:ascii="Arial" w:hAnsi="Arial" w:cs="Arial"/>
                <w:b/>
                <w:bCs/>
                <w:color w:val="000000"/>
                <w:sz w:val="22"/>
                <w:szCs w:val="22"/>
              </w:rPr>
              <w:t>,</w:t>
            </w:r>
            <w:r w:rsidR="00AD0A5C">
              <w:rPr>
                <w:rFonts w:ascii="Arial" w:hAnsi="Arial" w:cs="Arial"/>
                <w:b/>
                <w:bCs/>
                <w:color w:val="000000"/>
                <w:sz w:val="22"/>
                <w:szCs w:val="22"/>
              </w:rPr>
              <w:t>78</w:t>
            </w:r>
            <w:r w:rsidRPr="000802B9">
              <w:rPr>
                <w:rFonts w:ascii="Arial" w:hAnsi="Arial" w:cs="Arial"/>
                <w:b/>
                <w:bCs/>
                <w:color w:val="000000"/>
                <w:sz w:val="22"/>
                <w:szCs w:val="22"/>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47228C57" w14:textId="1E5ED798" w:rsidR="0056532A" w:rsidRPr="000802B9" w:rsidRDefault="00AD0A5C" w:rsidP="000802B9">
            <w:pPr>
              <w:jc w:val="center"/>
              <w:rPr>
                <w:rFonts w:ascii="Arial" w:hAnsi="Arial" w:cs="Arial"/>
                <w:b/>
                <w:bCs/>
                <w:color w:val="000000"/>
                <w:sz w:val="22"/>
                <w:szCs w:val="22"/>
                <w:highlight w:val="yellow"/>
              </w:rPr>
            </w:pPr>
            <w:r>
              <w:rPr>
                <w:rFonts w:ascii="Arial" w:hAnsi="Arial" w:cs="Arial"/>
                <w:b/>
                <w:bCs/>
                <w:color w:val="000000"/>
                <w:sz w:val="22"/>
                <w:szCs w:val="22"/>
              </w:rPr>
              <w:t>82</w:t>
            </w:r>
            <w:r w:rsidR="002E2DE7">
              <w:rPr>
                <w:rFonts w:ascii="Arial" w:hAnsi="Arial" w:cs="Arial"/>
                <w:b/>
                <w:bCs/>
                <w:color w:val="000000"/>
                <w:sz w:val="22"/>
                <w:szCs w:val="22"/>
              </w:rPr>
              <w:t>,</w:t>
            </w:r>
            <w:r>
              <w:rPr>
                <w:rFonts w:ascii="Arial" w:hAnsi="Arial" w:cs="Arial"/>
                <w:b/>
                <w:bCs/>
                <w:color w:val="000000"/>
                <w:sz w:val="22"/>
                <w:szCs w:val="22"/>
              </w:rPr>
              <w:t>49</w:t>
            </w:r>
            <w:r w:rsidR="005B4EF5" w:rsidRPr="000802B9">
              <w:rPr>
                <w:rFonts w:ascii="Arial" w:hAnsi="Arial" w:cs="Arial"/>
                <w:b/>
                <w:bCs/>
                <w:color w:val="000000"/>
                <w:sz w:val="22"/>
                <w:szCs w:val="22"/>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136ECBF6" w14:textId="77777777" w:rsidR="0056532A" w:rsidRPr="000802B9" w:rsidRDefault="0056532A" w:rsidP="000802B9">
            <w:pPr>
              <w:jc w:val="center"/>
              <w:rPr>
                <w:rFonts w:ascii="Arial" w:hAnsi="Arial" w:cs="Arial"/>
                <w:sz w:val="22"/>
                <w:szCs w:val="22"/>
                <w:highlight w:val="yellow"/>
              </w:rPr>
            </w:pPr>
          </w:p>
        </w:tc>
        <w:tc>
          <w:tcPr>
            <w:tcW w:w="5411" w:type="dxa"/>
            <w:tcBorders>
              <w:top w:val="single" w:sz="4" w:space="0" w:color="000000"/>
              <w:left w:val="single" w:sz="4" w:space="0" w:color="000000"/>
              <w:bottom w:val="single" w:sz="4" w:space="0" w:color="000000"/>
              <w:right w:val="single" w:sz="4" w:space="0" w:color="000000"/>
            </w:tcBorders>
            <w:vAlign w:val="center"/>
          </w:tcPr>
          <w:p w14:paraId="1C93547E" w14:textId="77777777" w:rsidR="0056532A" w:rsidRPr="00C37ABF" w:rsidRDefault="0056532A">
            <w:pPr>
              <w:jc w:val="both"/>
              <w:rPr>
                <w:rFonts w:ascii="Arial" w:hAnsi="Arial" w:cs="Arial"/>
                <w:color w:val="FF0000"/>
                <w:sz w:val="20"/>
                <w:szCs w:val="20"/>
                <w:highlight w:val="yellow"/>
              </w:rPr>
            </w:pPr>
          </w:p>
        </w:tc>
      </w:tr>
    </w:tbl>
    <w:p w14:paraId="11375C51" w14:textId="77777777" w:rsidR="002E2DE7" w:rsidRDefault="002E2DE7">
      <w:pPr>
        <w:jc w:val="both"/>
        <w:rPr>
          <w:rFonts w:ascii="Arial" w:hAnsi="Arial" w:cs="Arial"/>
          <w:b/>
          <w:bCs/>
          <w:sz w:val="22"/>
          <w:szCs w:val="22"/>
        </w:rPr>
      </w:pPr>
    </w:p>
    <w:p w14:paraId="36F1F764" w14:textId="0543789E" w:rsidR="0056532A" w:rsidRPr="00C37ABF" w:rsidRDefault="00000000">
      <w:pPr>
        <w:jc w:val="both"/>
        <w:rPr>
          <w:rFonts w:ascii="Arial" w:hAnsi="Arial" w:cs="Arial"/>
          <w:sz w:val="22"/>
          <w:szCs w:val="22"/>
        </w:rPr>
      </w:pPr>
      <w:r w:rsidRPr="00C37ABF">
        <w:rPr>
          <w:rFonts w:ascii="Arial" w:hAnsi="Arial" w:cs="Arial"/>
          <w:b/>
          <w:bCs/>
          <w:sz w:val="22"/>
          <w:szCs w:val="22"/>
        </w:rPr>
        <w:t>2.1.2.1</w:t>
      </w:r>
      <w:r w:rsidRPr="00C37ABF">
        <w:rPr>
          <w:rFonts w:ascii="Arial" w:hAnsi="Arial" w:cs="Arial"/>
          <w:b/>
          <w:bCs/>
          <w:sz w:val="22"/>
          <w:szCs w:val="22"/>
        </w:rPr>
        <w:tab/>
        <w:t xml:space="preserve"> SEGUIMIENTO COMPONENTE SOCIAL DEL CONTRATO/CONVENIO:</w:t>
      </w:r>
      <w:r w:rsidRPr="00C37ABF">
        <w:rPr>
          <w:rFonts w:ascii="Arial" w:hAnsi="Arial" w:cs="Arial"/>
          <w:sz w:val="22"/>
          <w:szCs w:val="22"/>
        </w:rPr>
        <w:t xml:space="preserve"> </w:t>
      </w:r>
    </w:p>
    <w:p w14:paraId="7BAC8EEA" w14:textId="77777777" w:rsidR="0056532A" w:rsidRPr="00C37ABF" w:rsidRDefault="0056532A">
      <w:pPr>
        <w:jc w:val="both"/>
        <w:rPr>
          <w:rFonts w:ascii="Arial" w:hAnsi="Arial" w:cs="Arial"/>
          <w:sz w:val="22"/>
          <w:szCs w:val="22"/>
        </w:rPr>
      </w:pPr>
    </w:p>
    <w:p w14:paraId="25F3B42D" w14:textId="277A1CB7" w:rsidR="0056532A" w:rsidRPr="00C37ABF" w:rsidRDefault="00000000">
      <w:pPr>
        <w:jc w:val="both"/>
        <w:rPr>
          <w:rFonts w:ascii="Arial" w:hAnsi="Arial" w:cs="Arial"/>
          <w:sz w:val="22"/>
          <w:szCs w:val="22"/>
        </w:rPr>
      </w:pPr>
      <w:r w:rsidRPr="00C37ABF">
        <w:rPr>
          <w:rFonts w:ascii="Arial" w:hAnsi="Arial" w:cs="Arial"/>
          <w:sz w:val="22"/>
          <w:szCs w:val="22"/>
        </w:rPr>
        <w:t>La subregión norte antioqueña, según el perfil de Desarrollo Subregional realizado por la Universidad de Antioquia para el Consejo Territorial de Planeación (2023) cuenta con un áreas de 739.000 hectáreas, correspondiente al 11,8% del territorio departamental, de las 3.324.655 cabezas de ganado con las que cuenta el departamento, el norte de Antioquia cuenta con la mayor población unas 602.188 cabezas de ganado lo que representa el 18,67% del inventario departamental convirtiéndose en la subregión con la mayor cantidad de ganado bovino, así mismo es la subregión con el mayor inventario de ganado en producción de leche con un inventarios de 109.990 vacas en ordeño con una producción de 1.577.322 litros/día. El departamento de Antioquia cuenta con 2.963.958 hectáreas destinadas a la producción de la ganadería esto representa el 47,6% del territorio departamental. (inventario Pecuario 2024- Anuario Estadístico Agropecuario 2024)</w:t>
      </w:r>
      <w:r w:rsidR="00E60845">
        <w:rPr>
          <w:rFonts w:ascii="Arial" w:hAnsi="Arial" w:cs="Arial"/>
          <w:sz w:val="22"/>
          <w:szCs w:val="22"/>
        </w:rPr>
        <w:t>.</w:t>
      </w:r>
    </w:p>
    <w:p w14:paraId="1153DDEB" w14:textId="77777777" w:rsidR="0056532A" w:rsidRPr="00C37ABF" w:rsidRDefault="0056532A">
      <w:pPr>
        <w:jc w:val="both"/>
        <w:rPr>
          <w:rFonts w:ascii="Arial" w:hAnsi="Arial" w:cs="Arial"/>
          <w:sz w:val="22"/>
          <w:szCs w:val="22"/>
        </w:rPr>
      </w:pPr>
    </w:p>
    <w:p w14:paraId="5975435B" w14:textId="77777777" w:rsidR="0056532A" w:rsidRPr="00C37ABF" w:rsidRDefault="00000000">
      <w:pPr>
        <w:jc w:val="both"/>
        <w:rPr>
          <w:rFonts w:ascii="Arial" w:hAnsi="Arial" w:cs="Arial"/>
          <w:sz w:val="22"/>
          <w:szCs w:val="22"/>
        </w:rPr>
      </w:pPr>
      <w:r w:rsidRPr="00C37ABF">
        <w:rPr>
          <w:rFonts w:ascii="Arial" w:hAnsi="Arial" w:cs="Arial"/>
          <w:sz w:val="22"/>
          <w:szCs w:val="22"/>
        </w:rPr>
        <w:t xml:space="preserve">En la subregión según el anuario estadístico Agropecuario de Antioquia del 2024 se destina para la ganadería 414.249 hectáreas qué corresponden al 14,0% del total de las hectáreas destinadas en el departamento y dentro de la subregión norte estas representan el 56,1% del territorio de la </w:t>
      </w:r>
      <w:proofErr w:type="spellStart"/>
      <w:r w:rsidRPr="00C37ABF">
        <w:rPr>
          <w:rFonts w:ascii="Arial" w:hAnsi="Arial" w:cs="Arial"/>
          <w:sz w:val="22"/>
          <w:szCs w:val="22"/>
        </w:rPr>
        <w:t>subregion</w:t>
      </w:r>
      <w:proofErr w:type="spellEnd"/>
      <w:r w:rsidRPr="00C37ABF">
        <w:rPr>
          <w:rFonts w:ascii="Arial" w:hAnsi="Arial" w:cs="Arial"/>
          <w:sz w:val="22"/>
          <w:szCs w:val="22"/>
        </w:rPr>
        <w:t>, mostrando que esta actividad es la principal fuente de ingresos de los productores, pero así mismo dentro de los usos de suelo departamentales se presenta como una actividad agresiva a los sistemas de bosques y rastrojos presentes en el departamento. Según el anuario estadístico del 2023 la subregión norte cuenta con 144.750 hectáreas en bosques entre nativos y plantados correspondientes al 19,6% del área de la subregión, así mismo los rastrojos altos y bajos cuenta con 140.276 hectáreas correspondientes al 19% del área de la subregión los cultivos como café limón cacao plátano y pan coger representan 32.367,18 hectáreas correspondientes al 7,26% del área de la subregión norte, los suelos desnudos representan 10.173 hectáreas representadas en un 4% del área de la subregión y por último los cuerpos de agua 3539 hectáreas representadas en el 0,5% del área de la subregión, evidenciando esto la trascendencia que tienen los sistemas ganaderos dentro de la subregión dónde se tienen 1.5 cabezas de ganado en promedio por hectárea este promedio es alto con respecto al departamento teniendo en cuenta que entró en la subregión se cuenta con municipios como Entrerríos, Santa Rosa de Osos, Donmatías, San Pedro de los Milagros, Guadalupe y San José de la Montaña donde se tiene una ganadería muy especializada contrastando con municipios como Angostura, Briceño, Campamento, Carolina del Príncipe, Gómez Plata, Ituango, San Andrés de Cuerquia, Toledo, Valdivia y Yarumal del norte más lejano donde la carga animal es alrededor de 0.7 animales por hectárea de pastura.</w:t>
      </w:r>
    </w:p>
    <w:p w14:paraId="02A5E2BD" w14:textId="77777777" w:rsidR="0056532A" w:rsidRPr="00C37ABF" w:rsidRDefault="0056532A">
      <w:pPr>
        <w:jc w:val="both"/>
        <w:rPr>
          <w:rFonts w:ascii="Arial" w:hAnsi="Arial" w:cs="Arial"/>
          <w:sz w:val="22"/>
          <w:szCs w:val="22"/>
        </w:rPr>
      </w:pPr>
    </w:p>
    <w:p w14:paraId="30F8169F" w14:textId="77777777" w:rsidR="0056532A" w:rsidRPr="00C37ABF" w:rsidRDefault="00000000">
      <w:pPr>
        <w:jc w:val="both"/>
        <w:rPr>
          <w:rFonts w:ascii="Arial" w:hAnsi="Arial" w:cs="Arial"/>
          <w:sz w:val="22"/>
          <w:szCs w:val="22"/>
        </w:rPr>
      </w:pPr>
      <w:r w:rsidRPr="00C37ABF">
        <w:rPr>
          <w:rFonts w:ascii="Arial" w:hAnsi="Arial" w:cs="Arial"/>
          <w:sz w:val="22"/>
          <w:szCs w:val="22"/>
        </w:rPr>
        <w:lastRenderedPageBreak/>
        <w:t>Es imperante la necesidad de ofrecer modelos aplicables que cumplan con el mejoramiento productivo de las unidades productivas y a la restauración de los ecosistemas, que contribuyan de manera directa en los aspectos productivos, económicos, ambientales y sociales de las empresas ganaderas del Departamento, y sobre todo que sean de fácil apropiación por parte de los ganaderos. Con base en lo anterior se debe procurar la reconversión de la ganadería antioqueña con sistemas que ofrezcan el mejoramiento en la producción y productividad de las unidades ganaderas y que concomitantemente produzca efectos ambientales y sociales positivos, por lo que es imperante la necesidad de ofrecer modelos aplicables que cumplan con el mejoramiento productivo de las unidades productivas y a la restauración de los ecosistemas, que contribuyan de manera directa en los aspectos productivos, económicos, ambientales y sociales de las empresas ganaderas del Departamento, y sobre todo que sean de fácil apropiación por parte de los ganaderos.</w:t>
      </w:r>
    </w:p>
    <w:p w14:paraId="3888A0D0" w14:textId="77777777" w:rsidR="0056532A" w:rsidRPr="00C37ABF" w:rsidRDefault="00000000">
      <w:pPr>
        <w:jc w:val="both"/>
        <w:rPr>
          <w:rFonts w:ascii="Arial" w:hAnsi="Arial" w:cs="Arial"/>
          <w:sz w:val="22"/>
          <w:szCs w:val="22"/>
        </w:rPr>
      </w:pPr>
      <w:r w:rsidRPr="00C37ABF">
        <w:rPr>
          <w:rFonts w:ascii="Arial" w:hAnsi="Arial" w:cs="Arial"/>
          <w:sz w:val="22"/>
          <w:szCs w:val="22"/>
        </w:rPr>
        <w:t>Para esto, el Departamento de Antioquia a través de la Secretaría de Desarrollo Económico, busca avanzar en los procesos de modernización y producción sostenible del sector ganadero, consolidándolo como un sistema agroforestal y de ganadería bovina sostenible para el aumento de la productividad y adaptación al cambio climático, aprovechando las ventajas competitivas que se tienen.</w:t>
      </w:r>
    </w:p>
    <w:p w14:paraId="6C8E2E3E" w14:textId="77777777" w:rsidR="0056532A" w:rsidRPr="00C37ABF" w:rsidRDefault="0056532A">
      <w:pPr>
        <w:jc w:val="both"/>
        <w:rPr>
          <w:rFonts w:ascii="Arial" w:hAnsi="Arial" w:cs="Arial"/>
          <w:sz w:val="22"/>
          <w:szCs w:val="22"/>
        </w:rPr>
      </w:pPr>
    </w:p>
    <w:p w14:paraId="2590E2D5" w14:textId="77777777" w:rsidR="0056532A" w:rsidRPr="00C37ABF" w:rsidRDefault="00000000">
      <w:pPr>
        <w:jc w:val="both"/>
        <w:rPr>
          <w:rFonts w:ascii="Arial" w:hAnsi="Arial" w:cs="Arial"/>
          <w:sz w:val="22"/>
          <w:szCs w:val="22"/>
        </w:rPr>
      </w:pPr>
      <w:r w:rsidRPr="00C37ABF">
        <w:rPr>
          <w:rFonts w:ascii="Arial" w:hAnsi="Arial" w:cs="Arial"/>
          <w:sz w:val="22"/>
          <w:szCs w:val="22"/>
        </w:rPr>
        <w:t>En ese sentido, la transferencia de tecnología y, en general, la tecnificación y la implementación de los desarrollos científicos en el campo, se constituyen, entonces, como herramientas fundamentales para garantizar la transformación hacia una producción más competitiva, sostenible e inocua para los seres humanos. Para satisfacer esta necesidad, es responsabilidad del Estado, como garante del bienestar general, lograr la articulación entre los diversos actores de las cadenas productivas como los gobiernos en todos sus niveles, el sector privado, la sociedad civil, las organizaciones no gubernamentales, las instituciones internacionales y la academia, para enfocar su accionar en el fortalecimiento de la actividad productiva, proporcionar herramientas y orientar políticas para el desarrollo ganadero sostenible, integrando a los países en el marco de la Agenda 2030 para el Desarrollo Sostenible y el Acuerdo de París, con el compromiso de abordar el hambre cero y la mitigación del cambio climático.</w:t>
      </w:r>
    </w:p>
    <w:p w14:paraId="425AC4D8" w14:textId="77777777" w:rsidR="0056532A" w:rsidRPr="00C37ABF" w:rsidRDefault="0056532A">
      <w:pPr>
        <w:jc w:val="both"/>
        <w:rPr>
          <w:rFonts w:ascii="Arial" w:hAnsi="Arial" w:cs="Arial"/>
          <w:sz w:val="22"/>
          <w:szCs w:val="22"/>
        </w:rPr>
      </w:pPr>
    </w:p>
    <w:p w14:paraId="2F3E668A" w14:textId="77777777" w:rsidR="0056532A" w:rsidRPr="00C37ABF" w:rsidRDefault="00000000">
      <w:pPr>
        <w:jc w:val="both"/>
        <w:rPr>
          <w:rFonts w:ascii="Arial" w:hAnsi="Arial" w:cs="Arial"/>
          <w:sz w:val="22"/>
          <w:szCs w:val="22"/>
        </w:rPr>
      </w:pPr>
      <w:r w:rsidRPr="00C37ABF">
        <w:rPr>
          <w:rFonts w:ascii="Arial" w:hAnsi="Arial" w:cs="Arial"/>
          <w:sz w:val="22"/>
          <w:szCs w:val="22"/>
        </w:rPr>
        <w:t xml:space="preserve">El plan de acción de la cadena cárnica bovina, desarrollado por la Unidad de Planificación Rural Agropecuaria (UPRA) y el Ministerio de Agricultura y Desarrollo Rural, estableció como prioridad desarrollar la agenda de I+D+i en líneas estratégicas definidas por los actores de la cadena cárnica bovina, especialmente en el mejoramiento genético bovino con una proyección a veinte </w:t>
      </w:r>
      <w:proofErr w:type="spellStart"/>
      <w:r w:rsidRPr="00C37ABF">
        <w:rPr>
          <w:rFonts w:ascii="Arial" w:hAnsi="Arial" w:cs="Arial"/>
          <w:sz w:val="22"/>
          <w:szCs w:val="22"/>
        </w:rPr>
        <w:t>años.En</w:t>
      </w:r>
      <w:proofErr w:type="spellEnd"/>
      <w:r w:rsidRPr="00C37ABF">
        <w:rPr>
          <w:rFonts w:ascii="Arial" w:hAnsi="Arial" w:cs="Arial"/>
          <w:sz w:val="22"/>
          <w:szCs w:val="22"/>
        </w:rPr>
        <w:t xml:space="preserve"> este contexto, la genética animal se considera uno de los factores principales en el desarrollo de la ganadería, junto con la sanidad, la nutrición animal y la gestión de los hatos. Su relevancia radica tanto en los esfuerzos por incrementar la productividad, como en la capacidad de adaptación de las poblaciones ganaderas ante desafíos como el cambio climático, enfermedades emergentes y presiones sobre los recursos alimenticios y fuentes de agua, aspectos que se alinean con los objetivos del desarrollo sostenible.</w:t>
      </w:r>
    </w:p>
    <w:p w14:paraId="07F08E55" w14:textId="77777777" w:rsidR="0056532A" w:rsidRPr="00C37ABF" w:rsidRDefault="0056532A">
      <w:pPr>
        <w:jc w:val="both"/>
        <w:rPr>
          <w:rFonts w:ascii="Arial" w:hAnsi="Arial" w:cs="Arial"/>
          <w:sz w:val="22"/>
          <w:szCs w:val="22"/>
        </w:rPr>
      </w:pPr>
    </w:p>
    <w:p w14:paraId="32911052" w14:textId="77777777" w:rsidR="0056532A" w:rsidRPr="00C37ABF" w:rsidRDefault="00000000">
      <w:pPr>
        <w:jc w:val="both"/>
        <w:rPr>
          <w:rFonts w:ascii="Arial" w:hAnsi="Arial" w:cs="Arial"/>
          <w:sz w:val="22"/>
          <w:szCs w:val="22"/>
        </w:rPr>
      </w:pPr>
      <w:r w:rsidRPr="00C37ABF">
        <w:rPr>
          <w:rFonts w:ascii="Arial" w:hAnsi="Arial" w:cs="Arial"/>
          <w:sz w:val="22"/>
          <w:szCs w:val="22"/>
        </w:rPr>
        <w:t xml:space="preserve">A partir de lo anterior, el proceso de transferencia de embriones se presenta como una herramienta para mejorar la competitividad en la producción ganadera, al facilitar el acceso a genética de alto valor orientada al aumento de la productividad, calidad y eficiencia de los animales (indicadores como ganancia de peso o producción de leche, entre otros). Mediante esta tecnología, es posible conformar hatos bovinos con mejores características productivas, reproductivas y de adaptabilidad, lo que implica mayor rentabilidad y </w:t>
      </w:r>
      <w:r w:rsidRPr="00C37ABF">
        <w:rPr>
          <w:rFonts w:ascii="Arial" w:hAnsi="Arial" w:cs="Arial"/>
          <w:sz w:val="22"/>
          <w:szCs w:val="22"/>
        </w:rPr>
        <w:lastRenderedPageBreak/>
        <w:t>sostenibilidad de las explotaciones, especialmente en departamentos como Antioquia, que lidera el inventario bovino nacional y cuenta con variedad de pisos térmicos, lo que permite diversos sistemas de producción según la vocación productiva y las condiciones socioeconómicas de los productores.</w:t>
      </w:r>
    </w:p>
    <w:p w14:paraId="022BF189" w14:textId="77777777" w:rsidR="0056532A" w:rsidRPr="00C37ABF" w:rsidRDefault="0056532A">
      <w:pPr>
        <w:jc w:val="both"/>
        <w:rPr>
          <w:rFonts w:ascii="Arial" w:hAnsi="Arial" w:cs="Arial"/>
          <w:sz w:val="22"/>
          <w:szCs w:val="22"/>
        </w:rPr>
      </w:pPr>
    </w:p>
    <w:p w14:paraId="6ADDBCC7" w14:textId="11605760" w:rsidR="0056532A" w:rsidRPr="00C37ABF" w:rsidRDefault="00000000">
      <w:pPr>
        <w:jc w:val="both"/>
        <w:rPr>
          <w:rFonts w:ascii="Arial" w:hAnsi="Arial" w:cs="Arial"/>
          <w:sz w:val="22"/>
          <w:szCs w:val="22"/>
        </w:rPr>
      </w:pPr>
      <w:r w:rsidRPr="00C37ABF">
        <w:rPr>
          <w:rFonts w:ascii="Arial" w:hAnsi="Arial" w:cs="Arial"/>
          <w:sz w:val="22"/>
          <w:szCs w:val="22"/>
        </w:rPr>
        <w:t>La implementación de programas de transferencia de embriones contribuye significativamente a la mejora de la productividad, lo cual se traduce en una reducción de los costos de producción y un aumento en los ingresos. Este incremento fortalece la estabilidad económica de los productores y eleva su competitividad ante los retos del mercado tanto nacional como internacional. El aumento de la productividad tiene un impacto directo en la seguridad alimentaria, al propiciar una oferta más constante y abundante de carne y leche, facilitando así el acceso a alimentos de calidad para la población. Adicionalmente, la tra</w:t>
      </w:r>
      <w:r w:rsidR="00654A0D">
        <w:rPr>
          <w:rFonts w:ascii="Arial" w:hAnsi="Arial" w:cs="Arial"/>
          <w:sz w:val="22"/>
          <w:szCs w:val="22"/>
        </w:rPr>
        <w:t>ns</w:t>
      </w:r>
      <w:r w:rsidRPr="00C37ABF">
        <w:rPr>
          <w:rFonts w:ascii="Arial" w:hAnsi="Arial" w:cs="Arial"/>
          <w:sz w:val="22"/>
          <w:szCs w:val="22"/>
        </w:rPr>
        <w:t>ferencia de embriones impulsa mayores ingresos y dinamiza las economías locales, posicionándose como un instrumento relevante para la disminución de la pobreza rural y el estímulo del desarrollo económico y social. Al incrementar la rentabilidad de los sistemas productivos, se generan nuevas oportunidades laborales, se consolida el arraigo territorial y se favorece la calidad de vida de las familias rurales.</w:t>
      </w:r>
    </w:p>
    <w:p w14:paraId="57A01E59" w14:textId="77777777" w:rsidR="0056532A" w:rsidRPr="00C37ABF" w:rsidRDefault="0056532A">
      <w:pPr>
        <w:jc w:val="both"/>
        <w:rPr>
          <w:rFonts w:ascii="Arial" w:hAnsi="Arial" w:cs="Arial"/>
          <w:sz w:val="22"/>
          <w:szCs w:val="22"/>
        </w:rPr>
      </w:pPr>
    </w:p>
    <w:p w14:paraId="34B91712" w14:textId="77777777" w:rsidR="0056532A" w:rsidRPr="00C37ABF" w:rsidRDefault="00000000">
      <w:pPr>
        <w:jc w:val="both"/>
        <w:rPr>
          <w:rFonts w:ascii="Arial" w:hAnsi="Arial" w:cs="Arial"/>
          <w:sz w:val="22"/>
          <w:szCs w:val="22"/>
        </w:rPr>
      </w:pPr>
      <w:r w:rsidRPr="00C37ABF">
        <w:rPr>
          <w:rFonts w:ascii="Arial" w:hAnsi="Arial" w:cs="Arial"/>
          <w:sz w:val="22"/>
          <w:szCs w:val="22"/>
        </w:rPr>
        <w:t>La utilización de programas de transferencia de embriones a tiempo fijo (TETF) es eficaz para incrementar la eficiencia productiva, reproductiva y el mejoramiento genético en los sistemas de producción bovina. Sin embargo, la producción de embriones puede llegar a ser muy dependiente de factores ambientales como la temperatura al momento de realizar la transferencia embrionaria debido a la  vulnerabilidad del embrión a cambios térmicos o estrés térmico, lo que a la vez se traduce en porcentajes de preñez por esta biotecnología que oscilan en el rango de 21 % a 45 % (Carvalho et al., 2014) dependiendo de factores como el estado productivo (Meneghetti &amp; Vasconcelos, 2008), la condición corporal (</w:t>
      </w:r>
      <w:proofErr w:type="spellStart"/>
      <w:r w:rsidRPr="00C37ABF">
        <w:rPr>
          <w:rFonts w:ascii="Arial" w:hAnsi="Arial" w:cs="Arial"/>
          <w:sz w:val="22"/>
          <w:szCs w:val="22"/>
        </w:rPr>
        <w:t>Sá</w:t>
      </w:r>
      <w:proofErr w:type="spellEnd"/>
      <w:r w:rsidRPr="00C37ABF">
        <w:rPr>
          <w:rFonts w:ascii="Arial" w:hAnsi="Arial" w:cs="Arial"/>
          <w:sz w:val="22"/>
          <w:szCs w:val="22"/>
        </w:rPr>
        <w:t xml:space="preserve"> </w:t>
      </w:r>
      <w:proofErr w:type="spellStart"/>
      <w:r w:rsidRPr="00C37ABF">
        <w:rPr>
          <w:rFonts w:ascii="Arial" w:hAnsi="Arial" w:cs="Arial"/>
          <w:sz w:val="22"/>
          <w:szCs w:val="22"/>
        </w:rPr>
        <w:t>Filho</w:t>
      </w:r>
      <w:proofErr w:type="spellEnd"/>
      <w:r w:rsidRPr="00C37ABF">
        <w:rPr>
          <w:rFonts w:ascii="Arial" w:hAnsi="Arial" w:cs="Arial"/>
          <w:sz w:val="22"/>
          <w:szCs w:val="22"/>
        </w:rPr>
        <w:t xml:space="preserve"> et al., 2010) y la calidad embrionaria (Ribeiro et al., 2014). Según el censo ganadero ICA, 2024 la subregión norte cuenta con 5.724 predios ganaderos de los cuales 4.587 son de pequeños y medianos productores.</w:t>
      </w:r>
    </w:p>
    <w:p w14:paraId="3BB6E61B" w14:textId="77777777" w:rsidR="0056532A" w:rsidRPr="00C37ABF" w:rsidRDefault="0056532A">
      <w:pPr>
        <w:jc w:val="both"/>
        <w:rPr>
          <w:rFonts w:ascii="Arial" w:hAnsi="Arial" w:cs="Arial"/>
          <w:sz w:val="22"/>
          <w:szCs w:val="22"/>
        </w:rPr>
      </w:pPr>
    </w:p>
    <w:p w14:paraId="72A6681B" w14:textId="77777777" w:rsidR="0056532A" w:rsidRPr="00C37ABF" w:rsidRDefault="00000000">
      <w:pPr>
        <w:jc w:val="both"/>
        <w:rPr>
          <w:rFonts w:ascii="Arial" w:hAnsi="Arial" w:cs="Arial"/>
          <w:sz w:val="22"/>
          <w:szCs w:val="22"/>
        </w:rPr>
      </w:pPr>
      <w:r w:rsidRPr="00C37ABF">
        <w:rPr>
          <w:rFonts w:ascii="Arial" w:hAnsi="Arial" w:cs="Arial"/>
          <w:sz w:val="22"/>
          <w:szCs w:val="22"/>
        </w:rPr>
        <w:t xml:space="preserve">De los municipios participes de la presenta propuestas el municipio de San Andrés de Cuerquia cuenta con un inventario ganadero de 9.633 bovinos en 267 predios ganaderos de los cuales 252 son de pequeños y medianos productores y de acuerdo al Anuario Estadístico Agropecuario de Antioquia (2024) cuenta con 8.800 hectáreas en pastos lo que representa el 49,7% del territorio municipal, de las cuales el 50% se dedica a la lechería especializada, un 30% son producciones de carne y un 20% en sistema doble propósito, la capacidad de carga animal por hectárea en promedio se encuentra en 0,8 animales por hectárea de pastura. El municipio de San José de la Montaña cuenta con un inventario ganadero de 15.798 bovinos en 205 predios ganaderos de los cuales 176 son de pequeños y medianos productores, de acuerdo al Anuario Estadístico Agropecuario de Antioquia (2024) cuenta con 9.172 hectáreas en pastos lo que representa el 72,2% del territorio municipal, de las cuales el 80% se dedica a la lechería especializada, un 5% son producciones de carne y un 10% en sistema doble propósito, la capacidad de carga animal por hectárea en promedio se encuentra en 1,4 animales por hectárea de pastura. El municipio de Carolina del Príncipe cuenta con un inventario ganadero de 5.308 bovinos en 158 predios ganaderos de los cuales 146 son de pequeños y medianos productores, cuenta con 4.938 hectáreas en pastos lo que representa el 29,7% del territorio municipal, de las cuales el 15% se dedica a la lechería especializada, un 10% son producciones de carne y un 15% en sistema doble propósito, la capacidad de carga animal por hectárea en promedio </w:t>
      </w:r>
      <w:r w:rsidRPr="00C37ABF">
        <w:rPr>
          <w:rFonts w:ascii="Arial" w:hAnsi="Arial" w:cs="Arial"/>
          <w:sz w:val="22"/>
          <w:szCs w:val="22"/>
        </w:rPr>
        <w:lastRenderedPageBreak/>
        <w:t xml:space="preserve">se encuentra en 1,2 animales por hectárea de pastura. El municipio de Yarumal cuenta con un inventario ganadero de 62.974 bovinos en 1.087 predios ganaderos de los cuales 944 son de pequeños y medianos productores, cuenta con 67.746 hectáreas en pastos lo que representa el 93,6% del territorio municipal, de las cuales el 50% se dedica a la lechería especializada, un 25% son producciones de carne y un 25% en sistema doble propósito, la capacidad de carga animal por hectárea en promedio se encuentra en 0,9 animales por hectárea de pastura. El municipio de Entrerríos cuenta con un inventario ganadero de 57.077 bovinos en 688 predios ganaderos de los cuales 514 son de pequeños y medianos productores, cuenta con 14.540 hectáreas en pastos lo que representa el 66,4% del territorio municipal, de las cuales el 100% se dedica a la lechería especializada, un 0 % son producciones de carne y un 0% en sistema doble propósito, la capacidad de carga animal por hectárea en promedio se encuentra en 3,9 animales por hectárea de pastura. El municipio de Don Matías cuenta con un inventario ganadero de 36.082 bovinos en 689 predios ganaderos de los cuales 610 son de pequeños y medianos productores, cuenta con 16.853 hectáreas en pastos lo que representa el 93,1% del territorio municipal, de las cuales el 70% se dedica a la lechería especializada, un 10 % son producciones de carne y un 20% en sistema doble propósito, la capacidad de carga animal por hectárea en promedio se encuentra en 2,1 animales por hectárea de pastura. El municipio de Santa Rosa De Osos cuenta con un inventario ganadero de 159.389 bovinos en 2.377 predios ganaderos de los cuales 1907 son de pequeños y medianos productores, cuenta con 57.492 hectáreas en pastos lo que representa el 70,8% del territorio municipal, Con base en lo anterior, los municipios de Carolina del Príncipe, Donmatías, Entrerríos San Andres de Cuerquia, San José de la Montaña, Santa Rosa de Osos, y Yarumal se comprometen a implementar un proceso de mejoramiento genético por medio de transferencia de embriones como parte de una estrategia integral para promover la Ganadería Bovina Sostenible y productiva. A través de la transferencia de tecnología, la capacitación de productores, la adquisición de insumos y el mejoramiento de genético de los hatos, estos municipios buscan aumentar la productividad de 20 productores por municipio en los próximos 11 meses, cada uno de los cuales se </w:t>
      </w:r>
      <w:r w:rsidRPr="00C37ABF">
        <w:rPr>
          <w:rFonts w:ascii="Arial" w:hAnsi="Arial" w:cs="Arial"/>
          <w:color w:val="000000"/>
          <w:sz w:val="22"/>
          <w:szCs w:val="22"/>
        </w:rPr>
        <w:t>fortalecerá en promedio con 6 embriones de material genético de ganado de las líneas lecheras lechero y con lactancias superiores (4.000 litros en 305 días)</w:t>
      </w:r>
      <w:r w:rsidRPr="00C37ABF">
        <w:rPr>
          <w:rFonts w:ascii="Arial" w:hAnsi="Arial" w:cs="Arial"/>
          <w:sz w:val="22"/>
          <w:szCs w:val="22"/>
        </w:rPr>
        <w:t xml:space="preserve"> o como ascendencia toros probados con PTA superior a 500 y madres con producciones superiores a los 4.000 litros por lactancia para un total de 140 productores fortalecidos con 840 procesos de transferencia de embriones realizados en los 7 municipios. Esta iniciativa permitirá fortalecer la economía rural, mejorar la calidad de vida de las comunidades y posicionar a la región como un referente en producción ganadera sostenible.</w:t>
      </w:r>
    </w:p>
    <w:p w14:paraId="74F4CCE4" w14:textId="77777777" w:rsidR="0056532A" w:rsidRPr="00C37ABF" w:rsidRDefault="0056532A">
      <w:pPr>
        <w:jc w:val="both"/>
        <w:rPr>
          <w:rFonts w:ascii="Arial" w:hAnsi="Arial" w:cs="Arial"/>
          <w:sz w:val="22"/>
          <w:szCs w:val="22"/>
        </w:rPr>
      </w:pPr>
    </w:p>
    <w:p w14:paraId="6E65350C" w14:textId="3FA96C44" w:rsidR="0056532A" w:rsidRPr="00C37ABF" w:rsidRDefault="003A7C35">
      <w:pPr>
        <w:jc w:val="both"/>
        <w:rPr>
          <w:rFonts w:ascii="Arial" w:hAnsi="Arial" w:cs="Arial"/>
          <w:b/>
          <w:bCs/>
          <w:sz w:val="22"/>
          <w:szCs w:val="22"/>
        </w:rPr>
      </w:pPr>
      <w:r>
        <w:rPr>
          <w:rFonts w:ascii="Arial" w:hAnsi="Arial" w:cs="Arial"/>
          <w:b/>
          <w:bCs/>
          <w:sz w:val="22"/>
          <w:szCs w:val="22"/>
        </w:rPr>
        <w:t>2</w:t>
      </w:r>
      <w:r w:rsidRPr="00C37ABF">
        <w:rPr>
          <w:rFonts w:ascii="Arial" w:hAnsi="Arial" w:cs="Arial"/>
          <w:b/>
          <w:bCs/>
          <w:sz w:val="22"/>
          <w:szCs w:val="22"/>
        </w:rPr>
        <w:t>.1.2.2</w:t>
      </w:r>
      <w:r w:rsidRPr="00C37ABF">
        <w:rPr>
          <w:rFonts w:ascii="Arial" w:hAnsi="Arial" w:cs="Arial"/>
          <w:b/>
          <w:bCs/>
          <w:sz w:val="22"/>
          <w:szCs w:val="22"/>
        </w:rPr>
        <w:tab/>
        <w:t xml:space="preserve"> SEGUIMIENTO COMPONENTE AMBIENTAL DEL CONTRATO/CONVENIO:</w:t>
      </w:r>
    </w:p>
    <w:p w14:paraId="3BB0EEB1" w14:textId="77777777" w:rsidR="0056532A" w:rsidRPr="00C37ABF" w:rsidRDefault="0056532A">
      <w:pPr>
        <w:jc w:val="both"/>
        <w:rPr>
          <w:rFonts w:ascii="Arial" w:hAnsi="Arial" w:cs="Arial"/>
          <w:b/>
          <w:bCs/>
          <w:sz w:val="22"/>
          <w:szCs w:val="22"/>
        </w:rPr>
      </w:pPr>
    </w:p>
    <w:p w14:paraId="0DC1D458" w14:textId="77777777" w:rsidR="0056532A" w:rsidRPr="00C37ABF" w:rsidRDefault="00000000">
      <w:pPr>
        <w:jc w:val="both"/>
        <w:rPr>
          <w:rFonts w:ascii="Arial" w:hAnsi="Arial" w:cs="Arial"/>
          <w:sz w:val="22"/>
          <w:szCs w:val="22"/>
        </w:rPr>
      </w:pPr>
      <w:r w:rsidRPr="00C37ABF">
        <w:rPr>
          <w:rFonts w:ascii="Arial" w:hAnsi="Arial" w:cs="Arial"/>
          <w:sz w:val="22"/>
          <w:szCs w:val="22"/>
        </w:rPr>
        <w:t>En la ejecución de las actividades propias del objeto contractual, de este proyecto, no se requieren permisos ni licencias ambientales especiales.</w:t>
      </w:r>
    </w:p>
    <w:p w14:paraId="5FFBF7DA" w14:textId="77777777" w:rsidR="0056532A" w:rsidRPr="00C37ABF" w:rsidRDefault="0056532A">
      <w:pPr>
        <w:jc w:val="both"/>
        <w:rPr>
          <w:rFonts w:ascii="Arial" w:hAnsi="Arial" w:cs="Arial"/>
          <w:sz w:val="22"/>
          <w:szCs w:val="22"/>
        </w:rPr>
      </w:pPr>
    </w:p>
    <w:p w14:paraId="606055C3" w14:textId="77777777" w:rsidR="0056532A" w:rsidRPr="00C37ABF" w:rsidRDefault="00000000">
      <w:pPr>
        <w:jc w:val="both"/>
        <w:rPr>
          <w:rFonts w:ascii="Arial" w:hAnsi="Arial" w:cs="Arial"/>
          <w:sz w:val="22"/>
          <w:szCs w:val="22"/>
        </w:rPr>
      </w:pPr>
      <w:r w:rsidRPr="00C37ABF">
        <w:rPr>
          <w:rFonts w:ascii="Arial" w:hAnsi="Arial" w:cs="Arial"/>
          <w:sz w:val="22"/>
          <w:szCs w:val="22"/>
        </w:rPr>
        <w:t>El municipio deberá tener en cuenta que se han expedido directrices para la protección y conservación de la naturaleza y que por tanto deben ser tenidas en cuenta para su posible aplicación, en los casos que aplique, en las actividades que se realicen en el marco del convenio, como es el caso de:</w:t>
      </w:r>
    </w:p>
    <w:p w14:paraId="6AC7056F" w14:textId="77777777" w:rsidR="0056532A" w:rsidRPr="00C37ABF" w:rsidRDefault="0056532A">
      <w:pPr>
        <w:jc w:val="both"/>
        <w:rPr>
          <w:rFonts w:ascii="Arial" w:hAnsi="Arial" w:cs="Arial"/>
          <w:b/>
          <w:bCs/>
          <w:sz w:val="22"/>
          <w:szCs w:val="22"/>
          <w:highlight w:val="green"/>
        </w:rPr>
      </w:pPr>
    </w:p>
    <w:p w14:paraId="70286D3B" w14:textId="77777777" w:rsidR="0056532A" w:rsidRPr="00C37ABF" w:rsidRDefault="00000000">
      <w:pPr>
        <w:numPr>
          <w:ilvl w:val="0"/>
          <w:numId w:val="3"/>
        </w:numPr>
        <w:jc w:val="both"/>
        <w:rPr>
          <w:rFonts w:ascii="Arial" w:hAnsi="Arial" w:cs="Arial"/>
          <w:color w:val="000000"/>
          <w:sz w:val="22"/>
          <w:szCs w:val="22"/>
        </w:rPr>
      </w:pPr>
      <w:r w:rsidRPr="00C37ABF">
        <w:rPr>
          <w:rFonts w:ascii="Arial" w:hAnsi="Arial" w:cs="Arial"/>
          <w:color w:val="000000"/>
          <w:sz w:val="22"/>
          <w:szCs w:val="22"/>
        </w:rPr>
        <w:t>Ordenanza 1 de 2020, por medio del cual se prohíbe la compra y uso de plásticos de un solo uso no biodegradable y el poliestireno extendido en los procesos de contratación del Departamento de Antioquia.</w:t>
      </w:r>
    </w:p>
    <w:p w14:paraId="59F35EA7" w14:textId="77777777" w:rsidR="0056532A" w:rsidRPr="00C37ABF" w:rsidRDefault="00000000">
      <w:pPr>
        <w:numPr>
          <w:ilvl w:val="0"/>
          <w:numId w:val="3"/>
        </w:numPr>
        <w:jc w:val="both"/>
        <w:rPr>
          <w:rFonts w:ascii="Arial" w:hAnsi="Arial" w:cs="Arial"/>
          <w:color w:val="000000"/>
          <w:sz w:val="22"/>
          <w:szCs w:val="22"/>
        </w:rPr>
      </w:pPr>
      <w:r w:rsidRPr="00C37ABF">
        <w:rPr>
          <w:rFonts w:ascii="Arial" w:hAnsi="Arial" w:cs="Arial"/>
          <w:color w:val="000000"/>
          <w:sz w:val="22"/>
          <w:szCs w:val="22"/>
        </w:rPr>
        <w:lastRenderedPageBreak/>
        <w:t>Ordenanza 10 de 2016, mediante la cual se institucionaliza el Programa “Basura Cero” en el Departamento de Antioquia, en el cual se establecen como acciones, entre otras, la de prevenir y reducir la generación de residuos.</w:t>
      </w:r>
    </w:p>
    <w:p w14:paraId="68830DFF" w14:textId="77777777" w:rsidR="0056532A" w:rsidRPr="00C37ABF" w:rsidRDefault="00000000">
      <w:pPr>
        <w:numPr>
          <w:ilvl w:val="0"/>
          <w:numId w:val="3"/>
        </w:numPr>
        <w:jc w:val="both"/>
        <w:rPr>
          <w:rFonts w:ascii="Arial" w:hAnsi="Arial" w:cs="Arial"/>
          <w:color w:val="000000"/>
          <w:sz w:val="22"/>
          <w:szCs w:val="22"/>
        </w:rPr>
      </w:pPr>
      <w:r w:rsidRPr="00C37ABF">
        <w:rPr>
          <w:rFonts w:ascii="Arial" w:hAnsi="Arial" w:cs="Arial"/>
          <w:color w:val="000000"/>
          <w:sz w:val="22"/>
          <w:szCs w:val="22"/>
        </w:rPr>
        <w:t>Ordenanza 18 de 2018, por medio de la cual se crea la Política Pública para promover el uso de la bicicleta en el Departamento de Antioquia.</w:t>
      </w:r>
    </w:p>
    <w:p w14:paraId="06BCEDF8" w14:textId="77777777" w:rsidR="0056532A" w:rsidRPr="00C37ABF" w:rsidRDefault="00000000">
      <w:pPr>
        <w:numPr>
          <w:ilvl w:val="0"/>
          <w:numId w:val="3"/>
        </w:numPr>
        <w:jc w:val="both"/>
        <w:rPr>
          <w:rFonts w:ascii="Arial" w:hAnsi="Arial" w:cs="Arial"/>
          <w:color w:val="000000"/>
          <w:sz w:val="22"/>
          <w:szCs w:val="22"/>
        </w:rPr>
      </w:pPr>
      <w:r w:rsidRPr="00C37ABF">
        <w:rPr>
          <w:rFonts w:ascii="Arial" w:hAnsi="Arial" w:cs="Arial"/>
          <w:color w:val="000000"/>
          <w:sz w:val="22"/>
          <w:szCs w:val="22"/>
        </w:rPr>
        <w:t>Guía de compras públicas sostenibles con el ambiente expedida por Colombia Compra Eficiente.</w:t>
      </w:r>
    </w:p>
    <w:p w14:paraId="19020003" w14:textId="77777777" w:rsidR="0056532A" w:rsidRPr="00C37ABF" w:rsidRDefault="00000000">
      <w:pPr>
        <w:numPr>
          <w:ilvl w:val="0"/>
          <w:numId w:val="3"/>
        </w:numPr>
        <w:ind w:left="709" w:hanging="709"/>
        <w:jc w:val="both"/>
        <w:rPr>
          <w:rFonts w:ascii="Arial" w:hAnsi="Arial" w:cs="Arial"/>
          <w:color w:val="000000"/>
          <w:sz w:val="22"/>
          <w:szCs w:val="22"/>
        </w:rPr>
      </w:pPr>
      <w:r w:rsidRPr="00C37ABF">
        <w:rPr>
          <w:rFonts w:ascii="Arial" w:hAnsi="Arial" w:cs="Arial"/>
          <w:color w:val="000000"/>
          <w:sz w:val="22"/>
          <w:szCs w:val="22"/>
        </w:rPr>
        <w:t xml:space="preserve">Fichas técnicas ambientales diseñadas para algunos objetos específicos por el Ministerio de Ambiente y Desarrollo Sostenible, las cuales podrá consultar en el siguiente link:  </w:t>
      </w:r>
      <w:hyperlink r:id="rId9">
        <w:r w:rsidR="0056532A" w:rsidRPr="00C37ABF">
          <w:rPr>
            <w:rFonts w:ascii="Arial" w:hAnsi="Arial" w:cs="Arial"/>
            <w:color w:val="000000"/>
            <w:sz w:val="22"/>
            <w:szCs w:val="22"/>
          </w:rPr>
          <w:t>https://www.minambiente.gov.co/index.php/component/content/article/155-plantilla-asuntos-ambientales-y-sectorial-y-urbana-8</w:t>
        </w:r>
      </w:hyperlink>
      <w:r w:rsidRPr="00C37ABF">
        <w:rPr>
          <w:rFonts w:ascii="Arial" w:hAnsi="Arial" w:cs="Arial"/>
          <w:color w:val="000000"/>
          <w:sz w:val="22"/>
          <w:szCs w:val="22"/>
        </w:rPr>
        <w:t>.</w:t>
      </w:r>
    </w:p>
    <w:p w14:paraId="7CC7406A" w14:textId="77777777" w:rsidR="0056532A" w:rsidRPr="00C37ABF" w:rsidRDefault="00000000">
      <w:pPr>
        <w:numPr>
          <w:ilvl w:val="0"/>
          <w:numId w:val="4"/>
        </w:numPr>
        <w:jc w:val="both"/>
        <w:rPr>
          <w:rFonts w:ascii="Arial" w:hAnsi="Arial" w:cs="Arial"/>
          <w:color w:val="000000"/>
          <w:sz w:val="22"/>
          <w:szCs w:val="22"/>
        </w:rPr>
      </w:pPr>
      <w:r w:rsidRPr="00C37ABF">
        <w:rPr>
          <w:rFonts w:ascii="Arial" w:hAnsi="Arial" w:cs="Arial"/>
          <w:color w:val="000000"/>
          <w:sz w:val="22"/>
          <w:szCs w:val="22"/>
        </w:rPr>
        <w:t>Por otro lado, el municipio presento con los documentos precontractuales el anexo ambiental para la ejecución del proyecto, en donde se compromete a mitigar cualquier efecto indeseable que se pueda presentar.</w:t>
      </w:r>
    </w:p>
    <w:p w14:paraId="02FF0DBC" w14:textId="77777777" w:rsidR="0056532A" w:rsidRPr="00C37ABF" w:rsidRDefault="0056532A">
      <w:pPr>
        <w:jc w:val="both"/>
        <w:rPr>
          <w:rFonts w:ascii="Arial" w:hAnsi="Arial" w:cs="Arial"/>
          <w:color w:val="000000"/>
          <w:sz w:val="22"/>
          <w:szCs w:val="22"/>
        </w:rPr>
      </w:pPr>
    </w:p>
    <w:p w14:paraId="0DBE9614" w14:textId="115F8B32" w:rsidR="0056532A" w:rsidRPr="00C37ABF" w:rsidRDefault="00000000">
      <w:pPr>
        <w:jc w:val="both"/>
        <w:rPr>
          <w:rFonts w:ascii="Arial" w:hAnsi="Arial" w:cs="Arial"/>
          <w:sz w:val="22"/>
          <w:szCs w:val="22"/>
        </w:rPr>
      </w:pPr>
      <w:r w:rsidRPr="00C37ABF">
        <w:rPr>
          <w:rFonts w:ascii="Arial" w:hAnsi="Arial" w:cs="Arial"/>
          <w:sz w:val="22"/>
          <w:szCs w:val="22"/>
        </w:rPr>
        <w:t xml:space="preserve">En el </w:t>
      </w:r>
      <w:r w:rsidRPr="00C37ABF">
        <w:rPr>
          <w:rFonts w:ascii="Arial" w:hAnsi="Arial" w:cs="Arial"/>
          <w:b/>
          <w:bCs/>
          <w:sz w:val="22"/>
          <w:szCs w:val="22"/>
          <w:u w:val="single"/>
        </w:rPr>
        <w:t xml:space="preserve">ANEXO </w:t>
      </w:r>
      <w:r w:rsidR="00BA2E2E">
        <w:rPr>
          <w:rFonts w:ascii="Arial" w:hAnsi="Arial" w:cs="Arial"/>
          <w:b/>
          <w:bCs/>
          <w:sz w:val="22"/>
          <w:szCs w:val="22"/>
          <w:u w:val="single"/>
        </w:rPr>
        <w:t>8</w:t>
      </w:r>
      <w:r w:rsidRPr="00C37ABF">
        <w:rPr>
          <w:rFonts w:ascii="Arial" w:hAnsi="Arial" w:cs="Arial"/>
          <w:sz w:val="22"/>
          <w:szCs w:val="22"/>
        </w:rPr>
        <w:t xml:space="preserve"> se presenta el informe de seguimiento ambiental al proyecto.</w:t>
      </w:r>
    </w:p>
    <w:p w14:paraId="63903A42" w14:textId="77777777" w:rsidR="0056532A" w:rsidRPr="00C37ABF" w:rsidRDefault="0056532A">
      <w:pPr>
        <w:jc w:val="both"/>
        <w:rPr>
          <w:rFonts w:ascii="Arial" w:hAnsi="Arial" w:cs="Arial"/>
          <w:sz w:val="22"/>
          <w:szCs w:val="22"/>
        </w:rPr>
      </w:pPr>
    </w:p>
    <w:p w14:paraId="2F17E146" w14:textId="77777777" w:rsidR="0056532A" w:rsidRPr="00C37ABF" w:rsidRDefault="00000000">
      <w:pPr>
        <w:jc w:val="both"/>
        <w:rPr>
          <w:rFonts w:ascii="Arial" w:hAnsi="Arial" w:cs="Arial"/>
          <w:b/>
          <w:bCs/>
          <w:sz w:val="22"/>
          <w:szCs w:val="22"/>
          <w:highlight w:val="green"/>
        </w:rPr>
      </w:pPr>
      <w:r w:rsidRPr="00C37ABF">
        <w:rPr>
          <w:rFonts w:ascii="Arial" w:hAnsi="Arial" w:cs="Arial"/>
          <w:b/>
          <w:bCs/>
          <w:sz w:val="22"/>
          <w:szCs w:val="22"/>
        </w:rPr>
        <w:t>2.1.2.3</w:t>
      </w:r>
      <w:r w:rsidRPr="00C37ABF">
        <w:rPr>
          <w:rFonts w:ascii="Arial" w:hAnsi="Arial" w:cs="Arial"/>
          <w:b/>
          <w:bCs/>
          <w:sz w:val="22"/>
          <w:szCs w:val="22"/>
        </w:rPr>
        <w:tab/>
        <w:t xml:space="preserve"> SEGUIMIENTO AL COMPONENTE DE SEGURIDAD Y SALUD EN EL TRABAJO DEL CONTRATO/CONVENIO:</w:t>
      </w:r>
    </w:p>
    <w:p w14:paraId="422A1877" w14:textId="77777777" w:rsidR="0056532A" w:rsidRPr="00C37ABF" w:rsidRDefault="0056532A">
      <w:pPr>
        <w:jc w:val="both"/>
        <w:rPr>
          <w:rFonts w:ascii="Arial" w:hAnsi="Arial" w:cs="Arial"/>
          <w:color w:val="000000"/>
          <w:sz w:val="22"/>
          <w:szCs w:val="22"/>
          <w:highlight w:val="green"/>
        </w:rPr>
      </w:pPr>
    </w:p>
    <w:p w14:paraId="63F9657E" w14:textId="77777777" w:rsidR="0056532A" w:rsidRPr="00C37ABF" w:rsidRDefault="00000000">
      <w:pPr>
        <w:jc w:val="both"/>
        <w:rPr>
          <w:rFonts w:ascii="Arial" w:hAnsi="Arial" w:cs="Arial"/>
          <w:sz w:val="22"/>
          <w:szCs w:val="22"/>
        </w:rPr>
      </w:pPr>
      <w:r w:rsidRPr="00C37ABF">
        <w:rPr>
          <w:rFonts w:ascii="Arial" w:hAnsi="Arial" w:cs="Arial"/>
          <w:sz w:val="22"/>
          <w:szCs w:val="22"/>
        </w:rPr>
        <w:t>El Conveniante Ejecutor debe cumplir con los requisitos para la prevención de accidentes y enfermedades laborales del personal propio y/o el de los proveedores de acuerdo con lo establecido en el Código Sustantivo del Trabajo y el Plan de Gestión de Seguridad y Salud en el Trabajo, cumpliendo con la normativa vigente y la que aplique al inicio de la ejecución. Los requisitos mencionados son de obligatorio cumplimiento para que las actividades que han de ser realizadas por el Conveniante Ejecutor, se efectúen de forma segura.</w:t>
      </w:r>
    </w:p>
    <w:p w14:paraId="71B791ED" w14:textId="77777777" w:rsidR="0056532A" w:rsidRPr="00C37ABF" w:rsidRDefault="0056532A">
      <w:pPr>
        <w:jc w:val="both"/>
        <w:rPr>
          <w:rFonts w:ascii="Arial" w:hAnsi="Arial" w:cs="Arial"/>
          <w:sz w:val="22"/>
          <w:szCs w:val="22"/>
        </w:rPr>
      </w:pPr>
    </w:p>
    <w:p w14:paraId="2A66144E" w14:textId="77777777" w:rsidR="0056532A" w:rsidRPr="00C37ABF" w:rsidRDefault="00000000">
      <w:pPr>
        <w:jc w:val="both"/>
        <w:rPr>
          <w:rFonts w:ascii="Arial" w:hAnsi="Arial" w:cs="Arial"/>
          <w:sz w:val="22"/>
          <w:szCs w:val="22"/>
        </w:rPr>
      </w:pPr>
      <w:r w:rsidRPr="00C37ABF">
        <w:rPr>
          <w:rFonts w:ascii="Arial" w:hAnsi="Arial" w:cs="Arial"/>
          <w:sz w:val="22"/>
          <w:szCs w:val="22"/>
        </w:rPr>
        <w:t xml:space="preserve">Todos los recursos necesarios para el cumplimiento del Sistema General de Salud y Seguridad en el Trabajo y el Plan de Gestión y Seguridad en el Trabajo, serán responsabilidad del Conveniante Ejecutor, como lo plantean las normas nacionales vigentes (Decreto 1072/15), por lo tanto, el Conveniante Ejecutor asegurará la disponibilidad de los recursos financieros, técnicos, la infraestructura organizacional y el talento humano requeridos para la ejecución del convenio y el desarrollo de cada uno de los programas de Seguridad y Salud en el Trabajo. </w:t>
      </w:r>
    </w:p>
    <w:p w14:paraId="2925BAB2" w14:textId="77777777" w:rsidR="0056532A" w:rsidRPr="00C37ABF" w:rsidRDefault="0056532A">
      <w:pPr>
        <w:jc w:val="both"/>
        <w:rPr>
          <w:rFonts w:ascii="Arial" w:hAnsi="Arial" w:cs="Arial"/>
          <w:sz w:val="22"/>
          <w:szCs w:val="22"/>
        </w:rPr>
      </w:pPr>
    </w:p>
    <w:p w14:paraId="277807A5" w14:textId="77777777" w:rsidR="0056532A" w:rsidRPr="00C37ABF" w:rsidRDefault="00000000">
      <w:pPr>
        <w:jc w:val="both"/>
        <w:rPr>
          <w:rFonts w:ascii="Arial" w:hAnsi="Arial" w:cs="Arial"/>
          <w:sz w:val="22"/>
          <w:szCs w:val="22"/>
        </w:rPr>
      </w:pPr>
      <w:r w:rsidRPr="00C37ABF">
        <w:rPr>
          <w:rFonts w:ascii="Arial" w:hAnsi="Arial" w:cs="Arial"/>
          <w:sz w:val="22"/>
          <w:szCs w:val="22"/>
        </w:rPr>
        <w:t>Además, el Conveniante Ejecutor deberá tener en cuenta las normas que regulan el tema de Seguridad y Salud en trabajo, entre las cuales están:</w:t>
      </w:r>
    </w:p>
    <w:p w14:paraId="42CA1BA2" w14:textId="77777777" w:rsidR="0056532A" w:rsidRPr="00C37ABF" w:rsidRDefault="0056532A">
      <w:pPr>
        <w:jc w:val="both"/>
        <w:rPr>
          <w:rFonts w:ascii="Arial" w:hAnsi="Arial" w:cs="Arial"/>
          <w:color w:val="FF0000"/>
          <w:sz w:val="22"/>
          <w:szCs w:val="22"/>
        </w:rPr>
      </w:pPr>
    </w:p>
    <w:p w14:paraId="5E92F5C2" w14:textId="77777777" w:rsidR="0056532A" w:rsidRPr="00C37ABF" w:rsidRDefault="00000000">
      <w:pPr>
        <w:numPr>
          <w:ilvl w:val="0"/>
          <w:numId w:val="3"/>
        </w:numPr>
        <w:jc w:val="both"/>
        <w:rPr>
          <w:rFonts w:ascii="Arial" w:hAnsi="Arial" w:cs="Arial"/>
          <w:color w:val="000000"/>
          <w:sz w:val="22"/>
          <w:szCs w:val="22"/>
        </w:rPr>
      </w:pPr>
      <w:r w:rsidRPr="00C37ABF">
        <w:rPr>
          <w:rFonts w:ascii="Arial" w:hAnsi="Arial" w:cs="Arial"/>
          <w:color w:val="000000"/>
          <w:sz w:val="22"/>
          <w:szCs w:val="22"/>
        </w:rPr>
        <w:t xml:space="preserve">Decreto 1072 de 2015 “Único reglamentario del sector trabajo” </w:t>
      </w:r>
    </w:p>
    <w:p w14:paraId="46EB007F" w14:textId="77777777" w:rsidR="0056532A" w:rsidRPr="00C37ABF" w:rsidRDefault="00000000">
      <w:pPr>
        <w:numPr>
          <w:ilvl w:val="0"/>
          <w:numId w:val="3"/>
        </w:numPr>
        <w:jc w:val="both"/>
        <w:rPr>
          <w:rFonts w:ascii="Arial" w:hAnsi="Arial" w:cs="Arial"/>
          <w:color w:val="000000"/>
          <w:sz w:val="22"/>
          <w:szCs w:val="22"/>
        </w:rPr>
      </w:pPr>
      <w:r w:rsidRPr="00C37ABF">
        <w:rPr>
          <w:rFonts w:ascii="Arial" w:hAnsi="Arial" w:cs="Arial"/>
          <w:color w:val="000000"/>
          <w:sz w:val="22"/>
          <w:szCs w:val="22"/>
        </w:rPr>
        <w:t>Resolución 0312 de 2019 “Por la cual se definen estándares mínimos del Sistema de Gestión en Seguridad y Salud en el trabajo”</w:t>
      </w:r>
    </w:p>
    <w:p w14:paraId="407EECFE" w14:textId="77777777" w:rsidR="0056532A" w:rsidRPr="00C37ABF" w:rsidRDefault="00000000">
      <w:pPr>
        <w:numPr>
          <w:ilvl w:val="0"/>
          <w:numId w:val="3"/>
        </w:numPr>
        <w:jc w:val="both"/>
        <w:rPr>
          <w:rFonts w:ascii="Arial" w:hAnsi="Arial" w:cs="Arial"/>
          <w:color w:val="000000"/>
          <w:sz w:val="22"/>
          <w:szCs w:val="22"/>
        </w:rPr>
      </w:pPr>
      <w:r w:rsidRPr="00C37ABF">
        <w:rPr>
          <w:rFonts w:ascii="Arial" w:hAnsi="Arial" w:cs="Arial"/>
          <w:color w:val="000000"/>
          <w:sz w:val="22"/>
          <w:szCs w:val="22"/>
        </w:rPr>
        <w:t>Decreto ley 1295 de 1994 “Por el cual se determina la organización y administración del Sistema General de Riesgos Profesionales”</w:t>
      </w:r>
    </w:p>
    <w:p w14:paraId="6056927B" w14:textId="77777777" w:rsidR="0056532A" w:rsidRPr="00C37ABF" w:rsidRDefault="00000000">
      <w:pPr>
        <w:numPr>
          <w:ilvl w:val="0"/>
          <w:numId w:val="3"/>
        </w:numPr>
        <w:jc w:val="both"/>
        <w:rPr>
          <w:rFonts w:ascii="Arial" w:hAnsi="Arial" w:cs="Arial"/>
          <w:color w:val="000000"/>
          <w:sz w:val="22"/>
          <w:szCs w:val="22"/>
        </w:rPr>
      </w:pPr>
      <w:r w:rsidRPr="00C37ABF">
        <w:rPr>
          <w:rFonts w:ascii="Arial" w:hAnsi="Arial" w:cs="Arial"/>
          <w:color w:val="000000"/>
          <w:sz w:val="22"/>
          <w:szCs w:val="22"/>
        </w:rPr>
        <w:t>Ley 1562 de 2015 “Por la cual se modifica el Sistema de Riesgos Laborales y se dictan otras disposiciones en materia de Salud Ocupacional”.</w:t>
      </w:r>
    </w:p>
    <w:p w14:paraId="743E5A16" w14:textId="77777777" w:rsidR="0056532A" w:rsidRPr="00C37ABF" w:rsidRDefault="00000000">
      <w:pPr>
        <w:numPr>
          <w:ilvl w:val="0"/>
          <w:numId w:val="3"/>
        </w:numPr>
        <w:jc w:val="both"/>
        <w:rPr>
          <w:rFonts w:ascii="Arial" w:hAnsi="Arial" w:cs="Arial"/>
          <w:color w:val="000000"/>
          <w:sz w:val="22"/>
          <w:szCs w:val="22"/>
        </w:rPr>
      </w:pPr>
      <w:r w:rsidRPr="00C37ABF">
        <w:rPr>
          <w:rFonts w:ascii="Arial" w:hAnsi="Arial" w:cs="Arial"/>
          <w:sz w:val="22"/>
          <w:szCs w:val="22"/>
        </w:rPr>
        <w:t>Manual de Salud y Seguridad en el Trabajo del Departamento de Antioquia, que se encuentra disponible en el aplicativo ISOLUCIÓNV3.</w:t>
      </w:r>
    </w:p>
    <w:p w14:paraId="1713034B" w14:textId="77777777" w:rsidR="0056532A" w:rsidRPr="00C37ABF" w:rsidRDefault="0056532A">
      <w:pPr>
        <w:ind w:left="720"/>
        <w:jc w:val="both"/>
        <w:rPr>
          <w:rFonts w:ascii="Arial" w:hAnsi="Arial" w:cs="Arial"/>
          <w:color w:val="000000"/>
          <w:sz w:val="22"/>
          <w:szCs w:val="22"/>
        </w:rPr>
      </w:pPr>
    </w:p>
    <w:p w14:paraId="656E0C91" w14:textId="77777777" w:rsidR="0056532A" w:rsidRPr="00C37ABF" w:rsidRDefault="00000000">
      <w:pPr>
        <w:tabs>
          <w:tab w:val="left" w:pos="426"/>
        </w:tabs>
        <w:jc w:val="both"/>
        <w:rPr>
          <w:rFonts w:ascii="Arial" w:hAnsi="Arial" w:cs="Arial"/>
          <w:b/>
          <w:bCs/>
          <w:sz w:val="22"/>
          <w:szCs w:val="22"/>
        </w:rPr>
      </w:pPr>
      <w:r w:rsidRPr="00C37ABF">
        <w:rPr>
          <w:rFonts w:ascii="Arial" w:hAnsi="Arial" w:cs="Arial"/>
          <w:b/>
          <w:bCs/>
          <w:sz w:val="22"/>
          <w:szCs w:val="22"/>
        </w:rPr>
        <w:lastRenderedPageBreak/>
        <w:t>2.1.3. SEGUIMIENTO ADMINISTRATIVO Y LEGAL DEL CONTRATO/CONVENIO:</w:t>
      </w:r>
    </w:p>
    <w:p w14:paraId="49E4FA41" w14:textId="77777777" w:rsidR="0056532A" w:rsidRPr="00C37ABF" w:rsidRDefault="0056532A">
      <w:pPr>
        <w:jc w:val="both"/>
        <w:rPr>
          <w:rFonts w:ascii="Arial" w:hAnsi="Arial" w:cs="Arial"/>
          <w:b/>
          <w:bCs/>
          <w:sz w:val="22"/>
          <w:szCs w:val="22"/>
          <w:highlight w:val="green"/>
        </w:rPr>
      </w:pPr>
    </w:p>
    <w:tbl>
      <w:tblPr>
        <w:tblStyle w:val="a9"/>
        <w:tblW w:w="10489" w:type="dxa"/>
        <w:tblInd w:w="-714" w:type="dxa"/>
        <w:tblLayout w:type="fixed"/>
        <w:tblLook w:val="0400" w:firstRow="0" w:lastRow="0" w:firstColumn="0" w:lastColumn="0" w:noHBand="0" w:noVBand="1"/>
      </w:tblPr>
      <w:tblGrid>
        <w:gridCol w:w="3600"/>
        <w:gridCol w:w="1460"/>
        <w:gridCol w:w="3650"/>
        <w:gridCol w:w="1779"/>
      </w:tblGrid>
      <w:tr w:rsidR="0056532A" w:rsidRPr="00C37ABF" w14:paraId="16DBF2F0" w14:textId="77777777">
        <w:trPr>
          <w:trHeight w:val="300"/>
        </w:trPr>
        <w:tc>
          <w:tcPr>
            <w:tcW w:w="36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06178CF" w14:textId="77777777" w:rsidR="0056532A" w:rsidRPr="00C37ABF" w:rsidRDefault="00000000">
            <w:pPr>
              <w:jc w:val="center"/>
              <w:rPr>
                <w:rFonts w:ascii="Arial" w:hAnsi="Arial" w:cs="Arial"/>
                <w:b/>
                <w:bCs/>
                <w:sz w:val="22"/>
                <w:szCs w:val="22"/>
              </w:rPr>
            </w:pPr>
            <w:r w:rsidRPr="00C37ABF">
              <w:rPr>
                <w:rFonts w:ascii="Arial" w:hAnsi="Arial" w:cs="Arial"/>
                <w:b/>
                <w:bCs/>
                <w:sz w:val="22"/>
                <w:szCs w:val="22"/>
              </w:rPr>
              <w:t>OBLIGACIONES/COMPROMISOS PACTADOS DEL COMPONENTE ADMINISTRATIVO Y LEGAL</w:t>
            </w:r>
          </w:p>
        </w:tc>
        <w:tc>
          <w:tcPr>
            <w:tcW w:w="146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6649E4C" w14:textId="77777777" w:rsidR="0056532A" w:rsidRPr="00C37ABF" w:rsidRDefault="00000000">
            <w:pPr>
              <w:jc w:val="center"/>
              <w:rPr>
                <w:rFonts w:ascii="Arial" w:hAnsi="Arial" w:cs="Arial"/>
                <w:b/>
                <w:bCs/>
                <w:sz w:val="22"/>
                <w:szCs w:val="22"/>
              </w:rPr>
            </w:pPr>
            <w:r w:rsidRPr="00C37ABF">
              <w:rPr>
                <w:rFonts w:ascii="Arial" w:hAnsi="Arial" w:cs="Arial"/>
                <w:b/>
                <w:bCs/>
                <w:sz w:val="22"/>
                <w:szCs w:val="22"/>
              </w:rPr>
              <w:t>CUMPLE/NO CUMPLE</w:t>
            </w:r>
          </w:p>
        </w:tc>
        <w:tc>
          <w:tcPr>
            <w:tcW w:w="36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D19C89D" w14:textId="77777777" w:rsidR="0056532A" w:rsidRPr="00C37ABF" w:rsidRDefault="00000000">
            <w:pPr>
              <w:jc w:val="center"/>
              <w:rPr>
                <w:rFonts w:ascii="Arial" w:hAnsi="Arial" w:cs="Arial"/>
                <w:b/>
                <w:bCs/>
                <w:sz w:val="22"/>
                <w:szCs w:val="22"/>
              </w:rPr>
            </w:pPr>
            <w:r w:rsidRPr="00C37ABF">
              <w:rPr>
                <w:rFonts w:ascii="Arial" w:hAnsi="Arial" w:cs="Arial"/>
                <w:b/>
                <w:bCs/>
                <w:sz w:val="22"/>
                <w:szCs w:val="22"/>
              </w:rPr>
              <w:t>MEDIO DE VERIFICACIÓN</w:t>
            </w:r>
          </w:p>
        </w:tc>
        <w:tc>
          <w:tcPr>
            <w:tcW w:w="177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32044E" w14:textId="77777777" w:rsidR="0056532A" w:rsidRPr="00C37ABF" w:rsidRDefault="00000000">
            <w:pPr>
              <w:jc w:val="center"/>
              <w:rPr>
                <w:rFonts w:ascii="Arial" w:hAnsi="Arial" w:cs="Arial"/>
                <w:b/>
                <w:bCs/>
                <w:sz w:val="22"/>
                <w:szCs w:val="22"/>
              </w:rPr>
            </w:pPr>
            <w:r w:rsidRPr="00C37ABF">
              <w:rPr>
                <w:rFonts w:ascii="Arial" w:hAnsi="Arial" w:cs="Arial"/>
                <w:b/>
                <w:bCs/>
                <w:sz w:val="22"/>
                <w:szCs w:val="22"/>
              </w:rPr>
              <w:t>OBSERVACIÓN</w:t>
            </w:r>
          </w:p>
        </w:tc>
      </w:tr>
      <w:tr w:rsidR="0056532A" w:rsidRPr="00C37ABF" w14:paraId="710BD378" w14:textId="77777777">
        <w:trPr>
          <w:trHeight w:val="395"/>
        </w:trPr>
        <w:tc>
          <w:tcPr>
            <w:tcW w:w="3600" w:type="dxa"/>
            <w:tcBorders>
              <w:top w:val="single" w:sz="4" w:space="0" w:color="000000"/>
              <w:left w:val="single" w:sz="4" w:space="0" w:color="000000"/>
              <w:bottom w:val="single" w:sz="4" w:space="0" w:color="000000"/>
              <w:right w:val="single" w:sz="4" w:space="0" w:color="000000"/>
            </w:tcBorders>
            <w:vAlign w:val="center"/>
          </w:tcPr>
          <w:p w14:paraId="0F03A96C" w14:textId="77777777" w:rsidR="0056532A" w:rsidRPr="00C37ABF" w:rsidRDefault="00000000">
            <w:pPr>
              <w:jc w:val="both"/>
              <w:rPr>
                <w:rFonts w:ascii="Arial" w:hAnsi="Arial" w:cs="Arial"/>
                <w:b/>
                <w:bCs/>
                <w:sz w:val="22"/>
                <w:szCs w:val="22"/>
              </w:rPr>
            </w:pPr>
            <w:r w:rsidRPr="00C37ABF">
              <w:rPr>
                <w:rFonts w:ascii="Arial" w:hAnsi="Arial" w:cs="Arial"/>
                <w:sz w:val="22"/>
                <w:szCs w:val="22"/>
              </w:rPr>
              <w:t>1 Garantizar el cumplimiento del objeto del convenio de conformidad con el alcance y especificaciones técnicas antes descritas, en el cronograma de trabajo e inversión del proyecto y la propuesta presentada.</w:t>
            </w:r>
          </w:p>
        </w:tc>
        <w:tc>
          <w:tcPr>
            <w:tcW w:w="1460" w:type="dxa"/>
            <w:tcBorders>
              <w:top w:val="single" w:sz="4" w:space="0" w:color="000000"/>
              <w:left w:val="single" w:sz="4" w:space="0" w:color="000000"/>
              <w:bottom w:val="single" w:sz="4" w:space="0" w:color="000000"/>
              <w:right w:val="single" w:sz="4" w:space="0" w:color="000000"/>
            </w:tcBorders>
            <w:vAlign w:val="center"/>
          </w:tcPr>
          <w:p w14:paraId="1A874B9C" w14:textId="77777777" w:rsidR="0056532A" w:rsidRPr="00C37ABF" w:rsidRDefault="00000000">
            <w:pPr>
              <w:jc w:val="center"/>
              <w:rPr>
                <w:rFonts w:ascii="Arial" w:hAnsi="Arial" w:cs="Arial"/>
                <w:sz w:val="22"/>
                <w:szCs w:val="22"/>
              </w:rPr>
            </w:pPr>
            <w:r w:rsidRPr="00C37ABF">
              <w:rPr>
                <w:rFonts w:ascii="Arial" w:hAnsi="Arial" w:cs="Arial"/>
                <w:sz w:val="22"/>
                <w:szCs w:val="22"/>
              </w:rPr>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536C5C10" w14:textId="77777777" w:rsidR="0056532A" w:rsidRPr="00C37ABF" w:rsidRDefault="00000000">
            <w:pPr>
              <w:jc w:val="both"/>
              <w:rPr>
                <w:rFonts w:ascii="Arial" w:hAnsi="Arial" w:cs="Arial"/>
                <w:sz w:val="22"/>
                <w:szCs w:val="22"/>
              </w:rPr>
            </w:pPr>
            <w:r w:rsidRPr="00C37ABF">
              <w:rPr>
                <w:rFonts w:ascii="Arial" w:hAnsi="Arial" w:cs="Arial"/>
                <w:sz w:val="22"/>
                <w:szCs w:val="22"/>
              </w:rPr>
              <w:t>De acuerdo con las evidencias de las actividades reportadas en el seguimiento técnico del presente informe. De acuerdo con lo indicado en la tabla:</w:t>
            </w:r>
          </w:p>
          <w:p w14:paraId="7F14BB15" w14:textId="77777777" w:rsidR="0056532A" w:rsidRPr="00C37ABF" w:rsidRDefault="00000000">
            <w:pPr>
              <w:jc w:val="both"/>
              <w:rPr>
                <w:rFonts w:ascii="Arial" w:hAnsi="Arial" w:cs="Arial"/>
                <w:sz w:val="22"/>
                <w:szCs w:val="22"/>
              </w:rPr>
            </w:pPr>
            <w:r w:rsidRPr="00C37ABF">
              <w:rPr>
                <w:rFonts w:ascii="Arial" w:hAnsi="Arial" w:cs="Arial"/>
                <w:sz w:val="22"/>
                <w:szCs w:val="22"/>
              </w:rPr>
              <w:t>2.1.2 SEGUIMIENTO TÉCNICO DEL CONTRATO/CONVENIO</w:t>
            </w:r>
          </w:p>
        </w:tc>
        <w:tc>
          <w:tcPr>
            <w:tcW w:w="1779" w:type="dxa"/>
            <w:tcBorders>
              <w:top w:val="single" w:sz="4" w:space="0" w:color="000000"/>
              <w:left w:val="single" w:sz="4" w:space="0" w:color="000000"/>
              <w:bottom w:val="single" w:sz="4" w:space="0" w:color="000000"/>
              <w:right w:val="single" w:sz="4" w:space="0" w:color="000000"/>
            </w:tcBorders>
            <w:vAlign w:val="center"/>
          </w:tcPr>
          <w:p w14:paraId="595A1CB3" w14:textId="77777777" w:rsidR="0056532A" w:rsidRPr="00C37ABF" w:rsidRDefault="00000000">
            <w:pPr>
              <w:rPr>
                <w:rFonts w:ascii="Arial" w:hAnsi="Arial" w:cs="Arial"/>
                <w:sz w:val="22"/>
                <w:szCs w:val="22"/>
              </w:rPr>
            </w:pPr>
            <w:r w:rsidRPr="00C37ABF">
              <w:rPr>
                <w:rFonts w:ascii="Arial" w:hAnsi="Arial" w:cs="Arial"/>
                <w:sz w:val="22"/>
                <w:szCs w:val="22"/>
              </w:rPr>
              <w:t>Cumpliendo con el compromiso</w:t>
            </w:r>
          </w:p>
        </w:tc>
      </w:tr>
      <w:tr w:rsidR="0056532A" w:rsidRPr="00C37ABF" w14:paraId="3D4244E6"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6DBC97A1" w14:textId="77777777" w:rsidR="0056532A" w:rsidRPr="00C37ABF" w:rsidRDefault="00000000">
            <w:pPr>
              <w:pBdr>
                <w:top w:val="nil"/>
                <w:left w:val="nil"/>
                <w:bottom w:val="nil"/>
                <w:right w:val="nil"/>
                <w:between w:val="nil"/>
              </w:pBdr>
              <w:jc w:val="both"/>
              <w:rPr>
                <w:rFonts w:ascii="Arial" w:hAnsi="Arial" w:cs="Arial"/>
                <w:color w:val="000000"/>
                <w:sz w:val="22"/>
                <w:szCs w:val="22"/>
              </w:rPr>
            </w:pPr>
            <w:r w:rsidRPr="00C37ABF">
              <w:rPr>
                <w:rFonts w:ascii="Arial" w:eastAsia="Arial" w:hAnsi="Arial" w:cs="Arial"/>
                <w:color w:val="000000"/>
                <w:sz w:val="22"/>
                <w:szCs w:val="22"/>
              </w:rPr>
              <w:t>2 Garantizar el aporte de los recursos comprometidos para la adecuada ejecución del convenio, de conformidad con la discriminación especificada en el presupuesto oficial por valor de SETECIENTOS TREINTA Y NUEVE MILLONES CIENTO TREINTA MIL PESOS ML ($739.130.000), de los cuales cada uno de los siete (7) municipios aportara CIENTO CINCO MILLONES QUINIENTOS NOVENTA MIL PESOS M.L($105.590.000), equivalentes al 3,65% del valor total del proyecto distribuidos de la siguiente manera: SESENTA MILLONES DE PESOS M/L ($60.000.000) en efectico y CUARENTA Y CINCO MILLONES QUINIENTOS NOVENTA MIL PESOS ($45.590.000).</w:t>
            </w:r>
          </w:p>
        </w:tc>
        <w:tc>
          <w:tcPr>
            <w:tcW w:w="1460" w:type="dxa"/>
            <w:tcBorders>
              <w:top w:val="single" w:sz="4" w:space="0" w:color="000000"/>
              <w:left w:val="single" w:sz="4" w:space="0" w:color="000000"/>
              <w:bottom w:val="single" w:sz="4" w:space="0" w:color="000000"/>
              <w:right w:val="single" w:sz="4" w:space="0" w:color="000000"/>
            </w:tcBorders>
            <w:vAlign w:val="center"/>
          </w:tcPr>
          <w:p w14:paraId="7711F10C" w14:textId="77777777" w:rsidR="0056532A" w:rsidRPr="00C37ABF" w:rsidRDefault="00000000">
            <w:pPr>
              <w:jc w:val="center"/>
              <w:rPr>
                <w:rFonts w:ascii="Arial" w:hAnsi="Arial" w:cs="Arial"/>
                <w:sz w:val="22"/>
                <w:szCs w:val="22"/>
                <w:highlight w:val="yellow"/>
              </w:rPr>
            </w:pPr>
            <w:r w:rsidRPr="00C37ABF">
              <w:rPr>
                <w:rFonts w:ascii="Arial" w:hAnsi="Arial" w:cs="Arial"/>
                <w:sz w:val="22"/>
                <w:szCs w:val="22"/>
              </w:rPr>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0659596A" w14:textId="3FEF95DC" w:rsidR="0056532A" w:rsidRPr="00C37ABF" w:rsidRDefault="00000000">
            <w:pPr>
              <w:jc w:val="both"/>
              <w:rPr>
                <w:rFonts w:ascii="Arial" w:hAnsi="Arial" w:cs="Arial"/>
                <w:sz w:val="22"/>
                <w:szCs w:val="22"/>
              </w:rPr>
            </w:pPr>
            <w:r w:rsidRPr="00C37ABF">
              <w:rPr>
                <w:rFonts w:ascii="Arial" w:hAnsi="Arial" w:cs="Arial"/>
                <w:sz w:val="22"/>
                <w:szCs w:val="22"/>
              </w:rPr>
              <w:t xml:space="preserve">El municipio de San José de la Montaña como conveniante ejecutor presento los CDPS de lo siete municipios del 8 al 16 de octubre, anexo a los documentos precontractuales para la elaboración de los E.P, correspondientes a los aportes en efectivo, con respecto a los aportes en especie. En el </w:t>
            </w:r>
            <w:r w:rsidRPr="00C37ABF">
              <w:rPr>
                <w:rFonts w:ascii="Arial" w:hAnsi="Arial" w:cs="Arial"/>
                <w:b/>
                <w:bCs/>
                <w:sz w:val="22"/>
                <w:szCs w:val="22"/>
                <w:u w:val="single"/>
              </w:rPr>
              <w:t xml:space="preserve">ANEXO </w:t>
            </w:r>
            <w:r w:rsidR="00BA2E2E">
              <w:rPr>
                <w:rFonts w:ascii="Arial" w:hAnsi="Arial" w:cs="Arial"/>
                <w:b/>
                <w:bCs/>
                <w:sz w:val="22"/>
                <w:szCs w:val="22"/>
                <w:u w:val="single"/>
              </w:rPr>
              <w:t>9</w:t>
            </w:r>
            <w:r w:rsidRPr="00C37ABF">
              <w:rPr>
                <w:rFonts w:ascii="Arial" w:hAnsi="Arial" w:cs="Arial"/>
                <w:sz w:val="22"/>
                <w:szCs w:val="22"/>
              </w:rPr>
              <w:t xml:space="preserve"> se presenta el certificado de aporte en especie firmado por cada uno de los representantes legales de los municipios pertenecientes al proyecto.</w:t>
            </w:r>
          </w:p>
          <w:p w14:paraId="2CC7FB52" w14:textId="77777777" w:rsidR="0056532A" w:rsidRPr="00C37ABF" w:rsidRDefault="0056532A">
            <w:pPr>
              <w:jc w:val="both"/>
              <w:rPr>
                <w:rFonts w:ascii="Arial" w:hAnsi="Arial" w:cs="Arial"/>
                <w:color w:val="FF0000"/>
                <w:sz w:val="22"/>
                <w:szCs w:val="22"/>
              </w:rPr>
            </w:pPr>
          </w:p>
        </w:tc>
        <w:tc>
          <w:tcPr>
            <w:tcW w:w="1779" w:type="dxa"/>
            <w:tcBorders>
              <w:top w:val="single" w:sz="4" w:space="0" w:color="000000"/>
              <w:left w:val="single" w:sz="4" w:space="0" w:color="000000"/>
              <w:bottom w:val="single" w:sz="4" w:space="0" w:color="000000"/>
              <w:right w:val="single" w:sz="4" w:space="0" w:color="000000"/>
            </w:tcBorders>
            <w:vAlign w:val="center"/>
          </w:tcPr>
          <w:p w14:paraId="0F013B07" w14:textId="77777777" w:rsidR="0056532A" w:rsidRPr="00C37ABF" w:rsidRDefault="00000000">
            <w:pPr>
              <w:jc w:val="both"/>
              <w:rPr>
                <w:rFonts w:ascii="Arial" w:hAnsi="Arial" w:cs="Arial"/>
                <w:sz w:val="22"/>
                <w:szCs w:val="22"/>
              </w:rPr>
            </w:pPr>
            <w:r w:rsidRPr="00C37ABF">
              <w:rPr>
                <w:rFonts w:ascii="Arial" w:hAnsi="Arial" w:cs="Arial"/>
                <w:sz w:val="22"/>
                <w:szCs w:val="22"/>
              </w:rPr>
              <w:t>Cumpliendo con el compromiso</w:t>
            </w:r>
          </w:p>
        </w:tc>
      </w:tr>
      <w:tr w:rsidR="0056532A" w:rsidRPr="00C37ABF" w14:paraId="7D337963"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3259FEBA"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3. Constituir el compromiso presupuestal a que hubiere lugar en caso de ser necesario para los recursos no ejecutados en el año 2025, so pena de reintegrar al Departamento de Antioquia los recursos no ejecutados en dicha vigencia</w:t>
            </w:r>
          </w:p>
        </w:tc>
        <w:tc>
          <w:tcPr>
            <w:tcW w:w="1460" w:type="dxa"/>
            <w:tcBorders>
              <w:top w:val="single" w:sz="4" w:space="0" w:color="000000"/>
              <w:left w:val="single" w:sz="4" w:space="0" w:color="000000"/>
              <w:bottom w:val="single" w:sz="4" w:space="0" w:color="000000"/>
              <w:right w:val="single" w:sz="4" w:space="0" w:color="000000"/>
            </w:tcBorders>
            <w:vAlign w:val="center"/>
          </w:tcPr>
          <w:p w14:paraId="418DF0E0" w14:textId="77777777" w:rsidR="0056532A" w:rsidRPr="00C37ABF" w:rsidRDefault="00000000">
            <w:pPr>
              <w:jc w:val="center"/>
              <w:rPr>
                <w:rFonts w:ascii="Arial" w:hAnsi="Arial" w:cs="Arial"/>
                <w:sz w:val="22"/>
                <w:szCs w:val="22"/>
                <w:highlight w:val="yellow"/>
              </w:rPr>
            </w:pPr>
            <w:r w:rsidRPr="00C37ABF">
              <w:rPr>
                <w:rFonts w:ascii="Arial" w:hAnsi="Arial" w:cs="Arial"/>
                <w:sz w:val="22"/>
                <w:szCs w:val="22"/>
              </w:rPr>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7D5E89E7" w14:textId="77777777" w:rsidR="0056532A" w:rsidRPr="00C37ABF" w:rsidRDefault="00000000">
            <w:pPr>
              <w:jc w:val="both"/>
              <w:rPr>
                <w:rFonts w:ascii="Arial" w:hAnsi="Arial" w:cs="Arial"/>
                <w:sz w:val="22"/>
                <w:szCs w:val="22"/>
              </w:rPr>
            </w:pPr>
            <w:r w:rsidRPr="00C37ABF">
              <w:rPr>
                <w:rFonts w:ascii="Arial" w:hAnsi="Arial" w:cs="Arial"/>
                <w:sz w:val="22"/>
                <w:szCs w:val="22"/>
              </w:rPr>
              <w:t xml:space="preserve">En el </w:t>
            </w:r>
            <w:r w:rsidRPr="00C37ABF">
              <w:rPr>
                <w:rFonts w:ascii="Arial" w:hAnsi="Arial" w:cs="Arial"/>
                <w:b/>
                <w:bCs/>
                <w:sz w:val="22"/>
                <w:szCs w:val="22"/>
                <w:u w:val="single"/>
              </w:rPr>
              <w:t>INFORME N°1</w:t>
            </w:r>
            <w:r w:rsidRPr="00C37ABF">
              <w:rPr>
                <w:rFonts w:ascii="Arial" w:hAnsi="Arial" w:cs="Arial"/>
                <w:sz w:val="22"/>
                <w:szCs w:val="22"/>
              </w:rPr>
              <w:t xml:space="preserve"> se presentó la información con la que se dio cumplimiento a esta obligación.</w:t>
            </w:r>
          </w:p>
        </w:tc>
        <w:tc>
          <w:tcPr>
            <w:tcW w:w="1779" w:type="dxa"/>
            <w:tcBorders>
              <w:top w:val="single" w:sz="4" w:space="0" w:color="000000"/>
              <w:left w:val="single" w:sz="4" w:space="0" w:color="000000"/>
              <w:bottom w:val="single" w:sz="4" w:space="0" w:color="000000"/>
              <w:right w:val="single" w:sz="4" w:space="0" w:color="000000"/>
            </w:tcBorders>
            <w:vAlign w:val="center"/>
          </w:tcPr>
          <w:p w14:paraId="2EDD5C87" w14:textId="77777777" w:rsidR="0056532A" w:rsidRPr="00C37ABF" w:rsidRDefault="00000000">
            <w:pPr>
              <w:jc w:val="both"/>
              <w:rPr>
                <w:rFonts w:ascii="Arial" w:hAnsi="Arial" w:cs="Arial"/>
                <w:sz w:val="22"/>
                <w:szCs w:val="22"/>
              </w:rPr>
            </w:pPr>
            <w:r w:rsidRPr="00C37ABF">
              <w:rPr>
                <w:rFonts w:ascii="Arial" w:hAnsi="Arial" w:cs="Arial"/>
                <w:sz w:val="22"/>
                <w:szCs w:val="22"/>
              </w:rPr>
              <w:t>Cumplido</w:t>
            </w:r>
          </w:p>
        </w:tc>
      </w:tr>
      <w:tr w:rsidR="0056532A" w:rsidRPr="00C37ABF" w14:paraId="4C5A1B96"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3AC4BCB5"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highlight w:val="white"/>
              </w:rPr>
              <w:t xml:space="preserve">4. Garantizar, a través de los trámites administrativos y presupuestales necesarios, la ejecución de los </w:t>
            </w:r>
            <w:r w:rsidRPr="00C37ABF">
              <w:rPr>
                <w:rFonts w:ascii="Arial" w:eastAsia="Arial" w:hAnsi="Arial" w:cs="Arial"/>
                <w:color w:val="000000"/>
                <w:sz w:val="22"/>
                <w:szCs w:val="22"/>
              </w:rPr>
              <w:t>recursos aportados por el Departamento de Antioquia</w:t>
            </w:r>
            <w:r w:rsidRPr="00C37ABF">
              <w:rPr>
                <w:rFonts w:ascii="Arial" w:eastAsia="Arial" w:hAnsi="Arial" w:cs="Arial"/>
                <w:color w:val="000000"/>
                <w:sz w:val="22"/>
                <w:szCs w:val="22"/>
                <w:highlight w:val="white"/>
              </w:rPr>
              <w:t xml:space="preserve"> – Secretaría de Desarrollo Económico. Esto es, </w:t>
            </w:r>
            <w:r w:rsidRPr="00C37ABF">
              <w:rPr>
                <w:rFonts w:ascii="Arial" w:eastAsia="Arial" w:hAnsi="Arial" w:cs="Arial"/>
                <w:color w:val="000000"/>
                <w:sz w:val="22"/>
                <w:szCs w:val="22"/>
                <w:highlight w:val="white"/>
              </w:rPr>
              <w:lastRenderedPageBreak/>
              <w:t>considerando que el Departamento, como aportante, vigilará la debida y oportuna ejecución del recurso, sin interferir en los procedimientos y tramites presupuestales o de contratación que legalmente correspondan al Conveniante Ejecutor para la ejecución de las obras, bienes o servicios, que en cada caso dependerá de la modalidad contractual o el tipo de contrato que el ente territorial defina.</w:t>
            </w:r>
          </w:p>
        </w:tc>
        <w:tc>
          <w:tcPr>
            <w:tcW w:w="1460" w:type="dxa"/>
            <w:tcBorders>
              <w:top w:val="single" w:sz="4" w:space="0" w:color="000000"/>
              <w:left w:val="single" w:sz="4" w:space="0" w:color="000000"/>
              <w:bottom w:val="single" w:sz="4" w:space="0" w:color="000000"/>
              <w:right w:val="single" w:sz="4" w:space="0" w:color="000000"/>
            </w:tcBorders>
            <w:vAlign w:val="center"/>
          </w:tcPr>
          <w:p w14:paraId="28883B41" w14:textId="77777777" w:rsidR="0056532A" w:rsidRPr="00C37ABF" w:rsidRDefault="00000000">
            <w:pPr>
              <w:jc w:val="center"/>
              <w:rPr>
                <w:rFonts w:ascii="Arial" w:hAnsi="Arial" w:cs="Arial"/>
                <w:sz w:val="22"/>
                <w:szCs w:val="22"/>
                <w:highlight w:val="yellow"/>
              </w:rPr>
            </w:pPr>
            <w:r w:rsidRPr="00C37ABF">
              <w:rPr>
                <w:rFonts w:ascii="Arial" w:hAnsi="Arial" w:cs="Arial"/>
                <w:sz w:val="22"/>
                <w:szCs w:val="22"/>
              </w:rPr>
              <w:lastRenderedPageBreak/>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0D55FBBE" w14:textId="77777777" w:rsidR="0056532A" w:rsidRPr="00C37ABF" w:rsidRDefault="00000000">
            <w:pPr>
              <w:jc w:val="both"/>
              <w:rPr>
                <w:rFonts w:ascii="Arial" w:hAnsi="Arial" w:cs="Arial"/>
                <w:sz w:val="22"/>
                <w:szCs w:val="22"/>
              </w:rPr>
            </w:pPr>
            <w:r w:rsidRPr="00C37ABF">
              <w:rPr>
                <w:rFonts w:ascii="Arial" w:hAnsi="Arial" w:cs="Arial"/>
                <w:sz w:val="22"/>
                <w:szCs w:val="22"/>
              </w:rPr>
              <w:t xml:space="preserve">En el </w:t>
            </w:r>
            <w:r w:rsidRPr="00C37ABF">
              <w:rPr>
                <w:rFonts w:ascii="Arial" w:hAnsi="Arial" w:cs="Arial"/>
                <w:b/>
                <w:bCs/>
                <w:sz w:val="22"/>
                <w:szCs w:val="22"/>
                <w:u w:val="single"/>
              </w:rPr>
              <w:t>INFORME N°1</w:t>
            </w:r>
            <w:r w:rsidRPr="00C37ABF">
              <w:rPr>
                <w:rFonts w:ascii="Arial" w:hAnsi="Arial" w:cs="Arial"/>
                <w:sz w:val="22"/>
                <w:szCs w:val="22"/>
              </w:rPr>
              <w:t xml:space="preserve"> se presentó la información con la que se dio cumplimiento a esta obligación.</w:t>
            </w:r>
          </w:p>
        </w:tc>
        <w:tc>
          <w:tcPr>
            <w:tcW w:w="1779" w:type="dxa"/>
            <w:tcBorders>
              <w:top w:val="single" w:sz="4" w:space="0" w:color="000000"/>
              <w:left w:val="single" w:sz="4" w:space="0" w:color="000000"/>
              <w:bottom w:val="single" w:sz="4" w:space="0" w:color="000000"/>
              <w:right w:val="single" w:sz="4" w:space="0" w:color="000000"/>
            </w:tcBorders>
            <w:vAlign w:val="center"/>
          </w:tcPr>
          <w:p w14:paraId="36A7544F" w14:textId="77777777" w:rsidR="0056532A" w:rsidRPr="00C37ABF" w:rsidRDefault="00000000">
            <w:pPr>
              <w:jc w:val="both"/>
              <w:rPr>
                <w:rFonts w:ascii="Arial" w:hAnsi="Arial" w:cs="Arial"/>
                <w:sz w:val="22"/>
                <w:szCs w:val="22"/>
              </w:rPr>
            </w:pPr>
            <w:r w:rsidRPr="00C37ABF">
              <w:rPr>
                <w:rFonts w:ascii="Arial" w:hAnsi="Arial" w:cs="Arial"/>
                <w:sz w:val="22"/>
                <w:szCs w:val="22"/>
              </w:rPr>
              <w:t>Cumplido</w:t>
            </w:r>
          </w:p>
        </w:tc>
      </w:tr>
      <w:tr w:rsidR="0056532A" w:rsidRPr="00C37ABF" w14:paraId="1506564A"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37E12EDF"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5 El conveniante ejecutor goza de autonomía técnica, administrativa, financiera, contable, ambiental y jurídica, para realizar los procesos de contratación necesarios para la ejecución de las actividades del convenio, para lo cual se deberá garantizar que se realicen de conformidad con las normas establecidas para tal fin, adicionalmente deberá garantizar la supervisión y/o interventoría y demás controles que garanticen la calidad y ejecución del proyecto</w:t>
            </w:r>
          </w:p>
        </w:tc>
        <w:tc>
          <w:tcPr>
            <w:tcW w:w="1460" w:type="dxa"/>
            <w:tcBorders>
              <w:top w:val="single" w:sz="4" w:space="0" w:color="000000"/>
              <w:left w:val="single" w:sz="4" w:space="0" w:color="000000"/>
              <w:bottom w:val="single" w:sz="4" w:space="0" w:color="000000"/>
              <w:right w:val="single" w:sz="4" w:space="0" w:color="000000"/>
            </w:tcBorders>
            <w:vAlign w:val="center"/>
          </w:tcPr>
          <w:p w14:paraId="54CFF1A2" w14:textId="77777777" w:rsidR="0056532A" w:rsidRPr="00C37ABF" w:rsidRDefault="00000000">
            <w:pPr>
              <w:jc w:val="center"/>
              <w:rPr>
                <w:rFonts w:ascii="Arial" w:hAnsi="Arial" w:cs="Arial"/>
                <w:sz w:val="22"/>
                <w:szCs w:val="22"/>
              </w:rPr>
            </w:pPr>
            <w:r w:rsidRPr="00C37ABF">
              <w:rPr>
                <w:rFonts w:ascii="Arial" w:hAnsi="Arial" w:cs="Arial"/>
                <w:sz w:val="22"/>
                <w:szCs w:val="22"/>
              </w:rPr>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4875BEC6" w14:textId="77777777" w:rsidR="0056532A" w:rsidRPr="00C37ABF" w:rsidRDefault="00000000">
            <w:pPr>
              <w:jc w:val="both"/>
              <w:rPr>
                <w:rFonts w:ascii="Arial" w:hAnsi="Arial" w:cs="Arial"/>
                <w:sz w:val="22"/>
                <w:szCs w:val="22"/>
              </w:rPr>
            </w:pPr>
            <w:r w:rsidRPr="00C37ABF">
              <w:rPr>
                <w:rFonts w:ascii="Arial" w:hAnsi="Arial" w:cs="Arial"/>
                <w:sz w:val="22"/>
                <w:szCs w:val="22"/>
              </w:rPr>
              <w:t>De acuerdo con las evidencias de las actividades reportadas en el seguimiento técnico del presente informe. De acuerdo con lo indicado en la tabla:</w:t>
            </w:r>
          </w:p>
          <w:p w14:paraId="6824937C" w14:textId="77777777" w:rsidR="0056532A" w:rsidRPr="00C37ABF" w:rsidRDefault="00000000">
            <w:pPr>
              <w:jc w:val="both"/>
              <w:rPr>
                <w:rFonts w:ascii="Arial" w:hAnsi="Arial" w:cs="Arial"/>
                <w:sz w:val="22"/>
                <w:szCs w:val="22"/>
              </w:rPr>
            </w:pPr>
            <w:r w:rsidRPr="00C37ABF">
              <w:rPr>
                <w:rFonts w:ascii="Arial" w:hAnsi="Arial" w:cs="Arial"/>
                <w:sz w:val="22"/>
                <w:szCs w:val="22"/>
              </w:rPr>
              <w:t>2.1.2 SEGUIMIENTO TÉCNICO DEL CONTRATO/CONVENIO en su actividad Adquisición y administración de insumos y materiales</w:t>
            </w:r>
          </w:p>
        </w:tc>
        <w:tc>
          <w:tcPr>
            <w:tcW w:w="1779" w:type="dxa"/>
            <w:tcBorders>
              <w:top w:val="single" w:sz="4" w:space="0" w:color="000000"/>
              <w:left w:val="single" w:sz="4" w:space="0" w:color="000000"/>
              <w:bottom w:val="single" w:sz="4" w:space="0" w:color="000000"/>
              <w:right w:val="single" w:sz="4" w:space="0" w:color="000000"/>
            </w:tcBorders>
            <w:vAlign w:val="center"/>
          </w:tcPr>
          <w:p w14:paraId="5E3AE8EB" w14:textId="77777777" w:rsidR="0056532A" w:rsidRPr="00C37ABF" w:rsidRDefault="00000000">
            <w:pPr>
              <w:jc w:val="both"/>
              <w:rPr>
                <w:rFonts w:ascii="Arial" w:hAnsi="Arial" w:cs="Arial"/>
                <w:sz w:val="22"/>
                <w:szCs w:val="22"/>
              </w:rPr>
            </w:pPr>
            <w:r w:rsidRPr="00C37ABF">
              <w:rPr>
                <w:rFonts w:ascii="Arial" w:hAnsi="Arial" w:cs="Arial"/>
                <w:sz w:val="22"/>
                <w:szCs w:val="22"/>
              </w:rPr>
              <w:t>Cumpliendo con el compromiso</w:t>
            </w:r>
          </w:p>
        </w:tc>
      </w:tr>
      <w:tr w:rsidR="0056532A" w:rsidRPr="00C37ABF" w14:paraId="02D25880"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2F292356"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6 Analizar factores del mercado, beneficio para las comunidades y de calidad en el logro del objeto contractual que ejecutarán con los recursos aportados, de tal manera que sean los adecuados en el sector o proyecto priorizado, en el marco de la propuesta presentada por el Municipio y aprobada por el Departamento de Antioquia – Secretaría de Desarrollo Económico.</w:t>
            </w:r>
          </w:p>
        </w:tc>
        <w:tc>
          <w:tcPr>
            <w:tcW w:w="1460" w:type="dxa"/>
            <w:tcBorders>
              <w:top w:val="single" w:sz="4" w:space="0" w:color="000000"/>
              <w:left w:val="single" w:sz="4" w:space="0" w:color="000000"/>
              <w:bottom w:val="single" w:sz="4" w:space="0" w:color="000000"/>
              <w:right w:val="single" w:sz="4" w:space="0" w:color="000000"/>
            </w:tcBorders>
            <w:vAlign w:val="center"/>
          </w:tcPr>
          <w:p w14:paraId="583D5489" w14:textId="77777777" w:rsidR="0056532A" w:rsidRPr="00C37ABF" w:rsidRDefault="00000000">
            <w:pPr>
              <w:jc w:val="center"/>
              <w:rPr>
                <w:rFonts w:ascii="Arial" w:hAnsi="Arial" w:cs="Arial"/>
                <w:sz w:val="22"/>
                <w:szCs w:val="22"/>
              </w:rPr>
            </w:pPr>
            <w:r w:rsidRPr="00C37ABF">
              <w:rPr>
                <w:rFonts w:ascii="Arial" w:hAnsi="Arial" w:cs="Arial"/>
                <w:sz w:val="22"/>
                <w:szCs w:val="22"/>
              </w:rPr>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43E0F1BF" w14:textId="77777777" w:rsidR="0056532A" w:rsidRPr="00C37ABF" w:rsidRDefault="00000000">
            <w:pPr>
              <w:jc w:val="both"/>
              <w:rPr>
                <w:rFonts w:ascii="Arial" w:hAnsi="Arial" w:cs="Arial"/>
                <w:sz w:val="22"/>
                <w:szCs w:val="22"/>
              </w:rPr>
            </w:pPr>
            <w:r w:rsidRPr="00C37ABF">
              <w:rPr>
                <w:rFonts w:ascii="Arial" w:hAnsi="Arial" w:cs="Arial"/>
                <w:sz w:val="22"/>
                <w:szCs w:val="22"/>
              </w:rPr>
              <w:t>Se evidencia en SECOP II el avance del proceso precontractual, no se ha terminado el proceso de Adjudicación de los proveedores. De acuerdo con lo indicado en la tabla:</w:t>
            </w:r>
          </w:p>
          <w:p w14:paraId="27A70E65" w14:textId="77777777" w:rsidR="0056532A" w:rsidRPr="00C37ABF" w:rsidRDefault="00000000">
            <w:pPr>
              <w:jc w:val="both"/>
              <w:rPr>
                <w:rFonts w:ascii="Arial" w:hAnsi="Arial" w:cs="Arial"/>
                <w:sz w:val="22"/>
                <w:szCs w:val="22"/>
              </w:rPr>
            </w:pPr>
            <w:r w:rsidRPr="00C37ABF">
              <w:rPr>
                <w:rFonts w:ascii="Arial" w:hAnsi="Arial" w:cs="Arial"/>
                <w:sz w:val="22"/>
                <w:szCs w:val="22"/>
              </w:rPr>
              <w:t>2.1.2 SEGUIMIENTO TÉCNICO DEL CONTRATO/CONVENIO en su actividad Adquisición y administración de insumos y materiales.</w:t>
            </w:r>
          </w:p>
        </w:tc>
        <w:tc>
          <w:tcPr>
            <w:tcW w:w="1779" w:type="dxa"/>
            <w:tcBorders>
              <w:top w:val="single" w:sz="4" w:space="0" w:color="000000"/>
              <w:left w:val="single" w:sz="4" w:space="0" w:color="000000"/>
              <w:bottom w:val="single" w:sz="4" w:space="0" w:color="000000"/>
              <w:right w:val="single" w:sz="4" w:space="0" w:color="000000"/>
            </w:tcBorders>
            <w:vAlign w:val="center"/>
          </w:tcPr>
          <w:p w14:paraId="4EE002A5" w14:textId="77777777" w:rsidR="0056532A" w:rsidRPr="00C37ABF" w:rsidRDefault="00000000">
            <w:pPr>
              <w:jc w:val="both"/>
              <w:rPr>
                <w:rFonts w:ascii="Arial" w:hAnsi="Arial" w:cs="Arial"/>
                <w:sz w:val="22"/>
                <w:szCs w:val="22"/>
              </w:rPr>
            </w:pPr>
            <w:r w:rsidRPr="00C37ABF">
              <w:rPr>
                <w:rFonts w:ascii="Arial" w:hAnsi="Arial" w:cs="Arial"/>
                <w:sz w:val="22"/>
                <w:szCs w:val="22"/>
              </w:rPr>
              <w:t>Cumpliendo con el compromiso.</w:t>
            </w:r>
          </w:p>
        </w:tc>
      </w:tr>
      <w:tr w:rsidR="0056532A" w:rsidRPr="00C37ABF" w14:paraId="4F92A51D"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5A99D0D5"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 xml:space="preserve">7 El Conveniante Ejecutor debe adquirir los insumos, herramientas y equipo, conforme a las especificaciones técnicas y de acuerdo con los precios del mercado, establecidos tanto en la propuesta como en el análisis del sector, quién bajo su cuenta y riesgo los recibe y posteriormente se compromete a Ingresarlos en el </w:t>
            </w:r>
            <w:r w:rsidRPr="00C37ABF">
              <w:rPr>
                <w:rFonts w:ascii="Arial" w:eastAsia="Arial" w:hAnsi="Arial" w:cs="Arial"/>
                <w:color w:val="000000"/>
                <w:sz w:val="22"/>
                <w:szCs w:val="22"/>
              </w:rPr>
              <w:lastRenderedPageBreak/>
              <w:t>inventario del Municipio, lo cual debe certificarse mediante acta o documento de ingreso donde se relacionen todos los insumos y equipos debidamente rotulados, inventariados y con registro fotográfico del ingreso.</w:t>
            </w:r>
          </w:p>
        </w:tc>
        <w:tc>
          <w:tcPr>
            <w:tcW w:w="1460" w:type="dxa"/>
            <w:tcBorders>
              <w:top w:val="single" w:sz="4" w:space="0" w:color="000000"/>
              <w:left w:val="single" w:sz="4" w:space="0" w:color="000000"/>
              <w:bottom w:val="single" w:sz="4" w:space="0" w:color="000000"/>
              <w:right w:val="single" w:sz="4" w:space="0" w:color="000000"/>
            </w:tcBorders>
            <w:vAlign w:val="center"/>
          </w:tcPr>
          <w:p w14:paraId="59ED6D45" w14:textId="77777777" w:rsidR="0056532A" w:rsidRPr="00C37ABF" w:rsidRDefault="00000000">
            <w:pPr>
              <w:jc w:val="center"/>
              <w:rPr>
                <w:rFonts w:ascii="Arial" w:hAnsi="Arial" w:cs="Arial"/>
                <w:sz w:val="22"/>
                <w:szCs w:val="22"/>
              </w:rPr>
            </w:pPr>
            <w:r w:rsidRPr="00C37ABF">
              <w:rPr>
                <w:rFonts w:ascii="Arial" w:hAnsi="Arial" w:cs="Arial"/>
                <w:sz w:val="22"/>
                <w:szCs w:val="22"/>
              </w:rPr>
              <w:lastRenderedPageBreak/>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0485E482" w14:textId="77777777" w:rsidR="0056532A" w:rsidRPr="00C37ABF" w:rsidRDefault="00000000">
            <w:pPr>
              <w:jc w:val="both"/>
              <w:rPr>
                <w:rFonts w:ascii="Arial" w:hAnsi="Arial" w:cs="Arial"/>
                <w:sz w:val="22"/>
                <w:szCs w:val="22"/>
              </w:rPr>
            </w:pPr>
            <w:r w:rsidRPr="00C37ABF">
              <w:rPr>
                <w:rFonts w:ascii="Arial" w:hAnsi="Arial" w:cs="Arial"/>
                <w:sz w:val="22"/>
                <w:szCs w:val="22"/>
              </w:rPr>
              <w:t>Se evidencia en SECOP II el avance del proceso precontractual, no se ha terminado el proceso de Adjudicación de los proveedores. De acuerdo con lo indicado en la tabla:</w:t>
            </w:r>
          </w:p>
          <w:p w14:paraId="1F9C0D0B" w14:textId="77777777" w:rsidR="0056532A" w:rsidRPr="00C37ABF" w:rsidRDefault="00000000">
            <w:pPr>
              <w:jc w:val="both"/>
              <w:rPr>
                <w:rFonts w:ascii="Arial" w:hAnsi="Arial" w:cs="Arial"/>
                <w:sz w:val="22"/>
                <w:szCs w:val="22"/>
              </w:rPr>
            </w:pPr>
            <w:r w:rsidRPr="00C37ABF">
              <w:rPr>
                <w:rFonts w:ascii="Arial" w:hAnsi="Arial" w:cs="Arial"/>
                <w:sz w:val="22"/>
                <w:szCs w:val="22"/>
              </w:rPr>
              <w:t xml:space="preserve">2.1.2 SEGUIMIENTO TÉCNICO DEL CONTRATO/CONVENIO en su actividad Adquisición y </w:t>
            </w:r>
            <w:r w:rsidRPr="00C37ABF">
              <w:rPr>
                <w:rFonts w:ascii="Arial" w:hAnsi="Arial" w:cs="Arial"/>
                <w:sz w:val="22"/>
                <w:szCs w:val="22"/>
              </w:rPr>
              <w:lastRenderedPageBreak/>
              <w:t>administración de insumos y materiales.</w:t>
            </w:r>
          </w:p>
        </w:tc>
        <w:tc>
          <w:tcPr>
            <w:tcW w:w="1779" w:type="dxa"/>
            <w:tcBorders>
              <w:top w:val="single" w:sz="4" w:space="0" w:color="000000"/>
              <w:left w:val="single" w:sz="4" w:space="0" w:color="000000"/>
              <w:bottom w:val="single" w:sz="4" w:space="0" w:color="000000"/>
              <w:right w:val="single" w:sz="4" w:space="0" w:color="000000"/>
            </w:tcBorders>
            <w:vAlign w:val="center"/>
          </w:tcPr>
          <w:p w14:paraId="40AD3337" w14:textId="77777777" w:rsidR="0056532A" w:rsidRPr="00C37ABF" w:rsidRDefault="00000000">
            <w:pPr>
              <w:jc w:val="both"/>
              <w:rPr>
                <w:rFonts w:ascii="Arial" w:hAnsi="Arial" w:cs="Arial"/>
                <w:sz w:val="22"/>
                <w:szCs w:val="22"/>
              </w:rPr>
            </w:pPr>
            <w:r w:rsidRPr="00C37ABF">
              <w:rPr>
                <w:rFonts w:ascii="Arial" w:hAnsi="Arial" w:cs="Arial"/>
                <w:sz w:val="22"/>
                <w:szCs w:val="22"/>
              </w:rPr>
              <w:lastRenderedPageBreak/>
              <w:t>Cumpliendo con el compromiso.</w:t>
            </w:r>
          </w:p>
        </w:tc>
      </w:tr>
      <w:tr w:rsidR="0056532A" w:rsidRPr="00C37ABF" w14:paraId="501837BA"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47D52519" w14:textId="77777777" w:rsidR="0056532A" w:rsidRPr="00C37ABF" w:rsidRDefault="00000000">
            <w:pPr>
              <w:tabs>
                <w:tab w:val="left" w:pos="284"/>
              </w:tabs>
              <w:ind w:right="79"/>
              <w:jc w:val="both"/>
              <w:rPr>
                <w:rFonts w:ascii="Arial" w:hAnsi="Arial" w:cs="Arial"/>
                <w:sz w:val="22"/>
                <w:szCs w:val="22"/>
              </w:rPr>
            </w:pPr>
            <w:r w:rsidRPr="00C37ABF">
              <w:rPr>
                <w:rFonts w:ascii="Arial" w:hAnsi="Arial" w:cs="Arial"/>
                <w:sz w:val="22"/>
                <w:szCs w:val="22"/>
              </w:rPr>
              <w:t>8 Realizar las acciones pertinentes a fin de garantizar la calidad de bienes y servicios.</w:t>
            </w:r>
          </w:p>
        </w:tc>
        <w:tc>
          <w:tcPr>
            <w:tcW w:w="1460" w:type="dxa"/>
            <w:tcBorders>
              <w:top w:val="single" w:sz="4" w:space="0" w:color="000000"/>
              <w:left w:val="single" w:sz="4" w:space="0" w:color="000000"/>
              <w:bottom w:val="single" w:sz="4" w:space="0" w:color="000000"/>
              <w:right w:val="single" w:sz="4" w:space="0" w:color="000000"/>
            </w:tcBorders>
            <w:vAlign w:val="center"/>
          </w:tcPr>
          <w:p w14:paraId="56FD0892" w14:textId="77777777" w:rsidR="0056532A" w:rsidRPr="00C37ABF" w:rsidRDefault="00000000">
            <w:pPr>
              <w:jc w:val="center"/>
              <w:rPr>
                <w:rFonts w:ascii="Arial" w:hAnsi="Arial" w:cs="Arial"/>
                <w:sz w:val="22"/>
                <w:szCs w:val="22"/>
              </w:rPr>
            </w:pPr>
            <w:r w:rsidRPr="00C37ABF">
              <w:rPr>
                <w:rFonts w:ascii="Arial" w:hAnsi="Arial" w:cs="Arial"/>
                <w:sz w:val="22"/>
                <w:szCs w:val="22"/>
              </w:rPr>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443EB6BC" w14:textId="77777777" w:rsidR="0056532A" w:rsidRPr="00C37ABF" w:rsidRDefault="00000000">
            <w:pPr>
              <w:jc w:val="both"/>
              <w:rPr>
                <w:rFonts w:ascii="Arial" w:hAnsi="Arial" w:cs="Arial"/>
                <w:sz w:val="22"/>
                <w:szCs w:val="22"/>
              </w:rPr>
            </w:pPr>
            <w:r w:rsidRPr="00C37ABF">
              <w:rPr>
                <w:rFonts w:ascii="Arial" w:hAnsi="Arial" w:cs="Arial"/>
                <w:sz w:val="22"/>
                <w:szCs w:val="22"/>
              </w:rPr>
              <w:t>Se evidencia en SECOP II el avance del proceso precontractual, se realizó el proceso de Adjudicación de los proveedores. De acuerdo con lo indicado en la tabla:</w:t>
            </w:r>
          </w:p>
          <w:p w14:paraId="34F52124" w14:textId="77777777" w:rsidR="0056532A" w:rsidRPr="00C37ABF" w:rsidRDefault="00000000">
            <w:pPr>
              <w:jc w:val="both"/>
              <w:rPr>
                <w:rFonts w:ascii="Arial" w:hAnsi="Arial" w:cs="Arial"/>
                <w:sz w:val="22"/>
                <w:szCs w:val="22"/>
              </w:rPr>
            </w:pPr>
            <w:r w:rsidRPr="00C37ABF">
              <w:rPr>
                <w:rFonts w:ascii="Arial" w:hAnsi="Arial" w:cs="Arial"/>
                <w:sz w:val="22"/>
                <w:szCs w:val="22"/>
              </w:rPr>
              <w:t>2.1.2 SEGUIMIENTO TÉCNICO DEL CONTRATO/CONVENIO en su actividad Adquisición y administración de insumos y materiales.</w:t>
            </w:r>
          </w:p>
        </w:tc>
        <w:tc>
          <w:tcPr>
            <w:tcW w:w="1779" w:type="dxa"/>
            <w:tcBorders>
              <w:top w:val="single" w:sz="4" w:space="0" w:color="000000"/>
              <w:left w:val="single" w:sz="4" w:space="0" w:color="000000"/>
              <w:bottom w:val="single" w:sz="4" w:space="0" w:color="000000"/>
              <w:right w:val="single" w:sz="4" w:space="0" w:color="000000"/>
            </w:tcBorders>
            <w:vAlign w:val="center"/>
          </w:tcPr>
          <w:p w14:paraId="3B05298F" w14:textId="77777777" w:rsidR="0056532A" w:rsidRPr="00C37ABF" w:rsidRDefault="00000000">
            <w:pPr>
              <w:jc w:val="both"/>
              <w:rPr>
                <w:rFonts w:ascii="Arial" w:hAnsi="Arial" w:cs="Arial"/>
                <w:sz w:val="22"/>
                <w:szCs w:val="22"/>
              </w:rPr>
            </w:pPr>
            <w:r w:rsidRPr="00C37ABF">
              <w:rPr>
                <w:rFonts w:ascii="Arial" w:hAnsi="Arial" w:cs="Arial"/>
                <w:sz w:val="22"/>
                <w:szCs w:val="22"/>
              </w:rPr>
              <w:t>Cumpliendo con el compromiso.</w:t>
            </w:r>
          </w:p>
        </w:tc>
      </w:tr>
      <w:tr w:rsidR="0056532A" w:rsidRPr="00C37ABF" w14:paraId="4A3FEC5A"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4C1EC02C"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9 Mantener informada mensualmente a Secretaría de Desarrollo Económico del Departamento de Antioquia, sobre el avance de todas las actividades desarrolladas para alcanzar el objeto del convenio; prestar la asesoría y ejercer el control de la inversión de los recursos entregados, sin perjuicio del cumplimiento de las disposiciones legales vigentes sobre la rendición de cuentas que se deban presentar ante los organismos de control.</w:t>
            </w:r>
          </w:p>
        </w:tc>
        <w:tc>
          <w:tcPr>
            <w:tcW w:w="1460" w:type="dxa"/>
            <w:tcBorders>
              <w:top w:val="single" w:sz="4" w:space="0" w:color="000000"/>
              <w:left w:val="single" w:sz="4" w:space="0" w:color="000000"/>
              <w:bottom w:val="single" w:sz="4" w:space="0" w:color="000000"/>
              <w:right w:val="single" w:sz="4" w:space="0" w:color="000000"/>
            </w:tcBorders>
            <w:vAlign w:val="center"/>
          </w:tcPr>
          <w:p w14:paraId="52BF3D83" w14:textId="77777777" w:rsidR="0056532A" w:rsidRPr="00C37ABF" w:rsidRDefault="00000000">
            <w:pPr>
              <w:jc w:val="center"/>
              <w:rPr>
                <w:rFonts w:ascii="Arial" w:hAnsi="Arial" w:cs="Arial"/>
                <w:sz w:val="22"/>
                <w:szCs w:val="22"/>
              </w:rPr>
            </w:pPr>
            <w:r w:rsidRPr="00C37ABF">
              <w:rPr>
                <w:rFonts w:ascii="Arial" w:hAnsi="Arial" w:cs="Arial"/>
                <w:sz w:val="22"/>
                <w:szCs w:val="22"/>
              </w:rPr>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0DA7A927" w14:textId="77777777" w:rsidR="0056532A" w:rsidRPr="00C37ABF" w:rsidRDefault="00000000">
            <w:pPr>
              <w:jc w:val="both"/>
              <w:rPr>
                <w:rFonts w:ascii="Arial" w:hAnsi="Arial" w:cs="Arial"/>
                <w:sz w:val="22"/>
                <w:szCs w:val="22"/>
              </w:rPr>
            </w:pPr>
            <w:r w:rsidRPr="00C37ABF">
              <w:rPr>
                <w:rFonts w:ascii="Arial" w:hAnsi="Arial" w:cs="Arial"/>
                <w:sz w:val="22"/>
                <w:szCs w:val="22"/>
              </w:rPr>
              <w:t>Informes de seguimiento mensual que evidencien por ambas partes el cumplimiento del objeto contractual.</w:t>
            </w:r>
          </w:p>
        </w:tc>
        <w:tc>
          <w:tcPr>
            <w:tcW w:w="1779" w:type="dxa"/>
            <w:tcBorders>
              <w:top w:val="single" w:sz="4" w:space="0" w:color="000000"/>
              <w:left w:val="single" w:sz="4" w:space="0" w:color="000000"/>
              <w:bottom w:val="single" w:sz="4" w:space="0" w:color="000000"/>
              <w:right w:val="single" w:sz="4" w:space="0" w:color="000000"/>
            </w:tcBorders>
            <w:vAlign w:val="center"/>
          </w:tcPr>
          <w:p w14:paraId="7410F97B" w14:textId="77777777" w:rsidR="0056532A" w:rsidRPr="00C37ABF" w:rsidRDefault="00000000">
            <w:pPr>
              <w:jc w:val="both"/>
              <w:rPr>
                <w:rFonts w:ascii="Arial" w:hAnsi="Arial" w:cs="Arial"/>
                <w:sz w:val="22"/>
                <w:szCs w:val="22"/>
              </w:rPr>
            </w:pPr>
            <w:r w:rsidRPr="00C37ABF">
              <w:rPr>
                <w:rFonts w:ascii="Arial" w:hAnsi="Arial" w:cs="Arial"/>
                <w:sz w:val="22"/>
                <w:szCs w:val="22"/>
              </w:rPr>
              <w:t>Cumpliendo con el compromiso.</w:t>
            </w:r>
          </w:p>
        </w:tc>
      </w:tr>
      <w:tr w:rsidR="0056532A" w:rsidRPr="00C37ABF" w14:paraId="024D0A76"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115B1E87"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10 Designar por escrito una persona que sea enlace con Secretaría de Desarrollo Económico del Departamento de Antioquia, para el logro del objeto del convenio.</w:t>
            </w:r>
          </w:p>
        </w:tc>
        <w:tc>
          <w:tcPr>
            <w:tcW w:w="1460" w:type="dxa"/>
            <w:tcBorders>
              <w:top w:val="single" w:sz="4" w:space="0" w:color="000000"/>
              <w:left w:val="single" w:sz="4" w:space="0" w:color="000000"/>
              <w:bottom w:val="single" w:sz="4" w:space="0" w:color="000000"/>
              <w:right w:val="single" w:sz="4" w:space="0" w:color="000000"/>
            </w:tcBorders>
            <w:vAlign w:val="center"/>
          </w:tcPr>
          <w:p w14:paraId="6FAECEBF" w14:textId="77777777" w:rsidR="0056532A" w:rsidRPr="00C37ABF" w:rsidRDefault="00000000">
            <w:pPr>
              <w:jc w:val="center"/>
              <w:rPr>
                <w:rFonts w:ascii="Arial" w:hAnsi="Arial" w:cs="Arial"/>
                <w:sz w:val="22"/>
                <w:szCs w:val="22"/>
              </w:rPr>
            </w:pPr>
            <w:r w:rsidRPr="00C37ABF">
              <w:rPr>
                <w:rFonts w:ascii="Arial" w:hAnsi="Arial" w:cs="Arial"/>
                <w:sz w:val="22"/>
                <w:szCs w:val="22"/>
              </w:rPr>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203E6DF3" w14:textId="77777777" w:rsidR="0056532A" w:rsidRPr="00C37ABF" w:rsidRDefault="00000000">
            <w:pPr>
              <w:jc w:val="both"/>
              <w:rPr>
                <w:rFonts w:ascii="Arial" w:hAnsi="Arial" w:cs="Arial"/>
                <w:sz w:val="22"/>
                <w:szCs w:val="22"/>
              </w:rPr>
            </w:pPr>
            <w:r w:rsidRPr="00C37ABF">
              <w:rPr>
                <w:rFonts w:ascii="Arial" w:hAnsi="Arial" w:cs="Arial"/>
                <w:sz w:val="22"/>
                <w:szCs w:val="22"/>
              </w:rPr>
              <w:t xml:space="preserve">En el </w:t>
            </w:r>
            <w:r w:rsidRPr="00C37ABF">
              <w:rPr>
                <w:rFonts w:ascii="Arial" w:hAnsi="Arial" w:cs="Arial"/>
                <w:b/>
                <w:bCs/>
                <w:sz w:val="22"/>
                <w:szCs w:val="22"/>
                <w:u w:val="single"/>
              </w:rPr>
              <w:t>INFORME N°1</w:t>
            </w:r>
            <w:r w:rsidRPr="00C37ABF">
              <w:rPr>
                <w:rFonts w:ascii="Arial" w:hAnsi="Arial" w:cs="Arial"/>
                <w:sz w:val="22"/>
                <w:szCs w:val="22"/>
              </w:rPr>
              <w:t xml:space="preserve"> se presentó la información con la que se dio cumplimiento a esta obligación.</w:t>
            </w:r>
          </w:p>
        </w:tc>
        <w:tc>
          <w:tcPr>
            <w:tcW w:w="1779" w:type="dxa"/>
            <w:tcBorders>
              <w:top w:val="single" w:sz="4" w:space="0" w:color="000000"/>
              <w:left w:val="single" w:sz="4" w:space="0" w:color="000000"/>
              <w:bottom w:val="single" w:sz="4" w:space="0" w:color="000000"/>
              <w:right w:val="single" w:sz="4" w:space="0" w:color="000000"/>
            </w:tcBorders>
            <w:vAlign w:val="center"/>
          </w:tcPr>
          <w:p w14:paraId="160CC0CC" w14:textId="77777777" w:rsidR="0056532A" w:rsidRPr="00C37ABF" w:rsidRDefault="00000000">
            <w:pPr>
              <w:jc w:val="both"/>
              <w:rPr>
                <w:rFonts w:ascii="Arial" w:hAnsi="Arial" w:cs="Arial"/>
                <w:sz w:val="22"/>
                <w:szCs w:val="22"/>
              </w:rPr>
            </w:pPr>
            <w:r w:rsidRPr="00C37ABF">
              <w:rPr>
                <w:rFonts w:ascii="Arial" w:hAnsi="Arial" w:cs="Arial"/>
                <w:sz w:val="22"/>
                <w:szCs w:val="22"/>
              </w:rPr>
              <w:t>Cumplido</w:t>
            </w:r>
          </w:p>
        </w:tc>
      </w:tr>
      <w:tr w:rsidR="0056532A" w:rsidRPr="00C37ABF" w14:paraId="1120423A" w14:textId="77777777">
        <w:trPr>
          <w:trHeight w:val="498"/>
        </w:trPr>
        <w:tc>
          <w:tcPr>
            <w:tcW w:w="3600" w:type="dxa"/>
            <w:tcBorders>
              <w:top w:val="single" w:sz="4" w:space="0" w:color="000000"/>
              <w:left w:val="single" w:sz="4" w:space="0" w:color="000000"/>
              <w:bottom w:val="single" w:sz="4" w:space="0" w:color="000000"/>
              <w:right w:val="single" w:sz="4" w:space="0" w:color="000000"/>
            </w:tcBorders>
            <w:vAlign w:val="center"/>
          </w:tcPr>
          <w:p w14:paraId="6096F4C2"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11 Allegar las garantías exigidas en el presente Convenio para efectos de legalización de este.</w:t>
            </w:r>
          </w:p>
        </w:tc>
        <w:tc>
          <w:tcPr>
            <w:tcW w:w="1460" w:type="dxa"/>
            <w:tcBorders>
              <w:top w:val="single" w:sz="4" w:space="0" w:color="000000"/>
              <w:left w:val="single" w:sz="4" w:space="0" w:color="000000"/>
              <w:bottom w:val="single" w:sz="4" w:space="0" w:color="000000"/>
              <w:right w:val="single" w:sz="4" w:space="0" w:color="000000"/>
            </w:tcBorders>
            <w:vAlign w:val="center"/>
          </w:tcPr>
          <w:p w14:paraId="1A38908C" w14:textId="77777777" w:rsidR="0056532A" w:rsidRPr="00C37ABF" w:rsidRDefault="00000000">
            <w:pPr>
              <w:spacing w:line="276" w:lineRule="auto"/>
              <w:jc w:val="center"/>
              <w:rPr>
                <w:rFonts w:ascii="Arial" w:hAnsi="Arial" w:cs="Arial"/>
                <w:sz w:val="22"/>
                <w:szCs w:val="22"/>
              </w:rPr>
            </w:pPr>
            <w:r w:rsidRPr="00C37ABF">
              <w:rPr>
                <w:rFonts w:ascii="Arial" w:hAnsi="Arial" w:cs="Arial"/>
                <w:sz w:val="22"/>
                <w:szCs w:val="22"/>
              </w:rPr>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070DFBB7" w14:textId="77777777" w:rsidR="0056532A" w:rsidRPr="00C37ABF" w:rsidRDefault="00000000">
            <w:pPr>
              <w:jc w:val="both"/>
              <w:rPr>
                <w:rFonts w:ascii="Arial" w:hAnsi="Arial" w:cs="Arial"/>
                <w:sz w:val="22"/>
                <w:szCs w:val="22"/>
              </w:rPr>
            </w:pPr>
            <w:r w:rsidRPr="00C37ABF">
              <w:rPr>
                <w:rFonts w:ascii="Arial" w:hAnsi="Arial" w:cs="Arial"/>
                <w:sz w:val="22"/>
                <w:szCs w:val="22"/>
              </w:rPr>
              <w:t xml:space="preserve">En el </w:t>
            </w:r>
            <w:r w:rsidRPr="00C37ABF">
              <w:rPr>
                <w:rFonts w:ascii="Arial" w:hAnsi="Arial" w:cs="Arial"/>
                <w:b/>
                <w:bCs/>
                <w:sz w:val="22"/>
                <w:szCs w:val="22"/>
                <w:u w:val="single"/>
              </w:rPr>
              <w:t>INFORME N°1</w:t>
            </w:r>
            <w:r w:rsidRPr="00C37ABF">
              <w:rPr>
                <w:rFonts w:ascii="Arial" w:hAnsi="Arial" w:cs="Arial"/>
                <w:sz w:val="22"/>
                <w:szCs w:val="22"/>
              </w:rPr>
              <w:t xml:space="preserve"> se presentó la información con la que se dio cumplimiento a esta obligación.</w:t>
            </w:r>
          </w:p>
        </w:tc>
        <w:tc>
          <w:tcPr>
            <w:tcW w:w="1779" w:type="dxa"/>
            <w:tcBorders>
              <w:top w:val="single" w:sz="4" w:space="0" w:color="000000"/>
              <w:left w:val="single" w:sz="4" w:space="0" w:color="000000"/>
              <w:bottom w:val="single" w:sz="4" w:space="0" w:color="000000"/>
              <w:right w:val="single" w:sz="4" w:space="0" w:color="000000"/>
            </w:tcBorders>
            <w:vAlign w:val="center"/>
          </w:tcPr>
          <w:p w14:paraId="3E7E5F71" w14:textId="77777777" w:rsidR="0056532A" w:rsidRPr="00C37ABF" w:rsidRDefault="00000000">
            <w:pPr>
              <w:spacing w:line="276" w:lineRule="auto"/>
              <w:jc w:val="both"/>
              <w:rPr>
                <w:rFonts w:ascii="Arial" w:hAnsi="Arial" w:cs="Arial"/>
                <w:sz w:val="22"/>
                <w:szCs w:val="22"/>
              </w:rPr>
            </w:pPr>
            <w:r w:rsidRPr="00C37ABF">
              <w:rPr>
                <w:rFonts w:ascii="Arial" w:hAnsi="Arial" w:cs="Arial"/>
                <w:sz w:val="22"/>
                <w:szCs w:val="22"/>
              </w:rPr>
              <w:t>Cumplido</w:t>
            </w:r>
          </w:p>
        </w:tc>
      </w:tr>
      <w:tr w:rsidR="0056532A" w:rsidRPr="00C37ABF" w14:paraId="2AD712E6"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1D996C2F"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 xml:space="preserve">12 Encontrarse al día frente a las obligaciones por concepto de aportes a la seguridad social integral y parafiscales, al momento de la suscripción del convenio y deberá estar a paz y salvo con los </w:t>
            </w:r>
            <w:r w:rsidRPr="00C37ABF">
              <w:rPr>
                <w:rFonts w:ascii="Arial" w:eastAsia="Arial" w:hAnsi="Arial" w:cs="Arial"/>
                <w:color w:val="000000"/>
                <w:sz w:val="22"/>
                <w:szCs w:val="22"/>
              </w:rPr>
              <w:lastRenderedPageBreak/>
              <w:t>mismos hasta la fecha de su terminación.</w:t>
            </w:r>
          </w:p>
        </w:tc>
        <w:tc>
          <w:tcPr>
            <w:tcW w:w="1460" w:type="dxa"/>
            <w:tcBorders>
              <w:top w:val="single" w:sz="4" w:space="0" w:color="000000"/>
              <w:left w:val="single" w:sz="4" w:space="0" w:color="000000"/>
              <w:bottom w:val="single" w:sz="4" w:space="0" w:color="000000"/>
              <w:right w:val="single" w:sz="4" w:space="0" w:color="000000"/>
            </w:tcBorders>
            <w:vAlign w:val="center"/>
          </w:tcPr>
          <w:p w14:paraId="21D81AFF" w14:textId="77777777" w:rsidR="0056532A" w:rsidRPr="00C37ABF" w:rsidRDefault="00000000">
            <w:pPr>
              <w:spacing w:line="276" w:lineRule="auto"/>
              <w:jc w:val="center"/>
              <w:rPr>
                <w:rFonts w:ascii="Arial" w:hAnsi="Arial" w:cs="Arial"/>
                <w:sz w:val="22"/>
                <w:szCs w:val="22"/>
              </w:rPr>
            </w:pPr>
            <w:r w:rsidRPr="00C37ABF">
              <w:rPr>
                <w:rFonts w:ascii="Arial" w:hAnsi="Arial" w:cs="Arial"/>
                <w:sz w:val="22"/>
                <w:szCs w:val="22"/>
              </w:rPr>
              <w:lastRenderedPageBreak/>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7A906CE5" w14:textId="0CABD980" w:rsidR="0056532A" w:rsidRPr="00C37ABF" w:rsidRDefault="00000000">
            <w:pPr>
              <w:jc w:val="both"/>
              <w:rPr>
                <w:rFonts w:ascii="Arial" w:hAnsi="Arial" w:cs="Arial"/>
                <w:sz w:val="22"/>
                <w:szCs w:val="22"/>
              </w:rPr>
            </w:pPr>
            <w:r w:rsidRPr="00C37ABF">
              <w:rPr>
                <w:rFonts w:ascii="Arial" w:hAnsi="Arial" w:cs="Arial"/>
                <w:sz w:val="22"/>
                <w:szCs w:val="22"/>
              </w:rPr>
              <w:t xml:space="preserve">El municipio de San José de la Montaña como conveniante ejecutor presentó. En el </w:t>
            </w:r>
            <w:r w:rsidRPr="00C37ABF">
              <w:rPr>
                <w:rFonts w:ascii="Arial" w:hAnsi="Arial" w:cs="Arial"/>
                <w:b/>
                <w:bCs/>
                <w:sz w:val="22"/>
                <w:szCs w:val="22"/>
                <w:u w:val="single"/>
              </w:rPr>
              <w:t xml:space="preserve">ANEXO </w:t>
            </w:r>
            <w:r w:rsidR="00BA2E2E">
              <w:rPr>
                <w:rFonts w:ascii="Arial" w:hAnsi="Arial" w:cs="Arial"/>
                <w:b/>
                <w:bCs/>
                <w:sz w:val="22"/>
                <w:szCs w:val="22"/>
                <w:u w:val="single"/>
              </w:rPr>
              <w:t>10</w:t>
            </w:r>
            <w:r w:rsidRPr="00C37ABF">
              <w:rPr>
                <w:rFonts w:ascii="Arial" w:hAnsi="Arial" w:cs="Arial"/>
                <w:sz w:val="22"/>
                <w:szCs w:val="22"/>
              </w:rPr>
              <w:t xml:space="preserve"> se presenta certificado de paz y salvo de S.S y parafiscales del mes de</w:t>
            </w:r>
            <w:r w:rsidR="00E279DC">
              <w:rPr>
                <w:rFonts w:ascii="Arial" w:hAnsi="Arial" w:cs="Arial"/>
                <w:sz w:val="22"/>
                <w:szCs w:val="22"/>
              </w:rPr>
              <w:t xml:space="preserve"> </w:t>
            </w:r>
            <w:r w:rsidR="001D42D9">
              <w:rPr>
                <w:rFonts w:ascii="Arial" w:hAnsi="Arial" w:cs="Arial"/>
                <w:sz w:val="22"/>
                <w:szCs w:val="22"/>
              </w:rPr>
              <w:t>Agosto</w:t>
            </w:r>
            <w:r w:rsidRPr="00C37ABF">
              <w:rPr>
                <w:rFonts w:ascii="Arial" w:hAnsi="Arial" w:cs="Arial"/>
                <w:sz w:val="22"/>
                <w:szCs w:val="22"/>
              </w:rPr>
              <w:t>.</w:t>
            </w:r>
          </w:p>
          <w:p w14:paraId="11AE793E" w14:textId="77777777" w:rsidR="0056532A" w:rsidRPr="00C37ABF" w:rsidRDefault="0056532A">
            <w:pPr>
              <w:jc w:val="both"/>
              <w:rPr>
                <w:rFonts w:ascii="Arial" w:hAnsi="Arial" w:cs="Arial"/>
                <w:sz w:val="22"/>
                <w:szCs w:val="22"/>
              </w:rPr>
            </w:pPr>
          </w:p>
          <w:p w14:paraId="6D6DF026" w14:textId="77777777" w:rsidR="0056532A" w:rsidRPr="00C37ABF" w:rsidRDefault="00000000">
            <w:pPr>
              <w:jc w:val="both"/>
              <w:rPr>
                <w:rFonts w:ascii="Arial" w:hAnsi="Arial" w:cs="Arial"/>
                <w:sz w:val="22"/>
                <w:szCs w:val="22"/>
              </w:rPr>
            </w:pPr>
            <w:r w:rsidRPr="00C37ABF">
              <w:rPr>
                <w:rFonts w:ascii="Arial" w:hAnsi="Arial" w:cs="Arial"/>
                <w:sz w:val="22"/>
                <w:szCs w:val="22"/>
              </w:rPr>
              <w:lastRenderedPageBreak/>
              <w:t>NOTA: Los faltantes de los certificados de paz y salvo y los soportes de pago al Sistema de Seguridad Social serán anexados en el próximo informe, toda vez que, a la fecha de elaboración del presente documento, dichos pagos aún no habían sido efectuados y, por tanto, no se contaba con los respectivos soportes para su inclusión.</w:t>
            </w:r>
          </w:p>
          <w:p w14:paraId="2DA2DD96" w14:textId="77777777" w:rsidR="0056532A" w:rsidRPr="00C37ABF" w:rsidRDefault="0056532A">
            <w:pPr>
              <w:jc w:val="both"/>
              <w:rPr>
                <w:rFonts w:ascii="Arial" w:hAnsi="Arial" w:cs="Arial"/>
                <w:sz w:val="22"/>
                <w:szCs w:val="22"/>
              </w:rPr>
            </w:pPr>
          </w:p>
        </w:tc>
        <w:tc>
          <w:tcPr>
            <w:tcW w:w="1779" w:type="dxa"/>
            <w:tcBorders>
              <w:top w:val="single" w:sz="4" w:space="0" w:color="000000"/>
              <w:left w:val="single" w:sz="4" w:space="0" w:color="000000"/>
              <w:bottom w:val="single" w:sz="4" w:space="0" w:color="000000"/>
              <w:right w:val="single" w:sz="4" w:space="0" w:color="000000"/>
            </w:tcBorders>
            <w:vAlign w:val="center"/>
          </w:tcPr>
          <w:p w14:paraId="5C1BA007" w14:textId="77777777" w:rsidR="0056532A" w:rsidRPr="00C37ABF" w:rsidRDefault="00000000">
            <w:pPr>
              <w:spacing w:line="276" w:lineRule="auto"/>
              <w:jc w:val="both"/>
              <w:rPr>
                <w:rFonts w:ascii="Arial" w:hAnsi="Arial" w:cs="Arial"/>
                <w:sz w:val="22"/>
                <w:szCs w:val="22"/>
              </w:rPr>
            </w:pPr>
            <w:r w:rsidRPr="00C37ABF">
              <w:rPr>
                <w:rFonts w:ascii="Arial" w:hAnsi="Arial" w:cs="Arial"/>
                <w:sz w:val="22"/>
                <w:szCs w:val="22"/>
              </w:rPr>
              <w:lastRenderedPageBreak/>
              <w:t>Cumpliendo con el compromiso.</w:t>
            </w:r>
          </w:p>
        </w:tc>
      </w:tr>
      <w:tr w:rsidR="0056532A" w:rsidRPr="00C37ABF" w14:paraId="12C5BF9B"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17FCB9AE"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13 Dar cumplimiento a las obligaciones por concepto de salarios, aportes a la seguridad social integral, prestaciones sociales y parafiscales del personal vinculado para la ejecución del convenio</w:t>
            </w:r>
          </w:p>
        </w:tc>
        <w:tc>
          <w:tcPr>
            <w:tcW w:w="1460" w:type="dxa"/>
            <w:tcBorders>
              <w:top w:val="single" w:sz="4" w:space="0" w:color="000000"/>
              <w:left w:val="single" w:sz="4" w:space="0" w:color="000000"/>
              <w:bottom w:val="single" w:sz="4" w:space="0" w:color="000000"/>
              <w:right w:val="single" w:sz="4" w:space="0" w:color="000000"/>
            </w:tcBorders>
            <w:vAlign w:val="center"/>
          </w:tcPr>
          <w:p w14:paraId="556BFD8F" w14:textId="77777777" w:rsidR="0056532A" w:rsidRPr="00C37ABF" w:rsidRDefault="00000000">
            <w:pPr>
              <w:pBdr>
                <w:top w:val="nil"/>
                <w:left w:val="nil"/>
                <w:bottom w:val="nil"/>
                <w:right w:val="nil"/>
                <w:between w:val="nil"/>
              </w:pBdr>
              <w:spacing w:line="276" w:lineRule="auto"/>
              <w:ind w:right="79"/>
              <w:jc w:val="center"/>
              <w:rPr>
                <w:rFonts w:ascii="Arial" w:hAnsi="Arial" w:cs="Arial"/>
                <w:color w:val="000000"/>
                <w:sz w:val="22"/>
                <w:szCs w:val="22"/>
              </w:rPr>
            </w:pPr>
            <w:r w:rsidRPr="00C37ABF">
              <w:rPr>
                <w:rFonts w:ascii="Arial" w:eastAsia="Arial" w:hAnsi="Arial" w:cs="Arial"/>
                <w:color w:val="000000"/>
                <w:sz w:val="22"/>
                <w:szCs w:val="22"/>
              </w:rPr>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2AEB3D61" w14:textId="7D30F73E"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 xml:space="preserve">El municipio de San José de la Montaña como conveniante ejecutor presentó. En el </w:t>
            </w:r>
            <w:r w:rsidRPr="00C37ABF">
              <w:rPr>
                <w:rFonts w:ascii="Arial" w:eastAsia="Arial" w:hAnsi="Arial" w:cs="Arial"/>
                <w:b/>
                <w:bCs/>
                <w:color w:val="000000"/>
                <w:sz w:val="22"/>
                <w:szCs w:val="22"/>
                <w:u w:val="single"/>
              </w:rPr>
              <w:t xml:space="preserve">ANEXO </w:t>
            </w:r>
            <w:r w:rsidR="00BA2E2E">
              <w:rPr>
                <w:rFonts w:ascii="Arial" w:eastAsia="Arial" w:hAnsi="Arial" w:cs="Arial"/>
                <w:b/>
                <w:bCs/>
                <w:color w:val="000000"/>
                <w:sz w:val="22"/>
                <w:szCs w:val="22"/>
                <w:u w:val="single"/>
              </w:rPr>
              <w:t>11</w:t>
            </w:r>
            <w:r w:rsidRPr="00C37ABF">
              <w:rPr>
                <w:rFonts w:ascii="Arial" w:eastAsia="Arial" w:hAnsi="Arial" w:cs="Arial"/>
                <w:b/>
                <w:bCs/>
                <w:color w:val="000000"/>
                <w:sz w:val="22"/>
                <w:szCs w:val="22"/>
                <w:u w:val="single"/>
              </w:rPr>
              <w:t xml:space="preserve"> </w:t>
            </w:r>
            <w:r w:rsidRPr="00C37ABF">
              <w:rPr>
                <w:rFonts w:ascii="Arial" w:eastAsia="Arial" w:hAnsi="Arial" w:cs="Arial"/>
                <w:color w:val="000000"/>
                <w:sz w:val="22"/>
                <w:szCs w:val="22"/>
              </w:rPr>
              <w:t xml:space="preserve">la seguridad social de la coordinadora vinculada desde el mes </w:t>
            </w:r>
            <w:r w:rsidR="00654A0D">
              <w:rPr>
                <w:rFonts w:ascii="Arial" w:eastAsia="Arial" w:hAnsi="Arial" w:cs="Arial"/>
                <w:color w:val="000000"/>
                <w:sz w:val="22"/>
                <w:szCs w:val="22"/>
              </w:rPr>
              <w:t xml:space="preserve">febrero. Esta seguridad es ligada a </w:t>
            </w:r>
            <w:r w:rsidRPr="00C37ABF">
              <w:rPr>
                <w:rFonts w:ascii="Arial" w:eastAsia="Arial" w:hAnsi="Arial" w:cs="Arial"/>
                <w:color w:val="000000"/>
                <w:sz w:val="22"/>
                <w:szCs w:val="22"/>
              </w:rPr>
              <w:t xml:space="preserve">los profesionales vinculados al proyecto. </w:t>
            </w:r>
          </w:p>
          <w:p w14:paraId="1D9E7155" w14:textId="77777777" w:rsidR="0056532A" w:rsidRPr="00C37ABF" w:rsidRDefault="0056532A">
            <w:pPr>
              <w:pBdr>
                <w:top w:val="nil"/>
                <w:left w:val="nil"/>
                <w:bottom w:val="nil"/>
                <w:right w:val="nil"/>
                <w:between w:val="nil"/>
              </w:pBdr>
              <w:ind w:right="79"/>
              <w:jc w:val="both"/>
              <w:rPr>
                <w:rFonts w:ascii="Arial" w:hAnsi="Arial" w:cs="Arial"/>
                <w:color w:val="000000"/>
                <w:sz w:val="22"/>
                <w:szCs w:val="22"/>
              </w:rPr>
            </w:pPr>
          </w:p>
          <w:p w14:paraId="626E7B1B" w14:textId="77777777" w:rsidR="0056532A" w:rsidRPr="00C37ABF" w:rsidRDefault="0056532A">
            <w:pPr>
              <w:pBdr>
                <w:top w:val="nil"/>
                <w:left w:val="nil"/>
                <w:bottom w:val="nil"/>
                <w:right w:val="nil"/>
                <w:between w:val="nil"/>
              </w:pBdr>
              <w:ind w:right="79"/>
              <w:jc w:val="both"/>
              <w:rPr>
                <w:rFonts w:ascii="Arial" w:hAnsi="Arial" w:cs="Arial"/>
                <w:color w:val="000000"/>
                <w:sz w:val="22"/>
                <w:szCs w:val="22"/>
              </w:rPr>
            </w:pPr>
          </w:p>
        </w:tc>
        <w:tc>
          <w:tcPr>
            <w:tcW w:w="1779" w:type="dxa"/>
            <w:tcBorders>
              <w:top w:val="single" w:sz="4" w:space="0" w:color="000000"/>
              <w:left w:val="single" w:sz="4" w:space="0" w:color="000000"/>
              <w:bottom w:val="single" w:sz="4" w:space="0" w:color="000000"/>
              <w:right w:val="single" w:sz="4" w:space="0" w:color="000000"/>
            </w:tcBorders>
            <w:vAlign w:val="center"/>
          </w:tcPr>
          <w:p w14:paraId="4375A19C" w14:textId="77777777" w:rsidR="0056532A" w:rsidRPr="00C37ABF" w:rsidRDefault="00000000">
            <w:pPr>
              <w:pBdr>
                <w:top w:val="nil"/>
                <w:left w:val="nil"/>
                <w:bottom w:val="nil"/>
                <w:right w:val="nil"/>
                <w:between w:val="nil"/>
              </w:pBdr>
              <w:spacing w:line="276" w:lineRule="auto"/>
              <w:ind w:right="79"/>
              <w:jc w:val="both"/>
              <w:rPr>
                <w:rFonts w:ascii="Arial" w:hAnsi="Arial" w:cs="Arial"/>
                <w:color w:val="000000"/>
                <w:sz w:val="22"/>
                <w:szCs w:val="22"/>
              </w:rPr>
            </w:pPr>
            <w:r w:rsidRPr="00C37ABF">
              <w:rPr>
                <w:rFonts w:ascii="Arial" w:eastAsia="Arial" w:hAnsi="Arial" w:cs="Arial"/>
                <w:color w:val="000000"/>
                <w:sz w:val="22"/>
                <w:szCs w:val="22"/>
              </w:rPr>
              <w:t>Cumpliendo con el compromiso.</w:t>
            </w:r>
          </w:p>
        </w:tc>
      </w:tr>
      <w:tr w:rsidR="0056532A" w:rsidRPr="00C37ABF" w14:paraId="3D2D05BD" w14:textId="77777777">
        <w:trPr>
          <w:trHeight w:val="132"/>
        </w:trPr>
        <w:tc>
          <w:tcPr>
            <w:tcW w:w="3600" w:type="dxa"/>
            <w:tcBorders>
              <w:top w:val="single" w:sz="4" w:space="0" w:color="000000"/>
              <w:left w:val="single" w:sz="4" w:space="0" w:color="000000"/>
              <w:bottom w:val="single" w:sz="4" w:space="0" w:color="000000"/>
              <w:right w:val="single" w:sz="4" w:space="0" w:color="000000"/>
            </w:tcBorders>
            <w:vAlign w:val="center"/>
          </w:tcPr>
          <w:p w14:paraId="4754604B"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 xml:space="preserve">14. Mantener el personal que contrate para el desarrollo del objeto del convenio, afiliado a la Seguridad Social integral y Riesgos Profesionales, y presentar las respectivas constancias a la Supervisión del convenio cuando sea requerido, velando porque el personal vinculado cotice sobre el ingreso base de liquidación legalmente estipulado. </w:t>
            </w:r>
          </w:p>
        </w:tc>
        <w:tc>
          <w:tcPr>
            <w:tcW w:w="1460" w:type="dxa"/>
            <w:tcBorders>
              <w:top w:val="single" w:sz="4" w:space="0" w:color="000000"/>
              <w:left w:val="single" w:sz="4" w:space="0" w:color="000000"/>
              <w:bottom w:val="single" w:sz="4" w:space="0" w:color="000000"/>
              <w:right w:val="single" w:sz="4" w:space="0" w:color="000000"/>
            </w:tcBorders>
            <w:vAlign w:val="center"/>
          </w:tcPr>
          <w:p w14:paraId="0AFF05ED" w14:textId="77777777" w:rsidR="0056532A" w:rsidRPr="00C37ABF" w:rsidRDefault="00000000">
            <w:pPr>
              <w:spacing w:line="276" w:lineRule="auto"/>
              <w:jc w:val="center"/>
              <w:rPr>
                <w:rFonts w:ascii="Arial" w:hAnsi="Arial" w:cs="Arial"/>
                <w:sz w:val="22"/>
                <w:szCs w:val="22"/>
              </w:rPr>
            </w:pPr>
            <w:r w:rsidRPr="00C37ABF">
              <w:rPr>
                <w:rFonts w:ascii="Arial" w:hAnsi="Arial" w:cs="Arial"/>
              </w:rPr>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7492FF0E" w14:textId="224C1853" w:rsidR="0056532A" w:rsidRPr="00C37ABF" w:rsidRDefault="00000000">
            <w:pPr>
              <w:spacing w:line="276" w:lineRule="auto"/>
              <w:jc w:val="both"/>
              <w:rPr>
                <w:rFonts w:ascii="Arial" w:hAnsi="Arial" w:cs="Arial"/>
                <w:sz w:val="22"/>
                <w:szCs w:val="22"/>
              </w:rPr>
            </w:pPr>
            <w:r w:rsidRPr="00C37ABF">
              <w:rPr>
                <w:rFonts w:ascii="Arial" w:hAnsi="Arial" w:cs="Arial"/>
              </w:rPr>
              <w:t xml:space="preserve">En </w:t>
            </w:r>
            <w:r w:rsidRPr="00C37ABF">
              <w:rPr>
                <w:rFonts w:ascii="Arial" w:hAnsi="Arial" w:cs="Arial"/>
                <w:sz w:val="22"/>
                <w:szCs w:val="22"/>
              </w:rPr>
              <w:t xml:space="preserve">el </w:t>
            </w:r>
            <w:r w:rsidRPr="00C37ABF">
              <w:rPr>
                <w:rFonts w:ascii="Arial" w:hAnsi="Arial" w:cs="Arial"/>
                <w:b/>
                <w:bCs/>
                <w:sz w:val="22"/>
                <w:szCs w:val="22"/>
                <w:u w:val="single"/>
              </w:rPr>
              <w:t>ANEXO 1</w:t>
            </w:r>
            <w:r w:rsidR="00BA2E2E">
              <w:rPr>
                <w:rFonts w:ascii="Arial" w:hAnsi="Arial" w:cs="Arial"/>
                <w:b/>
                <w:bCs/>
                <w:sz w:val="22"/>
                <w:szCs w:val="22"/>
                <w:u w:val="single"/>
              </w:rPr>
              <w:t>1</w:t>
            </w:r>
            <w:r w:rsidRPr="00C37ABF">
              <w:rPr>
                <w:rFonts w:ascii="Arial" w:hAnsi="Arial" w:cs="Arial"/>
                <w:sz w:val="22"/>
                <w:szCs w:val="22"/>
              </w:rPr>
              <w:t xml:space="preserve"> la seguridad social de la coordinadora y el equipo técnico vinculado al convenio durante el mes </w:t>
            </w:r>
            <w:r w:rsidR="001D42D9">
              <w:rPr>
                <w:rFonts w:ascii="Arial" w:hAnsi="Arial" w:cs="Arial"/>
                <w:sz w:val="22"/>
                <w:szCs w:val="22"/>
              </w:rPr>
              <w:t>Agosto</w:t>
            </w:r>
            <w:r w:rsidRPr="00C37ABF">
              <w:rPr>
                <w:rFonts w:ascii="Arial" w:hAnsi="Arial" w:cs="Arial"/>
                <w:sz w:val="22"/>
                <w:szCs w:val="22"/>
              </w:rPr>
              <w:t xml:space="preserve">. </w:t>
            </w:r>
          </w:p>
          <w:p w14:paraId="464FB180" w14:textId="77777777" w:rsidR="0056532A" w:rsidRPr="00C37ABF" w:rsidRDefault="0056532A">
            <w:pPr>
              <w:spacing w:line="276" w:lineRule="auto"/>
              <w:jc w:val="both"/>
              <w:rPr>
                <w:rFonts w:ascii="Arial" w:hAnsi="Arial" w:cs="Arial"/>
                <w:sz w:val="22"/>
                <w:szCs w:val="22"/>
              </w:rPr>
            </w:pPr>
          </w:p>
          <w:p w14:paraId="7A594740" w14:textId="77777777" w:rsidR="0056532A" w:rsidRPr="00C37ABF" w:rsidRDefault="0056532A">
            <w:pPr>
              <w:pBdr>
                <w:top w:val="nil"/>
                <w:left w:val="nil"/>
                <w:bottom w:val="nil"/>
                <w:right w:val="nil"/>
                <w:between w:val="nil"/>
              </w:pBdr>
              <w:ind w:right="79"/>
              <w:jc w:val="both"/>
              <w:rPr>
                <w:rFonts w:ascii="Arial" w:hAnsi="Arial" w:cs="Arial"/>
                <w:color w:val="000000"/>
                <w:sz w:val="22"/>
                <w:szCs w:val="22"/>
              </w:rPr>
            </w:pPr>
          </w:p>
        </w:tc>
        <w:tc>
          <w:tcPr>
            <w:tcW w:w="1779" w:type="dxa"/>
            <w:tcBorders>
              <w:top w:val="single" w:sz="4" w:space="0" w:color="000000"/>
              <w:left w:val="single" w:sz="4" w:space="0" w:color="000000"/>
              <w:bottom w:val="single" w:sz="4" w:space="0" w:color="000000"/>
              <w:right w:val="single" w:sz="4" w:space="0" w:color="000000"/>
            </w:tcBorders>
            <w:vAlign w:val="center"/>
          </w:tcPr>
          <w:p w14:paraId="4E0F5497" w14:textId="77777777" w:rsidR="0056532A" w:rsidRPr="00C37ABF" w:rsidRDefault="00000000">
            <w:pPr>
              <w:spacing w:line="276" w:lineRule="auto"/>
              <w:jc w:val="both"/>
              <w:rPr>
                <w:rFonts w:ascii="Arial" w:hAnsi="Arial" w:cs="Arial"/>
                <w:sz w:val="22"/>
                <w:szCs w:val="22"/>
              </w:rPr>
            </w:pPr>
            <w:r w:rsidRPr="00C37ABF">
              <w:rPr>
                <w:rFonts w:ascii="Arial" w:hAnsi="Arial" w:cs="Arial"/>
                <w:sz w:val="22"/>
                <w:szCs w:val="22"/>
              </w:rPr>
              <w:t>Cumpliendo con el compromiso</w:t>
            </w:r>
            <w:r w:rsidRPr="00C37ABF">
              <w:rPr>
                <w:rFonts w:ascii="Arial" w:hAnsi="Arial" w:cs="Arial"/>
              </w:rPr>
              <w:t>.</w:t>
            </w:r>
          </w:p>
        </w:tc>
      </w:tr>
      <w:tr w:rsidR="0056532A" w:rsidRPr="00C37ABF" w14:paraId="7309814B"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0341F82F"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15. Cumplir con los requisitos para la prevención de accidentes y enfermedades laborales del personal propio y/o el de los proveedores de acuerdo con lo establecido en el Código Sustantivo del Trabajo y demás normas que rijan la materia, dando aplicación en lo que corresponda al Manual de Seguridad y Salud en el Trabajo dirigido a Contratistas del Departamento de Antioquia.</w:t>
            </w:r>
          </w:p>
        </w:tc>
        <w:tc>
          <w:tcPr>
            <w:tcW w:w="1460" w:type="dxa"/>
            <w:tcBorders>
              <w:top w:val="single" w:sz="4" w:space="0" w:color="000000"/>
              <w:left w:val="single" w:sz="4" w:space="0" w:color="000000"/>
              <w:bottom w:val="single" w:sz="4" w:space="0" w:color="000000"/>
              <w:right w:val="single" w:sz="4" w:space="0" w:color="000000"/>
            </w:tcBorders>
            <w:vAlign w:val="center"/>
          </w:tcPr>
          <w:p w14:paraId="14DAD25B" w14:textId="77777777" w:rsidR="0056532A" w:rsidRPr="00C37ABF" w:rsidRDefault="00000000">
            <w:pPr>
              <w:jc w:val="center"/>
              <w:rPr>
                <w:rFonts w:ascii="Arial" w:hAnsi="Arial" w:cs="Arial"/>
                <w:sz w:val="22"/>
                <w:szCs w:val="22"/>
              </w:rPr>
            </w:pPr>
            <w:r w:rsidRPr="00C37ABF">
              <w:rPr>
                <w:rFonts w:ascii="Arial" w:hAnsi="Arial" w:cs="Arial"/>
                <w:sz w:val="22"/>
                <w:szCs w:val="22"/>
              </w:rPr>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29C4B824" w14:textId="77777777" w:rsidR="0056532A" w:rsidRPr="00C37ABF" w:rsidRDefault="00000000">
            <w:pPr>
              <w:jc w:val="both"/>
              <w:rPr>
                <w:rFonts w:ascii="Arial" w:hAnsi="Arial" w:cs="Arial"/>
                <w:sz w:val="22"/>
                <w:szCs w:val="22"/>
              </w:rPr>
            </w:pPr>
            <w:r w:rsidRPr="00C37ABF">
              <w:rPr>
                <w:rFonts w:ascii="Arial" w:hAnsi="Arial" w:cs="Arial"/>
                <w:sz w:val="22"/>
                <w:szCs w:val="22"/>
              </w:rPr>
              <w:t>El Manual de SST dirigido a contratistas del departamento, se envió al conveniante ejecutor mediante correo electrónico de fecha 28/11/2025, para su aplicación y cumplimiento</w:t>
            </w:r>
          </w:p>
        </w:tc>
        <w:tc>
          <w:tcPr>
            <w:tcW w:w="1779" w:type="dxa"/>
            <w:tcBorders>
              <w:top w:val="single" w:sz="4" w:space="0" w:color="000000"/>
              <w:left w:val="single" w:sz="4" w:space="0" w:color="000000"/>
              <w:bottom w:val="single" w:sz="4" w:space="0" w:color="000000"/>
              <w:right w:val="single" w:sz="4" w:space="0" w:color="000000"/>
            </w:tcBorders>
            <w:vAlign w:val="center"/>
          </w:tcPr>
          <w:p w14:paraId="7AD907B4" w14:textId="77777777" w:rsidR="0056532A" w:rsidRPr="00C37ABF" w:rsidRDefault="00000000">
            <w:pPr>
              <w:jc w:val="both"/>
              <w:rPr>
                <w:rFonts w:ascii="Arial" w:hAnsi="Arial" w:cs="Arial"/>
                <w:sz w:val="22"/>
                <w:szCs w:val="22"/>
              </w:rPr>
            </w:pPr>
            <w:r w:rsidRPr="00C37ABF">
              <w:rPr>
                <w:rFonts w:ascii="Arial" w:hAnsi="Arial" w:cs="Arial"/>
                <w:sz w:val="22"/>
                <w:szCs w:val="22"/>
              </w:rPr>
              <w:t>Cumpliendo con el compromiso</w:t>
            </w:r>
          </w:p>
        </w:tc>
      </w:tr>
      <w:tr w:rsidR="0056532A" w:rsidRPr="00C37ABF" w14:paraId="2A34FD6A"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4EB212A8"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 xml:space="preserve">16. Presentar un Plan de Gestión de Seguridad y Salud en el Trabajo, cumpliendo con la normativa vigente y la que aplique </w:t>
            </w:r>
            <w:r w:rsidRPr="00C37ABF">
              <w:rPr>
                <w:rFonts w:ascii="Arial" w:eastAsia="Arial" w:hAnsi="Arial" w:cs="Arial"/>
                <w:color w:val="000000"/>
                <w:sz w:val="22"/>
                <w:szCs w:val="22"/>
              </w:rPr>
              <w:lastRenderedPageBreak/>
              <w:t>al inicio de la ejecución. Los requisitos mencionados son de obligatorio cumplimiento para que las actividades que han de ser realizadas por el conveniante ejecutor se efectúen de forma segura.</w:t>
            </w:r>
          </w:p>
        </w:tc>
        <w:tc>
          <w:tcPr>
            <w:tcW w:w="1460" w:type="dxa"/>
            <w:tcBorders>
              <w:top w:val="single" w:sz="4" w:space="0" w:color="000000"/>
              <w:left w:val="single" w:sz="4" w:space="0" w:color="000000"/>
              <w:bottom w:val="single" w:sz="4" w:space="0" w:color="000000"/>
              <w:right w:val="single" w:sz="4" w:space="0" w:color="000000"/>
            </w:tcBorders>
            <w:vAlign w:val="center"/>
          </w:tcPr>
          <w:p w14:paraId="20828CFA" w14:textId="77777777" w:rsidR="0056532A" w:rsidRPr="00C37ABF" w:rsidRDefault="00000000">
            <w:pPr>
              <w:jc w:val="center"/>
              <w:rPr>
                <w:rFonts w:ascii="Arial" w:hAnsi="Arial" w:cs="Arial"/>
                <w:color w:val="FF0000"/>
                <w:sz w:val="22"/>
                <w:szCs w:val="22"/>
              </w:rPr>
            </w:pPr>
            <w:r w:rsidRPr="00C37ABF">
              <w:rPr>
                <w:rFonts w:ascii="Arial" w:hAnsi="Arial" w:cs="Arial"/>
                <w:sz w:val="22"/>
                <w:szCs w:val="22"/>
              </w:rPr>
              <w:lastRenderedPageBreak/>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4B671368" w14:textId="49B3FDC7" w:rsidR="0056532A" w:rsidRPr="00C37ABF" w:rsidRDefault="00000000">
            <w:pPr>
              <w:jc w:val="both"/>
              <w:rPr>
                <w:rFonts w:ascii="Arial" w:hAnsi="Arial" w:cs="Arial"/>
                <w:color w:val="FF0000"/>
                <w:sz w:val="22"/>
                <w:szCs w:val="22"/>
              </w:rPr>
            </w:pPr>
            <w:r w:rsidRPr="00C37ABF">
              <w:rPr>
                <w:rFonts w:ascii="Arial" w:hAnsi="Arial" w:cs="Arial"/>
                <w:sz w:val="22"/>
                <w:szCs w:val="22"/>
              </w:rPr>
              <w:t xml:space="preserve">El Manual de SST dirigido a contratistas del departamento, se envió al conveniante ejecutor mediante correo electrónico de </w:t>
            </w:r>
            <w:r w:rsidRPr="00C37ABF">
              <w:rPr>
                <w:rFonts w:ascii="Arial" w:hAnsi="Arial" w:cs="Arial"/>
                <w:sz w:val="22"/>
                <w:szCs w:val="22"/>
              </w:rPr>
              <w:lastRenderedPageBreak/>
              <w:t>fecha 28/11/2025, para su aplicación y cumplimiento</w:t>
            </w:r>
            <w:r w:rsidR="00BA2E2E">
              <w:rPr>
                <w:rFonts w:ascii="Arial" w:hAnsi="Arial" w:cs="Arial"/>
                <w:sz w:val="22"/>
                <w:szCs w:val="22"/>
              </w:rPr>
              <w:t>.</w:t>
            </w:r>
          </w:p>
        </w:tc>
        <w:tc>
          <w:tcPr>
            <w:tcW w:w="1779" w:type="dxa"/>
            <w:tcBorders>
              <w:top w:val="single" w:sz="4" w:space="0" w:color="000000"/>
              <w:left w:val="single" w:sz="4" w:space="0" w:color="000000"/>
              <w:bottom w:val="single" w:sz="4" w:space="0" w:color="000000"/>
              <w:right w:val="single" w:sz="4" w:space="0" w:color="000000"/>
            </w:tcBorders>
            <w:vAlign w:val="center"/>
          </w:tcPr>
          <w:p w14:paraId="4C606CA6" w14:textId="77777777" w:rsidR="0056532A" w:rsidRPr="00C37ABF" w:rsidRDefault="00000000">
            <w:pPr>
              <w:jc w:val="both"/>
              <w:rPr>
                <w:rFonts w:ascii="Arial" w:hAnsi="Arial" w:cs="Arial"/>
                <w:color w:val="FF0000"/>
                <w:sz w:val="22"/>
                <w:szCs w:val="22"/>
              </w:rPr>
            </w:pPr>
            <w:r w:rsidRPr="00C37ABF">
              <w:rPr>
                <w:rFonts w:ascii="Arial" w:hAnsi="Arial" w:cs="Arial"/>
                <w:sz w:val="22"/>
                <w:szCs w:val="22"/>
              </w:rPr>
              <w:lastRenderedPageBreak/>
              <w:t>Cumpliendo con el compromiso</w:t>
            </w:r>
          </w:p>
        </w:tc>
      </w:tr>
      <w:tr w:rsidR="0056532A" w:rsidRPr="00C37ABF" w14:paraId="760C5B2E"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4DEA8E91"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17. Realizar la respectiva incorporación de todos los recursos destinados para la ejecución del proyecto a su presupuesto, caso en el cual aportará para el inicio del convenio, el correspondiente Decreto de Incorporación al presupuesto del municipio, con destinación específica para el presente convenio.</w:t>
            </w:r>
          </w:p>
        </w:tc>
        <w:tc>
          <w:tcPr>
            <w:tcW w:w="1460" w:type="dxa"/>
            <w:tcBorders>
              <w:top w:val="single" w:sz="4" w:space="0" w:color="000000"/>
              <w:left w:val="single" w:sz="4" w:space="0" w:color="000000"/>
              <w:bottom w:val="single" w:sz="4" w:space="0" w:color="000000"/>
              <w:right w:val="single" w:sz="4" w:space="0" w:color="000000"/>
            </w:tcBorders>
            <w:vAlign w:val="center"/>
          </w:tcPr>
          <w:p w14:paraId="3A6C4052" w14:textId="77777777" w:rsidR="0056532A" w:rsidRPr="00C37ABF" w:rsidRDefault="00000000">
            <w:pPr>
              <w:jc w:val="center"/>
              <w:rPr>
                <w:rFonts w:ascii="Arial" w:hAnsi="Arial" w:cs="Arial"/>
                <w:color w:val="FF0000"/>
                <w:sz w:val="22"/>
                <w:szCs w:val="22"/>
              </w:rPr>
            </w:pPr>
            <w:r w:rsidRPr="00C37ABF">
              <w:rPr>
                <w:rFonts w:ascii="Arial" w:hAnsi="Arial" w:cs="Arial"/>
                <w:sz w:val="22"/>
                <w:szCs w:val="22"/>
              </w:rPr>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65EC55FD" w14:textId="77777777" w:rsidR="0056532A" w:rsidRPr="00C37ABF" w:rsidRDefault="00000000">
            <w:pPr>
              <w:jc w:val="both"/>
              <w:rPr>
                <w:rFonts w:ascii="Arial" w:hAnsi="Arial" w:cs="Arial"/>
                <w:color w:val="FF0000"/>
                <w:sz w:val="22"/>
                <w:szCs w:val="22"/>
              </w:rPr>
            </w:pPr>
            <w:r w:rsidRPr="00C37ABF">
              <w:rPr>
                <w:rFonts w:ascii="Arial" w:hAnsi="Arial" w:cs="Arial"/>
                <w:sz w:val="22"/>
                <w:szCs w:val="22"/>
              </w:rPr>
              <w:t xml:space="preserve">En el </w:t>
            </w:r>
            <w:r w:rsidRPr="00C37ABF">
              <w:rPr>
                <w:rFonts w:ascii="Arial" w:hAnsi="Arial" w:cs="Arial"/>
                <w:b/>
                <w:bCs/>
                <w:sz w:val="22"/>
                <w:szCs w:val="22"/>
                <w:u w:val="single"/>
              </w:rPr>
              <w:t>INFORME N°1</w:t>
            </w:r>
            <w:r w:rsidRPr="00C37ABF">
              <w:rPr>
                <w:rFonts w:ascii="Arial" w:hAnsi="Arial" w:cs="Arial"/>
                <w:sz w:val="22"/>
                <w:szCs w:val="22"/>
              </w:rPr>
              <w:t xml:space="preserve"> se presentó la información con la que se dio cumplimiento a esta obligación.</w:t>
            </w:r>
          </w:p>
        </w:tc>
        <w:tc>
          <w:tcPr>
            <w:tcW w:w="1779" w:type="dxa"/>
            <w:tcBorders>
              <w:top w:val="single" w:sz="4" w:space="0" w:color="000000"/>
              <w:left w:val="single" w:sz="4" w:space="0" w:color="000000"/>
              <w:bottom w:val="single" w:sz="4" w:space="0" w:color="000000"/>
              <w:right w:val="single" w:sz="4" w:space="0" w:color="000000"/>
            </w:tcBorders>
            <w:vAlign w:val="center"/>
          </w:tcPr>
          <w:p w14:paraId="36ABC0B3" w14:textId="77777777" w:rsidR="0056532A" w:rsidRPr="00C37ABF" w:rsidRDefault="00000000">
            <w:pPr>
              <w:jc w:val="both"/>
              <w:rPr>
                <w:rFonts w:ascii="Arial" w:hAnsi="Arial" w:cs="Arial"/>
                <w:color w:val="FF0000"/>
                <w:sz w:val="22"/>
                <w:szCs w:val="22"/>
              </w:rPr>
            </w:pPr>
            <w:r w:rsidRPr="00C37ABF">
              <w:rPr>
                <w:rFonts w:ascii="Arial" w:hAnsi="Arial" w:cs="Arial"/>
                <w:sz w:val="22"/>
                <w:szCs w:val="22"/>
              </w:rPr>
              <w:t>Cumplido</w:t>
            </w:r>
          </w:p>
        </w:tc>
      </w:tr>
      <w:tr w:rsidR="0056532A" w:rsidRPr="00C37ABF" w14:paraId="4BB5C558"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5312F0D7"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 xml:space="preserve">18. Administrar los aportes de las partes, y rendir un informe mensual detallado sobre su inversión y avance del convenio y siempre que la administración Departamental lo requiera y hasta cuanto se hubiere ejecutado la totalidad de los recursos, se hubiere realizado entrega de la obra, bien o servicio, incluyendo las evidencias o soportes que den cuenta el cumplimiento del objeto del convenio y que muestre el estado del antes, durante y después de la ejecución del mismo. </w:t>
            </w:r>
          </w:p>
        </w:tc>
        <w:tc>
          <w:tcPr>
            <w:tcW w:w="1460" w:type="dxa"/>
            <w:tcBorders>
              <w:top w:val="single" w:sz="4" w:space="0" w:color="000000"/>
              <w:left w:val="single" w:sz="4" w:space="0" w:color="000000"/>
              <w:bottom w:val="single" w:sz="4" w:space="0" w:color="000000"/>
              <w:right w:val="single" w:sz="4" w:space="0" w:color="000000"/>
            </w:tcBorders>
            <w:vAlign w:val="center"/>
          </w:tcPr>
          <w:p w14:paraId="18AE4EFC" w14:textId="77777777" w:rsidR="0056532A" w:rsidRPr="00C37ABF" w:rsidRDefault="00000000">
            <w:pPr>
              <w:jc w:val="center"/>
              <w:rPr>
                <w:rFonts w:ascii="Arial" w:hAnsi="Arial" w:cs="Arial"/>
                <w:sz w:val="22"/>
                <w:szCs w:val="22"/>
              </w:rPr>
            </w:pPr>
            <w:r w:rsidRPr="00C37ABF">
              <w:rPr>
                <w:rFonts w:ascii="Arial" w:hAnsi="Arial" w:cs="Arial"/>
                <w:sz w:val="22"/>
                <w:szCs w:val="22"/>
              </w:rPr>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7218DC15" w14:textId="77777777" w:rsidR="0056532A" w:rsidRPr="00C37ABF" w:rsidRDefault="00000000">
            <w:pPr>
              <w:jc w:val="both"/>
              <w:rPr>
                <w:rFonts w:ascii="Arial" w:hAnsi="Arial" w:cs="Arial"/>
                <w:sz w:val="22"/>
                <w:szCs w:val="22"/>
              </w:rPr>
            </w:pPr>
            <w:r w:rsidRPr="00C37ABF">
              <w:rPr>
                <w:rFonts w:ascii="Arial" w:hAnsi="Arial" w:cs="Arial"/>
                <w:sz w:val="22"/>
                <w:szCs w:val="22"/>
              </w:rPr>
              <w:t>De acuerdo con las evidencias de las actividades reportadas en el seguimiento técnico del presente informe. De acuerdo con lo indicado en la tabla:</w:t>
            </w:r>
          </w:p>
          <w:p w14:paraId="3EBFF6DC" w14:textId="77777777" w:rsidR="0056532A" w:rsidRPr="00C37ABF" w:rsidRDefault="00000000">
            <w:pPr>
              <w:jc w:val="both"/>
              <w:rPr>
                <w:rFonts w:ascii="Arial" w:hAnsi="Arial" w:cs="Arial"/>
                <w:sz w:val="22"/>
                <w:szCs w:val="22"/>
              </w:rPr>
            </w:pPr>
            <w:r w:rsidRPr="00C37ABF">
              <w:rPr>
                <w:rFonts w:ascii="Arial" w:hAnsi="Arial" w:cs="Arial"/>
                <w:sz w:val="22"/>
                <w:szCs w:val="22"/>
              </w:rPr>
              <w:t>2.1.2 SEGUIMIENTO TÉCNICO DEL CONTRATO/CONVENIO</w:t>
            </w:r>
          </w:p>
        </w:tc>
        <w:tc>
          <w:tcPr>
            <w:tcW w:w="1779" w:type="dxa"/>
            <w:tcBorders>
              <w:top w:val="single" w:sz="4" w:space="0" w:color="000000"/>
              <w:left w:val="single" w:sz="4" w:space="0" w:color="000000"/>
              <w:bottom w:val="single" w:sz="4" w:space="0" w:color="000000"/>
              <w:right w:val="single" w:sz="4" w:space="0" w:color="000000"/>
            </w:tcBorders>
            <w:vAlign w:val="center"/>
          </w:tcPr>
          <w:p w14:paraId="656E18AE" w14:textId="77777777" w:rsidR="0056532A" w:rsidRPr="00C37ABF" w:rsidRDefault="00000000">
            <w:pPr>
              <w:jc w:val="both"/>
              <w:rPr>
                <w:rFonts w:ascii="Arial" w:hAnsi="Arial" w:cs="Arial"/>
                <w:sz w:val="22"/>
                <w:szCs w:val="22"/>
              </w:rPr>
            </w:pPr>
            <w:r w:rsidRPr="00C37ABF">
              <w:rPr>
                <w:rFonts w:ascii="Arial" w:hAnsi="Arial" w:cs="Arial"/>
                <w:sz w:val="22"/>
                <w:szCs w:val="22"/>
              </w:rPr>
              <w:t>Cumpliendo con el compromiso</w:t>
            </w:r>
          </w:p>
        </w:tc>
      </w:tr>
      <w:tr w:rsidR="0056532A" w:rsidRPr="00C37ABF" w14:paraId="68A482D8"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17609DA8"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 xml:space="preserve">19. Dar cuenta del desarrollo del proyecto al Departamento de Antioquia, así: 1) En las visitas realizadas por el funcionario encargado de la supervisión y seguimiento del convenio de acuerdo al cronograma de actividades; 2) en informes de seguimiento mensuales; 3) en informes ejecutivos solicitados y 4) en informe final técnico de la ejecución del proyecto que describa las actividades realizadas y que contenga los productos definidos en el proyecto y demás </w:t>
            </w:r>
            <w:r w:rsidRPr="00C37ABF">
              <w:rPr>
                <w:rFonts w:ascii="Arial" w:eastAsia="Arial" w:hAnsi="Arial" w:cs="Arial"/>
                <w:color w:val="000000"/>
                <w:sz w:val="22"/>
                <w:szCs w:val="22"/>
              </w:rPr>
              <w:lastRenderedPageBreak/>
              <w:t>documentos requeridos para la liquidación del Contrato. El Conveniante se compromete y es responsable de presentar los medios de verificación establecidos en los estudios y documentos previos.</w:t>
            </w:r>
          </w:p>
        </w:tc>
        <w:tc>
          <w:tcPr>
            <w:tcW w:w="1460" w:type="dxa"/>
            <w:tcBorders>
              <w:top w:val="single" w:sz="4" w:space="0" w:color="000000"/>
              <w:left w:val="single" w:sz="4" w:space="0" w:color="000000"/>
              <w:bottom w:val="single" w:sz="4" w:space="0" w:color="000000"/>
              <w:right w:val="single" w:sz="4" w:space="0" w:color="000000"/>
            </w:tcBorders>
            <w:vAlign w:val="center"/>
          </w:tcPr>
          <w:p w14:paraId="708D03F4" w14:textId="77777777" w:rsidR="0056532A" w:rsidRPr="00C37ABF" w:rsidRDefault="00000000">
            <w:pPr>
              <w:jc w:val="center"/>
              <w:rPr>
                <w:rFonts w:ascii="Arial" w:hAnsi="Arial" w:cs="Arial"/>
                <w:sz w:val="22"/>
                <w:szCs w:val="22"/>
              </w:rPr>
            </w:pPr>
            <w:r w:rsidRPr="00C37ABF">
              <w:rPr>
                <w:rFonts w:ascii="Arial" w:hAnsi="Arial" w:cs="Arial"/>
                <w:sz w:val="22"/>
                <w:szCs w:val="22"/>
              </w:rPr>
              <w:lastRenderedPageBreak/>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6CDDA43E" w14:textId="77777777" w:rsidR="0056532A" w:rsidRPr="00C37ABF" w:rsidRDefault="00000000">
            <w:pPr>
              <w:jc w:val="both"/>
              <w:rPr>
                <w:rFonts w:ascii="Arial" w:hAnsi="Arial" w:cs="Arial"/>
                <w:sz w:val="22"/>
                <w:szCs w:val="22"/>
              </w:rPr>
            </w:pPr>
            <w:r w:rsidRPr="00C37ABF">
              <w:rPr>
                <w:rFonts w:ascii="Arial" w:hAnsi="Arial" w:cs="Arial"/>
                <w:sz w:val="22"/>
                <w:szCs w:val="22"/>
              </w:rPr>
              <w:t>De acuerdo con las evidencias de las actividades reportadas en el seguimiento técnico del presente informe. De acuerdo con lo indicado en la tabla:</w:t>
            </w:r>
          </w:p>
          <w:p w14:paraId="0DF2E16D" w14:textId="77777777" w:rsidR="0056532A" w:rsidRPr="00C37ABF" w:rsidRDefault="00000000">
            <w:pPr>
              <w:jc w:val="both"/>
              <w:rPr>
                <w:rFonts w:ascii="Arial" w:hAnsi="Arial" w:cs="Arial"/>
                <w:sz w:val="22"/>
                <w:szCs w:val="22"/>
              </w:rPr>
            </w:pPr>
            <w:r w:rsidRPr="00C37ABF">
              <w:rPr>
                <w:rFonts w:ascii="Arial" w:hAnsi="Arial" w:cs="Arial"/>
                <w:sz w:val="22"/>
                <w:szCs w:val="22"/>
              </w:rPr>
              <w:t xml:space="preserve">2.1.2 SEGUIMIENTO TÉCNICO DEL CONTRATO/CONVENIO Se realizó la primera reunión de conformación del comité técnico del convenio de fecha 12/12/2025. El municipio presenta el primer informe de ejecución de fecha 31/12/2025. </w:t>
            </w:r>
          </w:p>
        </w:tc>
        <w:tc>
          <w:tcPr>
            <w:tcW w:w="1779" w:type="dxa"/>
            <w:tcBorders>
              <w:top w:val="single" w:sz="4" w:space="0" w:color="000000"/>
              <w:left w:val="single" w:sz="4" w:space="0" w:color="000000"/>
              <w:bottom w:val="single" w:sz="4" w:space="0" w:color="000000"/>
              <w:right w:val="single" w:sz="4" w:space="0" w:color="000000"/>
            </w:tcBorders>
            <w:vAlign w:val="center"/>
          </w:tcPr>
          <w:p w14:paraId="39BED2A9" w14:textId="77777777" w:rsidR="0056532A" w:rsidRPr="00C37ABF" w:rsidRDefault="00000000">
            <w:pPr>
              <w:jc w:val="both"/>
              <w:rPr>
                <w:rFonts w:ascii="Arial" w:hAnsi="Arial" w:cs="Arial"/>
                <w:sz w:val="22"/>
                <w:szCs w:val="22"/>
              </w:rPr>
            </w:pPr>
            <w:r w:rsidRPr="00C37ABF">
              <w:rPr>
                <w:rFonts w:ascii="Arial" w:hAnsi="Arial" w:cs="Arial"/>
                <w:sz w:val="22"/>
                <w:szCs w:val="22"/>
              </w:rPr>
              <w:t>Cumpliendo con el compromiso</w:t>
            </w:r>
          </w:p>
        </w:tc>
      </w:tr>
      <w:tr w:rsidR="0056532A" w:rsidRPr="00C37ABF" w14:paraId="21E0EA0D" w14:textId="77777777">
        <w:trPr>
          <w:trHeight w:val="557"/>
        </w:trPr>
        <w:tc>
          <w:tcPr>
            <w:tcW w:w="3600" w:type="dxa"/>
            <w:tcBorders>
              <w:top w:val="single" w:sz="4" w:space="0" w:color="000000"/>
              <w:left w:val="single" w:sz="4" w:space="0" w:color="000000"/>
              <w:bottom w:val="single" w:sz="4" w:space="0" w:color="000000"/>
              <w:right w:val="single" w:sz="4" w:space="0" w:color="000000"/>
            </w:tcBorders>
          </w:tcPr>
          <w:p w14:paraId="0A3C966D"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20. Presentar informe de empleabilidad, que deberá incluir, además, el número de empleos generados durante la ejecución del convenio, especificando los hombres y mujeres empleados, edades, situaciones de enfoque diferencial.</w:t>
            </w:r>
          </w:p>
        </w:tc>
        <w:tc>
          <w:tcPr>
            <w:tcW w:w="1460" w:type="dxa"/>
            <w:tcBorders>
              <w:top w:val="single" w:sz="4" w:space="0" w:color="000000"/>
              <w:left w:val="single" w:sz="4" w:space="0" w:color="000000"/>
              <w:bottom w:val="single" w:sz="4" w:space="0" w:color="000000"/>
              <w:right w:val="single" w:sz="4" w:space="0" w:color="000000"/>
            </w:tcBorders>
            <w:vAlign w:val="center"/>
          </w:tcPr>
          <w:p w14:paraId="51639409" w14:textId="77777777" w:rsidR="0056532A" w:rsidRPr="00C37ABF" w:rsidRDefault="00000000">
            <w:pPr>
              <w:jc w:val="center"/>
              <w:rPr>
                <w:rFonts w:ascii="Arial" w:hAnsi="Arial" w:cs="Arial"/>
                <w:sz w:val="22"/>
                <w:szCs w:val="22"/>
              </w:rPr>
            </w:pPr>
            <w:r w:rsidRPr="00C37ABF">
              <w:rPr>
                <w:rFonts w:ascii="Arial" w:hAnsi="Arial" w:cs="Arial"/>
                <w:sz w:val="22"/>
                <w:szCs w:val="22"/>
              </w:rPr>
              <w:t>No 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7432FF33" w14:textId="77777777" w:rsidR="0056532A" w:rsidRPr="00C37ABF" w:rsidRDefault="00000000">
            <w:pPr>
              <w:jc w:val="both"/>
              <w:rPr>
                <w:rFonts w:ascii="Arial" w:hAnsi="Arial" w:cs="Arial"/>
                <w:sz w:val="22"/>
                <w:szCs w:val="22"/>
              </w:rPr>
            </w:pPr>
            <w:r w:rsidRPr="00C37ABF">
              <w:rPr>
                <w:rFonts w:ascii="Arial" w:hAnsi="Arial" w:cs="Arial"/>
                <w:sz w:val="22"/>
                <w:szCs w:val="22"/>
              </w:rPr>
              <w:t>No se presenta Certificado de empleabilidad mensual teniendo en cuenta que a la fecha no se tienen nadie contratado para la ejecución del convenio.</w:t>
            </w:r>
          </w:p>
        </w:tc>
        <w:tc>
          <w:tcPr>
            <w:tcW w:w="1779" w:type="dxa"/>
            <w:tcBorders>
              <w:top w:val="single" w:sz="4" w:space="0" w:color="000000"/>
              <w:left w:val="single" w:sz="4" w:space="0" w:color="000000"/>
              <w:bottom w:val="single" w:sz="4" w:space="0" w:color="000000"/>
              <w:right w:val="single" w:sz="4" w:space="0" w:color="000000"/>
            </w:tcBorders>
            <w:vAlign w:val="center"/>
          </w:tcPr>
          <w:p w14:paraId="637530E0" w14:textId="77777777" w:rsidR="0056532A" w:rsidRPr="00C37ABF" w:rsidRDefault="00000000">
            <w:pPr>
              <w:jc w:val="both"/>
              <w:rPr>
                <w:rFonts w:ascii="Arial" w:hAnsi="Arial" w:cs="Arial"/>
                <w:sz w:val="22"/>
                <w:szCs w:val="22"/>
              </w:rPr>
            </w:pPr>
            <w:r w:rsidRPr="00C37ABF">
              <w:rPr>
                <w:rFonts w:ascii="Arial" w:hAnsi="Arial" w:cs="Arial"/>
                <w:sz w:val="22"/>
                <w:szCs w:val="22"/>
              </w:rPr>
              <w:t>No se presenta certificado de empleabilidad a la fecha del informe.</w:t>
            </w:r>
          </w:p>
        </w:tc>
      </w:tr>
      <w:tr w:rsidR="0056532A" w:rsidRPr="00C37ABF" w14:paraId="16879F13"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4C7FC50C"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21. Establecer comunicación permanente con el Departamento para la buena ejecución del convenio e informar oportunamente al Supervisor cualquier novedad presentada que afecte el desarrollo normal del objeto del convenio.</w:t>
            </w:r>
          </w:p>
        </w:tc>
        <w:tc>
          <w:tcPr>
            <w:tcW w:w="1460" w:type="dxa"/>
            <w:tcBorders>
              <w:top w:val="single" w:sz="4" w:space="0" w:color="000000"/>
              <w:left w:val="single" w:sz="4" w:space="0" w:color="000000"/>
              <w:bottom w:val="single" w:sz="4" w:space="0" w:color="000000"/>
              <w:right w:val="single" w:sz="4" w:space="0" w:color="000000"/>
            </w:tcBorders>
            <w:vAlign w:val="center"/>
          </w:tcPr>
          <w:p w14:paraId="5CB72C68" w14:textId="77777777" w:rsidR="0056532A" w:rsidRPr="00C37ABF" w:rsidRDefault="00000000">
            <w:pPr>
              <w:jc w:val="center"/>
              <w:rPr>
                <w:rFonts w:ascii="Arial" w:hAnsi="Arial" w:cs="Arial"/>
                <w:sz w:val="22"/>
                <w:szCs w:val="22"/>
              </w:rPr>
            </w:pPr>
            <w:r w:rsidRPr="00C37ABF">
              <w:rPr>
                <w:rFonts w:ascii="Arial" w:hAnsi="Arial" w:cs="Arial"/>
                <w:sz w:val="22"/>
                <w:szCs w:val="22"/>
              </w:rPr>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7A2F83D2" w14:textId="77777777" w:rsidR="0056532A" w:rsidRPr="00C37ABF" w:rsidRDefault="00000000">
            <w:pPr>
              <w:jc w:val="both"/>
              <w:rPr>
                <w:rFonts w:ascii="Arial" w:hAnsi="Arial" w:cs="Arial"/>
                <w:sz w:val="22"/>
                <w:szCs w:val="22"/>
              </w:rPr>
            </w:pPr>
            <w:r w:rsidRPr="00C37ABF">
              <w:rPr>
                <w:rFonts w:ascii="Arial" w:hAnsi="Arial" w:cs="Arial"/>
                <w:sz w:val="22"/>
                <w:szCs w:val="22"/>
              </w:rPr>
              <w:t>Actas comités técnicos e informes de ejecución presentados por el municipio. Conversaciones telefónicas Chats de WhatsApp. De acuerdo con las evidencias de las actividades reportadas en el seguimiento técnico del presente informe. De acuerdo con lo indicado en la tabla:</w:t>
            </w:r>
          </w:p>
          <w:p w14:paraId="0BE0FAAA" w14:textId="77777777" w:rsidR="0056532A" w:rsidRPr="00C37ABF" w:rsidRDefault="00000000">
            <w:pPr>
              <w:jc w:val="both"/>
              <w:rPr>
                <w:rFonts w:ascii="Arial" w:hAnsi="Arial" w:cs="Arial"/>
                <w:sz w:val="22"/>
                <w:szCs w:val="22"/>
              </w:rPr>
            </w:pPr>
            <w:r w:rsidRPr="00C37ABF">
              <w:rPr>
                <w:rFonts w:ascii="Arial" w:hAnsi="Arial" w:cs="Arial"/>
                <w:sz w:val="22"/>
                <w:szCs w:val="22"/>
              </w:rPr>
              <w:t>2.1.2 SEGUIMIENTO TÉCNICO DEL CONTRATO/CONVENIO</w:t>
            </w:r>
          </w:p>
        </w:tc>
        <w:tc>
          <w:tcPr>
            <w:tcW w:w="1779" w:type="dxa"/>
            <w:tcBorders>
              <w:top w:val="single" w:sz="4" w:space="0" w:color="000000"/>
              <w:left w:val="single" w:sz="4" w:space="0" w:color="000000"/>
              <w:bottom w:val="single" w:sz="4" w:space="0" w:color="000000"/>
              <w:right w:val="single" w:sz="4" w:space="0" w:color="000000"/>
            </w:tcBorders>
            <w:vAlign w:val="center"/>
          </w:tcPr>
          <w:p w14:paraId="50FD0A79" w14:textId="77777777" w:rsidR="0056532A" w:rsidRPr="00C37ABF" w:rsidRDefault="00000000">
            <w:pPr>
              <w:jc w:val="both"/>
              <w:rPr>
                <w:rFonts w:ascii="Arial" w:hAnsi="Arial" w:cs="Arial"/>
                <w:sz w:val="22"/>
                <w:szCs w:val="22"/>
              </w:rPr>
            </w:pPr>
            <w:r w:rsidRPr="00C37ABF">
              <w:rPr>
                <w:rFonts w:ascii="Arial" w:hAnsi="Arial" w:cs="Arial"/>
                <w:sz w:val="22"/>
                <w:szCs w:val="22"/>
              </w:rPr>
              <w:t>Cumpliendo con el compromiso</w:t>
            </w:r>
          </w:p>
        </w:tc>
      </w:tr>
      <w:tr w:rsidR="0056532A" w:rsidRPr="00C37ABF" w14:paraId="2C3D4C46"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6BEE4A95"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 xml:space="preserve">22. El Conveniante se compromete y es responsable de presentar dentro del mes siguiente a su ejecución y de acuerdo con el programa de trabajo acordado, los medios de verificación para la acreditación del alcance del objeto del convenio, tales como Informes de interventoría, actas de Comité Técnico, actas de avance de actividades, registro fotográfico, bitácora, listados de asistencia a reuniones, entre otros. </w:t>
            </w:r>
          </w:p>
        </w:tc>
        <w:tc>
          <w:tcPr>
            <w:tcW w:w="1460" w:type="dxa"/>
            <w:tcBorders>
              <w:top w:val="single" w:sz="4" w:space="0" w:color="000000"/>
              <w:left w:val="single" w:sz="4" w:space="0" w:color="000000"/>
              <w:bottom w:val="single" w:sz="4" w:space="0" w:color="000000"/>
              <w:right w:val="single" w:sz="4" w:space="0" w:color="000000"/>
            </w:tcBorders>
            <w:vAlign w:val="center"/>
          </w:tcPr>
          <w:p w14:paraId="2FB01630" w14:textId="77777777" w:rsidR="0056532A" w:rsidRPr="00C37ABF" w:rsidRDefault="00000000">
            <w:pPr>
              <w:jc w:val="center"/>
              <w:rPr>
                <w:rFonts w:ascii="Arial" w:hAnsi="Arial" w:cs="Arial"/>
                <w:sz w:val="22"/>
                <w:szCs w:val="22"/>
              </w:rPr>
            </w:pPr>
            <w:r w:rsidRPr="00C37ABF">
              <w:rPr>
                <w:rFonts w:ascii="Arial" w:hAnsi="Arial" w:cs="Arial"/>
                <w:sz w:val="22"/>
                <w:szCs w:val="22"/>
              </w:rPr>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11500409" w14:textId="77777777" w:rsidR="0056532A" w:rsidRPr="00C37ABF" w:rsidRDefault="00000000">
            <w:pPr>
              <w:jc w:val="both"/>
              <w:rPr>
                <w:rFonts w:ascii="Arial" w:hAnsi="Arial" w:cs="Arial"/>
                <w:sz w:val="22"/>
                <w:szCs w:val="22"/>
              </w:rPr>
            </w:pPr>
            <w:r w:rsidRPr="00C37ABF">
              <w:rPr>
                <w:rFonts w:ascii="Arial" w:hAnsi="Arial" w:cs="Arial"/>
                <w:sz w:val="22"/>
                <w:szCs w:val="22"/>
              </w:rPr>
              <w:t>El municipio de San José de la Montaña como conveniante ejecutor presenta su cuarto informe de ejecución con sus respectivos medios de verificación, formatos diligenciados, listados de asistencia, registros fotográficos, anexos a este primer informe en medio físico y digital.</w:t>
            </w:r>
          </w:p>
        </w:tc>
        <w:tc>
          <w:tcPr>
            <w:tcW w:w="1779" w:type="dxa"/>
            <w:tcBorders>
              <w:top w:val="single" w:sz="4" w:space="0" w:color="000000"/>
              <w:left w:val="single" w:sz="4" w:space="0" w:color="000000"/>
              <w:bottom w:val="single" w:sz="4" w:space="0" w:color="000000"/>
              <w:right w:val="single" w:sz="4" w:space="0" w:color="000000"/>
            </w:tcBorders>
            <w:vAlign w:val="center"/>
          </w:tcPr>
          <w:p w14:paraId="45B78385" w14:textId="77777777" w:rsidR="0056532A" w:rsidRPr="00C37ABF" w:rsidRDefault="00000000">
            <w:pPr>
              <w:jc w:val="both"/>
              <w:rPr>
                <w:rFonts w:ascii="Arial" w:hAnsi="Arial" w:cs="Arial"/>
                <w:sz w:val="22"/>
                <w:szCs w:val="22"/>
              </w:rPr>
            </w:pPr>
            <w:r w:rsidRPr="00C37ABF">
              <w:rPr>
                <w:rFonts w:ascii="Arial" w:hAnsi="Arial" w:cs="Arial"/>
                <w:sz w:val="22"/>
                <w:szCs w:val="22"/>
              </w:rPr>
              <w:t>Cumpliendo con el compromiso</w:t>
            </w:r>
          </w:p>
        </w:tc>
      </w:tr>
      <w:tr w:rsidR="0056532A" w:rsidRPr="00C37ABF" w14:paraId="7494909C" w14:textId="77777777">
        <w:trPr>
          <w:trHeight w:val="274"/>
        </w:trPr>
        <w:tc>
          <w:tcPr>
            <w:tcW w:w="3600" w:type="dxa"/>
            <w:tcBorders>
              <w:top w:val="single" w:sz="4" w:space="0" w:color="000000"/>
              <w:left w:val="single" w:sz="4" w:space="0" w:color="000000"/>
              <w:bottom w:val="single" w:sz="4" w:space="0" w:color="000000"/>
              <w:right w:val="single" w:sz="4" w:space="0" w:color="000000"/>
            </w:tcBorders>
            <w:vAlign w:val="center"/>
          </w:tcPr>
          <w:p w14:paraId="46A3F3CB"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23. Entregar toda la información pertinente y la solicitada en los formatos destinados por el Departamento para tal fin y de acuerdo a los lineamientos definidos en el Sistema Integrado de Gestión (SIG).</w:t>
            </w:r>
          </w:p>
        </w:tc>
        <w:tc>
          <w:tcPr>
            <w:tcW w:w="1460" w:type="dxa"/>
            <w:tcBorders>
              <w:top w:val="single" w:sz="4" w:space="0" w:color="000000"/>
              <w:left w:val="single" w:sz="4" w:space="0" w:color="000000"/>
              <w:bottom w:val="single" w:sz="4" w:space="0" w:color="000000"/>
              <w:right w:val="single" w:sz="4" w:space="0" w:color="000000"/>
            </w:tcBorders>
            <w:vAlign w:val="center"/>
          </w:tcPr>
          <w:p w14:paraId="1ACC8ED6" w14:textId="77777777" w:rsidR="0056532A" w:rsidRPr="00C37ABF" w:rsidRDefault="00000000">
            <w:pPr>
              <w:jc w:val="center"/>
              <w:rPr>
                <w:rFonts w:ascii="Arial" w:hAnsi="Arial" w:cs="Arial"/>
                <w:sz w:val="22"/>
                <w:szCs w:val="22"/>
              </w:rPr>
            </w:pPr>
            <w:r w:rsidRPr="00C37ABF">
              <w:rPr>
                <w:rFonts w:ascii="Arial" w:hAnsi="Arial" w:cs="Arial"/>
                <w:sz w:val="22"/>
                <w:szCs w:val="22"/>
              </w:rPr>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34906449" w14:textId="77777777" w:rsidR="0056532A" w:rsidRPr="00C37ABF" w:rsidRDefault="00000000">
            <w:pPr>
              <w:jc w:val="both"/>
              <w:rPr>
                <w:rFonts w:ascii="Arial" w:hAnsi="Arial" w:cs="Arial"/>
                <w:sz w:val="22"/>
                <w:szCs w:val="22"/>
              </w:rPr>
            </w:pPr>
            <w:r w:rsidRPr="00C37ABF">
              <w:rPr>
                <w:rFonts w:ascii="Arial" w:hAnsi="Arial" w:cs="Arial"/>
                <w:sz w:val="22"/>
                <w:szCs w:val="22"/>
              </w:rPr>
              <w:t>El municipio de San José de la Montaña a entregado la información solicitada en los formatos establecidos por la Gobernación de Antioquia El conveniante ejecutor debe diligenciar el Formato FO-M4-P3-033 con los beneficiarios del convenio y enviarlo al departamento.</w:t>
            </w:r>
          </w:p>
        </w:tc>
        <w:tc>
          <w:tcPr>
            <w:tcW w:w="1779" w:type="dxa"/>
            <w:tcBorders>
              <w:top w:val="single" w:sz="4" w:space="0" w:color="000000"/>
              <w:left w:val="single" w:sz="4" w:space="0" w:color="000000"/>
              <w:bottom w:val="single" w:sz="4" w:space="0" w:color="000000"/>
              <w:right w:val="single" w:sz="4" w:space="0" w:color="000000"/>
            </w:tcBorders>
            <w:vAlign w:val="center"/>
          </w:tcPr>
          <w:p w14:paraId="2264155F" w14:textId="77777777" w:rsidR="0056532A" w:rsidRPr="00C37ABF" w:rsidRDefault="00000000">
            <w:pPr>
              <w:jc w:val="both"/>
              <w:rPr>
                <w:rFonts w:ascii="Arial" w:hAnsi="Arial" w:cs="Arial"/>
                <w:sz w:val="22"/>
                <w:szCs w:val="22"/>
              </w:rPr>
            </w:pPr>
            <w:r w:rsidRPr="00C37ABF">
              <w:rPr>
                <w:rFonts w:ascii="Arial" w:hAnsi="Arial" w:cs="Arial"/>
                <w:sz w:val="22"/>
                <w:szCs w:val="22"/>
              </w:rPr>
              <w:t>Cumpliendo con el compromiso</w:t>
            </w:r>
          </w:p>
        </w:tc>
      </w:tr>
      <w:tr w:rsidR="0056532A" w:rsidRPr="00C37ABF" w14:paraId="4B154730"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027CAC3C"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lastRenderedPageBreak/>
              <w:t xml:space="preserve">24. El conveniante, deberá llevar una carpeta del proyecto, la cual debe contener toda la información del mismo que dé cuenta de todas las etapas del proyecto. </w:t>
            </w:r>
          </w:p>
        </w:tc>
        <w:tc>
          <w:tcPr>
            <w:tcW w:w="1460" w:type="dxa"/>
            <w:tcBorders>
              <w:top w:val="single" w:sz="4" w:space="0" w:color="000000"/>
              <w:left w:val="single" w:sz="4" w:space="0" w:color="000000"/>
              <w:bottom w:val="single" w:sz="4" w:space="0" w:color="000000"/>
              <w:right w:val="single" w:sz="4" w:space="0" w:color="000000"/>
            </w:tcBorders>
            <w:vAlign w:val="center"/>
          </w:tcPr>
          <w:p w14:paraId="03E81B25" w14:textId="77777777" w:rsidR="0056532A" w:rsidRPr="00C37ABF" w:rsidRDefault="00000000">
            <w:pPr>
              <w:jc w:val="center"/>
              <w:rPr>
                <w:rFonts w:ascii="Arial" w:hAnsi="Arial" w:cs="Arial"/>
                <w:sz w:val="22"/>
                <w:szCs w:val="22"/>
                <w:highlight w:val="yellow"/>
              </w:rPr>
            </w:pPr>
            <w:r w:rsidRPr="00C37ABF">
              <w:rPr>
                <w:rFonts w:ascii="Arial" w:hAnsi="Arial" w:cs="Arial"/>
                <w:sz w:val="22"/>
                <w:szCs w:val="22"/>
              </w:rPr>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7A660766" w14:textId="77777777" w:rsidR="0056532A" w:rsidRPr="00C37ABF" w:rsidRDefault="00000000">
            <w:pPr>
              <w:jc w:val="both"/>
              <w:rPr>
                <w:rFonts w:ascii="Arial" w:hAnsi="Arial" w:cs="Arial"/>
                <w:sz w:val="22"/>
                <w:szCs w:val="22"/>
                <w:highlight w:val="yellow"/>
              </w:rPr>
            </w:pPr>
            <w:r w:rsidRPr="00C37ABF">
              <w:rPr>
                <w:rFonts w:ascii="Arial" w:hAnsi="Arial" w:cs="Arial"/>
                <w:sz w:val="22"/>
                <w:szCs w:val="22"/>
              </w:rPr>
              <w:t xml:space="preserve">El municipio de San José de la Montaña cuenta con una carpeta la cual contiene toda la información del proyecto y esta mensualmente se va sumando la información </w:t>
            </w:r>
          </w:p>
        </w:tc>
        <w:tc>
          <w:tcPr>
            <w:tcW w:w="1779" w:type="dxa"/>
            <w:tcBorders>
              <w:top w:val="single" w:sz="4" w:space="0" w:color="000000"/>
              <w:left w:val="single" w:sz="4" w:space="0" w:color="000000"/>
              <w:bottom w:val="single" w:sz="4" w:space="0" w:color="000000"/>
              <w:right w:val="single" w:sz="4" w:space="0" w:color="000000"/>
            </w:tcBorders>
            <w:vAlign w:val="center"/>
          </w:tcPr>
          <w:p w14:paraId="3736C44B" w14:textId="77777777" w:rsidR="0056532A" w:rsidRPr="00C37ABF" w:rsidRDefault="00000000">
            <w:pPr>
              <w:jc w:val="both"/>
              <w:rPr>
                <w:rFonts w:ascii="Arial" w:hAnsi="Arial" w:cs="Arial"/>
                <w:sz w:val="22"/>
                <w:szCs w:val="22"/>
                <w:highlight w:val="yellow"/>
              </w:rPr>
            </w:pPr>
            <w:r w:rsidRPr="00C37ABF">
              <w:rPr>
                <w:rFonts w:ascii="Arial" w:hAnsi="Arial" w:cs="Arial"/>
                <w:sz w:val="22"/>
                <w:szCs w:val="22"/>
              </w:rPr>
              <w:t>Cumpliendo con el compromiso</w:t>
            </w:r>
          </w:p>
        </w:tc>
      </w:tr>
      <w:tr w:rsidR="0056532A" w:rsidRPr="00C37ABF" w14:paraId="6D65093C"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0A58E364"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25. Cumplir con las disposiciones legales en materia ambiental asociadas a ejecución del convenio.</w:t>
            </w:r>
          </w:p>
        </w:tc>
        <w:tc>
          <w:tcPr>
            <w:tcW w:w="1460" w:type="dxa"/>
            <w:tcBorders>
              <w:top w:val="single" w:sz="4" w:space="0" w:color="000000"/>
              <w:left w:val="single" w:sz="4" w:space="0" w:color="000000"/>
              <w:bottom w:val="single" w:sz="4" w:space="0" w:color="000000"/>
              <w:right w:val="single" w:sz="4" w:space="0" w:color="000000"/>
            </w:tcBorders>
            <w:vAlign w:val="center"/>
          </w:tcPr>
          <w:p w14:paraId="0F183CD6" w14:textId="77777777" w:rsidR="0056532A" w:rsidRPr="00C37ABF" w:rsidRDefault="00000000">
            <w:pPr>
              <w:jc w:val="center"/>
              <w:rPr>
                <w:rFonts w:ascii="Arial" w:hAnsi="Arial" w:cs="Arial"/>
                <w:sz w:val="22"/>
                <w:szCs w:val="22"/>
              </w:rPr>
            </w:pPr>
            <w:r w:rsidRPr="00C37ABF">
              <w:rPr>
                <w:rFonts w:ascii="Arial" w:hAnsi="Arial" w:cs="Arial"/>
                <w:sz w:val="22"/>
                <w:szCs w:val="22"/>
              </w:rPr>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2FE2987D" w14:textId="77777777" w:rsidR="0056532A" w:rsidRPr="00C37ABF" w:rsidRDefault="00000000">
            <w:pPr>
              <w:jc w:val="both"/>
              <w:rPr>
                <w:rFonts w:ascii="Arial" w:hAnsi="Arial" w:cs="Arial"/>
                <w:sz w:val="22"/>
                <w:szCs w:val="22"/>
              </w:rPr>
            </w:pPr>
            <w:r w:rsidRPr="00C37ABF">
              <w:rPr>
                <w:rFonts w:ascii="Arial" w:hAnsi="Arial" w:cs="Arial"/>
                <w:sz w:val="22"/>
                <w:szCs w:val="22"/>
              </w:rPr>
              <w:t>Guía de manejo ambiental presentada con los documentos precontractuales, para su seguimiento.</w:t>
            </w:r>
          </w:p>
        </w:tc>
        <w:tc>
          <w:tcPr>
            <w:tcW w:w="1779" w:type="dxa"/>
            <w:tcBorders>
              <w:top w:val="single" w:sz="4" w:space="0" w:color="000000"/>
              <w:left w:val="single" w:sz="4" w:space="0" w:color="000000"/>
              <w:bottom w:val="single" w:sz="4" w:space="0" w:color="000000"/>
              <w:right w:val="single" w:sz="4" w:space="0" w:color="000000"/>
            </w:tcBorders>
            <w:vAlign w:val="center"/>
          </w:tcPr>
          <w:p w14:paraId="2300B679" w14:textId="77777777" w:rsidR="0056532A" w:rsidRPr="00C37ABF" w:rsidRDefault="00000000">
            <w:pPr>
              <w:jc w:val="both"/>
              <w:rPr>
                <w:rFonts w:ascii="Arial" w:hAnsi="Arial" w:cs="Arial"/>
                <w:sz w:val="22"/>
                <w:szCs w:val="22"/>
              </w:rPr>
            </w:pPr>
            <w:r w:rsidRPr="00C37ABF">
              <w:rPr>
                <w:rFonts w:ascii="Arial" w:hAnsi="Arial" w:cs="Arial"/>
                <w:sz w:val="22"/>
                <w:szCs w:val="22"/>
              </w:rPr>
              <w:t>Cumpliendo con el compromiso</w:t>
            </w:r>
          </w:p>
        </w:tc>
      </w:tr>
      <w:tr w:rsidR="0056532A" w:rsidRPr="00C37ABF" w14:paraId="3C5E2246"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5820355C"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 xml:space="preserve">26. El Conveniante debe destinar el aporte recibido por parte del Departamento de Antioquia, de manera exclusiva a la financiación del proyecto.  Los recursos aportados por el Departamento no podrán ser destinados para ningún fin diferente al establecido en el Convenio y por lo tanto deberán ser estrictamente ejecutados en la forma acordada, so pena de realizar los procedimientos administrativos sancionatorios a que hubiere lugar.  </w:t>
            </w:r>
          </w:p>
        </w:tc>
        <w:tc>
          <w:tcPr>
            <w:tcW w:w="1460" w:type="dxa"/>
            <w:tcBorders>
              <w:top w:val="single" w:sz="4" w:space="0" w:color="000000"/>
              <w:left w:val="single" w:sz="4" w:space="0" w:color="000000"/>
              <w:bottom w:val="single" w:sz="4" w:space="0" w:color="000000"/>
              <w:right w:val="single" w:sz="4" w:space="0" w:color="000000"/>
            </w:tcBorders>
            <w:vAlign w:val="center"/>
          </w:tcPr>
          <w:p w14:paraId="66AC0048" w14:textId="77777777" w:rsidR="0056532A" w:rsidRPr="00C37ABF" w:rsidRDefault="00000000">
            <w:pPr>
              <w:jc w:val="center"/>
              <w:rPr>
                <w:rFonts w:ascii="Arial" w:hAnsi="Arial" w:cs="Arial"/>
                <w:sz w:val="22"/>
                <w:szCs w:val="22"/>
              </w:rPr>
            </w:pPr>
            <w:r w:rsidRPr="00C37ABF">
              <w:rPr>
                <w:rFonts w:ascii="Arial" w:hAnsi="Arial" w:cs="Arial"/>
                <w:sz w:val="22"/>
                <w:szCs w:val="22"/>
              </w:rPr>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6F93BFA4" w14:textId="77777777" w:rsidR="0056532A" w:rsidRPr="00C37ABF" w:rsidRDefault="00000000">
            <w:pPr>
              <w:jc w:val="both"/>
              <w:rPr>
                <w:rFonts w:ascii="Arial" w:hAnsi="Arial" w:cs="Arial"/>
                <w:sz w:val="22"/>
                <w:szCs w:val="22"/>
              </w:rPr>
            </w:pPr>
            <w:r w:rsidRPr="00C37ABF">
              <w:rPr>
                <w:rFonts w:ascii="Arial" w:hAnsi="Arial" w:cs="Arial"/>
                <w:sz w:val="22"/>
                <w:szCs w:val="22"/>
              </w:rPr>
              <w:t>De acuerdo con las evidencias de las actividades reportadas en el seguimiento técnico del presente informe. De acuerdo con lo indicado en la tabla:</w:t>
            </w:r>
          </w:p>
          <w:p w14:paraId="122BEF97" w14:textId="77777777" w:rsidR="0056532A" w:rsidRPr="00C37ABF" w:rsidRDefault="00000000">
            <w:pPr>
              <w:jc w:val="both"/>
              <w:rPr>
                <w:rFonts w:ascii="Arial" w:hAnsi="Arial" w:cs="Arial"/>
                <w:sz w:val="22"/>
                <w:szCs w:val="22"/>
              </w:rPr>
            </w:pPr>
            <w:r w:rsidRPr="00C37ABF">
              <w:rPr>
                <w:rFonts w:ascii="Arial" w:hAnsi="Arial" w:cs="Arial"/>
                <w:sz w:val="22"/>
                <w:szCs w:val="22"/>
              </w:rPr>
              <w:t>2.1.2 SEGUIMIENTO TÉCNICO DEL CONTRATO/CONVENIO</w:t>
            </w:r>
          </w:p>
        </w:tc>
        <w:tc>
          <w:tcPr>
            <w:tcW w:w="1779" w:type="dxa"/>
            <w:tcBorders>
              <w:top w:val="single" w:sz="4" w:space="0" w:color="000000"/>
              <w:left w:val="single" w:sz="4" w:space="0" w:color="000000"/>
              <w:bottom w:val="single" w:sz="4" w:space="0" w:color="000000"/>
              <w:right w:val="single" w:sz="4" w:space="0" w:color="000000"/>
            </w:tcBorders>
            <w:vAlign w:val="center"/>
          </w:tcPr>
          <w:p w14:paraId="3A9334D2" w14:textId="77777777" w:rsidR="0056532A" w:rsidRPr="00C37ABF" w:rsidRDefault="00000000">
            <w:pPr>
              <w:jc w:val="both"/>
              <w:rPr>
                <w:rFonts w:ascii="Arial" w:hAnsi="Arial" w:cs="Arial"/>
                <w:sz w:val="22"/>
                <w:szCs w:val="22"/>
              </w:rPr>
            </w:pPr>
            <w:r w:rsidRPr="00C37ABF">
              <w:rPr>
                <w:rFonts w:ascii="Arial" w:hAnsi="Arial" w:cs="Arial"/>
                <w:sz w:val="22"/>
                <w:szCs w:val="22"/>
              </w:rPr>
              <w:t>Cumpliendo con el compromiso</w:t>
            </w:r>
          </w:p>
        </w:tc>
      </w:tr>
      <w:tr w:rsidR="0056532A" w:rsidRPr="00C37ABF" w14:paraId="2D5983A6"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0255A3F0"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 xml:space="preserve">27. El Conveniante ejecutor debe abrir una cuenta de ahorros en el Instituto para el Desarrollo de Antioquia – </w:t>
            </w:r>
            <w:r w:rsidRPr="00C37ABF">
              <w:rPr>
                <w:rFonts w:ascii="Arial" w:eastAsia="Arial" w:hAnsi="Arial" w:cs="Arial"/>
                <w:b/>
                <w:bCs/>
                <w:color w:val="000000"/>
                <w:sz w:val="22"/>
                <w:szCs w:val="22"/>
              </w:rPr>
              <w:t>IDEA</w:t>
            </w:r>
            <w:r w:rsidRPr="00C37ABF">
              <w:rPr>
                <w:rFonts w:ascii="Arial" w:eastAsia="Arial" w:hAnsi="Arial" w:cs="Arial"/>
                <w:color w:val="000000"/>
                <w:sz w:val="22"/>
                <w:szCs w:val="22"/>
              </w:rPr>
              <w:t xml:space="preserve">, cuenta creada con los aportes en efectivo del conveniante ejecutor – municipio de Belmira para el manejo exclusivo de los recursos de las partes, exenta del 4*1000, que genere rendimientos financieros e inembargable, a título del convenio, incluyendo el número y el objeto de éste. Esta cuenta será única y exclusivamente para el manejo del convenio </w:t>
            </w:r>
          </w:p>
        </w:tc>
        <w:tc>
          <w:tcPr>
            <w:tcW w:w="1460" w:type="dxa"/>
            <w:tcBorders>
              <w:top w:val="single" w:sz="4" w:space="0" w:color="000000"/>
              <w:left w:val="single" w:sz="4" w:space="0" w:color="000000"/>
              <w:bottom w:val="single" w:sz="4" w:space="0" w:color="000000"/>
              <w:right w:val="single" w:sz="4" w:space="0" w:color="000000"/>
            </w:tcBorders>
            <w:vAlign w:val="center"/>
          </w:tcPr>
          <w:p w14:paraId="2A7ECCC3" w14:textId="77777777" w:rsidR="0056532A" w:rsidRPr="00C37ABF" w:rsidRDefault="00000000">
            <w:pPr>
              <w:jc w:val="center"/>
              <w:rPr>
                <w:rFonts w:ascii="Arial" w:hAnsi="Arial" w:cs="Arial"/>
                <w:sz w:val="22"/>
                <w:szCs w:val="22"/>
              </w:rPr>
            </w:pPr>
            <w:r w:rsidRPr="00C37ABF">
              <w:rPr>
                <w:rFonts w:ascii="Arial" w:hAnsi="Arial" w:cs="Arial"/>
                <w:sz w:val="22"/>
                <w:szCs w:val="22"/>
              </w:rPr>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5D820C83" w14:textId="77777777" w:rsidR="0056532A" w:rsidRPr="00C37ABF" w:rsidRDefault="00000000">
            <w:pPr>
              <w:jc w:val="both"/>
              <w:rPr>
                <w:rFonts w:ascii="Arial" w:hAnsi="Arial" w:cs="Arial"/>
                <w:sz w:val="22"/>
                <w:szCs w:val="22"/>
              </w:rPr>
            </w:pPr>
            <w:r w:rsidRPr="00C37ABF">
              <w:rPr>
                <w:rFonts w:ascii="Arial" w:hAnsi="Arial" w:cs="Arial"/>
                <w:sz w:val="22"/>
                <w:szCs w:val="22"/>
              </w:rPr>
              <w:t xml:space="preserve">En el </w:t>
            </w:r>
            <w:r w:rsidRPr="00C37ABF">
              <w:rPr>
                <w:rFonts w:ascii="Arial" w:hAnsi="Arial" w:cs="Arial"/>
                <w:b/>
                <w:bCs/>
                <w:sz w:val="22"/>
                <w:szCs w:val="22"/>
                <w:u w:val="single"/>
              </w:rPr>
              <w:t>INFORME N°1</w:t>
            </w:r>
            <w:r w:rsidRPr="00C37ABF">
              <w:rPr>
                <w:rFonts w:ascii="Arial" w:hAnsi="Arial" w:cs="Arial"/>
                <w:sz w:val="22"/>
                <w:szCs w:val="22"/>
              </w:rPr>
              <w:t xml:space="preserve"> se presentó la información con la que se dio cumplimiento a esta obligación.</w:t>
            </w:r>
          </w:p>
        </w:tc>
        <w:tc>
          <w:tcPr>
            <w:tcW w:w="1779" w:type="dxa"/>
            <w:tcBorders>
              <w:top w:val="single" w:sz="4" w:space="0" w:color="000000"/>
              <w:left w:val="single" w:sz="4" w:space="0" w:color="000000"/>
              <w:bottom w:val="single" w:sz="4" w:space="0" w:color="000000"/>
              <w:right w:val="single" w:sz="4" w:space="0" w:color="000000"/>
            </w:tcBorders>
            <w:vAlign w:val="center"/>
          </w:tcPr>
          <w:p w14:paraId="6126ECDB" w14:textId="77777777" w:rsidR="0056532A" w:rsidRPr="00C37ABF" w:rsidRDefault="00000000">
            <w:pPr>
              <w:jc w:val="both"/>
              <w:rPr>
                <w:rFonts w:ascii="Arial" w:hAnsi="Arial" w:cs="Arial"/>
                <w:sz w:val="22"/>
                <w:szCs w:val="22"/>
              </w:rPr>
            </w:pPr>
            <w:r w:rsidRPr="00C37ABF">
              <w:rPr>
                <w:rFonts w:ascii="Arial" w:hAnsi="Arial" w:cs="Arial"/>
                <w:sz w:val="22"/>
                <w:szCs w:val="22"/>
              </w:rPr>
              <w:t>Cumplido</w:t>
            </w:r>
          </w:p>
        </w:tc>
      </w:tr>
      <w:tr w:rsidR="0056532A" w:rsidRPr="00C37ABF" w14:paraId="4CFEFE1C"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5E1C34F8"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28. Estarán a cargo del Conveniante y de acuerdo al régimen tributario los IMPUESTOS, TASAS Y CONTRIBUCIONES, establecidos por las diferentes autoridades nacionales, departamentales o municipales.</w:t>
            </w:r>
          </w:p>
        </w:tc>
        <w:tc>
          <w:tcPr>
            <w:tcW w:w="1460" w:type="dxa"/>
            <w:tcBorders>
              <w:top w:val="single" w:sz="4" w:space="0" w:color="000000"/>
              <w:left w:val="single" w:sz="4" w:space="0" w:color="000000"/>
              <w:bottom w:val="single" w:sz="4" w:space="0" w:color="000000"/>
              <w:right w:val="single" w:sz="4" w:space="0" w:color="000000"/>
            </w:tcBorders>
            <w:vAlign w:val="center"/>
          </w:tcPr>
          <w:p w14:paraId="7B28FABD" w14:textId="77777777" w:rsidR="0056532A" w:rsidRPr="00C37ABF" w:rsidRDefault="00000000">
            <w:pPr>
              <w:jc w:val="center"/>
              <w:rPr>
                <w:rFonts w:ascii="Arial" w:hAnsi="Arial" w:cs="Arial"/>
                <w:sz w:val="22"/>
                <w:szCs w:val="22"/>
              </w:rPr>
            </w:pPr>
            <w:r w:rsidRPr="00C37ABF">
              <w:rPr>
                <w:rFonts w:ascii="Arial" w:hAnsi="Arial" w:cs="Arial"/>
                <w:sz w:val="22"/>
                <w:szCs w:val="22"/>
              </w:rPr>
              <w:t>No 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6E280D08" w14:textId="77777777" w:rsidR="0056532A" w:rsidRPr="00C37ABF" w:rsidRDefault="00000000">
            <w:pPr>
              <w:jc w:val="both"/>
              <w:rPr>
                <w:rFonts w:ascii="Arial" w:hAnsi="Arial" w:cs="Arial"/>
                <w:sz w:val="22"/>
                <w:szCs w:val="22"/>
              </w:rPr>
            </w:pPr>
            <w:r w:rsidRPr="00C37ABF">
              <w:rPr>
                <w:rFonts w:ascii="Arial" w:hAnsi="Arial" w:cs="Arial"/>
                <w:sz w:val="22"/>
                <w:szCs w:val="22"/>
              </w:rPr>
              <w:t>El municipio de San José de la Montaña no ha concluido los procesos contractuales que debe realizar para la ejecución del convenio. Por lo tanto no ha recibido insumos y/o equipos ni ha realizados pagos por adquisición de los mismos .</w:t>
            </w:r>
          </w:p>
        </w:tc>
        <w:tc>
          <w:tcPr>
            <w:tcW w:w="1779" w:type="dxa"/>
            <w:tcBorders>
              <w:top w:val="single" w:sz="4" w:space="0" w:color="000000"/>
              <w:left w:val="single" w:sz="4" w:space="0" w:color="000000"/>
              <w:bottom w:val="single" w:sz="4" w:space="0" w:color="000000"/>
              <w:right w:val="single" w:sz="4" w:space="0" w:color="000000"/>
            </w:tcBorders>
            <w:vAlign w:val="center"/>
          </w:tcPr>
          <w:p w14:paraId="1188ED29" w14:textId="77777777" w:rsidR="0056532A" w:rsidRPr="00C37ABF" w:rsidRDefault="00000000">
            <w:pPr>
              <w:jc w:val="both"/>
              <w:rPr>
                <w:rFonts w:ascii="Arial" w:hAnsi="Arial" w:cs="Arial"/>
                <w:sz w:val="22"/>
                <w:szCs w:val="22"/>
              </w:rPr>
            </w:pPr>
            <w:r w:rsidRPr="00C37ABF">
              <w:rPr>
                <w:rFonts w:ascii="Arial" w:hAnsi="Arial" w:cs="Arial"/>
                <w:sz w:val="22"/>
                <w:szCs w:val="22"/>
              </w:rPr>
              <w:t>Compromiso por cumplir</w:t>
            </w:r>
          </w:p>
        </w:tc>
      </w:tr>
      <w:tr w:rsidR="0056532A" w:rsidRPr="00C37ABF" w14:paraId="0E6405F1"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6D674532"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lastRenderedPageBreak/>
              <w:t xml:space="preserve">29. Durante la ejecución del Convenio, el conveniante debe reintegrar al Departamento de Antioquia, los rendimientos financieros de los aportes del Departamento de acuerdo con el Instructivo Tributario para los Procesos Contractuales vigentes. Los rendimientos financieros que se generen deberán reintegrarse a todos los </w:t>
            </w:r>
            <w:proofErr w:type="spellStart"/>
            <w:r w:rsidRPr="00C37ABF">
              <w:rPr>
                <w:rFonts w:ascii="Arial" w:eastAsia="Arial" w:hAnsi="Arial" w:cs="Arial"/>
                <w:color w:val="000000"/>
                <w:sz w:val="22"/>
                <w:szCs w:val="22"/>
              </w:rPr>
              <w:t>Conveniantes</w:t>
            </w:r>
            <w:proofErr w:type="spellEnd"/>
            <w:r w:rsidRPr="00C37ABF">
              <w:rPr>
                <w:rFonts w:ascii="Arial" w:eastAsia="Arial" w:hAnsi="Arial" w:cs="Arial"/>
                <w:color w:val="000000"/>
                <w:sz w:val="22"/>
                <w:szCs w:val="22"/>
              </w:rPr>
              <w:t xml:space="preserve"> en el mismo porcentaje en el que fueron aportados, de acuerdo con la (s) Circular (es) vigentes en el asunto en el Departamento de Antioquia. </w:t>
            </w:r>
          </w:p>
        </w:tc>
        <w:tc>
          <w:tcPr>
            <w:tcW w:w="1460" w:type="dxa"/>
            <w:tcBorders>
              <w:top w:val="single" w:sz="4" w:space="0" w:color="000000"/>
              <w:left w:val="single" w:sz="4" w:space="0" w:color="000000"/>
              <w:bottom w:val="single" w:sz="4" w:space="0" w:color="000000"/>
              <w:right w:val="single" w:sz="4" w:space="0" w:color="000000"/>
            </w:tcBorders>
            <w:vAlign w:val="center"/>
          </w:tcPr>
          <w:p w14:paraId="2DD684E1" w14:textId="77777777" w:rsidR="0056532A" w:rsidRPr="00C37ABF" w:rsidRDefault="00000000">
            <w:pPr>
              <w:jc w:val="center"/>
              <w:rPr>
                <w:rFonts w:ascii="Arial" w:hAnsi="Arial" w:cs="Arial"/>
                <w:sz w:val="22"/>
                <w:szCs w:val="22"/>
              </w:rPr>
            </w:pPr>
            <w:r w:rsidRPr="00C37ABF">
              <w:rPr>
                <w:rFonts w:ascii="Arial" w:hAnsi="Arial" w:cs="Arial"/>
                <w:sz w:val="22"/>
                <w:szCs w:val="22"/>
              </w:rPr>
              <w:t>No 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19B46D01" w14:textId="77777777" w:rsidR="0056532A" w:rsidRPr="00C37ABF" w:rsidRDefault="00000000">
            <w:pPr>
              <w:jc w:val="both"/>
              <w:rPr>
                <w:rFonts w:ascii="Arial" w:hAnsi="Arial" w:cs="Arial"/>
                <w:sz w:val="22"/>
                <w:szCs w:val="22"/>
              </w:rPr>
            </w:pPr>
            <w:r w:rsidRPr="00C37ABF">
              <w:rPr>
                <w:rFonts w:ascii="Arial" w:hAnsi="Arial" w:cs="Arial"/>
                <w:sz w:val="22"/>
                <w:szCs w:val="22"/>
              </w:rPr>
              <w:t>El municipio de San José de la Montaña reintegraran al finalizar el convenio y antes de su liquidación</w:t>
            </w:r>
          </w:p>
        </w:tc>
        <w:tc>
          <w:tcPr>
            <w:tcW w:w="1779" w:type="dxa"/>
            <w:tcBorders>
              <w:top w:val="single" w:sz="4" w:space="0" w:color="000000"/>
              <w:left w:val="single" w:sz="4" w:space="0" w:color="000000"/>
              <w:bottom w:val="single" w:sz="4" w:space="0" w:color="000000"/>
              <w:right w:val="single" w:sz="4" w:space="0" w:color="000000"/>
            </w:tcBorders>
            <w:vAlign w:val="center"/>
          </w:tcPr>
          <w:p w14:paraId="39C67ADB" w14:textId="77777777" w:rsidR="0056532A" w:rsidRPr="00C37ABF" w:rsidRDefault="00000000">
            <w:pPr>
              <w:jc w:val="both"/>
              <w:rPr>
                <w:rFonts w:ascii="Arial" w:hAnsi="Arial" w:cs="Arial"/>
                <w:sz w:val="22"/>
                <w:szCs w:val="22"/>
              </w:rPr>
            </w:pPr>
            <w:r w:rsidRPr="00C37ABF">
              <w:rPr>
                <w:rFonts w:ascii="Arial" w:hAnsi="Arial" w:cs="Arial"/>
                <w:sz w:val="22"/>
                <w:szCs w:val="22"/>
              </w:rPr>
              <w:t>Compromiso por cumplir</w:t>
            </w:r>
          </w:p>
        </w:tc>
      </w:tr>
      <w:tr w:rsidR="0056532A" w:rsidRPr="00C37ABF" w14:paraId="7CE23FC4"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2E44B4FC"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30. Previo a la liquidación del Convenio, El conveniante, reintegrará a la tesorería del Departamento de Antioquia los recursos que no sean invertidos, aportados por la Secretaría de Desarrollo Económico de Antioquia para el convenio.</w:t>
            </w:r>
          </w:p>
        </w:tc>
        <w:tc>
          <w:tcPr>
            <w:tcW w:w="1460" w:type="dxa"/>
            <w:tcBorders>
              <w:top w:val="single" w:sz="4" w:space="0" w:color="000000"/>
              <w:left w:val="single" w:sz="4" w:space="0" w:color="000000"/>
              <w:bottom w:val="single" w:sz="4" w:space="0" w:color="000000"/>
              <w:right w:val="single" w:sz="4" w:space="0" w:color="000000"/>
            </w:tcBorders>
            <w:vAlign w:val="center"/>
          </w:tcPr>
          <w:p w14:paraId="1CDFF77F" w14:textId="77777777" w:rsidR="0056532A" w:rsidRPr="00C37ABF" w:rsidRDefault="00000000">
            <w:pPr>
              <w:jc w:val="center"/>
              <w:rPr>
                <w:rFonts w:ascii="Arial" w:hAnsi="Arial" w:cs="Arial"/>
                <w:sz w:val="22"/>
                <w:szCs w:val="22"/>
              </w:rPr>
            </w:pPr>
            <w:r w:rsidRPr="00C37ABF">
              <w:rPr>
                <w:rFonts w:ascii="Arial" w:hAnsi="Arial" w:cs="Arial"/>
                <w:sz w:val="22"/>
                <w:szCs w:val="22"/>
              </w:rPr>
              <w:t>No 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572695B5" w14:textId="77777777" w:rsidR="0056532A" w:rsidRPr="00C37ABF" w:rsidRDefault="00000000">
            <w:pPr>
              <w:jc w:val="both"/>
              <w:rPr>
                <w:rFonts w:ascii="Arial" w:hAnsi="Arial" w:cs="Arial"/>
                <w:sz w:val="22"/>
                <w:szCs w:val="22"/>
              </w:rPr>
            </w:pPr>
            <w:r w:rsidRPr="00C37ABF">
              <w:rPr>
                <w:rFonts w:ascii="Arial" w:hAnsi="Arial" w:cs="Arial"/>
                <w:sz w:val="22"/>
                <w:szCs w:val="22"/>
              </w:rPr>
              <w:t>El municipio de San José de la Montaña reintegraran previo a la liquidación del convenio y de quedar recursos sin ejecución.</w:t>
            </w:r>
          </w:p>
        </w:tc>
        <w:tc>
          <w:tcPr>
            <w:tcW w:w="1779" w:type="dxa"/>
            <w:tcBorders>
              <w:top w:val="single" w:sz="4" w:space="0" w:color="000000"/>
              <w:left w:val="single" w:sz="4" w:space="0" w:color="000000"/>
              <w:bottom w:val="single" w:sz="4" w:space="0" w:color="000000"/>
              <w:right w:val="single" w:sz="4" w:space="0" w:color="000000"/>
            </w:tcBorders>
            <w:vAlign w:val="center"/>
          </w:tcPr>
          <w:p w14:paraId="7E4A2109" w14:textId="77777777" w:rsidR="0056532A" w:rsidRPr="00C37ABF" w:rsidRDefault="00000000">
            <w:pPr>
              <w:jc w:val="both"/>
              <w:rPr>
                <w:rFonts w:ascii="Arial" w:hAnsi="Arial" w:cs="Arial"/>
                <w:sz w:val="22"/>
                <w:szCs w:val="22"/>
              </w:rPr>
            </w:pPr>
            <w:r w:rsidRPr="00C37ABF">
              <w:rPr>
                <w:rFonts w:ascii="Arial" w:hAnsi="Arial" w:cs="Arial"/>
                <w:sz w:val="22"/>
                <w:szCs w:val="22"/>
              </w:rPr>
              <w:t>Compromiso por cumplir</w:t>
            </w:r>
          </w:p>
        </w:tc>
      </w:tr>
      <w:tr w:rsidR="0056532A" w:rsidRPr="00C37ABF" w14:paraId="03E7FE94"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0EB538D1"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31. Previo a la liquidación del convenio, el Conveniante debe cancelar la cuenta que abrió con los recursos que aportó y los recursos del Departamento de Antioquia; cuenta que debe quedar con saldo en cero (0) y adjuntar la constancia de cancelación de la misma e incluirse en el Acta de Liquidación.</w:t>
            </w:r>
          </w:p>
        </w:tc>
        <w:tc>
          <w:tcPr>
            <w:tcW w:w="1460" w:type="dxa"/>
            <w:tcBorders>
              <w:top w:val="single" w:sz="4" w:space="0" w:color="000000"/>
              <w:left w:val="single" w:sz="4" w:space="0" w:color="000000"/>
              <w:bottom w:val="single" w:sz="4" w:space="0" w:color="000000"/>
              <w:right w:val="single" w:sz="4" w:space="0" w:color="000000"/>
            </w:tcBorders>
            <w:vAlign w:val="center"/>
          </w:tcPr>
          <w:p w14:paraId="59517215" w14:textId="77777777" w:rsidR="0056532A" w:rsidRPr="00C37ABF" w:rsidRDefault="00000000">
            <w:pPr>
              <w:jc w:val="center"/>
              <w:rPr>
                <w:rFonts w:ascii="Arial" w:hAnsi="Arial" w:cs="Arial"/>
                <w:sz w:val="22"/>
                <w:szCs w:val="22"/>
              </w:rPr>
            </w:pPr>
            <w:r w:rsidRPr="00C37ABF">
              <w:rPr>
                <w:rFonts w:ascii="Arial" w:hAnsi="Arial" w:cs="Arial"/>
                <w:sz w:val="22"/>
                <w:szCs w:val="22"/>
              </w:rPr>
              <w:t>No 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24926666" w14:textId="77777777" w:rsidR="0056532A" w:rsidRPr="00C37ABF" w:rsidRDefault="00000000">
            <w:pPr>
              <w:jc w:val="both"/>
              <w:rPr>
                <w:rFonts w:ascii="Arial" w:hAnsi="Arial" w:cs="Arial"/>
                <w:sz w:val="22"/>
                <w:szCs w:val="22"/>
              </w:rPr>
            </w:pPr>
            <w:r w:rsidRPr="00C37ABF">
              <w:rPr>
                <w:rFonts w:ascii="Arial" w:hAnsi="Arial" w:cs="Arial"/>
                <w:sz w:val="22"/>
                <w:szCs w:val="22"/>
              </w:rPr>
              <w:t>El municipio de San José de la Montaña presentara la evidencia previo a la liquidación del convenio</w:t>
            </w:r>
          </w:p>
        </w:tc>
        <w:tc>
          <w:tcPr>
            <w:tcW w:w="1779" w:type="dxa"/>
            <w:tcBorders>
              <w:top w:val="single" w:sz="4" w:space="0" w:color="000000"/>
              <w:left w:val="single" w:sz="4" w:space="0" w:color="000000"/>
              <w:bottom w:val="single" w:sz="4" w:space="0" w:color="000000"/>
              <w:right w:val="single" w:sz="4" w:space="0" w:color="000000"/>
            </w:tcBorders>
            <w:vAlign w:val="center"/>
          </w:tcPr>
          <w:p w14:paraId="1F6F1792" w14:textId="77777777" w:rsidR="0056532A" w:rsidRPr="00C37ABF" w:rsidRDefault="00000000">
            <w:pPr>
              <w:jc w:val="both"/>
              <w:rPr>
                <w:rFonts w:ascii="Arial" w:hAnsi="Arial" w:cs="Arial"/>
                <w:sz w:val="22"/>
                <w:szCs w:val="22"/>
              </w:rPr>
            </w:pPr>
            <w:r w:rsidRPr="00C37ABF">
              <w:rPr>
                <w:rFonts w:ascii="Arial" w:hAnsi="Arial" w:cs="Arial"/>
                <w:sz w:val="22"/>
                <w:szCs w:val="22"/>
              </w:rPr>
              <w:t>Compromiso por cumplir</w:t>
            </w:r>
          </w:p>
        </w:tc>
      </w:tr>
      <w:tr w:rsidR="0056532A" w:rsidRPr="00C37ABF" w14:paraId="76FF0A45"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761E32A1"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 xml:space="preserve">32. El Conveniante ejecutor San José de la Montaña debe responder al Departamento por la correcta inversión de los recursos entregados para el desarrollo del presente convenio. Por lo que al finalizar el convenio se debe presentar un informe final (financiero, jurídico, técnico, ambiental y administrativo) con todos sus soportes, consolidando toda la información en medio físico y digital. Toda información reportada por el ejecutor debe ser presentada cronológicamente y deben entregar todas las </w:t>
            </w:r>
            <w:r w:rsidRPr="00C37ABF">
              <w:rPr>
                <w:rFonts w:ascii="Arial" w:eastAsia="Arial" w:hAnsi="Arial" w:cs="Arial"/>
                <w:color w:val="000000"/>
                <w:sz w:val="22"/>
                <w:szCs w:val="22"/>
              </w:rPr>
              <w:lastRenderedPageBreak/>
              <w:t xml:space="preserve">evidencias físicas y soportes de las actividades realizadas. </w:t>
            </w:r>
          </w:p>
        </w:tc>
        <w:tc>
          <w:tcPr>
            <w:tcW w:w="1460" w:type="dxa"/>
            <w:tcBorders>
              <w:top w:val="single" w:sz="4" w:space="0" w:color="000000"/>
              <w:left w:val="single" w:sz="4" w:space="0" w:color="000000"/>
              <w:bottom w:val="single" w:sz="4" w:space="0" w:color="000000"/>
              <w:right w:val="single" w:sz="4" w:space="0" w:color="000000"/>
            </w:tcBorders>
            <w:vAlign w:val="center"/>
          </w:tcPr>
          <w:p w14:paraId="7F893389" w14:textId="77777777" w:rsidR="0056532A" w:rsidRPr="00C37ABF" w:rsidRDefault="00000000">
            <w:pPr>
              <w:jc w:val="center"/>
              <w:rPr>
                <w:rFonts w:ascii="Arial" w:hAnsi="Arial" w:cs="Arial"/>
                <w:sz w:val="22"/>
                <w:szCs w:val="22"/>
              </w:rPr>
            </w:pPr>
            <w:r w:rsidRPr="00C37ABF">
              <w:rPr>
                <w:rFonts w:ascii="Arial" w:hAnsi="Arial" w:cs="Arial"/>
                <w:sz w:val="22"/>
                <w:szCs w:val="22"/>
              </w:rPr>
              <w:lastRenderedPageBreak/>
              <w:t>No 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4D8B01EF" w14:textId="77777777" w:rsidR="0056532A" w:rsidRPr="00C37ABF" w:rsidRDefault="00000000">
            <w:pPr>
              <w:jc w:val="both"/>
              <w:rPr>
                <w:rFonts w:ascii="Arial" w:hAnsi="Arial" w:cs="Arial"/>
                <w:sz w:val="22"/>
                <w:szCs w:val="22"/>
              </w:rPr>
            </w:pPr>
            <w:r w:rsidRPr="00C37ABF">
              <w:rPr>
                <w:rFonts w:ascii="Arial" w:hAnsi="Arial" w:cs="Arial"/>
                <w:sz w:val="22"/>
                <w:szCs w:val="22"/>
              </w:rPr>
              <w:t>El municipio de San José de la Montaña presentara el informe al finalizar el convenio.</w:t>
            </w:r>
          </w:p>
        </w:tc>
        <w:tc>
          <w:tcPr>
            <w:tcW w:w="1779" w:type="dxa"/>
            <w:tcBorders>
              <w:top w:val="single" w:sz="4" w:space="0" w:color="000000"/>
              <w:left w:val="single" w:sz="4" w:space="0" w:color="000000"/>
              <w:bottom w:val="single" w:sz="4" w:space="0" w:color="000000"/>
              <w:right w:val="single" w:sz="4" w:space="0" w:color="000000"/>
            </w:tcBorders>
            <w:vAlign w:val="center"/>
          </w:tcPr>
          <w:p w14:paraId="68D60EB4" w14:textId="77777777" w:rsidR="0056532A" w:rsidRPr="00C37ABF" w:rsidRDefault="00000000">
            <w:pPr>
              <w:jc w:val="both"/>
              <w:rPr>
                <w:rFonts w:ascii="Arial" w:hAnsi="Arial" w:cs="Arial"/>
                <w:sz w:val="22"/>
                <w:szCs w:val="22"/>
              </w:rPr>
            </w:pPr>
            <w:r w:rsidRPr="00C37ABF">
              <w:rPr>
                <w:rFonts w:ascii="Arial" w:hAnsi="Arial" w:cs="Arial"/>
                <w:sz w:val="22"/>
                <w:szCs w:val="22"/>
              </w:rPr>
              <w:t>Compromiso por cumplir</w:t>
            </w:r>
          </w:p>
        </w:tc>
      </w:tr>
      <w:tr w:rsidR="0056532A" w:rsidRPr="00C37ABF" w14:paraId="6E4E526F"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3139F513"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 xml:space="preserve">33 Informar los avances del proyecto a los usuarios y a la comunidad ,para lo cual deberá aportar las respectivas evidencias (redes sociales , informes , registro fotográfico ) </w:t>
            </w:r>
          </w:p>
        </w:tc>
        <w:tc>
          <w:tcPr>
            <w:tcW w:w="1460" w:type="dxa"/>
            <w:tcBorders>
              <w:top w:val="single" w:sz="4" w:space="0" w:color="000000"/>
              <w:left w:val="single" w:sz="4" w:space="0" w:color="000000"/>
              <w:bottom w:val="single" w:sz="4" w:space="0" w:color="000000"/>
              <w:right w:val="single" w:sz="4" w:space="0" w:color="000000"/>
            </w:tcBorders>
            <w:vAlign w:val="center"/>
          </w:tcPr>
          <w:p w14:paraId="177BA50F" w14:textId="77777777" w:rsidR="0056532A" w:rsidRPr="00C37ABF" w:rsidRDefault="00000000">
            <w:pPr>
              <w:jc w:val="center"/>
              <w:rPr>
                <w:rFonts w:ascii="Arial" w:hAnsi="Arial" w:cs="Arial"/>
                <w:sz w:val="22"/>
                <w:szCs w:val="22"/>
              </w:rPr>
            </w:pPr>
            <w:r w:rsidRPr="00C37ABF">
              <w:rPr>
                <w:rFonts w:ascii="Arial" w:hAnsi="Arial" w:cs="Arial"/>
                <w:sz w:val="22"/>
                <w:szCs w:val="22"/>
              </w:rPr>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7D77EB0A" w14:textId="77777777" w:rsidR="0056532A" w:rsidRPr="00C37ABF" w:rsidRDefault="00000000">
            <w:pPr>
              <w:jc w:val="both"/>
              <w:rPr>
                <w:rFonts w:ascii="Arial" w:hAnsi="Arial" w:cs="Arial"/>
                <w:sz w:val="22"/>
                <w:szCs w:val="22"/>
              </w:rPr>
            </w:pPr>
            <w:r w:rsidRPr="00C37ABF">
              <w:rPr>
                <w:rFonts w:ascii="Arial" w:hAnsi="Arial" w:cs="Arial"/>
                <w:sz w:val="22"/>
                <w:szCs w:val="22"/>
              </w:rPr>
              <w:t xml:space="preserve">Como estrategia de comunicación y manejo de la información del proyecto, se vienen implementando cápsulas informativas orientadas a fortalecer la divulgación de contenidos técnicos y de interés para los beneficiarios y actores vinculados al proceso. </w:t>
            </w:r>
          </w:p>
          <w:p w14:paraId="7C80E07B" w14:textId="77777777" w:rsidR="0056532A" w:rsidRPr="00C37ABF" w:rsidRDefault="0056532A">
            <w:pPr>
              <w:jc w:val="both"/>
              <w:rPr>
                <w:rFonts w:ascii="Arial" w:hAnsi="Arial" w:cs="Arial"/>
                <w:sz w:val="22"/>
                <w:szCs w:val="22"/>
              </w:rPr>
            </w:pPr>
          </w:p>
          <w:p w14:paraId="3CC09919" w14:textId="734B993A" w:rsidR="0056532A" w:rsidRPr="00C37ABF" w:rsidRDefault="00000000" w:rsidP="00CA6173">
            <w:pPr>
              <w:jc w:val="both"/>
              <w:rPr>
                <w:rFonts w:ascii="Arial" w:hAnsi="Arial" w:cs="Arial"/>
                <w:sz w:val="22"/>
                <w:szCs w:val="22"/>
              </w:rPr>
            </w:pPr>
            <w:r w:rsidRPr="00C37ABF">
              <w:rPr>
                <w:rFonts w:ascii="Arial" w:hAnsi="Arial" w:cs="Arial"/>
                <w:sz w:val="22"/>
                <w:szCs w:val="22"/>
              </w:rPr>
              <w:t xml:space="preserve">Estas cápsulas se han dividido en dos categorías: las cápsulas informativas, las cuales contienen información variada relacionada con la transferencia de embriones y otros temas de relevancia para el desarrollo del proyecto; para el mes de </w:t>
            </w:r>
            <w:r w:rsidR="001D42D9">
              <w:rPr>
                <w:rFonts w:ascii="Arial" w:hAnsi="Arial" w:cs="Arial"/>
                <w:sz w:val="22"/>
                <w:szCs w:val="22"/>
              </w:rPr>
              <w:t xml:space="preserve">Agosto </w:t>
            </w:r>
            <w:r w:rsidR="00CA6173">
              <w:rPr>
                <w:rFonts w:ascii="Arial" w:hAnsi="Arial" w:cs="Arial"/>
                <w:sz w:val="22"/>
                <w:szCs w:val="22"/>
              </w:rPr>
              <w:t xml:space="preserve">no se compartieron capsulas, se hizo énfasis en el fortalecimiento de las capsulas anteriores. </w:t>
            </w:r>
          </w:p>
        </w:tc>
        <w:tc>
          <w:tcPr>
            <w:tcW w:w="1779" w:type="dxa"/>
            <w:tcBorders>
              <w:top w:val="single" w:sz="4" w:space="0" w:color="000000"/>
              <w:left w:val="single" w:sz="4" w:space="0" w:color="000000"/>
              <w:bottom w:val="single" w:sz="4" w:space="0" w:color="000000"/>
              <w:right w:val="single" w:sz="4" w:space="0" w:color="000000"/>
            </w:tcBorders>
            <w:vAlign w:val="center"/>
          </w:tcPr>
          <w:p w14:paraId="43BE1592" w14:textId="77777777" w:rsidR="0056532A" w:rsidRPr="00C37ABF" w:rsidRDefault="00000000">
            <w:pPr>
              <w:jc w:val="both"/>
              <w:rPr>
                <w:rFonts w:ascii="Arial" w:hAnsi="Arial" w:cs="Arial"/>
                <w:sz w:val="22"/>
                <w:szCs w:val="22"/>
              </w:rPr>
            </w:pPr>
            <w:r w:rsidRPr="00C37ABF">
              <w:rPr>
                <w:rFonts w:ascii="Arial" w:hAnsi="Arial" w:cs="Arial"/>
                <w:sz w:val="22"/>
                <w:szCs w:val="22"/>
              </w:rPr>
              <w:t xml:space="preserve">Compromiso cumplido. </w:t>
            </w:r>
          </w:p>
        </w:tc>
      </w:tr>
      <w:tr w:rsidR="0056532A" w:rsidRPr="00C37ABF" w14:paraId="78F95217"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4DBD68B4"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34. El Conveniante acatará las recomendaciones o instrucciones dadas por el responsable de la supervisión del convenio, por parte del Departamento de Secretaría de Desarrollo Económico.</w:t>
            </w:r>
          </w:p>
        </w:tc>
        <w:tc>
          <w:tcPr>
            <w:tcW w:w="1460" w:type="dxa"/>
            <w:tcBorders>
              <w:top w:val="single" w:sz="4" w:space="0" w:color="000000"/>
              <w:left w:val="single" w:sz="4" w:space="0" w:color="000000"/>
              <w:bottom w:val="single" w:sz="4" w:space="0" w:color="000000"/>
              <w:right w:val="single" w:sz="4" w:space="0" w:color="000000"/>
            </w:tcBorders>
            <w:vAlign w:val="center"/>
          </w:tcPr>
          <w:p w14:paraId="7666AF4F" w14:textId="77777777" w:rsidR="0056532A" w:rsidRPr="00C37ABF" w:rsidRDefault="00000000">
            <w:pPr>
              <w:jc w:val="center"/>
              <w:rPr>
                <w:rFonts w:ascii="Arial" w:hAnsi="Arial" w:cs="Arial"/>
                <w:sz w:val="22"/>
                <w:szCs w:val="22"/>
              </w:rPr>
            </w:pPr>
            <w:r w:rsidRPr="00C37ABF">
              <w:rPr>
                <w:rFonts w:ascii="Arial" w:hAnsi="Arial" w:cs="Arial"/>
                <w:sz w:val="22"/>
                <w:szCs w:val="22"/>
              </w:rPr>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5C605572" w14:textId="77777777" w:rsidR="0056532A" w:rsidRPr="00C37ABF" w:rsidRDefault="00000000">
            <w:pPr>
              <w:jc w:val="both"/>
              <w:rPr>
                <w:rFonts w:ascii="Arial" w:hAnsi="Arial" w:cs="Arial"/>
                <w:sz w:val="22"/>
                <w:szCs w:val="22"/>
              </w:rPr>
            </w:pPr>
            <w:r w:rsidRPr="00C37ABF">
              <w:rPr>
                <w:rFonts w:ascii="Arial" w:hAnsi="Arial" w:cs="Arial"/>
                <w:sz w:val="22"/>
                <w:szCs w:val="22"/>
              </w:rPr>
              <w:t>El municipio de San José de la Montaña acata las observaciones presentadas en el Acta de comité técnico No 1 de diciembre 12 de 2025 con recomendaciones y compromisos por cumplir, anexas a este informe.</w:t>
            </w:r>
          </w:p>
        </w:tc>
        <w:tc>
          <w:tcPr>
            <w:tcW w:w="1779" w:type="dxa"/>
            <w:tcBorders>
              <w:top w:val="single" w:sz="4" w:space="0" w:color="000000"/>
              <w:left w:val="single" w:sz="4" w:space="0" w:color="000000"/>
              <w:bottom w:val="single" w:sz="4" w:space="0" w:color="000000"/>
              <w:right w:val="single" w:sz="4" w:space="0" w:color="000000"/>
            </w:tcBorders>
            <w:vAlign w:val="center"/>
          </w:tcPr>
          <w:p w14:paraId="76BAD7E5" w14:textId="77777777" w:rsidR="0056532A" w:rsidRPr="00C37ABF" w:rsidRDefault="00000000">
            <w:pPr>
              <w:jc w:val="both"/>
              <w:rPr>
                <w:rFonts w:ascii="Arial" w:hAnsi="Arial" w:cs="Arial"/>
                <w:sz w:val="22"/>
                <w:szCs w:val="22"/>
              </w:rPr>
            </w:pPr>
            <w:r w:rsidRPr="00C37ABF">
              <w:rPr>
                <w:rFonts w:ascii="Arial" w:hAnsi="Arial" w:cs="Arial"/>
                <w:sz w:val="22"/>
                <w:szCs w:val="22"/>
              </w:rPr>
              <w:t>Cumpliendo con el compromiso</w:t>
            </w:r>
          </w:p>
        </w:tc>
      </w:tr>
      <w:tr w:rsidR="0056532A" w:rsidRPr="00C37ABF" w14:paraId="35E70F44"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0FCF3DC3" w14:textId="77777777" w:rsidR="0056532A" w:rsidRPr="00C37ABF" w:rsidRDefault="00000000">
            <w:pPr>
              <w:widowControl w:val="0"/>
              <w:pBdr>
                <w:top w:val="nil"/>
                <w:left w:val="nil"/>
                <w:bottom w:val="nil"/>
                <w:right w:val="nil"/>
                <w:between w:val="nil"/>
              </w:pBdr>
              <w:tabs>
                <w:tab w:val="left" w:pos="811"/>
              </w:tabs>
              <w:spacing w:before="2"/>
              <w:ind w:right="99"/>
              <w:jc w:val="both"/>
              <w:rPr>
                <w:rFonts w:ascii="Arial" w:hAnsi="Arial" w:cs="Arial"/>
                <w:color w:val="000000"/>
                <w:sz w:val="22"/>
                <w:szCs w:val="22"/>
              </w:rPr>
            </w:pPr>
            <w:r w:rsidRPr="00C37ABF">
              <w:rPr>
                <w:rFonts w:ascii="Arial" w:eastAsia="Arial" w:hAnsi="Arial" w:cs="Arial"/>
                <w:color w:val="000000"/>
                <w:sz w:val="22"/>
                <w:szCs w:val="22"/>
              </w:rPr>
              <w:t xml:space="preserve">35 El Conveniante Ejecutor, en asocio con los </w:t>
            </w:r>
            <w:proofErr w:type="spellStart"/>
            <w:r w:rsidRPr="00C37ABF">
              <w:rPr>
                <w:rFonts w:ascii="Arial" w:eastAsia="Arial" w:hAnsi="Arial" w:cs="Arial"/>
                <w:color w:val="000000"/>
                <w:sz w:val="22"/>
                <w:szCs w:val="22"/>
              </w:rPr>
              <w:t>conveniantes</w:t>
            </w:r>
            <w:proofErr w:type="spellEnd"/>
            <w:r w:rsidRPr="00C37ABF">
              <w:rPr>
                <w:rFonts w:ascii="Arial" w:eastAsia="Arial" w:hAnsi="Arial" w:cs="Arial"/>
                <w:color w:val="000000"/>
                <w:sz w:val="22"/>
                <w:szCs w:val="22"/>
              </w:rPr>
              <w:t xml:space="preserve"> aliados debe socializar el proyecto a los beneficiarios, al inicio de la ejecución del convenio mediante reuniones o vistas al predio, y deberá presentar actas de compromiso firmadas por los beneficiarios, para fomentar la actividad productiva mediante entrega del servicio de sincronización de celo y transferencia de embriones mediante la utilización de insumos, materiales, capacitación y fortalecimiento técnico, para la correcta ejecución y cumplimiento de las metas y objeto del convenio, que incluya: a) Buen manejo de los insumos y elementos o materiales </w:t>
            </w:r>
            <w:r w:rsidRPr="00C37ABF">
              <w:rPr>
                <w:rFonts w:ascii="Arial" w:eastAsia="Arial" w:hAnsi="Arial" w:cs="Arial"/>
                <w:color w:val="000000"/>
                <w:sz w:val="22"/>
                <w:szCs w:val="22"/>
              </w:rPr>
              <w:lastRenderedPageBreak/>
              <w:t>entregados a través del servicio de servicio de sincronización de celo y transferencia de embriones. b) Participación en los eventos de capacitación, y transferencia de conocimiento programados en el proyecto. c) Permitir o autorizar el ingreso al predio del personal, para realizar las actividades inherentes a la ejecución del proyecto.</w:t>
            </w:r>
          </w:p>
        </w:tc>
        <w:tc>
          <w:tcPr>
            <w:tcW w:w="1460" w:type="dxa"/>
            <w:tcBorders>
              <w:top w:val="single" w:sz="4" w:space="0" w:color="000000"/>
              <w:left w:val="single" w:sz="4" w:space="0" w:color="000000"/>
              <w:bottom w:val="single" w:sz="4" w:space="0" w:color="000000"/>
              <w:right w:val="single" w:sz="4" w:space="0" w:color="000000"/>
            </w:tcBorders>
            <w:vAlign w:val="center"/>
          </w:tcPr>
          <w:p w14:paraId="1C8109A1" w14:textId="77777777" w:rsidR="0056532A" w:rsidRPr="00C37ABF" w:rsidRDefault="00000000">
            <w:pPr>
              <w:jc w:val="center"/>
              <w:rPr>
                <w:rFonts w:ascii="Arial" w:hAnsi="Arial" w:cs="Arial"/>
                <w:sz w:val="22"/>
                <w:szCs w:val="22"/>
              </w:rPr>
            </w:pPr>
            <w:r w:rsidRPr="00C37ABF">
              <w:rPr>
                <w:rFonts w:ascii="Arial" w:hAnsi="Arial" w:cs="Arial"/>
                <w:sz w:val="22"/>
                <w:szCs w:val="22"/>
              </w:rPr>
              <w:lastRenderedPageBreak/>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1D5B2A46" w14:textId="77777777" w:rsidR="0056532A" w:rsidRPr="00C37ABF" w:rsidRDefault="00000000">
            <w:pPr>
              <w:jc w:val="both"/>
              <w:rPr>
                <w:rFonts w:ascii="Arial" w:hAnsi="Arial" w:cs="Arial"/>
                <w:sz w:val="22"/>
                <w:szCs w:val="22"/>
              </w:rPr>
            </w:pPr>
            <w:r w:rsidRPr="00C37ABF">
              <w:rPr>
                <w:rFonts w:ascii="Arial" w:hAnsi="Arial" w:cs="Arial"/>
                <w:sz w:val="22"/>
                <w:szCs w:val="22"/>
              </w:rPr>
              <w:t>De acuerdo con las evidencias de las actividades reportadas en el seguimiento técnico del presente informe. De acuerdo con lo indicado en la tabla:</w:t>
            </w:r>
          </w:p>
          <w:p w14:paraId="4D718F87" w14:textId="77777777" w:rsidR="0056532A" w:rsidRPr="00C37ABF" w:rsidRDefault="00000000">
            <w:pPr>
              <w:jc w:val="both"/>
              <w:rPr>
                <w:rFonts w:ascii="Arial" w:hAnsi="Arial" w:cs="Arial"/>
                <w:sz w:val="22"/>
                <w:szCs w:val="22"/>
              </w:rPr>
            </w:pPr>
            <w:r w:rsidRPr="00C37ABF">
              <w:rPr>
                <w:rFonts w:ascii="Arial" w:hAnsi="Arial" w:cs="Arial"/>
                <w:sz w:val="22"/>
                <w:szCs w:val="22"/>
              </w:rPr>
              <w:t>2.1.2 SEGUIMIENTO TÉCNICO DEL CONTRATO/CONVENIO</w:t>
            </w:r>
          </w:p>
        </w:tc>
        <w:tc>
          <w:tcPr>
            <w:tcW w:w="1779" w:type="dxa"/>
            <w:tcBorders>
              <w:top w:val="single" w:sz="4" w:space="0" w:color="000000"/>
              <w:left w:val="single" w:sz="4" w:space="0" w:color="000000"/>
              <w:bottom w:val="single" w:sz="4" w:space="0" w:color="000000"/>
              <w:right w:val="single" w:sz="4" w:space="0" w:color="000000"/>
            </w:tcBorders>
            <w:vAlign w:val="center"/>
          </w:tcPr>
          <w:p w14:paraId="189C0E8E" w14:textId="77777777" w:rsidR="0056532A" w:rsidRPr="00C37ABF" w:rsidRDefault="00000000">
            <w:pPr>
              <w:jc w:val="both"/>
              <w:rPr>
                <w:rFonts w:ascii="Arial" w:hAnsi="Arial" w:cs="Arial"/>
                <w:sz w:val="22"/>
                <w:szCs w:val="22"/>
              </w:rPr>
            </w:pPr>
            <w:r w:rsidRPr="00C37ABF">
              <w:rPr>
                <w:rFonts w:ascii="Arial" w:hAnsi="Arial" w:cs="Arial"/>
                <w:sz w:val="22"/>
                <w:szCs w:val="22"/>
              </w:rPr>
              <w:t>Compromiso cumplido</w:t>
            </w:r>
          </w:p>
        </w:tc>
      </w:tr>
      <w:tr w:rsidR="0056532A" w:rsidRPr="00C37ABF" w14:paraId="426184D3"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7C416796" w14:textId="77777777" w:rsidR="0056532A" w:rsidRPr="00C37ABF" w:rsidRDefault="00000000">
            <w:pPr>
              <w:pBdr>
                <w:top w:val="nil"/>
                <w:left w:val="nil"/>
                <w:bottom w:val="nil"/>
                <w:right w:val="nil"/>
                <w:between w:val="nil"/>
              </w:pBdr>
              <w:ind w:right="354"/>
              <w:jc w:val="both"/>
              <w:rPr>
                <w:rFonts w:ascii="Arial" w:hAnsi="Arial" w:cs="Arial"/>
                <w:color w:val="000000"/>
                <w:sz w:val="22"/>
                <w:szCs w:val="22"/>
              </w:rPr>
            </w:pPr>
            <w:r w:rsidRPr="00C37ABF">
              <w:rPr>
                <w:rFonts w:ascii="Arial" w:eastAsia="Arial" w:hAnsi="Arial" w:cs="Arial"/>
                <w:color w:val="000000"/>
                <w:sz w:val="22"/>
                <w:szCs w:val="22"/>
              </w:rPr>
              <w:t xml:space="preserve">36. El Conveniante ejecutor San José de la Montaña, bajo la gravedad de juramento, manifiesta que ni él ni sus representantes legales, apoderados, revisor fiscal o quien haga sus veces: i). Están incluidos en la lista ONU emitida por el Consejo de Seguridad de las Naciones Unidas o la lista emitida por la oficina de control de activos extranjeros de las Naciones Unidas (OFAC) también conocida como lista Clinton, ni en ninguna otra lista restrictiva emitida por organismos nacionales o internacionales, policiales, judiciales o de investigación con igual fin; </w:t>
            </w:r>
            <w:proofErr w:type="spellStart"/>
            <w:r w:rsidRPr="00C37ABF">
              <w:rPr>
                <w:rFonts w:ascii="Arial" w:eastAsia="Arial" w:hAnsi="Arial" w:cs="Arial"/>
                <w:color w:val="000000"/>
                <w:sz w:val="22"/>
                <w:szCs w:val="22"/>
              </w:rPr>
              <w:t>ii</w:t>
            </w:r>
            <w:proofErr w:type="spellEnd"/>
            <w:r w:rsidRPr="00C37ABF">
              <w:rPr>
                <w:rFonts w:ascii="Arial" w:eastAsia="Arial" w:hAnsi="Arial" w:cs="Arial"/>
                <w:color w:val="000000"/>
                <w:sz w:val="22"/>
                <w:szCs w:val="22"/>
              </w:rPr>
              <w:t>). Han participado en actividades de lavado de activos o financiación del terrorismo</w:t>
            </w:r>
          </w:p>
        </w:tc>
        <w:tc>
          <w:tcPr>
            <w:tcW w:w="1460" w:type="dxa"/>
            <w:tcBorders>
              <w:top w:val="single" w:sz="4" w:space="0" w:color="000000"/>
              <w:left w:val="single" w:sz="4" w:space="0" w:color="000000"/>
              <w:bottom w:val="single" w:sz="4" w:space="0" w:color="000000"/>
              <w:right w:val="single" w:sz="4" w:space="0" w:color="000000"/>
            </w:tcBorders>
            <w:vAlign w:val="center"/>
          </w:tcPr>
          <w:p w14:paraId="742FD50F" w14:textId="77777777" w:rsidR="0056532A" w:rsidRPr="00C37ABF" w:rsidRDefault="00000000">
            <w:pPr>
              <w:jc w:val="center"/>
              <w:rPr>
                <w:rFonts w:ascii="Arial" w:hAnsi="Arial" w:cs="Arial"/>
                <w:sz w:val="22"/>
                <w:szCs w:val="22"/>
              </w:rPr>
            </w:pPr>
            <w:r w:rsidRPr="00C37ABF">
              <w:rPr>
                <w:rFonts w:ascii="Arial" w:hAnsi="Arial" w:cs="Arial"/>
                <w:sz w:val="22"/>
                <w:szCs w:val="22"/>
              </w:rPr>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6A0D8C1E" w14:textId="77777777" w:rsidR="0056532A" w:rsidRPr="00C37ABF" w:rsidRDefault="00000000">
            <w:pPr>
              <w:jc w:val="both"/>
              <w:rPr>
                <w:rFonts w:ascii="Arial" w:hAnsi="Arial" w:cs="Arial"/>
                <w:sz w:val="22"/>
                <w:szCs w:val="22"/>
              </w:rPr>
            </w:pPr>
            <w:r w:rsidRPr="00C37ABF">
              <w:rPr>
                <w:rFonts w:ascii="Arial" w:hAnsi="Arial" w:cs="Arial"/>
                <w:sz w:val="22"/>
                <w:szCs w:val="22"/>
              </w:rPr>
              <w:t>Certificación de los siete municipios  de los meses de septiembre –octubre de 2025</w:t>
            </w:r>
            <w:r w:rsidRPr="00C37ABF">
              <w:rPr>
                <w:rFonts w:ascii="Arial" w:hAnsi="Arial" w:cs="Arial"/>
                <w:sz w:val="22"/>
                <w:szCs w:val="22"/>
                <w:highlight w:val="white"/>
              </w:rPr>
              <w:t xml:space="preserve"> de octubre  de 2025, presentada por</w:t>
            </w:r>
            <w:r w:rsidRPr="00C37ABF">
              <w:rPr>
                <w:rFonts w:ascii="Arial" w:hAnsi="Arial" w:cs="Arial"/>
                <w:sz w:val="22"/>
                <w:szCs w:val="22"/>
              </w:rPr>
              <w:t xml:space="preserve"> los  alcaldes con los documentos precontractuales para la elaboración de Estudios Previos y  minuta del convenio.</w:t>
            </w:r>
          </w:p>
        </w:tc>
        <w:tc>
          <w:tcPr>
            <w:tcW w:w="1779" w:type="dxa"/>
            <w:tcBorders>
              <w:top w:val="single" w:sz="4" w:space="0" w:color="000000"/>
              <w:left w:val="single" w:sz="4" w:space="0" w:color="000000"/>
              <w:bottom w:val="single" w:sz="4" w:space="0" w:color="000000"/>
              <w:right w:val="single" w:sz="4" w:space="0" w:color="000000"/>
            </w:tcBorders>
            <w:vAlign w:val="center"/>
          </w:tcPr>
          <w:p w14:paraId="24C55BDA" w14:textId="77777777" w:rsidR="0056532A" w:rsidRPr="00C37ABF" w:rsidRDefault="00000000">
            <w:pPr>
              <w:jc w:val="both"/>
              <w:rPr>
                <w:rFonts w:ascii="Arial" w:hAnsi="Arial" w:cs="Arial"/>
                <w:sz w:val="22"/>
                <w:szCs w:val="22"/>
              </w:rPr>
            </w:pPr>
            <w:r w:rsidRPr="00C37ABF">
              <w:rPr>
                <w:rFonts w:ascii="Arial" w:hAnsi="Arial" w:cs="Arial"/>
                <w:sz w:val="22"/>
                <w:szCs w:val="22"/>
              </w:rPr>
              <w:t xml:space="preserve">Compromiso cumplido. </w:t>
            </w:r>
          </w:p>
        </w:tc>
      </w:tr>
      <w:tr w:rsidR="0056532A" w:rsidRPr="00C37ABF" w14:paraId="786F8F53"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32316932" w14:textId="77777777" w:rsidR="0056532A" w:rsidRPr="00C37ABF" w:rsidRDefault="00000000">
            <w:pPr>
              <w:pBdr>
                <w:top w:val="nil"/>
                <w:left w:val="nil"/>
                <w:bottom w:val="nil"/>
                <w:right w:val="nil"/>
                <w:between w:val="nil"/>
              </w:pBdr>
              <w:ind w:right="354"/>
              <w:jc w:val="both"/>
              <w:rPr>
                <w:rFonts w:ascii="Arial" w:hAnsi="Arial" w:cs="Arial"/>
                <w:color w:val="000000"/>
                <w:sz w:val="22"/>
                <w:szCs w:val="22"/>
              </w:rPr>
            </w:pPr>
            <w:r w:rsidRPr="00C37ABF">
              <w:rPr>
                <w:rFonts w:ascii="Arial" w:eastAsia="Arial" w:hAnsi="Arial" w:cs="Arial"/>
                <w:color w:val="000000"/>
                <w:sz w:val="22"/>
                <w:szCs w:val="22"/>
              </w:rPr>
              <w:t>37.Garantizar la visibilidad de la vinculación o apoyo del Departamento de Antioquia a través de la disposición de la imagen institucional en todas las estrategias de comunicación que se produzcan, haciendo uso de las mismas y demás signos distintivos de acuerdo con el Manual de Identidad Gráfica del Departamento de Antioquia, la Ley 2345 del 30 de diciembre de 2023 y la Ordenanza 7 del 11 de marzo de 2021</w:t>
            </w:r>
          </w:p>
        </w:tc>
        <w:tc>
          <w:tcPr>
            <w:tcW w:w="1460" w:type="dxa"/>
            <w:tcBorders>
              <w:top w:val="single" w:sz="4" w:space="0" w:color="000000"/>
              <w:left w:val="single" w:sz="4" w:space="0" w:color="000000"/>
              <w:bottom w:val="single" w:sz="4" w:space="0" w:color="000000"/>
              <w:right w:val="single" w:sz="4" w:space="0" w:color="000000"/>
            </w:tcBorders>
            <w:vAlign w:val="center"/>
          </w:tcPr>
          <w:p w14:paraId="2C9D7523" w14:textId="77777777" w:rsidR="0056532A" w:rsidRPr="00C37ABF" w:rsidRDefault="00000000">
            <w:pPr>
              <w:jc w:val="center"/>
              <w:rPr>
                <w:rFonts w:ascii="Arial" w:hAnsi="Arial" w:cs="Arial"/>
                <w:sz w:val="22"/>
                <w:szCs w:val="22"/>
              </w:rPr>
            </w:pPr>
            <w:r w:rsidRPr="00C37ABF">
              <w:rPr>
                <w:rFonts w:ascii="Arial" w:hAnsi="Arial" w:cs="Arial"/>
                <w:sz w:val="22"/>
                <w:szCs w:val="22"/>
              </w:rPr>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2FA38E9E" w14:textId="77777777" w:rsidR="0056532A" w:rsidRPr="00C37ABF" w:rsidRDefault="00000000">
            <w:pPr>
              <w:jc w:val="both"/>
              <w:rPr>
                <w:rFonts w:ascii="Arial" w:hAnsi="Arial" w:cs="Arial"/>
                <w:sz w:val="22"/>
                <w:szCs w:val="22"/>
              </w:rPr>
            </w:pPr>
            <w:r w:rsidRPr="00C37ABF">
              <w:rPr>
                <w:rFonts w:ascii="Arial" w:hAnsi="Arial" w:cs="Arial"/>
                <w:sz w:val="22"/>
                <w:szCs w:val="22"/>
              </w:rPr>
              <w:t>El manual de identidad grafica se envió al conveniante ejecutor para su cumplimiento mediante correo electrónico de fecha 28/11/2025.</w:t>
            </w:r>
          </w:p>
        </w:tc>
        <w:tc>
          <w:tcPr>
            <w:tcW w:w="1779" w:type="dxa"/>
            <w:tcBorders>
              <w:top w:val="single" w:sz="4" w:space="0" w:color="000000"/>
              <w:left w:val="single" w:sz="4" w:space="0" w:color="000000"/>
              <w:bottom w:val="single" w:sz="4" w:space="0" w:color="000000"/>
              <w:right w:val="single" w:sz="4" w:space="0" w:color="000000"/>
            </w:tcBorders>
            <w:vAlign w:val="center"/>
          </w:tcPr>
          <w:p w14:paraId="30A30124" w14:textId="77777777" w:rsidR="0056532A" w:rsidRPr="00C37ABF" w:rsidRDefault="00000000">
            <w:pPr>
              <w:jc w:val="both"/>
              <w:rPr>
                <w:rFonts w:ascii="Arial" w:hAnsi="Arial" w:cs="Arial"/>
                <w:sz w:val="22"/>
                <w:szCs w:val="22"/>
              </w:rPr>
            </w:pPr>
            <w:r w:rsidRPr="00C37ABF">
              <w:rPr>
                <w:rFonts w:ascii="Arial" w:hAnsi="Arial" w:cs="Arial"/>
                <w:sz w:val="22"/>
                <w:szCs w:val="22"/>
              </w:rPr>
              <w:t>Cumpliendo con el compromiso</w:t>
            </w:r>
          </w:p>
        </w:tc>
      </w:tr>
      <w:tr w:rsidR="0056532A" w:rsidRPr="00C37ABF" w14:paraId="6314632C"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6ADA6DC4"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lastRenderedPageBreak/>
              <w:t xml:space="preserve">38. Garantizar que en los eventos y actividades desarrollados en el marco de la ejecución del convenio se dé cumplimiento a lo estipulado en la Ordenanza </w:t>
            </w:r>
            <w:proofErr w:type="spellStart"/>
            <w:r w:rsidRPr="00C37ABF">
              <w:rPr>
                <w:rFonts w:ascii="Arial" w:eastAsia="Arial" w:hAnsi="Arial" w:cs="Arial"/>
                <w:color w:val="000000"/>
                <w:sz w:val="22"/>
                <w:szCs w:val="22"/>
              </w:rPr>
              <w:t>N°</w:t>
            </w:r>
            <w:proofErr w:type="spellEnd"/>
            <w:r w:rsidRPr="00C37ABF">
              <w:rPr>
                <w:rFonts w:ascii="Arial" w:eastAsia="Arial" w:hAnsi="Arial" w:cs="Arial"/>
                <w:color w:val="000000"/>
                <w:sz w:val="22"/>
                <w:szCs w:val="22"/>
              </w:rPr>
              <w:t xml:space="preserve"> de 01 de 2020 (prohibición plástica de un solo uso), así como las directrices y orientaciones brindadas por el Departamento de Antioquia sobre la materia.</w:t>
            </w:r>
          </w:p>
        </w:tc>
        <w:tc>
          <w:tcPr>
            <w:tcW w:w="1460" w:type="dxa"/>
            <w:tcBorders>
              <w:top w:val="single" w:sz="4" w:space="0" w:color="000000"/>
              <w:left w:val="single" w:sz="4" w:space="0" w:color="000000"/>
              <w:bottom w:val="single" w:sz="4" w:space="0" w:color="000000"/>
              <w:right w:val="single" w:sz="4" w:space="0" w:color="000000"/>
            </w:tcBorders>
            <w:vAlign w:val="center"/>
          </w:tcPr>
          <w:p w14:paraId="58B1F9C1" w14:textId="77777777" w:rsidR="0056532A" w:rsidRPr="00C37ABF" w:rsidRDefault="00000000">
            <w:pPr>
              <w:jc w:val="center"/>
              <w:rPr>
                <w:rFonts w:ascii="Arial" w:hAnsi="Arial" w:cs="Arial"/>
                <w:sz w:val="22"/>
                <w:szCs w:val="22"/>
              </w:rPr>
            </w:pPr>
            <w:r w:rsidRPr="00C37ABF">
              <w:rPr>
                <w:rFonts w:ascii="Arial" w:hAnsi="Arial" w:cs="Arial"/>
                <w:sz w:val="22"/>
                <w:szCs w:val="22"/>
              </w:rPr>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3EC73D33" w14:textId="77777777" w:rsidR="0056532A" w:rsidRPr="00C37ABF" w:rsidRDefault="00000000">
            <w:pPr>
              <w:jc w:val="both"/>
              <w:rPr>
                <w:rFonts w:ascii="Arial" w:hAnsi="Arial" w:cs="Arial"/>
                <w:sz w:val="22"/>
                <w:szCs w:val="22"/>
              </w:rPr>
            </w:pPr>
            <w:r w:rsidRPr="00C37ABF">
              <w:rPr>
                <w:rFonts w:ascii="Arial" w:hAnsi="Arial" w:cs="Arial"/>
                <w:sz w:val="22"/>
                <w:szCs w:val="22"/>
              </w:rPr>
              <w:t>La ordenanza fue enviada al conveniante ejecutor mediante correo electrónico de fecha 28/11/2025, para su cumplimiento y ejecución</w:t>
            </w:r>
          </w:p>
        </w:tc>
        <w:tc>
          <w:tcPr>
            <w:tcW w:w="1779" w:type="dxa"/>
            <w:tcBorders>
              <w:top w:val="single" w:sz="4" w:space="0" w:color="000000"/>
              <w:left w:val="single" w:sz="4" w:space="0" w:color="000000"/>
              <w:bottom w:val="single" w:sz="4" w:space="0" w:color="000000"/>
              <w:right w:val="single" w:sz="4" w:space="0" w:color="000000"/>
            </w:tcBorders>
            <w:vAlign w:val="center"/>
          </w:tcPr>
          <w:p w14:paraId="7C83B06E" w14:textId="77777777" w:rsidR="0056532A" w:rsidRPr="00C37ABF" w:rsidRDefault="00000000">
            <w:pPr>
              <w:jc w:val="both"/>
              <w:rPr>
                <w:rFonts w:ascii="Arial" w:hAnsi="Arial" w:cs="Arial"/>
                <w:sz w:val="22"/>
                <w:szCs w:val="22"/>
              </w:rPr>
            </w:pPr>
            <w:r w:rsidRPr="00C37ABF">
              <w:rPr>
                <w:rFonts w:ascii="Arial" w:hAnsi="Arial" w:cs="Arial"/>
                <w:sz w:val="22"/>
                <w:szCs w:val="22"/>
              </w:rPr>
              <w:t>Cumpliendo con el compromiso</w:t>
            </w:r>
          </w:p>
        </w:tc>
      </w:tr>
      <w:tr w:rsidR="0056532A" w:rsidRPr="00C37ABF" w14:paraId="5BF06A7B"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202D6887"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39 Los informes, recolección de información, resultado y demás actividades asociadas a la ejecución del presente convenio, son de uso exclusivo y propiedad al 100% del Departamento de Antioquia, razón por la cual el contratista debe facilitar todos los documentos, estudios, bases de datos, resultados y demás relacionados al objeto del presente convenio o bien para reportes y análisis propios del Departamento o bien para patente de registro a nombre del Departamento, en los formatos solicitados y sin perjuicio de los derechos de autor que para el caso correspondan.</w:t>
            </w:r>
          </w:p>
        </w:tc>
        <w:tc>
          <w:tcPr>
            <w:tcW w:w="1460" w:type="dxa"/>
            <w:tcBorders>
              <w:top w:val="single" w:sz="4" w:space="0" w:color="000000"/>
              <w:left w:val="single" w:sz="4" w:space="0" w:color="000000"/>
              <w:bottom w:val="single" w:sz="4" w:space="0" w:color="000000"/>
              <w:right w:val="single" w:sz="4" w:space="0" w:color="000000"/>
            </w:tcBorders>
            <w:vAlign w:val="center"/>
          </w:tcPr>
          <w:p w14:paraId="090FB8D8" w14:textId="77777777" w:rsidR="0056532A" w:rsidRPr="00C37ABF" w:rsidRDefault="00000000">
            <w:pPr>
              <w:jc w:val="center"/>
              <w:rPr>
                <w:rFonts w:ascii="Arial" w:hAnsi="Arial" w:cs="Arial"/>
                <w:sz w:val="22"/>
                <w:szCs w:val="22"/>
              </w:rPr>
            </w:pPr>
            <w:r w:rsidRPr="00C37ABF">
              <w:rPr>
                <w:rFonts w:ascii="Arial" w:hAnsi="Arial" w:cs="Arial"/>
                <w:sz w:val="22"/>
                <w:szCs w:val="22"/>
              </w:rPr>
              <w:t>N/A</w:t>
            </w:r>
          </w:p>
        </w:tc>
        <w:tc>
          <w:tcPr>
            <w:tcW w:w="3650" w:type="dxa"/>
            <w:tcBorders>
              <w:top w:val="single" w:sz="4" w:space="0" w:color="000000"/>
              <w:left w:val="single" w:sz="4" w:space="0" w:color="000000"/>
              <w:bottom w:val="single" w:sz="4" w:space="0" w:color="000000"/>
              <w:right w:val="single" w:sz="4" w:space="0" w:color="000000"/>
            </w:tcBorders>
            <w:vAlign w:val="center"/>
          </w:tcPr>
          <w:p w14:paraId="3B32F9FB" w14:textId="77777777" w:rsidR="0056532A" w:rsidRPr="00C37ABF" w:rsidRDefault="00000000">
            <w:pPr>
              <w:jc w:val="both"/>
              <w:rPr>
                <w:rFonts w:ascii="Arial" w:hAnsi="Arial" w:cs="Arial"/>
                <w:sz w:val="22"/>
                <w:szCs w:val="22"/>
              </w:rPr>
            </w:pPr>
            <w:r w:rsidRPr="00C37ABF">
              <w:rPr>
                <w:rFonts w:ascii="Arial" w:hAnsi="Arial" w:cs="Arial"/>
                <w:sz w:val="22"/>
                <w:szCs w:val="22"/>
              </w:rPr>
              <w:t>No se presentan documentos de manejo confidencial en este tipo de ejecución de convenios con entes territoriales, la información personal de los beneficiarios goza de protección por parte de la  Gobernación de Antioquia y el municipio de San José de la Montaña</w:t>
            </w:r>
          </w:p>
        </w:tc>
        <w:tc>
          <w:tcPr>
            <w:tcW w:w="1779" w:type="dxa"/>
            <w:tcBorders>
              <w:top w:val="single" w:sz="4" w:space="0" w:color="000000"/>
              <w:left w:val="single" w:sz="4" w:space="0" w:color="000000"/>
              <w:bottom w:val="single" w:sz="4" w:space="0" w:color="000000"/>
              <w:right w:val="single" w:sz="4" w:space="0" w:color="000000"/>
            </w:tcBorders>
            <w:vAlign w:val="center"/>
          </w:tcPr>
          <w:p w14:paraId="2DACDEE9" w14:textId="77777777" w:rsidR="0056532A" w:rsidRPr="00C37ABF" w:rsidRDefault="00000000">
            <w:pPr>
              <w:jc w:val="both"/>
              <w:rPr>
                <w:rFonts w:ascii="Arial" w:hAnsi="Arial" w:cs="Arial"/>
                <w:sz w:val="22"/>
                <w:szCs w:val="22"/>
              </w:rPr>
            </w:pPr>
            <w:r w:rsidRPr="00C37ABF">
              <w:rPr>
                <w:rFonts w:ascii="Arial" w:hAnsi="Arial" w:cs="Arial"/>
                <w:sz w:val="22"/>
                <w:szCs w:val="22"/>
              </w:rPr>
              <w:t>No se tiene manejo confidencial de la información .</w:t>
            </w:r>
          </w:p>
        </w:tc>
      </w:tr>
      <w:tr w:rsidR="0056532A" w:rsidRPr="00C37ABF" w14:paraId="656999CD"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3131E8B8"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40 . La información utilizada para el desarrollo del presente convenio es de carácter confidencial. La información confidencial deberá ser guardada por el conveniante y utilizarse exclusivamente en relación con el propósito que ha señalado. El conveniente ejecutor tendrá los siguientes deberes en relación con la información confidencial que reciba o a la que tenga acceso: a) Mantener dicha información de manera confidencial y privada. b) Abstenerse de reproducirla o darla a conocer. c) Informar de la naturaleza de reservada de la misma a cada una de las personas que tengan acceso a ella.</w:t>
            </w:r>
          </w:p>
        </w:tc>
        <w:tc>
          <w:tcPr>
            <w:tcW w:w="1460" w:type="dxa"/>
            <w:tcBorders>
              <w:top w:val="single" w:sz="4" w:space="0" w:color="000000"/>
              <w:left w:val="single" w:sz="4" w:space="0" w:color="000000"/>
              <w:bottom w:val="single" w:sz="4" w:space="0" w:color="000000"/>
              <w:right w:val="single" w:sz="4" w:space="0" w:color="000000"/>
            </w:tcBorders>
            <w:vAlign w:val="center"/>
          </w:tcPr>
          <w:p w14:paraId="62B9B43B" w14:textId="77777777" w:rsidR="0056532A" w:rsidRPr="00C37ABF" w:rsidRDefault="00000000">
            <w:pPr>
              <w:jc w:val="center"/>
              <w:rPr>
                <w:rFonts w:ascii="Arial" w:hAnsi="Arial" w:cs="Arial"/>
                <w:sz w:val="22"/>
                <w:szCs w:val="22"/>
              </w:rPr>
            </w:pPr>
            <w:r w:rsidRPr="00C37ABF">
              <w:rPr>
                <w:rFonts w:ascii="Arial" w:hAnsi="Arial" w:cs="Arial"/>
                <w:sz w:val="22"/>
                <w:szCs w:val="22"/>
              </w:rPr>
              <w:t>N/A</w:t>
            </w:r>
          </w:p>
        </w:tc>
        <w:tc>
          <w:tcPr>
            <w:tcW w:w="3650" w:type="dxa"/>
            <w:tcBorders>
              <w:top w:val="single" w:sz="4" w:space="0" w:color="000000"/>
              <w:left w:val="single" w:sz="4" w:space="0" w:color="000000"/>
              <w:bottom w:val="single" w:sz="4" w:space="0" w:color="000000"/>
              <w:right w:val="single" w:sz="4" w:space="0" w:color="000000"/>
            </w:tcBorders>
            <w:vAlign w:val="center"/>
          </w:tcPr>
          <w:p w14:paraId="09443007" w14:textId="77777777" w:rsidR="0056532A" w:rsidRPr="00C37ABF" w:rsidRDefault="00000000">
            <w:pPr>
              <w:jc w:val="both"/>
              <w:rPr>
                <w:rFonts w:ascii="Arial" w:hAnsi="Arial" w:cs="Arial"/>
                <w:sz w:val="22"/>
                <w:szCs w:val="22"/>
              </w:rPr>
            </w:pPr>
            <w:r w:rsidRPr="00C37ABF">
              <w:rPr>
                <w:rFonts w:ascii="Arial" w:hAnsi="Arial" w:cs="Arial"/>
                <w:sz w:val="22"/>
                <w:szCs w:val="22"/>
              </w:rPr>
              <w:t xml:space="preserve">No se presentan documentos de manejo confidencial en este tipo de ejecución de convenios con entes territoriales, solo la información personal de los beneficiarios que no puede estar expuesta ni divulgada. </w:t>
            </w:r>
          </w:p>
        </w:tc>
        <w:tc>
          <w:tcPr>
            <w:tcW w:w="1779" w:type="dxa"/>
            <w:tcBorders>
              <w:top w:val="single" w:sz="4" w:space="0" w:color="000000"/>
              <w:left w:val="single" w:sz="4" w:space="0" w:color="000000"/>
              <w:bottom w:val="single" w:sz="4" w:space="0" w:color="000000"/>
              <w:right w:val="single" w:sz="4" w:space="0" w:color="000000"/>
            </w:tcBorders>
            <w:vAlign w:val="center"/>
          </w:tcPr>
          <w:p w14:paraId="17F321EF" w14:textId="77777777" w:rsidR="0056532A" w:rsidRPr="00C37ABF" w:rsidRDefault="00000000">
            <w:pPr>
              <w:jc w:val="both"/>
              <w:rPr>
                <w:rFonts w:ascii="Arial" w:hAnsi="Arial" w:cs="Arial"/>
                <w:sz w:val="22"/>
                <w:szCs w:val="22"/>
              </w:rPr>
            </w:pPr>
            <w:r w:rsidRPr="00C37ABF">
              <w:rPr>
                <w:rFonts w:ascii="Arial" w:hAnsi="Arial" w:cs="Arial"/>
                <w:sz w:val="22"/>
                <w:szCs w:val="22"/>
              </w:rPr>
              <w:t xml:space="preserve">A la fecha no se cuenta con información confidencial, solo la información personal de los beneficiarios </w:t>
            </w:r>
          </w:p>
        </w:tc>
      </w:tr>
      <w:tr w:rsidR="0056532A" w:rsidRPr="00C37ABF" w14:paraId="24F2ABB3"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1F3E2E5B" w14:textId="77777777" w:rsidR="0056532A" w:rsidRPr="00C37ABF" w:rsidRDefault="00000000">
            <w:pPr>
              <w:pBdr>
                <w:top w:val="nil"/>
                <w:left w:val="nil"/>
                <w:bottom w:val="nil"/>
                <w:right w:val="nil"/>
                <w:between w:val="nil"/>
              </w:pBdr>
              <w:ind w:right="79"/>
              <w:jc w:val="both"/>
              <w:rPr>
                <w:rFonts w:ascii="Arial" w:hAnsi="Arial" w:cs="Arial"/>
                <w:color w:val="000000"/>
                <w:sz w:val="22"/>
                <w:szCs w:val="22"/>
              </w:rPr>
            </w:pPr>
            <w:r w:rsidRPr="00C37ABF">
              <w:rPr>
                <w:rFonts w:ascii="Arial" w:eastAsia="Arial" w:hAnsi="Arial" w:cs="Arial"/>
                <w:color w:val="000000"/>
                <w:sz w:val="22"/>
                <w:szCs w:val="22"/>
              </w:rPr>
              <w:t xml:space="preserve">41. El conveniente ejecutor manifiesta no estar incurso en </w:t>
            </w:r>
            <w:r w:rsidRPr="00C37ABF">
              <w:rPr>
                <w:rFonts w:ascii="Arial" w:eastAsia="Arial" w:hAnsi="Arial" w:cs="Arial"/>
                <w:color w:val="000000"/>
                <w:sz w:val="22"/>
                <w:szCs w:val="22"/>
              </w:rPr>
              <w:lastRenderedPageBreak/>
              <w:t>alguna causal de inhabilidad e incompatibilidad establecidas en la ley. Así mismo se compromete a verificar que el personal del que disponga para la ejecución del objeto del convenio, no presente antecedentes fiscales, penales y disciplinarios y no se encuentre incurso en alguna causal de inhabilidad e incompatibilidad.</w:t>
            </w:r>
          </w:p>
        </w:tc>
        <w:tc>
          <w:tcPr>
            <w:tcW w:w="1460" w:type="dxa"/>
            <w:tcBorders>
              <w:top w:val="single" w:sz="4" w:space="0" w:color="000000"/>
              <w:left w:val="single" w:sz="4" w:space="0" w:color="000000"/>
              <w:bottom w:val="single" w:sz="4" w:space="0" w:color="000000"/>
              <w:right w:val="single" w:sz="4" w:space="0" w:color="000000"/>
            </w:tcBorders>
            <w:vAlign w:val="center"/>
          </w:tcPr>
          <w:p w14:paraId="2F852D94" w14:textId="77777777" w:rsidR="0056532A" w:rsidRPr="00C37ABF" w:rsidRDefault="00000000">
            <w:pPr>
              <w:jc w:val="center"/>
              <w:rPr>
                <w:rFonts w:ascii="Arial" w:hAnsi="Arial" w:cs="Arial"/>
                <w:sz w:val="22"/>
                <w:szCs w:val="22"/>
              </w:rPr>
            </w:pPr>
            <w:r w:rsidRPr="00C37ABF">
              <w:rPr>
                <w:rFonts w:ascii="Arial" w:hAnsi="Arial" w:cs="Arial"/>
                <w:sz w:val="22"/>
                <w:szCs w:val="22"/>
              </w:rPr>
              <w:lastRenderedPageBreak/>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23325C69" w14:textId="77777777" w:rsidR="0056532A" w:rsidRPr="00C37ABF" w:rsidRDefault="00000000">
            <w:pPr>
              <w:jc w:val="both"/>
              <w:rPr>
                <w:rFonts w:ascii="Arial" w:hAnsi="Arial" w:cs="Arial"/>
                <w:sz w:val="22"/>
                <w:szCs w:val="22"/>
              </w:rPr>
            </w:pPr>
            <w:r w:rsidRPr="00C37ABF">
              <w:rPr>
                <w:rFonts w:ascii="Arial" w:hAnsi="Arial" w:cs="Arial"/>
                <w:sz w:val="22"/>
                <w:szCs w:val="22"/>
              </w:rPr>
              <w:t xml:space="preserve">Certificación de los siete municipios del proyecto de los meses de </w:t>
            </w:r>
            <w:r w:rsidRPr="00C37ABF">
              <w:rPr>
                <w:rFonts w:ascii="Arial" w:hAnsi="Arial" w:cs="Arial"/>
                <w:sz w:val="22"/>
                <w:szCs w:val="22"/>
              </w:rPr>
              <w:lastRenderedPageBreak/>
              <w:t>septiembre</w:t>
            </w:r>
            <w:r w:rsidRPr="00C37ABF">
              <w:rPr>
                <w:rFonts w:ascii="Arial" w:hAnsi="Arial" w:cs="Arial"/>
                <w:sz w:val="22"/>
                <w:szCs w:val="22"/>
                <w:highlight w:val="white"/>
              </w:rPr>
              <w:t xml:space="preserve"> y octubre de 2025, presentada por</w:t>
            </w:r>
            <w:r w:rsidRPr="00C37ABF">
              <w:rPr>
                <w:rFonts w:ascii="Arial" w:hAnsi="Arial" w:cs="Arial"/>
                <w:sz w:val="22"/>
                <w:szCs w:val="22"/>
              </w:rPr>
              <w:t xml:space="preserve"> los alcaldes  con los documentos precontractuales para la elaboración de Estudios Previos y  minuta del convenio.</w:t>
            </w:r>
          </w:p>
        </w:tc>
        <w:tc>
          <w:tcPr>
            <w:tcW w:w="1779" w:type="dxa"/>
            <w:tcBorders>
              <w:top w:val="single" w:sz="4" w:space="0" w:color="000000"/>
              <w:left w:val="single" w:sz="4" w:space="0" w:color="000000"/>
              <w:bottom w:val="single" w:sz="4" w:space="0" w:color="000000"/>
              <w:right w:val="single" w:sz="4" w:space="0" w:color="000000"/>
            </w:tcBorders>
            <w:vAlign w:val="center"/>
          </w:tcPr>
          <w:p w14:paraId="5E0FF339" w14:textId="77777777" w:rsidR="0056532A" w:rsidRPr="00C37ABF" w:rsidRDefault="00000000">
            <w:pPr>
              <w:jc w:val="both"/>
              <w:rPr>
                <w:rFonts w:ascii="Arial" w:hAnsi="Arial" w:cs="Arial"/>
                <w:sz w:val="22"/>
                <w:szCs w:val="22"/>
              </w:rPr>
            </w:pPr>
            <w:r w:rsidRPr="00C37ABF">
              <w:rPr>
                <w:rFonts w:ascii="Arial" w:hAnsi="Arial" w:cs="Arial"/>
                <w:sz w:val="22"/>
                <w:szCs w:val="22"/>
              </w:rPr>
              <w:lastRenderedPageBreak/>
              <w:t xml:space="preserve">Compromiso cumplido. </w:t>
            </w:r>
          </w:p>
        </w:tc>
      </w:tr>
      <w:tr w:rsidR="0056532A" w:rsidRPr="00C37ABF" w14:paraId="7DF41B6C"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0CB1AB47" w14:textId="77777777" w:rsidR="0056532A" w:rsidRPr="00C37ABF" w:rsidRDefault="00000000">
            <w:pPr>
              <w:jc w:val="both"/>
              <w:rPr>
                <w:rFonts w:ascii="Arial" w:hAnsi="Arial" w:cs="Arial"/>
                <w:sz w:val="22"/>
                <w:szCs w:val="22"/>
              </w:rPr>
            </w:pPr>
            <w:r w:rsidRPr="00C37ABF">
              <w:rPr>
                <w:rFonts w:ascii="Arial" w:hAnsi="Arial" w:cs="Arial"/>
                <w:sz w:val="22"/>
                <w:szCs w:val="22"/>
              </w:rPr>
              <w:t>42. El conveniente ejecutor será el encargado de presentar el Certificado de la titularidad del predio, contrato de arrendamiento o comodato, certificado de tradición y libertad, cuando así se requiera (Sana tenencia - promover el acceso progresivo a la propiedad de la tierra, Art. 64 Constitución Política de Colombia), lo cual será verificado por el supervisor de la Secretaría de Desarrollo Económico.</w:t>
            </w:r>
          </w:p>
        </w:tc>
        <w:tc>
          <w:tcPr>
            <w:tcW w:w="1460" w:type="dxa"/>
            <w:tcBorders>
              <w:top w:val="single" w:sz="4" w:space="0" w:color="000000"/>
              <w:left w:val="single" w:sz="4" w:space="0" w:color="000000"/>
              <w:bottom w:val="single" w:sz="4" w:space="0" w:color="000000"/>
              <w:right w:val="single" w:sz="4" w:space="0" w:color="000000"/>
            </w:tcBorders>
            <w:vAlign w:val="center"/>
          </w:tcPr>
          <w:p w14:paraId="17046D94" w14:textId="77777777" w:rsidR="0056532A" w:rsidRPr="00C37ABF" w:rsidRDefault="00000000">
            <w:pPr>
              <w:jc w:val="center"/>
              <w:rPr>
                <w:rFonts w:ascii="Arial" w:hAnsi="Arial" w:cs="Arial"/>
                <w:sz w:val="22"/>
                <w:szCs w:val="22"/>
              </w:rPr>
            </w:pPr>
            <w:r w:rsidRPr="00C37ABF">
              <w:rPr>
                <w:rFonts w:ascii="Arial" w:hAnsi="Arial" w:cs="Arial"/>
                <w:sz w:val="22"/>
                <w:szCs w:val="22"/>
              </w:rPr>
              <w:t xml:space="preserve">No cumple </w:t>
            </w:r>
          </w:p>
        </w:tc>
        <w:tc>
          <w:tcPr>
            <w:tcW w:w="3650" w:type="dxa"/>
            <w:tcBorders>
              <w:top w:val="single" w:sz="4" w:space="0" w:color="000000"/>
              <w:left w:val="single" w:sz="4" w:space="0" w:color="000000"/>
              <w:bottom w:val="single" w:sz="4" w:space="0" w:color="000000"/>
              <w:right w:val="single" w:sz="4" w:space="0" w:color="000000"/>
            </w:tcBorders>
            <w:vAlign w:val="center"/>
          </w:tcPr>
          <w:p w14:paraId="1FEC95BE" w14:textId="77777777" w:rsidR="0056532A" w:rsidRPr="00C37ABF" w:rsidRDefault="00000000">
            <w:pPr>
              <w:jc w:val="both"/>
              <w:rPr>
                <w:rFonts w:ascii="Arial" w:hAnsi="Arial" w:cs="Arial"/>
                <w:sz w:val="22"/>
                <w:szCs w:val="22"/>
              </w:rPr>
            </w:pPr>
            <w:r w:rsidRPr="00C37ABF">
              <w:rPr>
                <w:rFonts w:ascii="Arial" w:hAnsi="Arial" w:cs="Arial"/>
                <w:sz w:val="22"/>
                <w:szCs w:val="22"/>
              </w:rPr>
              <w:t xml:space="preserve">El municipio de San José de la Montaña una vez los profesionales del proyecto inicien sus labores aportara o Certificados de sana posesión o escrituras o compraventas o ficha catastral o contrato de arriendo o comodato o certificado de libertad y tradición </w:t>
            </w:r>
          </w:p>
        </w:tc>
        <w:tc>
          <w:tcPr>
            <w:tcW w:w="1779" w:type="dxa"/>
            <w:tcBorders>
              <w:top w:val="single" w:sz="4" w:space="0" w:color="000000"/>
              <w:left w:val="single" w:sz="4" w:space="0" w:color="000000"/>
              <w:bottom w:val="single" w:sz="4" w:space="0" w:color="000000"/>
              <w:right w:val="single" w:sz="4" w:space="0" w:color="000000"/>
            </w:tcBorders>
            <w:vAlign w:val="center"/>
          </w:tcPr>
          <w:p w14:paraId="52395EBB" w14:textId="77777777" w:rsidR="0056532A" w:rsidRPr="00C37ABF" w:rsidRDefault="00000000">
            <w:pPr>
              <w:jc w:val="both"/>
              <w:rPr>
                <w:rFonts w:ascii="Arial" w:hAnsi="Arial" w:cs="Arial"/>
                <w:sz w:val="22"/>
                <w:szCs w:val="22"/>
              </w:rPr>
            </w:pPr>
            <w:r w:rsidRPr="00C37ABF">
              <w:rPr>
                <w:rFonts w:ascii="Arial" w:hAnsi="Arial" w:cs="Arial"/>
                <w:sz w:val="22"/>
                <w:szCs w:val="22"/>
              </w:rPr>
              <w:t xml:space="preserve">Compromiso por cumplir </w:t>
            </w:r>
          </w:p>
        </w:tc>
      </w:tr>
      <w:tr w:rsidR="0056532A" w:rsidRPr="00C37ABF" w14:paraId="1DD48D7A"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18CD093B" w14:textId="77777777" w:rsidR="0056532A" w:rsidRPr="00C37ABF" w:rsidRDefault="00000000">
            <w:pPr>
              <w:jc w:val="both"/>
              <w:rPr>
                <w:rFonts w:ascii="Arial" w:hAnsi="Arial" w:cs="Arial"/>
                <w:sz w:val="22"/>
                <w:szCs w:val="22"/>
              </w:rPr>
            </w:pPr>
            <w:r w:rsidRPr="00C37ABF">
              <w:rPr>
                <w:rFonts w:ascii="Arial" w:hAnsi="Arial" w:cs="Arial"/>
                <w:sz w:val="22"/>
                <w:szCs w:val="22"/>
              </w:rPr>
              <w:t>43 En caso de presentarse sustituciones en los beneficiarios que se definan dentro del proyecto, deberán tramitarse mediante el comité técnico del convenio.</w:t>
            </w:r>
          </w:p>
        </w:tc>
        <w:tc>
          <w:tcPr>
            <w:tcW w:w="1460" w:type="dxa"/>
            <w:tcBorders>
              <w:top w:val="single" w:sz="4" w:space="0" w:color="000000"/>
              <w:left w:val="single" w:sz="4" w:space="0" w:color="000000"/>
              <w:bottom w:val="single" w:sz="4" w:space="0" w:color="000000"/>
              <w:right w:val="single" w:sz="4" w:space="0" w:color="000000"/>
            </w:tcBorders>
            <w:vAlign w:val="center"/>
          </w:tcPr>
          <w:p w14:paraId="0CE7CDD1" w14:textId="77777777" w:rsidR="0056532A" w:rsidRPr="00C37ABF" w:rsidRDefault="00000000">
            <w:pPr>
              <w:jc w:val="center"/>
              <w:rPr>
                <w:rFonts w:ascii="Arial" w:hAnsi="Arial" w:cs="Arial"/>
                <w:sz w:val="22"/>
                <w:szCs w:val="22"/>
              </w:rPr>
            </w:pPr>
            <w:r w:rsidRPr="00C37ABF">
              <w:rPr>
                <w:rFonts w:ascii="Arial" w:hAnsi="Arial" w:cs="Arial"/>
                <w:sz w:val="22"/>
                <w:szCs w:val="22"/>
              </w:rPr>
              <w:t>N/A</w:t>
            </w:r>
          </w:p>
        </w:tc>
        <w:tc>
          <w:tcPr>
            <w:tcW w:w="3650" w:type="dxa"/>
            <w:tcBorders>
              <w:top w:val="single" w:sz="4" w:space="0" w:color="000000"/>
              <w:left w:val="single" w:sz="4" w:space="0" w:color="000000"/>
              <w:bottom w:val="single" w:sz="4" w:space="0" w:color="000000"/>
              <w:right w:val="single" w:sz="4" w:space="0" w:color="000000"/>
            </w:tcBorders>
            <w:vAlign w:val="center"/>
          </w:tcPr>
          <w:p w14:paraId="33CF72F0" w14:textId="77777777" w:rsidR="0056532A" w:rsidRPr="00C37ABF" w:rsidRDefault="00000000">
            <w:pPr>
              <w:jc w:val="both"/>
              <w:rPr>
                <w:rFonts w:ascii="Arial" w:hAnsi="Arial" w:cs="Arial"/>
                <w:sz w:val="22"/>
                <w:szCs w:val="22"/>
              </w:rPr>
            </w:pPr>
            <w:r w:rsidRPr="00C37ABF">
              <w:rPr>
                <w:rFonts w:ascii="Arial" w:hAnsi="Arial" w:cs="Arial"/>
                <w:sz w:val="22"/>
                <w:szCs w:val="22"/>
              </w:rPr>
              <w:t xml:space="preserve">Solicitudes de sustituciones de beneficiarios para el comité técnico </w:t>
            </w:r>
          </w:p>
        </w:tc>
        <w:tc>
          <w:tcPr>
            <w:tcW w:w="1779" w:type="dxa"/>
            <w:tcBorders>
              <w:top w:val="single" w:sz="4" w:space="0" w:color="000000"/>
              <w:left w:val="single" w:sz="4" w:space="0" w:color="000000"/>
              <w:bottom w:val="single" w:sz="4" w:space="0" w:color="000000"/>
              <w:right w:val="single" w:sz="4" w:space="0" w:color="000000"/>
            </w:tcBorders>
            <w:vAlign w:val="center"/>
          </w:tcPr>
          <w:p w14:paraId="38793AE1" w14:textId="77777777" w:rsidR="0056532A" w:rsidRPr="00C37ABF" w:rsidRDefault="00000000">
            <w:pPr>
              <w:jc w:val="both"/>
              <w:rPr>
                <w:rFonts w:ascii="Arial" w:hAnsi="Arial" w:cs="Arial"/>
                <w:sz w:val="22"/>
                <w:szCs w:val="22"/>
              </w:rPr>
            </w:pPr>
            <w:r w:rsidRPr="00C37ABF">
              <w:rPr>
                <w:rFonts w:ascii="Arial" w:hAnsi="Arial" w:cs="Arial"/>
                <w:sz w:val="22"/>
                <w:szCs w:val="22"/>
              </w:rPr>
              <w:t xml:space="preserve">No se han presentado sustituciones de beneficiarios </w:t>
            </w:r>
          </w:p>
        </w:tc>
      </w:tr>
      <w:tr w:rsidR="0056532A" w:rsidRPr="00C37ABF" w14:paraId="7818FB9E"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7E443C96" w14:textId="77777777" w:rsidR="0056532A" w:rsidRPr="00C37ABF" w:rsidRDefault="00000000">
            <w:pPr>
              <w:jc w:val="both"/>
              <w:rPr>
                <w:rFonts w:ascii="Arial" w:hAnsi="Arial" w:cs="Arial"/>
                <w:sz w:val="22"/>
                <w:szCs w:val="22"/>
              </w:rPr>
            </w:pPr>
            <w:r w:rsidRPr="00C37ABF">
              <w:rPr>
                <w:rFonts w:ascii="Arial" w:hAnsi="Arial" w:cs="Arial"/>
                <w:sz w:val="22"/>
                <w:szCs w:val="22"/>
              </w:rPr>
              <w:t>44 Entregar al vencimiento del plazo del convenio, al supervisor de la Secretaría de Desarrollo Económico del Departamento de Antioquia, la lista de los beneficiarios atendidos en el formato de enfoque diferencial FO-M4-P3-033, en la que deberá acreditar que ninguno de los beneficiarios está incurso en causales de inhabilidad e incompatibilidad establecidas en la ley.</w:t>
            </w:r>
          </w:p>
        </w:tc>
        <w:tc>
          <w:tcPr>
            <w:tcW w:w="1460" w:type="dxa"/>
            <w:tcBorders>
              <w:top w:val="single" w:sz="4" w:space="0" w:color="000000"/>
              <w:left w:val="single" w:sz="4" w:space="0" w:color="000000"/>
              <w:bottom w:val="single" w:sz="4" w:space="0" w:color="000000"/>
              <w:right w:val="single" w:sz="4" w:space="0" w:color="000000"/>
            </w:tcBorders>
            <w:vAlign w:val="center"/>
          </w:tcPr>
          <w:p w14:paraId="1AD53A55" w14:textId="77777777" w:rsidR="0056532A" w:rsidRPr="00C37ABF" w:rsidRDefault="00000000">
            <w:pPr>
              <w:jc w:val="center"/>
              <w:rPr>
                <w:rFonts w:ascii="Arial" w:hAnsi="Arial" w:cs="Arial"/>
                <w:sz w:val="22"/>
                <w:szCs w:val="22"/>
              </w:rPr>
            </w:pPr>
            <w:r w:rsidRPr="00C37ABF">
              <w:rPr>
                <w:rFonts w:ascii="Arial" w:hAnsi="Arial" w:cs="Arial"/>
                <w:sz w:val="22"/>
                <w:szCs w:val="22"/>
              </w:rPr>
              <w:t xml:space="preserve">Cumple </w:t>
            </w:r>
          </w:p>
        </w:tc>
        <w:tc>
          <w:tcPr>
            <w:tcW w:w="3650" w:type="dxa"/>
            <w:tcBorders>
              <w:top w:val="single" w:sz="4" w:space="0" w:color="000000"/>
              <w:left w:val="single" w:sz="4" w:space="0" w:color="000000"/>
              <w:bottom w:val="single" w:sz="4" w:space="0" w:color="000000"/>
              <w:right w:val="single" w:sz="4" w:space="0" w:color="000000"/>
            </w:tcBorders>
            <w:vAlign w:val="center"/>
          </w:tcPr>
          <w:p w14:paraId="012BA1AE" w14:textId="77777777" w:rsidR="0056532A" w:rsidRPr="00C37ABF" w:rsidRDefault="00000000">
            <w:pPr>
              <w:jc w:val="both"/>
              <w:rPr>
                <w:rFonts w:ascii="Arial" w:hAnsi="Arial" w:cs="Arial"/>
                <w:sz w:val="22"/>
                <w:szCs w:val="22"/>
              </w:rPr>
            </w:pPr>
            <w:r w:rsidRPr="00C37ABF">
              <w:rPr>
                <w:rFonts w:ascii="Arial" w:hAnsi="Arial" w:cs="Arial"/>
                <w:sz w:val="22"/>
                <w:szCs w:val="22"/>
              </w:rPr>
              <w:t>Listado de beneficiarios en formato de enfoque diferencial presentado el mes de octubre de 2025 ,dentro de la etapa precontractual y estudios previos .</w:t>
            </w:r>
          </w:p>
        </w:tc>
        <w:tc>
          <w:tcPr>
            <w:tcW w:w="1779" w:type="dxa"/>
            <w:tcBorders>
              <w:top w:val="single" w:sz="4" w:space="0" w:color="000000"/>
              <w:left w:val="single" w:sz="4" w:space="0" w:color="000000"/>
              <w:bottom w:val="single" w:sz="4" w:space="0" w:color="000000"/>
              <w:right w:val="single" w:sz="4" w:space="0" w:color="000000"/>
            </w:tcBorders>
            <w:vAlign w:val="center"/>
          </w:tcPr>
          <w:p w14:paraId="01E638AD" w14:textId="77777777" w:rsidR="0056532A" w:rsidRPr="00C37ABF" w:rsidRDefault="00000000">
            <w:pPr>
              <w:jc w:val="both"/>
              <w:rPr>
                <w:rFonts w:ascii="Arial" w:hAnsi="Arial" w:cs="Arial"/>
                <w:sz w:val="22"/>
                <w:szCs w:val="22"/>
              </w:rPr>
            </w:pPr>
            <w:r w:rsidRPr="00C37ABF">
              <w:rPr>
                <w:rFonts w:ascii="Arial" w:hAnsi="Arial" w:cs="Arial"/>
                <w:sz w:val="22"/>
                <w:szCs w:val="22"/>
              </w:rPr>
              <w:t>Compromiso cumplido.</w:t>
            </w:r>
          </w:p>
        </w:tc>
      </w:tr>
      <w:tr w:rsidR="0056532A" w:rsidRPr="00C37ABF" w14:paraId="6164645A"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7179DFA1" w14:textId="77777777" w:rsidR="0056532A" w:rsidRPr="00C37ABF" w:rsidRDefault="00000000">
            <w:pPr>
              <w:jc w:val="both"/>
              <w:rPr>
                <w:rFonts w:ascii="Arial" w:hAnsi="Arial" w:cs="Arial"/>
                <w:sz w:val="22"/>
                <w:szCs w:val="22"/>
              </w:rPr>
            </w:pPr>
            <w:r w:rsidRPr="00C37ABF">
              <w:rPr>
                <w:rFonts w:ascii="Arial" w:hAnsi="Arial" w:cs="Arial"/>
                <w:sz w:val="22"/>
                <w:szCs w:val="22"/>
              </w:rPr>
              <w:t xml:space="preserve">45. Atender las disposiciones de la Ley 2046 de 2020 y el Decreto 248 de 2021 para lograr una mayor participación de los productores locales en los esquemas y/o mercados de compras públicas de alimentos, que lidera la Secretaría de Desarrollo Económico de </w:t>
            </w:r>
            <w:r w:rsidRPr="00C37ABF">
              <w:rPr>
                <w:rFonts w:ascii="Arial" w:hAnsi="Arial" w:cs="Arial"/>
                <w:sz w:val="22"/>
                <w:szCs w:val="22"/>
              </w:rPr>
              <w:lastRenderedPageBreak/>
              <w:t>Antioquia en atención a la mencionada normatividad</w:t>
            </w:r>
          </w:p>
        </w:tc>
        <w:tc>
          <w:tcPr>
            <w:tcW w:w="1460" w:type="dxa"/>
            <w:tcBorders>
              <w:top w:val="single" w:sz="4" w:space="0" w:color="000000"/>
              <w:left w:val="single" w:sz="4" w:space="0" w:color="000000"/>
              <w:bottom w:val="single" w:sz="4" w:space="0" w:color="000000"/>
              <w:right w:val="single" w:sz="4" w:space="0" w:color="000000"/>
            </w:tcBorders>
            <w:vAlign w:val="center"/>
          </w:tcPr>
          <w:p w14:paraId="6B852556" w14:textId="77777777" w:rsidR="0056532A" w:rsidRPr="00C37ABF" w:rsidRDefault="00000000">
            <w:pPr>
              <w:jc w:val="center"/>
              <w:rPr>
                <w:rFonts w:ascii="Arial" w:hAnsi="Arial" w:cs="Arial"/>
                <w:sz w:val="22"/>
                <w:szCs w:val="22"/>
              </w:rPr>
            </w:pPr>
            <w:r w:rsidRPr="00C37ABF">
              <w:rPr>
                <w:rFonts w:ascii="Arial" w:hAnsi="Arial" w:cs="Arial"/>
                <w:sz w:val="22"/>
                <w:szCs w:val="22"/>
              </w:rPr>
              <w:lastRenderedPageBreak/>
              <w:t xml:space="preserve">No cumple </w:t>
            </w:r>
          </w:p>
        </w:tc>
        <w:tc>
          <w:tcPr>
            <w:tcW w:w="3650" w:type="dxa"/>
            <w:tcBorders>
              <w:top w:val="single" w:sz="4" w:space="0" w:color="000000"/>
              <w:left w:val="single" w:sz="4" w:space="0" w:color="000000"/>
              <w:bottom w:val="single" w:sz="4" w:space="0" w:color="000000"/>
              <w:right w:val="single" w:sz="4" w:space="0" w:color="000000"/>
            </w:tcBorders>
            <w:vAlign w:val="center"/>
          </w:tcPr>
          <w:p w14:paraId="6DF64C33" w14:textId="77777777" w:rsidR="0056532A" w:rsidRPr="00C37ABF" w:rsidRDefault="00000000">
            <w:pPr>
              <w:jc w:val="both"/>
              <w:rPr>
                <w:rFonts w:ascii="Arial" w:hAnsi="Arial" w:cs="Arial"/>
                <w:sz w:val="22"/>
                <w:szCs w:val="22"/>
              </w:rPr>
            </w:pPr>
            <w:r w:rsidRPr="00C37ABF">
              <w:rPr>
                <w:rFonts w:ascii="Arial" w:hAnsi="Arial" w:cs="Arial"/>
                <w:sz w:val="22"/>
                <w:szCs w:val="22"/>
              </w:rPr>
              <w:t>El municipio de San José de la Montaña realizara el acompañamiento a cada uno de los municipios convenientes para la inscripción y Certificación de registro de productores en COMPAN</w:t>
            </w:r>
          </w:p>
        </w:tc>
        <w:tc>
          <w:tcPr>
            <w:tcW w:w="1779" w:type="dxa"/>
            <w:tcBorders>
              <w:top w:val="single" w:sz="4" w:space="0" w:color="000000"/>
              <w:left w:val="single" w:sz="4" w:space="0" w:color="000000"/>
              <w:bottom w:val="single" w:sz="4" w:space="0" w:color="000000"/>
              <w:right w:val="single" w:sz="4" w:space="0" w:color="000000"/>
            </w:tcBorders>
            <w:vAlign w:val="center"/>
          </w:tcPr>
          <w:p w14:paraId="1CD63964" w14:textId="77777777" w:rsidR="0056532A" w:rsidRPr="00C37ABF" w:rsidRDefault="00000000">
            <w:pPr>
              <w:jc w:val="both"/>
              <w:rPr>
                <w:rFonts w:ascii="Arial" w:hAnsi="Arial" w:cs="Arial"/>
                <w:sz w:val="22"/>
                <w:szCs w:val="22"/>
              </w:rPr>
            </w:pPr>
            <w:r w:rsidRPr="00C37ABF">
              <w:rPr>
                <w:rFonts w:ascii="Arial" w:hAnsi="Arial" w:cs="Arial"/>
                <w:sz w:val="22"/>
                <w:szCs w:val="22"/>
              </w:rPr>
              <w:t xml:space="preserve">Compromiso por cumplir </w:t>
            </w:r>
          </w:p>
        </w:tc>
      </w:tr>
      <w:tr w:rsidR="0056532A" w:rsidRPr="00C37ABF" w14:paraId="60F2FE46"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636AC548" w14:textId="77777777" w:rsidR="0056532A" w:rsidRPr="00C37ABF" w:rsidRDefault="00000000">
            <w:pPr>
              <w:pBdr>
                <w:top w:val="nil"/>
                <w:left w:val="nil"/>
                <w:bottom w:val="nil"/>
                <w:right w:val="nil"/>
                <w:between w:val="nil"/>
              </w:pBdr>
              <w:shd w:val="clear" w:color="auto" w:fill="FFFFFF"/>
              <w:ind w:right="79"/>
              <w:jc w:val="both"/>
              <w:rPr>
                <w:rFonts w:ascii="Arial" w:hAnsi="Arial" w:cs="Arial"/>
                <w:color w:val="000000"/>
                <w:sz w:val="22"/>
                <w:szCs w:val="22"/>
              </w:rPr>
            </w:pPr>
            <w:r w:rsidRPr="00C37ABF">
              <w:rPr>
                <w:rFonts w:ascii="Arial" w:eastAsia="Arial" w:hAnsi="Arial" w:cs="Arial"/>
                <w:color w:val="000000"/>
                <w:sz w:val="22"/>
                <w:szCs w:val="22"/>
              </w:rPr>
              <w:t>46. El Conveniante no podrá señalar condiciones diferentes a las establecidas en los estudios y documentos previos. En caso de hacerlo se tendrán por no escritas y por lo tanto prevalecerán las disposiciones contenidas en los Estudios y documentos previos.</w:t>
            </w:r>
          </w:p>
        </w:tc>
        <w:tc>
          <w:tcPr>
            <w:tcW w:w="1460" w:type="dxa"/>
            <w:tcBorders>
              <w:top w:val="single" w:sz="4" w:space="0" w:color="000000"/>
              <w:left w:val="single" w:sz="4" w:space="0" w:color="000000"/>
              <w:bottom w:val="single" w:sz="4" w:space="0" w:color="000000"/>
              <w:right w:val="single" w:sz="4" w:space="0" w:color="000000"/>
            </w:tcBorders>
            <w:vAlign w:val="center"/>
          </w:tcPr>
          <w:p w14:paraId="121F4D46" w14:textId="77777777" w:rsidR="0056532A" w:rsidRPr="00C37ABF" w:rsidRDefault="00000000">
            <w:pPr>
              <w:jc w:val="center"/>
              <w:rPr>
                <w:rFonts w:ascii="Arial" w:hAnsi="Arial" w:cs="Arial"/>
                <w:sz w:val="22"/>
                <w:szCs w:val="22"/>
              </w:rPr>
            </w:pPr>
            <w:r w:rsidRPr="00C37ABF">
              <w:rPr>
                <w:rFonts w:ascii="Arial" w:hAnsi="Arial" w:cs="Arial"/>
                <w:sz w:val="22"/>
                <w:szCs w:val="22"/>
              </w:rPr>
              <w:t xml:space="preserve">Cumple </w:t>
            </w:r>
          </w:p>
        </w:tc>
        <w:tc>
          <w:tcPr>
            <w:tcW w:w="3650" w:type="dxa"/>
            <w:tcBorders>
              <w:top w:val="single" w:sz="4" w:space="0" w:color="000000"/>
              <w:left w:val="single" w:sz="4" w:space="0" w:color="000000"/>
              <w:bottom w:val="single" w:sz="4" w:space="0" w:color="000000"/>
              <w:right w:val="single" w:sz="4" w:space="0" w:color="000000"/>
            </w:tcBorders>
            <w:vAlign w:val="center"/>
          </w:tcPr>
          <w:p w14:paraId="55E44268" w14:textId="77777777" w:rsidR="0056532A" w:rsidRPr="00C37ABF" w:rsidRDefault="00000000">
            <w:pPr>
              <w:jc w:val="both"/>
              <w:rPr>
                <w:rFonts w:ascii="Arial" w:hAnsi="Arial" w:cs="Arial"/>
                <w:sz w:val="22"/>
                <w:szCs w:val="22"/>
              </w:rPr>
            </w:pPr>
            <w:r w:rsidRPr="00C37ABF">
              <w:rPr>
                <w:rFonts w:ascii="Arial" w:hAnsi="Arial" w:cs="Arial"/>
                <w:sz w:val="22"/>
                <w:szCs w:val="22"/>
              </w:rPr>
              <w:t>El municipio de San José de la Montaña acoge los estudios previos y documentos para la elaboración de los contratos que se derivan del presente convenio.</w:t>
            </w:r>
          </w:p>
        </w:tc>
        <w:tc>
          <w:tcPr>
            <w:tcW w:w="1779" w:type="dxa"/>
            <w:tcBorders>
              <w:top w:val="single" w:sz="4" w:space="0" w:color="000000"/>
              <w:left w:val="single" w:sz="4" w:space="0" w:color="000000"/>
              <w:bottom w:val="single" w:sz="4" w:space="0" w:color="000000"/>
              <w:right w:val="single" w:sz="4" w:space="0" w:color="000000"/>
            </w:tcBorders>
            <w:vAlign w:val="center"/>
          </w:tcPr>
          <w:p w14:paraId="30D470AA" w14:textId="77777777" w:rsidR="0056532A" w:rsidRPr="00C37ABF" w:rsidRDefault="00000000">
            <w:pPr>
              <w:jc w:val="both"/>
              <w:rPr>
                <w:rFonts w:ascii="Arial" w:hAnsi="Arial" w:cs="Arial"/>
                <w:sz w:val="22"/>
                <w:szCs w:val="22"/>
              </w:rPr>
            </w:pPr>
            <w:r w:rsidRPr="00C37ABF">
              <w:rPr>
                <w:rFonts w:ascii="Arial" w:hAnsi="Arial" w:cs="Arial"/>
                <w:sz w:val="22"/>
                <w:szCs w:val="22"/>
              </w:rPr>
              <w:t>Cumpliendo con el compromiso</w:t>
            </w:r>
          </w:p>
        </w:tc>
      </w:tr>
      <w:tr w:rsidR="0056532A" w:rsidRPr="00C37ABF" w14:paraId="2C7CD11D"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6511BF6F" w14:textId="77777777" w:rsidR="0056532A" w:rsidRPr="00C37ABF" w:rsidRDefault="00000000">
            <w:pPr>
              <w:pBdr>
                <w:top w:val="nil"/>
                <w:left w:val="nil"/>
                <w:bottom w:val="nil"/>
                <w:right w:val="nil"/>
                <w:between w:val="nil"/>
              </w:pBdr>
              <w:shd w:val="clear" w:color="auto" w:fill="FFFFFF"/>
              <w:ind w:right="79"/>
              <w:jc w:val="both"/>
              <w:rPr>
                <w:rFonts w:ascii="Arial" w:hAnsi="Arial" w:cs="Arial"/>
                <w:color w:val="000000"/>
                <w:sz w:val="22"/>
                <w:szCs w:val="22"/>
              </w:rPr>
            </w:pPr>
            <w:r w:rsidRPr="00C37ABF">
              <w:rPr>
                <w:rFonts w:ascii="Arial" w:eastAsia="Arial" w:hAnsi="Arial" w:cs="Arial"/>
                <w:color w:val="000000"/>
                <w:sz w:val="22"/>
                <w:szCs w:val="22"/>
              </w:rPr>
              <w:t>47. Contratar el personal requerido para garantizar el cumplimiento del objeto del convenio.</w:t>
            </w:r>
          </w:p>
        </w:tc>
        <w:tc>
          <w:tcPr>
            <w:tcW w:w="1460" w:type="dxa"/>
            <w:tcBorders>
              <w:top w:val="single" w:sz="4" w:space="0" w:color="000000"/>
              <w:left w:val="single" w:sz="4" w:space="0" w:color="000000"/>
              <w:bottom w:val="single" w:sz="4" w:space="0" w:color="000000"/>
              <w:right w:val="single" w:sz="4" w:space="0" w:color="000000"/>
            </w:tcBorders>
            <w:vAlign w:val="center"/>
          </w:tcPr>
          <w:p w14:paraId="74E9F6C3" w14:textId="77777777" w:rsidR="0056532A" w:rsidRPr="00C37ABF" w:rsidRDefault="00000000">
            <w:pPr>
              <w:jc w:val="center"/>
              <w:rPr>
                <w:rFonts w:ascii="Arial" w:hAnsi="Arial" w:cs="Arial"/>
                <w:sz w:val="22"/>
                <w:szCs w:val="22"/>
              </w:rPr>
            </w:pPr>
            <w:r w:rsidRPr="00C37ABF">
              <w:rPr>
                <w:rFonts w:ascii="Arial" w:hAnsi="Arial" w:cs="Arial"/>
                <w:sz w:val="22"/>
                <w:szCs w:val="22"/>
              </w:rPr>
              <w:t xml:space="preserve">Cumple </w:t>
            </w:r>
          </w:p>
        </w:tc>
        <w:tc>
          <w:tcPr>
            <w:tcW w:w="3650" w:type="dxa"/>
            <w:tcBorders>
              <w:top w:val="single" w:sz="4" w:space="0" w:color="000000"/>
              <w:left w:val="single" w:sz="4" w:space="0" w:color="000000"/>
              <w:bottom w:val="single" w:sz="4" w:space="0" w:color="000000"/>
              <w:right w:val="single" w:sz="4" w:space="0" w:color="000000"/>
            </w:tcBorders>
            <w:vAlign w:val="center"/>
          </w:tcPr>
          <w:p w14:paraId="4EAC9731" w14:textId="77777777" w:rsidR="0056532A" w:rsidRPr="00C37ABF" w:rsidRDefault="00000000">
            <w:pPr>
              <w:jc w:val="both"/>
              <w:rPr>
                <w:rFonts w:ascii="Arial" w:hAnsi="Arial" w:cs="Arial"/>
                <w:sz w:val="22"/>
                <w:szCs w:val="22"/>
              </w:rPr>
            </w:pPr>
            <w:r w:rsidRPr="00C37ABF">
              <w:rPr>
                <w:rFonts w:ascii="Arial" w:hAnsi="Arial" w:cs="Arial"/>
                <w:sz w:val="22"/>
                <w:szCs w:val="22"/>
              </w:rPr>
              <w:t>El municipio de San José de la Montaña realizo la contratación y verifico la contratación de los profesionales de acuerdo con las evidencias de las actividades reportadas en el seguimiento técnico del presente informe. De acuerdo con lo indicado en la tabla:</w:t>
            </w:r>
          </w:p>
          <w:p w14:paraId="4E31127C" w14:textId="77777777" w:rsidR="0056532A" w:rsidRPr="00C37ABF" w:rsidRDefault="00000000">
            <w:pPr>
              <w:jc w:val="both"/>
              <w:rPr>
                <w:rFonts w:ascii="Arial" w:hAnsi="Arial" w:cs="Arial"/>
                <w:sz w:val="22"/>
                <w:szCs w:val="22"/>
              </w:rPr>
            </w:pPr>
            <w:r w:rsidRPr="00C37ABF">
              <w:rPr>
                <w:rFonts w:ascii="Arial" w:hAnsi="Arial" w:cs="Arial"/>
                <w:sz w:val="22"/>
                <w:szCs w:val="22"/>
              </w:rPr>
              <w:t>2.1.2 SEGUIMIENTO TÉCNICO DEL CONTRATO/CONVENIO</w:t>
            </w:r>
          </w:p>
        </w:tc>
        <w:tc>
          <w:tcPr>
            <w:tcW w:w="1779" w:type="dxa"/>
            <w:tcBorders>
              <w:top w:val="single" w:sz="4" w:space="0" w:color="000000"/>
              <w:left w:val="single" w:sz="4" w:space="0" w:color="000000"/>
              <w:bottom w:val="single" w:sz="4" w:space="0" w:color="000000"/>
              <w:right w:val="single" w:sz="4" w:space="0" w:color="000000"/>
            </w:tcBorders>
            <w:vAlign w:val="center"/>
          </w:tcPr>
          <w:p w14:paraId="4B9EF72A" w14:textId="77777777" w:rsidR="0056532A" w:rsidRPr="00C37ABF" w:rsidRDefault="00000000">
            <w:pPr>
              <w:jc w:val="both"/>
              <w:rPr>
                <w:rFonts w:ascii="Arial" w:hAnsi="Arial" w:cs="Arial"/>
                <w:sz w:val="22"/>
                <w:szCs w:val="22"/>
              </w:rPr>
            </w:pPr>
            <w:r w:rsidRPr="00C37ABF">
              <w:rPr>
                <w:rFonts w:ascii="Arial" w:hAnsi="Arial" w:cs="Arial"/>
                <w:sz w:val="22"/>
                <w:szCs w:val="22"/>
              </w:rPr>
              <w:t>Cumpliendo con el compromiso</w:t>
            </w:r>
          </w:p>
        </w:tc>
      </w:tr>
      <w:tr w:rsidR="0056532A" w:rsidRPr="00C37ABF" w14:paraId="5BA382DC" w14:textId="77777777">
        <w:trPr>
          <w:trHeight w:val="300"/>
        </w:trPr>
        <w:tc>
          <w:tcPr>
            <w:tcW w:w="3600" w:type="dxa"/>
            <w:tcBorders>
              <w:top w:val="single" w:sz="4" w:space="0" w:color="000000"/>
              <w:left w:val="single" w:sz="4" w:space="0" w:color="000000"/>
              <w:bottom w:val="single" w:sz="4" w:space="0" w:color="000000"/>
              <w:right w:val="single" w:sz="4" w:space="0" w:color="000000"/>
            </w:tcBorders>
            <w:vAlign w:val="center"/>
          </w:tcPr>
          <w:p w14:paraId="4B6F0A9E" w14:textId="77777777" w:rsidR="0056532A" w:rsidRPr="00C37ABF" w:rsidRDefault="00000000">
            <w:pPr>
              <w:pBdr>
                <w:top w:val="nil"/>
                <w:left w:val="nil"/>
                <w:bottom w:val="nil"/>
                <w:right w:val="nil"/>
                <w:between w:val="nil"/>
              </w:pBdr>
              <w:shd w:val="clear" w:color="auto" w:fill="FFFFFF"/>
              <w:ind w:right="79"/>
              <w:jc w:val="both"/>
              <w:rPr>
                <w:rFonts w:ascii="Arial" w:hAnsi="Arial" w:cs="Arial"/>
                <w:color w:val="000000"/>
                <w:sz w:val="22"/>
                <w:szCs w:val="22"/>
              </w:rPr>
            </w:pPr>
            <w:r w:rsidRPr="00C37ABF">
              <w:rPr>
                <w:rFonts w:ascii="Arial" w:eastAsia="Arial" w:hAnsi="Arial" w:cs="Arial"/>
                <w:color w:val="000000"/>
                <w:sz w:val="22"/>
                <w:szCs w:val="22"/>
              </w:rPr>
              <w:t>48. Informar oportunamente cualquier novedad presentada que afecte el desarrollo normal de las actividades, acatando y/o respondiendo las indicaciones o requerimientos que oficialmente realice el Departamento de Antioquia - Secretaría de Desarrollo Económico.</w:t>
            </w:r>
          </w:p>
        </w:tc>
        <w:tc>
          <w:tcPr>
            <w:tcW w:w="1460" w:type="dxa"/>
            <w:tcBorders>
              <w:top w:val="single" w:sz="4" w:space="0" w:color="000000"/>
              <w:left w:val="single" w:sz="4" w:space="0" w:color="000000"/>
              <w:bottom w:val="single" w:sz="4" w:space="0" w:color="000000"/>
              <w:right w:val="single" w:sz="4" w:space="0" w:color="000000"/>
            </w:tcBorders>
            <w:vAlign w:val="center"/>
          </w:tcPr>
          <w:p w14:paraId="7DF73B5E" w14:textId="77777777" w:rsidR="0056532A" w:rsidRPr="00C37ABF" w:rsidRDefault="00000000">
            <w:pPr>
              <w:jc w:val="center"/>
              <w:rPr>
                <w:rFonts w:ascii="Arial" w:hAnsi="Arial" w:cs="Arial"/>
                <w:sz w:val="22"/>
                <w:szCs w:val="22"/>
              </w:rPr>
            </w:pPr>
            <w:r w:rsidRPr="00C37ABF">
              <w:rPr>
                <w:rFonts w:ascii="Arial" w:hAnsi="Arial" w:cs="Arial"/>
                <w:sz w:val="22"/>
                <w:szCs w:val="22"/>
              </w:rPr>
              <w:t>Cumple</w:t>
            </w:r>
          </w:p>
        </w:tc>
        <w:tc>
          <w:tcPr>
            <w:tcW w:w="3650" w:type="dxa"/>
            <w:tcBorders>
              <w:top w:val="single" w:sz="4" w:space="0" w:color="000000"/>
              <w:left w:val="single" w:sz="4" w:space="0" w:color="000000"/>
              <w:bottom w:val="single" w:sz="4" w:space="0" w:color="000000"/>
              <w:right w:val="single" w:sz="4" w:space="0" w:color="000000"/>
            </w:tcBorders>
            <w:vAlign w:val="center"/>
          </w:tcPr>
          <w:p w14:paraId="10AD7B8A" w14:textId="77777777" w:rsidR="0056532A" w:rsidRPr="00C37ABF" w:rsidRDefault="00000000">
            <w:pPr>
              <w:jc w:val="both"/>
              <w:rPr>
                <w:rFonts w:ascii="Arial" w:hAnsi="Arial" w:cs="Arial"/>
                <w:sz w:val="22"/>
                <w:szCs w:val="22"/>
              </w:rPr>
            </w:pPr>
            <w:r w:rsidRPr="00C37ABF">
              <w:rPr>
                <w:rFonts w:ascii="Arial" w:hAnsi="Arial" w:cs="Arial"/>
                <w:sz w:val="22"/>
                <w:szCs w:val="22"/>
              </w:rPr>
              <w:t xml:space="preserve">El municipio de San José de la Montaña no ha evidenciado hasta la fecha situación o novedad que conlleve la debida ejecución del convenio. </w:t>
            </w:r>
          </w:p>
        </w:tc>
        <w:tc>
          <w:tcPr>
            <w:tcW w:w="1779" w:type="dxa"/>
            <w:tcBorders>
              <w:top w:val="single" w:sz="4" w:space="0" w:color="000000"/>
              <w:left w:val="single" w:sz="4" w:space="0" w:color="000000"/>
              <w:bottom w:val="single" w:sz="4" w:space="0" w:color="000000"/>
              <w:right w:val="single" w:sz="4" w:space="0" w:color="000000"/>
            </w:tcBorders>
            <w:vAlign w:val="center"/>
          </w:tcPr>
          <w:p w14:paraId="6A69104E" w14:textId="77777777" w:rsidR="0056532A" w:rsidRPr="00C37ABF" w:rsidRDefault="00000000">
            <w:pPr>
              <w:jc w:val="both"/>
              <w:rPr>
                <w:rFonts w:ascii="Arial" w:hAnsi="Arial" w:cs="Arial"/>
                <w:sz w:val="22"/>
                <w:szCs w:val="22"/>
              </w:rPr>
            </w:pPr>
            <w:r w:rsidRPr="00C37ABF">
              <w:rPr>
                <w:rFonts w:ascii="Arial" w:hAnsi="Arial" w:cs="Arial"/>
                <w:sz w:val="22"/>
                <w:szCs w:val="22"/>
              </w:rPr>
              <w:t>Cumpliendo con el compromiso</w:t>
            </w:r>
          </w:p>
        </w:tc>
      </w:tr>
    </w:tbl>
    <w:p w14:paraId="2AE01BCC" w14:textId="77777777" w:rsidR="0056532A" w:rsidRPr="00C37ABF" w:rsidRDefault="0056532A">
      <w:pPr>
        <w:jc w:val="both"/>
        <w:rPr>
          <w:rFonts w:ascii="Arial" w:hAnsi="Arial" w:cs="Arial"/>
          <w:b/>
          <w:bCs/>
          <w:color w:val="000000"/>
          <w:sz w:val="22"/>
          <w:szCs w:val="22"/>
          <w:highlight w:val="yellow"/>
        </w:rPr>
      </w:pPr>
    </w:p>
    <w:p w14:paraId="72972DD5" w14:textId="77777777" w:rsidR="0056532A" w:rsidRPr="00C37ABF" w:rsidRDefault="00000000">
      <w:pPr>
        <w:numPr>
          <w:ilvl w:val="1"/>
          <w:numId w:val="5"/>
        </w:numPr>
        <w:jc w:val="both"/>
        <w:rPr>
          <w:rFonts w:ascii="Arial" w:hAnsi="Arial" w:cs="Arial"/>
          <w:sz w:val="22"/>
          <w:szCs w:val="22"/>
        </w:rPr>
      </w:pPr>
      <w:r w:rsidRPr="00C37ABF">
        <w:rPr>
          <w:rFonts w:ascii="Arial" w:hAnsi="Arial" w:cs="Arial"/>
          <w:b/>
          <w:bCs/>
          <w:sz w:val="22"/>
          <w:szCs w:val="22"/>
        </w:rPr>
        <w:t>SEGUIMIENTO FINANCIERO Y CONTABLE DEL CONTRATO / CONVENIO:</w:t>
      </w:r>
    </w:p>
    <w:p w14:paraId="2CC64495" w14:textId="77777777" w:rsidR="0056532A" w:rsidRPr="00C37ABF" w:rsidRDefault="0056532A">
      <w:pPr>
        <w:jc w:val="both"/>
        <w:rPr>
          <w:rFonts w:ascii="Arial" w:hAnsi="Arial" w:cs="Arial"/>
          <w:sz w:val="22"/>
          <w:szCs w:val="22"/>
        </w:rPr>
        <w:sectPr w:rsidR="0056532A" w:rsidRPr="00C37ABF">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pgNumType w:start="1"/>
          <w:cols w:space="720"/>
        </w:sectPr>
      </w:pPr>
    </w:p>
    <w:tbl>
      <w:tblPr>
        <w:tblW w:w="5498" w:type="pct"/>
        <w:tblInd w:w="-649" w:type="dxa"/>
        <w:tblCellMar>
          <w:left w:w="70" w:type="dxa"/>
          <w:right w:w="70" w:type="dxa"/>
        </w:tblCellMar>
        <w:tblLook w:val="04A0" w:firstRow="1" w:lastRow="0" w:firstColumn="1" w:lastColumn="0" w:noHBand="0" w:noVBand="1"/>
      </w:tblPr>
      <w:tblGrid>
        <w:gridCol w:w="241"/>
        <w:gridCol w:w="786"/>
        <w:gridCol w:w="631"/>
        <w:gridCol w:w="616"/>
        <w:gridCol w:w="616"/>
        <w:gridCol w:w="791"/>
        <w:gridCol w:w="616"/>
        <w:gridCol w:w="826"/>
        <w:gridCol w:w="676"/>
        <w:gridCol w:w="826"/>
        <w:gridCol w:w="676"/>
        <w:gridCol w:w="826"/>
        <w:gridCol w:w="676"/>
        <w:gridCol w:w="676"/>
        <w:gridCol w:w="676"/>
        <w:gridCol w:w="676"/>
        <w:gridCol w:w="676"/>
        <w:gridCol w:w="716"/>
        <w:gridCol w:w="676"/>
        <w:gridCol w:w="716"/>
        <w:gridCol w:w="676"/>
      </w:tblGrid>
      <w:tr w:rsidR="00DD1538" w:rsidRPr="00DD1538" w14:paraId="3A77ECEC" w14:textId="77777777" w:rsidTr="00DD1538">
        <w:trPr>
          <w:trHeight w:val="280"/>
        </w:trPr>
        <w:tc>
          <w:tcPr>
            <w:tcW w:w="84"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5E94F32"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lastRenderedPageBreak/>
              <w:t>#</w:t>
            </w:r>
          </w:p>
        </w:tc>
        <w:tc>
          <w:tcPr>
            <w:tcW w:w="275"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290090E"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DETALLE</w:t>
            </w:r>
          </w:p>
        </w:tc>
        <w:tc>
          <w:tcPr>
            <w:tcW w:w="221"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AB83A65"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UNIDAD</w:t>
            </w:r>
          </w:p>
        </w:tc>
        <w:tc>
          <w:tcPr>
            <w:tcW w:w="216"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8A52C81"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 xml:space="preserve"> CAN</w:t>
            </w:r>
          </w:p>
        </w:tc>
        <w:tc>
          <w:tcPr>
            <w:tcW w:w="216" w:type="pct"/>
            <w:vMerge w:val="restart"/>
            <w:tcBorders>
              <w:top w:val="single" w:sz="4" w:space="0" w:color="auto"/>
              <w:left w:val="single" w:sz="4" w:space="0" w:color="auto"/>
              <w:bottom w:val="single" w:sz="4" w:space="0" w:color="auto"/>
              <w:right w:val="single" w:sz="4" w:space="0" w:color="auto"/>
            </w:tcBorders>
            <w:shd w:val="clear" w:color="000000" w:fill="92D050"/>
            <w:vAlign w:val="center"/>
            <w:hideMark/>
          </w:tcPr>
          <w:p w14:paraId="43A9156C"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VALOR UNITARIO</w:t>
            </w:r>
          </w:p>
        </w:tc>
        <w:tc>
          <w:tcPr>
            <w:tcW w:w="277"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8A7B1CA"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VALOR TOTAL</w:t>
            </w:r>
          </w:p>
        </w:tc>
        <w:tc>
          <w:tcPr>
            <w:tcW w:w="216" w:type="pct"/>
            <w:vMerge w:val="restart"/>
            <w:tcBorders>
              <w:top w:val="single" w:sz="4" w:space="0" w:color="auto"/>
              <w:left w:val="single" w:sz="4" w:space="0" w:color="auto"/>
              <w:bottom w:val="single" w:sz="4" w:space="0" w:color="auto"/>
              <w:right w:val="single" w:sz="4" w:space="0" w:color="auto"/>
            </w:tcBorders>
            <w:shd w:val="clear" w:color="000000" w:fill="FFFF00"/>
            <w:vAlign w:val="center"/>
            <w:hideMark/>
          </w:tcPr>
          <w:p w14:paraId="645C7F40"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INFORME N°2</w:t>
            </w:r>
          </w:p>
        </w:tc>
        <w:tc>
          <w:tcPr>
            <w:tcW w:w="526" w:type="pct"/>
            <w:gridSpan w:val="2"/>
            <w:tcBorders>
              <w:top w:val="single" w:sz="4" w:space="0" w:color="auto"/>
              <w:left w:val="nil"/>
              <w:bottom w:val="single" w:sz="4" w:space="0" w:color="auto"/>
              <w:right w:val="single" w:sz="4" w:space="0" w:color="auto"/>
            </w:tcBorders>
            <w:shd w:val="clear" w:color="000000" w:fill="FFFF00"/>
            <w:vAlign w:val="center"/>
            <w:hideMark/>
          </w:tcPr>
          <w:p w14:paraId="4B8AB788"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INFORME N°3</w:t>
            </w:r>
          </w:p>
        </w:tc>
        <w:tc>
          <w:tcPr>
            <w:tcW w:w="526" w:type="pct"/>
            <w:gridSpan w:val="2"/>
            <w:tcBorders>
              <w:top w:val="single" w:sz="4" w:space="0" w:color="auto"/>
              <w:left w:val="nil"/>
              <w:bottom w:val="single" w:sz="4" w:space="0" w:color="auto"/>
              <w:right w:val="single" w:sz="4" w:space="0" w:color="auto"/>
            </w:tcBorders>
            <w:shd w:val="clear" w:color="000000" w:fill="FFFF00"/>
            <w:vAlign w:val="center"/>
            <w:hideMark/>
          </w:tcPr>
          <w:p w14:paraId="23AFAADC"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INFORME N°4</w:t>
            </w:r>
          </w:p>
        </w:tc>
        <w:tc>
          <w:tcPr>
            <w:tcW w:w="526" w:type="pct"/>
            <w:gridSpan w:val="2"/>
            <w:tcBorders>
              <w:top w:val="single" w:sz="4" w:space="0" w:color="auto"/>
              <w:left w:val="nil"/>
              <w:bottom w:val="single" w:sz="4" w:space="0" w:color="auto"/>
              <w:right w:val="single" w:sz="4" w:space="0" w:color="auto"/>
            </w:tcBorders>
            <w:shd w:val="clear" w:color="000000" w:fill="FFFF00"/>
            <w:vAlign w:val="center"/>
            <w:hideMark/>
          </w:tcPr>
          <w:p w14:paraId="253A7438"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INFORME N°5</w:t>
            </w:r>
          </w:p>
        </w:tc>
        <w:tc>
          <w:tcPr>
            <w:tcW w:w="473" w:type="pct"/>
            <w:gridSpan w:val="2"/>
            <w:tcBorders>
              <w:top w:val="single" w:sz="4" w:space="0" w:color="auto"/>
              <w:left w:val="nil"/>
              <w:bottom w:val="single" w:sz="4" w:space="0" w:color="auto"/>
              <w:right w:val="single" w:sz="4" w:space="0" w:color="auto"/>
            </w:tcBorders>
            <w:shd w:val="clear" w:color="000000" w:fill="FFFF00"/>
            <w:vAlign w:val="center"/>
            <w:hideMark/>
          </w:tcPr>
          <w:p w14:paraId="4E8947F5"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INFORME N°6</w:t>
            </w:r>
          </w:p>
        </w:tc>
        <w:tc>
          <w:tcPr>
            <w:tcW w:w="473" w:type="pct"/>
            <w:gridSpan w:val="2"/>
            <w:tcBorders>
              <w:top w:val="single" w:sz="4" w:space="0" w:color="auto"/>
              <w:left w:val="nil"/>
              <w:bottom w:val="single" w:sz="4" w:space="0" w:color="auto"/>
              <w:right w:val="single" w:sz="4" w:space="0" w:color="auto"/>
            </w:tcBorders>
            <w:shd w:val="clear" w:color="000000" w:fill="FFFF00"/>
            <w:vAlign w:val="center"/>
            <w:hideMark/>
          </w:tcPr>
          <w:p w14:paraId="039A6404"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INFORME N°7</w:t>
            </w:r>
          </w:p>
        </w:tc>
        <w:tc>
          <w:tcPr>
            <w:tcW w:w="487" w:type="pct"/>
            <w:gridSpan w:val="2"/>
            <w:tcBorders>
              <w:top w:val="single" w:sz="4" w:space="0" w:color="auto"/>
              <w:left w:val="nil"/>
              <w:bottom w:val="single" w:sz="4" w:space="0" w:color="auto"/>
              <w:right w:val="single" w:sz="4" w:space="0" w:color="auto"/>
            </w:tcBorders>
            <w:shd w:val="clear" w:color="000000" w:fill="FFFF00"/>
            <w:vAlign w:val="center"/>
            <w:hideMark/>
          </w:tcPr>
          <w:p w14:paraId="54FB910B"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INFORME N°8</w:t>
            </w:r>
          </w:p>
        </w:tc>
        <w:tc>
          <w:tcPr>
            <w:tcW w:w="487" w:type="pct"/>
            <w:gridSpan w:val="2"/>
            <w:tcBorders>
              <w:top w:val="single" w:sz="4" w:space="0" w:color="auto"/>
              <w:left w:val="nil"/>
              <w:bottom w:val="single" w:sz="4" w:space="0" w:color="auto"/>
              <w:right w:val="single" w:sz="4" w:space="0" w:color="auto"/>
            </w:tcBorders>
            <w:shd w:val="clear" w:color="000000" w:fill="FFFF00"/>
            <w:vAlign w:val="center"/>
            <w:hideMark/>
          </w:tcPr>
          <w:p w14:paraId="51F8378D"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INFORME N°9</w:t>
            </w:r>
          </w:p>
        </w:tc>
      </w:tr>
      <w:tr w:rsidR="00DD1538" w:rsidRPr="00DD1538" w14:paraId="345A63F0" w14:textId="77777777" w:rsidTr="00DD1538">
        <w:trPr>
          <w:trHeight w:val="600"/>
        </w:trPr>
        <w:tc>
          <w:tcPr>
            <w:tcW w:w="84" w:type="pct"/>
            <w:vMerge/>
            <w:tcBorders>
              <w:top w:val="single" w:sz="4" w:space="0" w:color="auto"/>
              <w:left w:val="single" w:sz="4" w:space="0" w:color="auto"/>
              <w:bottom w:val="single" w:sz="4" w:space="0" w:color="auto"/>
              <w:right w:val="single" w:sz="4" w:space="0" w:color="auto"/>
            </w:tcBorders>
            <w:vAlign w:val="center"/>
            <w:hideMark/>
          </w:tcPr>
          <w:p w14:paraId="25C8E544" w14:textId="77777777" w:rsidR="00DD1538" w:rsidRPr="00DD1538" w:rsidRDefault="00DD1538">
            <w:pPr>
              <w:rPr>
                <w:rFonts w:ascii="Arial" w:hAnsi="Arial" w:cs="Arial"/>
                <w:b/>
                <w:bCs/>
                <w:color w:val="000000"/>
                <w:sz w:val="9"/>
                <w:szCs w:val="9"/>
              </w:rPr>
            </w:pPr>
          </w:p>
        </w:tc>
        <w:tc>
          <w:tcPr>
            <w:tcW w:w="275" w:type="pct"/>
            <w:vMerge/>
            <w:tcBorders>
              <w:top w:val="single" w:sz="4" w:space="0" w:color="auto"/>
              <w:left w:val="single" w:sz="4" w:space="0" w:color="auto"/>
              <w:bottom w:val="single" w:sz="4" w:space="0" w:color="auto"/>
              <w:right w:val="single" w:sz="4" w:space="0" w:color="auto"/>
            </w:tcBorders>
            <w:vAlign w:val="center"/>
            <w:hideMark/>
          </w:tcPr>
          <w:p w14:paraId="271018C7" w14:textId="77777777" w:rsidR="00DD1538" w:rsidRPr="00DD1538" w:rsidRDefault="00DD1538">
            <w:pPr>
              <w:rPr>
                <w:rFonts w:ascii="Arial" w:hAnsi="Arial" w:cs="Arial"/>
                <w:b/>
                <w:bCs/>
                <w:color w:val="000000"/>
                <w:sz w:val="9"/>
                <w:szCs w:val="9"/>
              </w:rPr>
            </w:pP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2F93512D" w14:textId="77777777" w:rsidR="00DD1538" w:rsidRPr="00DD1538" w:rsidRDefault="00DD1538">
            <w:pPr>
              <w:rPr>
                <w:rFonts w:ascii="Arial" w:hAnsi="Arial" w:cs="Arial"/>
                <w:b/>
                <w:bCs/>
                <w:color w:val="000000"/>
                <w:sz w:val="9"/>
                <w:szCs w:val="9"/>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14:paraId="419DFEBE" w14:textId="77777777" w:rsidR="00DD1538" w:rsidRPr="00DD1538" w:rsidRDefault="00DD1538">
            <w:pPr>
              <w:rPr>
                <w:rFonts w:ascii="Arial" w:hAnsi="Arial" w:cs="Arial"/>
                <w:b/>
                <w:bCs/>
                <w:color w:val="000000"/>
                <w:sz w:val="9"/>
                <w:szCs w:val="9"/>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14:paraId="65429F3B" w14:textId="77777777" w:rsidR="00DD1538" w:rsidRPr="00DD1538" w:rsidRDefault="00DD1538">
            <w:pPr>
              <w:rPr>
                <w:rFonts w:ascii="Arial" w:hAnsi="Arial" w:cs="Arial"/>
                <w:b/>
                <w:bCs/>
                <w:color w:val="000000"/>
                <w:sz w:val="9"/>
                <w:szCs w:val="9"/>
              </w:rPr>
            </w:pPr>
          </w:p>
        </w:tc>
        <w:tc>
          <w:tcPr>
            <w:tcW w:w="277" w:type="pct"/>
            <w:vMerge/>
            <w:tcBorders>
              <w:top w:val="single" w:sz="4" w:space="0" w:color="auto"/>
              <w:left w:val="single" w:sz="4" w:space="0" w:color="auto"/>
              <w:bottom w:val="single" w:sz="4" w:space="0" w:color="auto"/>
              <w:right w:val="single" w:sz="4" w:space="0" w:color="auto"/>
            </w:tcBorders>
            <w:vAlign w:val="center"/>
            <w:hideMark/>
          </w:tcPr>
          <w:p w14:paraId="47E37CF7" w14:textId="77777777" w:rsidR="00DD1538" w:rsidRPr="00DD1538" w:rsidRDefault="00DD1538">
            <w:pPr>
              <w:rPr>
                <w:rFonts w:ascii="Arial" w:hAnsi="Arial" w:cs="Arial"/>
                <w:b/>
                <w:bCs/>
                <w:color w:val="000000"/>
                <w:sz w:val="9"/>
                <w:szCs w:val="9"/>
              </w:rPr>
            </w:pPr>
          </w:p>
        </w:tc>
        <w:tc>
          <w:tcPr>
            <w:tcW w:w="216" w:type="pct"/>
            <w:vMerge/>
            <w:tcBorders>
              <w:top w:val="single" w:sz="4" w:space="0" w:color="auto"/>
              <w:left w:val="single" w:sz="4" w:space="0" w:color="auto"/>
              <w:bottom w:val="single" w:sz="4" w:space="0" w:color="auto"/>
              <w:right w:val="single" w:sz="4" w:space="0" w:color="auto"/>
            </w:tcBorders>
            <w:vAlign w:val="center"/>
            <w:hideMark/>
          </w:tcPr>
          <w:p w14:paraId="7D3DE419" w14:textId="77777777" w:rsidR="00DD1538" w:rsidRPr="00DD1538" w:rsidRDefault="00DD1538">
            <w:pPr>
              <w:rPr>
                <w:rFonts w:ascii="Arial" w:hAnsi="Arial" w:cs="Arial"/>
                <w:b/>
                <w:bCs/>
                <w:color w:val="000000"/>
                <w:sz w:val="9"/>
                <w:szCs w:val="9"/>
              </w:rPr>
            </w:pPr>
          </w:p>
        </w:tc>
        <w:tc>
          <w:tcPr>
            <w:tcW w:w="289" w:type="pct"/>
            <w:tcBorders>
              <w:top w:val="nil"/>
              <w:left w:val="nil"/>
              <w:bottom w:val="single" w:sz="4" w:space="0" w:color="auto"/>
              <w:right w:val="single" w:sz="4" w:space="0" w:color="auto"/>
            </w:tcBorders>
            <w:shd w:val="clear" w:color="000000" w:fill="FFFF00"/>
            <w:vAlign w:val="center"/>
            <w:hideMark/>
          </w:tcPr>
          <w:p w14:paraId="4A648127"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APORTES EN EFECTIVO GOBERNACIÓN MUNICIPIOS</w:t>
            </w:r>
          </w:p>
        </w:tc>
        <w:tc>
          <w:tcPr>
            <w:tcW w:w="237" w:type="pct"/>
            <w:tcBorders>
              <w:top w:val="nil"/>
              <w:left w:val="nil"/>
              <w:bottom w:val="single" w:sz="4" w:space="0" w:color="auto"/>
              <w:right w:val="single" w:sz="4" w:space="0" w:color="auto"/>
            </w:tcBorders>
            <w:shd w:val="clear" w:color="000000" w:fill="FFFF00"/>
            <w:vAlign w:val="center"/>
            <w:hideMark/>
          </w:tcPr>
          <w:p w14:paraId="0CBB8891"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APORTES ESPECIE MUNICIPIOS</w:t>
            </w:r>
          </w:p>
        </w:tc>
        <w:tc>
          <w:tcPr>
            <w:tcW w:w="289" w:type="pct"/>
            <w:tcBorders>
              <w:top w:val="nil"/>
              <w:left w:val="nil"/>
              <w:bottom w:val="single" w:sz="4" w:space="0" w:color="auto"/>
              <w:right w:val="single" w:sz="4" w:space="0" w:color="auto"/>
            </w:tcBorders>
            <w:shd w:val="clear" w:color="000000" w:fill="FFFF00"/>
            <w:vAlign w:val="center"/>
            <w:hideMark/>
          </w:tcPr>
          <w:p w14:paraId="1172DC86"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APORTES EN EFECTIVO GOBERNACIÓN MUNICIPIOS</w:t>
            </w:r>
          </w:p>
        </w:tc>
        <w:tc>
          <w:tcPr>
            <w:tcW w:w="237" w:type="pct"/>
            <w:tcBorders>
              <w:top w:val="nil"/>
              <w:left w:val="nil"/>
              <w:bottom w:val="single" w:sz="4" w:space="0" w:color="auto"/>
              <w:right w:val="single" w:sz="4" w:space="0" w:color="auto"/>
            </w:tcBorders>
            <w:shd w:val="clear" w:color="000000" w:fill="FFFF00"/>
            <w:vAlign w:val="center"/>
            <w:hideMark/>
          </w:tcPr>
          <w:p w14:paraId="7E82BCD8"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APORTES ESPECIE MUNICIPIOS</w:t>
            </w:r>
          </w:p>
        </w:tc>
        <w:tc>
          <w:tcPr>
            <w:tcW w:w="289" w:type="pct"/>
            <w:tcBorders>
              <w:top w:val="nil"/>
              <w:left w:val="nil"/>
              <w:bottom w:val="single" w:sz="4" w:space="0" w:color="auto"/>
              <w:right w:val="single" w:sz="4" w:space="0" w:color="auto"/>
            </w:tcBorders>
            <w:shd w:val="clear" w:color="000000" w:fill="FFFF00"/>
            <w:vAlign w:val="center"/>
            <w:hideMark/>
          </w:tcPr>
          <w:p w14:paraId="7893A533"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APORTES EN EFECTIVO GOBERNACIÓN MUNICIPIOS</w:t>
            </w:r>
          </w:p>
        </w:tc>
        <w:tc>
          <w:tcPr>
            <w:tcW w:w="237" w:type="pct"/>
            <w:tcBorders>
              <w:top w:val="nil"/>
              <w:left w:val="nil"/>
              <w:bottom w:val="single" w:sz="4" w:space="0" w:color="auto"/>
              <w:right w:val="single" w:sz="4" w:space="0" w:color="auto"/>
            </w:tcBorders>
            <w:shd w:val="clear" w:color="000000" w:fill="FFFF00"/>
            <w:vAlign w:val="center"/>
            <w:hideMark/>
          </w:tcPr>
          <w:p w14:paraId="53358399"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APORTES ESPECIE MUNICIPIOS</w:t>
            </w:r>
          </w:p>
        </w:tc>
        <w:tc>
          <w:tcPr>
            <w:tcW w:w="237" w:type="pct"/>
            <w:tcBorders>
              <w:top w:val="nil"/>
              <w:left w:val="nil"/>
              <w:bottom w:val="single" w:sz="4" w:space="0" w:color="auto"/>
              <w:right w:val="single" w:sz="4" w:space="0" w:color="auto"/>
            </w:tcBorders>
            <w:shd w:val="clear" w:color="000000" w:fill="FFFF00"/>
            <w:vAlign w:val="center"/>
            <w:hideMark/>
          </w:tcPr>
          <w:p w14:paraId="470657FA"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APORTES EN EFECTIVO  MUNICIPIOS</w:t>
            </w:r>
          </w:p>
        </w:tc>
        <w:tc>
          <w:tcPr>
            <w:tcW w:w="237" w:type="pct"/>
            <w:tcBorders>
              <w:top w:val="nil"/>
              <w:left w:val="nil"/>
              <w:bottom w:val="single" w:sz="4" w:space="0" w:color="auto"/>
              <w:right w:val="single" w:sz="4" w:space="0" w:color="auto"/>
            </w:tcBorders>
            <w:shd w:val="clear" w:color="000000" w:fill="FFFF00"/>
            <w:vAlign w:val="center"/>
            <w:hideMark/>
          </w:tcPr>
          <w:p w14:paraId="5969F207"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APORTES ESPECIE MUNICIPIOS</w:t>
            </w:r>
          </w:p>
        </w:tc>
        <w:tc>
          <w:tcPr>
            <w:tcW w:w="237" w:type="pct"/>
            <w:tcBorders>
              <w:top w:val="nil"/>
              <w:left w:val="nil"/>
              <w:bottom w:val="single" w:sz="4" w:space="0" w:color="auto"/>
              <w:right w:val="single" w:sz="4" w:space="0" w:color="auto"/>
            </w:tcBorders>
            <w:shd w:val="clear" w:color="000000" w:fill="FFFF00"/>
            <w:vAlign w:val="center"/>
            <w:hideMark/>
          </w:tcPr>
          <w:p w14:paraId="5076D913"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APORTES EN EFECTIVO  MUNICIPIOS</w:t>
            </w:r>
          </w:p>
        </w:tc>
        <w:tc>
          <w:tcPr>
            <w:tcW w:w="237" w:type="pct"/>
            <w:tcBorders>
              <w:top w:val="nil"/>
              <w:left w:val="nil"/>
              <w:bottom w:val="single" w:sz="4" w:space="0" w:color="auto"/>
              <w:right w:val="single" w:sz="4" w:space="0" w:color="auto"/>
            </w:tcBorders>
            <w:shd w:val="clear" w:color="000000" w:fill="FFFF00"/>
            <w:vAlign w:val="center"/>
            <w:hideMark/>
          </w:tcPr>
          <w:p w14:paraId="7A728245"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APORTES ESPECIE MUNICIPIOS</w:t>
            </w:r>
          </w:p>
        </w:tc>
        <w:tc>
          <w:tcPr>
            <w:tcW w:w="251" w:type="pct"/>
            <w:tcBorders>
              <w:top w:val="nil"/>
              <w:left w:val="nil"/>
              <w:bottom w:val="single" w:sz="4" w:space="0" w:color="auto"/>
              <w:right w:val="single" w:sz="4" w:space="0" w:color="auto"/>
            </w:tcBorders>
            <w:shd w:val="clear" w:color="000000" w:fill="FFFF00"/>
            <w:vAlign w:val="center"/>
            <w:hideMark/>
          </w:tcPr>
          <w:p w14:paraId="15FC7F24"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APORTES EN EFECTIVO  MUNICIPIOS</w:t>
            </w:r>
          </w:p>
        </w:tc>
        <w:tc>
          <w:tcPr>
            <w:tcW w:w="237" w:type="pct"/>
            <w:tcBorders>
              <w:top w:val="nil"/>
              <w:left w:val="nil"/>
              <w:bottom w:val="single" w:sz="4" w:space="0" w:color="auto"/>
              <w:right w:val="single" w:sz="4" w:space="0" w:color="auto"/>
            </w:tcBorders>
            <w:shd w:val="clear" w:color="000000" w:fill="FFFF00"/>
            <w:vAlign w:val="center"/>
            <w:hideMark/>
          </w:tcPr>
          <w:p w14:paraId="12A6351D"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APORTES ESPECIE MUNICIPIOS</w:t>
            </w:r>
          </w:p>
        </w:tc>
        <w:tc>
          <w:tcPr>
            <w:tcW w:w="251" w:type="pct"/>
            <w:tcBorders>
              <w:top w:val="nil"/>
              <w:left w:val="nil"/>
              <w:bottom w:val="single" w:sz="4" w:space="0" w:color="auto"/>
              <w:right w:val="single" w:sz="4" w:space="0" w:color="auto"/>
            </w:tcBorders>
            <w:shd w:val="clear" w:color="000000" w:fill="FFFF00"/>
            <w:vAlign w:val="center"/>
            <w:hideMark/>
          </w:tcPr>
          <w:p w14:paraId="0D505362"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APORTES EN EFECTIVO  MUNICIPIOS</w:t>
            </w:r>
          </w:p>
        </w:tc>
        <w:tc>
          <w:tcPr>
            <w:tcW w:w="237" w:type="pct"/>
            <w:tcBorders>
              <w:top w:val="nil"/>
              <w:left w:val="nil"/>
              <w:bottom w:val="single" w:sz="4" w:space="0" w:color="auto"/>
              <w:right w:val="single" w:sz="4" w:space="0" w:color="auto"/>
            </w:tcBorders>
            <w:shd w:val="clear" w:color="000000" w:fill="FFFF00"/>
            <w:vAlign w:val="center"/>
            <w:hideMark/>
          </w:tcPr>
          <w:p w14:paraId="5D9B92C4"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APORTES ESPECIE MUNICIPIOS</w:t>
            </w:r>
          </w:p>
        </w:tc>
      </w:tr>
      <w:tr w:rsidR="00DD1538" w:rsidRPr="00DD1538" w14:paraId="7746154B" w14:textId="77777777" w:rsidTr="00DD1538">
        <w:trPr>
          <w:trHeight w:val="320"/>
        </w:trPr>
        <w:tc>
          <w:tcPr>
            <w:tcW w:w="84" w:type="pct"/>
            <w:tcBorders>
              <w:top w:val="nil"/>
              <w:left w:val="single" w:sz="4" w:space="0" w:color="auto"/>
              <w:bottom w:val="single" w:sz="4" w:space="0" w:color="auto"/>
              <w:right w:val="single" w:sz="4" w:space="0" w:color="auto"/>
            </w:tcBorders>
            <w:noWrap/>
            <w:vAlign w:val="center"/>
            <w:hideMark/>
          </w:tcPr>
          <w:p w14:paraId="0AB8B5E6" w14:textId="77777777" w:rsidR="00DD1538" w:rsidRPr="00DD1538" w:rsidRDefault="00DD1538">
            <w:pPr>
              <w:jc w:val="center"/>
              <w:rPr>
                <w:rFonts w:ascii="Arial" w:hAnsi="Arial" w:cs="Arial"/>
                <w:sz w:val="9"/>
                <w:szCs w:val="9"/>
              </w:rPr>
            </w:pPr>
            <w:r w:rsidRPr="00DD1538">
              <w:rPr>
                <w:rFonts w:ascii="Arial" w:hAnsi="Arial" w:cs="Arial"/>
                <w:sz w:val="9"/>
                <w:szCs w:val="9"/>
              </w:rPr>
              <w:t>1</w:t>
            </w:r>
          </w:p>
        </w:tc>
        <w:tc>
          <w:tcPr>
            <w:tcW w:w="275" w:type="pct"/>
            <w:tcBorders>
              <w:top w:val="nil"/>
              <w:left w:val="nil"/>
              <w:bottom w:val="single" w:sz="4" w:space="0" w:color="auto"/>
              <w:right w:val="single" w:sz="4" w:space="0" w:color="auto"/>
            </w:tcBorders>
            <w:vAlign w:val="center"/>
            <w:hideMark/>
          </w:tcPr>
          <w:p w14:paraId="6B26E582" w14:textId="77777777" w:rsidR="00DD1538" w:rsidRPr="00DD1538" w:rsidRDefault="00DD1538">
            <w:pPr>
              <w:rPr>
                <w:rFonts w:ascii="Arial" w:hAnsi="Arial" w:cs="Arial"/>
                <w:sz w:val="9"/>
                <w:szCs w:val="9"/>
              </w:rPr>
            </w:pPr>
            <w:r w:rsidRPr="00DD1538">
              <w:rPr>
                <w:rFonts w:ascii="Arial" w:hAnsi="Arial" w:cs="Arial"/>
                <w:sz w:val="9"/>
                <w:szCs w:val="9"/>
              </w:rPr>
              <w:t>Aceite cristal</w:t>
            </w:r>
          </w:p>
        </w:tc>
        <w:tc>
          <w:tcPr>
            <w:tcW w:w="221" w:type="pct"/>
            <w:tcBorders>
              <w:top w:val="nil"/>
              <w:left w:val="nil"/>
              <w:bottom w:val="single" w:sz="4" w:space="0" w:color="auto"/>
              <w:right w:val="single" w:sz="4" w:space="0" w:color="auto"/>
            </w:tcBorders>
            <w:vAlign w:val="center"/>
            <w:hideMark/>
          </w:tcPr>
          <w:p w14:paraId="4E3FABD4" w14:textId="77777777" w:rsidR="00DD1538" w:rsidRPr="00DD1538" w:rsidRDefault="00DD1538">
            <w:pPr>
              <w:jc w:val="center"/>
              <w:rPr>
                <w:rFonts w:ascii="Arial" w:hAnsi="Arial" w:cs="Arial"/>
                <w:sz w:val="9"/>
                <w:szCs w:val="9"/>
              </w:rPr>
            </w:pPr>
            <w:r w:rsidRPr="00DD1538">
              <w:rPr>
                <w:rFonts w:ascii="Arial" w:hAnsi="Arial" w:cs="Arial"/>
                <w:sz w:val="9"/>
                <w:szCs w:val="9"/>
              </w:rPr>
              <w:t>Frasco x 500 ml</w:t>
            </w:r>
          </w:p>
        </w:tc>
        <w:tc>
          <w:tcPr>
            <w:tcW w:w="216" w:type="pct"/>
            <w:tcBorders>
              <w:top w:val="nil"/>
              <w:left w:val="nil"/>
              <w:bottom w:val="single" w:sz="4" w:space="0" w:color="auto"/>
              <w:right w:val="single" w:sz="4" w:space="0" w:color="auto"/>
            </w:tcBorders>
            <w:noWrap/>
            <w:vAlign w:val="center"/>
            <w:hideMark/>
          </w:tcPr>
          <w:p w14:paraId="7BAFCABD" w14:textId="77777777" w:rsidR="00DD1538" w:rsidRPr="00DD1538" w:rsidRDefault="00DD1538">
            <w:pPr>
              <w:jc w:val="center"/>
              <w:rPr>
                <w:rFonts w:ascii="Arial" w:hAnsi="Arial" w:cs="Arial"/>
                <w:sz w:val="9"/>
                <w:szCs w:val="9"/>
              </w:rPr>
            </w:pPr>
            <w:r w:rsidRPr="00DD1538">
              <w:rPr>
                <w:rFonts w:ascii="Arial" w:hAnsi="Arial" w:cs="Arial"/>
                <w:sz w:val="9"/>
                <w:szCs w:val="9"/>
              </w:rPr>
              <w:t>184</w:t>
            </w:r>
          </w:p>
        </w:tc>
        <w:tc>
          <w:tcPr>
            <w:tcW w:w="216" w:type="pct"/>
            <w:tcBorders>
              <w:top w:val="nil"/>
              <w:left w:val="nil"/>
              <w:bottom w:val="single" w:sz="4" w:space="0" w:color="auto"/>
              <w:right w:val="single" w:sz="4" w:space="0" w:color="auto"/>
            </w:tcBorders>
            <w:noWrap/>
            <w:vAlign w:val="center"/>
            <w:hideMark/>
          </w:tcPr>
          <w:p w14:paraId="2201B5FD" w14:textId="77777777" w:rsidR="00DD1538" w:rsidRPr="00DD1538" w:rsidRDefault="00DD1538">
            <w:pPr>
              <w:jc w:val="center"/>
              <w:rPr>
                <w:rFonts w:ascii="Arial" w:hAnsi="Arial" w:cs="Arial"/>
                <w:sz w:val="9"/>
                <w:szCs w:val="9"/>
              </w:rPr>
            </w:pPr>
            <w:r w:rsidRPr="00DD1538">
              <w:rPr>
                <w:rFonts w:ascii="Arial" w:hAnsi="Arial" w:cs="Arial"/>
                <w:sz w:val="9"/>
                <w:szCs w:val="9"/>
              </w:rPr>
              <w:t>$ 15.200</w:t>
            </w:r>
          </w:p>
        </w:tc>
        <w:tc>
          <w:tcPr>
            <w:tcW w:w="277" w:type="pct"/>
            <w:tcBorders>
              <w:top w:val="nil"/>
              <w:left w:val="nil"/>
              <w:bottom w:val="single" w:sz="4" w:space="0" w:color="auto"/>
              <w:right w:val="single" w:sz="4" w:space="0" w:color="auto"/>
            </w:tcBorders>
            <w:noWrap/>
            <w:vAlign w:val="center"/>
            <w:hideMark/>
          </w:tcPr>
          <w:p w14:paraId="36AF7205" w14:textId="77777777" w:rsidR="00DD1538" w:rsidRPr="00DD1538" w:rsidRDefault="00DD1538">
            <w:pPr>
              <w:jc w:val="center"/>
              <w:rPr>
                <w:rFonts w:ascii="Arial" w:hAnsi="Arial" w:cs="Arial"/>
                <w:sz w:val="9"/>
                <w:szCs w:val="9"/>
              </w:rPr>
            </w:pPr>
            <w:r w:rsidRPr="00DD1538">
              <w:rPr>
                <w:rFonts w:ascii="Arial" w:hAnsi="Arial" w:cs="Arial"/>
                <w:sz w:val="9"/>
                <w:szCs w:val="9"/>
              </w:rPr>
              <w:t>$ 2.796.800</w:t>
            </w:r>
          </w:p>
        </w:tc>
        <w:tc>
          <w:tcPr>
            <w:tcW w:w="216" w:type="pct"/>
            <w:tcBorders>
              <w:top w:val="nil"/>
              <w:left w:val="nil"/>
              <w:bottom w:val="single" w:sz="4" w:space="0" w:color="auto"/>
              <w:right w:val="single" w:sz="4" w:space="0" w:color="auto"/>
            </w:tcBorders>
            <w:noWrap/>
            <w:vAlign w:val="bottom"/>
            <w:hideMark/>
          </w:tcPr>
          <w:p w14:paraId="03B5EBC2"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shd w:val="clear" w:color="000000" w:fill="92D050"/>
            <w:noWrap/>
            <w:vAlign w:val="center"/>
            <w:hideMark/>
          </w:tcPr>
          <w:p w14:paraId="75221EF5" w14:textId="77777777" w:rsidR="00DD1538" w:rsidRPr="00DD1538" w:rsidRDefault="00DD1538">
            <w:pPr>
              <w:jc w:val="center"/>
              <w:rPr>
                <w:rFonts w:ascii="Arial" w:hAnsi="Arial" w:cs="Arial"/>
                <w:sz w:val="9"/>
                <w:szCs w:val="9"/>
              </w:rPr>
            </w:pPr>
            <w:r w:rsidRPr="00DD1538">
              <w:rPr>
                <w:rFonts w:ascii="Arial" w:hAnsi="Arial" w:cs="Arial"/>
                <w:sz w:val="9"/>
                <w:szCs w:val="9"/>
              </w:rPr>
              <w:t>$ 2.796.800</w:t>
            </w:r>
          </w:p>
        </w:tc>
        <w:tc>
          <w:tcPr>
            <w:tcW w:w="237" w:type="pct"/>
            <w:tcBorders>
              <w:top w:val="nil"/>
              <w:left w:val="nil"/>
              <w:bottom w:val="single" w:sz="4" w:space="0" w:color="auto"/>
              <w:right w:val="single" w:sz="4" w:space="0" w:color="auto"/>
            </w:tcBorders>
            <w:noWrap/>
            <w:vAlign w:val="bottom"/>
            <w:hideMark/>
          </w:tcPr>
          <w:p w14:paraId="390A80A9"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center"/>
            <w:hideMark/>
          </w:tcPr>
          <w:p w14:paraId="62F69D32"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29F98425"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center"/>
            <w:hideMark/>
          </w:tcPr>
          <w:p w14:paraId="644F5861"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52FE7261"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center"/>
            <w:hideMark/>
          </w:tcPr>
          <w:p w14:paraId="0676D7B9"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183E7793"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center"/>
            <w:hideMark/>
          </w:tcPr>
          <w:p w14:paraId="2F7E120D"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128759C9"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51" w:type="pct"/>
            <w:tcBorders>
              <w:top w:val="nil"/>
              <w:left w:val="nil"/>
              <w:bottom w:val="single" w:sz="4" w:space="0" w:color="auto"/>
              <w:right w:val="single" w:sz="4" w:space="0" w:color="auto"/>
            </w:tcBorders>
            <w:noWrap/>
            <w:vAlign w:val="center"/>
            <w:hideMark/>
          </w:tcPr>
          <w:p w14:paraId="6D8C3E6C"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38439D3C"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51" w:type="pct"/>
            <w:tcBorders>
              <w:top w:val="nil"/>
              <w:left w:val="nil"/>
              <w:bottom w:val="single" w:sz="4" w:space="0" w:color="auto"/>
              <w:right w:val="single" w:sz="4" w:space="0" w:color="auto"/>
            </w:tcBorders>
            <w:noWrap/>
            <w:vAlign w:val="center"/>
            <w:hideMark/>
          </w:tcPr>
          <w:p w14:paraId="14F3E522"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6BAA1720"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r>
      <w:tr w:rsidR="00DD1538" w:rsidRPr="00DD1538" w14:paraId="58216160" w14:textId="77777777" w:rsidTr="00DD1538">
        <w:trPr>
          <w:trHeight w:val="320"/>
        </w:trPr>
        <w:tc>
          <w:tcPr>
            <w:tcW w:w="84" w:type="pct"/>
            <w:tcBorders>
              <w:top w:val="nil"/>
              <w:left w:val="single" w:sz="4" w:space="0" w:color="auto"/>
              <w:bottom w:val="single" w:sz="4" w:space="0" w:color="auto"/>
              <w:right w:val="single" w:sz="4" w:space="0" w:color="auto"/>
            </w:tcBorders>
            <w:noWrap/>
            <w:vAlign w:val="center"/>
            <w:hideMark/>
          </w:tcPr>
          <w:p w14:paraId="56ABC306" w14:textId="77777777" w:rsidR="00DD1538" w:rsidRPr="00DD1538" w:rsidRDefault="00DD1538">
            <w:pPr>
              <w:jc w:val="center"/>
              <w:rPr>
                <w:rFonts w:ascii="Arial" w:hAnsi="Arial" w:cs="Arial"/>
                <w:sz w:val="9"/>
                <w:szCs w:val="9"/>
              </w:rPr>
            </w:pPr>
            <w:r w:rsidRPr="00DD1538">
              <w:rPr>
                <w:rFonts w:ascii="Arial" w:hAnsi="Arial" w:cs="Arial"/>
                <w:sz w:val="9"/>
                <w:szCs w:val="9"/>
              </w:rPr>
              <w:t>2</w:t>
            </w:r>
          </w:p>
        </w:tc>
        <w:tc>
          <w:tcPr>
            <w:tcW w:w="275" w:type="pct"/>
            <w:tcBorders>
              <w:top w:val="nil"/>
              <w:left w:val="nil"/>
              <w:bottom w:val="single" w:sz="4" w:space="0" w:color="auto"/>
              <w:right w:val="single" w:sz="4" w:space="0" w:color="auto"/>
            </w:tcBorders>
            <w:vAlign w:val="center"/>
            <w:hideMark/>
          </w:tcPr>
          <w:p w14:paraId="1665A2DC" w14:textId="77777777" w:rsidR="00DD1538" w:rsidRPr="00DD1538" w:rsidRDefault="00DD1538">
            <w:pPr>
              <w:rPr>
                <w:rFonts w:ascii="Arial" w:hAnsi="Arial" w:cs="Arial"/>
                <w:sz w:val="9"/>
                <w:szCs w:val="9"/>
              </w:rPr>
            </w:pPr>
            <w:r w:rsidRPr="00DD1538">
              <w:rPr>
                <w:rFonts w:ascii="Arial" w:hAnsi="Arial" w:cs="Arial"/>
                <w:sz w:val="9"/>
                <w:szCs w:val="9"/>
              </w:rPr>
              <w:t>Chapetas</w:t>
            </w:r>
          </w:p>
        </w:tc>
        <w:tc>
          <w:tcPr>
            <w:tcW w:w="221" w:type="pct"/>
            <w:tcBorders>
              <w:top w:val="nil"/>
              <w:left w:val="nil"/>
              <w:bottom w:val="single" w:sz="4" w:space="0" w:color="auto"/>
              <w:right w:val="single" w:sz="4" w:space="0" w:color="auto"/>
            </w:tcBorders>
            <w:vAlign w:val="center"/>
            <w:hideMark/>
          </w:tcPr>
          <w:p w14:paraId="5425980E" w14:textId="77777777" w:rsidR="00DD1538" w:rsidRPr="00DD1538" w:rsidRDefault="00DD1538">
            <w:pPr>
              <w:jc w:val="center"/>
              <w:rPr>
                <w:rFonts w:ascii="Arial" w:hAnsi="Arial" w:cs="Arial"/>
                <w:sz w:val="9"/>
                <w:szCs w:val="9"/>
              </w:rPr>
            </w:pPr>
            <w:r w:rsidRPr="00DD1538">
              <w:rPr>
                <w:rFonts w:ascii="Arial" w:hAnsi="Arial" w:cs="Arial"/>
                <w:sz w:val="9"/>
                <w:szCs w:val="9"/>
              </w:rPr>
              <w:t>Unidad</w:t>
            </w:r>
          </w:p>
        </w:tc>
        <w:tc>
          <w:tcPr>
            <w:tcW w:w="216" w:type="pct"/>
            <w:tcBorders>
              <w:top w:val="nil"/>
              <w:left w:val="nil"/>
              <w:bottom w:val="single" w:sz="4" w:space="0" w:color="auto"/>
              <w:right w:val="single" w:sz="4" w:space="0" w:color="auto"/>
            </w:tcBorders>
            <w:noWrap/>
            <w:vAlign w:val="center"/>
            <w:hideMark/>
          </w:tcPr>
          <w:p w14:paraId="41472B86" w14:textId="77777777" w:rsidR="00DD1538" w:rsidRPr="00DD1538" w:rsidRDefault="00DD1538">
            <w:pPr>
              <w:jc w:val="center"/>
              <w:rPr>
                <w:rFonts w:ascii="Arial" w:hAnsi="Arial" w:cs="Arial"/>
                <w:sz w:val="9"/>
                <w:szCs w:val="9"/>
              </w:rPr>
            </w:pPr>
            <w:r w:rsidRPr="00DD1538">
              <w:rPr>
                <w:rFonts w:ascii="Arial" w:hAnsi="Arial" w:cs="Arial"/>
                <w:sz w:val="9"/>
                <w:szCs w:val="9"/>
              </w:rPr>
              <w:t>2268</w:t>
            </w:r>
          </w:p>
        </w:tc>
        <w:tc>
          <w:tcPr>
            <w:tcW w:w="216" w:type="pct"/>
            <w:tcBorders>
              <w:top w:val="nil"/>
              <w:left w:val="nil"/>
              <w:bottom w:val="single" w:sz="4" w:space="0" w:color="auto"/>
              <w:right w:val="single" w:sz="4" w:space="0" w:color="auto"/>
            </w:tcBorders>
            <w:noWrap/>
            <w:vAlign w:val="center"/>
            <w:hideMark/>
          </w:tcPr>
          <w:p w14:paraId="625D96BC" w14:textId="77777777" w:rsidR="00DD1538" w:rsidRPr="00DD1538" w:rsidRDefault="00DD1538">
            <w:pPr>
              <w:jc w:val="center"/>
              <w:rPr>
                <w:rFonts w:ascii="Arial" w:hAnsi="Arial" w:cs="Arial"/>
                <w:sz w:val="9"/>
                <w:szCs w:val="9"/>
              </w:rPr>
            </w:pPr>
            <w:r w:rsidRPr="00DD1538">
              <w:rPr>
                <w:rFonts w:ascii="Arial" w:hAnsi="Arial" w:cs="Arial"/>
                <w:sz w:val="9"/>
                <w:szCs w:val="9"/>
              </w:rPr>
              <w:t>$ 6.000</w:t>
            </w:r>
          </w:p>
        </w:tc>
        <w:tc>
          <w:tcPr>
            <w:tcW w:w="277" w:type="pct"/>
            <w:tcBorders>
              <w:top w:val="nil"/>
              <w:left w:val="nil"/>
              <w:bottom w:val="single" w:sz="4" w:space="0" w:color="auto"/>
              <w:right w:val="single" w:sz="4" w:space="0" w:color="auto"/>
            </w:tcBorders>
            <w:noWrap/>
            <w:vAlign w:val="center"/>
            <w:hideMark/>
          </w:tcPr>
          <w:p w14:paraId="3B6C8915" w14:textId="77777777" w:rsidR="00DD1538" w:rsidRPr="00DD1538" w:rsidRDefault="00DD1538">
            <w:pPr>
              <w:jc w:val="center"/>
              <w:rPr>
                <w:rFonts w:ascii="Arial" w:hAnsi="Arial" w:cs="Arial"/>
                <w:sz w:val="9"/>
                <w:szCs w:val="9"/>
              </w:rPr>
            </w:pPr>
            <w:r w:rsidRPr="00DD1538">
              <w:rPr>
                <w:rFonts w:ascii="Arial" w:hAnsi="Arial" w:cs="Arial"/>
                <w:sz w:val="9"/>
                <w:szCs w:val="9"/>
              </w:rPr>
              <w:t>$ 13.608.000</w:t>
            </w:r>
          </w:p>
        </w:tc>
        <w:tc>
          <w:tcPr>
            <w:tcW w:w="216" w:type="pct"/>
            <w:tcBorders>
              <w:top w:val="nil"/>
              <w:left w:val="nil"/>
              <w:bottom w:val="single" w:sz="4" w:space="0" w:color="auto"/>
              <w:right w:val="single" w:sz="4" w:space="0" w:color="auto"/>
            </w:tcBorders>
            <w:noWrap/>
            <w:vAlign w:val="bottom"/>
            <w:hideMark/>
          </w:tcPr>
          <w:p w14:paraId="4DD3BBDA"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shd w:val="clear" w:color="000000" w:fill="92D050"/>
            <w:noWrap/>
            <w:vAlign w:val="center"/>
            <w:hideMark/>
          </w:tcPr>
          <w:p w14:paraId="4EDA7023" w14:textId="77777777" w:rsidR="00DD1538" w:rsidRPr="00DD1538" w:rsidRDefault="00DD1538">
            <w:pPr>
              <w:jc w:val="center"/>
              <w:rPr>
                <w:rFonts w:ascii="Arial" w:hAnsi="Arial" w:cs="Arial"/>
                <w:sz w:val="9"/>
                <w:szCs w:val="9"/>
              </w:rPr>
            </w:pPr>
            <w:r w:rsidRPr="00DD1538">
              <w:rPr>
                <w:rFonts w:ascii="Arial" w:hAnsi="Arial" w:cs="Arial"/>
                <w:sz w:val="9"/>
                <w:szCs w:val="9"/>
              </w:rPr>
              <w:t>$ 13.608.000</w:t>
            </w:r>
          </w:p>
        </w:tc>
        <w:tc>
          <w:tcPr>
            <w:tcW w:w="237" w:type="pct"/>
            <w:tcBorders>
              <w:top w:val="nil"/>
              <w:left w:val="nil"/>
              <w:bottom w:val="single" w:sz="4" w:space="0" w:color="auto"/>
              <w:right w:val="single" w:sz="4" w:space="0" w:color="auto"/>
            </w:tcBorders>
            <w:noWrap/>
            <w:vAlign w:val="bottom"/>
            <w:hideMark/>
          </w:tcPr>
          <w:p w14:paraId="2D0CD5AB"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center"/>
            <w:hideMark/>
          </w:tcPr>
          <w:p w14:paraId="606DCAA0"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6F033D3B"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center"/>
            <w:hideMark/>
          </w:tcPr>
          <w:p w14:paraId="6A50E9DB"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3D286647"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center"/>
            <w:hideMark/>
          </w:tcPr>
          <w:p w14:paraId="51E884F6"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6041C308"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center"/>
            <w:hideMark/>
          </w:tcPr>
          <w:p w14:paraId="55E3F8CD"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25CCA3B8"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51" w:type="pct"/>
            <w:tcBorders>
              <w:top w:val="nil"/>
              <w:left w:val="nil"/>
              <w:bottom w:val="single" w:sz="4" w:space="0" w:color="auto"/>
              <w:right w:val="single" w:sz="4" w:space="0" w:color="auto"/>
            </w:tcBorders>
            <w:noWrap/>
            <w:vAlign w:val="center"/>
            <w:hideMark/>
          </w:tcPr>
          <w:p w14:paraId="36B19C1E"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56BEEF4F"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51" w:type="pct"/>
            <w:tcBorders>
              <w:top w:val="nil"/>
              <w:left w:val="nil"/>
              <w:bottom w:val="single" w:sz="4" w:space="0" w:color="auto"/>
              <w:right w:val="single" w:sz="4" w:space="0" w:color="auto"/>
            </w:tcBorders>
            <w:noWrap/>
            <w:vAlign w:val="center"/>
            <w:hideMark/>
          </w:tcPr>
          <w:p w14:paraId="75EF7D51"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7FA78189"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r>
      <w:tr w:rsidR="00DD1538" w:rsidRPr="00DD1538" w14:paraId="19EE8D1F" w14:textId="77777777" w:rsidTr="00DD1538">
        <w:trPr>
          <w:trHeight w:val="320"/>
        </w:trPr>
        <w:tc>
          <w:tcPr>
            <w:tcW w:w="84" w:type="pct"/>
            <w:tcBorders>
              <w:top w:val="nil"/>
              <w:left w:val="single" w:sz="4" w:space="0" w:color="auto"/>
              <w:bottom w:val="single" w:sz="4" w:space="0" w:color="auto"/>
              <w:right w:val="single" w:sz="4" w:space="0" w:color="auto"/>
            </w:tcBorders>
            <w:noWrap/>
            <w:vAlign w:val="center"/>
            <w:hideMark/>
          </w:tcPr>
          <w:p w14:paraId="13A17C6A" w14:textId="77777777" w:rsidR="00DD1538" w:rsidRPr="00DD1538" w:rsidRDefault="00DD1538">
            <w:pPr>
              <w:jc w:val="center"/>
              <w:rPr>
                <w:rFonts w:ascii="Arial" w:hAnsi="Arial" w:cs="Arial"/>
                <w:sz w:val="9"/>
                <w:szCs w:val="9"/>
              </w:rPr>
            </w:pPr>
            <w:r w:rsidRPr="00DD1538">
              <w:rPr>
                <w:rFonts w:ascii="Arial" w:hAnsi="Arial" w:cs="Arial"/>
                <w:sz w:val="9"/>
                <w:szCs w:val="9"/>
              </w:rPr>
              <w:t>3</w:t>
            </w:r>
          </w:p>
        </w:tc>
        <w:tc>
          <w:tcPr>
            <w:tcW w:w="275" w:type="pct"/>
            <w:tcBorders>
              <w:top w:val="nil"/>
              <w:left w:val="nil"/>
              <w:bottom w:val="single" w:sz="4" w:space="0" w:color="auto"/>
              <w:right w:val="single" w:sz="4" w:space="0" w:color="auto"/>
            </w:tcBorders>
            <w:vAlign w:val="center"/>
            <w:hideMark/>
          </w:tcPr>
          <w:p w14:paraId="352EAE7F" w14:textId="77777777" w:rsidR="00DD1538" w:rsidRPr="00DD1538" w:rsidRDefault="00DD1538">
            <w:pPr>
              <w:rPr>
                <w:rFonts w:ascii="Arial" w:hAnsi="Arial" w:cs="Arial"/>
                <w:sz w:val="9"/>
                <w:szCs w:val="9"/>
              </w:rPr>
            </w:pPr>
            <w:r w:rsidRPr="00DD1538">
              <w:rPr>
                <w:rFonts w:ascii="Arial" w:hAnsi="Arial" w:cs="Arial"/>
                <w:sz w:val="9"/>
                <w:szCs w:val="9"/>
              </w:rPr>
              <w:t>Desparasitante</w:t>
            </w:r>
          </w:p>
        </w:tc>
        <w:tc>
          <w:tcPr>
            <w:tcW w:w="221" w:type="pct"/>
            <w:tcBorders>
              <w:top w:val="nil"/>
              <w:left w:val="nil"/>
              <w:bottom w:val="single" w:sz="4" w:space="0" w:color="auto"/>
              <w:right w:val="single" w:sz="4" w:space="0" w:color="auto"/>
            </w:tcBorders>
            <w:vAlign w:val="center"/>
            <w:hideMark/>
          </w:tcPr>
          <w:p w14:paraId="5AE91C9F" w14:textId="77777777" w:rsidR="00DD1538" w:rsidRPr="00DD1538" w:rsidRDefault="00DD1538">
            <w:pPr>
              <w:jc w:val="center"/>
              <w:rPr>
                <w:rFonts w:ascii="Arial" w:hAnsi="Arial" w:cs="Arial"/>
                <w:sz w:val="9"/>
                <w:szCs w:val="9"/>
              </w:rPr>
            </w:pPr>
            <w:r w:rsidRPr="00DD1538">
              <w:rPr>
                <w:rFonts w:ascii="Arial" w:hAnsi="Arial" w:cs="Arial"/>
                <w:sz w:val="9"/>
                <w:szCs w:val="9"/>
              </w:rPr>
              <w:t>Frasco x 500 ml</w:t>
            </w:r>
          </w:p>
        </w:tc>
        <w:tc>
          <w:tcPr>
            <w:tcW w:w="216" w:type="pct"/>
            <w:tcBorders>
              <w:top w:val="nil"/>
              <w:left w:val="nil"/>
              <w:bottom w:val="single" w:sz="4" w:space="0" w:color="auto"/>
              <w:right w:val="single" w:sz="4" w:space="0" w:color="auto"/>
            </w:tcBorders>
            <w:noWrap/>
            <w:vAlign w:val="center"/>
            <w:hideMark/>
          </w:tcPr>
          <w:p w14:paraId="3BFBDB79" w14:textId="77777777" w:rsidR="00DD1538" w:rsidRPr="00DD1538" w:rsidRDefault="00DD1538">
            <w:pPr>
              <w:jc w:val="center"/>
              <w:rPr>
                <w:rFonts w:ascii="Arial" w:hAnsi="Arial" w:cs="Arial"/>
                <w:sz w:val="9"/>
                <w:szCs w:val="9"/>
              </w:rPr>
            </w:pPr>
            <w:r w:rsidRPr="00DD1538">
              <w:rPr>
                <w:rFonts w:ascii="Arial" w:hAnsi="Arial" w:cs="Arial"/>
                <w:sz w:val="9"/>
                <w:szCs w:val="9"/>
              </w:rPr>
              <w:t>26</w:t>
            </w:r>
          </w:p>
        </w:tc>
        <w:tc>
          <w:tcPr>
            <w:tcW w:w="216" w:type="pct"/>
            <w:tcBorders>
              <w:top w:val="nil"/>
              <w:left w:val="nil"/>
              <w:bottom w:val="single" w:sz="4" w:space="0" w:color="auto"/>
              <w:right w:val="single" w:sz="4" w:space="0" w:color="auto"/>
            </w:tcBorders>
            <w:noWrap/>
            <w:vAlign w:val="center"/>
            <w:hideMark/>
          </w:tcPr>
          <w:p w14:paraId="481F9762" w14:textId="77777777" w:rsidR="00DD1538" w:rsidRPr="00DD1538" w:rsidRDefault="00DD1538">
            <w:pPr>
              <w:jc w:val="center"/>
              <w:rPr>
                <w:rFonts w:ascii="Arial" w:hAnsi="Arial" w:cs="Arial"/>
                <w:sz w:val="9"/>
                <w:szCs w:val="9"/>
              </w:rPr>
            </w:pPr>
            <w:r w:rsidRPr="00DD1538">
              <w:rPr>
                <w:rFonts w:ascii="Arial" w:hAnsi="Arial" w:cs="Arial"/>
                <w:sz w:val="9"/>
                <w:szCs w:val="9"/>
              </w:rPr>
              <w:t>$ 325.000</w:t>
            </w:r>
          </w:p>
        </w:tc>
        <w:tc>
          <w:tcPr>
            <w:tcW w:w="277" w:type="pct"/>
            <w:tcBorders>
              <w:top w:val="nil"/>
              <w:left w:val="nil"/>
              <w:bottom w:val="single" w:sz="4" w:space="0" w:color="auto"/>
              <w:right w:val="single" w:sz="4" w:space="0" w:color="auto"/>
            </w:tcBorders>
            <w:noWrap/>
            <w:vAlign w:val="center"/>
            <w:hideMark/>
          </w:tcPr>
          <w:p w14:paraId="7EFF700D" w14:textId="77777777" w:rsidR="00DD1538" w:rsidRPr="00DD1538" w:rsidRDefault="00DD1538">
            <w:pPr>
              <w:jc w:val="center"/>
              <w:rPr>
                <w:rFonts w:ascii="Arial" w:hAnsi="Arial" w:cs="Arial"/>
                <w:sz w:val="9"/>
                <w:szCs w:val="9"/>
              </w:rPr>
            </w:pPr>
            <w:r w:rsidRPr="00DD1538">
              <w:rPr>
                <w:rFonts w:ascii="Arial" w:hAnsi="Arial" w:cs="Arial"/>
                <w:sz w:val="9"/>
                <w:szCs w:val="9"/>
              </w:rPr>
              <w:t>$ 8.450.000</w:t>
            </w:r>
          </w:p>
        </w:tc>
        <w:tc>
          <w:tcPr>
            <w:tcW w:w="216" w:type="pct"/>
            <w:tcBorders>
              <w:top w:val="nil"/>
              <w:left w:val="nil"/>
              <w:bottom w:val="single" w:sz="4" w:space="0" w:color="auto"/>
              <w:right w:val="single" w:sz="4" w:space="0" w:color="auto"/>
            </w:tcBorders>
            <w:noWrap/>
            <w:vAlign w:val="bottom"/>
            <w:hideMark/>
          </w:tcPr>
          <w:p w14:paraId="287AA0AE"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shd w:val="clear" w:color="000000" w:fill="92D050"/>
            <w:noWrap/>
            <w:vAlign w:val="center"/>
            <w:hideMark/>
          </w:tcPr>
          <w:p w14:paraId="0372F3BA" w14:textId="77777777" w:rsidR="00DD1538" w:rsidRPr="00DD1538" w:rsidRDefault="00DD1538">
            <w:pPr>
              <w:jc w:val="center"/>
              <w:rPr>
                <w:rFonts w:ascii="Arial" w:hAnsi="Arial" w:cs="Arial"/>
                <w:sz w:val="9"/>
                <w:szCs w:val="9"/>
              </w:rPr>
            </w:pPr>
            <w:r w:rsidRPr="00DD1538">
              <w:rPr>
                <w:rFonts w:ascii="Arial" w:hAnsi="Arial" w:cs="Arial"/>
                <w:sz w:val="9"/>
                <w:szCs w:val="9"/>
              </w:rPr>
              <w:t>$ 8.450.000</w:t>
            </w:r>
          </w:p>
        </w:tc>
        <w:tc>
          <w:tcPr>
            <w:tcW w:w="237" w:type="pct"/>
            <w:tcBorders>
              <w:top w:val="nil"/>
              <w:left w:val="nil"/>
              <w:bottom w:val="single" w:sz="4" w:space="0" w:color="auto"/>
              <w:right w:val="single" w:sz="4" w:space="0" w:color="auto"/>
            </w:tcBorders>
            <w:noWrap/>
            <w:vAlign w:val="bottom"/>
            <w:hideMark/>
          </w:tcPr>
          <w:p w14:paraId="6BFCE91B"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center"/>
            <w:hideMark/>
          </w:tcPr>
          <w:p w14:paraId="60879609"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4C93C065"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center"/>
            <w:hideMark/>
          </w:tcPr>
          <w:p w14:paraId="5B48B676"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0F8CA98F"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center"/>
            <w:hideMark/>
          </w:tcPr>
          <w:p w14:paraId="22517A83"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2AD5C9D5"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center"/>
            <w:hideMark/>
          </w:tcPr>
          <w:p w14:paraId="66ACCCD7"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0E3B337E"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51" w:type="pct"/>
            <w:tcBorders>
              <w:top w:val="nil"/>
              <w:left w:val="nil"/>
              <w:bottom w:val="single" w:sz="4" w:space="0" w:color="auto"/>
              <w:right w:val="single" w:sz="4" w:space="0" w:color="auto"/>
            </w:tcBorders>
            <w:noWrap/>
            <w:vAlign w:val="center"/>
            <w:hideMark/>
          </w:tcPr>
          <w:p w14:paraId="10332505"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151FE5CB"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51" w:type="pct"/>
            <w:tcBorders>
              <w:top w:val="nil"/>
              <w:left w:val="nil"/>
              <w:bottom w:val="single" w:sz="4" w:space="0" w:color="auto"/>
              <w:right w:val="single" w:sz="4" w:space="0" w:color="auto"/>
            </w:tcBorders>
            <w:noWrap/>
            <w:vAlign w:val="center"/>
            <w:hideMark/>
          </w:tcPr>
          <w:p w14:paraId="03BF6056"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5FDF7092"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r>
      <w:tr w:rsidR="00DD1538" w:rsidRPr="00DD1538" w14:paraId="0DDF1E0D" w14:textId="77777777" w:rsidTr="00DD1538">
        <w:trPr>
          <w:trHeight w:val="320"/>
        </w:trPr>
        <w:tc>
          <w:tcPr>
            <w:tcW w:w="84" w:type="pct"/>
            <w:tcBorders>
              <w:top w:val="nil"/>
              <w:left w:val="single" w:sz="4" w:space="0" w:color="auto"/>
              <w:bottom w:val="single" w:sz="4" w:space="0" w:color="auto"/>
              <w:right w:val="single" w:sz="4" w:space="0" w:color="auto"/>
            </w:tcBorders>
            <w:noWrap/>
            <w:vAlign w:val="center"/>
            <w:hideMark/>
          </w:tcPr>
          <w:p w14:paraId="6FA8B04E" w14:textId="77777777" w:rsidR="00DD1538" w:rsidRPr="00DD1538" w:rsidRDefault="00DD1538">
            <w:pPr>
              <w:jc w:val="center"/>
              <w:rPr>
                <w:rFonts w:ascii="Arial" w:hAnsi="Arial" w:cs="Arial"/>
                <w:sz w:val="9"/>
                <w:szCs w:val="9"/>
              </w:rPr>
            </w:pPr>
            <w:r w:rsidRPr="00DD1538">
              <w:rPr>
                <w:rFonts w:ascii="Arial" w:hAnsi="Arial" w:cs="Arial"/>
                <w:sz w:val="9"/>
                <w:szCs w:val="9"/>
              </w:rPr>
              <w:t>4</w:t>
            </w:r>
          </w:p>
        </w:tc>
        <w:tc>
          <w:tcPr>
            <w:tcW w:w="275" w:type="pct"/>
            <w:tcBorders>
              <w:top w:val="nil"/>
              <w:left w:val="nil"/>
              <w:bottom w:val="single" w:sz="4" w:space="0" w:color="auto"/>
              <w:right w:val="single" w:sz="4" w:space="0" w:color="auto"/>
            </w:tcBorders>
            <w:vAlign w:val="center"/>
            <w:hideMark/>
          </w:tcPr>
          <w:p w14:paraId="35809C91" w14:textId="77777777" w:rsidR="00DD1538" w:rsidRPr="00DD1538" w:rsidRDefault="00DD1538">
            <w:pPr>
              <w:rPr>
                <w:rFonts w:ascii="Arial" w:hAnsi="Arial" w:cs="Arial"/>
                <w:sz w:val="9"/>
                <w:szCs w:val="9"/>
              </w:rPr>
            </w:pPr>
            <w:r w:rsidRPr="00DD1538">
              <w:rPr>
                <w:rFonts w:ascii="Arial" w:hAnsi="Arial" w:cs="Arial"/>
                <w:sz w:val="9"/>
                <w:szCs w:val="9"/>
              </w:rPr>
              <w:t>Guantes</w:t>
            </w:r>
          </w:p>
        </w:tc>
        <w:tc>
          <w:tcPr>
            <w:tcW w:w="221" w:type="pct"/>
            <w:tcBorders>
              <w:top w:val="nil"/>
              <w:left w:val="nil"/>
              <w:bottom w:val="single" w:sz="4" w:space="0" w:color="auto"/>
              <w:right w:val="single" w:sz="4" w:space="0" w:color="auto"/>
            </w:tcBorders>
            <w:vAlign w:val="center"/>
            <w:hideMark/>
          </w:tcPr>
          <w:p w14:paraId="220346A9" w14:textId="77777777" w:rsidR="00DD1538" w:rsidRPr="00DD1538" w:rsidRDefault="00DD1538">
            <w:pPr>
              <w:jc w:val="center"/>
              <w:rPr>
                <w:rFonts w:ascii="Arial" w:hAnsi="Arial" w:cs="Arial"/>
                <w:sz w:val="9"/>
                <w:szCs w:val="9"/>
              </w:rPr>
            </w:pPr>
            <w:r w:rsidRPr="00DD1538">
              <w:rPr>
                <w:rFonts w:ascii="Arial" w:hAnsi="Arial" w:cs="Arial"/>
                <w:sz w:val="9"/>
                <w:szCs w:val="9"/>
              </w:rPr>
              <w:t>paquete por 100 unidades</w:t>
            </w:r>
          </w:p>
        </w:tc>
        <w:tc>
          <w:tcPr>
            <w:tcW w:w="216" w:type="pct"/>
            <w:tcBorders>
              <w:top w:val="nil"/>
              <w:left w:val="nil"/>
              <w:bottom w:val="single" w:sz="4" w:space="0" w:color="auto"/>
              <w:right w:val="single" w:sz="4" w:space="0" w:color="auto"/>
            </w:tcBorders>
            <w:noWrap/>
            <w:vAlign w:val="center"/>
            <w:hideMark/>
          </w:tcPr>
          <w:p w14:paraId="72BA8F04" w14:textId="77777777" w:rsidR="00DD1538" w:rsidRPr="00DD1538" w:rsidRDefault="00DD1538">
            <w:pPr>
              <w:jc w:val="center"/>
              <w:rPr>
                <w:rFonts w:ascii="Arial" w:hAnsi="Arial" w:cs="Arial"/>
                <w:sz w:val="9"/>
                <w:szCs w:val="9"/>
              </w:rPr>
            </w:pPr>
            <w:r w:rsidRPr="00DD1538">
              <w:rPr>
                <w:rFonts w:ascii="Arial" w:hAnsi="Arial" w:cs="Arial"/>
                <w:sz w:val="9"/>
                <w:szCs w:val="9"/>
              </w:rPr>
              <w:t>84</w:t>
            </w:r>
          </w:p>
        </w:tc>
        <w:tc>
          <w:tcPr>
            <w:tcW w:w="216" w:type="pct"/>
            <w:tcBorders>
              <w:top w:val="nil"/>
              <w:left w:val="nil"/>
              <w:bottom w:val="single" w:sz="4" w:space="0" w:color="auto"/>
              <w:right w:val="single" w:sz="4" w:space="0" w:color="auto"/>
            </w:tcBorders>
            <w:noWrap/>
            <w:vAlign w:val="center"/>
            <w:hideMark/>
          </w:tcPr>
          <w:p w14:paraId="7A0D938C" w14:textId="77777777" w:rsidR="00DD1538" w:rsidRPr="00DD1538" w:rsidRDefault="00DD1538">
            <w:pPr>
              <w:jc w:val="center"/>
              <w:rPr>
                <w:rFonts w:ascii="Arial" w:hAnsi="Arial" w:cs="Arial"/>
                <w:sz w:val="9"/>
                <w:szCs w:val="9"/>
              </w:rPr>
            </w:pPr>
            <w:r w:rsidRPr="00DD1538">
              <w:rPr>
                <w:rFonts w:ascii="Arial" w:hAnsi="Arial" w:cs="Arial"/>
                <w:sz w:val="9"/>
                <w:szCs w:val="9"/>
              </w:rPr>
              <w:t>$ 38.100</w:t>
            </w:r>
          </w:p>
        </w:tc>
        <w:tc>
          <w:tcPr>
            <w:tcW w:w="277" w:type="pct"/>
            <w:tcBorders>
              <w:top w:val="nil"/>
              <w:left w:val="nil"/>
              <w:bottom w:val="single" w:sz="4" w:space="0" w:color="auto"/>
              <w:right w:val="single" w:sz="4" w:space="0" w:color="auto"/>
            </w:tcBorders>
            <w:noWrap/>
            <w:vAlign w:val="center"/>
            <w:hideMark/>
          </w:tcPr>
          <w:p w14:paraId="75E24EE1" w14:textId="77777777" w:rsidR="00DD1538" w:rsidRPr="00DD1538" w:rsidRDefault="00DD1538">
            <w:pPr>
              <w:jc w:val="center"/>
              <w:rPr>
                <w:rFonts w:ascii="Arial" w:hAnsi="Arial" w:cs="Arial"/>
                <w:sz w:val="9"/>
                <w:szCs w:val="9"/>
              </w:rPr>
            </w:pPr>
            <w:r w:rsidRPr="00DD1538">
              <w:rPr>
                <w:rFonts w:ascii="Arial" w:hAnsi="Arial" w:cs="Arial"/>
                <w:sz w:val="9"/>
                <w:szCs w:val="9"/>
              </w:rPr>
              <w:t>$ 3.200.400</w:t>
            </w:r>
          </w:p>
        </w:tc>
        <w:tc>
          <w:tcPr>
            <w:tcW w:w="216" w:type="pct"/>
            <w:tcBorders>
              <w:top w:val="nil"/>
              <w:left w:val="nil"/>
              <w:bottom w:val="single" w:sz="4" w:space="0" w:color="auto"/>
              <w:right w:val="single" w:sz="4" w:space="0" w:color="auto"/>
            </w:tcBorders>
            <w:noWrap/>
            <w:vAlign w:val="bottom"/>
            <w:hideMark/>
          </w:tcPr>
          <w:p w14:paraId="05F8F2AC"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shd w:val="clear" w:color="000000" w:fill="92D050"/>
            <w:noWrap/>
            <w:vAlign w:val="center"/>
            <w:hideMark/>
          </w:tcPr>
          <w:p w14:paraId="3A82575F" w14:textId="77777777" w:rsidR="00DD1538" w:rsidRPr="00DD1538" w:rsidRDefault="00DD1538">
            <w:pPr>
              <w:jc w:val="center"/>
              <w:rPr>
                <w:rFonts w:ascii="Arial" w:hAnsi="Arial" w:cs="Arial"/>
                <w:sz w:val="9"/>
                <w:szCs w:val="9"/>
              </w:rPr>
            </w:pPr>
            <w:r w:rsidRPr="00DD1538">
              <w:rPr>
                <w:rFonts w:ascii="Arial" w:hAnsi="Arial" w:cs="Arial"/>
                <w:sz w:val="9"/>
                <w:szCs w:val="9"/>
              </w:rPr>
              <w:t>$ 3.200.400</w:t>
            </w:r>
          </w:p>
        </w:tc>
        <w:tc>
          <w:tcPr>
            <w:tcW w:w="237" w:type="pct"/>
            <w:tcBorders>
              <w:top w:val="nil"/>
              <w:left w:val="nil"/>
              <w:bottom w:val="single" w:sz="4" w:space="0" w:color="auto"/>
              <w:right w:val="single" w:sz="4" w:space="0" w:color="auto"/>
            </w:tcBorders>
            <w:noWrap/>
            <w:vAlign w:val="bottom"/>
            <w:hideMark/>
          </w:tcPr>
          <w:p w14:paraId="355EBBC4"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center"/>
            <w:hideMark/>
          </w:tcPr>
          <w:p w14:paraId="0E562965"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1A7EBD58"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center"/>
            <w:hideMark/>
          </w:tcPr>
          <w:p w14:paraId="0B328E8C"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2D933F77"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center"/>
            <w:hideMark/>
          </w:tcPr>
          <w:p w14:paraId="04F69153"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center"/>
            <w:hideMark/>
          </w:tcPr>
          <w:p w14:paraId="0231CF82"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 </w:t>
            </w:r>
          </w:p>
        </w:tc>
        <w:tc>
          <w:tcPr>
            <w:tcW w:w="237" w:type="pct"/>
            <w:tcBorders>
              <w:top w:val="nil"/>
              <w:left w:val="nil"/>
              <w:bottom w:val="single" w:sz="4" w:space="0" w:color="auto"/>
              <w:right w:val="single" w:sz="4" w:space="0" w:color="auto"/>
            </w:tcBorders>
            <w:noWrap/>
            <w:vAlign w:val="center"/>
            <w:hideMark/>
          </w:tcPr>
          <w:p w14:paraId="4BF26419"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 </w:t>
            </w:r>
          </w:p>
        </w:tc>
        <w:tc>
          <w:tcPr>
            <w:tcW w:w="237" w:type="pct"/>
            <w:tcBorders>
              <w:top w:val="nil"/>
              <w:left w:val="nil"/>
              <w:bottom w:val="single" w:sz="4" w:space="0" w:color="auto"/>
              <w:right w:val="single" w:sz="4" w:space="0" w:color="auto"/>
            </w:tcBorders>
            <w:noWrap/>
            <w:vAlign w:val="center"/>
            <w:hideMark/>
          </w:tcPr>
          <w:p w14:paraId="2CF703EE"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 </w:t>
            </w:r>
          </w:p>
        </w:tc>
        <w:tc>
          <w:tcPr>
            <w:tcW w:w="251" w:type="pct"/>
            <w:tcBorders>
              <w:top w:val="nil"/>
              <w:left w:val="nil"/>
              <w:bottom w:val="single" w:sz="4" w:space="0" w:color="auto"/>
              <w:right w:val="single" w:sz="4" w:space="0" w:color="auto"/>
            </w:tcBorders>
            <w:noWrap/>
            <w:vAlign w:val="center"/>
            <w:hideMark/>
          </w:tcPr>
          <w:p w14:paraId="1B5E7AB5"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129642E8"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51" w:type="pct"/>
            <w:tcBorders>
              <w:top w:val="nil"/>
              <w:left w:val="nil"/>
              <w:bottom w:val="single" w:sz="4" w:space="0" w:color="auto"/>
              <w:right w:val="single" w:sz="4" w:space="0" w:color="auto"/>
            </w:tcBorders>
            <w:noWrap/>
            <w:vAlign w:val="center"/>
            <w:hideMark/>
          </w:tcPr>
          <w:p w14:paraId="299166E5"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4A2523E6"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r>
      <w:tr w:rsidR="00DD1538" w:rsidRPr="00DD1538" w14:paraId="0F71F391" w14:textId="77777777" w:rsidTr="00DD1538">
        <w:trPr>
          <w:trHeight w:val="320"/>
        </w:trPr>
        <w:tc>
          <w:tcPr>
            <w:tcW w:w="84" w:type="pct"/>
            <w:tcBorders>
              <w:top w:val="nil"/>
              <w:left w:val="single" w:sz="4" w:space="0" w:color="auto"/>
              <w:bottom w:val="single" w:sz="4" w:space="0" w:color="auto"/>
              <w:right w:val="single" w:sz="4" w:space="0" w:color="auto"/>
            </w:tcBorders>
            <w:noWrap/>
            <w:vAlign w:val="center"/>
            <w:hideMark/>
          </w:tcPr>
          <w:p w14:paraId="439096FD" w14:textId="77777777" w:rsidR="00DD1538" w:rsidRPr="00DD1538" w:rsidRDefault="00DD1538">
            <w:pPr>
              <w:jc w:val="center"/>
              <w:rPr>
                <w:rFonts w:ascii="Arial" w:hAnsi="Arial" w:cs="Arial"/>
                <w:sz w:val="9"/>
                <w:szCs w:val="9"/>
              </w:rPr>
            </w:pPr>
            <w:r w:rsidRPr="00DD1538">
              <w:rPr>
                <w:rFonts w:ascii="Arial" w:hAnsi="Arial" w:cs="Arial"/>
                <w:sz w:val="9"/>
                <w:szCs w:val="9"/>
              </w:rPr>
              <w:t>5</w:t>
            </w:r>
          </w:p>
        </w:tc>
        <w:tc>
          <w:tcPr>
            <w:tcW w:w="275" w:type="pct"/>
            <w:tcBorders>
              <w:top w:val="nil"/>
              <w:left w:val="nil"/>
              <w:bottom w:val="single" w:sz="4" w:space="0" w:color="auto"/>
              <w:right w:val="single" w:sz="4" w:space="0" w:color="auto"/>
            </w:tcBorders>
            <w:vAlign w:val="center"/>
            <w:hideMark/>
          </w:tcPr>
          <w:p w14:paraId="1CFD3F94" w14:textId="77777777" w:rsidR="00DD1538" w:rsidRPr="00DD1538" w:rsidRDefault="00DD1538">
            <w:pPr>
              <w:rPr>
                <w:rFonts w:ascii="Arial" w:hAnsi="Arial" w:cs="Arial"/>
                <w:sz w:val="9"/>
                <w:szCs w:val="9"/>
              </w:rPr>
            </w:pPr>
            <w:r w:rsidRPr="00DD1538">
              <w:rPr>
                <w:rFonts w:ascii="Arial" w:hAnsi="Arial" w:cs="Arial"/>
                <w:sz w:val="9"/>
                <w:szCs w:val="9"/>
              </w:rPr>
              <w:t>Guantes de palpación</w:t>
            </w:r>
          </w:p>
        </w:tc>
        <w:tc>
          <w:tcPr>
            <w:tcW w:w="221" w:type="pct"/>
            <w:tcBorders>
              <w:top w:val="nil"/>
              <w:left w:val="nil"/>
              <w:bottom w:val="single" w:sz="4" w:space="0" w:color="auto"/>
              <w:right w:val="single" w:sz="4" w:space="0" w:color="auto"/>
            </w:tcBorders>
            <w:vAlign w:val="center"/>
            <w:hideMark/>
          </w:tcPr>
          <w:p w14:paraId="3A7CD82C" w14:textId="77777777" w:rsidR="00DD1538" w:rsidRPr="00DD1538" w:rsidRDefault="00DD1538">
            <w:pPr>
              <w:jc w:val="center"/>
              <w:rPr>
                <w:rFonts w:ascii="Arial" w:hAnsi="Arial" w:cs="Arial"/>
                <w:sz w:val="9"/>
                <w:szCs w:val="9"/>
              </w:rPr>
            </w:pPr>
            <w:r w:rsidRPr="00DD1538">
              <w:rPr>
                <w:rFonts w:ascii="Arial" w:hAnsi="Arial" w:cs="Arial"/>
                <w:sz w:val="9"/>
                <w:szCs w:val="9"/>
              </w:rPr>
              <w:t>paquete por 50 unidades</w:t>
            </w:r>
          </w:p>
        </w:tc>
        <w:tc>
          <w:tcPr>
            <w:tcW w:w="216" w:type="pct"/>
            <w:tcBorders>
              <w:top w:val="nil"/>
              <w:left w:val="nil"/>
              <w:bottom w:val="single" w:sz="4" w:space="0" w:color="auto"/>
              <w:right w:val="single" w:sz="4" w:space="0" w:color="auto"/>
            </w:tcBorders>
            <w:noWrap/>
            <w:vAlign w:val="center"/>
            <w:hideMark/>
          </w:tcPr>
          <w:p w14:paraId="627DEDCB" w14:textId="77777777" w:rsidR="00DD1538" w:rsidRPr="00DD1538" w:rsidRDefault="00DD1538">
            <w:pPr>
              <w:jc w:val="center"/>
              <w:rPr>
                <w:rFonts w:ascii="Arial" w:hAnsi="Arial" w:cs="Arial"/>
                <w:sz w:val="9"/>
                <w:szCs w:val="9"/>
              </w:rPr>
            </w:pPr>
            <w:r w:rsidRPr="00DD1538">
              <w:rPr>
                <w:rFonts w:ascii="Arial" w:hAnsi="Arial" w:cs="Arial"/>
                <w:sz w:val="9"/>
                <w:szCs w:val="9"/>
              </w:rPr>
              <w:t>168</w:t>
            </w:r>
          </w:p>
        </w:tc>
        <w:tc>
          <w:tcPr>
            <w:tcW w:w="216" w:type="pct"/>
            <w:tcBorders>
              <w:top w:val="nil"/>
              <w:left w:val="nil"/>
              <w:bottom w:val="single" w:sz="4" w:space="0" w:color="auto"/>
              <w:right w:val="single" w:sz="4" w:space="0" w:color="auto"/>
            </w:tcBorders>
            <w:noWrap/>
            <w:vAlign w:val="center"/>
            <w:hideMark/>
          </w:tcPr>
          <w:p w14:paraId="14186E79" w14:textId="77777777" w:rsidR="00DD1538" w:rsidRPr="00DD1538" w:rsidRDefault="00DD1538">
            <w:pPr>
              <w:jc w:val="center"/>
              <w:rPr>
                <w:rFonts w:ascii="Arial" w:hAnsi="Arial" w:cs="Arial"/>
                <w:sz w:val="9"/>
                <w:szCs w:val="9"/>
              </w:rPr>
            </w:pPr>
            <w:r w:rsidRPr="00DD1538">
              <w:rPr>
                <w:rFonts w:ascii="Arial" w:hAnsi="Arial" w:cs="Arial"/>
                <w:sz w:val="9"/>
                <w:szCs w:val="9"/>
              </w:rPr>
              <w:t>$ 40.000</w:t>
            </w:r>
          </w:p>
        </w:tc>
        <w:tc>
          <w:tcPr>
            <w:tcW w:w="277" w:type="pct"/>
            <w:tcBorders>
              <w:top w:val="nil"/>
              <w:left w:val="nil"/>
              <w:bottom w:val="single" w:sz="4" w:space="0" w:color="auto"/>
              <w:right w:val="single" w:sz="4" w:space="0" w:color="auto"/>
            </w:tcBorders>
            <w:noWrap/>
            <w:vAlign w:val="center"/>
            <w:hideMark/>
          </w:tcPr>
          <w:p w14:paraId="0852D6C0" w14:textId="77777777" w:rsidR="00DD1538" w:rsidRPr="00DD1538" w:rsidRDefault="00DD1538">
            <w:pPr>
              <w:jc w:val="center"/>
              <w:rPr>
                <w:rFonts w:ascii="Arial" w:hAnsi="Arial" w:cs="Arial"/>
                <w:sz w:val="9"/>
                <w:szCs w:val="9"/>
              </w:rPr>
            </w:pPr>
            <w:r w:rsidRPr="00DD1538">
              <w:rPr>
                <w:rFonts w:ascii="Arial" w:hAnsi="Arial" w:cs="Arial"/>
                <w:sz w:val="9"/>
                <w:szCs w:val="9"/>
              </w:rPr>
              <w:t>$ 6.720.000</w:t>
            </w:r>
          </w:p>
        </w:tc>
        <w:tc>
          <w:tcPr>
            <w:tcW w:w="216" w:type="pct"/>
            <w:tcBorders>
              <w:top w:val="nil"/>
              <w:left w:val="nil"/>
              <w:bottom w:val="single" w:sz="4" w:space="0" w:color="auto"/>
              <w:right w:val="single" w:sz="4" w:space="0" w:color="auto"/>
            </w:tcBorders>
            <w:noWrap/>
            <w:vAlign w:val="bottom"/>
            <w:hideMark/>
          </w:tcPr>
          <w:p w14:paraId="6D053F77"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shd w:val="clear" w:color="000000" w:fill="92D050"/>
            <w:noWrap/>
            <w:vAlign w:val="center"/>
            <w:hideMark/>
          </w:tcPr>
          <w:p w14:paraId="7D60AF83" w14:textId="77777777" w:rsidR="00DD1538" w:rsidRPr="00DD1538" w:rsidRDefault="00DD1538">
            <w:pPr>
              <w:jc w:val="center"/>
              <w:rPr>
                <w:rFonts w:ascii="Arial" w:hAnsi="Arial" w:cs="Arial"/>
                <w:sz w:val="9"/>
                <w:szCs w:val="9"/>
              </w:rPr>
            </w:pPr>
            <w:r w:rsidRPr="00DD1538">
              <w:rPr>
                <w:rFonts w:ascii="Arial" w:hAnsi="Arial" w:cs="Arial"/>
                <w:sz w:val="9"/>
                <w:szCs w:val="9"/>
              </w:rPr>
              <w:t>$ 6.720.000</w:t>
            </w:r>
          </w:p>
        </w:tc>
        <w:tc>
          <w:tcPr>
            <w:tcW w:w="237" w:type="pct"/>
            <w:tcBorders>
              <w:top w:val="nil"/>
              <w:left w:val="nil"/>
              <w:bottom w:val="single" w:sz="4" w:space="0" w:color="auto"/>
              <w:right w:val="single" w:sz="4" w:space="0" w:color="auto"/>
            </w:tcBorders>
            <w:noWrap/>
            <w:vAlign w:val="bottom"/>
            <w:hideMark/>
          </w:tcPr>
          <w:p w14:paraId="013A3B64"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center"/>
            <w:hideMark/>
          </w:tcPr>
          <w:p w14:paraId="3205161D"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082E2584"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center"/>
            <w:hideMark/>
          </w:tcPr>
          <w:p w14:paraId="6D61E2CC"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5F46AA40"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center"/>
            <w:hideMark/>
          </w:tcPr>
          <w:p w14:paraId="34FE3E54"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18A9F7A2"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center"/>
            <w:hideMark/>
          </w:tcPr>
          <w:p w14:paraId="4B8DB088"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15BA3178"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51" w:type="pct"/>
            <w:tcBorders>
              <w:top w:val="nil"/>
              <w:left w:val="nil"/>
              <w:bottom w:val="single" w:sz="4" w:space="0" w:color="auto"/>
              <w:right w:val="single" w:sz="4" w:space="0" w:color="auto"/>
            </w:tcBorders>
            <w:noWrap/>
            <w:vAlign w:val="center"/>
            <w:hideMark/>
          </w:tcPr>
          <w:p w14:paraId="230876D4"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16C35944"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51" w:type="pct"/>
            <w:tcBorders>
              <w:top w:val="nil"/>
              <w:left w:val="nil"/>
              <w:bottom w:val="single" w:sz="4" w:space="0" w:color="auto"/>
              <w:right w:val="single" w:sz="4" w:space="0" w:color="auto"/>
            </w:tcBorders>
            <w:noWrap/>
            <w:vAlign w:val="center"/>
            <w:hideMark/>
          </w:tcPr>
          <w:p w14:paraId="5F444CA9"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5A3DC9C2"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r>
      <w:tr w:rsidR="00DD1538" w:rsidRPr="00DD1538" w14:paraId="3BC1E064" w14:textId="77777777" w:rsidTr="00DD1538">
        <w:trPr>
          <w:trHeight w:val="320"/>
        </w:trPr>
        <w:tc>
          <w:tcPr>
            <w:tcW w:w="84" w:type="pct"/>
            <w:tcBorders>
              <w:top w:val="nil"/>
              <w:left w:val="single" w:sz="4" w:space="0" w:color="auto"/>
              <w:bottom w:val="single" w:sz="4" w:space="0" w:color="auto"/>
              <w:right w:val="single" w:sz="4" w:space="0" w:color="auto"/>
            </w:tcBorders>
            <w:noWrap/>
            <w:vAlign w:val="center"/>
            <w:hideMark/>
          </w:tcPr>
          <w:p w14:paraId="2199BE38" w14:textId="77777777" w:rsidR="00DD1538" w:rsidRPr="00DD1538" w:rsidRDefault="00DD1538">
            <w:pPr>
              <w:jc w:val="center"/>
              <w:rPr>
                <w:rFonts w:ascii="Arial" w:hAnsi="Arial" w:cs="Arial"/>
                <w:sz w:val="9"/>
                <w:szCs w:val="9"/>
              </w:rPr>
            </w:pPr>
            <w:r w:rsidRPr="00DD1538">
              <w:rPr>
                <w:rFonts w:ascii="Arial" w:hAnsi="Arial" w:cs="Arial"/>
                <w:sz w:val="9"/>
                <w:szCs w:val="9"/>
              </w:rPr>
              <w:t>6</w:t>
            </w:r>
          </w:p>
        </w:tc>
        <w:tc>
          <w:tcPr>
            <w:tcW w:w="275" w:type="pct"/>
            <w:tcBorders>
              <w:top w:val="nil"/>
              <w:left w:val="nil"/>
              <w:bottom w:val="single" w:sz="4" w:space="0" w:color="auto"/>
              <w:right w:val="single" w:sz="4" w:space="0" w:color="auto"/>
            </w:tcBorders>
            <w:vAlign w:val="center"/>
            <w:hideMark/>
          </w:tcPr>
          <w:p w14:paraId="22233B32" w14:textId="77777777" w:rsidR="00DD1538" w:rsidRPr="00DD1538" w:rsidRDefault="00DD1538">
            <w:pPr>
              <w:rPr>
                <w:rFonts w:ascii="Arial" w:hAnsi="Arial" w:cs="Arial"/>
                <w:sz w:val="9"/>
                <w:szCs w:val="9"/>
              </w:rPr>
            </w:pPr>
            <w:r w:rsidRPr="00DD1538">
              <w:rPr>
                <w:rFonts w:ascii="Arial" w:hAnsi="Arial" w:cs="Arial"/>
                <w:sz w:val="9"/>
                <w:szCs w:val="9"/>
              </w:rPr>
              <w:t>Jeringas 10 ml</w:t>
            </w:r>
          </w:p>
        </w:tc>
        <w:tc>
          <w:tcPr>
            <w:tcW w:w="221" w:type="pct"/>
            <w:tcBorders>
              <w:top w:val="nil"/>
              <w:left w:val="nil"/>
              <w:bottom w:val="single" w:sz="4" w:space="0" w:color="auto"/>
              <w:right w:val="single" w:sz="4" w:space="0" w:color="auto"/>
            </w:tcBorders>
            <w:vAlign w:val="center"/>
            <w:hideMark/>
          </w:tcPr>
          <w:p w14:paraId="3CA2A044" w14:textId="77777777" w:rsidR="00DD1538" w:rsidRPr="00DD1538" w:rsidRDefault="00DD1538">
            <w:pPr>
              <w:jc w:val="center"/>
              <w:rPr>
                <w:rFonts w:ascii="Arial" w:hAnsi="Arial" w:cs="Arial"/>
                <w:sz w:val="9"/>
                <w:szCs w:val="9"/>
              </w:rPr>
            </w:pPr>
            <w:r w:rsidRPr="00DD1538">
              <w:rPr>
                <w:rFonts w:ascii="Arial" w:hAnsi="Arial" w:cs="Arial"/>
                <w:sz w:val="9"/>
                <w:szCs w:val="9"/>
              </w:rPr>
              <w:t>paquete por 100 unidades</w:t>
            </w:r>
          </w:p>
        </w:tc>
        <w:tc>
          <w:tcPr>
            <w:tcW w:w="216" w:type="pct"/>
            <w:tcBorders>
              <w:top w:val="nil"/>
              <w:left w:val="nil"/>
              <w:bottom w:val="single" w:sz="4" w:space="0" w:color="auto"/>
              <w:right w:val="single" w:sz="4" w:space="0" w:color="auto"/>
            </w:tcBorders>
            <w:noWrap/>
            <w:vAlign w:val="center"/>
            <w:hideMark/>
          </w:tcPr>
          <w:p w14:paraId="45EB25E6" w14:textId="77777777" w:rsidR="00DD1538" w:rsidRPr="00DD1538" w:rsidRDefault="00DD1538">
            <w:pPr>
              <w:jc w:val="center"/>
              <w:rPr>
                <w:rFonts w:ascii="Arial" w:hAnsi="Arial" w:cs="Arial"/>
                <w:sz w:val="9"/>
                <w:szCs w:val="9"/>
              </w:rPr>
            </w:pPr>
            <w:r w:rsidRPr="00DD1538">
              <w:rPr>
                <w:rFonts w:ascii="Arial" w:hAnsi="Arial" w:cs="Arial"/>
                <w:sz w:val="9"/>
                <w:szCs w:val="9"/>
              </w:rPr>
              <w:t>84</w:t>
            </w:r>
          </w:p>
        </w:tc>
        <w:tc>
          <w:tcPr>
            <w:tcW w:w="216" w:type="pct"/>
            <w:tcBorders>
              <w:top w:val="nil"/>
              <w:left w:val="nil"/>
              <w:bottom w:val="single" w:sz="4" w:space="0" w:color="auto"/>
              <w:right w:val="single" w:sz="4" w:space="0" w:color="auto"/>
            </w:tcBorders>
            <w:noWrap/>
            <w:vAlign w:val="center"/>
            <w:hideMark/>
          </w:tcPr>
          <w:p w14:paraId="6919B02F" w14:textId="77777777" w:rsidR="00DD1538" w:rsidRPr="00DD1538" w:rsidRDefault="00DD1538">
            <w:pPr>
              <w:jc w:val="center"/>
              <w:rPr>
                <w:rFonts w:ascii="Arial" w:hAnsi="Arial" w:cs="Arial"/>
                <w:sz w:val="9"/>
                <w:szCs w:val="9"/>
              </w:rPr>
            </w:pPr>
            <w:r w:rsidRPr="00DD1538">
              <w:rPr>
                <w:rFonts w:ascii="Arial" w:hAnsi="Arial" w:cs="Arial"/>
                <w:sz w:val="9"/>
                <w:szCs w:val="9"/>
              </w:rPr>
              <w:t>$ 75.000</w:t>
            </w:r>
          </w:p>
        </w:tc>
        <w:tc>
          <w:tcPr>
            <w:tcW w:w="277" w:type="pct"/>
            <w:tcBorders>
              <w:top w:val="nil"/>
              <w:left w:val="nil"/>
              <w:bottom w:val="single" w:sz="4" w:space="0" w:color="auto"/>
              <w:right w:val="single" w:sz="4" w:space="0" w:color="auto"/>
            </w:tcBorders>
            <w:noWrap/>
            <w:vAlign w:val="center"/>
            <w:hideMark/>
          </w:tcPr>
          <w:p w14:paraId="1988EDCB" w14:textId="77777777" w:rsidR="00DD1538" w:rsidRPr="00DD1538" w:rsidRDefault="00DD1538">
            <w:pPr>
              <w:jc w:val="center"/>
              <w:rPr>
                <w:rFonts w:ascii="Arial" w:hAnsi="Arial" w:cs="Arial"/>
                <w:sz w:val="9"/>
                <w:szCs w:val="9"/>
              </w:rPr>
            </w:pPr>
            <w:r w:rsidRPr="00DD1538">
              <w:rPr>
                <w:rFonts w:ascii="Arial" w:hAnsi="Arial" w:cs="Arial"/>
                <w:sz w:val="9"/>
                <w:szCs w:val="9"/>
              </w:rPr>
              <w:t>$ 6.300.000</w:t>
            </w:r>
          </w:p>
        </w:tc>
        <w:tc>
          <w:tcPr>
            <w:tcW w:w="216" w:type="pct"/>
            <w:tcBorders>
              <w:top w:val="nil"/>
              <w:left w:val="nil"/>
              <w:bottom w:val="single" w:sz="4" w:space="0" w:color="auto"/>
              <w:right w:val="single" w:sz="4" w:space="0" w:color="auto"/>
            </w:tcBorders>
            <w:noWrap/>
            <w:vAlign w:val="bottom"/>
            <w:hideMark/>
          </w:tcPr>
          <w:p w14:paraId="35173BBF"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shd w:val="clear" w:color="000000" w:fill="92D050"/>
            <w:noWrap/>
            <w:vAlign w:val="center"/>
            <w:hideMark/>
          </w:tcPr>
          <w:p w14:paraId="575BCE4D" w14:textId="77777777" w:rsidR="00DD1538" w:rsidRPr="00DD1538" w:rsidRDefault="00DD1538">
            <w:pPr>
              <w:jc w:val="center"/>
              <w:rPr>
                <w:rFonts w:ascii="Arial" w:hAnsi="Arial" w:cs="Arial"/>
                <w:sz w:val="9"/>
                <w:szCs w:val="9"/>
              </w:rPr>
            </w:pPr>
            <w:r w:rsidRPr="00DD1538">
              <w:rPr>
                <w:rFonts w:ascii="Arial" w:hAnsi="Arial" w:cs="Arial"/>
                <w:sz w:val="9"/>
                <w:szCs w:val="9"/>
              </w:rPr>
              <w:t>$ 6.300.000</w:t>
            </w:r>
          </w:p>
        </w:tc>
        <w:tc>
          <w:tcPr>
            <w:tcW w:w="237" w:type="pct"/>
            <w:tcBorders>
              <w:top w:val="nil"/>
              <w:left w:val="nil"/>
              <w:bottom w:val="single" w:sz="4" w:space="0" w:color="auto"/>
              <w:right w:val="single" w:sz="4" w:space="0" w:color="auto"/>
            </w:tcBorders>
            <w:noWrap/>
            <w:vAlign w:val="bottom"/>
            <w:hideMark/>
          </w:tcPr>
          <w:p w14:paraId="7806377C"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center"/>
            <w:hideMark/>
          </w:tcPr>
          <w:p w14:paraId="218B963F"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030FAEA8"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center"/>
            <w:hideMark/>
          </w:tcPr>
          <w:p w14:paraId="0BAC0640"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617886F6"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center"/>
            <w:hideMark/>
          </w:tcPr>
          <w:p w14:paraId="67DE87A9"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5F075C6C"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center"/>
            <w:hideMark/>
          </w:tcPr>
          <w:p w14:paraId="38718901"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76A1C92C"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51" w:type="pct"/>
            <w:tcBorders>
              <w:top w:val="nil"/>
              <w:left w:val="nil"/>
              <w:bottom w:val="single" w:sz="4" w:space="0" w:color="auto"/>
              <w:right w:val="single" w:sz="4" w:space="0" w:color="auto"/>
            </w:tcBorders>
            <w:noWrap/>
            <w:vAlign w:val="center"/>
            <w:hideMark/>
          </w:tcPr>
          <w:p w14:paraId="37AF86B6"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63CFB2FB"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51" w:type="pct"/>
            <w:tcBorders>
              <w:top w:val="nil"/>
              <w:left w:val="nil"/>
              <w:bottom w:val="single" w:sz="4" w:space="0" w:color="auto"/>
              <w:right w:val="single" w:sz="4" w:space="0" w:color="auto"/>
            </w:tcBorders>
            <w:noWrap/>
            <w:vAlign w:val="center"/>
            <w:hideMark/>
          </w:tcPr>
          <w:p w14:paraId="3212303C"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7ED13A98"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r>
      <w:tr w:rsidR="00DD1538" w:rsidRPr="00DD1538" w14:paraId="6F01A728" w14:textId="77777777" w:rsidTr="00DD1538">
        <w:trPr>
          <w:trHeight w:val="320"/>
        </w:trPr>
        <w:tc>
          <w:tcPr>
            <w:tcW w:w="84" w:type="pct"/>
            <w:tcBorders>
              <w:top w:val="nil"/>
              <w:left w:val="single" w:sz="4" w:space="0" w:color="auto"/>
              <w:bottom w:val="single" w:sz="4" w:space="0" w:color="auto"/>
              <w:right w:val="single" w:sz="4" w:space="0" w:color="auto"/>
            </w:tcBorders>
            <w:noWrap/>
            <w:vAlign w:val="center"/>
            <w:hideMark/>
          </w:tcPr>
          <w:p w14:paraId="17CA29E2" w14:textId="77777777" w:rsidR="00DD1538" w:rsidRPr="00DD1538" w:rsidRDefault="00DD1538">
            <w:pPr>
              <w:jc w:val="center"/>
              <w:rPr>
                <w:rFonts w:ascii="Arial" w:hAnsi="Arial" w:cs="Arial"/>
                <w:sz w:val="9"/>
                <w:szCs w:val="9"/>
              </w:rPr>
            </w:pPr>
            <w:r w:rsidRPr="00DD1538">
              <w:rPr>
                <w:rFonts w:ascii="Arial" w:hAnsi="Arial" w:cs="Arial"/>
                <w:sz w:val="9"/>
                <w:szCs w:val="9"/>
              </w:rPr>
              <w:t>7</w:t>
            </w:r>
          </w:p>
        </w:tc>
        <w:tc>
          <w:tcPr>
            <w:tcW w:w="275" w:type="pct"/>
            <w:tcBorders>
              <w:top w:val="nil"/>
              <w:left w:val="nil"/>
              <w:bottom w:val="single" w:sz="4" w:space="0" w:color="auto"/>
              <w:right w:val="single" w:sz="4" w:space="0" w:color="auto"/>
            </w:tcBorders>
            <w:vAlign w:val="center"/>
            <w:hideMark/>
          </w:tcPr>
          <w:p w14:paraId="41B57681" w14:textId="77777777" w:rsidR="00DD1538" w:rsidRPr="00DD1538" w:rsidRDefault="00DD1538">
            <w:pPr>
              <w:rPr>
                <w:rFonts w:ascii="Arial" w:hAnsi="Arial" w:cs="Arial"/>
                <w:sz w:val="9"/>
                <w:szCs w:val="9"/>
              </w:rPr>
            </w:pPr>
            <w:r w:rsidRPr="00DD1538">
              <w:rPr>
                <w:rFonts w:ascii="Arial" w:hAnsi="Arial" w:cs="Arial"/>
                <w:sz w:val="9"/>
                <w:szCs w:val="9"/>
              </w:rPr>
              <w:t>Jeringas 3 ml</w:t>
            </w:r>
          </w:p>
        </w:tc>
        <w:tc>
          <w:tcPr>
            <w:tcW w:w="221" w:type="pct"/>
            <w:tcBorders>
              <w:top w:val="nil"/>
              <w:left w:val="nil"/>
              <w:bottom w:val="single" w:sz="4" w:space="0" w:color="auto"/>
              <w:right w:val="single" w:sz="4" w:space="0" w:color="auto"/>
            </w:tcBorders>
            <w:vAlign w:val="center"/>
            <w:hideMark/>
          </w:tcPr>
          <w:p w14:paraId="698FFD91" w14:textId="77777777" w:rsidR="00DD1538" w:rsidRPr="00DD1538" w:rsidRDefault="00DD1538">
            <w:pPr>
              <w:jc w:val="center"/>
              <w:rPr>
                <w:rFonts w:ascii="Arial" w:hAnsi="Arial" w:cs="Arial"/>
                <w:sz w:val="9"/>
                <w:szCs w:val="9"/>
              </w:rPr>
            </w:pPr>
            <w:r w:rsidRPr="00DD1538">
              <w:rPr>
                <w:rFonts w:ascii="Arial" w:hAnsi="Arial" w:cs="Arial"/>
                <w:sz w:val="9"/>
                <w:szCs w:val="9"/>
              </w:rPr>
              <w:t>paquete por 100 unidades</w:t>
            </w:r>
          </w:p>
        </w:tc>
        <w:tc>
          <w:tcPr>
            <w:tcW w:w="216" w:type="pct"/>
            <w:tcBorders>
              <w:top w:val="nil"/>
              <w:left w:val="nil"/>
              <w:bottom w:val="single" w:sz="4" w:space="0" w:color="auto"/>
              <w:right w:val="single" w:sz="4" w:space="0" w:color="auto"/>
            </w:tcBorders>
            <w:noWrap/>
            <w:vAlign w:val="center"/>
            <w:hideMark/>
          </w:tcPr>
          <w:p w14:paraId="53FF812F" w14:textId="77777777" w:rsidR="00DD1538" w:rsidRPr="00DD1538" w:rsidRDefault="00DD1538">
            <w:pPr>
              <w:jc w:val="center"/>
              <w:rPr>
                <w:rFonts w:ascii="Arial" w:hAnsi="Arial" w:cs="Arial"/>
                <w:sz w:val="9"/>
                <w:szCs w:val="9"/>
              </w:rPr>
            </w:pPr>
            <w:r w:rsidRPr="00DD1538">
              <w:rPr>
                <w:rFonts w:ascii="Arial" w:hAnsi="Arial" w:cs="Arial"/>
                <w:sz w:val="9"/>
                <w:szCs w:val="9"/>
              </w:rPr>
              <w:t>84</w:t>
            </w:r>
          </w:p>
        </w:tc>
        <w:tc>
          <w:tcPr>
            <w:tcW w:w="216" w:type="pct"/>
            <w:tcBorders>
              <w:top w:val="nil"/>
              <w:left w:val="nil"/>
              <w:bottom w:val="single" w:sz="4" w:space="0" w:color="auto"/>
              <w:right w:val="single" w:sz="4" w:space="0" w:color="auto"/>
            </w:tcBorders>
            <w:noWrap/>
            <w:vAlign w:val="center"/>
            <w:hideMark/>
          </w:tcPr>
          <w:p w14:paraId="0C0BDC4B" w14:textId="77777777" w:rsidR="00DD1538" w:rsidRPr="00DD1538" w:rsidRDefault="00DD1538">
            <w:pPr>
              <w:jc w:val="center"/>
              <w:rPr>
                <w:rFonts w:ascii="Arial" w:hAnsi="Arial" w:cs="Arial"/>
                <w:sz w:val="9"/>
                <w:szCs w:val="9"/>
              </w:rPr>
            </w:pPr>
            <w:r w:rsidRPr="00DD1538">
              <w:rPr>
                <w:rFonts w:ascii="Arial" w:hAnsi="Arial" w:cs="Arial"/>
                <w:sz w:val="9"/>
                <w:szCs w:val="9"/>
              </w:rPr>
              <w:t>$ 29.500</w:t>
            </w:r>
          </w:p>
        </w:tc>
        <w:tc>
          <w:tcPr>
            <w:tcW w:w="277" w:type="pct"/>
            <w:tcBorders>
              <w:top w:val="nil"/>
              <w:left w:val="nil"/>
              <w:bottom w:val="single" w:sz="4" w:space="0" w:color="auto"/>
              <w:right w:val="single" w:sz="4" w:space="0" w:color="auto"/>
            </w:tcBorders>
            <w:noWrap/>
            <w:vAlign w:val="center"/>
            <w:hideMark/>
          </w:tcPr>
          <w:p w14:paraId="3E0ED228" w14:textId="77777777" w:rsidR="00DD1538" w:rsidRPr="00DD1538" w:rsidRDefault="00DD1538">
            <w:pPr>
              <w:jc w:val="center"/>
              <w:rPr>
                <w:rFonts w:ascii="Arial" w:hAnsi="Arial" w:cs="Arial"/>
                <w:sz w:val="9"/>
                <w:szCs w:val="9"/>
              </w:rPr>
            </w:pPr>
            <w:r w:rsidRPr="00DD1538">
              <w:rPr>
                <w:rFonts w:ascii="Arial" w:hAnsi="Arial" w:cs="Arial"/>
                <w:sz w:val="9"/>
                <w:szCs w:val="9"/>
              </w:rPr>
              <w:t>$ 2.478.000</w:t>
            </w:r>
          </w:p>
        </w:tc>
        <w:tc>
          <w:tcPr>
            <w:tcW w:w="216" w:type="pct"/>
            <w:tcBorders>
              <w:top w:val="nil"/>
              <w:left w:val="nil"/>
              <w:bottom w:val="single" w:sz="4" w:space="0" w:color="auto"/>
              <w:right w:val="single" w:sz="4" w:space="0" w:color="auto"/>
            </w:tcBorders>
            <w:noWrap/>
            <w:vAlign w:val="bottom"/>
            <w:hideMark/>
          </w:tcPr>
          <w:p w14:paraId="59A1291D"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shd w:val="clear" w:color="000000" w:fill="92D050"/>
            <w:noWrap/>
            <w:vAlign w:val="center"/>
            <w:hideMark/>
          </w:tcPr>
          <w:p w14:paraId="16B31C8C" w14:textId="77777777" w:rsidR="00DD1538" w:rsidRPr="00DD1538" w:rsidRDefault="00DD1538">
            <w:pPr>
              <w:jc w:val="center"/>
              <w:rPr>
                <w:rFonts w:ascii="Arial" w:hAnsi="Arial" w:cs="Arial"/>
                <w:sz w:val="9"/>
                <w:szCs w:val="9"/>
              </w:rPr>
            </w:pPr>
            <w:r w:rsidRPr="00DD1538">
              <w:rPr>
                <w:rFonts w:ascii="Arial" w:hAnsi="Arial" w:cs="Arial"/>
                <w:sz w:val="9"/>
                <w:szCs w:val="9"/>
              </w:rPr>
              <w:t>$ 2.478.000</w:t>
            </w:r>
          </w:p>
        </w:tc>
        <w:tc>
          <w:tcPr>
            <w:tcW w:w="237" w:type="pct"/>
            <w:tcBorders>
              <w:top w:val="nil"/>
              <w:left w:val="nil"/>
              <w:bottom w:val="single" w:sz="4" w:space="0" w:color="auto"/>
              <w:right w:val="single" w:sz="4" w:space="0" w:color="auto"/>
            </w:tcBorders>
            <w:noWrap/>
            <w:vAlign w:val="bottom"/>
            <w:hideMark/>
          </w:tcPr>
          <w:p w14:paraId="705AE69F"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center"/>
            <w:hideMark/>
          </w:tcPr>
          <w:p w14:paraId="6A4E51B4"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59A14E77"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center"/>
            <w:hideMark/>
          </w:tcPr>
          <w:p w14:paraId="1C4C1089"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2D23216D"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center"/>
            <w:hideMark/>
          </w:tcPr>
          <w:p w14:paraId="37C61B47"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461153FA"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center"/>
            <w:hideMark/>
          </w:tcPr>
          <w:p w14:paraId="21CF67DA"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2CCFDB5B"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51" w:type="pct"/>
            <w:tcBorders>
              <w:top w:val="nil"/>
              <w:left w:val="nil"/>
              <w:bottom w:val="single" w:sz="4" w:space="0" w:color="auto"/>
              <w:right w:val="single" w:sz="4" w:space="0" w:color="auto"/>
            </w:tcBorders>
            <w:noWrap/>
            <w:vAlign w:val="center"/>
            <w:hideMark/>
          </w:tcPr>
          <w:p w14:paraId="3D1EFEA3"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691B7F1D"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51" w:type="pct"/>
            <w:tcBorders>
              <w:top w:val="nil"/>
              <w:left w:val="nil"/>
              <w:bottom w:val="single" w:sz="4" w:space="0" w:color="auto"/>
              <w:right w:val="single" w:sz="4" w:space="0" w:color="auto"/>
            </w:tcBorders>
            <w:noWrap/>
            <w:vAlign w:val="center"/>
            <w:hideMark/>
          </w:tcPr>
          <w:p w14:paraId="5EE87BD0"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17E2B335"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r>
      <w:tr w:rsidR="00DD1538" w:rsidRPr="00DD1538" w14:paraId="0431EEE4" w14:textId="77777777" w:rsidTr="00DD1538">
        <w:trPr>
          <w:trHeight w:val="320"/>
        </w:trPr>
        <w:tc>
          <w:tcPr>
            <w:tcW w:w="84" w:type="pct"/>
            <w:tcBorders>
              <w:top w:val="nil"/>
              <w:left w:val="single" w:sz="4" w:space="0" w:color="auto"/>
              <w:bottom w:val="single" w:sz="4" w:space="0" w:color="auto"/>
              <w:right w:val="single" w:sz="4" w:space="0" w:color="auto"/>
            </w:tcBorders>
            <w:noWrap/>
            <w:vAlign w:val="center"/>
            <w:hideMark/>
          </w:tcPr>
          <w:p w14:paraId="2D769E7F" w14:textId="77777777" w:rsidR="00DD1538" w:rsidRPr="00DD1538" w:rsidRDefault="00DD1538">
            <w:pPr>
              <w:jc w:val="center"/>
              <w:rPr>
                <w:rFonts w:ascii="Arial" w:hAnsi="Arial" w:cs="Arial"/>
                <w:sz w:val="9"/>
                <w:szCs w:val="9"/>
              </w:rPr>
            </w:pPr>
            <w:r w:rsidRPr="00DD1538">
              <w:rPr>
                <w:rFonts w:ascii="Arial" w:hAnsi="Arial" w:cs="Arial"/>
                <w:sz w:val="9"/>
                <w:szCs w:val="9"/>
              </w:rPr>
              <w:t>8</w:t>
            </w:r>
          </w:p>
        </w:tc>
        <w:tc>
          <w:tcPr>
            <w:tcW w:w="275" w:type="pct"/>
            <w:tcBorders>
              <w:top w:val="nil"/>
              <w:left w:val="nil"/>
              <w:bottom w:val="single" w:sz="4" w:space="0" w:color="auto"/>
              <w:right w:val="single" w:sz="4" w:space="0" w:color="auto"/>
            </w:tcBorders>
            <w:vAlign w:val="center"/>
            <w:hideMark/>
          </w:tcPr>
          <w:p w14:paraId="3AAB3671" w14:textId="77777777" w:rsidR="00DD1538" w:rsidRPr="00DD1538" w:rsidRDefault="00DD1538">
            <w:pPr>
              <w:rPr>
                <w:rFonts w:ascii="Arial" w:hAnsi="Arial" w:cs="Arial"/>
                <w:sz w:val="9"/>
                <w:szCs w:val="9"/>
              </w:rPr>
            </w:pPr>
            <w:r w:rsidRPr="00DD1538">
              <w:rPr>
                <w:rFonts w:ascii="Arial" w:hAnsi="Arial" w:cs="Arial"/>
                <w:sz w:val="9"/>
                <w:szCs w:val="9"/>
              </w:rPr>
              <w:t>Progesterona</w:t>
            </w:r>
          </w:p>
        </w:tc>
        <w:tc>
          <w:tcPr>
            <w:tcW w:w="221" w:type="pct"/>
            <w:tcBorders>
              <w:top w:val="nil"/>
              <w:left w:val="nil"/>
              <w:bottom w:val="single" w:sz="4" w:space="0" w:color="auto"/>
              <w:right w:val="single" w:sz="4" w:space="0" w:color="auto"/>
            </w:tcBorders>
            <w:vAlign w:val="center"/>
            <w:hideMark/>
          </w:tcPr>
          <w:p w14:paraId="555471C1" w14:textId="77777777" w:rsidR="00DD1538" w:rsidRPr="00DD1538" w:rsidRDefault="00DD1538">
            <w:pPr>
              <w:jc w:val="center"/>
              <w:rPr>
                <w:rFonts w:ascii="Arial" w:hAnsi="Arial" w:cs="Arial"/>
                <w:sz w:val="9"/>
                <w:szCs w:val="9"/>
              </w:rPr>
            </w:pPr>
            <w:r w:rsidRPr="00DD1538">
              <w:rPr>
                <w:rFonts w:ascii="Arial" w:hAnsi="Arial" w:cs="Arial"/>
                <w:sz w:val="9"/>
                <w:szCs w:val="9"/>
              </w:rPr>
              <w:t>Frasco x 50 ml</w:t>
            </w:r>
          </w:p>
        </w:tc>
        <w:tc>
          <w:tcPr>
            <w:tcW w:w="216" w:type="pct"/>
            <w:tcBorders>
              <w:top w:val="nil"/>
              <w:left w:val="nil"/>
              <w:bottom w:val="single" w:sz="4" w:space="0" w:color="auto"/>
              <w:right w:val="single" w:sz="4" w:space="0" w:color="auto"/>
            </w:tcBorders>
            <w:noWrap/>
            <w:vAlign w:val="center"/>
            <w:hideMark/>
          </w:tcPr>
          <w:p w14:paraId="239CD7C0" w14:textId="77777777" w:rsidR="00DD1538" w:rsidRPr="00DD1538" w:rsidRDefault="00DD1538">
            <w:pPr>
              <w:jc w:val="center"/>
              <w:rPr>
                <w:rFonts w:ascii="Arial" w:hAnsi="Arial" w:cs="Arial"/>
                <w:sz w:val="9"/>
                <w:szCs w:val="9"/>
              </w:rPr>
            </w:pPr>
            <w:r w:rsidRPr="00DD1538">
              <w:rPr>
                <w:rFonts w:ascii="Arial" w:hAnsi="Arial" w:cs="Arial"/>
                <w:sz w:val="9"/>
                <w:szCs w:val="9"/>
              </w:rPr>
              <w:t>92</w:t>
            </w:r>
          </w:p>
        </w:tc>
        <w:tc>
          <w:tcPr>
            <w:tcW w:w="216" w:type="pct"/>
            <w:tcBorders>
              <w:top w:val="nil"/>
              <w:left w:val="nil"/>
              <w:bottom w:val="single" w:sz="4" w:space="0" w:color="auto"/>
              <w:right w:val="single" w:sz="4" w:space="0" w:color="auto"/>
            </w:tcBorders>
            <w:noWrap/>
            <w:vAlign w:val="center"/>
            <w:hideMark/>
          </w:tcPr>
          <w:p w14:paraId="530DA409" w14:textId="77777777" w:rsidR="00DD1538" w:rsidRPr="00DD1538" w:rsidRDefault="00DD1538">
            <w:pPr>
              <w:jc w:val="center"/>
              <w:rPr>
                <w:rFonts w:ascii="Arial" w:hAnsi="Arial" w:cs="Arial"/>
                <w:sz w:val="9"/>
                <w:szCs w:val="9"/>
              </w:rPr>
            </w:pPr>
            <w:r w:rsidRPr="00DD1538">
              <w:rPr>
                <w:rFonts w:ascii="Arial" w:hAnsi="Arial" w:cs="Arial"/>
                <w:sz w:val="9"/>
                <w:szCs w:val="9"/>
              </w:rPr>
              <w:t>$ 305.000</w:t>
            </w:r>
          </w:p>
        </w:tc>
        <w:tc>
          <w:tcPr>
            <w:tcW w:w="277" w:type="pct"/>
            <w:tcBorders>
              <w:top w:val="nil"/>
              <w:left w:val="nil"/>
              <w:bottom w:val="single" w:sz="4" w:space="0" w:color="auto"/>
              <w:right w:val="single" w:sz="4" w:space="0" w:color="auto"/>
            </w:tcBorders>
            <w:noWrap/>
            <w:vAlign w:val="center"/>
            <w:hideMark/>
          </w:tcPr>
          <w:p w14:paraId="4D5ACB74" w14:textId="77777777" w:rsidR="00DD1538" w:rsidRPr="00DD1538" w:rsidRDefault="00DD1538">
            <w:pPr>
              <w:jc w:val="center"/>
              <w:rPr>
                <w:rFonts w:ascii="Arial" w:hAnsi="Arial" w:cs="Arial"/>
                <w:sz w:val="9"/>
                <w:szCs w:val="9"/>
              </w:rPr>
            </w:pPr>
            <w:r w:rsidRPr="00DD1538">
              <w:rPr>
                <w:rFonts w:ascii="Arial" w:hAnsi="Arial" w:cs="Arial"/>
                <w:sz w:val="9"/>
                <w:szCs w:val="9"/>
              </w:rPr>
              <w:t>$ 28.060.000</w:t>
            </w:r>
          </w:p>
        </w:tc>
        <w:tc>
          <w:tcPr>
            <w:tcW w:w="216" w:type="pct"/>
            <w:tcBorders>
              <w:top w:val="nil"/>
              <w:left w:val="nil"/>
              <w:bottom w:val="single" w:sz="4" w:space="0" w:color="auto"/>
              <w:right w:val="single" w:sz="4" w:space="0" w:color="auto"/>
            </w:tcBorders>
            <w:noWrap/>
            <w:vAlign w:val="bottom"/>
            <w:hideMark/>
          </w:tcPr>
          <w:p w14:paraId="2F3C0758"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shd w:val="clear" w:color="000000" w:fill="92D050"/>
            <w:noWrap/>
            <w:vAlign w:val="center"/>
            <w:hideMark/>
          </w:tcPr>
          <w:p w14:paraId="2CF28B85" w14:textId="77777777" w:rsidR="00DD1538" w:rsidRPr="00DD1538" w:rsidRDefault="00DD1538">
            <w:pPr>
              <w:jc w:val="center"/>
              <w:rPr>
                <w:rFonts w:ascii="Arial" w:hAnsi="Arial" w:cs="Arial"/>
                <w:sz w:val="9"/>
                <w:szCs w:val="9"/>
              </w:rPr>
            </w:pPr>
            <w:r w:rsidRPr="00DD1538">
              <w:rPr>
                <w:rFonts w:ascii="Arial" w:hAnsi="Arial" w:cs="Arial"/>
                <w:sz w:val="9"/>
                <w:szCs w:val="9"/>
              </w:rPr>
              <w:t>$ 28.060.000</w:t>
            </w:r>
          </w:p>
        </w:tc>
        <w:tc>
          <w:tcPr>
            <w:tcW w:w="237" w:type="pct"/>
            <w:tcBorders>
              <w:top w:val="nil"/>
              <w:left w:val="nil"/>
              <w:bottom w:val="single" w:sz="4" w:space="0" w:color="auto"/>
              <w:right w:val="single" w:sz="4" w:space="0" w:color="auto"/>
            </w:tcBorders>
            <w:noWrap/>
            <w:vAlign w:val="bottom"/>
            <w:hideMark/>
          </w:tcPr>
          <w:p w14:paraId="6FDF2AE8"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center"/>
            <w:hideMark/>
          </w:tcPr>
          <w:p w14:paraId="5F7DEBF5"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7CD20292"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center"/>
            <w:hideMark/>
          </w:tcPr>
          <w:p w14:paraId="1FB9A2D0"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2FA7BE22"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center"/>
            <w:hideMark/>
          </w:tcPr>
          <w:p w14:paraId="5135FD83"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1F4B584B"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center"/>
            <w:hideMark/>
          </w:tcPr>
          <w:p w14:paraId="2886F696"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5CAE9AF4"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51" w:type="pct"/>
            <w:tcBorders>
              <w:top w:val="nil"/>
              <w:left w:val="nil"/>
              <w:bottom w:val="single" w:sz="4" w:space="0" w:color="auto"/>
              <w:right w:val="single" w:sz="4" w:space="0" w:color="auto"/>
            </w:tcBorders>
            <w:noWrap/>
            <w:vAlign w:val="center"/>
            <w:hideMark/>
          </w:tcPr>
          <w:p w14:paraId="317B60E7"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654144B9"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51" w:type="pct"/>
            <w:tcBorders>
              <w:top w:val="nil"/>
              <w:left w:val="nil"/>
              <w:bottom w:val="single" w:sz="4" w:space="0" w:color="auto"/>
              <w:right w:val="single" w:sz="4" w:space="0" w:color="auto"/>
            </w:tcBorders>
            <w:noWrap/>
            <w:vAlign w:val="center"/>
            <w:hideMark/>
          </w:tcPr>
          <w:p w14:paraId="13F66000"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6DCD9DF7"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r>
      <w:tr w:rsidR="00DD1538" w:rsidRPr="00DD1538" w14:paraId="47AD7F36" w14:textId="77777777" w:rsidTr="00DD1538">
        <w:trPr>
          <w:trHeight w:val="320"/>
        </w:trPr>
        <w:tc>
          <w:tcPr>
            <w:tcW w:w="84" w:type="pct"/>
            <w:tcBorders>
              <w:top w:val="nil"/>
              <w:left w:val="single" w:sz="4" w:space="0" w:color="auto"/>
              <w:bottom w:val="single" w:sz="4" w:space="0" w:color="auto"/>
              <w:right w:val="single" w:sz="4" w:space="0" w:color="auto"/>
            </w:tcBorders>
            <w:noWrap/>
            <w:vAlign w:val="center"/>
            <w:hideMark/>
          </w:tcPr>
          <w:p w14:paraId="0AA6525C" w14:textId="77777777" w:rsidR="00DD1538" w:rsidRPr="00DD1538" w:rsidRDefault="00DD1538">
            <w:pPr>
              <w:jc w:val="center"/>
              <w:rPr>
                <w:rFonts w:ascii="Arial" w:hAnsi="Arial" w:cs="Arial"/>
                <w:sz w:val="9"/>
                <w:szCs w:val="9"/>
              </w:rPr>
            </w:pPr>
            <w:r w:rsidRPr="00DD1538">
              <w:rPr>
                <w:rFonts w:ascii="Arial" w:hAnsi="Arial" w:cs="Arial"/>
                <w:sz w:val="9"/>
                <w:szCs w:val="9"/>
              </w:rPr>
              <w:t>9</w:t>
            </w:r>
          </w:p>
        </w:tc>
        <w:tc>
          <w:tcPr>
            <w:tcW w:w="275" w:type="pct"/>
            <w:tcBorders>
              <w:top w:val="nil"/>
              <w:left w:val="nil"/>
              <w:bottom w:val="single" w:sz="4" w:space="0" w:color="auto"/>
              <w:right w:val="single" w:sz="4" w:space="0" w:color="auto"/>
            </w:tcBorders>
            <w:vAlign w:val="center"/>
            <w:hideMark/>
          </w:tcPr>
          <w:p w14:paraId="29B2495F" w14:textId="77777777" w:rsidR="00DD1538" w:rsidRPr="00DD1538" w:rsidRDefault="00DD1538">
            <w:pPr>
              <w:rPr>
                <w:rFonts w:ascii="Arial" w:hAnsi="Arial" w:cs="Arial"/>
                <w:sz w:val="9"/>
                <w:szCs w:val="9"/>
              </w:rPr>
            </w:pPr>
            <w:r w:rsidRPr="00DD1538">
              <w:rPr>
                <w:rFonts w:ascii="Arial" w:hAnsi="Arial" w:cs="Arial"/>
                <w:sz w:val="9"/>
                <w:szCs w:val="9"/>
              </w:rPr>
              <w:t xml:space="preserve">Reconstituyente </w:t>
            </w:r>
            <w:proofErr w:type="spellStart"/>
            <w:r w:rsidRPr="00DD1538">
              <w:rPr>
                <w:rFonts w:ascii="Arial" w:hAnsi="Arial" w:cs="Arial"/>
                <w:sz w:val="9"/>
                <w:szCs w:val="9"/>
              </w:rPr>
              <w:t>multimineralml</w:t>
            </w:r>
            <w:proofErr w:type="spellEnd"/>
          </w:p>
        </w:tc>
        <w:tc>
          <w:tcPr>
            <w:tcW w:w="221" w:type="pct"/>
            <w:tcBorders>
              <w:top w:val="nil"/>
              <w:left w:val="nil"/>
              <w:bottom w:val="single" w:sz="4" w:space="0" w:color="auto"/>
              <w:right w:val="single" w:sz="4" w:space="0" w:color="auto"/>
            </w:tcBorders>
            <w:vAlign w:val="center"/>
            <w:hideMark/>
          </w:tcPr>
          <w:p w14:paraId="37B592F6" w14:textId="77777777" w:rsidR="00DD1538" w:rsidRPr="00DD1538" w:rsidRDefault="00DD1538">
            <w:pPr>
              <w:jc w:val="center"/>
              <w:rPr>
                <w:rFonts w:ascii="Arial" w:hAnsi="Arial" w:cs="Arial"/>
                <w:sz w:val="9"/>
                <w:szCs w:val="9"/>
              </w:rPr>
            </w:pPr>
            <w:r w:rsidRPr="00DD1538">
              <w:rPr>
                <w:rFonts w:ascii="Arial" w:hAnsi="Arial" w:cs="Arial"/>
                <w:sz w:val="9"/>
                <w:szCs w:val="9"/>
              </w:rPr>
              <w:t>Frasco x 500 ml</w:t>
            </w:r>
          </w:p>
        </w:tc>
        <w:tc>
          <w:tcPr>
            <w:tcW w:w="216" w:type="pct"/>
            <w:tcBorders>
              <w:top w:val="nil"/>
              <w:left w:val="nil"/>
              <w:bottom w:val="single" w:sz="4" w:space="0" w:color="auto"/>
              <w:right w:val="single" w:sz="4" w:space="0" w:color="auto"/>
            </w:tcBorders>
            <w:noWrap/>
            <w:vAlign w:val="center"/>
            <w:hideMark/>
          </w:tcPr>
          <w:p w14:paraId="4BD3ABDA" w14:textId="77777777" w:rsidR="00DD1538" w:rsidRPr="00DD1538" w:rsidRDefault="00DD1538">
            <w:pPr>
              <w:jc w:val="center"/>
              <w:rPr>
                <w:rFonts w:ascii="Arial" w:hAnsi="Arial" w:cs="Arial"/>
                <w:sz w:val="9"/>
                <w:szCs w:val="9"/>
              </w:rPr>
            </w:pPr>
            <w:r w:rsidRPr="00DD1538">
              <w:rPr>
                <w:rFonts w:ascii="Arial" w:hAnsi="Arial" w:cs="Arial"/>
                <w:sz w:val="9"/>
                <w:szCs w:val="9"/>
              </w:rPr>
              <w:t>84</w:t>
            </w:r>
          </w:p>
        </w:tc>
        <w:tc>
          <w:tcPr>
            <w:tcW w:w="216" w:type="pct"/>
            <w:tcBorders>
              <w:top w:val="nil"/>
              <w:left w:val="nil"/>
              <w:bottom w:val="single" w:sz="4" w:space="0" w:color="auto"/>
              <w:right w:val="single" w:sz="4" w:space="0" w:color="auto"/>
            </w:tcBorders>
            <w:noWrap/>
            <w:vAlign w:val="center"/>
            <w:hideMark/>
          </w:tcPr>
          <w:p w14:paraId="1274A4C9" w14:textId="77777777" w:rsidR="00DD1538" w:rsidRPr="00DD1538" w:rsidRDefault="00DD1538">
            <w:pPr>
              <w:jc w:val="center"/>
              <w:rPr>
                <w:rFonts w:ascii="Arial" w:hAnsi="Arial" w:cs="Arial"/>
                <w:sz w:val="9"/>
                <w:szCs w:val="9"/>
              </w:rPr>
            </w:pPr>
            <w:r w:rsidRPr="00DD1538">
              <w:rPr>
                <w:rFonts w:ascii="Arial" w:hAnsi="Arial" w:cs="Arial"/>
                <w:sz w:val="9"/>
                <w:szCs w:val="9"/>
              </w:rPr>
              <w:t>$ 355.000</w:t>
            </w:r>
          </w:p>
        </w:tc>
        <w:tc>
          <w:tcPr>
            <w:tcW w:w="277" w:type="pct"/>
            <w:tcBorders>
              <w:top w:val="nil"/>
              <w:left w:val="nil"/>
              <w:bottom w:val="single" w:sz="4" w:space="0" w:color="auto"/>
              <w:right w:val="single" w:sz="4" w:space="0" w:color="auto"/>
            </w:tcBorders>
            <w:noWrap/>
            <w:vAlign w:val="center"/>
            <w:hideMark/>
          </w:tcPr>
          <w:p w14:paraId="1FE27DA7" w14:textId="77777777" w:rsidR="00DD1538" w:rsidRPr="00DD1538" w:rsidRDefault="00DD1538">
            <w:pPr>
              <w:jc w:val="center"/>
              <w:rPr>
                <w:rFonts w:ascii="Arial" w:hAnsi="Arial" w:cs="Arial"/>
                <w:sz w:val="9"/>
                <w:szCs w:val="9"/>
              </w:rPr>
            </w:pPr>
            <w:r w:rsidRPr="00DD1538">
              <w:rPr>
                <w:rFonts w:ascii="Arial" w:hAnsi="Arial" w:cs="Arial"/>
                <w:sz w:val="9"/>
                <w:szCs w:val="9"/>
              </w:rPr>
              <w:t>$ 29.820.000</w:t>
            </w:r>
          </w:p>
        </w:tc>
        <w:tc>
          <w:tcPr>
            <w:tcW w:w="216" w:type="pct"/>
            <w:tcBorders>
              <w:top w:val="nil"/>
              <w:left w:val="nil"/>
              <w:bottom w:val="single" w:sz="4" w:space="0" w:color="auto"/>
              <w:right w:val="single" w:sz="4" w:space="0" w:color="auto"/>
            </w:tcBorders>
            <w:noWrap/>
            <w:vAlign w:val="bottom"/>
            <w:hideMark/>
          </w:tcPr>
          <w:p w14:paraId="4EFB1FD9"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shd w:val="clear" w:color="000000" w:fill="92D050"/>
            <w:noWrap/>
            <w:vAlign w:val="center"/>
            <w:hideMark/>
          </w:tcPr>
          <w:p w14:paraId="130199CF" w14:textId="77777777" w:rsidR="00DD1538" w:rsidRPr="00DD1538" w:rsidRDefault="00DD1538">
            <w:pPr>
              <w:jc w:val="center"/>
              <w:rPr>
                <w:rFonts w:ascii="Arial" w:hAnsi="Arial" w:cs="Arial"/>
                <w:sz w:val="9"/>
                <w:szCs w:val="9"/>
              </w:rPr>
            </w:pPr>
            <w:r w:rsidRPr="00DD1538">
              <w:rPr>
                <w:rFonts w:ascii="Arial" w:hAnsi="Arial" w:cs="Arial"/>
                <w:sz w:val="9"/>
                <w:szCs w:val="9"/>
              </w:rPr>
              <w:t>$ 29.820.000</w:t>
            </w:r>
          </w:p>
        </w:tc>
        <w:tc>
          <w:tcPr>
            <w:tcW w:w="237" w:type="pct"/>
            <w:tcBorders>
              <w:top w:val="nil"/>
              <w:left w:val="nil"/>
              <w:bottom w:val="single" w:sz="4" w:space="0" w:color="auto"/>
              <w:right w:val="single" w:sz="4" w:space="0" w:color="auto"/>
            </w:tcBorders>
            <w:noWrap/>
            <w:vAlign w:val="bottom"/>
            <w:hideMark/>
          </w:tcPr>
          <w:p w14:paraId="3F7642BC"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center"/>
            <w:hideMark/>
          </w:tcPr>
          <w:p w14:paraId="36EB0A67"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71FADEAB"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center"/>
            <w:hideMark/>
          </w:tcPr>
          <w:p w14:paraId="403D2A60"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058F8011"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center"/>
            <w:hideMark/>
          </w:tcPr>
          <w:p w14:paraId="6D30C1D2"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02889798"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center"/>
            <w:hideMark/>
          </w:tcPr>
          <w:p w14:paraId="4D2C50E6"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3828679E"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51" w:type="pct"/>
            <w:tcBorders>
              <w:top w:val="nil"/>
              <w:left w:val="nil"/>
              <w:bottom w:val="single" w:sz="4" w:space="0" w:color="auto"/>
              <w:right w:val="single" w:sz="4" w:space="0" w:color="auto"/>
            </w:tcBorders>
            <w:noWrap/>
            <w:vAlign w:val="center"/>
            <w:hideMark/>
          </w:tcPr>
          <w:p w14:paraId="011BDDA3"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25126366"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51" w:type="pct"/>
            <w:tcBorders>
              <w:top w:val="nil"/>
              <w:left w:val="nil"/>
              <w:bottom w:val="single" w:sz="4" w:space="0" w:color="auto"/>
              <w:right w:val="single" w:sz="4" w:space="0" w:color="auto"/>
            </w:tcBorders>
            <w:noWrap/>
            <w:vAlign w:val="center"/>
            <w:hideMark/>
          </w:tcPr>
          <w:p w14:paraId="4D7C07D6"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2A458289"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r>
      <w:tr w:rsidR="00DD1538" w:rsidRPr="00DD1538" w14:paraId="29CDBD6F" w14:textId="77777777" w:rsidTr="00DD1538">
        <w:trPr>
          <w:trHeight w:val="320"/>
        </w:trPr>
        <w:tc>
          <w:tcPr>
            <w:tcW w:w="84" w:type="pct"/>
            <w:tcBorders>
              <w:top w:val="nil"/>
              <w:left w:val="single" w:sz="4" w:space="0" w:color="auto"/>
              <w:bottom w:val="single" w:sz="4" w:space="0" w:color="auto"/>
              <w:right w:val="single" w:sz="4" w:space="0" w:color="auto"/>
            </w:tcBorders>
            <w:noWrap/>
            <w:vAlign w:val="center"/>
            <w:hideMark/>
          </w:tcPr>
          <w:p w14:paraId="65F6125B" w14:textId="77777777" w:rsidR="00DD1538" w:rsidRPr="00DD1538" w:rsidRDefault="00DD1538">
            <w:pPr>
              <w:jc w:val="center"/>
              <w:rPr>
                <w:rFonts w:ascii="Arial" w:hAnsi="Arial" w:cs="Arial"/>
                <w:sz w:val="9"/>
                <w:szCs w:val="9"/>
              </w:rPr>
            </w:pPr>
            <w:r w:rsidRPr="00DD1538">
              <w:rPr>
                <w:rFonts w:ascii="Arial" w:hAnsi="Arial" w:cs="Arial"/>
                <w:sz w:val="9"/>
                <w:szCs w:val="9"/>
              </w:rPr>
              <w:t>10</w:t>
            </w:r>
          </w:p>
        </w:tc>
        <w:tc>
          <w:tcPr>
            <w:tcW w:w="275" w:type="pct"/>
            <w:tcBorders>
              <w:top w:val="nil"/>
              <w:left w:val="nil"/>
              <w:bottom w:val="single" w:sz="4" w:space="0" w:color="auto"/>
              <w:right w:val="single" w:sz="4" w:space="0" w:color="auto"/>
            </w:tcBorders>
            <w:vAlign w:val="center"/>
            <w:hideMark/>
          </w:tcPr>
          <w:p w14:paraId="2C2B21CC" w14:textId="77777777" w:rsidR="00DD1538" w:rsidRPr="00DD1538" w:rsidRDefault="00DD1538">
            <w:pPr>
              <w:rPr>
                <w:rFonts w:ascii="Arial" w:hAnsi="Arial" w:cs="Arial"/>
                <w:sz w:val="9"/>
                <w:szCs w:val="9"/>
              </w:rPr>
            </w:pPr>
            <w:r w:rsidRPr="00DD1538">
              <w:rPr>
                <w:rFonts w:ascii="Arial" w:hAnsi="Arial" w:cs="Arial"/>
                <w:sz w:val="9"/>
                <w:szCs w:val="9"/>
              </w:rPr>
              <w:t>Servilletas de papel</w:t>
            </w:r>
          </w:p>
        </w:tc>
        <w:tc>
          <w:tcPr>
            <w:tcW w:w="221" w:type="pct"/>
            <w:tcBorders>
              <w:top w:val="nil"/>
              <w:left w:val="nil"/>
              <w:bottom w:val="single" w:sz="4" w:space="0" w:color="auto"/>
              <w:right w:val="single" w:sz="4" w:space="0" w:color="auto"/>
            </w:tcBorders>
            <w:vAlign w:val="center"/>
            <w:hideMark/>
          </w:tcPr>
          <w:p w14:paraId="0DBC68CD" w14:textId="77777777" w:rsidR="00DD1538" w:rsidRPr="00DD1538" w:rsidRDefault="00DD1538">
            <w:pPr>
              <w:jc w:val="center"/>
              <w:rPr>
                <w:rFonts w:ascii="Arial" w:hAnsi="Arial" w:cs="Arial"/>
                <w:sz w:val="9"/>
                <w:szCs w:val="9"/>
              </w:rPr>
            </w:pPr>
            <w:r w:rsidRPr="00DD1538">
              <w:rPr>
                <w:rFonts w:ascii="Arial" w:hAnsi="Arial" w:cs="Arial"/>
                <w:sz w:val="9"/>
                <w:szCs w:val="9"/>
              </w:rPr>
              <w:t>paquete por 100 unidades</w:t>
            </w:r>
          </w:p>
        </w:tc>
        <w:tc>
          <w:tcPr>
            <w:tcW w:w="216" w:type="pct"/>
            <w:tcBorders>
              <w:top w:val="nil"/>
              <w:left w:val="nil"/>
              <w:bottom w:val="single" w:sz="4" w:space="0" w:color="auto"/>
              <w:right w:val="single" w:sz="4" w:space="0" w:color="auto"/>
            </w:tcBorders>
            <w:noWrap/>
            <w:vAlign w:val="center"/>
            <w:hideMark/>
          </w:tcPr>
          <w:p w14:paraId="100D4436" w14:textId="77777777" w:rsidR="00DD1538" w:rsidRPr="00DD1538" w:rsidRDefault="00DD1538">
            <w:pPr>
              <w:jc w:val="center"/>
              <w:rPr>
                <w:rFonts w:ascii="Arial" w:hAnsi="Arial" w:cs="Arial"/>
                <w:sz w:val="9"/>
                <w:szCs w:val="9"/>
              </w:rPr>
            </w:pPr>
            <w:r w:rsidRPr="00DD1538">
              <w:rPr>
                <w:rFonts w:ascii="Arial" w:hAnsi="Arial" w:cs="Arial"/>
                <w:sz w:val="9"/>
                <w:szCs w:val="9"/>
              </w:rPr>
              <w:t>184</w:t>
            </w:r>
          </w:p>
        </w:tc>
        <w:tc>
          <w:tcPr>
            <w:tcW w:w="216" w:type="pct"/>
            <w:tcBorders>
              <w:top w:val="nil"/>
              <w:left w:val="nil"/>
              <w:bottom w:val="single" w:sz="4" w:space="0" w:color="auto"/>
              <w:right w:val="single" w:sz="4" w:space="0" w:color="auto"/>
            </w:tcBorders>
            <w:noWrap/>
            <w:vAlign w:val="center"/>
            <w:hideMark/>
          </w:tcPr>
          <w:p w14:paraId="67FE86E2" w14:textId="77777777" w:rsidR="00DD1538" w:rsidRPr="00DD1538" w:rsidRDefault="00DD1538">
            <w:pPr>
              <w:jc w:val="center"/>
              <w:rPr>
                <w:rFonts w:ascii="Arial" w:hAnsi="Arial" w:cs="Arial"/>
                <w:sz w:val="9"/>
                <w:szCs w:val="9"/>
              </w:rPr>
            </w:pPr>
            <w:r w:rsidRPr="00DD1538">
              <w:rPr>
                <w:rFonts w:ascii="Arial" w:hAnsi="Arial" w:cs="Arial"/>
                <w:sz w:val="9"/>
                <w:szCs w:val="9"/>
              </w:rPr>
              <w:t>$ 38.500</w:t>
            </w:r>
          </w:p>
        </w:tc>
        <w:tc>
          <w:tcPr>
            <w:tcW w:w="277" w:type="pct"/>
            <w:tcBorders>
              <w:top w:val="nil"/>
              <w:left w:val="nil"/>
              <w:bottom w:val="single" w:sz="4" w:space="0" w:color="auto"/>
              <w:right w:val="single" w:sz="4" w:space="0" w:color="auto"/>
            </w:tcBorders>
            <w:noWrap/>
            <w:vAlign w:val="center"/>
            <w:hideMark/>
          </w:tcPr>
          <w:p w14:paraId="2A897FF1" w14:textId="77777777" w:rsidR="00DD1538" w:rsidRPr="00DD1538" w:rsidRDefault="00DD1538">
            <w:pPr>
              <w:jc w:val="center"/>
              <w:rPr>
                <w:rFonts w:ascii="Arial" w:hAnsi="Arial" w:cs="Arial"/>
                <w:sz w:val="9"/>
                <w:szCs w:val="9"/>
              </w:rPr>
            </w:pPr>
            <w:r w:rsidRPr="00DD1538">
              <w:rPr>
                <w:rFonts w:ascii="Arial" w:hAnsi="Arial" w:cs="Arial"/>
                <w:sz w:val="9"/>
                <w:szCs w:val="9"/>
              </w:rPr>
              <w:t>$ 7.084.000</w:t>
            </w:r>
          </w:p>
        </w:tc>
        <w:tc>
          <w:tcPr>
            <w:tcW w:w="216" w:type="pct"/>
            <w:tcBorders>
              <w:top w:val="nil"/>
              <w:left w:val="nil"/>
              <w:bottom w:val="single" w:sz="4" w:space="0" w:color="auto"/>
              <w:right w:val="single" w:sz="4" w:space="0" w:color="auto"/>
            </w:tcBorders>
            <w:noWrap/>
            <w:vAlign w:val="bottom"/>
            <w:hideMark/>
          </w:tcPr>
          <w:p w14:paraId="77FE1358"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shd w:val="clear" w:color="000000" w:fill="92D050"/>
            <w:noWrap/>
            <w:vAlign w:val="center"/>
            <w:hideMark/>
          </w:tcPr>
          <w:p w14:paraId="69390C28" w14:textId="77777777" w:rsidR="00DD1538" w:rsidRPr="00DD1538" w:rsidRDefault="00DD1538">
            <w:pPr>
              <w:jc w:val="center"/>
              <w:rPr>
                <w:rFonts w:ascii="Arial" w:hAnsi="Arial" w:cs="Arial"/>
                <w:sz w:val="9"/>
                <w:szCs w:val="9"/>
              </w:rPr>
            </w:pPr>
            <w:r w:rsidRPr="00DD1538">
              <w:rPr>
                <w:rFonts w:ascii="Arial" w:hAnsi="Arial" w:cs="Arial"/>
                <w:sz w:val="9"/>
                <w:szCs w:val="9"/>
              </w:rPr>
              <w:t>$ 7.084.000</w:t>
            </w:r>
          </w:p>
        </w:tc>
        <w:tc>
          <w:tcPr>
            <w:tcW w:w="237" w:type="pct"/>
            <w:tcBorders>
              <w:top w:val="nil"/>
              <w:left w:val="nil"/>
              <w:bottom w:val="single" w:sz="4" w:space="0" w:color="auto"/>
              <w:right w:val="single" w:sz="4" w:space="0" w:color="auto"/>
            </w:tcBorders>
            <w:noWrap/>
            <w:vAlign w:val="bottom"/>
            <w:hideMark/>
          </w:tcPr>
          <w:p w14:paraId="4C9437AB"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center"/>
            <w:hideMark/>
          </w:tcPr>
          <w:p w14:paraId="6D286C7E"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42D701A7"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center"/>
            <w:hideMark/>
          </w:tcPr>
          <w:p w14:paraId="4D674274"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0D6D2D5E"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center"/>
            <w:hideMark/>
          </w:tcPr>
          <w:p w14:paraId="30721EBB"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2511AC86"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center"/>
            <w:hideMark/>
          </w:tcPr>
          <w:p w14:paraId="32145A2F"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51D49E2E"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51" w:type="pct"/>
            <w:tcBorders>
              <w:top w:val="nil"/>
              <w:left w:val="nil"/>
              <w:bottom w:val="single" w:sz="4" w:space="0" w:color="auto"/>
              <w:right w:val="single" w:sz="4" w:space="0" w:color="auto"/>
            </w:tcBorders>
            <w:noWrap/>
            <w:vAlign w:val="center"/>
            <w:hideMark/>
          </w:tcPr>
          <w:p w14:paraId="64C53422"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7C6DEBFE"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51" w:type="pct"/>
            <w:tcBorders>
              <w:top w:val="nil"/>
              <w:left w:val="nil"/>
              <w:bottom w:val="single" w:sz="4" w:space="0" w:color="auto"/>
              <w:right w:val="single" w:sz="4" w:space="0" w:color="auto"/>
            </w:tcBorders>
            <w:noWrap/>
            <w:vAlign w:val="center"/>
            <w:hideMark/>
          </w:tcPr>
          <w:p w14:paraId="200361D7"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3CCD449B"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r>
      <w:tr w:rsidR="00DD1538" w:rsidRPr="00DD1538" w14:paraId="25FFB5CD" w14:textId="77777777" w:rsidTr="00DD1538">
        <w:trPr>
          <w:trHeight w:val="320"/>
        </w:trPr>
        <w:tc>
          <w:tcPr>
            <w:tcW w:w="84" w:type="pct"/>
            <w:tcBorders>
              <w:top w:val="nil"/>
              <w:left w:val="single" w:sz="4" w:space="0" w:color="auto"/>
              <w:bottom w:val="single" w:sz="4" w:space="0" w:color="auto"/>
              <w:right w:val="single" w:sz="4" w:space="0" w:color="auto"/>
            </w:tcBorders>
            <w:noWrap/>
            <w:vAlign w:val="center"/>
            <w:hideMark/>
          </w:tcPr>
          <w:p w14:paraId="54E91DF8" w14:textId="77777777" w:rsidR="00DD1538" w:rsidRPr="00DD1538" w:rsidRDefault="00DD1538">
            <w:pPr>
              <w:jc w:val="center"/>
              <w:rPr>
                <w:rFonts w:ascii="Arial" w:hAnsi="Arial" w:cs="Arial"/>
                <w:sz w:val="9"/>
                <w:szCs w:val="9"/>
              </w:rPr>
            </w:pPr>
            <w:r w:rsidRPr="00DD1538">
              <w:rPr>
                <w:rFonts w:ascii="Arial" w:hAnsi="Arial" w:cs="Arial"/>
                <w:sz w:val="9"/>
                <w:szCs w:val="9"/>
              </w:rPr>
              <w:t>11</w:t>
            </w:r>
          </w:p>
        </w:tc>
        <w:tc>
          <w:tcPr>
            <w:tcW w:w="275" w:type="pct"/>
            <w:tcBorders>
              <w:top w:val="nil"/>
              <w:left w:val="nil"/>
              <w:bottom w:val="single" w:sz="4" w:space="0" w:color="auto"/>
              <w:right w:val="single" w:sz="4" w:space="0" w:color="auto"/>
            </w:tcBorders>
            <w:vAlign w:val="center"/>
            <w:hideMark/>
          </w:tcPr>
          <w:p w14:paraId="0E2F9A59" w14:textId="77777777" w:rsidR="00DD1538" w:rsidRPr="00DD1538" w:rsidRDefault="00DD1538">
            <w:pPr>
              <w:rPr>
                <w:rFonts w:ascii="Arial" w:hAnsi="Arial" w:cs="Arial"/>
                <w:sz w:val="9"/>
                <w:szCs w:val="9"/>
              </w:rPr>
            </w:pPr>
            <w:r w:rsidRPr="00DD1538">
              <w:rPr>
                <w:rFonts w:ascii="Arial" w:hAnsi="Arial" w:cs="Arial"/>
                <w:sz w:val="9"/>
                <w:szCs w:val="9"/>
              </w:rPr>
              <w:t>Vitamínico- mineral</w:t>
            </w:r>
          </w:p>
        </w:tc>
        <w:tc>
          <w:tcPr>
            <w:tcW w:w="221" w:type="pct"/>
            <w:tcBorders>
              <w:top w:val="nil"/>
              <w:left w:val="nil"/>
              <w:bottom w:val="single" w:sz="4" w:space="0" w:color="auto"/>
              <w:right w:val="single" w:sz="4" w:space="0" w:color="auto"/>
            </w:tcBorders>
            <w:vAlign w:val="center"/>
            <w:hideMark/>
          </w:tcPr>
          <w:p w14:paraId="53410759" w14:textId="77777777" w:rsidR="00DD1538" w:rsidRPr="00DD1538" w:rsidRDefault="00DD1538">
            <w:pPr>
              <w:jc w:val="center"/>
              <w:rPr>
                <w:rFonts w:ascii="Arial" w:hAnsi="Arial" w:cs="Arial"/>
                <w:sz w:val="9"/>
                <w:szCs w:val="9"/>
              </w:rPr>
            </w:pPr>
            <w:r w:rsidRPr="00DD1538">
              <w:rPr>
                <w:rFonts w:ascii="Arial" w:hAnsi="Arial" w:cs="Arial"/>
                <w:sz w:val="9"/>
                <w:szCs w:val="9"/>
              </w:rPr>
              <w:t>Frasco x 500 ml</w:t>
            </w:r>
          </w:p>
        </w:tc>
        <w:tc>
          <w:tcPr>
            <w:tcW w:w="216" w:type="pct"/>
            <w:tcBorders>
              <w:top w:val="nil"/>
              <w:left w:val="nil"/>
              <w:bottom w:val="single" w:sz="4" w:space="0" w:color="auto"/>
              <w:right w:val="single" w:sz="4" w:space="0" w:color="auto"/>
            </w:tcBorders>
            <w:noWrap/>
            <w:vAlign w:val="center"/>
            <w:hideMark/>
          </w:tcPr>
          <w:p w14:paraId="00C3B1F6" w14:textId="77777777" w:rsidR="00DD1538" w:rsidRPr="00DD1538" w:rsidRDefault="00DD1538">
            <w:pPr>
              <w:jc w:val="center"/>
              <w:rPr>
                <w:rFonts w:ascii="Arial" w:hAnsi="Arial" w:cs="Arial"/>
                <w:sz w:val="9"/>
                <w:szCs w:val="9"/>
              </w:rPr>
            </w:pPr>
            <w:r w:rsidRPr="00DD1538">
              <w:rPr>
                <w:rFonts w:ascii="Arial" w:hAnsi="Arial" w:cs="Arial"/>
                <w:sz w:val="9"/>
                <w:szCs w:val="9"/>
              </w:rPr>
              <w:t>84</w:t>
            </w:r>
          </w:p>
        </w:tc>
        <w:tc>
          <w:tcPr>
            <w:tcW w:w="216" w:type="pct"/>
            <w:tcBorders>
              <w:top w:val="nil"/>
              <w:left w:val="nil"/>
              <w:bottom w:val="single" w:sz="4" w:space="0" w:color="auto"/>
              <w:right w:val="single" w:sz="4" w:space="0" w:color="auto"/>
            </w:tcBorders>
            <w:noWrap/>
            <w:vAlign w:val="center"/>
            <w:hideMark/>
          </w:tcPr>
          <w:p w14:paraId="6E8EC890" w14:textId="77777777" w:rsidR="00DD1538" w:rsidRPr="00DD1538" w:rsidRDefault="00DD1538">
            <w:pPr>
              <w:jc w:val="center"/>
              <w:rPr>
                <w:rFonts w:ascii="Arial" w:hAnsi="Arial" w:cs="Arial"/>
                <w:sz w:val="9"/>
                <w:szCs w:val="9"/>
              </w:rPr>
            </w:pPr>
            <w:r w:rsidRPr="00DD1538">
              <w:rPr>
                <w:rFonts w:ascii="Arial" w:hAnsi="Arial" w:cs="Arial"/>
                <w:sz w:val="9"/>
                <w:szCs w:val="9"/>
              </w:rPr>
              <w:t>$ 190.000</w:t>
            </w:r>
          </w:p>
        </w:tc>
        <w:tc>
          <w:tcPr>
            <w:tcW w:w="277" w:type="pct"/>
            <w:tcBorders>
              <w:top w:val="nil"/>
              <w:left w:val="nil"/>
              <w:bottom w:val="single" w:sz="4" w:space="0" w:color="auto"/>
              <w:right w:val="single" w:sz="4" w:space="0" w:color="auto"/>
            </w:tcBorders>
            <w:noWrap/>
            <w:vAlign w:val="center"/>
            <w:hideMark/>
          </w:tcPr>
          <w:p w14:paraId="76B11DDE" w14:textId="77777777" w:rsidR="00DD1538" w:rsidRPr="00DD1538" w:rsidRDefault="00DD1538">
            <w:pPr>
              <w:jc w:val="center"/>
              <w:rPr>
                <w:rFonts w:ascii="Arial" w:hAnsi="Arial" w:cs="Arial"/>
                <w:sz w:val="9"/>
                <w:szCs w:val="9"/>
              </w:rPr>
            </w:pPr>
            <w:r w:rsidRPr="00DD1538">
              <w:rPr>
                <w:rFonts w:ascii="Arial" w:hAnsi="Arial" w:cs="Arial"/>
                <w:sz w:val="9"/>
                <w:szCs w:val="9"/>
              </w:rPr>
              <w:t>$ 15.960.000</w:t>
            </w:r>
          </w:p>
        </w:tc>
        <w:tc>
          <w:tcPr>
            <w:tcW w:w="216" w:type="pct"/>
            <w:tcBorders>
              <w:top w:val="nil"/>
              <w:left w:val="nil"/>
              <w:bottom w:val="single" w:sz="4" w:space="0" w:color="auto"/>
              <w:right w:val="single" w:sz="4" w:space="0" w:color="auto"/>
            </w:tcBorders>
            <w:noWrap/>
            <w:vAlign w:val="bottom"/>
            <w:hideMark/>
          </w:tcPr>
          <w:p w14:paraId="03D3C610"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shd w:val="clear" w:color="000000" w:fill="92D050"/>
            <w:noWrap/>
            <w:vAlign w:val="center"/>
            <w:hideMark/>
          </w:tcPr>
          <w:p w14:paraId="6E620364" w14:textId="77777777" w:rsidR="00DD1538" w:rsidRPr="00DD1538" w:rsidRDefault="00DD1538">
            <w:pPr>
              <w:jc w:val="center"/>
              <w:rPr>
                <w:rFonts w:ascii="Arial" w:hAnsi="Arial" w:cs="Arial"/>
                <w:sz w:val="9"/>
                <w:szCs w:val="9"/>
              </w:rPr>
            </w:pPr>
            <w:r w:rsidRPr="00DD1538">
              <w:rPr>
                <w:rFonts w:ascii="Arial" w:hAnsi="Arial" w:cs="Arial"/>
                <w:sz w:val="9"/>
                <w:szCs w:val="9"/>
              </w:rPr>
              <w:t>$ 15.960.000</w:t>
            </w:r>
          </w:p>
        </w:tc>
        <w:tc>
          <w:tcPr>
            <w:tcW w:w="237" w:type="pct"/>
            <w:tcBorders>
              <w:top w:val="nil"/>
              <w:left w:val="nil"/>
              <w:bottom w:val="single" w:sz="4" w:space="0" w:color="auto"/>
              <w:right w:val="single" w:sz="4" w:space="0" w:color="auto"/>
            </w:tcBorders>
            <w:noWrap/>
            <w:vAlign w:val="bottom"/>
            <w:hideMark/>
          </w:tcPr>
          <w:p w14:paraId="4128FA48"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center"/>
            <w:hideMark/>
          </w:tcPr>
          <w:p w14:paraId="5C1665A9"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6246E580"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center"/>
            <w:hideMark/>
          </w:tcPr>
          <w:p w14:paraId="54DF48EC"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14FD7561"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center"/>
            <w:hideMark/>
          </w:tcPr>
          <w:p w14:paraId="5A8CD670"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680B7C79"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center"/>
            <w:hideMark/>
          </w:tcPr>
          <w:p w14:paraId="1BB31C7B"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41584B16"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51" w:type="pct"/>
            <w:tcBorders>
              <w:top w:val="nil"/>
              <w:left w:val="nil"/>
              <w:bottom w:val="single" w:sz="4" w:space="0" w:color="auto"/>
              <w:right w:val="single" w:sz="4" w:space="0" w:color="auto"/>
            </w:tcBorders>
            <w:noWrap/>
            <w:vAlign w:val="center"/>
            <w:hideMark/>
          </w:tcPr>
          <w:p w14:paraId="734571DE"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4A2E3A8C"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51" w:type="pct"/>
            <w:tcBorders>
              <w:top w:val="nil"/>
              <w:left w:val="nil"/>
              <w:bottom w:val="single" w:sz="4" w:space="0" w:color="auto"/>
              <w:right w:val="single" w:sz="4" w:space="0" w:color="auto"/>
            </w:tcBorders>
            <w:noWrap/>
            <w:vAlign w:val="center"/>
            <w:hideMark/>
          </w:tcPr>
          <w:p w14:paraId="6A88F216"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22BC1F0B"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r>
      <w:tr w:rsidR="00DD1538" w:rsidRPr="00DD1538" w14:paraId="7047F4B1" w14:textId="77777777" w:rsidTr="00DD1538">
        <w:trPr>
          <w:trHeight w:val="320"/>
        </w:trPr>
        <w:tc>
          <w:tcPr>
            <w:tcW w:w="84" w:type="pct"/>
            <w:tcBorders>
              <w:top w:val="nil"/>
              <w:left w:val="single" w:sz="4" w:space="0" w:color="auto"/>
              <w:bottom w:val="single" w:sz="4" w:space="0" w:color="auto"/>
              <w:right w:val="single" w:sz="4" w:space="0" w:color="auto"/>
            </w:tcBorders>
            <w:noWrap/>
            <w:vAlign w:val="center"/>
            <w:hideMark/>
          </w:tcPr>
          <w:p w14:paraId="5DEE33EA" w14:textId="77777777" w:rsidR="00DD1538" w:rsidRPr="00DD1538" w:rsidRDefault="00DD1538">
            <w:pPr>
              <w:jc w:val="center"/>
              <w:rPr>
                <w:rFonts w:ascii="Arial" w:hAnsi="Arial" w:cs="Arial"/>
                <w:sz w:val="9"/>
                <w:szCs w:val="9"/>
              </w:rPr>
            </w:pPr>
            <w:r w:rsidRPr="00DD1538">
              <w:rPr>
                <w:rFonts w:ascii="Arial" w:hAnsi="Arial" w:cs="Arial"/>
                <w:sz w:val="9"/>
                <w:szCs w:val="9"/>
              </w:rPr>
              <w:t>12</w:t>
            </w:r>
          </w:p>
        </w:tc>
        <w:tc>
          <w:tcPr>
            <w:tcW w:w="275" w:type="pct"/>
            <w:tcBorders>
              <w:top w:val="nil"/>
              <w:left w:val="nil"/>
              <w:bottom w:val="single" w:sz="4" w:space="0" w:color="auto"/>
              <w:right w:val="single" w:sz="4" w:space="0" w:color="auto"/>
            </w:tcBorders>
            <w:vAlign w:val="center"/>
            <w:hideMark/>
          </w:tcPr>
          <w:p w14:paraId="164A8BED" w14:textId="77777777" w:rsidR="00DD1538" w:rsidRPr="00DD1538" w:rsidRDefault="00DD1538">
            <w:pPr>
              <w:rPr>
                <w:rFonts w:ascii="Arial" w:hAnsi="Arial" w:cs="Arial"/>
                <w:sz w:val="9"/>
                <w:szCs w:val="9"/>
              </w:rPr>
            </w:pPr>
            <w:r w:rsidRPr="00DD1538">
              <w:rPr>
                <w:rFonts w:ascii="Arial" w:hAnsi="Arial" w:cs="Arial"/>
                <w:sz w:val="9"/>
                <w:szCs w:val="9"/>
              </w:rPr>
              <w:t>Embriones elaborados por el método de aspiración folicular y fertilización in vitro, implantados.</w:t>
            </w:r>
          </w:p>
        </w:tc>
        <w:tc>
          <w:tcPr>
            <w:tcW w:w="221" w:type="pct"/>
            <w:tcBorders>
              <w:top w:val="nil"/>
              <w:left w:val="nil"/>
              <w:bottom w:val="single" w:sz="4" w:space="0" w:color="auto"/>
              <w:right w:val="single" w:sz="4" w:space="0" w:color="auto"/>
            </w:tcBorders>
            <w:vAlign w:val="center"/>
            <w:hideMark/>
          </w:tcPr>
          <w:p w14:paraId="44E6B680" w14:textId="77777777" w:rsidR="00DD1538" w:rsidRPr="00DD1538" w:rsidRDefault="00DD1538">
            <w:pPr>
              <w:jc w:val="center"/>
              <w:rPr>
                <w:rFonts w:ascii="Arial" w:hAnsi="Arial" w:cs="Arial"/>
                <w:sz w:val="9"/>
                <w:szCs w:val="9"/>
              </w:rPr>
            </w:pPr>
            <w:r w:rsidRPr="00DD1538">
              <w:rPr>
                <w:rFonts w:ascii="Arial" w:hAnsi="Arial" w:cs="Arial"/>
                <w:sz w:val="9"/>
                <w:szCs w:val="9"/>
              </w:rPr>
              <w:t>preñeces confirmadas a 90 días</w:t>
            </w:r>
          </w:p>
        </w:tc>
        <w:tc>
          <w:tcPr>
            <w:tcW w:w="216" w:type="pct"/>
            <w:tcBorders>
              <w:top w:val="nil"/>
              <w:left w:val="nil"/>
              <w:bottom w:val="single" w:sz="4" w:space="0" w:color="auto"/>
              <w:right w:val="single" w:sz="4" w:space="0" w:color="auto"/>
            </w:tcBorders>
            <w:noWrap/>
            <w:vAlign w:val="center"/>
            <w:hideMark/>
          </w:tcPr>
          <w:p w14:paraId="61F41734" w14:textId="77777777" w:rsidR="00DD1538" w:rsidRPr="00DD1538" w:rsidRDefault="00DD1538">
            <w:pPr>
              <w:jc w:val="center"/>
              <w:rPr>
                <w:rFonts w:ascii="Arial" w:hAnsi="Arial" w:cs="Arial"/>
                <w:sz w:val="9"/>
                <w:szCs w:val="9"/>
              </w:rPr>
            </w:pPr>
            <w:r w:rsidRPr="00DD1538">
              <w:rPr>
                <w:rFonts w:ascii="Arial" w:hAnsi="Arial" w:cs="Arial"/>
                <w:sz w:val="9"/>
                <w:szCs w:val="9"/>
              </w:rPr>
              <w:t>840</w:t>
            </w:r>
          </w:p>
        </w:tc>
        <w:tc>
          <w:tcPr>
            <w:tcW w:w="216" w:type="pct"/>
            <w:tcBorders>
              <w:top w:val="nil"/>
              <w:left w:val="nil"/>
              <w:bottom w:val="single" w:sz="4" w:space="0" w:color="auto"/>
              <w:right w:val="single" w:sz="4" w:space="0" w:color="auto"/>
            </w:tcBorders>
            <w:noWrap/>
            <w:vAlign w:val="center"/>
            <w:hideMark/>
          </w:tcPr>
          <w:p w14:paraId="6C2B0366" w14:textId="77777777" w:rsidR="00DD1538" w:rsidRPr="00DD1538" w:rsidRDefault="00DD1538">
            <w:pPr>
              <w:jc w:val="center"/>
              <w:rPr>
                <w:rFonts w:ascii="Arial" w:hAnsi="Arial" w:cs="Arial"/>
                <w:sz w:val="9"/>
                <w:szCs w:val="9"/>
              </w:rPr>
            </w:pPr>
            <w:r w:rsidRPr="00DD1538">
              <w:rPr>
                <w:rFonts w:ascii="Arial" w:hAnsi="Arial" w:cs="Arial"/>
                <w:sz w:val="9"/>
                <w:szCs w:val="9"/>
              </w:rPr>
              <w:t>$ 2.819.000</w:t>
            </w:r>
          </w:p>
        </w:tc>
        <w:tc>
          <w:tcPr>
            <w:tcW w:w="277" w:type="pct"/>
            <w:tcBorders>
              <w:top w:val="nil"/>
              <w:left w:val="nil"/>
              <w:bottom w:val="single" w:sz="4" w:space="0" w:color="auto"/>
              <w:right w:val="single" w:sz="4" w:space="0" w:color="auto"/>
            </w:tcBorders>
            <w:noWrap/>
            <w:vAlign w:val="center"/>
            <w:hideMark/>
          </w:tcPr>
          <w:p w14:paraId="492E5445" w14:textId="77777777" w:rsidR="00DD1538" w:rsidRPr="00DD1538" w:rsidRDefault="00DD1538">
            <w:pPr>
              <w:jc w:val="center"/>
              <w:rPr>
                <w:rFonts w:ascii="Arial" w:hAnsi="Arial" w:cs="Arial"/>
                <w:sz w:val="9"/>
                <w:szCs w:val="9"/>
              </w:rPr>
            </w:pPr>
            <w:r w:rsidRPr="00DD1538">
              <w:rPr>
                <w:rFonts w:ascii="Arial" w:hAnsi="Arial" w:cs="Arial"/>
                <w:sz w:val="9"/>
                <w:szCs w:val="9"/>
              </w:rPr>
              <w:t>$ 2.367.960.000</w:t>
            </w:r>
          </w:p>
        </w:tc>
        <w:tc>
          <w:tcPr>
            <w:tcW w:w="216" w:type="pct"/>
            <w:tcBorders>
              <w:top w:val="nil"/>
              <w:left w:val="nil"/>
              <w:bottom w:val="single" w:sz="4" w:space="0" w:color="auto"/>
              <w:right w:val="single" w:sz="4" w:space="0" w:color="auto"/>
            </w:tcBorders>
            <w:noWrap/>
            <w:vAlign w:val="bottom"/>
            <w:hideMark/>
          </w:tcPr>
          <w:p w14:paraId="1163AA6B"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center"/>
            <w:hideMark/>
          </w:tcPr>
          <w:p w14:paraId="378D8C0F"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4C42F656"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center"/>
            <w:hideMark/>
          </w:tcPr>
          <w:p w14:paraId="3FF127BF"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218E9072"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center"/>
            <w:hideMark/>
          </w:tcPr>
          <w:p w14:paraId="754838E2"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6EBB1D46"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center"/>
            <w:hideMark/>
          </w:tcPr>
          <w:p w14:paraId="1B5F0B48"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noWrap/>
            <w:vAlign w:val="bottom"/>
            <w:hideMark/>
          </w:tcPr>
          <w:p w14:paraId="28407E95"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shd w:val="clear" w:color="000000" w:fill="FFFF00"/>
            <w:noWrap/>
            <w:vAlign w:val="center"/>
            <w:hideMark/>
          </w:tcPr>
          <w:p w14:paraId="4D44E129" w14:textId="77777777" w:rsidR="00DD1538" w:rsidRPr="00DD1538" w:rsidRDefault="00DD1538">
            <w:pPr>
              <w:jc w:val="center"/>
              <w:rPr>
                <w:rFonts w:ascii="Arial" w:hAnsi="Arial" w:cs="Arial"/>
                <w:sz w:val="9"/>
                <w:szCs w:val="9"/>
              </w:rPr>
            </w:pPr>
            <w:r w:rsidRPr="00DD1538">
              <w:rPr>
                <w:rFonts w:ascii="Arial" w:hAnsi="Arial" w:cs="Arial"/>
                <w:sz w:val="9"/>
                <w:szCs w:val="9"/>
              </w:rPr>
              <w:t>$ 87.389.000</w:t>
            </w:r>
          </w:p>
        </w:tc>
        <w:tc>
          <w:tcPr>
            <w:tcW w:w="237" w:type="pct"/>
            <w:tcBorders>
              <w:top w:val="nil"/>
              <w:left w:val="nil"/>
              <w:bottom w:val="single" w:sz="4" w:space="0" w:color="auto"/>
              <w:right w:val="single" w:sz="4" w:space="0" w:color="auto"/>
            </w:tcBorders>
            <w:noWrap/>
            <w:vAlign w:val="bottom"/>
            <w:hideMark/>
          </w:tcPr>
          <w:p w14:paraId="667EC339"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51" w:type="pct"/>
            <w:tcBorders>
              <w:top w:val="nil"/>
              <w:left w:val="nil"/>
              <w:bottom w:val="single" w:sz="4" w:space="0" w:color="auto"/>
              <w:right w:val="single" w:sz="4" w:space="0" w:color="auto"/>
            </w:tcBorders>
            <w:shd w:val="clear" w:color="000000" w:fill="FFFF00"/>
            <w:noWrap/>
            <w:vAlign w:val="center"/>
            <w:hideMark/>
          </w:tcPr>
          <w:p w14:paraId="2814600A" w14:textId="77777777" w:rsidR="00DD1538" w:rsidRPr="00DD1538" w:rsidRDefault="00DD1538">
            <w:pPr>
              <w:jc w:val="center"/>
              <w:rPr>
                <w:rFonts w:ascii="Arial" w:hAnsi="Arial" w:cs="Arial"/>
                <w:sz w:val="9"/>
                <w:szCs w:val="9"/>
              </w:rPr>
            </w:pPr>
            <w:r w:rsidRPr="00DD1538">
              <w:rPr>
                <w:rFonts w:ascii="Arial" w:hAnsi="Arial" w:cs="Arial"/>
                <w:sz w:val="9"/>
                <w:szCs w:val="9"/>
              </w:rPr>
              <w:t>$ 225.520.000</w:t>
            </w:r>
          </w:p>
        </w:tc>
        <w:tc>
          <w:tcPr>
            <w:tcW w:w="237" w:type="pct"/>
            <w:tcBorders>
              <w:top w:val="nil"/>
              <w:left w:val="nil"/>
              <w:bottom w:val="single" w:sz="4" w:space="0" w:color="auto"/>
              <w:right w:val="single" w:sz="4" w:space="0" w:color="auto"/>
            </w:tcBorders>
            <w:noWrap/>
            <w:vAlign w:val="center"/>
            <w:hideMark/>
          </w:tcPr>
          <w:p w14:paraId="30B51C8D"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51" w:type="pct"/>
            <w:tcBorders>
              <w:top w:val="nil"/>
              <w:left w:val="nil"/>
              <w:bottom w:val="single" w:sz="4" w:space="0" w:color="auto"/>
              <w:right w:val="single" w:sz="4" w:space="0" w:color="auto"/>
            </w:tcBorders>
            <w:shd w:val="clear" w:color="000000" w:fill="FFFF00"/>
            <w:noWrap/>
            <w:vAlign w:val="center"/>
            <w:hideMark/>
          </w:tcPr>
          <w:p w14:paraId="2F151A8D" w14:textId="77777777" w:rsidR="00DD1538" w:rsidRPr="00DD1538" w:rsidRDefault="00DD1538">
            <w:pPr>
              <w:jc w:val="center"/>
              <w:rPr>
                <w:rFonts w:ascii="Arial" w:hAnsi="Arial" w:cs="Arial"/>
                <w:sz w:val="9"/>
                <w:szCs w:val="9"/>
              </w:rPr>
            </w:pPr>
            <w:r w:rsidRPr="00DD1538">
              <w:rPr>
                <w:rFonts w:ascii="Arial" w:hAnsi="Arial" w:cs="Arial"/>
                <w:sz w:val="9"/>
                <w:szCs w:val="9"/>
              </w:rPr>
              <w:t>$ 324.185.000</w:t>
            </w:r>
          </w:p>
        </w:tc>
        <w:tc>
          <w:tcPr>
            <w:tcW w:w="237" w:type="pct"/>
            <w:tcBorders>
              <w:top w:val="nil"/>
              <w:left w:val="nil"/>
              <w:bottom w:val="single" w:sz="4" w:space="0" w:color="auto"/>
              <w:right w:val="single" w:sz="4" w:space="0" w:color="auto"/>
            </w:tcBorders>
            <w:noWrap/>
            <w:vAlign w:val="bottom"/>
            <w:hideMark/>
          </w:tcPr>
          <w:p w14:paraId="57A85815"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r>
      <w:tr w:rsidR="00DD1538" w:rsidRPr="00DD1538" w14:paraId="101338EC" w14:textId="77777777" w:rsidTr="00DD1538">
        <w:trPr>
          <w:trHeight w:val="320"/>
        </w:trPr>
        <w:tc>
          <w:tcPr>
            <w:tcW w:w="84" w:type="pct"/>
            <w:tcBorders>
              <w:top w:val="nil"/>
              <w:left w:val="single" w:sz="4" w:space="0" w:color="auto"/>
              <w:bottom w:val="single" w:sz="4" w:space="0" w:color="auto"/>
              <w:right w:val="single" w:sz="4" w:space="0" w:color="auto"/>
            </w:tcBorders>
            <w:noWrap/>
            <w:vAlign w:val="center"/>
            <w:hideMark/>
          </w:tcPr>
          <w:p w14:paraId="13832D0E"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927" w:type="pct"/>
            <w:gridSpan w:val="4"/>
            <w:tcBorders>
              <w:top w:val="single" w:sz="4" w:space="0" w:color="auto"/>
              <w:left w:val="nil"/>
              <w:bottom w:val="single" w:sz="4" w:space="0" w:color="auto"/>
              <w:right w:val="single" w:sz="4" w:space="0" w:color="auto"/>
            </w:tcBorders>
            <w:vAlign w:val="center"/>
            <w:hideMark/>
          </w:tcPr>
          <w:p w14:paraId="2A642437" w14:textId="77777777" w:rsidR="00DD1538" w:rsidRPr="00DD1538" w:rsidRDefault="00DD1538">
            <w:pPr>
              <w:rPr>
                <w:rFonts w:ascii="Arial" w:hAnsi="Arial" w:cs="Arial"/>
                <w:b/>
                <w:bCs/>
                <w:sz w:val="9"/>
                <w:szCs w:val="9"/>
              </w:rPr>
            </w:pPr>
            <w:r w:rsidRPr="00DD1538">
              <w:rPr>
                <w:rFonts w:ascii="Arial" w:hAnsi="Arial" w:cs="Arial"/>
                <w:b/>
                <w:bCs/>
                <w:sz w:val="9"/>
                <w:szCs w:val="9"/>
              </w:rPr>
              <w:t>Subtotal de equipos e insumos para la transferencia de embriones de las  vacas</w:t>
            </w:r>
          </w:p>
        </w:tc>
        <w:tc>
          <w:tcPr>
            <w:tcW w:w="277" w:type="pct"/>
            <w:tcBorders>
              <w:top w:val="nil"/>
              <w:left w:val="nil"/>
              <w:bottom w:val="single" w:sz="4" w:space="0" w:color="auto"/>
              <w:right w:val="single" w:sz="4" w:space="0" w:color="auto"/>
            </w:tcBorders>
            <w:noWrap/>
            <w:vAlign w:val="center"/>
            <w:hideMark/>
          </w:tcPr>
          <w:p w14:paraId="5ECE1950" w14:textId="77777777" w:rsidR="00DD1538" w:rsidRPr="00DD1538" w:rsidRDefault="00DD1538">
            <w:pPr>
              <w:jc w:val="center"/>
              <w:rPr>
                <w:rFonts w:ascii="Arial" w:hAnsi="Arial" w:cs="Arial"/>
                <w:b/>
                <w:bCs/>
                <w:sz w:val="9"/>
                <w:szCs w:val="9"/>
              </w:rPr>
            </w:pPr>
            <w:r w:rsidRPr="00DD1538">
              <w:rPr>
                <w:rFonts w:ascii="Arial" w:hAnsi="Arial" w:cs="Arial"/>
                <w:b/>
                <w:bCs/>
                <w:sz w:val="9"/>
                <w:szCs w:val="9"/>
              </w:rPr>
              <w:t>$ 2.492.437.200</w:t>
            </w:r>
          </w:p>
        </w:tc>
        <w:tc>
          <w:tcPr>
            <w:tcW w:w="216" w:type="pct"/>
            <w:tcBorders>
              <w:top w:val="nil"/>
              <w:left w:val="nil"/>
              <w:bottom w:val="single" w:sz="4" w:space="0" w:color="auto"/>
              <w:right w:val="single" w:sz="4" w:space="0" w:color="auto"/>
            </w:tcBorders>
            <w:noWrap/>
            <w:vAlign w:val="bottom"/>
            <w:hideMark/>
          </w:tcPr>
          <w:p w14:paraId="23ADE8E8"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bottom"/>
            <w:hideMark/>
          </w:tcPr>
          <w:p w14:paraId="61CCD3C3"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bottom"/>
            <w:hideMark/>
          </w:tcPr>
          <w:p w14:paraId="09E4C49F"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bottom"/>
            <w:hideMark/>
          </w:tcPr>
          <w:p w14:paraId="2857C701"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bottom"/>
            <w:hideMark/>
          </w:tcPr>
          <w:p w14:paraId="4A7A3087"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bottom"/>
            <w:hideMark/>
          </w:tcPr>
          <w:p w14:paraId="4CA4899A"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bottom"/>
            <w:hideMark/>
          </w:tcPr>
          <w:p w14:paraId="5F3FBBA0"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bottom"/>
            <w:hideMark/>
          </w:tcPr>
          <w:p w14:paraId="2B0DCB6F"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bottom"/>
            <w:hideMark/>
          </w:tcPr>
          <w:p w14:paraId="4B4220CA"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bottom"/>
            <w:hideMark/>
          </w:tcPr>
          <w:p w14:paraId="42F0B974"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bottom"/>
            <w:hideMark/>
          </w:tcPr>
          <w:p w14:paraId="28076957"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51" w:type="pct"/>
            <w:tcBorders>
              <w:top w:val="nil"/>
              <w:left w:val="nil"/>
              <w:bottom w:val="single" w:sz="4" w:space="0" w:color="auto"/>
              <w:right w:val="single" w:sz="4" w:space="0" w:color="auto"/>
            </w:tcBorders>
            <w:noWrap/>
            <w:vAlign w:val="bottom"/>
            <w:hideMark/>
          </w:tcPr>
          <w:p w14:paraId="3F60EC0C"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bottom"/>
            <w:hideMark/>
          </w:tcPr>
          <w:p w14:paraId="044C601B"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51" w:type="pct"/>
            <w:tcBorders>
              <w:top w:val="nil"/>
              <w:left w:val="nil"/>
              <w:bottom w:val="single" w:sz="4" w:space="0" w:color="auto"/>
              <w:right w:val="single" w:sz="4" w:space="0" w:color="auto"/>
            </w:tcBorders>
            <w:noWrap/>
            <w:vAlign w:val="bottom"/>
            <w:hideMark/>
          </w:tcPr>
          <w:p w14:paraId="010F93D3"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bottom"/>
            <w:hideMark/>
          </w:tcPr>
          <w:p w14:paraId="4DA6B8FA"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r>
      <w:tr w:rsidR="00DD1538" w:rsidRPr="00DD1538" w14:paraId="70AF2688" w14:textId="77777777" w:rsidTr="00DD1538">
        <w:trPr>
          <w:trHeight w:val="320"/>
        </w:trPr>
        <w:tc>
          <w:tcPr>
            <w:tcW w:w="84" w:type="pct"/>
            <w:tcBorders>
              <w:top w:val="nil"/>
              <w:left w:val="single" w:sz="4" w:space="0" w:color="auto"/>
              <w:bottom w:val="single" w:sz="4" w:space="0" w:color="auto"/>
              <w:right w:val="single" w:sz="4" w:space="0" w:color="auto"/>
            </w:tcBorders>
            <w:noWrap/>
            <w:vAlign w:val="center"/>
            <w:hideMark/>
          </w:tcPr>
          <w:p w14:paraId="4C7B7C77" w14:textId="77777777" w:rsidR="00DD1538" w:rsidRPr="00DD1538" w:rsidRDefault="00DD1538">
            <w:pPr>
              <w:jc w:val="center"/>
              <w:rPr>
                <w:rFonts w:ascii="Arial" w:hAnsi="Arial" w:cs="Arial"/>
                <w:sz w:val="9"/>
                <w:szCs w:val="9"/>
              </w:rPr>
            </w:pPr>
            <w:r w:rsidRPr="00DD1538">
              <w:rPr>
                <w:rFonts w:ascii="Arial" w:hAnsi="Arial" w:cs="Arial"/>
                <w:sz w:val="9"/>
                <w:szCs w:val="9"/>
              </w:rPr>
              <w:t>13</w:t>
            </w:r>
          </w:p>
        </w:tc>
        <w:tc>
          <w:tcPr>
            <w:tcW w:w="275" w:type="pct"/>
            <w:tcBorders>
              <w:top w:val="nil"/>
              <w:left w:val="nil"/>
              <w:bottom w:val="single" w:sz="4" w:space="0" w:color="auto"/>
              <w:right w:val="single" w:sz="4" w:space="0" w:color="auto"/>
            </w:tcBorders>
            <w:vAlign w:val="center"/>
            <w:hideMark/>
          </w:tcPr>
          <w:p w14:paraId="3862CD0E" w14:textId="77777777" w:rsidR="00DD1538" w:rsidRPr="00DD1538" w:rsidRDefault="00DD1538">
            <w:pPr>
              <w:rPr>
                <w:rFonts w:ascii="Arial" w:hAnsi="Arial" w:cs="Arial"/>
                <w:sz w:val="9"/>
                <w:szCs w:val="9"/>
              </w:rPr>
            </w:pPr>
            <w:r w:rsidRPr="00DD1538">
              <w:rPr>
                <w:rFonts w:ascii="Arial" w:hAnsi="Arial" w:cs="Arial"/>
                <w:sz w:val="9"/>
                <w:szCs w:val="9"/>
              </w:rPr>
              <w:t>Coordinador  Técnico del Proyecto</w:t>
            </w:r>
          </w:p>
        </w:tc>
        <w:tc>
          <w:tcPr>
            <w:tcW w:w="221" w:type="pct"/>
            <w:tcBorders>
              <w:top w:val="nil"/>
              <w:left w:val="nil"/>
              <w:bottom w:val="single" w:sz="4" w:space="0" w:color="auto"/>
              <w:right w:val="single" w:sz="4" w:space="0" w:color="auto"/>
            </w:tcBorders>
            <w:vAlign w:val="center"/>
            <w:hideMark/>
          </w:tcPr>
          <w:p w14:paraId="4161542C" w14:textId="77777777" w:rsidR="00DD1538" w:rsidRPr="00DD1538" w:rsidRDefault="00DD1538">
            <w:pPr>
              <w:jc w:val="center"/>
              <w:rPr>
                <w:rFonts w:ascii="Arial" w:hAnsi="Arial" w:cs="Arial"/>
                <w:sz w:val="9"/>
                <w:szCs w:val="9"/>
              </w:rPr>
            </w:pPr>
            <w:r w:rsidRPr="00DD1538">
              <w:rPr>
                <w:rFonts w:ascii="Arial" w:hAnsi="Arial" w:cs="Arial"/>
                <w:sz w:val="9"/>
                <w:szCs w:val="9"/>
              </w:rPr>
              <w:t>Mes</w:t>
            </w:r>
          </w:p>
        </w:tc>
        <w:tc>
          <w:tcPr>
            <w:tcW w:w="216" w:type="pct"/>
            <w:tcBorders>
              <w:top w:val="nil"/>
              <w:left w:val="nil"/>
              <w:bottom w:val="single" w:sz="4" w:space="0" w:color="auto"/>
              <w:right w:val="single" w:sz="4" w:space="0" w:color="auto"/>
            </w:tcBorders>
            <w:noWrap/>
            <w:vAlign w:val="center"/>
            <w:hideMark/>
          </w:tcPr>
          <w:p w14:paraId="4DE6FDC4" w14:textId="77777777" w:rsidR="00DD1538" w:rsidRPr="00DD1538" w:rsidRDefault="00DD1538">
            <w:pPr>
              <w:jc w:val="center"/>
              <w:rPr>
                <w:rFonts w:ascii="Arial" w:hAnsi="Arial" w:cs="Arial"/>
                <w:sz w:val="9"/>
                <w:szCs w:val="9"/>
              </w:rPr>
            </w:pPr>
            <w:r w:rsidRPr="00DD1538">
              <w:rPr>
                <w:rFonts w:ascii="Arial" w:hAnsi="Arial" w:cs="Arial"/>
                <w:sz w:val="9"/>
                <w:szCs w:val="9"/>
              </w:rPr>
              <w:t>$ 7.500.000</w:t>
            </w:r>
          </w:p>
        </w:tc>
        <w:tc>
          <w:tcPr>
            <w:tcW w:w="216" w:type="pct"/>
            <w:tcBorders>
              <w:top w:val="nil"/>
              <w:left w:val="nil"/>
              <w:bottom w:val="single" w:sz="4" w:space="0" w:color="auto"/>
              <w:right w:val="single" w:sz="4" w:space="0" w:color="auto"/>
            </w:tcBorders>
            <w:noWrap/>
            <w:vAlign w:val="center"/>
            <w:hideMark/>
          </w:tcPr>
          <w:p w14:paraId="31A2239E" w14:textId="77777777" w:rsidR="00DD1538" w:rsidRPr="00DD1538" w:rsidRDefault="00DD1538">
            <w:pPr>
              <w:jc w:val="center"/>
              <w:rPr>
                <w:rFonts w:ascii="Arial" w:hAnsi="Arial" w:cs="Arial"/>
                <w:sz w:val="9"/>
                <w:szCs w:val="9"/>
              </w:rPr>
            </w:pPr>
            <w:r w:rsidRPr="00DD1538">
              <w:rPr>
                <w:rFonts w:ascii="Arial" w:hAnsi="Arial" w:cs="Arial"/>
                <w:sz w:val="9"/>
                <w:szCs w:val="9"/>
              </w:rPr>
              <w:t>11</w:t>
            </w:r>
          </w:p>
        </w:tc>
        <w:tc>
          <w:tcPr>
            <w:tcW w:w="277" w:type="pct"/>
            <w:tcBorders>
              <w:top w:val="nil"/>
              <w:left w:val="nil"/>
              <w:bottom w:val="single" w:sz="4" w:space="0" w:color="auto"/>
              <w:right w:val="single" w:sz="4" w:space="0" w:color="auto"/>
            </w:tcBorders>
            <w:noWrap/>
            <w:vAlign w:val="center"/>
            <w:hideMark/>
          </w:tcPr>
          <w:p w14:paraId="343D2EF4" w14:textId="77777777" w:rsidR="00DD1538" w:rsidRPr="00DD1538" w:rsidRDefault="00DD1538">
            <w:pPr>
              <w:jc w:val="center"/>
              <w:rPr>
                <w:rFonts w:ascii="Arial" w:hAnsi="Arial" w:cs="Arial"/>
                <w:sz w:val="9"/>
                <w:szCs w:val="9"/>
              </w:rPr>
            </w:pPr>
            <w:r w:rsidRPr="00DD1538">
              <w:rPr>
                <w:rFonts w:ascii="Arial" w:hAnsi="Arial" w:cs="Arial"/>
                <w:sz w:val="9"/>
                <w:szCs w:val="9"/>
              </w:rPr>
              <w:t>$ 82.500.000</w:t>
            </w:r>
          </w:p>
        </w:tc>
        <w:tc>
          <w:tcPr>
            <w:tcW w:w="216" w:type="pct"/>
            <w:tcBorders>
              <w:top w:val="nil"/>
              <w:left w:val="nil"/>
              <w:bottom w:val="single" w:sz="4" w:space="0" w:color="auto"/>
              <w:right w:val="single" w:sz="4" w:space="0" w:color="auto"/>
            </w:tcBorders>
            <w:shd w:val="clear" w:color="000000" w:fill="92D050"/>
            <w:noWrap/>
            <w:vAlign w:val="center"/>
            <w:hideMark/>
          </w:tcPr>
          <w:p w14:paraId="2A3F1637" w14:textId="77777777" w:rsidR="00DD1538" w:rsidRPr="00DD1538" w:rsidRDefault="00DD1538">
            <w:pPr>
              <w:jc w:val="center"/>
              <w:rPr>
                <w:rFonts w:ascii="Arial" w:hAnsi="Arial" w:cs="Arial"/>
                <w:sz w:val="9"/>
                <w:szCs w:val="9"/>
              </w:rPr>
            </w:pPr>
            <w:r w:rsidRPr="00DD1538">
              <w:rPr>
                <w:rFonts w:ascii="Arial" w:hAnsi="Arial" w:cs="Arial"/>
                <w:sz w:val="9"/>
                <w:szCs w:val="9"/>
              </w:rPr>
              <w:t>$ 7.500.000</w:t>
            </w:r>
          </w:p>
        </w:tc>
        <w:tc>
          <w:tcPr>
            <w:tcW w:w="289" w:type="pct"/>
            <w:tcBorders>
              <w:top w:val="nil"/>
              <w:left w:val="nil"/>
              <w:bottom w:val="single" w:sz="4" w:space="0" w:color="auto"/>
              <w:right w:val="single" w:sz="4" w:space="0" w:color="auto"/>
            </w:tcBorders>
            <w:shd w:val="clear" w:color="000000" w:fill="92D050"/>
            <w:noWrap/>
            <w:vAlign w:val="center"/>
            <w:hideMark/>
          </w:tcPr>
          <w:p w14:paraId="51441213" w14:textId="77777777" w:rsidR="00DD1538" w:rsidRPr="00DD1538" w:rsidRDefault="00DD1538">
            <w:pPr>
              <w:jc w:val="center"/>
              <w:rPr>
                <w:rFonts w:ascii="Arial" w:hAnsi="Arial" w:cs="Arial"/>
                <w:sz w:val="9"/>
                <w:szCs w:val="9"/>
              </w:rPr>
            </w:pPr>
            <w:r w:rsidRPr="00DD1538">
              <w:rPr>
                <w:rFonts w:ascii="Arial" w:hAnsi="Arial" w:cs="Arial"/>
                <w:sz w:val="9"/>
                <w:szCs w:val="9"/>
              </w:rPr>
              <w:t>$ 7.500.000</w:t>
            </w:r>
          </w:p>
        </w:tc>
        <w:tc>
          <w:tcPr>
            <w:tcW w:w="237" w:type="pct"/>
            <w:tcBorders>
              <w:top w:val="nil"/>
              <w:left w:val="nil"/>
              <w:bottom w:val="single" w:sz="4" w:space="0" w:color="auto"/>
              <w:right w:val="single" w:sz="4" w:space="0" w:color="auto"/>
            </w:tcBorders>
            <w:noWrap/>
            <w:vAlign w:val="center"/>
            <w:hideMark/>
          </w:tcPr>
          <w:p w14:paraId="3B76316E"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89" w:type="pct"/>
            <w:tcBorders>
              <w:top w:val="nil"/>
              <w:left w:val="nil"/>
              <w:bottom w:val="single" w:sz="4" w:space="0" w:color="auto"/>
              <w:right w:val="single" w:sz="4" w:space="0" w:color="auto"/>
            </w:tcBorders>
            <w:shd w:val="clear" w:color="000000" w:fill="92D050"/>
            <w:noWrap/>
            <w:vAlign w:val="center"/>
            <w:hideMark/>
          </w:tcPr>
          <w:p w14:paraId="40530A39" w14:textId="77777777" w:rsidR="00DD1538" w:rsidRPr="00DD1538" w:rsidRDefault="00DD1538">
            <w:pPr>
              <w:jc w:val="center"/>
              <w:rPr>
                <w:rFonts w:ascii="Arial" w:hAnsi="Arial" w:cs="Arial"/>
                <w:sz w:val="9"/>
                <w:szCs w:val="9"/>
              </w:rPr>
            </w:pPr>
            <w:r w:rsidRPr="00DD1538">
              <w:rPr>
                <w:rFonts w:ascii="Arial" w:hAnsi="Arial" w:cs="Arial"/>
                <w:sz w:val="9"/>
                <w:szCs w:val="9"/>
              </w:rPr>
              <w:t>$ 7.500.000</w:t>
            </w:r>
          </w:p>
        </w:tc>
        <w:tc>
          <w:tcPr>
            <w:tcW w:w="237" w:type="pct"/>
            <w:tcBorders>
              <w:top w:val="nil"/>
              <w:left w:val="nil"/>
              <w:bottom w:val="single" w:sz="4" w:space="0" w:color="auto"/>
              <w:right w:val="single" w:sz="4" w:space="0" w:color="auto"/>
            </w:tcBorders>
            <w:noWrap/>
            <w:vAlign w:val="center"/>
            <w:hideMark/>
          </w:tcPr>
          <w:p w14:paraId="4CBC0E90"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89" w:type="pct"/>
            <w:tcBorders>
              <w:top w:val="nil"/>
              <w:left w:val="nil"/>
              <w:bottom w:val="single" w:sz="4" w:space="0" w:color="auto"/>
              <w:right w:val="single" w:sz="4" w:space="0" w:color="auto"/>
            </w:tcBorders>
            <w:shd w:val="clear" w:color="000000" w:fill="92D050"/>
            <w:noWrap/>
            <w:vAlign w:val="center"/>
            <w:hideMark/>
          </w:tcPr>
          <w:p w14:paraId="65878CB1" w14:textId="77777777" w:rsidR="00DD1538" w:rsidRPr="00DD1538" w:rsidRDefault="00DD1538">
            <w:pPr>
              <w:jc w:val="center"/>
              <w:rPr>
                <w:rFonts w:ascii="Arial" w:hAnsi="Arial" w:cs="Arial"/>
                <w:sz w:val="9"/>
                <w:szCs w:val="9"/>
              </w:rPr>
            </w:pPr>
            <w:r w:rsidRPr="00DD1538">
              <w:rPr>
                <w:rFonts w:ascii="Arial" w:hAnsi="Arial" w:cs="Arial"/>
                <w:sz w:val="9"/>
                <w:szCs w:val="9"/>
              </w:rPr>
              <w:t>$ 7.500.000</w:t>
            </w:r>
          </w:p>
        </w:tc>
        <w:tc>
          <w:tcPr>
            <w:tcW w:w="237" w:type="pct"/>
            <w:tcBorders>
              <w:top w:val="nil"/>
              <w:left w:val="nil"/>
              <w:bottom w:val="single" w:sz="4" w:space="0" w:color="auto"/>
              <w:right w:val="single" w:sz="4" w:space="0" w:color="auto"/>
            </w:tcBorders>
            <w:noWrap/>
            <w:vAlign w:val="center"/>
            <w:hideMark/>
          </w:tcPr>
          <w:p w14:paraId="1C2D4F19"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shd w:val="clear" w:color="000000" w:fill="92D050"/>
            <w:noWrap/>
            <w:vAlign w:val="center"/>
            <w:hideMark/>
          </w:tcPr>
          <w:p w14:paraId="11404209" w14:textId="77777777" w:rsidR="00DD1538" w:rsidRPr="00DD1538" w:rsidRDefault="00DD1538">
            <w:pPr>
              <w:jc w:val="center"/>
              <w:rPr>
                <w:rFonts w:ascii="Arial" w:hAnsi="Arial" w:cs="Arial"/>
                <w:sz w:val="9"/>
                <w:szCs w:val="9"/>
              </w:rPr>
            </w:pPr>
            <w:r w:rsidRPr="00DD1538">
              <w:rPr>
                <w:rFonts w:ascii="Arial" w:hAnsi="Arial" w:cs="Arial"/>
                <w:sz w:val="9"/>
                <w:szCs w:val="9"/>
              </w:rPr>
              <w:t>$ 7.500.000</w:t>
            </w:r>
          </w:p>
        </w:tc>
        <w:tc>
          <w:tcPr>
            <w:tcW w:w="237" w:type="pct"/>
            <w:tcBorders>
              <w:top w:val="nil"/>
              <w:left w:val="nil"/>
              <w:bottom w:val="single" w:sz="4" w:space="0" w:color="auto"/>
              <w:right w:val="single" w:sz="4" w:space="0" w:color="auto"/>
            </w:tcBorders>
            <w:noWrap/>
            <w:vAlign w:val="center"/>
            <w:hideMark/>
          </w:tcPr>
          <w:p w14:paraId="6931FF7A"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37" w:type="pct"/>
            <w:tcBorders>
              <w:top w:val="nil"/>
              <w:left w:val="nil"/>
              <w:bottom w:val="single" w:sz="4" w:space="0" w:color="auto"/>
              <w:right w:val="single" w:sz="4" w:space="0" w:color="auto"/>
            </w:tcBorders>
            <w:shd w:val="clear" w:color="000000" w:fill="92D050"/>
            <w:noWrap/>
            <w:vAlign w:val="center"/>
            <w:hideMark/>
          </w:tcPr>
          <w:p w14:paraId="3E22CB9B" w14:textId="77777777" w:rsidR="00DD1538" w:rsidRPr="00DD1538" w:rsidRDefault="00DD1538">
            <w:pPr>
              <w:jc w:val="center"/>
              <w:rPr>
                <w:rFonts w:ascii="Arial" w:hAnsi="Arial" w:cs="Arial"/>
                <w:sz w:val="9"/>
                <w:szCs w:val="9"/>
              </w:rPr>
            </w:pPr>
            <w:r w:rsidRPr="00DD1538">
              <w:rPr>
                <w:rFonts w:ascii="Arial" w:hAnsi="Arial" w:cs="Arial"/>
                <w:sz w:val="9"/>
                <w:szCs w:val="9"/>
              </w:rPr>
              <w:t>$ 7.500.000</w:t>
            </w:r>
          </w:p>
        </w:tc>
        <w:tc>
          <w:tcPr>
            <w:tcW w:w="237" w:type="pct"/>
            <w:tcBorders>
              <w:top w:val="nil"/>
              <w:left w:val="nil"/>
              <w:bottom w:val="single" w:sz="4" w:space="0" w:color="auto"/>
              <w:right w:val="single" w:sz="4" w:space="0" w:color="auto"/>
            </w:tcBorders>
            <w:noWrap/>
            <w:vAlign w:val="center"/>
            <w:hideMark/>
          </w:tcPr>
          <w:p w14:paraId="57E9BC71"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51" w:type="pct"/>
            <w:tcBorders>
              <w:top w:val="nil"/>
              <w:left w:val="nil"/>
              <w:bottom w:val="single" w:sz="4" w:space="0" w:color="auto"/>
              <w:right w:val="single" w:sz="4" w:space="0" w:color="auto"/>
            </w:tcBorders>
            <w:shd w:val="clear" w:color="000000" w:fill="92D050"/>
            <w:noWrap/>
            <w:vAlign w:val="center"/>
            <w:hideMark/>
          </w:tcPr>
          <w:p w14:paraId="3CEF31AA" w14:textId="77777777" w:rsidR="00DD1538" w:rsidRPr="00DD1538" w:rsidRDefault="00DD1538">
            <w:pPr>
              <w:jc w:val="center"/>
              <w:rPr>
                <w:rFonts w:ascii="Arial" w:hAnsi="Arial" w:cs="Arial"/>
                <w:sz w:val="9"/>
                <w:szCs w:val="9"/>
              </w:rPr>
            </w:pPr>
            <w:r w:rsidRPr="00DD1538">
              <w:rPr>
                <w:rFonts w:ascii="Arial" w:hAnsi="Arial" w:cs="Arial"/>
                <w:sz w:val="9"/>
                <w:szCs w:val="9"/>
              </w:rPr>
              <w:t>$ 7.500.000</w:t>
            </w:r>
          </w:p>
        </w:tc>
        <w:tc>
          <w:tcPr>
            <w:tcW w:w="237" w:type="pct"/>
            <w:tcBorders>
              <w:top w:val="nil"/>
              <w:left w:val="nil"/>
              <w:bottom w:val="single" w:sz="4" w:space="0" w:color="auto"/>
              <w:right w:val="single" w:sz="4" w:space="0" w:color="auto"/>
            </w:tcBorders>
            <w:noWrap/>
            <w:vAlign w:val="center"/>
            <w:hideMark/>
          </w:tcPr>
          <w:p w14:paraId="3F510ED7"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51" w:type="pct"/>
            <w:tcBorders>
              <w:top w:val="nil"/>
              <w:left w:val="nil"/>
              <w:bottom w:val="single" w:sz="4" w:space="0" w:color="auto"/>
              <w:right w:val="single" w:sz="4" w:space="0" w:color="auto"/>
            </w:tcBorders>
            <w:shd w:val="clear" w:color="000000" w:fill="92D050"/>
            <w:noWrap/>
            <w:vAlign w:val="center"/>
            <w:hideMark/>
          </w:tcPr>
          <w:p w14:paraId="23B31DE8" w14:textId="77777777" w:rsidR="00DD1538" w:rsidRPr="00DD1538" w:rsidRDefault="00DD1538">
            <w:pPr>
              <w:jc w:val="center"/>
              <w:rPr>
                <w:rFonts w:ascii="Arial" w:hAnsi="Arial" w:cs="Arial"/>
                <w:sz w:val="9"/>
                <w:szCs w:val="9"/>
              </w:rPr>
            </w:pPr>
            <w:r w:rsidRPr="00DD1538">
              <w:rPr>
                <w:rFonts w:ascii="Arial" w:hAnsi="Arial" w:cs="Arial"/>
                <w:sz w:val="9"/>
                <w:szCs w:val="9"/>
              </w:rPr>
              <w:t>$ 7.500.000</w:t>
            </w:r>
          </w:p>
        </w:tc>
        <w:tc>
          <w:tcPr>
            <w:tcW w:w="237" w:type="pct"/>
            <w:tcBorders>
              <w:top w:val="nil"/>
              <w:left w:val="nil"/>
              <w:bottom w:val="single" w:sz="4" w:space="0" w:color="auto"/>
              <w:right w:val="single" w:sz="4" w:space="0" w:color="auto"/>
            </w:tcBorders>
            <w:noWrap/>
            <w:vAlign w:val="center"/>
            <w:hideMark/>
          </w:tcPr>
          <w:p w14:paraId="298F11EB"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r>
      <w:tr w:rsidR="00DD1538" w:rsidRPr="00DD1538" w14:paraId="2F09C04A" w14:textId="77777777" w:rsidTr="00DD1538">
        <w:trPr>
          <w:trHeight w:val="320"/>
        </w:trPr>
        <w:tc>
          <w:tcPr>
            <w:tcW w:w="84" w:type="pct"/>
            <w:tcBorders>
              <w:top w:val="nil"/>
              <w:left w:val="single" w:sz="4" w:space="0" w:color="auto"/>
              <w:bottom w:val="single" w:sz="4" w:space="0" w:color="auto"/>
              <w:right w:val="single" w:sz="4" w:space="0" w:color="auto"/>
            </w:tcBorders>
            <w:noWrap/>
            <w:vAlign w:val="center"/>
            <w:hideMark/>
          </w:tcPr>
          <w:p w14:paraId="0A661829" w14:textId="77777777" w:rsidR="00DD1538" w:rsidRPr="00DD1538" w:rsidRDefault="00DD1538">
            <w:pPr>
              <w:jc w:val="center"/>
              <w:rPr>
                <w:rFonts w:ascii="Arial" w:hAnsi="Arial" w:cs="Arial"/>
                <w:sz w:val="9"/>
                <w:szCs w:val="9"/>
              </w:rPr>
            </w:pPr>
            <w:r w:rsidRPr="00DD1538">
              <w:rPr>
                <w:rFonts w:ascii="Arial" w:hAnsi="Arial" w:cs="Arial"/>
                <w:sz w:val="9"/>
                <w:szCs w:val="9"/>
              </w:rPr>
              <w:t>14</w:t>
            </w:r>
          </w:p>
        </w:tc>
        <w:tc>
          <w:tcPr>
            <w:tcW w:w="275" w:type="pct"/>
            <w:tcBorders>
              <w:top w:val="nil"/>
              <w:left w:val="nil"/>
              <w:bottom w:val="single" w:sz="4" w:space="0" w:color="auto"/>
              <w:right w:val="single" w:sz="4" w:space="0" w:color="auto"/>
            </w:tcBorders>
            <w:vAlign w:val="center"/>
            <w:hideMark/>
          </w:tcPr>
          <w:p w14:paraId="09B98DD4" w14:textId="77777777" w:rsidR="00DD1538" w:rsidRPr="00DD1538" w:rsidRDefault="00DD1538">
            <w:pPr>
              <w:rPr>
                <w:rFonts w:ascii="Arial" w:hAnsi="Arial" w:cs="Arial"/>
                <w:sz w:val="9"/>
                <w:szCs w:val="9"/>
              </w:rPr>
            </w:pPr>
            <w:r w:rsidRPr="00DD1538">
              <w:rPr>
                <w:rFonts w:ascii="Arial" w:hAnsi="Arial" w:cs="Arial"/>
                <w:sz w:val="9"/>
                <w:szCs w:val="9"/>
              </w:rPr>
              <w:t xml:space="preserve">Profesional </w:t>
            </w:r>
            <w:proofErr w:type="spellStart"/>
            <w:r w:rsidRPr="00DD1538">
              <w:rPr>
                <w:rFonts w:ascii="Arial" w:hAnsi="Arial" w:cs="Arial"/>
                <w:sz w:val="9"/>
                <w:szCs w:val="9"/>
              </w:rPr>
              <w:t>Medico</w:t>
            </w:r>
            <w:proofErr w:type="spellEnd"/>
            <w:r w:rsidRPr="00DD1538">
              <w:rPr>
                <w:rFonts w:ascii="Arial" w:hAnsi="Arial" w:cs="Arial"/>
                <w:sz w:val="9"/>
                <w:szCs w:val="9"/>
              </w:rPr>
              <w:t xml:space="preserve"> Veterinario y/o Zootecnista</w:t>
            </w:r>
          </w:p>
        </w:tc>
        <w:tc>
          <w:tcPr>
            <w:tcW w:w="221" w:type="pct"/>
            <w:tcBorders>
              <w:top w:val="nil"/>
              <w:left w:val="nil"/>
              <w:bottom w:val="single" w:sz="4" w:space="0" w:color="auto"/>
              <w:right w:val="single" w:sz="4" w:space="0" w:color="auto"/>
            </w:tcBorders>
            <w:vAlign w:val="center"/>
            <w:hideMark/>
          </w:tcPr>
          <w:p w14:paraId="2E82A295" w14:textId="77777777" w:rsidR="00DD1538" w:rsidRPr="00DD1538" w:rsidRDefault="00DD1538">
            <w:pPr>
              <w:jc w:val="center"/>
              <w:rPr>
                <w:rFonts w:ascii="Arial" w:hAnsi="Arial" w:cs="Arial"/>
                <w:sz w:val="9"/>
                <w:szCs w:val="9"/>
              </w:rPr>
            </w:pPr>
            <w:r w:rsidRPr="00DD1538">
              <w:rPr>
                <w:rFonts w:ascii="Arial" w:hAnsi="Arial" w:cs="Arial"/>
                <w:sz w:val="9"/>
                <w:szCs w:val="9"/>
              </w:rPr>
              <w:t>Mes</w:t>
            </w:r>
          </w:p>
        </w:tc>
        <w:tc>
          <w:tcPr>
            <w:tcW w:w="216" w:type="pct"/>
            <w:tcBorders>
              <w:top w:val="nil"/>
              <w:left w:val="nil"/>
              <w:bottom w:val="single" w:sz="4" w:space="0" w:color="auto"/>
              <w:right w:val="single" w:sz="4" w:space="0" w:color="auto"/>
            </w:tcBorders>
            <w:noWrap/>
            <w:vAlign w:val="center"/>
            <w:hideMark/>
          </w:tcPr>
          <w:p w14:paraId="64A3FA2E" w14:textId="77777777" w:rsidR="00DD1538" w:rsidRPr="00DD1538" w:rsidRDefault="00DD1538">
            <w:pPr>
              <w:jc w:val="center"/>
              <w:rPr>
                <w:rFonts w:ascii="Arial" w:hAnsi="Arial" w:cs="Arial"/>
                <w:sz w:val="9"/>
                <w:szCs w:val="9"/>
              </w:rPr>
            </w:pPr>
            <w:r w:rsidRPr="00DD1538">
              <w:rPr>
                <w:rFonts w:ascii="Arial" w:hAnsi="Arial" w:cs="Arial"/>
                <w:sz w:val="9"/>
                <w:szCs w:val="9"/>
              </w:rPr>
              <w:t>$ 4.000.000</w:t>
            </w:r>
          </w:p>
        </w:tc>
        <w:tc>
          <w:tcPr>
            <w:tcW w:w="216" w:type="pct"/>
            <w:tcBorders>
              <w:top w:val="nil"/>
              <w:left w:val="nil"/>
              <w:bottom w:val="single" w:sz="4" w:space="0" w:color="auto"/>
              <w:right w:val="single" w:sz="4" w:space="0" w:color="auto"/>
            </w:tcBorders>
            <w:noWrap/>
            <w:vAlign w:val="center"/>
            <w:hideMark/>
          </w:tcPr>
          <w:p w14:paraId="01C19E91" w14:textId="77777777" w:rsidR="00DD1538" w:rsidRPr="00DD1538" w:rsidRDefault="00DD1538">
            <w:pPr>
              <w:jc w:val="center"/>
              <w:rPr>
                <w:rFonts w:ascii="Arial" w:hAnsi="Arial" w:cs="Arial"/>
                <w:sz w:val="9"/>
                <w:szCs w:val="9"/>
              </w:rPr>
            </w:pPr>
            <w:r w:rsidRPr="00DD1538">
              <w:rPr>
                <w:rFonts w:ascii="Arial" w:hAnsi="Arial" w:cs="Arial"/>
                <w:sz w:val="9"/>
                <w:szCs w:val="9"/>
              </w:rPr>
              <w:t>11</w:t>
            </w:r>
          </w:p>
        </w:tc>
        <w:tc>
          <w:tcPr>
            <w:tcW w:w="277" w:type="pct"/>
            <w:tcBorders>
              <w:top w:val="nil"/>
              <w:left w:val="nil"/>
              <w:bottom w:val="single" w:sz="4" w:space="0" w:color="auto"/>
              <w:right w:val="single" w:sz="4" w:space="0" w:color="auto"/>
            </w:tcBorders>
            <w:noWrap/>
            <w:vAlign w:val="center"/>
            <w:hideMark/>
          </w:tcPr>
          <w:p w14:paraId="7BECCAB5" w14:textId="77777777" w:rsidR="00DD1538" w:rsidRPr="00DD1538" w:rsidRDefault="00DD1538">
            <w:pPr>
              <w:jc w:val="center"/>
              <w:rPr>
                <w:rFonts w:ascii="Arial" w:hAnsi="Arial" w:cs="Arial"/>
                <w:sz w:val="9"/>
                <w:szCs w:val="9"/>
              </w:rPr>
            </w:pPr>
            <w:r w:rsidRPr="00DD1538">
              <w:rPr>
                <w:rFonts w:ascii="Arial" w:hAnsi="Arial" w:cs="Arial"/>
                <w:sz w:val="9"/>
                <w:szCs w:val="9"/>
              </w:rPr>
              <w:t>$ 308.000.000</w:t>
            </w:r>
          </w:p>
        </w:tc>
        <w:tc>
          <w:tcPr>
            <w:tcW w:w="216" w:type="pct"/>
            <w:tcBorders>
              <w:top w:val="nil"/>
              <w:left w:val="nil"/>
              <w:bottom w:val="single" w:sz="4" w:space="0" w:color="auto"/>
              <w:right w:val="single" w:sz="4" w:space="0" w:color="auto"/>
            </w:tcBorders>
            <w:noWrap/>
            <w:vAlign w:val="bottom"/>
            <w:hideMark/>
          </w:tcPr>
          <w:p w14:paraId="46297E23"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bottom"/>
            <w:hideMark/>
          </w:tcPr>
          <w:p w14:paraId="40D8E333"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shd w:val="clear" w:color="000000" w:fill="92D050"/>
            <w:noWrap/>
            <w:vAlign w:val="center"/>
            <w:hideMark/>
          </w:tcPr>
          <w:p w14:paraId="5B90F73D" w14:textId="77777777" w:rsidR="00DD1538" w:rsidRPr="00DD1538" w:rsidRDefault="00DD1538">
            <w:pPr>
              <w:jc w:val="center"/>
              <w:rPr>
                <w:rFonts w:ascii="Arial" w:hAnsi="Arial" w:cs="Arial"/>
                <w:sz w:val="9"/>
                <w:szCs w:val="9"/>
              </w:rPr>
            </w:pPr>
            <w:r w:rsidRPr="00DD1538">
              <w:rPr>
                <w:rFonts w:ascii="Arial" w:hAnsi="Arial" w:cs="Arial"/>
                <w:sz w:val="9"/>
                <w:szCs w:val="9"/>
              </w:rPr>
              <w:t>$ 28.000.000</w:t>
            </w:r>
          </w:p>
        </w:tc>
        <w:tc>
          <w:tcPr>
            <w:tcW w:w="289" w:type="pct"/>
            <w:tcBorders>
              <w:top w:val="nil"/>
              <w:left w:val="nil"/>
              <w:bottom w:val="single" w:sz="4" w:space="0" w:color="auto"/>
              <w:right w:val="single" w:sz="4" w:space="0" w:color="auto"/>
            </w:tcBorders>
            <w:noWrap/>
            <w:vAlign w:val="bottom"/>
            <w:hideMark/>
          </w:tcPr>
          <w:p w14:paraId="6369C596"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shd w:val="clear" w:color="000000" w:fill="92D050"/>
            <w:noWrap/>
            <w:vAlign w:val="center"/>
            <w:hideMark/>
          </w:tcPr>
          <w:p w14:paraId="6BCDF0F1" w14:textId="77777777" w:rsidR="00DD1538" w:rsidRPr="00DD1538" w:rsidRDefault="00DD1538">
            <w:pPr>
              <w:jc w:val="center"/>
              <w:rPr>
                <w:rFonts w:ascii="Arial" w:hAnsi="Arial" w:cs="Arial"/>
                <w:sz w:val="9"/>
                <w:szCs w:val="9"/>
              </w:rPr>
            </w:pPr>
            <w:r w:rsidRPr="00DD1538">
              <w:rPr>
                <w:rFonts w:ascii="Arial" w:hAnsi="Arial" w:cs="Arial"/>
                <w:sz w:val="9"/>
                <w:szCs w:val="9"/>
              </w:rPr>
              <w:t>$ 28.000.000</w:t>
            </w:r>
          </w:p>
        </w:tc>
        <w:tc>
          <w:tcPr>
            <w:tcW w:w="289" w:type="pct"/>
            <w:tcBorders>
              <w:top w:val="nil"/>
              <w:left w:val="nil"/>
              <w:bottom w:val="single" w:sz="4" w:space="0" w:color="auto"/>
              <w:right w:val="single" w:sz="4" w:space="0" w:color="auto"/>
            </w:tcBorders>
            <w:noWrap/>
            <w:vAlign w:val="bottom"/>
            <w:hideMark/>
          </w:tcPr>
          <w:p w14:paraId="56A14B81"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shd w:val="clear" w:color="000000" w:fill="92D050"/>
            <w:noWrap/>
            <w:vAlign w:val="center"/>
            <w:hideMark/>
          </w:tcPr>
          <w:p w14:paraId="04DA7ABE" w14:textId="77777777" w:rsidR="00DD1538" w:rsidRPr="00DD1538" w:rsidRDefault="00DD1538">
            <w:pPr>
              <w:jc w:val="center"/>
              <w:rPr>
                <w:rFonts w:ascii="Arial" w:hAnsi="Arial" w:cs="Arial"/>
                <w:sz w:val="9"/>
                <w:szCs w:val="9"/>
              </w:rPr>
            </w:pPr>
            <w:r w:rsidRPr="00DD1538">
              <w:rPr>
                <w:rFonts w:ascii="Arial" w:hAnsi="Arial" w:cs="Arial"/>
                <w:sz w:val="9"/>
                <w:szCs w:val="9"/>
              </w:rPr>
              <w:t>$ 28.000.000</w:t>
            </w:r>
          </w:p>
        </w:tc>
        <w:tc>
          <w:tcPr>
            <w:tcW w:w="237" w:type="pct"/>
            <w:tcBorders>
              <w:top w:val="nil"/>
              <w:left w:val="nil"/>
              <w:bottom w:val="single" w:sz="4" w:space="0" w:color="auto"/>
              <w:right w:val="single" w:sz="4" w:space="0" w:color="auto"/>
            </w:tcBorders>
            <w:noWrap/>
            <w:vAlign w:val="bottom"/>
            <w:hideMark/>
          </w:tcPr>
          <w:p w14:paraId="4CA38D8F"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shd w:val="clear" w:color="000000" w:fill="92D050"/>
            <w:noWrap/>
            <w:vAlign w:val="center"/>
            <w:hideMark/>
          </w:tcPr>
          <w:p w14:paraId="397A8C2E" w14:textId="77777777" w:rsidR="00DD1538" w:rsidRPr="00DD1538" w:rsidRDefault="00DD1538">
            <w:pPr>
              <w:jc w:val="center"/>
              <w:rPr>
                <w:rFonts w:ascii="Arial" w:hAnsi="Arial" w:cs="Arial"/>
                <w:sz w:val="9"/>
                <w:szCs w:val="9"/>
              </w:rPr>
            </w:pPr>
            <w:r w:rsidRPr="00DD1538">
              <w:rPr>
                <w:rFonts w:ascii="Arial" w:hAnsi="Arial" w:cs="Arial"/>
                <w:sz w:val="9"/>
                <w:szCs w:val="9"/>
              </w:rPr>
              <w:t>$ 28.000.000</w:t>
            </w:r>
          </w:p>
        </w:tc>
        <w:tc>
          <w:tcPr>
            <w:tcW w:w="237" w:type="pct"/>
            <w:tcBorders>
              <w:top w:val="nil"/>
              <w:left w:val="nil"/>
              <w:bottom w:val="single" w:sz="4" w:space="0" w:color="auto"/>
              <w:right w:val="single" w:sz="4" w:space="0" w:color="auto"/>
            </w:tcBorders>
            <w:noWrap/>
            <w:vAlign w:val="bottom"/>
            <w:hideMark/>
          </w:tcPr>
          <w:p w14:paraId="2D608366"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shd w:val="clear" w:color="000000" w:fill="92D050"/>
            <w:noWrap/>
            <w:vAlign w:val="center"/>
            <w:hideMark/>
          </w:tcPr>
          <w:p w14:paraId="6A9DACDB" w14:textId="77777777" w:rsidR="00DD1538" w:rsidRPr="00DD1538" w:rsidRDefault="00DD1538">
            <w:pPr>
              <w:jc w:val="center"/>
              <w:rPr>
                <w:rFonts w:ascii="Arial" w:hAnsi="Arial" w:cs="Arial"/>
                <w:sz w:val="9"/>
                <w:szCs w:val="9"/>
              </w:rPr>
            </w:pPr>
            <w:r w:rsidRPr="00DD1538">
              <w:rPr>
                <w:rFonts w:ascii="Arial" w:hAnsi="Arial" w:cs="Arial"/>
                <w:sz w:val="9"/>
                <w:szCs w:val="9"/>
              </w:rPr>
              <w:t>$ 28.000.000</w:t>
            </w:r>
          </w:p>
        </w:tc>
        <w:tc>
          <w:tcPr>
            <w:tcW w:w="251" w:type="pct"/>
            <w:tcBorders>
              <w:top w:val="nil"/>
              <w:left w:val="nil"/>
              <w:bottom w:val="single" w:sz="4" w:space="0" w:color="auto"/>
              <w:right w:val="single" w:sz="4" w:space="0" w:color="auto"/>
            </w:tcBorders>
            <w:noWrap/>
            <w:vAlign w:val="bottom"/>
            <w:hideMark/>
          </w:tcPr>
          <w:p w14:paraId="3DFD2E5E"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shd w:val="clear" w:color="000000" w:fill="92D050"/>
            <w:noWrap/>
            <w:vAlign w:val="center"/>
            <w:hideMark/>
          </w:tcPr>
          <w:p w14:paraId="34E899B3" w14:textId="77777777" w:rsidR="00DD1538" w:rsidRPr="00DD1538" w:rsidRDefault="00DD1538">
            <w:pPr>
              <w:jc w:val="center"/>
              <w:rPr>
                <w:rFonts w:ascii="Arial" w:hAnsi="Arial" w:cs="Arial"/>
                <w:sz w:val="9"/>
                <w:szCs w:val="9"/>
              </w:rPr>
            </w:pPr>
            <w:r w:rsidRPr="00DD1538">
              <w:rPr>
                <w:rFonts w:ascii="Arial" w:hAnsi="Arial" w:cs="Arial"/>
                <w:sz w:val="9"/>
                <w:szCs w:val="9"/>
              </w:rPr>
              <w:t>$ 28.000.000</w:t>
            </w:r>
          </w:p>
        </w:tc>
        <w:tc>
          <w:tcPr>
            <w:tcW w:w="251" w:type="pct"/>
            <w:tcBorders>
              <w:top w:val="nil"/>
              <w:left w:val="nil"/>
              <w:bottom w:val="single" w:sz="4" w:space="0" w:color="auto"/>
              <w:right w:val="single" w:sz="4" w:space="0" w:color="auto"/>
            </w:tcBorders>
            <w:noWrap/>
            <w:vAlign w:val="bottom"/>
            <w:hideMark/>
          </w:tcPr>
          <w:p w14:paraId="5A5D41CA"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shd w:val="clear" w:color="000000" w:fill="92D050"/>
            <w:noWrap/>
            <w:vAlign w:val="center"/>
            <w:hideMark/>
          </w:tcPr>
          <w:p w14:paraId="46B1D373" w14:textId="77777777" w:rsidR="00DD1538" w:rsidRPr="00DD1538" w:rsidRDefault="00DD1538">
            <w:pPr>
              <w:jc w:val="center"/>
              <w:rPr>
                <w:rFonts w:ascii="Arial" w:hAnsi="Arial" w:cs="Arial"/>
                <w:sz w:val="9"/>
                <w:szCs w:val="9"/>
              </w:rPr>
            </w:pPr>
            <w:r w:rsidRPr="00DD1538">
              <w:rPr>
                <w:rFonts w:ascii="Arial" w:hAnsi="Arial" w:cs="Arial"/>
                <w:sz w:val="9"/>
                <w:szCs w:val="9"/>
              </w:rPr>
              <w:t>$ 28.000.000</w:t>
            </w:r>
          </w:p>
        </w:tc>
      </w:tr>
      <w:tr w:rsidR="00DD1538" w:rsidRPr="00DD1538" w14:paraId="09BCB481" w14:textId="77777777" w:rsidTr="00DD1538">
        <w:trPr>
          <w:trHeight w:val="320"/>
        </w:trPr>
        <w:tc>
          <w:tcPr>
            <w:tcW w:w="84" w:type="pct"/>
            <w:tcBorders>
              <w:top w:val="nil"/>
              <w:left w:val="single" w:sz="4" w:space="0" w:color="auto"/>
              <w:bottom w:val="single" w:sz="4" w:space="0" w:color="auto"/>
              <w:right w:val="single" w:sz="4" w:space="0" w:color="auto"/>
            </w:tcBorders>
            <w:noWrap/>
            <w:vAlign w:val="center"/>
            <w:hideMark/>
          </w:tcPr>
          <w:p w14:paraId="2422A4BC" w14:textId="77777777" w:rsidR="00DD1538" w:rsidRPr="00DD1538" w:rsidRDefault="00DD1538">
            <w:pPr>
              <w:jc w:val="center"/>
              <w:rPr>
                <w:rFonts w:ascii="Arial" w:hAnsi="Arial" w:cs="Arial"/>
                <w:sz w:val="9"/>
                <w:szCs w:val="9"/>
              </w:rPr>
            </w:pPr>
            <w:r w:rsidRPr="00DD1538">
              <w:rPr>
                <w:rFonts w:ascii="Arial" w:hAnsi="Arial" w:cs="Arial"/>
                <w:sz w:val="9"/>
                <w:szCs w:val="9"/>
              </w:rPr>
              <w:t>15</w:t>
            </w:r>
          </w:p>
        </w:tc>
        <w:tc>
          <w:tcPr>
            <w:tcW w:w="927" w:type="pct"/>
            <w:gridSpan w:val="4"/>
            <w:tcBorders>
              <w:top w:val="single" w:sz="4" w:space="0" w:color="auto"/>
              <w:left w:val="nil"/>
              <w:bottom w:val="single" w:sz="4" w:space="0" w:color="auto"/>
              <w:right w:val="single" w:sz="4" w:space="0" w:color="auto"/>
            </w:tcBorders>
            <w:vAlign w:val="center"/>
            <w:hideMark/>
          </w:tcPr>
          <w:p w14:paraId="60168F92" w14:textId="77777777" w:rsidR="00DD1538" w:rsidRPr="00DD1538" w:rsidRDefault="00DD1538">
            <w:pPr>
              <w:rPr>
                <w:rFonts w:ascii="Arial" w:hAnsi="Arial" w:cs="Arial"/>
                <w:sz w:val="9"/>
                <w:szCs w:val="9"/>
              </w:rPr>
            </w:pPr>
            <w:r w:rsidRPr="00DD1538">
              <w:rPr>
                <w:rFonts w:ascii="Arial" w:hAnsi="Arial" w:cs="Arial"/>
                <w:sz w:val="9"/>
                <w:szCs w:val="9"/>
              </w:rPr>
              <w:t xml:space="preserve">Subtotal de personal para acompañamiento </w:t>
            </w:r>
            <w:proofErr w:type="spellStart"/>
            <w:r w:rsidRPr="00DD1538">
              <w:rPr>
                <w:rFonts w:ascii="Arial" w:hAnsi="Arial" w:cs="Arial"/>
                <w:sz w:val="9"/>
                <w:szCs w:val="9"/>
              </w:rPr>
              <w:t>tecnico</w:t>
            </w:r>
            <w:proofErr w:type="spellEnd"/>
            <w:r w:rsidRPr="00DD1538">
              <w:rPr>
                <w:rFonts w:ascii="Arial" w:hAnsi="Arial" w:cs="Arial"/>
                <w:sz w:val="9"/>
                <w:szCs w:val="9"/>
              </w:rPr>
              <w:t xml:space="preserve"> y realización de transferencia de embriones</w:t>
            </w:r>
          </w:p>
        </w:tc>
        <w:tc>
          <w:tcPr>
            <w:tcW w:w="277" w:type="pct"/>
            <w:tcBorders>
              <w:top w:val="nil"/>
              <w:left w:val="nil"/>
              <w:bottom w:val="single" w:sz="4" w:space="0" w:color="auto"/>
              <w:right w:val="single" w:sz="4" w:space="0" w:color="auto"/>
            </w:tcBorders>
            <w:noWrap/>
            <w:vAlign w:val="center"/>
            <w:hideMark/>
          </w:tcPr>
          <w:p w14:paraId="5C8EB49F" w14:textId="77777777" w:rsidR="00DD1538" w:rsidRPr="00DD1538" w:rsidRDefault="00DD1538">
            <w:pPr>
              <w:jc w:val="center"/>
              <w:rPr>
                <w:rFonts w:ascii="Arial" w:hAnsi="Arial" w:cs="Arial"/>
                <w:b/>
                <w:bCs/>
                <w:sz w:val="9"/>
                <w:szCs w:val="9"/>
              </w:rPr>
            </w:pPr>
            <w:r w:rsidRPr="00DD1538">
              <w:rPr>
                <w:rFonts w:ascii="Arial" w:hAnsi="Arial" w:cs="Arial"/>
                <w:b/>
                <w:bCs/>
                <w:sz w:val="9"/>
                <w:szCs w:val="9"/>
              </w:rPr>
              <w:t>$ 390.500.000</w:t>
            </w:r>
          </w:p>
        </w:tc>
        <w:tc>
          <w:tcPr>
            <w:tcW w:w="216" w:type="pct"/>
            <w:tcBorders>
              <w:top w:val="nil"/>
              <w:left w:val="nil"/>
              <w:bottom w:val="single" w:sz="4" w:space="0" w:color="auto"/>
              <w:right w:val="single" w:sz="4" w:space="0" w:color="auto"/>
            </w:tcBorders>
            <w:noWrap/>
            <w:vAlign w:val="bottom"/>
            <w:hideMark/>
          </w:tcPr>
          <w:p w14:paraId="69B416C5"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bottom"/>
            <w:hideMark/>
          </w:tcPr>
          <w:p w14:paraId="3CDA69B2"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bottom"/>
            <w:hideMark/>
          </w:tcPr>
          <w:p w14:paraId="22159B3F"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bottom"/>
            <w:hideMark/>
          </w:tcPr>
          <w:p w14:paraId="31F1819A"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bottom"/>
            <w:hideMark/>
          </w:tcPr>
          <w:p w14:paraId="1905AFE3"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bottom"/>
            <w:hideMark/>
          </w:tcPr>
          <w:p w14:paraId="0A39611F"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bottom"/>
            <w:hideMark/>
          </w:tcPr>
          <w:p w14:paraId="564FAAF1"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bottom"/>
            <w:hideMark/>
          </w:tcPr>
          <w:p w14:paraId="495DC0BC"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bottom"/>
            <w:hideMark/>
          </w:tcPr>
          <w:p w14:paraId="2CB7B654"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bottom"/>
            <w:hideMark/>
          </w:tcPr>
          <w:p w14:paraId="1EDA79AD"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bottom"/>
            <w:hideMark/>
          </w:tcPr>
          <w:p w14:paraId="3E7AAE6D"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51" w:type="pct"/>
            <w:tcBorders>
              <w:top w:val="nil"/>
              <w:left w:val="nil"/>
              <w:bottom w:val="single" w:sz="4" w:space="0" w:color="auto"/>
              <w:right w:val="single" w:sz="4" w:space="0" w:color="auto"/>
            </w:tcBorders>
            <w:noWrap/>
            <w:vAlign w:val="bottom"/>
            <w:hideMark/>
          </w:tcPr>
          <w:p w14:paraId="03825781"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bottom"/>
            <w:hideMark/>
          </w:tcPr>
          <w:p w14:paraId="3A63A36A"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51" w:type="pct"/>
            <w:tcBorders>
              <w:top w:val="nil"/>
              <w:left w:val="nil"/>
              <w:bottom w:val="single" w:sz="4" w:space="0" w:color="auto"/>
              <w:right w:val="single" w:sz="4" w:space="0" w:color="auto"/>
            </w:tcBorders>
            <w:noWrap/>
            <w:vAlign w:val="bottom"/>
            <w:hideMark/>
          </w:tcPr>
          <w:p w14:paraId="1B80F227"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bottom"/>
            <w:hideMark/>
          </w:tcPr>
          <w:p w14:paraId="3CD67113"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r>
      <w:tr w:rsidR="00DD1538" w:rsidRPr="00DD1538" w14:paraId="2B4B0BE8" w14:textId="77777777" w:rsidTr="00DD1538">
        <w:trPr>
          <w:trHeight w:val="178"/>
        </w:trPr>
        <w:tc>
          <w:tcPr>
            <w:tcW w:w="84" w:type="pct"/>
            <w:tcBorders>
              <w:top w:val="nil"/>
              <w:left w:val="single" w:sz="4" w:space="0" w:color="auto"/>
              <w:bottom w:val="single" w:sz="4" w:space="0" w:color="auto"/>
              <w:right w:val="single" w:sz="4" w:space="0" w:color="auto"/>
            </w:tcBorders>
            <w:noWrap/>
            <w:vAlign w:val="center"/>
            <w:hideMark/>
          </w:tcPr>
          <w:p w14:paraId="27658119" w14:textId="77777777" w:rsidR="00DD1538" w:rsidRPr="00DD1538" w:rsidRDefault="00DD1538">
            <w:pPr>
              <w:jc w:val="center"/>
              <w:rPr>
                <w:rFonts w:ascii="Arial" w:hAnsi="Arial" w:cs="Arial"/>
                <w:sz w:val="9"/>
                <w:szCs w:val="9"/>
              </w:rPr>
            </w:pPr>
            <w:r w:rsidRPr="00DD1538">
              <w:rPr>
                <w:rFonts w:ascii="Arial" w:hAnsi="Arial" w:cs="Arial"/>
                <w:sz w:val="9"/>
                <w:szCs w:val="9"/>
              </w:rPr>
              <w:t>16</w:t>
            </w:r>
          </w:p>
        </w:tc>
        <w:tc>
          <w:tcPr>
            <w:tcW w:w="275" w:type="pct"/>
            <w:tcBorders>
              <w:top w:val="nil"/>
              <w:left w:val="nil"/>
              <w:bottom w:val="single" w:sz="4" w:space="0" w:color="auto"/>
              <w:right w:val="single" w:sz="4" w:space="0" w:color="auto"/>
            </w:tcBorders>
            <w:vAlign w:val="center"/>
            <w:hideMark/>
          </w:tcPr>
          <w:p w14:paraId="7C165373" w14:textId="77777777" w:rsidR="00DD1538" w:rsidRPr="00DD1538" w:rsidRDefault="00DD1538">
            <w:pPr>
              <w:rPr>
                <w:rFonts w:ascii="Arial" w:hAnsi="Arial" w:cs="Arial"/>
                <w:sz w:val="9"/>
                <w:szCs w:val="9"/>
              </w:rPr>
            </w:pPr>
            <w:r w:rsidRPr="00DD1538">
              <w:rPr>
                <w:rFonts w:ascii="Arial" w:hAnsi="Arial" w:cs="Arial"/>
                <w:sz w:val="9"/>
                <w:szCs w:val="9"/>
              </w:rPr>
              <w:t>Almuerzo</w:t>
            </w:r>
          </w:p>
        </w:tc>
        <w:tc>
          <w:tcPr>
            <w:tcW w:w="221" w:type="pct"/>
            <w:tcBorders>
              <w:top w:val="nil"/>
              <w:left w:val="nil"/>
              <w:bottom w:val="single" w:sz="4" w:space="0" w:color="auto"/>
              <w:right w:val="single" w:sz="4" w:space="0" w:color="auto"/>
            </w:tcBorders>
            <w:vAlign w:val="center"/>
            <w:hideMark/>
          </w:tcPr>
          <w:p w14:paraId="7F8C6BE4" w14:textId="77777777" w:rsidR="00DD1538" w:rsidRPr="00DD1538" w:rsidRDefault="00DD1538">
            <w:pPr>
              <w:jc w:val="center"/>
              <w:rPr>
                <w:rFonts w:ascii="Arial" w:hAnsi="Arial" w:cs="Arial"/>
                <w:sz w:val="9"/>
                <w:szCs w:val="9"/>
              </w:rPr>
            </w:pPr>
            <w:r w:rsidRPr="00DD1538">
              <w:rPr>
                <w:rFonts w:ascii="Arial" w:hAnsi="Arial" w:cs="Arial"/>
                <w:sz w:val="9"/>
                <w:szCs w:val="9"/>
              </w:rPr>
              <w:t>Unidad</w:t>
            </w:r>
          </w:p>
        </w:tc>
        <w:tc>
          <w:tcPr>
            <w:tcW w:w="216" w:type="pct"/>
            <w:tcBorders>
              <w:top w:val="nil"/>
              <w:left w:val="nil"/>
              <w:bottom w:val="single" w:sz="4" w:space="0" w:color="auto"/>
              <w:right w:val="single" w:sz="4" w:space="0" w:color="auto"/>
            </w:tcBorders>
            <w:noWrap/>
            <w:vAlign w:val="center"/>
            <w:hideMark/>
          </w:tcPr>
          <w:p w14:paraId="49141977" w14:textId="77777777" w:rsidR="00DD1538" w:rsidRPr="00DD1538" w:rsidRDefault="00DD1538">
            <w:pPr>
              <w:jc w:val="center"/>
              <w:rPr>
                <w:rFonts w:ascii="Arial" w:hAnsi="Arial" w:cs="Arial"/>
                <w:sz w:val="9"/>
                <w:szCs w:val="9"/>
              </w:rPr>
            </w:pPr>
            <w:r w:rsidRPr="00DD1538">
              <w:rPr>
                <w:rFonts w:ascii="Arial" w:hAnsi="Arial" w:cs="Arial"/>
                <w:sz w:val="9"/>
                <w:szCs w:val="9"/>
              </w:rPr>
              <w:t>$ 26.500</w:t>
            </w:r>
          </w:p>
        </w:tc>
        <w:tc>
          <w:tcPr>
            <w:tcW w:w="216" w:type="pct"/>
            <w:tcBorders>
              <w:top w:val="nil"/>
              <w:left w:val="nil"/>
              <w:bottom w:val="single" w:sz="4" w:space="0" w:color="auto"/>
              <w:right w:val="single" w:sz="4" w:space="0" w:color="auto"/>
            </w:tcBorders>
            <w:noWrap/>
            <w:vAlign w:val="center"/>
            <w:hideMark/>
          </w:tcPr>
          <w:p w14:paraId="2321CC04" w14:textId="77777777" w:rsidR="00DD1538" w:rsidRPr="00DD1538" w:rsidRDefault="00DD1538">
            <w:pPr>
              <w:jc w:val="center"/>
              <w:rPr>
                <w:rFonts w:ascii="Arial" w:hAnsi="Arial" w:cs="Arial"/>
                <w:sz w:val="9"/>
                <w:szCs w:val="9"/>
              </w:rPr>
            </w:pPr>
            <w:r w:rsidRPr="00DD1538">
              <w:rPr>
                <w:rFonts w:ascii="Arial" w:hAnsi="Arial" w:cs="Arial"/>
                <w:sz w:val="9"/>
                <w:szCs w:val="9"/>
              </w:rPr>
              <w:t>420</w:t>
            </w:r>
          </w:p>
        </w:tc>
        <w:tc>
          <w:tcPr>
            <w:tcW w:w="277" w:type="pct"/>
            <w:tcBorders>
              <w:top w:val="nil"/>
              <w:left w:val="nil"/>
              <w:bottom w:val="single" w:sz="4" w:space="0" w:color="auto"/>
              <w:right w:val="single" w:sz="4" w:space="0" w:color="auto"/>
            </w:tcBorders>
            <w:noWrap/>
            <w:vAlign w:val="center"/>
            <w:hideMark/>
          </w:tcPr>
          <w:p w14:paraId="629C6A80" w14:textId="77777777" w:rsidR="00DD1538" w:rsidRPr="00DD1538" w:rsidRDefault="00DD1538">
            <w:pPr>
              <w:jc w:val="center"/>
              <w:rPr>
                <w:rFonts w:ascii="Arial" w:hAnsi="Arial" w:cs="Arial"/>
                <w:sz w:val="9"/>
                <w:szCs w:val="9"/>
              </w:rPr>
            </w:pPr>
            <w:r w:rsidRPr="00DD1538">
              <w:rPr>
                <w:rFonts w:ascii="Arial" w:hAnsi="Arial" w:cs="Arial"/>
                <w:sz w:val="9"/>
                <w:szCs w:val="9"/>
              </w:rPr>
              <w:t>$ 11.130.000</w:t>
            </w:r>
          </w:p>
        </w:tc>
        <w:tc>
          <w:tcPr>
            <w:tcW w:w="216" w:type="pct"/>
            <w:tcBorders>
              <w:top w:val="nil"/>
              <w:left w:val="nil"/>
              <w:bottom w:val="single" w:sz="4" w:space="0" w:color="auto"/>
              <w:right w:val="single" w:sz="4" w:space="0" w:color="auto"/>
            </w:tcBorders>
            <w:noWrap/>
            <w:vAlign w:val="bottom"/>
            <w:hideMark/>
          </w:tcPr>
          <w:p w14:paraId="25AEA16B"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bottom"/>
            <w:hideMark/>
          </w:tcPr>
          <w:p w14:paraId="37735572"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bottom"/>
            <w:hideMark/>
          </w:tcPr>
          <w:p w14:paraId="5EA1CC81"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bottom"/>
            <w:hideMark/>
          </w:tcPr>
          <w:p w14:paraId="002F65C1"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center"/>
            <w:hideMark/>
          </w:tcPr>
          <w:p w14:paraId="355F5E60" w14:textId="77777777" w:rsidR="00DD1538" w:rsidRPr="00DD1538" w:rsidRDefault="00DD1538">
            <w:pPr>
              <w:jc w:val="center"/>
              <w:rPr>
                <w:rFonts w:ascii="Arial" w:hAnsi="Arial" w:cs="Arial"/>
                <w:sz w:val="9"/>
                <w:szCs w:val="9"/>
              </w:rPr>
            </w:pPr>
            <w:r w:rsidRPr="00DD1538">
              <w:rPr>
                <w:rFonts w:ascii="Arial" w:hAnsi="Arial" w:cs="Arial"/>
                <w:sz w:val="9"/>
                <w:szCs w:val="9"/>
              </w:rPr>
              <w:t> </w:t>
            </w:r>
          </w:p>
        </w:tc>
        <w:tc>
          <w:tcPr>
            <w:tcW w:w="289" w:type="pct"/>
            <w:tcBorders>
              <w:top w:val="nil"/>
              <w:left w:val="nil"/>
              <w:bottom w:val="single" w:sz="4" w:space="0" w:color="auto"/>
              <w:right w:val="single" w:sz="4" w:space="0" w:color="auto"/>
            </w:tcBorders>
            <w:noWrap/>
            <w:vAlign w:val="bottom"/>
            <w:hideMark/>
          </w:tcPr>
          <w:p w14:paraId="26B46ABC"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shd w:val="clear" w:color="000000" w:fill="92D050"/>
            <w:noWrap/>
            <w:vAlign w:val="center"/>
            <w:hideMark/>
          </w:tcPr>
          <w:p w14:paraId="726F78B3" w14:textId="77777777" w:rsidR="00DD1538" w:rsidRPr="00DD1538" w:rsidRDefault="00DD1538">
            <w:pPr>
              <w:jc w:val="center"/>
              <w:rPr>
                <w:rFonts w:ascii="Arial" w:hAnsi="Arial" w:cs="Arial"/>
                <w:sz w:val="9"/>
                <w:szCs w:val="9"/>
              </w:rPr>
            </w:pPr>
            <w:r w:rsidRPr="00DD1538">
              <w:rPr>
                <w:rFonts w:ascii="Arial" w:hAnsi="Arial" w:cs="Arial"/>
                <w:sz w:val="9"/>
                <w:szCs w:val="9"/>
              </w:rPr>
              <w:t>$ 2.120.000</w:t>
            </w:r>
          </w:p>
        </w:tc>
        <w:tc>
          <w:tcPr>
            <w:tcW w:w="237" w:type="pct"/>
            <w:tcBorders>
              <w:top w:val="nil"/>
              <w:left w:val="nil"/>
              <w:bottom w:val="single" w:sz="4" w:space="0" w:color="auto"/>
              <w:right w:val="single" w:sz="4" w:space="0" w:color="auto"/>
            </w:tcBorders>
            <w:noWrap/>
            <w:vAlign w:val="bottom"/>
            <w:hideMark/>
          </w:tcPr>
          <w:p w14:paraId="39765307"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shd w:val="clear" w:color="000000" w:fill="92D050"/>
            <w:noWrap/>
            <w:vAlign w:val="center"/>
            <w:hideMark/>
          </w:tcPr>
          <w:p w14:paraId="0B5C11E2" w14:textId="77777777" w:rsidR="00DD1538" w:rsidRPr="00DD1538" w:rsidRDefault="00DD1538">
            <w:pPr>
              <w:jc w:val="center"/>
              <w:rPr>
                <w:rFonts w:ascii="Arial" w:hAnsi="Arial" w:cs="Arial"/>
                <w:sz w:val="9"/>
                <w:szCs w:val="9"/>
              </w:rPr>
            </w:pPr>
            <w:r w:rsidRPr="00DD1538">
              <w:rPr>
                <w:rFonts w:ascii="Arial" w:hAnsi="Arial" w:cs="Arial"/>
                <w:sz w:val="9"/>
                <w:szCs w:val="9"/>
              </w:rPr>
              <w:t>$ 4.240.000</w:t>
            </w:r>
          </w:p>
        </w:tc>
        <w:tc>
          <w:tcPr>
            <w:tcW w:w="237" w:type="pct"/>
            <w:tcBorders>
              <w:top w:val="nil"/>
              <w:left w:val="nil"/>
              <w:bottom w:val="single" w:sz="4" w:space="0" w:color="auto"/>
              <w:right w:val="single" w:sz="4" w:space="0" w:color="auto"/>
            </w:tcBorders>
            <w:noWrap/>
            <w:vAlign w:val="bottom"/>
            <w:hideMark/>
          </w:tcPr>
          <w:p w14:paraId="6626B283"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shd w:val="clear" w:color="000000" w:fill="92D050"/>
            <w:noWrap/>
            <w:vAlign w:val="center"/>
            <w:hideMark/>
          </w:tcPr>
          <w:p w14:paraId="759B3A42" w14:textId="77777777" w:rsidR="00DD1538" w:rsidRPr="00DD1538" w:rsidRDefault="00DD1538">
            <w:pPr>
              <w:jc w:val="center"/>
              <w:rPr>
                <w:rFonts w:ascii="Arial" w:hAnsi="Arial" w:cs="Arial"/>
                <w:sz w:val="9"/>
                <w:szCs w:val="9"/>
              </w:rPr>
            </w:pPr>
            <w:r w:rsidRPr="00DD1538">
              <w:rPr>
                <w:rFonts w:ascii="Arial" w:hAnsi="Arial" w:cs="Arial"/>
                <w:sz w:val="9"/>
                <w:szCs w:val="9"/>
              </w:rPr>
              <w:t>$ 2.120.000</w:t>
            </w:r>
          </w:p>
        </w:tc>
        <w:tc>
          <w:tcPr>
            <w:tcW w:w="251" w:type="pct"/>
            <w:tcBorders>
              <w:top w:val="nil"/>
              <w:left w:val="nil"/>
              <w:bottom w:val="single" w:sz="4" w:space="0" w:color="auto"/>
              <w:right w:val="single" w:sz="4" w:space="0" w:color="auto"/>
            </w:tcBorders>
            <w:noWrap/>
            <w:vAlign w:val="bottom"/>
            <w:hideMark/>
          </w:tcPr>
          <w:p w14:paraId="5F16DAAE"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shd w:val="clear" w:color="000000" w:fill="92D050"/>
            <w:noWrap/>
            <w:vAlign w:val="center"/>
            <w:hideMark/>
          </w:tcPr>
          <w:p w14:paraId="0AD023D9" w14:textId="77777777" w:rsidR="00DD1538" w:rsidRPr="00DD1538" w:rsidRDefault="00DD1538">
            <w:pPr>
              <w:jc w:val="center"/>
              <w:rPr>
                <w:rFonts w:ascii="Arial" w:hAnsi="Arial" w:cs="Arial"/>
                <w:sz w:val="9"/>
                <w:szCs w:val="9"/>
              </w:rPr>
            </w:pPr>
            <w:r w:rsidRPr="00DD1538">
              <w:rPr>
                <w:rFonts w:ascii="Arial" w:hAnsi="Arial" w:cs="Arial"/>
                <w:sz w:val="9"/>
                <w:szCs w:val="9"/>
              </w:rPr>
              <w:t>$ 530.000</w:t>
            </w:r>
          </w:p>
        </w:tc>
        <w:tc>
          <w:tcPr>
            <w:tcW w:w="251" w:type="pct"/>
            <w:tcBorders>
              <w:top w:val="nil"/>
              <w:left w:val="nil"/>
              <w:bottom w:val="single" w:sz="4" w:space="0" w:color="auto"/>
              <w:right w:val="single" w:sz="4" w:space="0" w:color="auto"/>
            </w:tcBorders>
            <w:noWrap/>
            <w:vAlign w:val="bottom"/>
            <w:hideMark/>
          </w:tcPr>
          <w:p w14:paraId="6DFBFF1D"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shd w:val="clear" w:color="000000" w:fill="92D050"/>
            <w:noWrap/>
            <w:vAlign w:val="center"/>
            <w:hideMark/>
          </w:tcPr>
          <w:p w14:paraId="77770015" w14:textId="77777777" w:rsidR="00DD1538" w:rsidRPr="00DD1538" w:rsidRDefault="00DD1538">
            <w:pPr>
              <w:jc w:val="center"/>
              <w:rPr>
                <w:rFonts w:ascii="Arial" w:hAnsi="Arial" w:cs="Arial"/>
                <w:sz w:val="9"/>
                <w:szCs w:val="9"/>
              </w:rPr>
            </w:pPr>
            <w:r w:rsidRPr="00DD1538">
              <w:rPr>
                <w:rFonts w:ascii="Arial" w:hAnsi="Arial" w:cs="Arial"/>
                <w:sz w:val="9"/>
                <w:szCs w:val="9"/>
              </w:rPr>
              <w:t>$ 530.000</w:t>
            </w:r>
          </w:p>
        </w:tc>
      </w:tr>
      <w:tr w:rsidR="00DD1538" w:rsidRPr="00DD1538" w14:paraId="6ACAB9C2" w14:textId="77777777" w:rsidTr="00DD1538">
        <w:trPr>
          <w:trHeight w:val="320"/>
        </w:trPr>
        <w:tc>
          <w:tcPr>
            <w:tcW w:w="84" w:type="pct"/>
            <w:tcBorders>
              <w:top w:val="nil"/>
              <w:left w:val="single" w:sz="4" w:space="0" w:color="auto"/>
              <w:bottom w:val="single" w:sz="4" w:space="0" w:color="auto"/>
              <w:right w:val="single" w:sz="4" w:space="0" w:color="auto"/>
            </w:tcBorders>
            <w:noWrap/>
            <w:vAlign w:val="center"/>
            <w:hideMark/>
          </w:tcPr>
          <w:p w14:paraId="79149ADF" w14:textId="77777777" w:rsidR="00DD1538" w:rsidRPr="00DD1538" w:rsidRDefault="00DD1538">
            <w:pPr>
              <w:jc w:val="center"/>
              <w:rPr>
                <w:rFonts w:ascii="Arial" w:hAnsi="Arial" w:cs="Arial"/>
                <w:sz w:val="9"/>
                <w:szCs w:val="9"/>
              </w:rPr>
            </w:pPr>
            <w:r w:rsidRPr="00DD1538">
              <w:rPr>
                <w:rFonts w:ascii="Arial" w:hAnsi="Arial" w:cs="Arial"/>
                <w:sz w:val="9"/>
                <w:szCs w:val="9"/>
              </w:rPr>
              <w:t>17</w:t>
            </w:r>
          </w:p>
        </w:tc>
        <w:tc>
          <w:tcPr>
            <w:tcW w:w="927" w:type="pct"/>
            <w:gridSpan w:val="4"/>
            <w:tcBorders>
              <w:top w:val="single" w:sz="4" w:space="0" w:color="auto"/>
              <w:left w:val="nil"/>
              <w:bottom w:val="single" w:sz="4" w:space="0" w:color="auto"/>
              <w:right w:val="single" w:sz="4" w:space="0" w:color="auto"/>
            </w:tcBorders>
            <w:vAlign w:val="center"/>
            <w:hideMark/>
          </w:tcPr>
          <w:p w14:paraId="268643D1" w14:textId="77777777" w:rsidR="00DD1538" w:rsidRPr="00DD1538" w:rsidRDefault="00DD1538">
            <w:pPr>
              <w:rPr>
                <w:rFonts w:ascii="Arial" w:hAnsi="Arial" w:cs="Arial"/>
                <w:sz w:val="9"/>
                <w:szCs w:val="9"/>
              </w:rPr>
            </w:pPr>
            <w:r w:rsidRPr="00DD1538">
              <w:rPr>
                <w:rFonts w:ascii="Arial" w:hAnsi="Arial" w:cs="Arial"/>
                <w:sz w:val="9"/>
                <w:szCs w:val="9"/>
              </w:rPr>
              <w:t>Subtotal de alimentación</w:t>
            </w:r>
          </w:p>
        </w:tc>
        <w:tc>
          <w:tcPr>
            <w:tcW w:w="277" w:type="pct"/>
            <w:tcBorders>
              <w:top w:val="nil"/>
              <w:left w:val="nil"/>
              <w:bottom w:val="single" w:sz="4" w:space="0" w:color="auto"/>
              <w:right w:val="single" w:sz="4" w:space="0" w:color="auto"/>
            </w:tcBorders>
            <w:noWrap/>
            <w:vAlign w:val="center"/>
            <w:hideMark/>
          </w:tcPr>
          <w:p w14:paraId="07E4647F" w14:textId="77777777" w:rsidR="00DD1538" w:rsidRPr="00DD1538" w:rsidRDefault="00DD1538">
            <w:pPr>
              <w:jc w:val="center"/>
              <w:rPr>
                <w:rFonts w:ascii="Arial" w:hAnsi="Arial" w:cs="Arial"/>
                <w:b/>
                <w:bCs/>
                <w:sz w:val="9"/>
                <w:szCs w:val="9"/>
              </w:rPr>
            </w:pPr>
            <w:r w:rsidRPr="00DD1538">
              <w:rPr>
                <w:rFonts w:ascii="Arial" w:hAnsi="Arial" w:cs="Arial"/>
                <w:b/>
                <w:bCs/>
                <w:sz w:val="9"/>
                <w:szCs w:val="9"/>
              </w:rPr>
              <w:t>$ 11.130.000</w:t>
            </w:r>
          </w:p>
        </w:tc>
        <w:tc>
          <w:tcPr>
            <w:tcW w:w="216" w:type="pct"/>
            <w:tcBorders>
              <w:top w:val="nil"/>
              <w:left w:val="nil"/>
              <w:bottom w:val="single" w:sz="4" w:space="0" w:color="auto"/>
              <w:right w:val="single" w:sz="4" w:space="0" w:color="auto"/>
            </w:tcBorders>
            <w:noWrap/>
            <w:vAlign w:val="bottom"/>
            <w:hideMark/>
          </w:tcPr>
          <w:p w14:paraId="5FF01F1F"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bottom"/>
            <w:hideMark/>
          </w:tcPr>
          <w:p w14:paraId="19E6D0F0"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bottom"/>
            <w:hideMark/>
          </w:tcPr>
          <w:p w14:paraId="46EA5783"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bottom"/>
            <w:hideMark/>
          </w:tcPr>
          <w:p w14:paraId="272C0BA4"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bottom"/>
            <w:hideMark/>
          </w:tcPr>
          <w:p w14:paraId="5FC75E41"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89" w:type="pct"/>
            <w:tcBorders>
              <w:top w:val="nil"/>
              <w:left w:val="nil"/>
              <w:bottom w:val="single" w:sz="4" w:space="0" w:color="auto"/>
              <w:right w:val="single" w:sz="4" w:space="0" w:color="auto"/>
            </w:tcBorders>
            <w:noWrap/>
            <w:vAlign w:val="bottom"/>
            <w:hideMark/>
          </w:tcPr>
          <w:p w14:paraId="7E77CEFB"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bottom"/>
            <w:hideMark/>
          </w:tcPr>
          <w:p w14:paraId="554C7E8D"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bottom"/>
            <w:hideMark/>
          </w:tcPr>
          <w:p w14:paraId="729FBB5D"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bottom"/>
            <w:hideMark/>
          </w:tcPr>
          <w:p w14:paraId="74E3DE4F"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bottom"/>
            <w:hideMark/>
          </w:tcPr>
          <w:p w14:paraId="64D482BE"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bottom"/>
            <w:hideMark/>
          </w:tcPr>
          <w:p w14:paraId="47A8B194"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51" w:type="pct"/>
            <w:tcBorders>
              <w:top w:val="nil"/>
              <w:left w:val="nil"/>
              <w:bottom w:val="single" w:sz="4" w:space="0" w:color="auto"/>
              <w:right w:val="single" w:sz="4" w:space="0" w:color="auto"/>
            </w:tcBorders>
            <w:noWrap/>
            <w:vAlign w:val="bottom"/>
            <w:hideMark/>
          </w:tcPr>
          <w:p w14:paraId="2DB14C97"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bottom"/>
            <w:hideMark/>
          </w:tcPr>
          <w:p w14:paraId="05D3FDD2"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51" w:type="pct"/>
            <w:tcBorders>
              <w:top w:val="nil"/>
              <w:left w:val="nil"/>
              <w:bottom w:val="single" w:sz="4" w:space="0" w:color="auto"/>
              <w:right w:val="single" w:sz="4" w:space="0" w:color="auto"/>
            </w:tcBorders>
            <w:noWrap/>
            <w:vAlign w:val="bottom"/>
            <w:hideMark/>
          </w:tcPr>
          <w:p w14:paraId="30BD2746"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c>
          <w:tcPr>
            <w:tcW w:w="237" w:type="pct"/>
            <w:tcBorders>
              <w:top w:val="nil"/>
              <w:left w:val="nil"/>
              <w:bottom w:val="single" w:sz="4" w:space="0" w:color="auto"/>
              <w:right w:val="single" w:sz="4" w:space="0" w:color="auto"/>
            </w:tcBorders>
            <w:noWrap/>
            <w:vAlign w:val="bottom"/>
            <w:hideMark/>
          </w:tcPr>
          <w:p w14:paraId="639874EE" w14:textId="77777777" w:rsidR="00DD1538" w:rsidRPr="00DD1538" w:rsidRDefault="00DD1538">
            <w:pPr>
              <w:rPr>
                <w:rFonts w:ascii="Arial" w:hAnsi="Arial" w:cs="Arial"/>
                <w:color w:val="000000"/>
                <w:sz w:val="9"/>
                <w:szCs w:val="9"/>
              </w:rPr>
            </w:pPr>
            <w:r w:rsidRPr="00DD1538">
              <w:rPr>
                <w:rFonts w:ascii="Arial" w:hAnsi="Arial" w:cs="Arial"/>
                <w:color w:val="000000"/>
                <w:sz w:val="9"/>
                <w:szCs w:val="9"/>
              </w:rPr>
              <w:t> </w:t>
            </w:r>
          </w:p>
        </w:tc>
      </w:tr>
      <w:tr w:rsidR="00DD1538" w:rsidRPr="00DD1538" w14:paraId="6A9FE504" w14:textId="77777777" w:rsidTr="00DD1538">
        <w:trPr>
          <w:trHeight w:val="320"/>
        </w:trPr>
        <w:tc>
          <w:tcPr>
            <w:tcW w:w="1011" w:type="pct"/>
            <w:gridSpan w:val="5"/>
            <w:tcBorders>
              <w:top w:val="single" w:sz="4" w:space="0" w:color="auto"/>
              <w:left w:val="single" w:sz="4" w:space="0" w:color="auto"/>
              <w:bottom w:val="single" w:sz="4" w:space="0" w:color="auto"/>
              <w:right w:val="single" w:sz="4" w:space="0" w:color="auto"/>
            </w:tcBorders>
            <w:shd w:val="clear" w:color="000000" w:fill="DDD9C4"/>
            <w:noWrap/>
            <w:vAlign w:val="center"/>
            <w:hideMark/>
          </w:tcPr>
          <w:p w14:paraId="7E452582"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TOTAL</w:t>
            </w:r>
          </w:p>
        </w:tc>
        <w:tc>
          <w:tcPr>
            <w:tcW w:w="277" w:type="pct"/>
            <w:tcBorders>
              <w:top w:val="nil"/>
              <w:left w:val="nil"/>
              <w:bottom w:val="single" w:sz="4" w:space="0" w:color="auto"/>
              <w:right w:val="single" w:sz="4" w:space="0" w:color="auto"/>
            </w:tcBorders>
            <w:shd w:val="clear" w:color="000000" w:fill="DDD9C4"/>
            <w:noWrap/>
            <w:vAlign w:val="center"/>
            <w:hideMark/>
          </w:tcPr>
          <w:p w14:paraId="3DBCEAEE"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$ 2.894.067.200</w:t>
            </w:r>
          </w:p>
        </w:tc>
        <w:tc>
          <w:tcPr>
            <w:tcW w:w="216" w:type="pct"/>
            <w:tcBorders>
              <w:top w:val="nil"/>
              <w:left w:val="nil"/>
              <w:bottom w:val="single" w:sz="4" w:space="0" w:color="auto"/>
              <w:right w:val="single" w:sz="4" w:space="0" w:color="auto"/>
            </w:tcBorders>
            <w:shd w:val="clear" w:color="000000" w:fill="DDD9C4"/>
            <w:noWrap/>
            <w:vAlign w:val="center"/>
            <w:hideMark/>
          </w:tcPr>
          <w:p w14:paraId="138D8C4C"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$ 7.500.000</w:t>
            </w:r>
          </w:p>
        </w:tc>
        <w:tc>
          <w:tcPr>
            <w:tcW w:w="289" w:type="pct"/>
            <w:tcBorders>
              <w:top w:val="nil"/>
              <w:left w:val="nil"/>
              <w:bottom w:val="single" w:sz="4" w:space="0" w:color="auto"/>
              <w:right w:val="single" w:sz="4" w:space="0" w:color="auto"/>
            </w:tcBorders>
            <w:shd w:val="clear" w:color="000000" w:fill="DDD9C4"/>
            <w:noWrap/>
            <w:vAlign w:val="center"/>
            <w:hideMark/>
          </w:tcPr>
          <w:p w14:paraId="384BFF4D"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$ 131.977.200</w:t>
            </w:r>
          </w:p>
        </w:tc>
        <w:tc>
          <w:tcPr>
            <w:tcW w:w="237" w:type="pct"/>
            <w:tcBorders>
              <w:top w:val="nil"/>
              <w:left w:val="nil"/>
              <w:bottom w:val="single" w:sz="4" w:space="0" w:color="auto"/>
              <w:right w:val="single" w:sz="4" w:space="0" w:color="auto"/>
            </w:tcBorders>
            <w:shd w:val="clear" w:color="000000" w:fill="DDD9C4"/>
            <w:noWrap/>
            <w:vAlign w:val="center"/>
            <w:hideMark/>
          </w:tcPr>
          <w:p w14:paraId="568DEF95"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$ 28.000.000</w:t>
            </w:r>
          </w:p>
        </w:tc>
        <w:tc>
          <w:tcPr>
            <w:tcW w:w="289" w:type="pct"/>
            <w:tcBorders>
              <w:top w:val="nil"/>
              <w:left w:val="nil"/>
              <w:bottom w:val="single" w:sz="4" w:space="0" w:color="auto"/>
              <w:right w:val="single" w:sz="4" w:space="0" w:color="auto"/>
            </w:tcBorders>
            <w:shd w:val="clear" w:color="000000" w:fill="DDD9C4"/>
            <w:noWrap/>
            <w:vAlign w:val="center"/>
            <w:hideMark/>
          </w:tcPr>
          <w:p w14:paraId="1E2D1354"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$ 7.500.000</w:t>
            </w:r>
          </w:p>
        </w:tc>
        <w:tc>
          <w:tcPr>
            <w:tcW w:w="237" w:type="pct"/>
            <w:tcBorders>
              <w:top w:val="nil"/>
              <w:left w:val="nil"/>
              <w:bottom w:val="single" w:sz="4" w:space="0" w:color="auto"/>
              <w:right w:val="single" w:sz="4" w:space="0" w:color="auto"/>
            </w:tcBorders>
            <w:shd w:val="clear" w:color="000000" w:fill="DDD9C4"/>
            <w:noWrap/>
            <w:vAlign w:val="center"/>
            <w:hideMark/>
          </w:tcPr>
          <w:p w14:paraId="424B3C15"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$ 28.000.000</w:t>
            </w:r>
          </w:p>
        </w:tc>
        <w:tc>
          <w:tcPr>
            <w:tcW w:w="289" w:type="pct"/>
            <w:tcBorders>
              <w:top w:val="nil"/>
              <w:left w:val="nil"/>
              <w:bottom w:val="single" w:sz="4" w:space="0" w:color="auto"/>
              <w:right w:val="single" w:sz="4" w:space="0" w:color="auto"/>
            </w:tcBorders>
            <w:shd w:val="clear" w:color="000000" w:fill="DDD9C4"/>
            <w:noWrap/>
            <w:vAlign w:val="center"/>
            <w:hideMark/>
          </w:tcPr>
          <w:p w14:paraId="5B4CBECE"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$ 7.500.000</w:t>
            </w:r>
          </w:p>
        </w:tc>
        <w:tc>
          <w:tcPr>
            <w:tcW w:w="237" w:type="pct"/>
            <w:tcBorders>
              <w:top w:val="nil"/>
              <w:left w:val="nil"/>
              <w:bottom w:val="single" w:sz="4" w:space="0" w:color="auto"/>
              <w:right w:val="single" w:sz="4" w:space="0" w:color="auto"/>
            </w:tcBorders>
            <w:shd w:val="clear" w:color="000000" w:fill="DDD9C4"/>
            <w:noWrap/>
            <w:vAlign w:val="center"/>
            <w:hideMark/>
          </w:tcPr>
          <w:p w14:paraId="2A40C220"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$ 30.120.000</w:t>
            </w:r>
          </w:p>
        </w:tc>
        <w:tc>
          <w:tcPr>
            <w:tcW w:w="237" w:type="pct"/>
            <w:tcBorders>
              <w:top w:val="nil"/>
              <w:left w:val="nil"/>
              <w:bottom w:val="single" w:sz="4" w:space="0" w:color="auto"/>
              <w:right w:val="single" w:sz="4" w:space="0" w:color="auto"/>
            </w:tcBorders>
            <w:shd w:val="clear" w:color="000000" w:fill="DDD9C4"/>
            <w:noWrap/>
            <w:vAlign w:val="center"/>
            <w:hideMark/>
          </w:tcPr>
          <w:p w14:paraId="1163FE93"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$ 7.500.000</w:t>
            </w:r>
          </w:p>
        </w:tc>
        <w:tc>
          <w:tcPr>
            <w:tcW w:w="237" w:type="pct"/>
            <w:tcBorders>
              <w:top w:val="nil"/>
              <w:left w:val="nil"/>
              <w:bottom w:val="single" w:sz="4" w:space="0" w:color="auto"/>
              <w:right w:val="single" w:sz="4" w:space="0" w:color="auto"/>
            </w:tcBorders>
            <w:shd w:val="clear" w:color="000000" w:fill="DDD9C4"/>
            <w:noWrap/>
            <w:vAlign w:val="center"/>
            <w:hideMark/>
          </w:tcPr>
          <w:p w14:paraId="442A02AD"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$ 32.240.000</w:t>
            </w:r>
          </w:p>
        </w:tc>
        <w:tc>
          <w:tcPr>
            <w:tcW w:w="237" w:type="pct"/>
            <w:tcBorders>
              <w:top w:val="nil"/>
              <w:left w:val="nil"/>
              <w:bottom w:val="single" w:sz="4" w:space="0" w:color="auto"/>
              <w:right w:val="single" w:sz="4" w:space="0" w:color="auto"/>
            </w:tcBorders>
            <w:shd w:val="clear" w:color="000000" w:fill="DDD9C4"/>
            <w:noWrap/>
            <w:vAlign w:val="center"/>
            <w:hideMark/>
          </w:tcPr>
          <w:p w14:paraId="1AB5864F"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$ 94.889.000</w:t>
            </w:r>
          </w:p>
        </w:tc>
        <w:tc>
          <w:tcPr>
            <w:tcW w:w="237" w:type="pct"/>
            <w:tcBorders>
              <w:top w:val="nil"/>
              <w:left w:val="nil"/>
              <w:bottom w:val="single" w:sz="4" w:space="0" w:color="auto"/>
              <w:right w:val="single" w:sz="4" w:space="0" w:color="auto"/>
            </w:tcBorders>
            <w:shd w:val="clear" w:color="000000" w:fill="DDD9C4"/>
            <w:noWrap/>
            <w:vAlign w:val="center"/>
            <w:hideMark/>
          </w:tcPr>
          <w:p w14:paraId="40EE47E9"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$ 30.120.000</w:t>
            </w:r>
          </w:p>
        </w:tc>
        <w:tc>
          <w:tcPr>
            <w:tcW w:w="251" w:type="pct"/>
            <w:tcBorders>
              <w:top w:val="nil"/>
              <w:left w:val="nil"/>
              <w:bottom w:val="single" w:sz="4" w:space="0" w:color="auto"/>
              <w:right w:val="single" w:sz="4" w:space="0" w:color="auto"/>
            </w:tcBorders>
            <w:shd w:val="clear" w:color="000000" w:fill="DDD9C4"/>
            <w:noWrap/>
            <w:vAlign w:val="center"/>
            <w:hideMark/>
          </w:tcPr>
          <w:p w14:paraId="10498CDD"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$ 233.020.000</w:t>
            </w:r>
          </w:p>
        </w:tc>
        <w:tc>
          <w:tcPr>
            <w:tcW w:w="237" w:type="pct"/>
            <w:tcBorders>
              <w:top w:val="nil"/>
              <w:left w:val="nil"/>
              <w:bottom w:val="single" w:sz="4" w:space="0" w:color="auto"/>
              <w:right w:val="single" w:sz="4" w:space="0" w:color="auto"/>
            </w:tcBorders>
            <w:shd w:val="clear" w:color="000000" w:fill="DDD9C4"/>
            <w:noWrap/>
            <w:vAlign w:val="center"/>
            <w:hideMark/>
          </w:tcPr>
          <w:p w14:paraId="70ADBE3E"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$ 28.530.000</w:t>
            </w:r>
          </w:p>
        </w:tc>
        <w:tc>
          <w:tcPr>
            <w:tcW w:w="251" w:type="pct"/>
            <w:tcBorders>
              <w:top w:val="nil"/>
              <w:left w:val="nil"/>
              <w:bottom w:val="single" w:sz="4" w:space="0" w:color="auto"/>
              <w:right w:val="single" w:sz="4" w:space="0" w:color="auto"/>
            </w:tcBorders>
            <w:shd w:val="clear" w:color="000000" w:fill="DDD9C4"/>
            <w:noWrap/>
            <w:vAlign w:val="center"/>
            <w:hideMark/>
          </w:tcPr>
          <w:p w14:paraId="5468470F"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$ 331.685.000</w:t>
            </w:r>
          </w:p>
        </w:tc>
        <w:tc>
          <w:tcPr>
            <w:tcW w:w="237" w:type="pct"/>
            <w:tcBorders>
              <w:top w:val="nil"/>
              <w:left w:val="nil"/>
              <w:bottom w:val="single" w:sz="4" w:space="0" w:color="auto"/>
              <w:right w:val="single" w:sz="4" w:space="0" w:color="auto"/>
            </w:tcBorders>
            <w:shd w:val="clear" w:color="000000" w:fill="DDD9C4"/>
            <w:noWrap/>
            <w:vAlign w:val="center"/>
            <w:hideMark/>
          </w:tcPr>
          <w:p w14:paraId="3F7AF1ED"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$ 28.530.000</w:t>
            </w:r>
          </w:p>
        </w:tc>
      </w:tr>
      <w:tr w:rsidR="00DD1538" w:rsidRPr="00DD1538" w14:paraId="63516F63" w14:textId="77777777" w:rsidTr="00DD1538">
        <w:trPr>
          <w:trHeight w:val="57"/>
        </w:trPr>
        <w:tc>
          <w:tcPr>
            <w:tcW w:w="1011" w:type="pct"/>
            <w:gridSpan w:val="5"/>
            <w:tcBorders>
              <w:top w:val="single" w:sz="4" w:space="0" w:color="auto"/>
              <w:left w:val="single" w:sz="4" w:space="0" w:color="auto"/>
              <w:bottom w:val="single" w:sz="4" w:space="0" w:color="auto"/>
              <w:right w:val="single" w:sz="4" w:space="0" w:color="auto"/>
            </w:tcBorders>
            <w:noWrap/>
            <w:vAlign w:val="center"/>
            <w:hideMark/>
          </w:tcPr>
          <w:p w14:paraId="1321B514" w14:textId="77777777" w:rsidR="00DD1538" w:rsidRPr="00DD1538" w:rsidRDefault="00DD1538">
            <w:pPr>
              <w:jc w:val="center"/>
              <w:rPr>
                <w:rFonts w:ascii="Arial" w:hAnsi="Arial" w:cs="Arial"/>
                <w:b/>
                <w:bCs/>
                <w:sz w:val="9"/>
                <w:szCs w:val="9"/>
              </w:rPr>
            </w:pPr>
            <w:r w:rsidRPr="00DD1538">
              <w:rPr>
                <w:rFonts w:ascii="Arial" w:hAnsi="Arial" w:cs="Arial"/>
                <w:b/>
                <w:bCs/>
                <w:sz w:val="9"/>
                <w:szCs w:val="9"/>
              </w:rPr>
              <w:t xml:space="preserve">% </w:t>
            </w:r>
          </w:p>
        </w:tc>
        <w:tc>
          <w:tcPr>
            <w:tcW w:w="277" w:type="pct"/>
            <w:tcBorders>
              <w:top w:val="nil"/>
              <w:left w:val="nil"/>
              <w:bottom w:val="single" w:sz="4" w:space="0" w:color="auto"/>
              <w:right w:val="single" w:sz="4" w:space="0" w:color="auto"/>
            </w:tcBorders>
            <w:noWrap/>
            <w:vAlign w:val="center"/>
            <w:hideMark/>
          </w:tcPr>
          <w:p w14:paraId="0F2C85F4" w14:textId="77777777" w:rsidR="00DD1538" w:rsidRPr="00DD1538" w:rsidRDefault="00DD1538">
            <w:pPr>
              <w:jc w:val="center"/>
              <w:rPr>
                <w:rFonts w:ascii="Arial" w:hAnsi="Arial" w:cs="Arial"/>
                <w:b/>
                <w:bCs/>
                <w:sz w:val="9"/>
                <w:szCs w:val="9"/>
              </w:rPr>
            </w:pPr>
            <w:r w:rsidRPr="00DD1538">
              <w:rPr>
                <w:rFonts w:ascii="Arial" w:hAnsi="Arial" w:cs="Arial"/>
                <w:b/>
                <w:bCs/>
                <w:sz w:val="9"/>
                <w:szCs w:val="9"/>
              </w:rPr>
              <w:t>100%</w:t>
            </w:r>
          </w:p>
        </w:tc>
        <w:tc>
          <w:tcPr>
            <w:tcW w:w="216" w:type="pct"/>
            <w:tcBorders>
              <w:top w:val="nil"/>
              <w:left w:val="nil"/>
              <w:bottom w:val="single" w:sz="4" w:space="0" w:color="auto"/>
              <w:right w:val="single" w:sz="4" w:space="0" w:color="auto"/>
            </w:tcBorders>
            <w:noWrap/>
            <w:vAlign w:val="center"/>
            <w:hideMark/>
          </w:tcPr>
          <w:p w14:paraId="3A1B9245" w14:textId="77777777" w:rsidR="00DD1538" w:rsidRPr="00DD1538" w:rsidRDefault="00DD1538">
            <w:pPr>
              <w:jc w:val="center"/>
              <w:rPr>
                <w:rFonts w:ascii="Arial" w:hAnsi="Arial" w:cs="Arial"/>
                <w:b/>
                <w:bCs/>
                <w:sz w:val="9"/>
                <w:szCs w:val="9"/>
              </w:rPr>
            </w:pPr>
            <w:r w:rsidRPr="00DD1538">
              <w:rPr>
                <w:rFonts w:ascii="Arial" w:hAnsi="Arial" w:cs="Arial"/>
                <w:b/>
                <w:bCs/>
                <w:sz w:val="9"/>
                <w:szCs w:val="9"/>
              </w:rPr>
              <w:t> </w:t>
            </w:r>
          </w:p>
        </w:tc>
        <w:tc>
          <w:tcPr>
            <w:tcW w:w="289" w:type="pct"/>
            <w:tcBorders>
              <w:top w:val="nil"/>
              <w:left w:val="nil"/>
              <w:bottom w:val="single" w:sz="4" w:space="0" w:color="auto"/>
              <w:right w:val="single" w:sz="4" w:space="0" w:color="auto"/>
            </w:tcBorders>
            <w:noWrap/>
            <w:vAlign w:val="center"/>
            <w:hideMark/>
          </w:tcPr>
          <w:p w14:paraId="4EC7367C" w14:textId="77777777" w:rsidR="00DD1538" w:rsidRPr="00DD1538" w:rsidRDefault="00DD1538">
            <w:pPr>
              <w:jc w:val="center"/>
              <w:rPr>
                <w:rFonts w:ascii="Arial" w:hAnsi="Arial" w:cs="Arial"/>
                <w:b/>
                <w:bCs/>
                <w:sz w:val="9"/>
                <w:szCs w:val="9"/>
              </w:rPr>
            </w:pPr>
            <w:r w:rsidRPr="00DD1538">
              <w:rPr>
                <w:rFonts w:ascii="Arial" w:hAnsi="Arial" w:cs="Arial"/>
                <w:b/>
                <w:bCs/>
                <w:sz w:val="9"/>
                <w:szCs w:val="9"/>
              </w:rPr>
              <w:t> </w:t>
            </w:r>
          </w:p>
        </w:tc>
        <w:tc>
          <w:tcPr>
            <w:tcW w:w="237" w:type="pct"/>
            <w:tcBorders>
              <w:top w:val="nil"/>
              <w:left w:val="nil"/>
              <w:bottom w:val="single" w:sz="4" w:space="0" w:color="auto"/>
              <w:right w:val="single" w:sz="4" w:space="0" w:color="auto"/>
            </w:tcBorders>
            <w:noWrap/>
            <w:vAlign w:val="center"/>
            <w:hideMark/>
          </w:tcPr>
          <w:p w14:paraId="4B820F95" w14:textId="77777777" w:rsidR="00DD1538" w:rsidRPr="00DD1538" w:rsidRDefault="00DD1538">
            <w:pPr>
              <w:jc w:val="center"/>
              <w:rPr>
                <w:rFonts w:ascii="Arial" w:hAnsi="Arial" w:cs="Arial"/>
                <w:b/>
                <w:bCs/>
                <w:sz w:val="9"/>
                <w:szCs w:val="9"/>
              </w:rPr>
            </w:pPr>
            <w:r w:rsidRPr="00DD1538">
              <w:rPr>
                <w:rFonts w:ascii="Arial" w:hAnsi="Arial" w:cs="Arial"/>
                <w:b/>
                <w:bCs/>
                <w:sz w:val="9"/>
                <w:szCs w:val="9"/>
              </w:rPr>
              <w:t> </w:t>
            </w:r>
          </w:p>
        </w:tc>
        <w:tc>
          <w:tcPr>
            <w:tcW w:w="289" w:type="pct"/>
            <w:tcBorders>
              <w:top w:val="nil"/>
              <w:left w:val="nil"/>
              <w:bottom w:val="single" w:sz="4" w:space="0" w:color="auto"/>
              <w:right w:val="single" w:sz="4" w:space="0" w:color="auto"/>
            </w:tcBorders>
            <w:noWrap/>
            <w:vAlign w:val="center"/>
            <w:hideMark/>
          </w:tcPr>
          <w:p w14:paraId="579CAD7B" w14:textId="77777777" w:rsidR="00DD1538" w:rsidRPr="00DD1538" w:rsidRDefault="00DD1538">
            <w:pPr>
              <w:jc w:val="center"/>
              <w:rPr>
                <w:rFonts w:ascii="Arial" w:hAnsi="Arial" w:cs="Arial"/>
                <w:b/>
                <w:bCs/>
                <w:sz w:val="9"/>
                <w:szCs w:val="9"/>
              </w:rPr>
            </w:pPr>
            <w:r w:rsidRPr="00DD1538">
              <w:rPr>
                <w:rFonts w:ascii="Arial" w:hAnsi="Arial" w:cs="Arial"/>
                <w:b/>
                <w:bCs/>
                <w:sz w:val="9"/>
                <w:szCs w:val="9"/>
              </w:rPr>
              <w:t> </w:t>
            </w:r>
          </w:p>
        </w:tc>
        <w:tc>
          <w:tcPr>
            <w:tcW w:w="237" w:type="pct"/>
            <w:tcBorders>
              <w:top w:val="nil"/>
              <w:left w:val="nil"/>
              <w:bottom w:val="single" w:sz="4" w:space="0" w:color="auto"/>
              <w:right w:val="single" w:sz="4" w:space="0" w:color="auto"/>
            </w:tcBorders>
            <w:noWrap/>
            <w:vAlign w:val="center"/>
            <w:hideMark/>
          </w:tcPr>
          <w:p w14:paraId="30B8262B" w14:textId="77777777" w:rsidR="00DD1538" w:rsidRPr="00DD1538" w:rsidRDefault="00DD1538">
            <w:pPr>
              <w:jc w:val="center"/>
              <w:rPr>
                <w:rFonts w:ascii="Arial" w:hAnsi="Arial" w:cs="Arial"/>
                <w:b/>
                <w:bCs/>
                <w:sz w:val="9"/>
                <w:szCs w:val="9"/>
              </w:rPr>
            </w:pPr>
            <w:r w:rsidRPr="00DD1538">
              <w:rPr>
                <w:rFonts w:ascii="Arial" w:hAnsi="Arial" w:cs="Arial"/>
                <w:b/>
                <w:bCs/>
                <w:sz w:val="9"/>
                <w:szCs w:val="9"/>
              </w:rPr>
              <w:t> </w:t>
            </w:r>
          </w:p>
        </w:tc>
        <w:tc>
          <w:tcPr>
            <w:tcW w:w="289" w:type="pct"/>
            <w:tcBorders>
              <w:top w:val="nil"/>
              <w:left w:val="nil"/>
              <w:bottom w:val="single" w:sz="4" w:space="0" w:color="auto"/>
              <w:right w:val="single" w:sz="4" w:space="0" w:color="auto"/>
            </w:tcBorders>
            <w:noWrap/>
            <w:vAlign w:val="center"/>
            <w:hideMark/>
          </w:tcPr>
          <w:p w14:paraId="239D1B56" w14:textId="77777777" w:rsidR="00DD1538" w:rsidRPr="00DD1538" w:rsidRDefault="00DD1538">
            <w:pPr>
              <w:jc w:val="center"/>
              <w:rPr>
                <w:rFonts w:ascii="Arial" w:hAnsi="Arial" w:cs="Arial"/>
                <w:b/>
                <w:bCs/>
                <w:sz w:val="9"/>
                <w:szCs w:val="9"/>
              </w:rPr>
            </w:pPr>
            <w:r w:rsidRPr="00DD1538">
              <w:rPr>
                <w:rFonts w:ascii="Arial" w:hAnsi="Arial" w:cs="Arial"/>
                <w:b/>
                <w:bCs/>
                <w:sz w:val="9"/>
                <w:szCs w:val="9"/>
              </w:rPr>
              <w:t> </w:t>
            </w:r>
          </w:p>
        </w:tc>
        <w:tc>
          <w:tcPr>
            <w:tcW w:w="237" w:type="pct"/>
            <w:tcBorders>
              <w:top w:val="nil"/>
              <w:left w:val="nil"/>
              <w:bottom w:val="single" w:sz="4" w:space="0" w:color="auto"/>
              <w:right w:val="single" w:sz="4" w:space="0" w:color="auto"/>
            </w:tcBorders>
            <w:noWrap/>
            <w:vAlign w:val="center"/>
            <w:hideMark/>
          </w:tcPr>
          <w:p w14:paraId="5D2E724E" w14:textId="77777777" w:rsidR="00DD1538" w:rsidRPr="00DD1538" w:rsidRDefault="00DD1538">
            <w:pPr>
              <w:jc w:val="center"/>
              <w:rPr>
                <w:rFonts w:ascii="Arial" w:hAnsi="Arial" w:cs="Arial"/>
                <w:b/>
                <w:bCs/>
                <w:sz w:val="9"/>
                <w:szCs w:val="9"/>
              </w:rPr>
            </w:pPr>
            <w:r w:rsidRPr="00DD1538">
              <w:rPr>
                <w:rFonts w:ascii="Arial" w:hAnsi="Arial" w:cs="Arial"/>
                <w:b/>
                <w:bCs/>
                <w:sz w:val="9"/>
                <w:szCs w:val="9"/>
              </w:rPr>
              <w:t> </w:t>
            </w:r>
          </w:p>
        </w:tc>
        <w:tc>
          <w:tcPr>
            <w:tcW w:w="237" w:type="pct"/>
            <w:tcBorders>
              <w:top w:val="nil"/>
              <w:left w:val="nil"/>
              <w:bottom w:val="single" w:sz="4" w:space="0" w:color="auto"/>
              <w:right w:val="single" w:sz="4" w:space="0" w:color="auto"/>
            </w:tcBorders>
            <w:noWrap/>
            <w:vAlign w:val="center"/>
            <w:hideMark/>
          </w:tcPr>
          <w:p w14:paraId="59E3FFCA" w14:textId="77777777" w:rsidR="00DD1538" w:rsidRPr="00DD1538" w:rsidRDefault="00DD1538">
            <w:pPr>
              <w:jc w:val="center"/>
              <w:rPr>
                <w:rFonts w:ascii="Arial" w:hAnsi="Arial" w:cs="Arial"/>
                <w:b/>
                <w:bCs/>
                <w:sz w:val="9"/>
                <w:szCs w:val="9"/>
              </w:rPr>
            </w:pPr>
            <w:r w:rsidRPr="00DD1538">
              <w:rPr>
                <w:rFonts w:ascii="Arial" w:hAnsi="Arial" w:cs="Arial"/>
                <w:b/>
                <w:bCs/>
                <w:sz w:val="9"/>
                <w:szCs w:val="9"/>
              </w:rPr>
              <w:t> </w:t>
            </w:r>
          </w:p>
        </w:tc>
        <w:tc>
          <w:tcPr>
            <w:tcW w:w="237" w:type="pct"/>
            <w:tcBorders>
              <w:top w:val="nil"/>
              <w:left w:val="nil"/>
              <w:bottom w:val="single" w:sz="4" w:space="0" w:color="auto"/>
              <w:right w:val="single" w:sz="4" w:space="0" w:color="auto"/>
            </w:tcBorders>
            <w:noWrap/>
            <w:vAlign w:val="center"/>
            <w:hideMark/>
          </w:tcPr>
          <w:p w14:paraId="1AD8BFFA" w14:textId="77777777" w:rsidR="00DD1538" w:rsidRPr="00DD1538" w:rsidRDefault="00DD1538">
            <w:pPr>
              <w:jc w:val="center"/>
              <w:rPr>
                <w:rFonts w:ascii="Arial" w:hAnsi="Arial" w:cs="Arial"/>
                <w:b/>
                <w:bCs/>
                <w:sz w:val="9"/>
                <w:szCs w:val="9"/>
              </w:rPr>
            </w:pPr>
            <w:r w:rsidRPr="00DD1538">
              <w:rPr>
                <w:rFonts w:ascii="Arial" w:hAnsi="Arial" w:cs="Arial"/>
                <w:b/>
                <w:bCs/>
                <w:sz w:val="9"/>
                <w:szCs w:val="9"/>
              </w:rPr>
              <w:t> </w:t>
            </w:r>
          </w:p>
        </w:tc>
        <w:tc>
          <w:tcPr>
            <w:tcW w:w="237" w:type="pct"/>
            <w:tcBorders>
              <w:top w:val="nil"/>
              <w:left w:val="nil"/>
              <w:bottom w:val="single" w:sz="4" w:space="0" w:color="auto"/>
              <w:right w:val="single" w:sz="4" w:space="0" w:color="auto"/>
            </w:tcBorders>
            <w:noWrap/>
            <w:vAlign w:val="center"/>
            <w:hideMark/>
          </w:tcPr>
          <w:p w14:paraId="08499A43" w14:textId="77777777" w:rsidR="00DD1538" w:rsidRPr="00DD1538" w:rsidRDefault="00DD1538">
            <w:pPr>
              <w:jc w:val="center"/>
              <w:rPr>
                <w:rFonts w:ascii="Arial" w:hAnsi="Arial" w:cs="Arial"/>
                <w:b/>
                <w:bCs/>
                <w:sz w:val="9"/>
                <w:szCs w:val="9"/>
              </w:rPr>
            </w:pPr>
            <w:r w:rsidRPr="00DD1538">
              <w:rPr>
                <w:rFonts w:ascii="Arial" w:hAnsi="Arial" w:cs="Arial"/>
                <w:b/>
                <w:bCs/>
                <w:sz w:val="9"/>
                <w:szCs w:val="9"/>
              </w:rPr>
              <w:t> </w:t>
            </w:r>
          </w:p>
        </w:tc>
        <w:tc>
          <w:tcPr>
            <w:tcW w:w="237" w:type="pct"/>
            <w:tcBorders>
              <w:top w:val="nil"/>
              <w:left w:val="nil"/>
              <w:bottom w:val="single" w:sz="4" w:space="0" w:color="auto"/>
              <w:right w:val="single" w:sz="4" w:space="0" w:color="auto"/>
            </w:tcBorders>
            <w:noWrap/>
            <w:vAlign w:val="center"/>
            <w:hideMark/>
          </w:tcPr>
          <w:p w14:paraId="0AAFB7E9" w14:textId="77777777" w:rsidR="00DD1538" w:rsidRPr="00DD1538" w:rsidRDefault="00DD1538">
            <w:pPr>
              <w:jc w:val="center"/>
              <w:rPr>
                <w:rFonts w:ascii="Arial" w:hAnsi="Arial" w:cs="Arial"/>
                <w:b/>
                <w:bCs/>
                <w:sz w:val="9"/>
                <w:szCs w:val="9"/>
              </w:rPr>
            </w:pPr>
            <w:r w:rsidRPr="00DD1538">
              <w:rPr>
                <w:rFonts w:ascii="Arial" w:hAnsi="Arial" w:cs="Arial"/>
                <w:b/>
                <w:bCs/>
                <w:sz w:val="9"/>
                <w:szCs w:val="9"/>
              </w:rPr>
              <w:t> </w:t>
            </w:r>
          </w:p>
        </w:tc>
        <w:tc>
          <w:tcPr>
            <w:tcW w:w="251" w:type="pct"/>
            <w:tcBorders>
              <w:top w:val="nil"/>
              <w:left w:val="nil"/>
              <w:bottom w:val="single" w:sz="4" w:space="0" w:color="auto"/>
              <w:right w:val="single" w:sz="4" w:space="0" w:color="auto"/>
            </w:tcBorders>
            <w:noWrap/>
            <w:vAlign w:val="center"/>
            <w:hideMark/>
          </w:tcPr>
          <w:p w14:paraId="122F28A2" w14:textId="77777777" w:rsidR="00DD1538" w:rsidRPr="00DD1538" w:rsidRDefault="00DD1538">
            <w:pPr>
              <w:jc w:val="center"/>
              <w:rPr>
                <w:rFonts w:ascii="Arial" w:hAnsi="Arial" w:cs="Arial"/>
                <w:b/>
                <w:bCs/>
                <w:sz w:val="9"/>
                <w:szCs w:val="9"/>
              </w:rPr>
            </w:pPr>
            <w:r w:rsidRPr="00DD1538">
              <w:rPr>
                <w:rFonts w:ascii="Arial" w:hAnsi="Arial" w:cs="Arial"/>
                <w:b/>
                <w:bCs/>
                <w:sz w:val="9"/>
                <w:szCs w:val="9"/>
              </w:rPr>
              <w:t> </w:t>
            </w:r>
          </w:p>
        </w:tc>
        <w:tc>
          <w:tcPr>
            <w:tcW w:w="237" w:type="pct"/>
            <w:tcBorders>
              <w:top w:val="nil"/>
              <w:left w:val="nil"/>
              <w:bottom w:val="single" w:sz="4" w:space="0" w:color="auto"/>
              <w:right w:val="single" w:sz="4" w:space="0" w:color="auto"/>
            </w:tcBorders>
            <w:noWrap/>
            <w:vAlign w:val="center"/>
            <w:hideMark/>
          </w:tcPr>
          <w:p w14:paraId="3636912A" w14:textId="77777777" w:rsidR="00DD1538" w:rsidRPr="00DD1538" w:rsidRDefault="00DD1538">
            <w:pPr>
              <w:jc w:val="center"/>
              <w:rPr>
                <w:rFonts w:ascii="Arial" w:hAnsi="Arial" w:cs="Arial"/>
                <w:b/>
                <w:bCs/>
                <w:sz w:val="9"/>
                <w:szCs w:val="9"/>
              </w:rPr>
            </w:pPr>
            <w:r w:rsidRPr="00DD1538">
              <w:rPr>
                <w:rFonts w:ascii="Arial" w:hAnsi="Arial" w:cs="Arial"/>
                <w:b/>
                <w:bCs/>
                <w:sz w:val="9"/>
                <w:szCs w:val="9"/>
              </w:rPr>
              <w:t> </w:t>
            </w:r>
          </w:p>
        </w:tc>
        <w:tc>
          <w:tcPr>
            <w:tcW w:w="251" w:type="pct"/>
            <w:tcBorders>
              <w:top w:val="nil"/>
              <w:left w:val="nil"/>
              <w:bottom w:val="single" w:sz="4" w:space="0" w:color="auto"/>
              <w:right w:val="single" w:sz="4" w:space="0" w:color="auto"/>
            </w:tcBorders>
            <w:noWrap/>
            <w:vAlign w:val="center"/>
            <w:hideMark/>
          </w:tcPr>
          <w:p w14:paraId="666BC894" w14:textId="77777777" w:rsidR="00DD1538" w:rsidRPr="00DD1538" w:rsidRDefault="00DD1538">
            <w:pPr>
              <w:jc w:val="center"/>
              <w:rPr>
                <w:rFonts w:ascii="Arial" w:hAnsi="Arial" w:cs="Arial"/>
                <w:b/>
                <w:bCs/>
                <w:sz w:val="9"/>
                <w:szCs w:val="9"/>
              </w:rPr>
            </w:pPr>
            <w:r w:rsidRPr="00DD1538">
              <w:rPr>
                <w:rFonts w:ascii="Arial" w:hAnsi="Arial" w:cs="Arial"/>
                <w:b/>
                <w:bCs/>
                <w:sz w:val="9"/>
                <w:szCs w:val="9"/>
              </w:rPr>
              <w:t> </w:t>
            </w:r>
          </w:p>
        </w:tc>
        <w:tc>
          <w:tcPr>
            <w:tcW w:w="237" w:type="pct"/>
            <w:tcBorders>
              <w:top w:val="nil"/>
              <w:left w:val="nil"/>
              <w:bottom w:val="single" w:sz="4" w:space="0" w:color="auto"/>
              <w:right w:val="single" w:sz="4" w:space="0" w:color="auto"/>
            </w:tcBorders>
            <w:noWrap/>
            <w:vAlign w:val="center"/>
            <w:hideMark/>
          </w:tcPr>
          <w:p w14:paraId="4FFACB2D" w14:textId="77777777" w:rsidR="00DD1538" w:rsidRPr="00DD1538" w:rsidRDefault="00DD1538">
            <w:pPr>
              <w:jc w:val="center"/>
              <w:rPr>
                <w:rFonts w:ascii="Arial" w:hAnsi="Arial" w:cs="Arial"/>
                <w:b/>
                <w:bCs/>
                <w:sz w:val="9"/>
                <w:szCs w:val="9"/>
              </w:rPr>
            </w:pPr>
            <w:r w:rsidRPr="00DD1538">
              <w:rPr>
                <w:rFonts w:ascii="Arial" w:hAnsi="Arial" w:cs="Arial"/>
                <w:b/>
                <w:bCs/>
                <w:sz w:val="9"/>
                <w:szCs w:val="9"/>
              </w:rPr>
              <w:t> </w:t>
            </w:r>
          </w:p>
        </w:tc>
      </w:tr>
      <w:tr w:rsidR="00DD1538" w:rsidRPr="00DD1538" w14:paraId="044003B1" w14:textId="77777777" w:rsidTr="00DD1538">
        <w:trPr>
          <w:trHeight w:val="205"/>
        </w:trPr>
        <w:tc>
          <w:tcPr>
            <w:tcW w:w="1011" w:type="pct"/>
            <w:gridSpan w:val="5"/>
            <w:tcBorders>
              <w:top w:val="single" w:sz="4" w:space="0" w:color="auto"/>
              <w:left w:val="single" w:sz="4" w:space="0" w:color="auto"/>
              <w:bottom w:val="single" w:sz="4" w:space="0" w:color="auto"/>
              <w:right w:val="single" w:sz="4" w:space="0" w:color="auto"/>
            </w:tcBorders>
            <w:noWrap/>
            <w:vAlign w:val="center"/>
            <w:hideMark/>
          </w:tcPr>
          <w:p w14:paraId="462B1456" w14:textId="77777777" w:rsidR="00DD1538" w:rsidRPr="00DD1538" w:rsidRDefault="00DD1538">
            <w:pPr>
              <w:jc w:val="center"/>
              <w:rPr>
                <w:rFonts w:ascii="Arial" w:hAnsi="Arial" w:cs="Arial"/>
                <w:b/>
                <w:bCs/>
                <w:sz w:val="9"/>
                <w:szCs w:val="9"/>
              </w:rPr>
            </w:pPr>
            <w:r w:rsidRPr="00DD1538">
              <w:rPr>
                <w:rFonts w:ascii="Arial" w:hAnsi="Arial" w:cs="Arial"/>
                <w:b/>
                <w:bCs/>
                <w:sz w:val="9"/>
                <w:szCs w:val="9"/>
              </w:rPr>
              <w:t>% DE EJECUCIÓN FINANCIERA</w:t>
            </w:r>
          </w:p>
        </w:tc>
        <w:tc>
          <w:tcPr>
            <w:tcW w:w="277" w:type="pct"/>
            <w:tcBorders>
              <w:top w:val="nil"/>
              <w:left w:val="nil"/>
              <w:bottom w:val="single" w:sz="4" w:space="0" w:color="auto"/>
              <w:right w:val="single" w:sz="4" w:space="0" w:color="auto"/>
            </w:tcBorders>
            <w:noWrap/>
            <w:vAlign w:val="center"/>
            <w:hideMark/>
          </w:tcPr>
          <w:p w14:paraId="7DB80C3E" w14:textId="77777777" w:rsidR="00DD1538" w:rsidRPr="00DD1538" w:rsidRDefault="00DD1538">
            <w:pPr>
              <w:jc w:val="center"/>
              <w:rPr>
                <w:rFonts w:ascii="Arial" w:hAnsi="Arial" w:cs="Arial"/>
                <w:b/>
                <w:bCs/>
                <w:sz w:val="9"/>
                <w:szCs w:val="9"/>
              </w:rPr>
            </w:pPr>
            <w:r w:rsidRPr="00DD1538">
              <w:rPr>
                <w:rFonts w:ascii="Arial" w:hAnsi="Arial" w:cs="Arial"/>
                <w:b/>
                <w:bCs/>
                <w:sz w:val="9"/>
                <w:szCs w:val="9"/>
              </w:rPr>
              <w:t>35,5%</w:t>
            </w:r>
          </w:p>
        </w:tc>
        <w:tc>
          <w:tcPr>
            <w:tcW w:w="216" w:type="pct"/>
            <w:tcBorders>
              <w:top w:val="nil"/>
              <w:left w:val="nil"/>
              <w:bottom w:val="single" w:sz="4" w:space="0" w:color="auto"/>
              <w:right w:val="single" w:sz="4" w:space="0" w:color="auto"/>
            </w:tcBorders>
            <w:shd w:val="clear" w:color="000000" w:fill="FFFF00"/>
            <w:noWrap/>
            <w:vAlign w:val="center"/>
            <w:hideMark/>
          </w:tcPr>
          <w:p w14:paraId="18BAA109"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0,3%</w:t>
            </w:r>
          </w:p>
        </w:tc>
        <w:tc>
          <w:tcPr>
            <w:tcW w:w="526" w:type="pct"/>
            <w:gridSpan w:val="2"/>
            <w:tcBorders>
              <w:top w:val="single" w:sz="4" w:space="0" w:color="auto"/>
              <w:left w:val="nil"/>
              <w:bottom w:val="single" w:sz="4" w:space="0" w:color="auto"/>
              <w:right w:val="single" w:sz="4" w:space="0" w:color="000000"/>
            </w:tcBorders>
            <w:shd w:val="clear" w:color="000000" w:fill="FFFF00"/>
            <w:noWrap/>
            <w:vAlign w:val="center"/>
            <w:hideMark/>
          </w:tcPr>
          <w:p w14:paraId="4AC08925"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5,5%</w:t>
            </w:r>
          </w:p>
        </w:tc>
        <w:tc>
          <w:tcPr>
            <w:tcW w:w="526" w:type="pct"/>
            <w:gridSpan w:val="2"/>
            <w:tcBorders>
              <w:top w:val="single" w:sz="4" w:space="0" w:color="auto"/>
              <w:left w:val="nil"/>
              <w:bottom w:val="single" w:sz="4" w:space="0" w:color="auto"/>
              <w:right w:val="single" w:sz="4" w:space="0" w:color="000000"/>
            </w:tcBorders>
            <w:shd w:val="clear" w:color="000000" w:fill="FFFF00"/>
            <w:noWrap/>
            <w:vAlign w:val="center"/>
            <w:hideMark/>
          </w:tcPr>
          <w:p w14:paraId="575A3718"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1,2%</w:t>
            </w:r>
          </w:p>
        </w:tc>
        <w:tc>
          <w:tcPr>
            <w:tcW w:w="526" w:type="pct"/>
            <w:gridSpan w:val="2"/>
            <w:tcBorders>
              <w:top w:val="single" w:sz="4" w:space="0" w:color="auto"/>
              <w:left w:val="nil"/>
              <w:bottom w:val="single" w:sz="4" w:space="0" w:color="auto"/>
              <w:right w:val="single" w:sz="4" w:space="0" w:color="000000"/>
            </w:tcBorders>
            <w:shd w:val="clear" w:color="000000" w:fill="FFFF00"/>
            <w:noWrap/>
            <w:vAlign w:val="center"/>
            <w:hideMark/>
          </w:tcPr>
          <w:p w14:paraId="3B0067B7"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1,3%</w:t>
            </w:r>
          </w:p>
        </w:tc>
        <w:tc>
          <w:tcPr>
            <w:tcW w:w="473" w:type="pct"/>
            <w:gridSpan w:val="2"/>
            <w:tcBorders>
              <w:top w:val="single" w:sz="4" w:space="0" w:color="auto"/>
              <w:left w:val="nil"/>
              <w:bottom w:val="single" w:sz="4" w:space="0" w:color="auto"/>
              <w:right w:val="single" w:sz="4" w:space="0" w:color="000000"/>
            </w:tcBorders>
            <w:shd w:val="clear" w:color="000000" w:fill="FFFF00"/>
            <w:noWrap/>
            <w:vAlign w:val="center"/>
            <w:hideMark/>
          </w:tcPr>
          <w:p w14:paraId="1997A2B6"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1,4%</w:t>
            </w:r>
          </w:p>
        </w:tc>
        <w:tc>
          <w:tcPr>
            <w:tcW w:w="473" w:type="pct"/>
            <w:gridSpan w:val="2"/>
            <w:tcBorders>
              <w:top w:val="single" w:sz="4" w:space="0" w:color="auto"/>
              <w:left w:val="nil"/>
              <w:bottom w:val="single" w:sz="4" w:space="0" w:color="auto"/>
              <w:right w:val="single" w:sz="4" w:space="0" w:color="000000"/>
            </w:tcBorders>
            <w:shd w:val="clear" w:color="000000" w:fill="FFFF00"/>
            <w:noWrap/>
            <w:vAlign w:val="center"/>
            <w:hideMark/>
          </w:tcPr>
          <w:p w14:paraId="6949E1AD"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4,3%</w:t>
            </w:r>
          </w:p>
        </w:tc>
        <w:tc>
          <w:tcPr>
            <w:tcW w:w="487" w:type="pct"/>
            <w:gridSpan w:val="2"/>
            <w:tcBorders>
              <w:top w:val="single" w:sz="4" w:space="0" w:color="auto"/>
              <w:left w:val="nil"/>
              <w:bottom w:val="single" w:sz="4" w:space="0" w:color="auto"/>
              <w:right w:val="single" w:sz="4" w:space="0" w:color="000000"/>
            </w:tcBorders>
            <w:shd w:val="clear" w:color="000000" w:fill="FFFF00"/>
            <w:noWrap/>
            <w:vAlign w:val="center"/>
            <w:hideMark/>
          </w:tcPr>
          <w:p w14:paraId="5263A794"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9,0%</w:t>
            </w:r>
          </w:p>
        </w:tc>
        <w:tc>
          <w:tcPr>
            <w:tcW w:w="487" w:type="pct"/>
            <w:gridSpan w:val="2"/>
            <w:tcBorders>
              <w:top w:val="single" w:sz="4" w:space="0" w:color="auto"/>
              <w:left w:val="nil"/>
              <w:bottom w:val="single" w:sz="4" w:space="0" w:color="auto"/>
              <w:right w:val="single" w:sz="4" w:space="0" w:color="000000"/>
            </w:tcBorders>
            <w:shd w:val="clear" w:color="000000" w:fill="FFFF00"/>
            <w:noWrap/>
            <w:vAlign w:val="center"/>
            <w:hideMark/>
          </w:tcPr>
          <w:p w14:paraId="5420AAA9" w14:textId="77777777" w:rsidR="00DD1538" w:rsidRPr="00DD1538" w:rsidRDefault="00DD1538">
            <w:pPr>
              <w:jc w:val="center"/>
              <w:rPr>
                <w:rFonts w:ascii="Arial" w:hAnsi="Arial" w:cs="Arial"/>
                <w:b/>
                <w:bCs/>
                <w:color w:val="000000"/>
                <w:sz w:val="9"/>
                <w:szCs w:val="9"/>
              </w:rPr>
            </w:pPr>
            <w:r w:rsidRPr="00DD1538">
              <w:rPr>
                <w:rFonts w:ascii="Arial" w:hAnsi="Arial" w:cs="Arial"/>
                <w:b/>
                <w:bCs/>
                <w:color w:val="000000"/>
                <w:sz w:val="9"/>
                <w:szCs w:val="9"/>
              </w:rPr>
              <w:t>12,4%</w:t>
            </w:r>
          </w:p>
        </w:tc>
      </w:tr>
    </w:tbl>
    <w:p w14:paraId="4105FBC1" w14:textId="77777777" w:rsidR="0056532A" w:rsidRDefault="0056532A">
      <w:pPr>
        <w:jc w:val="both"/>
        <w:rPr>
          <w:sz w:val="22"/>
          <w:szCs w:val="22"/>
        </w:rPr>
      </w:pPr>
    </w:p>
    <w:p w14:paraId="6F48F8CC" w14:textId="77777777" w:rsidR="0056532A" w:rsidRDefault="0056532A">
      <w:pPr>
        <w:jc w:val="both"/>
      </w:pPr>
    </w:p>
    <w:p w14:paraId="356C59BB" w14:textId="77777777" w:rsidR="0056532A" w:rsidRDefault="0056532A">
      <w:pPr>
        <w:jc w:val="both"/>
        <w:sectPr w:rsidR="0056532A">
          <w:pgSz w:w="15840" w:h="12240" w:orient="landscape"/>
          <w:pgMar w:top="1701" w:right="1417" w:bottom="1701" w:left="1417" w:header="708" w:footer="708" w:gutter="0"/>
          <w:cols w:space="720"/>
        </w:sectPr>
      </w:pPr>
    </w:p>
    <w:p w14:paraId="145F09CC" w14:textId="77777777" w:rsidR="00927317" w:rsidRPr="00B3491E" w:rsidRDefault="00927317" w:rsidP="00927317">
      <w:pPr>
        <w:pStyle w:val="Textoindependiente"/>
        <w:rPr>
          <w:rFonts w:ascii="Arial" w:hAnsi="Arial" w:cs="Arial"/>
          <w:bCs/>
        </w:rPr>
      </w:pPr>
      <w:r w:rsidRPr="00B3491E">
        <w:rPr>
          <w:rFonts w:ascii="Arial" w:hAnsi="Arial" w:cs="Arial"/>
          <w:bCs/>
        </w:rPr>
        <w:lastRenderedPageBreak/>
        <w:t>En relación a la ejecución realizada a la fecha incluyendo el anticipo se tienen los siguientes valores:</w:t>
      </w:r>
    </w:p>
    <w:p w14:paraId="1D07A064" w14:textId="77777777" w:rsidR="00927317" w:rsidRPr="00B3491E" w:rsidRDefault="00927317" w:rsidP="00927317">
      <w:pPr>
        <w:pStyle w:val="Textoindependiente"/>
        <w:rPr>
          <w:rFonts w:ascii="Arial" w:hAnsi="Arial" w:cs="Arial"/>
          <w:b/>
        </w:rPr>
      </w:pPr>
    </w:p>
    <w:tbl>
      <w:tblPr>
        <w:tblW w:w="6242" w:type="pct"/>
        <w:tblInd w:w="-1080" w:type="dxa"/>
        <w:tblCellMar>
          <w:left w:w="70" w:type="dxa"/>
          <w:right w:w="70" w:type="dxa"/>
        </w:tblCellMar>
        <w:tblLook w:val="04A0" w:firstRow="1" w:lastRow="0" w:firstColumn="1" w:lastColumn="0" w:noHBand="0" w:noVBand="1"/>
      </w:tblPr>
      <w:tblGrid>
        <w:gridCol w:w="1171"/>
        <w:gridCol w:w="1229"/>
        <w:gridCol w:w="1103"/>
        <w:gridCol w:w="1103"/>
        <w:gridCol w:w="1103"/>
        <w:gridCol w:w="1311"/>
        <w:gridCol w:w="1102"/>
        <w:gridCol w:w="1102"/>
        <w:gridCol w:w="1228"/>
        <w:gridCol w:w="569"/>
      </w:tblGrid>
      <w:tr w:rsidR="00D11B49" w:rsidRPr="00D11B49" w14:paraId="1C6EDC50" w14:textId="77777777" w:rsidTr="003E2907">
        <w:trPr>
          <w:trHeight w:val="513"/>
        </w:trPr>
        <w:tc>
          <w:tcPr>
            <w:tcW w:w="531"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B151163"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 xml:space="preserve">INFORME </w:t>
            </w:r>
          </w:p>
        </w:tc>
        <w:tc>
          <w:tcPr>
            <w:tcW w:w="557" w:type="pct"/>
            <w:tcBorders>
              <w:top w:val="single" w:sz="4" w:space="0" w:color="auto"/>
              <w:left w:val="nil"/>
              <w:bottom w:val="single" w:sz="4" w:space="0" w:color="auto"/>
              <w:right w:val="single" w:sz="4" w:space="0" w:color="auto"/>
            </w:tcBorders>
            <w:shd w:val="clear" w:color="000000" w:fill="92D050"/>
            <w:vAlign w:val="center"/>
            <w:hideMark/>
          </w:tcPr>
          <w:p w14:paraId="6248DCA7"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VALOR EJECUTADO</w:t>
            </w:r>
          </w:p>
        </w:tc>
        <w:tc>
          <w:tcPr>
            <w:tcW w:w="500" w:type="pct"/>
            <w:tcBorders>
              <w:top w:val="single" w:sz="4" w:space="0" w:color="auto"/>
              <w:left w:val="nil"/>
              <w:bottom w:val="single" w:sz="4" w:space="0" w:color="auto"/>
              <w:right w:val="single" w:sz="4" w:space="0" w:color="auto"/>
            </w:tcBorders>
            <w:shd w:val="clear" w:color="000000" w:fill="DDEBF7"/>
            <w:noWrap/>
            <w:vAlign w:val="center"/>
            <w:hideMark/>
          </w:tcPr>
          <w:p w14:paraId="2045DCC5"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PESOS</w:t>
            </w:r>
          </w:p>
        </w:tc>
        <w:tc>
          <w:tcPr>
            <w:tcW w:w="500" w:type="pct"/>
            <w:tcBorders>
              <w:top w:val="single" w:sz="4" w:space="0" w:color="auto"/>
              <w:left w:val="nil"/>
              <w:bottom w:val="single" w:sz="4" w:space="0" w:color="auto"/>
              <w:right w:val="single" w:sz="4" w:space="0" w:color="auto"/>
            </w:tcBorders>
            <w:shd w:val="clear" w:color="000000" w:fill="DDEBF7"/>
            <w:noWrap/>
            <w:vAlign w:val="center"/>
            <w:hideMark/>
          </w:tcPr>
          <w:p w14:paraId="33332CD6"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ESPECIE</w:t>
            </w:r>
          </w:p>
        </w:tc>
        <w:tc>
          <w:tcPr>
            <w:tcW w:w="500" w:type="pct"/>
            <w:tcBorders>
              <w:top w:val="single" w:sz="4" w:space="0" w:color="auto"/>
              <w:left w:val="nil"/>
              <w:bottom w:val="single" w:sz="4" w:space="0" w:color="auto"/>
              <w:right w:val="single" w:sz="4" w:space="0" w:color="auto"/>
            </w:tcBorders>
            <w:shd w:val="clear" w:color="000000" w:fill="00B050"/>
            <w:noWrap/>
            <w:vAlign w:val="center"/>
            <w:hideMark/>
          </w:tcPr>
          <w:p w14:paraId="4D4BDB38"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ANTICIPO</w:t>
            </w:r>
          </w:p>
        </w:tc>
        <w:tc>
          <w:tcPr>
            <w:tcW w:w="595" w:type="pct"/>
            <w:tcBorders>
              <w:top w:val="single" w:sz="4" w:space="0" w:color="auto"/>
              <w:left w:val="nil"/>
              <w:bottom w:val="single" w:sz="4" w:space="0" w:color="auto"/>
              <w:right w:val="single" w:sz="4" w:space="0" w:color="auto"/>
            </w:tcBorders>
            <w:shd w:val="clear" w:color="000000" w:fill="00B050"/>
            <w:noWrap/>
            <w:vAlign w:val="center"/>
            <w:hideMark/>
          </w:tcPr>
          <w:p w14:paraId="7225C623"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AMORTIZACIÓN</w:t>
            </w:r>
          </w:p>
        </w:tc>
        <w:tc>
          <w:tcPr>
            <w:tcW w:w="500" w:type="pct"/>
            <w:tcBorders>
              <w:top w:val="single" w:sz="4" w:space="0" w:color="auto"/>
              <w:left w:val="nil"/>
              <w:bottom w:val="single" w:sz="4" w:space="0" w:color="auto"/>
              <w:right w:val="single" w:sz="4" w:space="0" w:color="auto"/>
            </w:tcBorders>
            <w:shd w:val="clear" w:color="000000" w:fill="FFFF00"/>
            <w:vAlign w:val="center"/>
            <w:hideMark/>
          </w:tcPr>
          <w:p w14:paraId="2E2F21E7"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EJECUCIÓN PESOS</w:t>
            </w:r>
          </w:p>
        </w:tc>
        <w:tc>
          <w:tcPr>
            <w:tcW w:w="500" w:type="pct"/>
            <w:tcBorders>
              <w:top w:val="single" w:sz="4" w:space="0" w:color="auto"/>
              <w:left w:val="nil"/>
              <w:bottom w:val="single" w:sz="4" w:space="0" w:color="auto"/>
              <w:right w:val="single" w:sz="4" w:space="0" w:color="auto"/>
            </w:tcBorders>
            <w:shd w:val="clear" w:color="000000" w:fill="FFFF00"/>
            <w:vAlign w:val="center"/>
            <w:hideMark/>
          </w:tcPr>
          <w:p w14:paraId="6134780D"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EJECUCIÓN ESPECIE</w:t>
            </w:r>
          </w:p>
        </w:tc>
        <w:tc>
          <w:tcPr>
            <w:tcW w:w="557" w:type="pct"/>
            <w:tcBorders>
              <w:top w:val="single" w:sz="4" w:space="0" w:color="auto"/>
              <w:left w:val="nil"/>
              <w:bottom w:val="single" w:sz="4" w:space="0" w:color="auto"/>
              <w:right w:val="single" w:sz="4" w:space="0" w:color="auto"/>
            </w:tcBorders>
            <w:shd w:val="clear" w:color="000000" w:fill="D9D9D9"/>
            <w:noWrap/>
            <w:vAlign w:val="center"/>
            <w:hideMark/>
          </w:tcPr>
          <w:p w14:paraId="34EE8276"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ESTADO</w:t>
            </w:r>
          </w:p>
        </w:tc>
        <w:tc>
          <w:tcPr>
            <w:tcW w:w="258" w:type="pct"/>
            <w:tcBorders>
              <w:top w:val="single" w:sz="4" w:space="0" w:color="auto"/>
              <w:left w:val="nil"/>
              <w:bottom w:val="single" w:sz="4" w:space="0" w:color="auto"/>
              <w:right w:val="single" w:sz="4" w:space="0" w:color="auto"/>
            </w:tcBorders>
            <w:shd w:val="clear" w:color="000000" w:fill="D9D9D9"/>
            <w:noWrap/>
            <w:vAlign w:val="center"/>
            <w:hideMark/>
          </w:tcPr>
          <w:p w14:paraId="3D0FA662"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w:t>
            </w:r>
          </w:p>
        </w:tc>
      </w:tr>
      <w:tr w:rsidR="00D11B49" w:rsidRPr="00D11B49" w14:paraId="19E9DC3B" w14:textId="77777777" w:rsidTr="003E2907">
        <w:trPr>
          <w:trHeight w:val="240"/>
        </w:trPr>
        <w:tc>
          <w:tcPr>
            <w:tcW w:w="531" w:type="pct"/>
            <w:tcBorders>
              <w:top w:val="nil"/>
              <w:left w:val="single" w:sz="4" w:space="0" w:color="auto"/>
              <w:bottom w:val="single" w:sz="4" w:space="0" w:color="auto"/>
              <w:right w:val="single" w:sz="4" w:space="0" w:color="auto"/>
            </w:tcBorders>
            <w:shd w:val="clear" w:color="000000" w:fill="FFFF00"/>
            <w:noWrap/>
            <w:vAlign w:val="center"/>
            <w:hideMark/>
          </w:tcPr>
          <w:p w14:paraId="6406B351"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 xml:space="preserve">INFORME </w:t>
            </w:r>
            <w:proofErr w:type="spellStart"/>
            <w:r w:rsidRPr="00D11B49">
              <w:rPr>
                <w:rFonts w:ascii="Arial" w:hAnsi="Arial" w:cs="Arial"/>
                <w:b/>
                <w:bCs/>
                <w:color w:val="000000"/>
                <w:sz w:val="15"/>
                <w:szCs w:val="15"/>
              </w:rPr>
              <w:t>N°</w:t>
            </w:r>
            <w:proofErr w:type="spellEnd"/>
            <w:r w:rsidRPr="00D11B49">
              <w:rPr>
                <w:rFonts w:ascii="Arial" w:hAnsi="Arial" w:cs="Arial"/>
                <w:b/>
                <w:bCs/>
                <w:color w:val="000000"/>
                <w:sz w:val="15"/>
                <w:szCs w:val="15"/>
              </w:rPr>
              <w:t xml:space="preserve"> 1</w:t>
            </w:r>
          </w:p>
        </w:tc>
        <w:tc>
          <w:tcPr>
            <w:tcW w:w="557" w:type="pct"/>
            <w:tcBorders>
              <w:top w:val="nil"/>
              <w:left w:val="nil"/>
              <w:bottom w:val="single" w:sz="4" w:space="0" w:color="auto"/>
              <w:right w:val="single" w:sz="4" w:space="0" w:color="auto"/>
            </w:tcBorders>
            <w:noWrap/>
            <w:vAlign w:val="center"/>
            <w:hideMark/>
          </w:tcPr>
          <w:p w14:paraId="701A047D"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$ 0</w:t>
            </w:r>
          </w:p>
        </w:tc>
        <w:tc>
          <w:tcPr>
            <w:tcW w:w="500" w:type="pct"/>
            <w:tcBorders>
              <w:top w:val="nil"/>
              <w:left w:val="nil"/>
              <w:bottom w:val="single" w:sz="4" w:space="0" w:color="auto"/>
              <w:right w:val="single" w:sz="4" w:space="0" w:color="auto"/>
            </w:tcBorders>
            <w:noWrap/>
            <w:vAlign w:val="center"/>
            <w:hideMark/>
          </w:tcPr>
          <w:p w14:paraId="312B15FD"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$ 0</w:t>
            </w:r>
          </w:p>
        </w:tc>
        <w:tc>
          <w:tcPr>
            <w:tcW w:w="500" w:type="pct"/>
            <w:tcBorders>
              <w:top w:val="nil"/>
              <w:left w:val="nil"/>
              <w:bottom w:val="single" w:sz="4" w:space="0" w:color="auto"/>
              <w:right w:val="single" w:sz="4" w:space="0" w:color="auto"/>
            </w:tcBorders>
            <w:noWrap/>
            <w:vAlign w:val="center"/>
            <w:hideMark/>
          </w:tcPr>
          <w:p w14:paraId="5CF75803"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$ 0</w:t>
            </w:r>
          </w:p>
        </w:tc>
        <w:tc>
          <w:tcPr>
            <w:tcW w:w="500" w:type="pct"/>
            <w:tcBorders>
              <w:top w:val="nil"/>
              <w:left w:val="nil"/>
              <w:bottom w:val="single" w:sz="4" w:space="0" w:color="auto"/>
              <w:right w:val="single" w:sz="4" w:space="0" w:color="auto"/>
            </w:tcBorders>
            <w:noWrap/>
            <w:vAlign w:val="center"/>
            <w:hideMark/>
          </w:tcPr>
          <w:p w14:paraId="17F84169"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$ 0</w:t>
            </w:r>
          </w:p>
        </w:tc>
        <w:tc>
          <w:tcPr>
            <w:tcW w:w="595" w:type="pct"/>
            <w:tcBorders>
              <w:top w:val="nil"/>
              <w:left w:val="nil"/>
              <w:bottom w:val="single" w:sz="4" w:space="0" w:color="auto"/>
              <w:right w:val="single" w:sz="4" w:space="0" w:color="auto"/>
            </w:tcBorders>
            <w:noWrap/>
            <w:vAlign w:val="center"/>
            <w:hideMark/>
          </w:tcPr>
          <w:p w14:paraId="29F21636"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$ 0</w:t>
            </w:r>
          </w:p>
        </w:tc>
        <w:tc>
          <w:tcPr>
            <w:tcW w:w="500" w:type="pct"/>
            <w:tcBorders>
              <w:top w:val="nil"/>
              <w:left w:val="nil"/>
              <w:bottom w:val="single" w:sz="4" w:space="0" w:color="auto"/>
              <w:right w:val="single" w:sz="4" w:space="0" w:color="auto"/>
            </w:tcBorders>
            <w:noWrap/>
            <w:vAlign w:val="center"/>
            <w:hideMark/>
          </w:tcPr>
          <w:p w14:paraId="474AF0E1"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$ 0</w:t>
            </w:r>
          </w:p>
        </w:tc>
        <w:tc>
          <w:tcPr>
            <w:tcW w:w="500" w:type="pct"/>
            <w:tcBorders>
              <w:top w:val="nil"/>
              <w:left w:val="nil"/>
              <w:bottom w:val="single" w:sz="4" w:space="0" w:color="auto"/>
              <w:right w:val="single" w:sz="4" w:space="0" w:color="auto"/>
            </w:tcBorders>
            <w:noWrap/>
            <w:vAlign w:val="center"/>
            <w:hideMark/>
          </w:tcPr>
          <w:p w14:paraId="2107CAB9"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$ 0</w:t>
            </w:r>
          </w:p>
        </w:tc>
        <w:tc>
          <w:tcPr>
            <w:tcW w:w="557" w:type="pct"/>
            <w:tcBorders>
              <w:top w:val="nil"/>
              <w:left w:val="nil"/>
              <w:bottom w:val="single" w:sz="4" w:space="0" w:color="auto"/>
              <w:right w:val="single" w:sz="4" w:space="0" w:color="auto"/>
            </w:tcBorders>
            <w:noWrap/>
            <w:vAlign w:val="center"/>
            <w:hideMark/>
          </w:tcPr>
          <w:p w14:paraId="42F8CCA9"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$ 0</w:t>
            </w:r>
          </w:p>
        </w:tc>
        <w:tc>
          <w:tcPr>
            <w:tcW w:w="258" w:type="pct"/>
            <w:tcBorders>
              <w:top w:val="nil"/>
              <w:left w:val="nil"/>
              <w:bottom w:val="single" w:sz="4" w:space="0" w:color="auto"/>
              <w:right w:val="single" w:sz="4" w:space="0" w:color="auto"/>
            </w:tcBorders>
            <w:noWrap/>
            <w:vAlign w:val="center"/>
            <w:hideMark/>
          </w:tcPr>
          <w:p w14:paraId="5DD044BD"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0%</w:t>
            </w:r>
          </w:p>
        </w:tc>
      </w:tr>
      <w:tr w:rsidR="00D11B49" w:rsidRPr="00D11B49" w14:paraId="6AE0BAF8" w14:textId="77777777" w:rsidTr="003E2907">
        <w:trPr>
          <w:trHeight w:val="240"/>
        </w:trPr>
        <w:tc>
          <w:tcPr>
            <w:tcW w:w="531" w:type="pct"/>
            <w:tcBorders>
              <w:top w:val="nil"/>
              <w:left w:val="single" w:sz="4" w:space="0" w:color="auto"/>
              <w:bottom w:val="single" w:sz="4" w:space="0" w:color="auto"/>
              <w:right w:val="single" w:sz="4" w:space="0" w:color="auto"/>
            </w:tcBorders>
            <w:shd w:val="clear" w:color="000000" w:fill="FFFF00"/>
            <w:noWrap/>
            <w:vAlign w:val="center"/>
            <w:hideMark/>
          </w:tcPr>
          <w:p w14:paraId="3BB2878B"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 xml:space="preserve">INFORME </w:t>
            </w:r>
            <w:proofErr w:type="spellStart"/>
            <w:r w:rsidRPr="00D11B49">
              <w:rPr>
                <w:rFonts w:ascii="Arial" w:hAnsi="Arial" w:cs="Arial"/>
                <w:b/>
                <w:bCs/>
                <w:color w:val="000000"/>
                <w:sz w:val="15"/>
                <w:szCs w:val="15"/>
              </w:rPr>
              <w:t>N°</w:t>
            </w:r>
            <w:proofErr w:type="spellEnd"/>
            <w:r w:rsidRPr="00D11B49">
              <w:rPr>
                <w:rFonts w:ascii="Arial" w:hAnsi="Arial" w:cs="Arial"/>
                <w:b/>
                <w:bCs/>
                <w:color w:val="000000"/>
                <w:sz w:val="15"/>
                <w:szCs w:val="15"/>
              </w:rPr>
              <w:t xml:space="preserve"> 2</w:t>
            </w:r>
          </w:p>
        </w:tc>
        <w:tc>
          <w:tcPr>
            <w:tcW w:w="557" w:type="pct"/>
            <w:tcBorders>
              <w:top w:val="nil"/>
              <w:left w:val="nil"/>
              <w:bottom w:val="single" w:sz="4" w:space="0" w:color="auto"/>
              <w:right w:val="single" w:sz="4" w:space="0" w:color="auto"/>
            </w:tcBorders>
            <w:noWrap/>
            <w:vAlign w:val="center"/>
            <w:hideMark/>
          </w:tcPr>
          <w:p w14:paraId="4B06BD9B"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$ 7.500.000</w:t>
            </w:r>
          </w:p>
        </w:tc>
        <w:tc>
          <w:tcPr>
            <w:tcW w:w="500" w:type="pct"/>
            <w:tcBorders>
              <w:top w:val="nil"/>
              <w:left w:val="nil"/>
              <w:bottom w:val="single" w:sz="4" w:space="0" w:color="auto"/>
              <w:right w:val="single" w:sz="4" w:space="0" w:color="auto"/>
            </w:tcBorders>
            <w:noWrap/>
            <w:vAlign w:val="center"/>
            <w:hideMark/>
          </w:tcPr>
          <w:p w14:paraId="5CA4C28B"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$ 7.500.000</w:t>
            </w:r>
          </w:p>
        </w:tc>
        <w:tc>
          <w:tcPr>
            <w:tcW w:w="500" w:type="pct"/>
            <w:tcBorders>
              <w:top w:val="nil"/>
              <w:left w:val="nil"/>
              <w:bottom w:val="single" w:sz="4" w:space="0" w:color="auto"/>
              <w:right w:val="single" w:sz="4" w:space="0" w:color="auto"/>
            </w:tcBorders>
            <w:noWrap/>
            <w:vAlign w:val="center"/>
            <w:hideMark/>
          </w:tcPr>
          <w:p w14:paraId="37C8232A"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$ 0</w:t>
            </w:r>
          </w:p>
        </w:tc>
        <w:tc>
          <w:tcPr>
            <w:tcW w:w="500" w:type="pct"/>
            <w:tcBorders>
              <w:top w:val="nil"/>
              <w:left w:val="nil"/>
              <w:bottom w:val="single" w:sz="4" w:space="0" w:color="auto"/>
              <w:right w:val="single" w:sz="4" w:space="0" w:color="auto"/>
            </w:tcBorders>
            <w:noWrap/>
            <w:vAlign w:val="center"/>
            <w:hideMark/>
          </w:tcPr>
          <w:p w14:paraId="13F9E5D7"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w:t>
            </w:r>
          </w:p>
        </w:tc>
        <w:tc>
          <w:tcPr>
            <w:tcW w:w="595" w:type="pct"/>
            <w:tcBorders>
              <w:top w:val="nil"/>
              <w:left w:val="nil"/>
              <w:bottom w:val="single" w:sz="4" w:space="0" w:color="auto"/>
              <w:right w:val="single" w:sz="4" w:space="0" w:color="auto"/>
            </w:tcBorders>
            <w:noWrap/>
            <w:vAlign w:val="center"/>
            <w:hideMark/>
          </w:tcPr>
          <w:p w14:paraId="74F32BF0"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$ 2.250.000</w:t>
            </w:r>
          </w:p>
        </w:tc>
        <w:tc>
          <w:tcPr>
            <w:tcW w:w="500" w:type="pct"/>
            <w:tcBorders>
              <w:top w:val="nil"/>
              <w:left w:val="nil"/>
              <w:bottom w:val="single" w:sz="4" w:space="0" w:color="auto"/>
              <w:right w:val="single" w:sz="4" w:space="0" w:color="auto"/>
            </w:tcBorders>
            <w:noWrap/>
            <w:vAlign w:val="center"/>
            <w:hideMark/>
          </w:tcPr>
          <w:p w14:paraId="2FE9974A"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$ 5.250.000</w:t>
            </w:r>
          </w:p>
        </w:tc>
        <w:tc>
          <w:tcPr>
            <w:tcW w:w="500" w:type="pct"/>
            <w:tcBorders>
              <w:top w:val="nil"/>
              <w:left w:val="nil"/>
              <w:bottom w:val="single" w:sz="4" w:space="0" w:color="auto"/>
              <w:right w:val="single" w:sz="4" w:space="0" w:color="auto"/>
            </w:tcBorders>
            <w:noWrap/>
            <w:vAlign w:val="center"/>
            <w:hideMark/>
          </w:tcPr>
          <w:p w14:paraId="2F5DCA86"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$ 0</w:t>
            </w:r>
          </w:p>
        </w:tc>
        <w:tc>
          <w:tcPr>
            <w:tcW w:w="557" w:type="pct"/>
            <w:tcBorders>
              <w:top w:val="nil"/>
              <w:left w:val="nil"/>
              <w:bottom w:val="single" w:sz="4" w:space="0" w:color="auto"/>
              <w:right w:val="single" w:sz="4" w:space="0" w:color="auto"/>
            </w:tcBorders>
            <w:noWrap/>
            <w:vAlign w:val="center"/>
            <w:hideMark/>
          </w:tcPr>
          <w:p w14:paraId="3C2F4BF3"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$ 5.250.000</w:t>
            </w:r>
          </w:p>
        </w:tc>
        <w:tc>
          <w:tcPr>
            <w:tcW w:w="258" w:type="pct"/>
            <w:tcBorders>
              <w:top w:val="nil"/>
              <w:left w:val="nil"/>
              <w:bottom w:val="single" w:sz="4" w:space="0" w:color="auto"/>
              <w:right w:val="single" w:sz="4" w:space="0" w:color="auto"/>
            </w:tcBorders>
            <w:noWrap/>
            <w:vAlign w:val="center"/>
            <w:hideMark/>
          </w:tcPr>
          <w:p w14:paraId="7D8177E0"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0,2%</w:t>
            </w:r>
          </w:p>
        </w:tc>
      </w:tr>
      <w:tr w:rsidR="00D11B49" w:rsidRPr="00D11B49" w14:paraId="49A2D6F3" w14:textId="77777777" w:rsidTr="003E2907">
        <w:trPr>
          <w:trHeight w:val="240"/>
        </w:trPr>
        <w:tc>
          <w:tcPr>
            <w:tcW w:w="531" w:type="pct"/>
            <w:tcBorders>
              <w:top w:val="nil"/>
              <w:left w:val="single" w:sz="4" w:space="0" w:color="auto"/>
              <w:bottom w:val="single" w:sz="4" w:space="0" w:color="auto"/>
              <w:right w:val="single" w:sz="4" w:space="0" w:color="auto"/>
            </w:tcBorders>
            <w:shd w:val="clear" w:color="000000" w:fill="FFFF00"/>
            <w:noWrap/>
            <w:vAlign w:val="center"/>
            <w:hideMark/>
          </w:tcPr>
          <w:p w14:paraId="4A7199D4"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 xml:space="preserve">INFORME </w:t>
            </w:r>
            <w:proofErr w:type="spellStart"/>
            <w:r w:rsidRPr="00D11B49">
              <w:rPr>
                <w:rFonts w:ascii="Arial" w:hAnsi="Arial" w:cs="Arial"/>
                <w:b/>
                <w:bCs/>
                <w:color w:val="000000"/>
                <w:sz w:val="15"/>
                <w:szCs w:val="15"/>
              </w:rPr>
              <w:t>N°</w:t>
            </w:r>
            <w:proofErr w:type="spellEnd"/>
            <w:r w:rsidRPr="00D11B49">
              <w:rPr>
                <w:rFonts w:ascii="Arial" w:hAnsi="Arial" w:cs="Arial"/>
                <w:b/>
                <w:bCs/>
                <w:color w:val="000000"/>
                <w:sz w:val="15"/>
                <w:szCs w:val="15"/>
              </w:rPr>
              <w:t xml:space="preserve"> 3</w:t>
            </w:r>
          </w:p>
        </w:tc>
        <w:tc>
          <w:tcPr>
            <w:tcW w:w="557" w:type="pct"/>
            <w:tcBorders>
              <w:top w:val="nil"/>
              <w:left w:val="nil"/>
              <w:bottom w:val="single" w:sz="4" w:space="0" w:color="auto"/>
              <w:right w:val="single" w:sz="4" w:space="0" w:color="auto"/>
            </w:tcBorders>
            <w:noWrap/>
            <w:vAlign w:val="center"/>
            <w:hideMark/>
          </w:tcPr>
          <w:p w14:paraId="03273CDA"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$ 159.977.200</w:t>
            </w:r>
          </w:p>
        </w:tc>
        <w:tc>
          <w:tcPr>
            <w:tcW w:w="500" w:type="pct"/>
            <w:tcBorders>
              <w:top w:val="nil"/>
              <w:left w:val="nil"/>
              <w:bottom w:val="single" w:sz="4" w:space="0" w:color="auto"/>
              <w:right w:val="single" w:sz="4" w:space="0" w:color="auto"/>
            </w:tcBorders>
            <w:noWrap/>
            <w:vAlign w:val="center"/>
            <w:hideMark/>
          </w:tcPr>
          <w:p w14:paraId="13561AB7"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$ 131.977.200</w:t>
            </w:r>
          </w:p>
        </w:tc>
        <w:tc>
          <w:tcPr>
            <w:tcW w:w="500" w:type="pct"/>
            <w:tcBorders>
              <w:top w:val="nil"/>
              <w:left w:val="nil"/>
              <w:bottom w:val="single" w:sz="4" w:space="0" w:color="auto"/>
              <w:right w:val="single" w:sz="4" w:space="0" w:color="auto"/>
            </w:tcBorders>
            <w:noWrap/>
            <w:vAlign w:val="center"/>
            <w:hideMark/>
          </w:tcPr>
          <w:p w14:paraId="694B95B4"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$ 28.000.000</w:t>
            </w:r>
          </w:p>
        </w:tc>
        <w:tc>
          <w:tcPr>
            <w:tcW w:w="500" w:type="pct"/>
            <w:tcBorders>
              <w:top w:val="nil"/>
              <w:left w:val="nil"/>
              <w:bottom w:val="single" w:sz="4" w:space="0" w:color="auto"/>
              <w:right w:val="single" w:sz="4" w:space="0" w:color="auto"/>
            </w:tcBorders>
            <w:noWrap/>
            <w:vAlign w:val="center"/>
            <w:hideMark/>
          </w:tcPr>
          <w:p w14:paraId="13BB0637"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w:t>
            </w:r>
          </w:p>
        </w:tc>
        <w:tc>
          <w:tcPr>
            <w:tcW w:w="595" w:type="pct"/>
            <w:tcBorders>
              <w:top w:val="nil"/>
              <w:left w:val="nil"/>
              <w:bottom w:val="single" w:sz="4" w:space="0" w:color="auto"/>
              <w:right w:val="single" w:sz="4" w:space="0" w:color="auto"/>
            </w:tcBorders>
            <w:noWrap/>
            <w:vAlign w:val="center"/>
            <w:hideMark/>
          </w:tcPr>
          <w:p w14:paraId="08EA2E12"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$ 39.593.160</w:t>
            </w:r>
          </w:p>
        </w:tc>
        <w:tc>
          <w:tcPr>
            <w:tcW w:w="500" w:type="pct"/>
            <w:tcBorders>
              <w:top w:val="nil"/>
              <w:left w:val="nil"/>
              <w:bottom w:val="single" w:sz="4" w:space="0" w:color="auto"/>
              <w:right w:val="single" w:sz="4" w:space="0" w:color="auto"/>
            </w:tcBorders>
            <w:noWrap/>
            <w:vAlign w:val="center"/>
            <w:hideMark/>
          </w:tcPr>
          <w:p w14:paraId="1AF623F6"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$ 92.384.040</w:t>
            </w:r>
          </w:p>
        </w:tc>
        <w:tc>
          <w:tcPr>
            <w:tcW w:w="500" w:type="pct"/>
            <w:tcBorders>
              <w:top w:val="nil"/>
              <w:left w:val="nil"/>
              <w:bottom w:val="single" w:sz="4" w:space="0" w:color="auto"/>
              <w:right w:val="single" w:sz="4" w:space="0" w:color="auto"/>
            </w:tcBorders>
            <w:noWrap/>
            <w:vAlign w:val="center"/>
            <w:hideMark/>
          </w:tcPr>
          <w:p w14:paraId="6FCE496A"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$ 28.000.000</w:t>
            </w:r>
          </w:p>
        </w:tc>
        <w:tc>
          <w:tcPr>
            <w:tcW w:w="557" w:type="pct"/>
            <w:tcBorders>
              <w:top w:val="nil"/>
              <w:left w:val="nil"/>
              <w:bottom w:val="single" w:sz="4" w:space="0" w:color="auto"/>
              <w:right w:val="single" w:sz="4" w:space="0" w:color="auto"/>
            </w:tcBorders>
            <w:noWrap/>
            <w:vAlign w:val="center"/>
            <w:hideMark/>
          </w:tcPr>
          <w:p w14:paraId="57E3586C"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$ 125.634.040</w:t>
            </w:r>
          </w:p>
        </w:tc>
        <w:tc>
          <w:tcPr>
            <w:tcW w:w="258" w:type="pct"/>
            <w:tcBorders>
              <w:top w:val="nil"/>
              <w:left w:val="nil"/>
              <w:bottom w:val="single" w:sz="4" w:space="0" w:color="auto"/>
              <w:right w:val="single" w:sz="4" w:space="0" w:color="auto"/>
            </w:tcBorders>
            <w:noWrap/>
            <w:vAlign w:val="center"/>
            <w:hideMark/>
          </w:tcPr>
          <w:p w14:paraId="47C41D3F"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4,3%</w:t>
            </w:r>
          </w:p>
        </w:tc>
      </w:tr>
      <w:tr w:rsidR="00D11B49" w:rsidRPr="00D11B49" w14:paraId="4419B0E0" w14:textId="77777777" w:rsidTr="003E2907">
        <w:trPr>
          <w:trHeight w:val="240"/>
        </w:trPr>
        <w:tc>
          <w:tcPr>
            <w:tcW w:w="531" w:type="pct"/>
            <w:tcBorders>
              <w:top w:val="nil"/>
              <w:left w:val="single" w:sz="4" w:space="0" w:color="auto"/>
              <w:bottom w:val="single" w:sz="4" w:space="0" w:color="auto"/>
              <w:right w:val="single" w:sz="4" w:space="0" w:color="auto"/>
            </w:tcBorders>
            <w:shd w:val="clear" w:color="000000" w:fill="FFFF00"/>
            <w:noWrap/>
            <w:vAlign w:val="center"/>
            <w:hideMark/>
          </w:tcPr>
          <w:p w14:paraId="071CF2AF"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 xml:space="preserve">INFORME </w:t>
            </w:r>
            <w:proofErr w:type="spellStart"/>
            <w:r w:rsidRPr="00D11B49">
              <w:rPr>
                <w:rFonts w:ascii="Arial" w:hAnsi="Arial" w:cs="Arial"/>
                <w:b/>
                <w:bCs/>
                <w:color w:val="000000"/>
                <w:sz w:val="15"/>
                <w:szCs w:val="15"/>
              </w:rPr>
              <w:t>N°</w:t>
            </w:r>
            <w:proofErr w:type="spellEnd"/>
            <w:r w:rsidRPr="00D11B49">
              <w:rPr>
                <w:rFonts w:ascii="Arial" w:hAnsi="Arial" w:cs="Arial"/>
                <w:b/>
                <w:bCs/>
                <w:color w:val="000000"/>
                <w:sz w:val="15"/>
                <w:szCs w:val="15"/>
              </w:rPr>
              <w:t xml:space="preserve"> 4</w:t>
            </w:r>
          </w:p>
        </w:tc>
        <w:tc>
          <w:tcPr>
            <w:tcW w:w="557" w:type="pct"/>
            <w:tcBorders>
              <w:top w:val="nil"/>
              <w:left w:val="nil"/>
              <w:bottom w:val="single" w:sz="4" w:space="0" w:color="auto"/>
              <w:right w:val="single" w:sz="4" w:space="0" w:color="auto"/>
            </w:tcBorders>
            <w:noWrap/>
            <w:vAlign w:val="center"/>
            <w:hideMark/>
          </w:tcPr>
          <w:p w14:paraId="7C96E535"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$ 35.500.000</w:t>
            </w:r>
          </w:p>
        </w:tc>
        <w:tc>
          <w:tcPr>
            <w:tcW w:w="500" w:type="pct"/>
            <w:tcBorders>
              <w:top w:val="nil"/>
              <w:left w:val="nil"/>
              <w:bottom w:val="single" w:sz="4" w:space="0" w:color="auto"/>
              <w:right w:val="single" w:sz="4" w:space="0" w:color="auto"/>
            </w:tcBorders>
            <w:noWrap/>
            <w:vAlign w:val="center"/>
            <w:hideMark/>
          </w:tcPr>
          <w:p w14:paraId="43E426F4"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$ 7.500.000</w:t>
            </w:r>
          </w:p>
        </w:tc>
        <w:tc>
          <w:tcPr>
            <w:tcW w:w="500" w:type="pct"/>
            <w:tcBorders>
              <w:top w:val="nil"/>
              <w:left w:val="nil"/>
              <w:bottom w:val="single" w:sz="4" w:space="0" w:color="auto"/>
              <w:right w:val="single" w:sz="4" w:space="0" w:color="auto"/>
            </w:tcBorders>
            <w:noWrap/>
            <w:vAlign w:val="center"/>
            <w:hideMark/>
          </w:tcPr>
          <w:p w14:paraId="22B72C7E"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$ 28.000.000</w:t>
            </w:r>
          </w:p>
        </w:tc>
        <w:tc>
          <w:tcPr>
            <w:tcW w:w="500" w:type="pct"/>
            <w:tcBorders>
              <w:top w:val="nil"/>
              <w:left w:val="nil"/>
              <w:bottom w:val="single" w:sz="4" w:space="0" w:color="auto"/>
              <w:right w:val="single" w:sz="4" w:space="0" w:color="auto"/>
            </w:tcBorders>
            <w:noWrap/>
            <w:vAlign w:val="center"/>
            <w:hideMark/>
          </w:tcPr>
          <w:p w14:paraId="6832AD0C"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w:t>
            </w:r>
          </w:p>
        </w:tc>
        <w:tc>
          <w:tcPr>
            <w:tcW w:w="595" w:type="pct"/>
            <w:tcBorders>
              <w:top w:val="nil"/>
              <w:left w:val="nil"/>
              <w:bottom w:val="single" w:sz="4" w:space="0" w:color="auto"/>
              <w:right w:val="single" w:sz="4" w:space="0" w:color="auto"/>
            </w:tcBorders>
            <w:noWrap/>
            <w:vAlign w:val="center"/>
            <w:hideMark/>
          </w:tcPr>
          <w:p w14:paraId="7B2585F0"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$ 2.250.000</w:t>
            </w:r>
          </w:p>
        </w:tc>
        <w:tc>
          <w:tcPr>
            <w:tcW w:w="500" w:type="pct"/>
            <w:tcBorders>
              <w:top w:val="nil"/>
              <w:left w:val="nil"/>
              <w:bottom w:val="single" w:sz="4" w:space="0" w:color="auto"/>
              <w:right w:val="single" w:sz="4" w:space="0" w:color="auto"/>
            </w:tcBorders>
            <w:noWrap/>
            <w:vAlign w:val="center"/>
            <w:hideMark/>
          </w:tcPr>
          <w:p w14:paraId="69904D8F"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$ 5.250.000</w:t>
            </w:r>
          </w:p>
        </w:tc>
        <w:tc>
          <w:tcPr>
            <w:tcW w:w="500" w:type="pct"/>
            <w:tcBorders>
              <w:top w:val="nil"/>
              <w:left w:val="nil"/>
              <w:bottom w:val="single" w:sz="4" w:space="0" w:color="auto"/>
              <w:right w:val="single" w:sz="4" w:space="0" w:color="auto"/>
            </w:tcBorders>
            <w:noWrap/>
            <w:vAlign w:val="center"/>
            <w:hideMark/>
          </w:tcPr>
          <w:p w14:paraId="5FFC4D13"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$ 28.000.000</w:t>
            </w:r>
          </w:p>
        </w:tc>
        <w:tc>
          <w:tcPr>
            <w:tcW w:w="557" w:type="pct"/>
            <w:tcBorders>
              <w:top w:val="nil"/>
              <w:left w:val="nil"/>
              <w:bottom w:val="single" w:sz="4" w:space="0" w:color="auto"/>
              <w:right w:val="single" w:sz="4" w:space="0" w:color="auto"/>
            </w:tcBorders>
            <w:noWrap/>
            <w:vAlign w:val="center"/>
            <w:hideMark/>
          </w:tcPr>
          <w:p w14:paraId="6D25C1D8"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$ 158.884.040</w:t>
            </w:r>
          </w:p>
        </w:tc>
        <w:tc>
          <w:tcPr>
            <w:tcW w:w="258" w:type="pct"/>
            <w:tcBorders>
              <w:top w:val="nil"/>
              <w:left w:val="nil"/>
              <w:bottom w:val="single" w:sz="4" w:space="0" w:color="auto"/>
              <w:right w:val="single" w:sz="4" w:space="0" w:color="auto"/>
            </w:tcBorders>
            <w:noWrap/>
            <w:vAlign w:val="center"/>
            <w:hideMark/>
          </w:tcPr>
          <w:p w14:paraId="5C8A638B"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5,5%</w:t>
            </w:r>
          </w:p>
        </w:tc>
      </w:tr>
      <w:tr w:rsidR="00D11B49" w:rsidRPr="00D11B49" w14:paraId="733456F2" w14:textId="77777777" w:rsidTr="003E2907">
        <w:trPr>
          <w:trHeight w:val="240"/>
        </w:trPr>
        <w:tc>
          <w:tcPr>
            <w:tcW w:w="531" w:type="pct"/>
            <w:tcBorders>
              <w:top w:val="nil"/>
              <w:left w:val="single" w:sz="4" w:space="0" w:color="auto"/>
              <w:bottom w:val="single" w:sz="4" w:space="0" w:color="auto"/>
              <w:right w:val="single" w:sz="4" w:space="0" w:color="auto"/>
            </w:tcBorders>
            <w:shd w:val="clear" w:color="000000" w:fill="FFFF00"/>
            <w:noWrap/>
            <w:vAlign w:val="center"/>
            <w:hideMark/>
          </w:tcPr>
          <w:p w14:paraId="28A35200"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 xml:space="preserve">INFORME </w:t>
            </w:r>
            <w:proofErr w:type="spellStart"/>
            <w:r w:rsidRPr="00D11B49">
              <w:rPr>
                <w:rFonts w:ascii="Arial" w:hAnsi="Arial" w:cs="Arial"/>
                <w:b/>
                <w:bCs/>
                <w:color w:val="000000"/>
                <w:sz w:val="15"/>
                <w:szCs w:val="15"/>
              </w:rPr>
              <w:t>N°</w:t>
            </w:r>
            <w:proofErr w:type="spellEnd"/>
            <w:r w:rsidRPr="00D11B49">
              <w:rPr>
                <w:rFonts w:ascii="Arial" w:hAnsi="Arial" w:cs="Arial"/>
                <w:b/>
                <w:bCs/>
                <w:color w:val="000000"/>
                <w:sz w:val="15"/>
                <w:szCs w:val="15"/>
              </w:rPr>
              <w:t xml:space="preserve"> 5</w:t>
            </w:r>
          </w:p>
        </w:tc>
        <w:tc>
          <w:tcPr>
            <w:tcW w:w="557" w:type="pct"/>
            <w:tcBorders>
              <w:top w:val="nil"/>
              <w:left w:val="nil"/>
              <w:bottom w:val="single" w:sz="4" w:space="0" w:color="auto"/>
              <w:right w:val="single" w:sz="4" w:space="0" w:color="auto"/>
            </w:tcBorders>
            <w:noWrap/>
            <w:vAlign w:val="center"/>
            <w:hideMark/>
          </w:tcPr>
          <w:p w14:paraId="1C8D8E90"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$ 37.620.000</w:t>
            </w:r>
          </w:p>
        </w:tc>
        <w:tc>
          <w:tcPr>
            <w:tcW w:w="500" w:type="pct"/>
            <w:tcBorders>
              <w:top w:val="nil"/>
              <w:left w:val="nil"/>
              <w:bottom w:val="single" w:sz="4" w:space="0" w:color="auto"/>
              <w:right w:val="single" w:sz="4" w:space="0" w:color="auto"/>
            </w:tcBorders>
            <w:noWrap/>
            <w:vAlign w:val="center"/>
            <w:hideMark/>
          </w:tcPr>
          <w:p w14:paraId="7DA2E581"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$ 7.500.000</w:t>
            </w:r>
          </w:p>
        </w:tc>
        <w:tc>
          <w:tcPr>
            <w:tcW w:w="500" w:type="pct"/>
            <w:tcBorders>
              <w:top w:val="nil"/>
              <w:left w:val="nil"/>
              <w:bottom w:val="single" w:sz="4" w:space="0" w:color="auto"/>
              <w:right w:val="single" w:sz="4" w:space="0" w:color="auto"/>
            </w:tcBorders>
            <w:noWrap/>
            <w:vAlign w:val="center"/>
            <w:hideMark/>
          </w:tcPr>
          <w:p w14:paraId="6D4B72BB"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$ 30.120.000</w:t>
            </w:r>
          </w:p>
        </w:tc>
        <w:tc>
          <w:tcPr>
            <w:tcW w:w="500" w:type="pct"/>
            <w:tcBorders>
              <w:top w:val="nil"/>
              <w:left w:val="nil"/>
              <w:bottom w:val="single" w:sz="4" w:space="0" w:color="auto"/>
              <w:right w:val="single" w:sz="4" w:space="0" w:color="auto"/>
            </w:tcBorders>
            <w:noWrap/>
            <w:vAlign w:val="center"/>
            <w:hideMark/>
          </w:tcPr>
          <w:p w14:paraId="027D6D4B"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$ 772.481.160</w:t>
            </w:r>
          </w:p>
        </w:tc>
        <w:tc>
          <w:tcPr>
            <w:tcW w:w="595" w:type="pct"/>
            <w:tcBorders>
              <w:top w:val="nil"/>
              <w:left w:val="nil"/>
              <w:bottom w:val="single" w:sz="4" w:space="0" w:color="auto"/>
              <w:right w:val="single" w:sz="4" w:space="0" w:color="auto"/>
            </w:tcBorders>
            <w:noWrap/>
            <w:vAlign w:val="center"/>
            <w:hideMark/>
          </w:tcPr>
          <w:p w14:paraId="20D68561"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$ 2.250.000</w:t>
            </w:r>
          </w:p>
        </w:tc>
        <w:tc>
          <w:tcPr>
            <w:tcW w:w="500" w:type="pct"/>
            <w:tcBorders>
              <w:top w:val="nil"/>
              <w:left w:val="nil"/>
              <w:bottom w:val="single" w:sz="4" w:space="0" w:color="auto"/>
              <w:right w:val="single" w:sz="4" w:space="0" w:color="auto"/>
            </w:tcBorders>
            <w:noWrap/>
            <w:vAlign w:val="center"/>
            <w:hideMark/>
          </w:tcPr>
          <w:p w14:paraId="60C79761"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$ 5.250.000</w:t>
            </w:r>
          </w:p>
        </w:tc>
        <w:tc>
          <w:tcPr>
            <w:tcW w:w="500" w:type="pct"/>
            <w:tcBorders>
              <w:top w:val="nil"/>
              <w:left w:val="nil"/>
              <w:bottom w:val="single" w:sz="4" w:space="0" w:color="auto"/>
              <w:right w:val="single" w:sz="4" w:space="0" w:color="auto"/>
            </w:tcBorders>
            <w:noWrap/>
            <w:vAlign w:val="center"/>
            <w:hideMark/>
          </w:tcPr>
          <w:p w14:paraId="64075D78"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$ 30.120.000</w:t>
            </w:r>
          </w:p>
        </w:tc>
        <w:tc>
          <w:tcPr>
            <w:tcW w:w="557" w:type="pct"/>
            <w:tcBorders>
              <w:top w:val="nil"/>
              <w:left w:val="nil"/>
              <w:bottom w:val="single" w:sz="4" w:space="0" w:color="auto"/>
              <w:right w:val="single" w:sz="4" w:space="0" w:color="auto"/>
            </w:tcBorders>
            <w:noWrap/>
            <w:vAlign w:val="center"/>
            <w:hideMark/>
          </w:tcPr>
          <w:p w14:paraId="0999C0C1"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$ 966.735.200</w:t>
            </w:r>
          </w:p>
        </w:tc>
        <w:tc>
          <w:tcPr>
            <w:tcW w:w="258" w:type="pct"/>
            <w:tcBorders>
              <w:top w:val="nil"/>
              <w:left w:val="nil"/>
              <w:bottom w:val="single" w:sz="4" w:space="0" w:color="auto"/>
              <w:right w:val="single" w:sz="4" w:space="0" w:color="auto"/>
            </w:tcBorders>
            <w:noWrap/>
            <w:vAlign w:val="center"/>
            <w:hideMark/>
          </w:tcPr>
          <w:p w14:paraId="6A845EC3"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33,4%</w:t>
            </w:r>
          </w:p>
        </w:tc>
      </w:tr>
      <w:tr w:rsidR="00D11B49" w:rsidRPr="00D11B49" w14:paraId="0BDD9B21" w14:textId="77777777" w:rsidTr="003E2907">
        <w:trPr>
          <w:trHeight w:val="240"/>
        </w:trPr>
        <w:tc>
          <w:tcPr>
            <w:tcW w:w="531" w:type="pct"/>
            <w:tcBorders>
              <w:top w:val="nil"/>
              <w:left w:val="single" w:sz="4" w:space="0" w:color="auto"/>
              <w:bottom w:val="single" w:sz="4" w:space="0" w:color="auto"/>
              <w:right w:val="single" w:sz="4" w:space="0" w:color="auto"/>
            </w:tcBorders>
            <w:shd w:val="clear" w:color="000000" w:fill="FFFF00"/>
            <w:noWrap/>
            <w:vAlign w:val="center"/>
            <w:hideMark/>
          </w:tcPr>
          <w:p w14:paraId="39F888A3"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 xml:space="preserve">INFORME </w:t>
            </w:r>
            <w:proofErr w:type="spellStart"/>
            <w:r w:rsidRPr="00D11B49">
              <w:rPr>
                <w:rFonts w:ascii="Arial" w:hAnsi="Arial" w:cs="Arial"/>
                <w:b/>
                <w:bCs/>
                <w:color w:val="000000"/>
                <w:sz w:val="15"/>
                <w:szCs w:val="15"/>
              </w:rPr>
              <w:t>N°</w:t>
            </w:r>
            <w:proofErr w:type="spellEnd"/>
            <w:r w:rsidRPr="00D11B49">
              <w:rPr>
                <w:rFonts w:ascii="Arial" w:hAnsi="Arial" w:cs="Arial"/>
                <w:b/>
                <w:bCs/>
                <w:color w:val="000000"/>
                <w:sz w:val="15"/>
                <w:szCs w:val="15"/>
              </w:rPr>
              <w:t xml:space="preserve"> 6</w:t>
            </w:r>
          </w:p>
        </w:tc>
        <w:tc>
          <w:tcPr>
            <w:tcW w:w="557" w:type="pct"/>
            <w:tcBorders>
              <w:top w:val="nil"/>
              <w:left w:val="nil"/>
              <w:bottom w:val="single" w:sz="4" w:space="0" w:color="auto"/>
              <w:right w:val="single" w:sz="4" w:space="0" w:color="auto"/>
            </w:tcBorders>
            <w:noWrap/>
            <w:vAlign w:val="center"/>
            <w:hideMark/>
          </w:tcPr>
          <w:p w14:paraId="0E9E9F53"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$ 39.740.000</w:t>
            </w:r>
          </w:p>
        </w:tc>
        <w:tc>
          <w:tcPr>
            <w:tcW w:w="500" w:type="pct"/>
            <w:tcBorders>
              <w:top w:val="nil"/>
              <w:left w:val="nil"/>
              <w:bottom w:val="single" w:sz="4" w:space="0" w:color="auto"/>
              <w:right w:val="single" w:sz="4" w:space="0" w:color="auto"/>
            </w:tcBorders>
            <w:noWrap/>
            <w:vAlign w:val="center"/>
            <w:hideMark/>
          </w:tcPr>
          <w:p w14:paraId="7652D8EA"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$ 7.500.000</w:t>
            </w:r>
          </w:p>
        </w:tc>
        <w:tc>
          <w:tcPr>
            <w:tcW w:w="500" w:type="pct"/>
            <w:tcBorders>
              <w:top w:val="nil"/>
              <w:left w:val="nil"/>
              <w:bottom w:val="single" w:sz="4" w:space="0" w:color="auto"/>
              <w:right w:val="single" w:sz="4" w:space="0" w:color="auto"/>
            </w:tcBorders>
            <w:noWrap/>
            <w:vAlign w:val="center"/>
            <w:hideMark/>
          </w:tcPr>
          <w:p w14:paraId="635877D3"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$ 32.240.000</w:t>
            </w:r>
          </w:p>
        </w:tc>
        <w:tc>
          <w:tcPr>
            <w:tcW w:w="500" w:type="pct"/>
            <w:tcBorders>
              <w:top w:val="nil"/>
              <w:left w:val="nil"/>
              <w:bottom w:val="single" w:sz="4" w:space="0" w:color="auto"/>
              <w:right w:val="single" w:sz="4" w:space="0" w:color="auto"/>
            </w:tcBorders>
            <w:noWrap/>
            <w:vAlign w:val="center"/>
            <w:hideMark/>
          </w:tcPr>
          <w:p w14:paraId="53F9CC5E"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w:t>
            </w:r>
          </w:p>
        </w:tc>
        <w:tc>
          <w:tcPr>
            <w:tcW w:w="595" w:type="pct"/>
            <w:tcBorders>
              <w:top w:val="nil"/>
              <w:left w:val="nil"/>
              <w:bottom w:val="single" w:sz="4" w:space="0" w:color="auto"/>
              <w:right w:val="single" w:sz="4" w:space="0" w:color="auto"/>
            </w:tcBorders>
            <w:noWrap/>
            <w:vAlign w:val="center"/>
            <w:hideMark/>
          </w:tcPr>
          <w:p w14:paraId="31220F83"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$ 2.250.000</w:t>
            </w:r>
          </w:p>
        </w:tc>
        <w:tc>
          <w:tcPr>
            <w:tcW w:w="500" w:type="pct"/>
            <w:tcBorders>
              <w:top w:val="nil"/>
              <w:left w:val="nil"/>
              <w:bottom w:val="single" w:sz="4" w:space="0" w:color="auto"/>
              <w:right w:val="single" w:sz="4" w:space="0" w:color="auto"/>
            </w:tcBorders>
            <w:noWrap/>
            <w:vAlign w:val="center"/>
            <w:hideMark/>
          </w:tcPr>
          <w:p w14:paraId="02B9D482"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$ 5.250.000</w:t>
            </w:r>
          </w:p>
        </w:tc>
        <w:tc>
          <w:tcPr>
            <w:tcW w:w="500" w:type="pct"/>
            <w:tcBorders>
              <w:top w:val="nil"/>
              <w:left w:val="nil"/>
              <w:bottom w:val="single" w:sz="4" w:space="0" w:color="auto"/>
              <w:right w:val="single" w:sz="4" w:space="0" w:color="auto"/>
            </w:tcBorders>
            <w:noWrap/>
            <w:vAlign w:val="center"/>
            <w:hideMark/>
          </w:tcPr>
          <w:p w14:paraId="2E1A3062"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$ 32.240.000</w:t>
            </w:r>
          </w:p>
        </w:tc>
        <w:tc>
          <w:tcPr>
            <w:tcW w:w="557" w:type="pct"/>
            <w:tcBorders>
              <w:top w:val="nil"/>
              <w:left w:val="nil"/>
              <w:bottom w:val="single" w:sz="4" w:space="0" w:color="auto"/>
              <w:right w:val="single" w:sz="4" w:space="0" w:color="auto"/>
            </w:tcBorders>
            <w:noWrap/>
            <w:vAlign w:val="center"/>
            <w:hideMark/>
          </w:tcPr>
          <w:p w14:paraId="3DBED913"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$ 1.004.225.200</w:t>
            </w:r>
          </w:p>
        </w:tc>
        <w:tc>
          <w:tcPr>
            <w:tcW w:w="258" w:type="pct"/>
            <w:tcBorders>
              <w:top w:val="nil"/>
              <w:left w:val="nil"/>
              <w:bottom w:val="single" w:sz="4" w:space="0" w:color="auto"/>
              <w:right w:val="single" w:sz="4" w:space="0" w:color="auto"/>
            </w:tcBorders>
            <w:noWrap/>
            <w:vAlign w:val="center"/>
            <w:hideMark/>
          </w:tcPr>
          <w:p w14:paraId="5D9A8498"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34,7%</w:t>
            </w:r>
          </w:p>
        </w:tc>
      </w:tr>
      <w:tr w:rsidR="00D11B49" w:rsidRPr="00D11B49" w14:paraId="4FC98637" w14:textId="77777777" w:rsidTr="003E2907">
        <w:trPr>
          <w:trHeight w:val="385"/>
        </w:trPr>
        <w:tc>
          <w:tcPr>
            <w:tcW w:w="531" w:type="pct"/>
            <w:tcBorders>
              <w:top w:val="nil"/>
              <w:left w:val="single" w:sz="4" w:space="0" w:color="auto"/>
              <w:bottom w:val="single" w:sz="4" w:space="0" w:color="auto"/>
              <w:right w:val="single" w:sz="4" w:space="0" w:color="auto"/>
            </w:tcBorders>
            <w:shd w:val="clear" w:color="000000" w:fill="FFFF00"/>
            <w:noWrap/>
            <w:vAlign w:val="center"/>
            <w:hideMark/>
          </w:tcPr>
          <w:p w14:paraId="4F9507A5"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 xml:space="preserve">INFORME </w:t>
            </w:r>
            <w:proofErr w:type="spellStart"/>
            <w:r w:rsidRPr="00D11B49">
              <w:rPr>
                <w:rFonts w:ascii="Arial" w:hAnsi="Arial" w:cs="Arial"/>
                <w:b/>
                <w:bCs/>
                <w:color w:val="000000"/>
                <w:sz w:val="15"/>
                <w:szCs w:val="15"/>
              </w:rPr>
              <w:t>N°</w:t>
            </w:r>
            <w:proofErr w:type="spellEnd"/>
            <w:r w:rsidRPr="00D11B49">
              <w:rPr>
                <w:rFonts w:ascii="Arial" w:hAnsi="Arial" w:cs="Arial"/>
                <w:b/>
                <w:bCs/>
                <w:color w:val="000000"/>
                <w:sz w:val="15"/>
                <w:szCs w:val="15"/>
              </w:rPr>
              <w:t xml:space="preserve"> 7</w:t>
            </w:r>
          </w:p>
        </w:tc>
        <w:tc>
          <w:tcPr>
            <w:tcW w:w="557" w:type="pct"/>
            <w:tcBorders>
              <w:top w:val="nil"/>
              <w:left w:val="nil"/>
              <w:bottom w:val="single" w:sz="4" w:space="0" w:color="auto"/>
              <w:right w:val="single" w:sz="4" w:space="0" w:color="auto"/>
            </w:tcBorders>
            <w:noWrap/>
            <w:vAlign w:val="center"/>
            <w:hideMark/>
          </w:tcPr>
          <w:p w14:paraId="235329CC"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$ 125.009.000</w:t>
            </w:r>
          </w:p>
        </w:tc>
        <w:tc>
          <w:tcPr>
            <w:tcW w:w="500" w:type="pct"/>
            <w:tcBorders>
              <w:top w:val="nil"/>
              <w:left w:val="nil"/>
              <w:bottom w:val="single" w:sz="4" w:space="0" w:color="auto"/>
              <w:right w:val="single" w:sz="4" w:space="0" w:color="auto"/>
            </w:tcBorders>
            <w:noWrap/>
            <w:vAlign w:val="center"/>
            <w:hideMark/>
          </w:tcPr>
          <w:p w14:paraId="48773D51"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$ 94.889.000</w:t>
            </w:r>
          </w:p>
        </w:tc>
        <w:tc>
          <w:tcPr>
            <w:tcW w:w="500" w:type="pct"/>
            <w:tcBorders>
              <w:top w:val="nil"/>
              <w:left w:val="nil"/>
              <w:bottom w:val="single" w:sz="4" w:space="0" w:color="auto"/>
              <w:right w:val="single" w:sz="4" w:space="0" w:color="auto"/>
            </w:tcBorders>
            <w:noWrap/>
            <w:vAlign w:val="center"/>
            <w:hideMark/>
          </w:tcPr>
          <w:p w14:paraId="21782DD6"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$ 30.120.000</w:t>
            </w:r>
          </w:p>
        </w:tc>
        <w:tc>
          <w:tcPr>
            <w:tcW w:w="500" w:type="pct"/>
            <w:tcBorders>
              <w:top w:val="nil"/>
              <w:left w:val="nil"/>
              <w:bottom w:val="single" w:sz="4" w:space="0" w:color="auto"/>
              <w:right w:val="single" w:sz="4" w:space="0" w:color="auto"/>
            </w:tcBorders>
            <w:noWrap/>
            <w:vAlign w:val="center"/>
            <w:hideMark/>
          </w:tcPr>
          <w:p w14:paraId="1A832351"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w:t>
            </w:r>
          </w:p>
        </w:tc>
        <w:tc>
          <w:tcPr>
            <w:tcW w:w="595" w:type="pct"/>
            <w:tcBorders>
              <w:top w:val="nil"/>
              <w:left w:val="nil"/>
              <w:bottom w:val="single" w:sz="4" w:space="0" w:color="auto"/>
              <w:right w:val="single" w:sz="4" w:space="0" w:color="auto"/>
            </w:tcBorders>
            <w:noWrap/>
            <w:vAlign w:val="center"/>
            <w:hideMark/>
          </w:tcPr>
          <w:p w14:paraId="33EE9339"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$ 28.466.700</w:t>
            </w:r>
          </w:p>
        </w:tc>
        <w:tc>
          <w:tcPr>
            <w:tcW w:w="500" w:type="pct"/>
            <w:tcBorders>
              <w:top w:val="nil"/>
              <w:left w:val="nil"/>
              <w:bottom w:val="single" w:sz="4" w:space="0" w:color="auto"/>
              <w:right w:val="single" w:sz="4" w:space="0" w:color="auto"/>
            </w:tcBorders>
            <w:noWrap/>
            <w:vAlign w:val="center"/>
            <w:hideMark/>
          </w:tcPr>
          <w:p w14:paraId="6292BF68"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$ 66.422.300</w:t>
            </w:r>
          </w:p>
        </w:tc>
        <w:tc>
          <w:tcPr>
            <w:tcW w:w="500" w:type="pct"/>
            <w:tcBorders>
              <w:top w:val="nil"/>
              <w:left w:val="nil"/>
              <w:bottom w:val="single" w:sz="4" w:space="0" w:color="auto"/>
              <w:right w:val="single" w:sz="4" w:space="0" w:color="auto"/>
            </w:tcBorders>
            <w:noWrap/>
            <w:vAlign w:val="center"/>
            <w:hideMark/>
          </w:tcPr>
          <w:p w14:paraId="32C5E07C"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$ 30.120.000</w:t>
            </w:r>
          </w:p>
        </w:tc>
        <w:tc>
          <w:tcPr>
            <w:tcW w:w="557" w:type="pct"/>
            <w:tcBorders>
              <w:top w:val="nil"/>
              <w:left w:val="nil"/>
              <w:bottom w:val="single" w:sz="4" w:space="0" w:color="auto"/>
              <w:right w:val="single" w:sz="4" w:space="0" w:color="auto"/>
            </w:tcBorders>
            <w:noWrap/>
            <w:vAlign w:val="center"/>
            <w:hideMark/>
          </w:tcPr>
          <w:p w14:paraId="6C41B782"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$ 1.100.767.500</w:t>
            </w:r>
          </w:p>
        </w:tc>
        <w:tc>
          <w:tcPr>
            <w:tcW w:w="258" w:type="pct"/>
            <w:tcBorders>
              <w:top w:val="nil"/>
              <w:left w:val="nil"/>
              <w:bottom w:val="single" w:sz="4" w:space="0" w:color="auto"/>
              <w:right w:val="single" w:sz="4" w:space="0" w:color="auto"/>
            </w:tcBorders>
            <w:noWrap/>
            <w:vAlign w:val="center"/>
            <w:hideMark/>
          </w:tcPr>
          <w:p w14:paraId="3029D47D"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38,0%</w:t>
            </w:r>
          </w:p>
        </w:tc>
      </w:tr>
      <w:tr w:rsidR="00D11B49" w:rsidRPr="00D11B49" w14:paraId="71965153" w14:textId="77777777" w:rsidTr="003E2907">
        <w:trPr>
          <w:trHeight w:val="240"/>
        </w:trPr>
        <w:tc>
          <w:tcPr>
            <w:tcW w:w="531" w:type="pct"/>
            <w:tcBorders>
              <w:top w:val="nil"/>
              <w:left w:val="single" w:sz="4" w:space="0" w:color="auto"/>
              <w:bottom w:val="single" w:sz="4" w:space="0" w:color="auto"/>
              <w:right w:val="single" w:sz="4" w:space="0" w:color="auto"/>
            </w:tcBorders>
            <w:shd w:val="clear" w:color="000000" w:fill="FFFF00"/>
            <w:noWrap/>
            <w:vAlign w:val="center"/>
            <w:hideMark/>
          </w:tcPr>
          <w:p w14:paraId="012EDEC6"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 xml:space="preserve">INFORME </w:t>
            </w:r>
            <w:proofErr w:type="spellStart"/>
            <w:r w:rsidRPr="00D11B49">
              <w:rPr>
                <w:rFonts w:ascii="Arial" w:hAnsi="Arial" w:cs="Arial"/>
                <w:b/>
                <w:bCs/>
                <w:color w:val="000000"/>
                <w:sz w:val="15"/>
                <w:szCs w:val="15"/>
              </w:rPr>
              <w:t>N°</w:t>
            </w:r>
            <w:proofErr w:type="spellEnd"/>
            <w:r w:rsidRPr="00D11B49">
              <w:rPr>
                <w:rFonts w:ascii="Arial" w:hAnsi="Arial" w:cs="Arial"/>
                <w:b/>
                <w:bCs/>
                <w:color w:val="000000"/>
                <w:sz w:val="15"/>
                <w:szCs w:val="15"/>
              </w:rPr>
              <w:t xml:space="preserve"> 8</w:t>
            </w:r>
          </w:p>
        </w:tc>
        <w:tc>
          <w:tcPr>
            <w:tcW w:w="557" w:type="pct"/>
            <w:tcBorders>
              <w:top w:val="nil"/>
              <w:left w:val="nil"/>
              <w:bottom w:val="single" w:sz="4" w:space="0" w:color="auto"/>
              <w:right w:val="single" w:sz="4" w:space="0" w:color="auto"/>
            </w:tcBorders>
            <w:noWrap/>
            <w:vAlign w:val="center"/>
            <w:hideMark/>
          </w:tcPr>
          <w:p w14:paraId="7E250FE4"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$ 261.550.000</w:t>
            </w:r>
          </w:p>
        </w:tc>
        <w:tc>
          <w:tcPr>
            <w:tcW w:w="500" w:type="pct"/>
            <w:tcBorders>
              <w:top w:val="nil"/>
              <w:left w:val="nil"/>
              <w:bottom w:val="single" w:sz="4" w:space="0" w:color="auto"/>
              <w:right w:val="single" w:sz="4" w:space="0" w:color="auto"/>
            </w:tcBorders>
            <w:noWrap/>
            <w:vAlign w:val="center"/>
            <w:hideMark/>
          </w:tcPr>
          <w:p w14:paraId="6EDFA659"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$ 233.020.000</w:t>
            </w:r>
          </w:p>
        </w:tc>
        <w:tc>
          <w:tcPr>
            <w:tcW w:w="500" w:type="pct"/>
            <w:tcBorders>
              <w:top w:val="nil"/>
              <w:left w:val="nil"/>
              <w:bottom w:val="single" w:sz="4" w:space="0" w:color="auto"/>
              <w:right w:val="single" w:sz="4" w:space="0" w:color="auto"/>
            </w:tcBorders>
            <w:noWrap/>
            <w:vAlign w:val="center"/>
            <w:hideMark/>
          </w:tcPr>
          <w:p w14:paraId="14FD87C4"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$ 28.530.000</w:t>
            </w:r>
          </w:p>
        </w:tc>
        <w:tc>
          <w:tcPr>
            <w:tcW w:w="500" w:type="pct"/>
            <w:tcBorders>
              <w:top w:val="nil"/>
              <w:left w:val="nil"/>
              <w:bottom w:val="single" w:sz="4" w:space="0" w:color="auto"/>
              <w:right w:val="single" w:sz="4" w:space="0" w:color="auto"/>
            </w:tcBorders>
            <w:noWrap/>
            <w:vAlign w:val="center"/>
            <w:hideMark/>
          </w:tcPr>
          <w:p w14:paraId="5D4E1F2D"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w:t>
            </w:r>
          </w:p>
        </w:tc>
        <w:tc>
          <w:tcPr>
            <w:tcW w:w="595" w:type="pct"/>
            <w:tcBorders>
              <w:top w:val="nil"/>
              <w:left w:val="nil"/>
              <w:bottom w:val="single" w:sz="4" w:space="0" w:color="auto"/>
              <w:right w:val="single" w:sz="4" w:space="0" w:color="auto"/>
            </w:tcBorders>
            <w:noWrap/>
            <w:vAlign w:val="center"/>
            <w:hideMark/>
          </w:tcPr>
          <w:p w14:paraId="190EEB4D"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$ 69.906.000</w:t>
            </w:r>
          </w:p>
        </w:tc>
        <w:tc>
          <w:tcPr>
            <w:tcW w:w="500" w:type="pct"/>
            <w:tcBorders>
              <w:top w:val="nil"/>
              <w:left w:val="nil"/>
              <w:bottom w:val="single" w:sz="4" w:space="0" w:color="auto"/>
              <w:right w:val="single" w:sz="4" w:space="0" w:color="auto"/>
            </w:tcBorders>
            <w:noWrap/>
            <w:vAlign w:val="center"/>
            <w:hideMark/>
          </w:tcPr>
          <w:p w14:paraId="6C65964D"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$ 163.114.000</w:t>
            </w:r>
          </w:p>
        </w:tc>
        <w:tc>
          <w:tcPr>
            <w:tcW w:w="500" w:type="pct"/>
            <w:tcBorders>
              <w:top w:val="nil"/>
              <w:left w:val="nil"/>
              <w:bottom w:val="single" w:sz="4" w:space="0" w:color="auto"/>
              <w:right w:val="single" w:sz="4" w:space="0" w:color="auto"/>
            </w:tcBorders>
            <w:noWrap/>
            <w:vAlign w:val="center"/>
            <w:hideMark/>
          </w:tcPr>
          <w:p w14:paraId="1044040F"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$ 28.530.000</w:t>
            </w:r>
          </w:p>
        </w:tc>
        <w:tc>
          <w:tcPr>
            <w:tcW w:w="557" w:type="pct"/>
            <w:tcBorders>
              <w:top w:val="nil"/>
              <w:left w:val="nil"/>
              <w:bottom w:val="single" w:sz="4" w:space="0" w:color="auto"/>
              <w:right w:val="single" w:sz="4" w:space="0" w:color="auto"/>
            </w:tcBorders>
            <w:noWrap/>
            <w:vAlign w:val="center"/>
            <w:hideMark/>
          </w:tcPr>
          <w:p w14:paraId="1C5C5F23"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$ 1.292.411.500</w:t>
            </w:r>
          </w:p>
        </w:tc>
        <w:tc>
          <w:tcPr>
            <w:tcW w:w="258" w:type="pct"/>
            <w:tcBorders>
              <w:top w:val="nil"/>
              <w:left w:val="nil"/>
              <w:bottom w:val="single" w:sz="4" w:space="0" w:color="auto"/>
              <w:right w:val="single" w:sz="4" w:space="0" w:color="auto"/>
            </w:tcBorders>
            <w:noWrap/>
            <w:vAlign w:val="center"/>
            <w:hideMark/>
          </w:tcPr>
          <w:p w14:paraId="1EBA7139"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44,7%</w:t>
            </w:r>
          </w:p>
        </w:tc>
      </w:tr>
      <w:tr w:rsidR="00D11B49" w:rsidRPr="00D11B49" w14:paraId="6CBBCA3B" w14:textId="77777777" w:rsidTr="003E2907">
        <w:trPr>
          <w:trHeight w:val="240"/>
        </w:trPr>
        <w:tc>
          <w:tcPr>
            <w:tcW w:w="531" w:type="pct"/>
            <w:tcBorders>
              <w:top w:val="nil"/>
              <w:left w:val="single" w:sz="4" w:space="0" w:color="auto"/>
              <w:bottom w:val="single" w:sz="4" w:space="0" w:color="auto"/>
              <w:right w:val="single" w:sz="4" w:space="0" w:color="auto"/>
            </w:tcBorders>
            <w:shd w:val="clear" w:color="000000" w:fill="FFFF00"/>
            <w:noWrap/>
            <w:vAlign w:val="center"/>
            <w:hideMark/>
          </w:tcPr>
          <w:p w14:paraId="2EBAD125"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 xml:space="preserve">INFORME </w:t>
            </w:r>
            <w:proofErr w:type="spellStart"/>
            <w:r w:rsidRPr="00D11B49">
              <w:rPr>
                <w:rFonts w:ascii="Arial" w:hAnsi="Arial" w:cs="Arial"/>
                <w:b/>
                <w:bCs/>
                <w:color w:val="000000"/>
                <w:sz w:val="15"/>
                <w:szCs w:val="15"/>
              </w:rPr>
              <w:t>N°</w:t>
            </w:r>
            <w:proofErr w:type="spellEnd"/>
            <w:r w:rsidRPr="00D11B49">
              <w:rPr>
                <w:rFonts w:ascii="Arial" w:hAnsi="Arial" w:cs="Arial"/>
                <w:b/>
                <w:bCs/>
                <w:color w:val="000000"/>
                <w:sz w:val="15"/>
                <w:szCs w:val="15"/>
              </w:rPr>
              <w:t xml:space="preserve"> 9</w:t>
            </w:r>
          </w:p>
        </w:tc>
        <w:tc>
          <w:tcPr>
            <w:tcW w:w="557" w:type="pct"/>
            <w:tcBorders>
              <w:top w:val="nil"/>
              <w:left w:val="nil"/>
              <w:bottom w:val="single" w:sz="4" w:space="0" w:color="auto"/>
              <w:right w:val="single" w:sz="4" w:space="0" w:color="auto"/>
            </w:tcBorders>
            <w:noWrap/>
            <w:vAlign w:val="center"/>
            <w:hideMark/>
          </w:tcPr>
          <w:p w14:paraId="4FF632CF"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$ 360.215.000</w:t>
            </w:r>
          </w:p>
        </w:tc>
        <w:tc>
          <w:tcPr>
            <w:tcW w:w="500" w:type="pct"/>
            <w:tcBorders>
              <w:top w:val="nil"/>
              <w:left w:val="nil"/>
              <w:bottom w:val="single" w:sz="4" w:space="0" w:color="auto"/>
              <w:right w:val="single" w:sz="4" w:space="0" w:color="auto"/>
            </w:tcBorders>
            <w:noWrap/>
            <w:vAlign w:val="center"/>
            <w:hideMark/>
          </w:tcPr>
          <w:p w14:paraId="33081C25"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$ 331.685.000</w:t>
            </w:r>
          </w:p>
        </w:tc>
        <w:tc>
          <w:tcPr>
            <w:tcW w:w="500" w:type="pct"/>
            <w:tcBorders>
              <w:top w:val="nil"/>
              <w:left w:val="nil"/>
              <w:bottom w:val="single" w:sz="4" w:space="0" w:color="auto"/>
              <w:right w:val="single" w:sz="4" w:space="0" w:color="auto"/>
            </w:tcBorders>
            <w:noWrap/>
            <w:vAlign w:val="center"/>
            <w:hideMark/>
          </w:tcPr>
          <w:p w14:paraId="592C9553"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$ 28.530.000</w:t>
            </w:r>
          </w:p>
        </w:tc>
        <w:tc>
          <w:tcPr>
            <w:tcW w:w="500" w:type="pct"/>
            <w:tcBorders>
              <w:top w:val="nil"/>
              <w:left w:val="nil"/>
              <w:bottom w:val="single" w:sz="4" w:space="0" w:color="auto"/>
              <w:right w:val="single" w:sz="4" w:space="0" w:color="auto"/>
            </w:tcBorders>
            <w:noWrap/>
            <w:vAlign w:val="center"/>
            <w:hideMark/>
          </w:tcPr>
          <w:p w14:paraId="1E6981D9"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w:t>
            </w:r>
          </w:p>
        </w:tc>
        <w:tc>
          <w:tcPr>
            <w:tcW w:w="595" w:type="pct"/>
            <w:tcBorders>
              <w:top w:val="nil"/>
              <w:left w:val="nil"/>
              <w:bottom w:val="single" w:sz="4" w:space="0" w:color="auto"/>
              <w:right w:val="single" w:sz="4" w:space="0" w:color="auto"/>
            </w:tcBorders>
            <w:noWrap/>
            <w:vAlign w:val="center"/>
            <w:hideMark/>
          </w:tcPr>
          <w:p w14:paraId="50A71C80"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$ 99.505.500</w:t>
            </w:r>
          </w:p>
        </w:tc>
        <w:tc>
          <w:tcPr>
            <w:tcW w:w="500" w:type="pct"/>
            <w:tcBorders>
              <w:top w:val="nil"/>
              <w:left w:val="nil"/>
              <w:bottom w:val="single" w:sz="4" w:space="0" w:color="auto"/>
              <w:right w:val="single" w:sz="4" w:space="0" w:color="auto"/>
            </w:tcBorders>
            <w:noWrap/>
            <w:vAlign w:val="center"/>
            <w:hideMark/>
          </w:tcPr>
          <w:p w14:paraId="35FD3CF5"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$ 232.179.500</w:t>
            </w:r>
          </w:p>
        </w:tc>
        <w:tc>
          <w:tcPr>
            <w:tcW w:w="500" w:type="pct"/>
            <w:tcBorders>
              <w:top w:val="nil"/>
              <w:left w:val="nil"/>
              <w:bottom w:val="single" w:sz="4" w:space="0" w:color="auto"/>
              <w:right w:val="single" w:sz="4" w:space="0" w:color="auto"/>
            </w:tcBorders>
            <w:noWrap/>
            <w:vAlign w:val="center"/>
            <w:hideMark/>
          </w:tcPr>
          <w:p w14:paraId="4F185067"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$ 28.530.000</w:t>
            </w:r>
          </w:p>
        </w:tc>
        <w:tc>
          <w:tcPr>
            <w:tcW w:w="557" w:type="pct"/>
            <w:tcBorders>
              <w:top w:val="nil"/>
              <w:left w:val="nil"/>
              <w:bottom w:val="single" w:sz="4" w:space="0" w:color="auto"/>
              <w:right w:val="single" w:sz="4" w:space="0" w:color="auto"/>
            </w:tcBorders>
            <w:noWrap/>
            <w:vAlign w:val="center"/>
            <w:hideMark/>
          </w:tcPr>
          <w:p w14:paraId="72D1719B" w14:textId="77777777" w:rsidR="00D11B49" w:rsidRPr="00D11B49" w:rsidRDefault="00D11B49">
            <w:pPr>
              <w:jc w:val="center"/>
              <w:rPr>
                <w:rFonts w:ascii="Arial" w:hAnsi="Arial" w:cs="Arial"/>
                <w:color w:val="000000"/>
                <w:sz w:val="15"/>
                <w:szCs w:val="15"/>
              </w:rPr>
            </w:pPr>
            <w:r w:rsidRPr="00D11B49">
              <w:rPr>
                <w:rFonts w:ascii="Arial" w:hAnsi="Arial" w:cs="Arial"/>
                <w:color w:val="000000"/>
                <w:sz w:val="15"/>
                <w:szCs w:val="15"/>
              </w:rPr>
              <w:t>$ 1.553.121.000</w:t>
            </w:r>
          </w:p>
        </w:tc>
        <w:tc>
          <w:tcPr>
            <w:tcW w:w="258" w:type="pct"/>
            <w:tcBorders>
              <w:top w:val="nil"/>
              <w:left w:val="nil"/>
              <w:bottom w:val="single" w:sz="4" w:space="0" w:color="auto"/>
              <w:right w:val="single" w:sz="4" w:space="0" w:color="auto"/>
            </w:tcBorders>
            <w:shd w:val="clear" w:color="000000" w:fill="FFFF00"/>
            <w:noWrap/>
            <w:vAlign w:val="center"/>
            <w:hideMark/>
          </w:tcPr>
          <w:p w14:paraId="6800409E"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53,7%</w:t>
            </w:r>
          </w:p>
        </w:tc>
      </w:tr>
      <w:tr w:rsidR="00D11B49" w:rsidRPr="00D11B49" w14:paraId="5B5CD09A" w14:textId="77777777" w:rsidTr="003E2907">
        <w:trPr>
          <w:trHeight w:val="240"/>
        </w:trPr>
        <w:tc>
          <w:tcPr>
            <w:tcW w:w="531" w:type="pc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7B4A3BA8"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TOTAL</w:t>
            </w:r>
          </w:p>
        </w:tc>
        <w:tc>
          <w:tcPr>
            <w:tcW w:w="557" w:type="pct"/>
            <w:tcBorders>
              <w:top w:val="single" w:sz="4" w:space="0" w:color="auto"/>
              <w:left w:val="nil"/>
              <w:bottom w:val="single" w:sz="4" w:space="0" w:color="auto"/>
              <w:right w:val="single" w:sz="4" w:space="0" w:color="auto"/>
            </w:tcBorders>
            <w:shd w:val="clear" w:color="000000" w:fill="F2F2F2"/>
            <w:noWrap/>
            <w:vAlign w:val="center"/>
            <w:hideMark/>
          </w:tcPr>
          <w:p w14:paraId="69DF9065"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$ 1.027.111.200</w:t>
            </w:r>
          </w:p>
        </w:tc>
        <w:tc>
          <w:tcPr>
            <w:tcW w:w="500" w:type="pct"/>
            <w:tcBorders>
              <w:top w:val="single" w:sz="4" w:space="0" w:color="auto"/>
              <w:left w:val="nil"/>
              <w:bottom w:val="single" w:sz="4" w:space="0" w:color="auto"/>
              <w:right w:val="single" w:sz="4" w:space="0" w:color="auto"/>
            </w:tcBorders>
            <w:shd w:val="clear" w:color="000000" w:fill="F2F2F2"/>
            <w:noWrap/>
            <w:vAlign w:val="center"/>
            <w:hideMark/>
          </w:tcPr>
          <w:p w14:paraId="40B34FFA"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$ 821.571.200</w:t>
            </w:r>
          </w:p>
        </w:tc>
        <w:tc>
          <w:tcPr>
            <w:tcW w:w="500" w:type="pct"/>
            <w:tcBorders>
              <w:top w:val="single" w:sz="4" w:space="0" w:color="auto"/>
              <w:left w:val="nil"/>
              <w:bottom w:val="single" w:sz="4" w:space="0" w:color="auto"/>
              <w:right w:val="single" w:sz="4" w:space="0" w:color="auto"/>
            </w:tcBorders>
            <w:shd w:val="clear" w:color="000000" w:fill="F2F2F2"/>
            <w:noWrap/>
            <w:vAlign w:val="center"/>
            <w:hideMark/>
          </w:tcPr>
          <w:p w14:paraId="3A100921"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$ 205.540.000</w:t>
            </w:r>
          </w:p>
        </w:tc>
        <w:tc>
          <w:tcPr>
            <w:tcW w:w="500" w:type="pct"/>
            <w:tcBorders>
              <w:top w:val="single" w:sz="4" w:space="0" w:color="auto"/>
              <w:left w:val="nil"/>
              <w:bottom w:val="single" w:sz="4" w:space="0" w:color="auto"/>
              <w:right w:val="single" w:sz="4" w:space="0" w:color="auto"/>
            </w:tcBorders>
            <w:shd w:val="clear" w:color="000000" w:fill="F2F2F2"/>
            <w:noWrap/>
            <w:vAlign w:val="center"/>
            <w:hideMark/>
          </w:tcPr>
          <w:p w14:paraId="143B12A1"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$ 772.481.160</w:t>
            </w:r>
          </w:p>
        </w:tc>
        <w:tc>
          <w:tcPr>
            <w:tcW w:w="595" w:type="pct"/>
            <w:tcBorders>
              <w:top w:val="single" w:sz="4" w:space="0" w:color="auto"/>
              <w:left w:val="nil"/>
              <w:bottom w:val="single" w:sz="4" w:space="0" w:color="auto"/>
              <w:right w:val="single" w:sz="4" w:space="0" w:color="auto"/>
            </w:tcBorders>
            <w:shd w:val="clear" w:color="000000" w:fill="F2F2F2"/>
            <w:noWrap/>
            <w:vAlign w:val="center"/>
            <w:hideMark/>
          </w:tcPr>
          <w:p w14:paraId="39466396"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$ 246.471.360</w:t>
            </w:r>
          </w:p>
        </w:tc>
        <w:tc>
          <w:tcPr>
            <w:tcW w:w="500" w:type="pct"/>
            <w:tcBorders>
              <w:top w:val="single" w:sz="4" w:space="0" w:color="auto"/>
              <w:left w:val="nil"/>
              <w:bottom w:val="single" w:sz="4" w:space="0" w:color="auto"/>
              <w:right w:val="single" w:sz="4" w:space="0" w:color="auto"/>
            </w:tcBorders>
            <w:shd w:val="clear" w:color="000000" w:fill="F2F2F2"/>
            <w:noWrap/>
            <w:vAlign w:val="center"/>
            <w:hideMark/>
          </w:tcPr>
          <w:p w14:paraId="5C6734B4"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$ 575.099.840</w:t>
            </w:r>
          </w:p>
        </w:tc>
        <w:tc>
          <w:tcPr>
            <w:tcW w:w="500" w:type="pct"/>
            <w:tcBorders>
              <w:top w:val="single" w:sz="4" w:space="0" w:color="auto"/>
              <w:left w:val="nil"/>
              <w:bottom w:val="single" w:sz="4" w:space="0" w:color="auto"/>
              <w:right w:val="single" w:sz="4" w:space="0" w:color="auto"/>
            </w:tcBorders>
            <w:shd w:val="clear" w:color="000000" w:fill="F2F2F2"/>
            <w:noWrap/>
            <w:vAlign w:val="center"/>
            <w:hideMark/>
          </w:tcPr>
          <w:p w14:paraId="7E5DB49B"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$ 205.540.000</w:t>
            </w:r>
          </w:p>
        </w:tc>
        <w:tc>
          <w:tcPr>
            <w:tcW w:w="557" w:type="pct"/>
            <w:tcBorders>
              <w:top w:val="single" w:sz="4" w:space="0" w:color="auto"/>
              <w:left w:val="nil"/>
              <w:bottom w:val="single" w:sz="4" w:space="0" w:color="auto"/>
              <w:right w:val="single" w:sz="4" w:space="0" w:color="auto"/>
            </w:tcBorders>
            <w:shd w:val="clear" w:color="000000" w:fill="F2F2F2"/>
            <w:noWrap/>
            <w:vAlign w:val="center"/>
            <w:hideMark/>
          </w:tcPr>
          <w:p w14:paraId="6BE688A1" w14:textId="77777777" w:rsidR="00D11B49" w:rsidRPr="00D11B49" w:rsidRDefault="00D11B49">
            <w:pPr>
              <w:jc w:val="center"/>
              <w:rPr>
                <w:rFonts w:ascii="Arial" w:hAnsi="Arial" w:cs="Arial"/>
                <w:b/>
                <w:bCs/>
                <w:color w:val="000000"/>
                <w:sz w:val="15"/>
                <w:szCs w:val="15"/>
              </w:rPr>
            </w:pPr>
            <w:r w:rsidRPr="00D11B49">
              <w:rPr>
                <w:rFonts w:ascii="Arial" w:hAnsi="Arial" w:cs="Arial"/>
                <w:b/>
                <w:bCs/>
                <w:color w:val="000000"/>
                <w:sz w:val="15"/>
                <w:szCs w:val="15"/>
              </w:rPr>
              <w:t>$ 1.553.121.000</w:t>
            </w:r>
          </w:p>
        </w:tc>
        <w:tc>
          <w:tcPr>
            <w:tcW w:w="258" w:type="pct"/>
            <w:tcBorders>
              <w:top w:val="nil"/>
              <w:left w:val="nil"/>
              <w:bottom w:val="nil"/>
              <w:right w:val="nil"/>
            </w:tcBorders>
            <w:noWrap/>
            <w:vAlign w:val="bottom"/>
            <w:hideMark/>
          </w:tcPr>
          <w:p w14:paraId="06147F1B" w14:textId="77777777" w:rsidR="00D11B49" w:rsidRPr="00D11B49" w:rsidRDefault="00D11B49">
            <w:pPr>
              <w:jc w:val="center"/>
              <w:rPr>
                <w:rFonts w:ascii="Arial" w:hAnsi="Arial" w:cs="Arial"/>
                <w:b/>
                <w:bCs/>
                <w:color w:val="000000"/>
                <w:sz w:val="15"/>
                <w:szCs w:val="15"/>
              </w:rPr>
            </w:pPr>
          </w:p>
        </w:tc>
      </w:tr>
    </w:tbl>
    <w:p w14:paraId="67015C4A" w14:textId="77777777" w:rsidR="00DD1538" w:rsidRPr="00B3491E" w:rsidRDefault="00DD1538" w:rsidP="00927317">
      <w:pPr>
        <w:pStyle w:val="Textoindependiente"/>
        <w:rPr>
          <w:rFonts w:ascii="Arial" w:hAnsi="Arial" w:cs="Arial"/>
          <w:b/>
        </w:rPr>
      </w:pPr>
    </w:p>
    <w:p w14:paraId="01DE3204" w14:textId="01623CC8" w:rsidR="00927317" w:rsidRPr="00927317" w:rsidRDefault="00927317" w:rsidP="00927317">
      <w:pPr>
        <w:jc w:val="both"/>
        <w:rPr>
          <w:rFonts w:ascii="Arial" w:hAnsi="Arial" w:cs="Arial"/>
          <w:b/>
          <w:bCs/>
        </w:rPr>
      </w:pPr>
      <w:r w:rsidRPr="00927317">
        <w:rPr>
          <w:rFonts w:ascii="Arial" w:hAnsi="Arial" w:cs="Arial"/>
          <w:bCs/>
        </w:rPr>
        <w:t xml:space="preserve">A la fecha se tiene una ejecución total de recursos de </w:t>
      </w:r>
      <w:r w:rsidR="00D11B49" w:rsidRPr="00D11B49">
        <w:rPr>
          <w:rFonts w:ascii="Arial" w:hAnsi="Arial" w:cs="Arial"/>
          <w:b/>
          <w:bCs/>
        </w:rPr>
        <w:t>$ 1.553.121.000</w:t>
      </w:r>
      <w:r w:rsidR="00D11B49">
        <w:rPr>
          <w:rFonts w:ascii="Arial" w:hAnsi="Arial" w:cs="Arial"/>
          <w:b/>
          <w:bCs/>
        </w:rPr>
        <w:t xml:space="preserve"> </w:t>
      </w:r>
      <w:r w:rsidRPr="00927317">
        <w:rPr>
          <w:rFonts w:ascii="Arial" w:hAnsi="Arial" w:cs="Arial"/>
          <w:bCs/>
        </w:rPr>
        <w:t xml:space="preserve">que corresponde al </w:t>
      </w:r>
      <w:r w:rsidR="00D11B49">
        <w:rPr>
          <w:rFonts w:ascii="Arial" w:hAnsi="Arial" w:cs="Arial"/>
          <w:bCs/>
        </w:rPr>
        <w:t>53</w:t>
      </w:r>
      <w:r w:rsidRPr="00927317">
        <w:rPr>
          <w:rFonts w:ascii="Arial" w:hAnsi="Arial" w:cs="Arial"/>
          <w:bCs/>
        </w:rPr>
        <w:t xml:space="preserve">,7% del valor del convenio representado en la ejecución del recurso en pesos de </w:t>
      </w:r>
      <w:r w:rsidR="00D11B49" w:rsidRPr="00D11B49">
        <w:rPr>
          <w:rFonts w:ascii="Arial" w:hAnsi="Arial" w:cs="Arial"/>
          <w:b/>
          <w:bCs/>
        </w:rPr>
        <w:t>$ 575.099.840</w:t>
      </w:r>
      <w:r w:rsidR="00D11B49">
        <w:rPr>
          <w:rFonts w:ascii="Arial" w:hAnsi="Arial" w:cs="Arial"/>
          <w:b/>
          <w:bCs/>
        </w:rPr>
        <w:t xml:space="preserve"> </w:t>
      </w:r>
      <w:r w:rsidRPr="00927317">
        <w:rPr>
          <w:rFonts w:ascii="Arial" w:hAnsi="Arial" w:cs="Arial"/>
          <w:bCs/>
        </w:rPr>
        <w:t xml:space="preserve">mas </w:t>
      </w:r>
      <w:r w:rsidRPr="00927317">
        <w:rPr>
          <w:rFonts w:ascii="Arial" w:hAnsi="Arial" w:cs="Arial"/>
          <w:b/>
          <w:lang w:val="es-ES"/>
        </w:rPr>
        <w:t xml:space="preserve">$ 772.481.160 </w:t>
      </w:r>
      <w:r w:rsidRPr="00927317">
        <w:rPr>
          <w:rFonts w:ascii="Arial" w:hAnsi="Arial" w:cs="Arial"/>
          <w:bCs/>
          <w:lang w:val="es-ES"/>
        </w:rPr>
        <w:t xml:space="preserve">correspondientes al anticipo </w:t>
      </w:r>
      <w:r w:rsidRPr="00927317">
        <w:rPr>
          <w:rFonts w:ascii="Arial" w:hAnsi="Arial" w:cs="Arial"/>
          <w:bCs/>
        </w:rPr>
        <w:t>más</w:t>
      </w:r>
      <w:r w:rsidRPr="00927317">
        <w:rPr>
          <w:rFonts w:ascii="Arial" w:hAnsi="Arial" w:cs="Arial"/>
          <w:bCs/>
          <w:lang w:val="es-ES"/>
        </w:rPr>
        <w:t xml:space="preserve"> </w:t>
      </w:r>
      <w:r w:rsidR="00D11B49" w:rsidRPr="00D11B49">
        <w:rPr>
          <w:rFonts w:ascii="Arial" w:hAnsi="Arial" w:cs="Arial"/>
          <w:b/>
          <w:bCs/>
        </w:rPr>
        <w:t>$ 205.540.000</w:t>
      </w:r>
      <w:r w:rsidR="00D11B49">
        <w:rPr>
          <w:rFonts w:ascii="Arial" w:hAnsi="Arial" w:cs="Arial"/>
          <w:b/>
          <w:bCs/>
        </w:rPr>
        <w:t xml:space="preserve"> </w:t>
      </w:r>
      <w:r w:rsidRPr="00927317">
        <w:rPr>
          <w:rFonts w:ascii="Arial" w:eastAsia="Arial MT" w:hAnsi="Arial" w:cs="Arial"/>
          <w:bCs/>
          <w:lang w:val="es-ES" w:eastAsia="en-US"/>
        </w:rPr>
        <w:t>correspondiente a</w:t>
      </w:r>
      <w:r w:rsidRPr="00927317">
        <w:rPr>
          <w:rFonts w:ascii="Arial" w:hAnsi="Arial" w:cs="Arial"/>
          <w:bCs/>
        </w:rPr>
        <w:t xml:space="preserve"> </w:t>
      </w:r>
      <w:r w:rsidRPr="00927317">
        <w:rPr>
          <w:rFonts w:ascii="Arial" w:eastAsia="Arial MT" w:hAnsi="Arial" w:cs="Arial"/>
          <w:bCs/>
          <w:lang w:val="es-ES" w:eastAsia="en-US"/>
        </w:rPr>
        <w:t>los aportes en especie de los municipios</w:t>
      </w:r>
      <w:r w:rsidRPr="00927317">
        <w:rPr>
          <w:rFonts w:ascii="Arial" w:hAnsi="Arial" w:cs="Arial"/>
          <w:bCs/>
        </w:rPr>
        <w:t xml:space="preserve">. </w:t>
      </w:r>
    </w:p>
    <w:p w14:paraId="1B61DB5B" w14:textId="77777777" w:rsidR="00927317" w:rsidRDefault="00927317">
      <w:pPr>
        <w:jc w:val="both"/>
        <w:rPr>
          <w:rFonts w:ascii="Arial" w:hAnsi="Arial" w:cs="Arial"/>
          <w:sz w:val="22"/>
          <w:szCs w:val="22"/>
        </w:rPr>
      </w:pPr>
    </w:p>
    <w:tbl>
      <w:tblPr>
        <w:tblW w:w="10060" w:type="dxa"/>
        <w:tblInd w:w="-620" w:type="dxa"/>
        <w:tblCellMar>
          <w:left w:w="70" w:type="dxa"/>
          <w:right w:w="70" w:type="dxa"/>
        </w:tblCellMar>
        <w:tblLook w:val="04A0" w:firstRow="1" w:lastRow="0" w:firstColumn="1" w:lastColumn="0" w:noHBand="0" w:noVBand="1"/>
      </w:tblPr>
      <w:tblGrid>
        <w:gridCol w:w="3840"/>
        <w:gridCol w:w="1760"/>
        <w:gridCol w:w="1760"/>
        <w:gridCol w:w="1140"/>
        <w:gridCol w:w="1560"/>
      </w:tblGrid>
      <w:tr w:rsidR="003E2907" w:rsidRPr="003E2907" w14:paraId="2E143D7C" w14:textId="77777777" w:rsidTr="003E2907">
        <w:trPr>
          <w:trHeight w:val="300"/>
        </w:trPr>
        <w:tc>
          <w:tcPr>
            <w:tcW w:w="10060"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55AECDA6" w14:textId="77777777" w:rsidR="003E2907" w:rsidRPr="003E2907" w:rsidRDefault="003E2907">
            <w:pPr>
              <w:jc w:val="center"/>
              <w:rPr>
                <w:rFonts w:ascii="Arial" w:hAnsi="Arial" w:cs="Arial"/>
                <w:b/>
                <w:bCs/>
                <w:color w:val="000000"/>
                <w:sz w:val="18"/>
                <w:szCs w:val="18"/>
              </w:rPr>
            </w:pPr>
            <w:r w:rsidRPr="003E2907">
              <w:rPr>
                <w:rFonts w:ascii="Arial" w:hAnsi="Arial" w:cs="Arial"/>
                <w:b/>
                <w:bCs/>
                <w:color w:val="000000"/>
                <w:sz w:val="18"/>
                <w:szCs w:val="18"/>
              </w:rPr>
              <w:t>RESUMEN DE LA EJECUCIÓN FINANCIERA</w:t>
            </w:r>
          </w:p>
        </w:tc>
      </w:tr>
      <w:tr w:rsidR="003E2907" w:rsidRPr="003E2907" w14:paraId="7CC2AC2C" w14:textId="77777777" w:rsidTr="003E2907">
        <w:trPr>
          <w:trHeight w:val="115"/>
        </w:trPr>
        <w:tc>
          <w:tcPr>
            <w:tcW w:w="3840" w:type="dxa"/>
            <w:vMerge w:val="restart"/>
            <w:tcBorders>
              <w:top w:val="nil"/>
              <w:left w:val="single" w:sz="4" w:space="0" w:color="auto"/>
              <w:bottom w:val="single" w:sz="4" w:space="0" w:color="auto"/>
              <w:right w:val="single" w:sz="4" w:space="0" w:color="auto"/>
            </w:tcBorders>
            <w:shd w:val="clear" w:color="000000" w:fill="D9D9D9"/>
            <w:vAlign w:val="center"/>
            <w:hideMark/>
          </w:tcPr>
          <w:p w14:paraId="59879244" w14:textId="77777777" w:rsidR="003E2907" w:rsidRPr="003E2907" w:rsidRDefault="003E2907">
            <w:pPr>
              <w:jc w:val="center"/>
              <w:rPr>
                <w:rFonts w:ascii="Arial" w:hAnsi="Arial" w:cs="Arial"/>
                <w:b/>
                <w:bCs/>
                <w:color w:val="000000"/>
                <w:sz w:val="18"/>
                <w:szCs w:val="18"/>
              </w:rPr>
            </w:pPr>
            <w:r w:rsidRPr="003E2907">
              <w:rPr>
                <w:rFonts w:ascii="Arial" w:hAnsi="Arial" w:cs="Arial"/>
                <w:b/>
                <w:bCs/>
                <w:color w:val="000000"/>
                <w:sz w:val="18"/>
                <w:szCs w:val="18"/>
              </w:rPr>
              <w:t>ENTIDAD</w:t>
            </w:r>
          </w:p>
        </w:tc>
        <w:tc>
          <w:tcPr>
            <w:tcW w:w="1760" w:type="dxa"/>
            <w:vMerge w:val="restart"/>
            <w:tcBorders>
              <w:top w:val="nil"/>
              <w:left w:val="single" w:sz="4" w:space="0" w:color="auto"/>
              <w:bottom w:val="single" w:sz="4" w:space="0" w:color="auto"/>
              <w:right w:val="single" w:sz="4" w:space="0" w:color="auto"/>
            </w:tcBorders>
            <w:shd w:val="clear" w:color="000000" w:fill="D9D9D9"/>
            <w:vAlign w:val="center"/>
            <w:hideMark/>
          </w:tcPr>
          <w:p w14:paraId="41031AD6" w14:textId="77777777" w:rsidR="003E2907" w:rsidRPr="003E2907" w:rsidRDefault="003E2907">
            <w:pPr>
              <w:jc w:val="center"/>
              <w:rPr>
                <w:rFonts w:ascii="Arial" w:hAnsi="Arial" w:cs="Arial"/>
                <w:b/>
                <w:bCs/>
                <w:color w:val="000000"/>
                <w:sz w:val="18"/>
                <w:szCs w:val="18"/>
              </w:rPr>
            </w:pPr>
            <w:r w:rsidRPr="003E2907">
              <w:rPr>
                <w:rFonts w:ascii="Arial" w:hAnsi="Arial" w:cs="Arial"/>
                <w:b/>
                <w:bCs/>
                <w:color w:val="000000"/>
                <w:sz w:val="18"/>
                <w:szCs w:val="18"/>
              </w:rPr>
              <w:t>DEPARTAMENTO</w:t>
            </w:r>
          </w:p>
        </w:tc>
        <w:tc>
          <w:tcPr>
            <w:tcW w:w="1760" w:type="dxa"/>
            <w:tcBorders>
              <w:top w:val="nil"/>
              <w:left w:val="nil"/>
              <w:bottom w:val="single" w:sz="4" w:space="0" w:color="auto"/>
              <w:right w:val="single" w:sz="4" w:space="0" w:color="auto"/>
            </w:tcBorders>
            <w:shd w:val="clear" w:color="000000" w:fill="D9D9D9"/>
            <w:vAlign w:val="center"/>
            <w:hideMark/>
          </w:tcPr>
          <w:p w14:paraId="2F295F4E" w14:textId="77777777" w:rsidR="003E2907" w:rsidRPr="003E2907" w:rsidRDefault="003E2907">
            <w:pPr>
              <w:jc w:val="center"/>
              <w:rPr>
                <w:rFonts w:ascii="Arial" w:hAnsi="Arial" w:cs="Arial"/>
                <w:b/>
                <w:bCs/>
                <w:color w:val="000000"/>
                <w:sz w:val="18"/>
                <w:szCs w:val="18"/>
              </w:rPr>
            </w:pPr>
            <w:r w:rsidRPr="003E2907">
              <w:rPr>
                <w:rFonts w:ascii="Arial" w:hAnsi="Arial" w:cs="Arial"/>
                <w:b/>
                <w:bCs/>
                <w:color w:val="000000"/>
                <w:sz w:val="18"/>
                <w:szCs w:val="18"/>
              </w:rPr>
              <w:t>ASOCIADO(S)</w:t>
            </w:r>
          </w:p>
        </w:tc>
        <w:tc>
          <w:tcPr>
            <w:tcW w:w="1140" w:type="dxa"/>
            <w:vMerge w:val="restart"/>
            <w:tcBorders>
              <w:top w:val="nil"/>
              <w:left w:val="single" w:sz="4" w:space="0" w:color="auto"/>
              <w:bottom w:val="single" w:sz="4" w:space="0" w:color="auto"/>
              <w:right w:val="single" w:sz="4" w:space="0" w:color="auto"/>
            </w:tcBorders>
            <w:shd w:val="clear" w:color="000000" w:fill="D9D9D9"/>
            <w:vAlign w:val="center"/>
            <w:hideMark/>
          </w:tcPr>
          <w:p w14:paraId="613A0BD3" w14:textId="77777777" w:rsidR="003E2907" w:rsidRPr="003E2907" w:rsidRDefault="003E2907">
            <w:pPr>
              <w:jc w:val="center"/>
              <w:rPr>
                <w:rFonts w:ascii="Arial" w:hAnsi="Arial" w:cs="Arial"/>
                <w:b/>
                <w:bCs/>
                <w:color w:val="000000"/>
                <w:sz w:val="18"/>
                <w:szCs w:val="18"/>
              </w:rPr>
            </w:pPr>
            <w:r w:rsidRPr="003E2907">
              <w:rPr>
                <w:rFonts w:ascii="Arial" w:hAnsi="Arial" w:cs="Arial"/>
                <w:b/>
                <w:bCs/>
                <w:color w:val="000000"/>
                <w:sz w:val="18"/>
                <w:szCs w:val="18"/>
              </w:rPr>
              <w:t>OTROS</w:t>
            </w:r>
          </w:p>
        </w:tc>
        <w:tc>
          <w:tcPr>
            <w:tcW w:w="1560" w:type="dxa"/>
            <w:vMerge w:val="restart"/>
            <w:tcBorders>
              <w:top w:val="nil"/>
              <w:left w:val="single" w:sz="4" w:space="0" w:color="auto"/>
              <w:bottom w:val="single" w:sz="4" w:space="0" w:color="auto"/>
              <w:right w:val="single" w:sz="4" w:space="0" w:color="auto"/>
            </w:tcBorders>
            <w:shd w:val="clear" w:color="000000" w:fill="D9D9D9"/>
            <w:vAlign w:val="center"/>
            <w:hideMark/>
          </w:tcPr>
          <w:p w14:paraId="0AE48B5A" w14:textId="77777777" w:rsidR="003E2907" w:rsidRPr="003E2907" w:rsidRDefault="003E2907">
            <w:pPr>
              <w:jc w:val="center"/>
              <w:rPr>
                <w:rFonts w:ascii="Arial" w:hAnsi="Arial" w:cs="Arial"/>
                <w:b/>
                <w:bCs/>
                <w:color w:val="000000"/>
                <w:sz w:val="18"/>
                <w:szCs w:val="18"/>
              </w:rPr>
            </w:pPr>
            <w:r w:rsidRPr="003E2907">
              <w:rPr>
                <w:rFonts w:ascii="Arial" w:hAnsi="Arial" w:cs="Arial"/>
                <w:b/>
                <w:bCs/>
                <w:color w:val="000000"/>
                <w:sz w:val="18"/>
                <w:szCs w:val="18"/>
              </w:rPr>
              <w:t>TOTAL</w:t>
            </w:r>
          </w:p>
        </w:tc>
      </w:tr>
      <w:tr w:rsidR="003E2907" w:rsidRPr="003E2907" w14:paraId="5FC7DD5D" w14:textId="77777777" w:rsidTr="003E2907">
        <w:trPr>
          <w:trHeight w:val="57"/>
        </w:trPr>
        <w:tc>
          <w:tcPr>
            <w:tcW w:w="3840" w:type="dxa"/>
            <w:vMerge/>
            <w:tcBorders>
              <w:top w:val="nil"/>
              <w:left w:val="single" w:sz="4" w:space="0" w:color="auto"/>
              <w:bottom w:val="single" w:sz="4" w:space="0" w:color="auto"/>
              <w:right w:val="single" w:sz="4" w:space="0" w:color="auto"/>
            </w:tcBorders>
            <w:vAlign w:val="center"/>
            <w:hideMark/>
          </w:tcPr>
          <w:p w14:paraId="535401D4" w14:textId="77777777" w:rsidR="003E2907" w:rsidRPr="003E2907" w:rsidRDefault="003E2907">
            <w:pPr>
              <w:rPr>
                <w:rFonts w:ascii="Arial" w:hAnsi="Arial" w:cs="Arial"/>
                <w:b/>
                <w:bCs/>
                <w:color w:val="000000"/>
                <w:sz w:val="18"/>
                <w:szCs w:val="18"/>
              </w:rPr>
            </w:pPr>
          </w:p>
        </w:tc>
        <w:tc>
          <w:tcPr>
            <w:tcW w:w="1760" w:type="dxa"/>
            <w:vMerge/>
            <w:tcBorders>
              <w:top w:val="nil"/>
              <w:left w:val="single" w:sz="4" w:space="0" w:color="auto"/>
              <w:bottom w:val="single" w:sz="4" w:space="0" w:color="auto"/>
              <w:right w:val="single" w:sz="4" w:space="0" w:color="auto"/>
            </w:tcBorders>
            <w:vAlign w:val="center"/>
            <w:hideMark/>
          </w:tcPr>
          <w:p w14:paraId="58D706CB" w14:textId="77777777" w:rsidR="003E2907" w:rsidRPr="003E2907" w:rsidRDefault="003E2907">
            <w:pPr>
              <w:rPr>
                <w:rFonts w:ascii="Arial" w:hAnsi="Arial" w:cs="Arial"/>
                <w:b/>
                <w:bCs/>
                <w:color w:val="000000"/>
                <w:sz w:val="18"/>
                <w:szCs w:val="18"/>
              </w:rPr>
            </w:pPr>
          </w:p>
        </w:tc>
        <w:tc>
          <w:tcPr>
            <w:tcW w:w="1760" w:type="dxa"/>
            <w:tcBorders>
              <w:top w:val="nil"/>
              <w:left w:val="nil"/>
              <w:bottom w:val="single" w:sz="4" w:space="0" w:color="auto"/>
              <w:right w:val="single" w:sz="4" w:space="0" w:color="auto"/>
            </w:tcBorders>
            <w:shd w:val="clear" w:color="000000" w:fill="D9D9D9"/>
            <w:vAlign w:val="center"/>
            <w:hideMark/>
          </w:tcPr>
          <w:p w14:paraId="4C2C7F59" w14:textId="77777777" w:rsidR="003E2907" w:rsidRPr="003E2907" w:rsidRDefault="003E2907">
            <w:pPr>
              <w:jc w:val="center"/>
              <w:rPr>
                <w:rFonts w:ascii="Arial" w:hAnsi="Arial" w:cs="Arial"/>
                <w:b/>
                <w:bCs/>
                <w:color w:val="000000"/>
                <w:sz w:val="18"/>
                <w:szCs w:val="18"/>
              </w:rPr>
            </w:pPr>
            <w:proofErr w:type="spellStart"/>
            <w:r w:rsidRPr="003E2907">
              <w:rPr>
                <w:rFonts w:ascii="Arial" w:hAnsi="Arial" w:cs="Arial"/>
                <w:b/>
                <w:bCs/>
                <w:color w:val="000000"/>
                <w:sz w:val="18"/>
                <w:szCs w:val="18"/>
              </w:rPr>
              <w:t>si</w:t>
            </w:r>
            <w:proofErr w:type="spellEnd"/>
            <w:r w:rsidRPr="003E2907">
              <w:rPr>
                <w:rFonts w:ascii="Arial" w:hAnsi="Arial" w:cs="Arial"/>
                <w:b/>
                <w:bCs/>
                <w:color w:val="000000"/>
                <w:sz w:val="18"/>
                <w:szCs w:val="18"/>
              </w:rPr>
              <w:t xml:space="preserve"> aplica</w:t>
            </w:r>
          </w:p>
        </w:tc>
        <w:tc>
          <w:tcPr>
            <w:tcW w:w="1140" w:type="dxa"/>
            <w:vMerge/>
            <w:tcBorders>
              <w:top w:val="nil"/>
              <w:left w:val="single" w:sz="4" w:space="0" w:color="auto"/>
              <w:bottom w:val="single" w:sz="4" w:space="0" w:color="auto"/>
              <w:right w:val="single" w:sz="4" w:space="0" w:color="auto"/>
            </w:tcBorders>
            <w:vAlign w:val="center"/>
            <w:hideMark/>
          </w:tcPr>
          <w:p w14:paraId="621E5EDC" w14:textId="77777777" w:rsidR="003E2907" w:rsidRPr="003E2907" w:rsidRDefault="003E2907">
            <w:pPr>
              <w:rPr>
                <w:rFonts w:ascii="Arial" w:hAnsi="Arial" w:cs="Arial"/>
                <w:b/>
                <w:bCs/>
                <w:color w:val="000000"/>
                <w:sz w:val="18"/>
                <w:szCs w:val="18"/>
              </w:rPr>
            </w:pPr>
          </w:p>
        </w:tc>
        <w:tc>
          <w:tcPr>
            <w:tcW w:w="1560" w:type="dxa"/>
            <w:vMerge/>
            <w:tcBorders>
              <w:top w:val="nil"/>
              <w:left w:val="single" w:sz="4" w:space="0" w:color="auto"/>
              <w:bottom w:val="single" w:sz="4" w:space="0" w:color="auto"/>
              <w:right w:val="single" w:sz="4" w:space="0" w:color="auto"/>
            </w:tcBorders>
            <w:vAlign w:val="center"/>
            <w:hideMark/>
          </w:tcPr>
          <w:p w14:paraId="4229FC7B" w14:textId="77777777" w:rsidR="003E2907" w:rsidRPr="003E2907" w:rsidRDefault="003E2907">
            <w:pPr>
              <w:rPr>
                <w:rFonts w:ascii="Arial" w:hAnsi="Arial" w:cs="Arial"/>
                <w:b/>
                <w:bCs/>
                <w:color w:val="000000"/>
                <w:sz w:val="18"/>
                <w:szCs w:val="18"/>
              </w:rPr>
            </w:pPr>
          </w:p>
        </w:tc>
      </w:tr>
      <w:tr w:rsidR="003E2907" w:rsidRPr="003E2907" w14:paraId="50323B8F" w14:textId="77777777" w:rsidTr="003E2907">
        <w:trPr>
          <w:trHeight w:val="320"/>
        </w:trPr>
        <w:tc>
          <w:tcPr>
            <w:tcW w:w="3840" w:type="dxa"/>
            <w:tcBorders>
              <w:top w:val="nil"/>
              <w:left w:val="single" w:sz="4" w:space="0" w:color="auto"/>
              <w:bottom w:val="single" w:sz="4" w:space="0" w:color="auto"/>
              <w:right w:val="single" w:sz="4" w:space="0" w:color="auto"/>
            </w:tcBorders>
            <w:vAlign w:val="center"/>
            <w:hideMark/>
          </w:tcPr>
          <w:p w14:paraId="11841B18" w14:textId="77777777" w:rsidR="003E2907" w:rsidRPr="003E2907" w:rsidRDefault="003E2907">
            <w:pPr>
              <w:rPr>
                <w:rFonts w:ascii="Arial" w:hAnsi="Arial" w:cs="Arial"/>
                <w:color w:val="000000"/>
                <w:sz w:val="18"/>
                <w:szCs w:val="18"/>
              </w:rPr>
            </w:pPr>
            <w:r w:rsidRPr="003E2907">
              <w:rPr>
                <w:rFonts w:ascii="Arial" w:hAnsi="Arial" w:cs="Arial"/>
                <w:color w:val="000000"/>
                <w:sz w:val="18"/>
                <w:szCs w:val="18"/>
              </w:rPr>
              <w:t>1. Recursos iniciales comprometidos</w:t>
            </w:r>
          </w:p>
        </w:tc>
        <w:tc>
          <w:tcPr>
            <w:tcW w:w="1760" w:type="dxa"/>
            <w:tcBorders>
              <w:top w:val="nil"/>
              <w:left w:val="nil"/>
              <w:bottom w:val="single" w:sz="4" w:space="0" w:color="auto"/>
              <w:right w:val="single" w:sz="4" w:space="0" w:color="auto"/>
            </w:tcBorders>
            <w:vAlign w:val="center"/>
            <w:hideMark/>
          </w:tcPr>
          <w:p w14:paraId="14102730" w14:textId="77777777" w:rsidR="003E2907" w:rsidRPr="003E2907" w:rsidRDefault="003E2907">
            <w:pPr>
              <w:jc w:val="center"/>
              <w:rPr>
                <w:rFonts w:ascii="Arial" w:hAnsi="Arial" w:cs="Arial"/>
                <w:color w:val="000000"/>
                <w:sz w:val="18"/>
                <w:szCs w:val="18"/>
              </w:rPr>
            </w:pPr>
            <w:r w:rsidRPr="003E2907">
              <w:rPr>
                <w:rFonts w:ascii="Arial" w:hAnsi="Arial" w:cs="Arial"/>
                <w:color w:val="000000"/>
                <w:sz w:val="18"/>
                <w:szCs w:val="18"/>
              </w:rPr>
              <w:t>$ 2.154.937.200</w:t>
            </w:r>
          </w:p>
        </w:tc>
        <w:tc>
          <w:tcPr>
            <w:tcW w:w="1760" w:type="dxa"/>
            <w:tcBorders>
              <w:top w:val="nil"/>
              <w:left w:val="nil"/>
              <w:bottom w:val="single" w:sz="4" w:space="0" w:color="auto"/>
              <w:right w:val="single" w:sz="4" w:space="0" w:color="auto"/>
            </w:tcBorders>
            <w:vAlign w:val="center"/>
            <w:hideMark/>
          </w:tcPr>
          <w:p w14:paraId="4ABC0A25" w14:textId="77777777" w:rsidR="003E2907" w:rsidRPr="003E2907" w:rsidRDefault="003E2907">
            <w:pPr>
              <w:jc w:val="center"/>
              <w:rPr>
                <w:rFonts w:ascii="Arial" w:hAnsi="Arial" w:cs="Arial"/>
                <w:color w:val="000000"/>
                <w:sz w:val="18"/>
                <w:szCs w:val="18"/>
              </w:rPr>
            </w:pPr>
            <w:r w:rsidRPr="003E2907">
              <w:rPr>
                <w:rFonts w:ascii="Arial" w:hAnsi="Arial" w:cs="Arial"/>
                <w:color w:val="000000"/>
                <w:sz w:val="18"/>
                <w:szCs w:val="18"/>
              </w:rPr>
              <w:t>$ 739.130.000</w:t>
            </w:r>
          </w:p>
        </w:tc>
        <w:tc>
          <w:tcPr>
            <w:tcW w:w="1140" w:type="dxa"/>
            <w:tcBorders>
              <w:top w:val="nil"/>
              <w:left w:val="nil"/>
              <w:bottom w:val="single" w:sz="4" w:space="0" w:color="auto"/>
              <w:right w:val="single" w:sz="4" w:space="0" w:color="auto"/>
            </w:tcBorders>
            <w:vAlign w:val="center"/>
            <w:hideMark/>
          </w:tcPr>
          <w:p w14:paraId="2ADDFFA4" w14:textId="77777777" w:rsidR="003E2907" w:rsidRPr="003E2907" w:rsidRDefault="003E2907">
            <w:pPr>
              <w:jc w:val="center"/>
              <w:rPr>
                <w:rFonts w:ascii="Arial" w:hAnsi="Arial" w:cs="Arial"/>
                <w:color w:val="000000"/>
                <w:sz w:val="18"/>
                <w:szCs w:val="18"/>
              </w:rPr>
            </w:pPr>
            <w:r w:rsidRPr="003E2907">
              <w:rPr>
                <w:rFonts w:ascii="Arial" w:hAnsi="Arial" w:cs="Arial"/>
                <w:color w:val="000000"/>
                <w:sz w:val="18"/>
                <w:szCs w:val="18"/>
              </w:rPr>
              <w:t>$ 0</w:t>
            </w:r>
          </w:p>
        </w:tc>
        <w:tc>
          <w:tcPr>
            <w:tcW w:w="1560" w:type="dxa"/>
            <w:tcBorders>
              <w:top w:val="nil"/>
              <w:left w:val="nil"/>
              <w:bottom w:val="single" w:sz="4" w:space="0" w:color="auto"/>
              <w:right w:val="single" w:sz="4" w:space="0" w:color="auto"/>
            </w:tcBorders>
            <w:vAlign w:val="center"/>
            <w:hideMark/>
          </w:tcPr>
          <w:p w14:paraId="21A4F406" w14:textId="77777777" w:rsidR="003E2907" w:rsidRPr="003E2907" w:rsidRDefault="003E2907">
            <w:pPr>
              <w:jc w:val="center"/>
              <w:rPr>
                <w:rFonts w:ascii="Arial" w:hAnsi="Arial" w:cs="Arial"/>
                <w:color w:val="000000"/>
                <w:sz w:val="18"/>
                <w:szCs w:val="18"/>
              </w:rPr>
            </w:pPr>
            <w:r w:rsidRPr="003E2907">
              <w:rPr>
                <w:rFonts w:ascii="Arial" w:hAnsi="Arial" w:cs="Arial"/>
                <w:color w:val="000000"/>
                <w:sz w:val="18"/>
                <w:szCs w:val="18"/>
              </w:rPr>
              <w:t>$ 2.894.067.200</w:t>
            </w:r>
          </w:p>
        </w:tc>
      </w:tr>
      <w:tr w:rsidR="003E2907" w:rsidRPr="003E2907" w14:paraId="44D96933" w14:textId="77777777" w:rsidTr="003E2907">
        <w:trPr>
          <w:trHeight w:val="320"/>
        </w:trPr>
        <w:tc>
          <w:tcPr>
            <w:tcW w:w="3840" w:type="dxa"/>
            <w:tcBorders>
              <w:top w:val="nil"/>
              <w:left w:val="single" w:sz="4" w:space="0" w:color="auto"/>
              <w:bottom w:val="single" w:sz="4" w:space="0" w:color="auto"/>
              <w:right w:val="single" w:sz="4" w:space="0" w:color="auto"/>
            </w:tcBorders>
            <w:vAlign w:val="center"/>
            <w:hideMark/>
          </w:tcPr>
          <w:p w14:paraId="3223AB53" w14:textId="77777777" w:rsidR="003E2907" w:rsidRPr="003E2907" w:rsidRDefault="003E2907">
            <w:pPr>
              <w:rPr>
                <w:rFonts w:ascii="Arial" w:hAnsi="Arial" w:cs="Arial"/>
                <w:color w:val="000000"/>
                <w:sz w:val="18"/>
                <w:szCs w:val="18"/>
              </w:rPr>
            </w:pPr>
            <w:r w:rsidRPr="003E2907">
              <w:rPr>
                <w:rFonts w:ascii="Arial" w:hAnsi="Arial" w:cs="Arial"/>
                <w:color w:val="000000"/>
                <w:sz w:val="18"/>
                <w:szCs w:val="18"/>
              </w:rPr>
              <w:t>2. Adiciones</w:t>
            </w:r>
          </w:p>
        </w:tc>
        <w:tc>
          <w:tcPr>
            <w:tcW w:w="1760" w:type="dxa"/>
            <w:tcBorders>
              <w:top w:val="nil"/>
              <w:left w:val="nil"/>
              <w:bottom w:val="single" w:sz="4" w:space="0" w:color="auto"/>
              <w:right w:val="single" w:sz="4" w:space="0" w:color="auto"/>
            </w:tcBorders>
            <w:vAlign w:val="center"/>
            <w:hideMark/>
          </w:tcPr>
          <w:p w14:paraId="1D7068D8" w14:textId="77777777" w:rsidR="003E2907" w:rsidRPr="003E2907" w:rsidRDefault="003E2907">
            <w:pPr>
              <w:jc w:val="center"/>
              <w:rPr>
                <w:rFonts w:ascii="Arial" w:hAnsi="Arial" w:cs="Arial"/>
                <w:color w:val="000000"/>
                <w:sz w:val="18"/>
                <w:szCs w:val="18"/>
              </w:rPr>
            </w:pPr>
            <w:r w:rsidRPr="003E2907">
              <w:rPr>
                <w:rFonts w:ascii="Arial" w:hAnsi="Arial" w:cs="Arial"/>
                <w:color w:val="000000"/>
                <w:sz w:val="18"/>
                <w:szCs w:val="18"/>
              </w:rPr>
              <w:t>$ 0</w:t>
            </w:r>
          </w:p>
        </w:tc>
        <w:tc>
          <w:tcPr>
            <w:tcW w:w="1760" w:type="dxa"/>
            <w:tcBorders>
              <w:top w:val="nil"/>
              <w:left w:val="nil"/>
              <w:bottom w:val="single" w:sz="4" w:space="0" w:color="auto"/>
              <w:right w:val="single" w:sz="4" w:space="0" w:color="auto"/>
            </w:tcBorders>
            <w:vAlign w:val="center"/>
            <w:hideMark/>
          </w:tcPr>
          <w:p w14:paraId="7C72EA33" w14:textId="77777777" w:rsidR="003E2907" w:rsidRPr="003E2907" w:rsidRDefault="003E2907">
            <w:pPr>
              <w:jc w:val="center"/>
              <w:rPr>
                <w:rFonts w:ascii="Arial" w:hAnsi="Arial" w:cs="Arial"/>
                <w:color w:val="000000"/>
                <w:sz w:val="18"/>
                <w:szCs w:val="18"/>
              </w:rPr>
            </w:pPr>
            <w:r w:rsidRPr="003E2907">
              <w:rPr>
                <w:rFonts w:ascii="Arial" w:hAnsi="Arial" w:cs="Arial"/>
                <w:color w:val="000000"/>
                <w:sz w:val="18"/>
                <w:szCs w:val="18"/>
              </w:rPr>
              <w:t>$ 0</w:t>
            </w:r>
          </w:p>
        </w:tc>
        <w:tc>
          <w:tcPr>
            <w:tcW w:w="1140" w:type="dxa"/>
            <w:tcBorders>
              <w:top w:val="nil"/>
              <w:left w:val="nil"/>
              <w:bottom w:val="single" w:sz="4" w:space="0" w:color="auto"/>
              <w:right w:val="single" w:sz="4" w:space="0" w:color="auto"/>
            </w:tcBorders>
            <w:vAlign w:val="center"/>
            <w:hideMark/>
          </w:tcPr>
          <w:p w14:paraId="5F8FAE85" w14:textId="77777777" w:rsidR="003E2907" w:rsidRPr="003E2907" w:rsidRDefault="003E2907">
            <w:pPr>
              <w:jc w:val="center"/>
              <w:rPr>
                <w:rFonts w:ascii="Arial" w:hAnsi="Arial" w:cs="Arial"/>
                <w:color w:val="000000"/>
                <w:sz w:val="18"/>
                <w:szCs w:val="18"/>
              </w:rPr>
            </w:pPr>
            <w:r w:rsidRPr="003E2907">
              <w:rPr>
                <w:rFonts w:ascii="Arial" w:hAnsi="Arial" w:cs="Arial"/>
                <w:color w:val="000000"/>
                <w:sz w:val="18"/>
                <w:szCs w:val="18"/>
              </w:rPr>
              <w:t>$ 0</w:t>
            </w:r>
          </w:p>
        </w:tc>
        <w:tc>
          <w:tcPr>
            <w:tcW w:w="1560" w:type="dxa"/>
            <w:tcBorders>
              <w:top w:val="nil"/>
              <w:left w:val="nil"/>
              <w:bottom w:val="single" w:sz="4" w:space="0" w:color="auto"/>
              <w:right w:val="single" w:sz="4" w:space="0" w:color="auto"/>
            </w:tcBorders>
            <w:vAlign w:val="center"/>
            <w:hideMark/>
          </w:tcPr>
          <w:p w14:paraId="2627183B" w14:textId="77777777" w:rsidR="003E2907" w:rsidRPr="003E2907" w:rsidRDefault="003E2907">
            <w:pPr>
              <w:jc w:val="center"/>
              <w:rPr>
                <w:rFonts w:ascii="Arial" w:hAnsi="Arial" w:cs="Arial"/>
                <w:color w:val="000000"/>
                <w:sz w:val="18"/>
                <w:szCs w:val="18"/>
              </w:rPr>
            </w:pPr>
            <w:r w:rsidRPr="003E2907">
              <w:rPr>
                <w:rFonts w:ascii="Arial" w:hAnsi="Arial" w:cs="Arial"/>
                <w:color w:val="000000"/>
                <w:sz w:val="18"/>
                <w:szCs w:val="18"/>
              </w:rPr>
              <w:t>$ 0</w:t>
            </w:r>
          </w:p>
        </w:tc>
      </w:tr>
      <w:tr w:rsidR="003E2907" w:rsidRPr="003E2907" w14:paraId="08E06FEE" w14:textId="77777777" w:rsidTr="003E2907">
        <w:trPr>
          <w:trHeight w:val="320"/>
        </w:trPr>
        <w:tc>
          <w:tcPr>
            <w:tcW w:w="3840" w:type="dxa"/>
            <w:tcBorders>
              <w:top w:val="nil"/>
              <w:left w:val="single" w:sz="4" w:space="0" w:color="auto"/>
              <w:bottom w:val="single" w:sz="4" w:space="0" w:color="auto"/>
              <w:right w:val="single" w:sz="4" w:space="0" w:color="auto"/>
            </w:tcBorders>
            <w:shd w:val="clear" w:color="000000" w:fill="D9D9D9"/>
            <w:vAlign w:val="center"/>
            <w:hideMark/>
          </w:tcPr>
          <w:p w14:paraId="63A5943B" w14:textId="77777777" w:rsidR="003E2907" w:rsidRPr="003E2907" w:rsidRDefault="003E2907">
            <w:pPr>
              <w:rPr>
                <w:rFonts w:ascii="Arial" w:hAnsi="Arial" w:cs="Arial"/>
                <w:b/>
                <w:bCs/>
                <w:color w:val="000000"/>
                <w:sz w:val="18"/>
                <w:szCs w:val="18"/>
              </w:rPr>
            </w:pPr>
            <w:r w:rsidRPr="003E2907">
              <w:rPr>
                <w:rFonts w:ascii="Arial" w:hAnsi="Arial" w:cs="Arial"/>
                <w:b/>
                <w:bCs/>
                <w:color w:val="000000"/>
                <w:sz w:val="18"/>
                <w:szCs w:val="18"/>
              </w:rPr>
              <w:t>3. TOTAL RECURSOS COMPROMETIDOS</w:t>
            </w:r>
          </w:p>
        </w:tc>
        <w:tc>
          <w:tcPr>
            <w:tcW w:w="1760" w:type="dxa"/>
            <w:tcBorders>
              <w:top w:val="nil"/>
              <w:left w:val="nil"/>
              <w:bottom w:val="single" w:sz="4" w:space="0" w:color="auto"/>
              <w:right w:val="single" w:sz="4" w:space="0" w:color="auto"/>
            </w:tcBorders>
            <w:shd w:val="clear" w:color="000000" w:fill="D9D9D9"/>
            <w:vAlign w:val="center"/>
            <w:hideMark/>
          </w:tcPr>
          <w:p w14:paraId="623478F1" w14:textId="77777777" w:rsidR="003E2907" w:rsidRPr="003E2907" w:rsidRDefault="003E2907">
            <w:pPr>
              <w:jc w:val="center"/>
              <w:rPr>
                <w:rFonts w:ascii="Arial" w:hAnsi="Arial" w:cs="Arial"/>
                <w:b/>
                <w:bCs/>
                <w:color w:val="000000"/>
                <w:sz w:val="18"/>
                <w:szCs w:val="18"/>
              </w:rPr>
            </w:pPr>
            <w:r w:rsidRPr="003E2907">
              <w:rPr>
                <w:rFonts w:ascii="Arial" w:hAnsi="Arial" w:cs="Arial"/>
                <w:b/>
                <w:bCs/>
                <w:color w:val="000000"/>
                <w:sz w:val="18"/>
                <w:szCs w:val="18"/>
              </w:rPr>
              <w:t>$ 2.154.937.200</w:t>
            </w:r>
          </w:p>
        </w:tc>
        <w:tc>
          <w:tcPr>
            <w:tcW w:w="1760" w:type="dxa"/>
            <w:tcBorders>
              <w:top w:val="nil"/>
              <w:left w:val="nil"/>
              <w:bottom w:val="single" w:sz="4" w:space="0" w:color="auto"/>
              <w:right w:val="single" w:sz="4" w:space="0" w:color="auto"/>
            </w:tcBorders>
            <w:shd w:val="clear" w:color="000000" w:fill="D9D9D9"/>
            <w:vAlign w:val="center"/>
            <w:hideMark/>
          </w:tcPr>
          <w:p w14:paraId="1210A9C5" w14:textId="77777777" w:rsidR="003E2907" w:rsidRPr="003E2907" w:rsidRDefault="003E2907">
            <w:pPr>
              <w:jc w:val="center"/>
              <w:rPr>
                <w:rFonts w:ascii="Arial" w:hAnsi="Arial" w:cs="Arial"/>
                <w:b/>
                <w:bCs/>
                <w:color w:val="000000"/>
                <w:sz w:val="18"/>
                <w:szCs w:val="18"/>
              </w:rPr>
            </w:pPr>
            <w:r w:rsidRPr="003E2907">
              <w:rPr>
                <w:rFonts w:ascii="Arial" w:hAnsi="Arial" w:cs="Arial"/>
                <w:b/>
                <w:bCs/>
                <w:color w:val="000000"/>
                <w:sz w:val="18"/>
                <w:szCs w:val="18"/>
              </w:rPr>
              <w:t>$ 739.130.000</w:t>
            </w:r>
          </w:p>
        </w:tc>
        <w:tc>
          <w:tcPr>
            <w:tcW w:w="1140" w:type="dxa"/>
            <w:tcBorders>
              <w:top w:val="nil"/>
              <w:left w:val="nil"/>
              <w:bottom w:val="single" w:sz="4" w:space="0" w:color="auto"/>
              <w:right w:val="single" w:sz="4" w:space="0" w:color="auto"/>
            </w:tcBorders>
            <w:shd w:val="clear" w:color="000000" w:fill="D9D9D9"/>
            <w:vAlign w:val="center"/>
            <w:hideMark/>
          </w:tcPr>
          <w:p w14:paraId="244D937B" w14:textId="77777777" w:rsidR="003E2907" w:rsidRPr="003E2907" w:rsidRDefault="003E2907">
            <w:pPr>
              <w:jc w:val="center"/>
              <w:rPr>
                <w:rFonts w:ascii="Arial" w:hAnsi="Arial" w:cs="Arial"/>
                <w:b/>
                <w:bCs/>
                <w:color w:val="000000"/>
                <w:sz w:val="18"/>
                <w:szCs w:val="18"/>
              </w:rPr>
            </w:pPr>
            <w:r w:rsidRPr="003E2907">
              <w:rPr>
                <w:rFonts w:ascii="Arial" w:hAnsi="Arial" w:cs="Arial"/>
                <w:b/>
                <w:bCs/>
                <w:color w:val="000000"/>
                <w:sz w:val="18"/>
                <w:szCs w:val="18"/>
              </w:rPr>
              <w:t>$ 0</w:t>
            </w:r>
          </w:p>
        </w:tc>
        <w:tc>
          <w:tcPr>
            <w:tcW w:w="1560" w:type="dxa"/>
            <w:tcBorders>
              <w:top w:val="nil"/>
              <w:left w:val="nil"/>
              <w:bottom w:val="single" w:sz="4" w:space="0" w:color="auto"/>
              <w:right w:val="single" w:sz="4" w:space="0" w:color="auto"/>
            </w:tcBorders>
            <w:shd w:val="clear" w:color="000000" w:fill="D9D9D9"/>
            <w:vAlign w:val="center"/>
            <w:hideMark/>
          </w:tcPr>
          <w:p w14:paraId="4F1F8FE7" w14:textId="77777777" w:rsidR="003E2907" w:rsidRPr="003E2907" w:rsidRDefault="003E2907">
            <w:pPr>
              <w:jc w:val="center"/>
              <w:rPr>
                <w:rFonts w:ascii="Arial" w:hAnsi="Arial" w:cs="Arial"/>
                <w:b/>
                <w:bCs/>
                <w:color w:val="000000"/>
                <w:sz w:val="18"/>
                <w:szCs w:val="18"/>
              </w:rPr>
            </w:pPr>
            <w:r w:rsidRPr="003E2907">
              <w:rPr>
                <w:rFonts w:ascii="Arial" w:hAnsi="Arial" w:cs="Arial"/>
                <w:b/>
                <w:bCs/>
                <w:color w:val="000000"/>
                <w:sz w:val="18"/>
                <w:szCs w:val="18"/>
              </w:rPr>
              <w:t>$ 2.894.067.200</w:t>
            </w:r>
          </w:p>
        </w:tc>
      </w:tr>
      <w:tr w:rsidR="003E2907" w:rsidRPr="003E2907" w14:paraId="1BDCDFDA" w14:textId="77777777" w:rsidTr="003E2907">
        <w:trPr>
          <w:trHeight w:val="320"/>
        </w:trPr>
        <w:tc>
          <w:tcPr>
            <w:tcW w:w="3840" w:type="dxa"/>
            <w:tcBorders>
              <w:top w:val="nil"/>
              <w:left w:val="single" w:sz="4" w:space="0" w:color="auto"/>
              <w:bottom w:val="single" w:sz="4" w:space="0" w:color="auto"/>
              <w:right w:val="single" w:sz="4" w:space="0" w:color="auto"/>
            </w:tcBorders>
            <w:noWrap/>
            <w:vAlign w:val="center"/>
            <w:hideMark/>
          </w:tcPr>
          <w:p w14:paraId="2532BD3A" w14:textId="77777777" w:rsidR="003E2907" w:rsidRPr="003E2907" w:rsidRDefault="003E2907">
            <w:pPr>
              <w:jc w:val="center"/>
              <w:rPr>
                <w:rFonts w:ascii="Arial" w:hAnsi="Arial" w:cs="Arial"/>
                <w:b/>
                <w:bCs/>
                <w:color w:val="000000"/>
                <w:sz w:val="22"/>
                <w:szCs w:val="22"/>
              </w:rPr>
            </w:pPr>
            <w:r w:rsidRPr="003E2907">
              <w:rPr>
                <w:rFonts w:ascii="Arial" w:hAnsi="Arial" w:cs="Arial"/>
                <w:b/>
                <w:bCs/>
                <w:color w:val="000000"/>
                <w:sz w:val="22"/>
                <w:szCs w:val="22"/>
              </w:rPr>
              <w:t>4. Anticipos</w:t>
            </w:r>
          </w:p>
        </w:tc>
        <w:tc>
          <w:tcPr>
            <w:tcW w:w="1760" w:type="dxa"/>
            <w:tcBorders>
              <w:top w:val="nil"/>
              <w:left w:val="nil"/>
              <w:bottom w:val="single" w:sz="4" w:space="0" w:color="auto"/>
              <w:right w:val="single" w:sz="4" w:space="0" w:color="auto"/>
            </w:tcBorders>
            <w:vAlign w:val="center"/>
            <w:hideMark/>
          </w:tcPr>
          <w:p w14:paraId="269223A7" w14:textId="77777777" w:rsidR="003E2907" w:rsidRPr="003E2907" w:rsidRDefault="003E2907">
            <w:pPr>
              <w:jc w:val="center"/>
              <w:rPr>
                <w:rFonts w:ascii="Arial" w:hAnsi="Arial" w:cs="Arial"/>
                <w:color w:val="000000"/>
                <w:sz w:val="18"/>
                <w:szCs w:val="18"/>
              </w:rPr>
            </w:pPr>
            <w:r w:rsidRPr="003E2907">
              <w:rPr>
                <w:rFonts w:ascii="Arial" w:hAnsi="Arial" w:cs="Arial"/>
                <w:color w:val="000000"/>
                <w:sz w:val="18"/>
                <w:szCs w:val="18"/>
              </w:rPr>
              <w:t>$ 646.481.160</w:t>
            </w:r>
          </w:p>
        </w:tc>
        <w:tc>
          <w:tcPr>
            <w:tcW w:w="1760" w:type="dxa"/>
            <w:tcBorders>
              <w:top w:val="nil"/>
              <w:left w:val="nil"/>
              <w:bottom w:val="single" w:sz="4" w:space="0" w:color="auto"/>
              <w:right w:val="single" w:sz="4" w:space="0" w:color="auto"/>
            </w:tcBorders>
            <w:vAlign w:val="center"/>
            <w:hideMark/>
          </w:tcPr>
          <w:p w14:paraId="4F6E7F61" w14:textId="77777777" w:rsidR="003E2907" w:rsidRPr="003E2907" w:rsidRDefault="003E2907">
            <w:pPr>
              <w:jc w:val="center"/>
              <w:rPr>
                <w:rFonts w:ascii="Arial" w:hAnsi="Arial" w:cs="Arial"/>
                <w:color w:val="000000"/>
                <w:sz w:val="18"/>
                <w:szCs w:val="18"/>
              </w:rPr>
            </w:pPr>
            <w:r w:rsidRPr="003E2907">
              <w:rPr>
                <w:rFonts w:ascii="Arial" w:hAnsi="Arial" w:cs="Arial"/>
                <w:color w:val="000000"/>
                <w:sz w:val="18"/>
                <w:szCs w:val="18"/>
              </w:rPr>
              <w:t>$ 126.000.000</w:t>
            </w:r>
          </w:p>
        </w:tc>
        <w:tc>
          <w:tcPr>
            <w:tcW w:w="1140" w:type="dxa"/>
            <w:tcBorders>
              <w:top w:val="nil"/>
              <w:left w:val="nil"/>
              <w:bottom w:val="single" w:sz="4" w:space="0" w:color="auto"/>
              <w:right w:val="single" w:sz="4" w:space="0" w:color="auto"/>
            </w:tcBorders>
            <w:noWrap/>
            <w:vAlign w:val="center"/>
            <w:hideMark/>
          </w:tcPr>
          <w:p w14:paraId="5D19918A" w14:textId="77777777" w:rsidR="003E2907" w:rsidRPr="003E2907" w:rsidRDefault="003E2907">
            <w:pPr>
              <w:jc w:val="center"/>
              <w:rPr>
                <w:rFonts w:ascii="Arial" w:hAnsi="Arial" w:cs="Arial"/>
                <w:b/>
                <w:bCs/>
                <w:color w:val="000000"/>
                <w:sz w:val="22"/>
                <w:szCs w:val="22"/>
              </w:rPr>
            </w:pPr>
            <w:r w:rsidRPr="003E2907">
              <w:rPr>
                <w:rFonts w:ascii="Arial" w:hAnsi="Arial" w:cs="Arial"/>
                <w:b/>
                <w:bCs/>
                <w:color w:val="000000"/>
                <w:sz w:val="22"/>
                <w:szCs w:val="22"/>
              </w:rPr>
              <w:t>0</w:t>
            </w:r>
          </w:p>
        </w:tc>
        <w:tc>
          <w:tcPr>
            <w:tcW w:w="1560" w:type="dxa"/>
            <w:tcBorders>
              <w:top w:val="nil"/>
              <w:left w:val="nil"/>
              <w:bottom w:val="single" w:sz="4" w:space="0" w:color="auto"/>
              <w:right w:val="single" w:sz="4" w:space="0" w:color="auto"/>
            </w:tcBorders>
            <w:vAlign w:val="center"/>
            <w:hideMark/>
          </w:tcPr>
          <w:p w14:paraId="38F14B27" w14:textId="77777777" w:rsidR="003E2907" w:rsidRPr="003E2907" w:rsidRDefault="003E2907">
            <w:pPr>
              <w:jc w:val="center"/>
              <w:rPr>
                <w:rFonts w:ascii="Arial" w:hAnsi="Arial" w:cs="Arial"/>
                <w:color w:val="000000"/>
                <w:sz w:val="18"/>
                <w:szCs w:val="18"/>
              </w:rPr>
            </w:pPr>
            <w:r w:rsidRPr="003E2907">
              <w:rPr>
                <w:rFonts w:ascii="Arial" w:hAnsi="Arial" w:cs="Arial"/>
                <w:color w:val="000000"/>
                <w:sz w:val="18"/>
                <w:szCs w:val="18"/>
              </w:rPr>
              <w:t>$ 772.481.160</w:t>
            </w:r>
          </w:p>
        </w:tc>
      </w:tr>
      <w:tr w:rsidR="003E2907" w:rsidRPr="003E2907" w14:paraId="1CB24E13" w14:textId="77777777" w:rsidTr="003E2907">
        <w:trPr>
          <w:trHeight w:val="320"/>
        </w:trPr>
        <w:tc>
          <w:tcPr>
            <w:tcW w:w="3840" w:type="dxa"/>
            <w:tcBorders>
              <w:top w:val="nil"/>
              <w:left w:val="single" w:sz="4" w:space="0" w:color="auto"/>
              <w:bottom w:val="single" w:sz="4" w:space="0" w:color="auto"/>
              <w:right w:val="single" w:sz="4" w:space="0" w:color="auto"/>
            </w:tcBorders>
            <w:vAlign w:val="center"/>
            <w:hideMark/>
          </w:tcPr>
          <w:p w14:paraId="03846905" w14:textId="77777777" w:rsidR="003E2907" w:rsidRPr="003E2907" w:rsidRDefault="003E2907">
            <w:pPr>
              <w:rPr>
                <w:rFonts w:ascii="Arial" w:hAnsi="Arial" w:cs="Arial"/>
                <w:color w:val="000000"/>
                <w:sz w:val="18"/>
                <w:szCs w:val="18"/>
              </w:rPr>
            </w:pPr>
            <w:r w:rsidRPr="003E2907">
              <w:rPr>
                <w:rFonts w:ascii="Arial" w:hAnsi="Arial" w:cs="Arial"/>
                <w:color w:val="000000"/>
                <w:sz w:val="18"/>
                <w:szCs w:val="18"/>
              </w:rPr>
              <w:t>5. Recursos pagados / desembolsados</w:t>
            </w:r>
          </w:p>
        </w:tc>
        <w:tc>
          <w:tcPr>
            <w:tcW w:w="1760" w:type="dxa"/>
            <w:tcBorders>
              <w:top w:val="nil"/>
              <w:left w:val="nil"/>
              <w:bottom w:val="single" w:sz="4" w:space="0" w:color="auto"/>
              <w:right w:val="single" w:sz="4" w:space="0" w:color="auto"/>
            </w:tcBorders>
            <w:vAlign w:val="center"/>
            <w:hideMark/>
          </w:tcPr>
          <w:p w14:paraId="09BD887C" w14:textId="77777777" w:rsidR="003E2907" w:rsidRPr="003E2907" w:rsidRDefault="003E2907">
            <w:pPr>
              <w:jc w:val="center"/>
              <w:rPr>
                <w:rFonts w:ascii="Arial" w:hAnsi="Arial" w:cs="Arial"/>
                <w:color w:val="000000"/>
                <w:sz w:val="18"/>
                <w:szCs w:val="18"/>
              </w:rPr>
            </w:pPr>
            <w:r w:rsidRPr="003E2907">
              <w:rPr>
                <w:rFonts w:ascii="Arial" w:hAnsi="Arial" w:cs="Arial"/>
                <w:color w:val="000000"/>
                <w:sz w:val="18"/>
                <w:szCs w:val="18"/>
              </w:rPr>
              <w:t>$ 281.099.840</w:t>
            </w:r>
          </w:p>
        </w:tc>
        <w:tc>
          <w:tcPr>
            <w:tcW w:w="1760" w:type="dxa"/>
            <w:tcBorders>
              <w:top w:val="nil"/>
              <w:left w:val="nil"/>
              <w:bottom w:val="single" w:sz="4" w:space="0" w:color="auto"/>
              <w:right w:val="single" w:sz="4" w:space="0" w:color="auto"/>
            </w:tcBorders>
            <w:vAlign w:val="center"/>
            <w:hideMark/>
          </w:tcPr>
          <w:p w14:paraId="4729C235" w14:textId="77777777" w:rsidR="003E2907" w:rsidRPr="003E2907" w:rsidRDefault="003E2907">
            <w:pPr>
              <w:jc w:val="center"/>
              <w:rPr>
                <w:rFonts w:ascii="Arial" w:hAnsi="Arial" w:cs="Arial"/>
                <w:color w:val="000000"/>
                <w:sz w:val="18"/>
                <w:szCs w:val="18"/>
              </w:rPr>
            </w:pPr>
            <w:r w:rsidRPr="003E2907">
              <w:rPr>
                <w:rFonts w:ascii="Arial" w:hAnsi="Arial" w:cs="Arial"/>
                <w:color w:val="000000"/>
                <w:sz w:val="18"/>
                <w:szCs w:val="18"/>
              </w:rPr>
              <w:t>$ 499.540.000</w:t>
            </w:r>
          </w:p>
        </w:tc>
        <w:tc>
          <w:tcPr>
            <w:tcW w:w="1140" w:type="dxa"/>
            <w:tcBorders>
              <w:top w:val="nil"/>
              <w:left w:val="nil"/>
              <w:bottom w:val="single" w:sz="4" w:space="0" w:color="auto"/>
              <w:right w:val="single" w:sz="4" w:space="0" w:color="auto"/>
            </w:tcBorders>
            <w:vAlign w:val="center"/>
            <w:hideMark/>
          </w:tcPr>
          <w:p w14:paraId="280C37D5" w14:textId="77777777" w:rsidR="003E2907" w:rsidRPr="003E2907" w:rsidRDefault="003E2907">
            <w:pPr>
              <w:jc w:val="center"/>
              <w:rPr>
                <w:rFonts w:ascii="Arial" w:hAnsi="Arial" w:cs="Arial"/>
                <w:color w:val="000000"/>
                <w:sz w:val="18"/>
                <w:szCs w:val="18"/>
              </w:rPr>
            </w:pPr>
            <w:r w:rsidRPr="003E2907">
              <w:rPr>
                <w:rFonts w:ascii="Arial" w:hAnsi="Arial" w:cs="Arial"/>
                <w:color w:val="000000"/>
                <w:sz w:val="18"/>
                <w:szCs w:val="18"/>
              </w:rPr>
              <w:t>$ 0</w:t>
            </w:r>
          </w:p>
        </w:tc>
        <w:tc>
          <w:tcPr>
            <w:tcW w:w="1560" w:type="dxa"/>
            <w:tcBorders>
              <w:top w:val="nil"/>
              <w:left w:val="nil"/>
              <w:bottom w:val="single" w:sz="4" w:space="0" w:color="auto"/>
              <w:right w:val="single" w:sz="4" w:space="0" w:color="auto"/>
            </w:tcBorders>
            <w:vAlign w:val="center"/>
            <w:hideMark/>
          </w:tcPr>
          <w:p w14:paraId="77C6B247" w14:textId="77777777" w:rsidR="003E2907" w:rsidRPr="003E2907" w:rsidRDefault="003E2907">
            <w:pPr>
              <w:jc w:val="center"/>
              <w:rPr>
                <w:rFonts w:ascii="Arial" w:hAnsi="Arial" w:cs="Arial"/>
                <w:color w:val="000000"/>
                <w:sz w:val="18"/>
                <w:szCs w:val="18"/>
              </w:rPr>
            </w:pPr>
            <w:r w:rsidRPr="003E2907">
              <w:rPr>
                <w:rFonts w:ascii="Arial" w:hAnsi="Arial" w:cs="Arial"/>
                <w:color w:val="000000"/>
                <w:sz w:val="18"/>
                <w:szCs w:val="18"/>
              </w:rPr>
              <w:t>$ 780.639.840</w:t>
            </w:r>
          </w:p>
        </w:tc>
      </w:tr>
      <w:tr w:rsidR="003E2907" w:rsidRPr="003E2907" w14:paraId="0D2B9661" w14:textId="77777777" w:rsidTr="003E2907">
        <w:trPr>
          <w:trHeight w:val="320"/>
        </w:trPr>
        <w:tc>
          <w:tcPr>
            <w:tcW w:w="3840" w:type="dxa"/>
            <w:tcBorders>
              <w:top w:val="nil"/>
              <w:left w:val="single" w:sz="4" w:space="0" w:color="auto"/>
              <w:bottom w:val="single" w:sz="4" w:space="0" w:color="auto"/>
              <w:right w:val="single" w:sz="4" w:space="0" w:color="auto"/>
            </w:tcBorders>
            <w:shd w:val="clear" w:color="000000" w:fill="D9D9D9"/>
            <w:vAlign w:val="center"/>
            <w:hideMark/>
          </w:tcPr>
          <w:p w14:paraId="7F69E12D" w14:textId="77777777" w:rsidR="003E2907" w:rsidRPr="003E2907" w:rsidRDefault="003E2907">
            <w:pPr>
              <w:rPr>
                <w:rFonts w:ascii="Arial" w:hAnsi="Arial" w:cs="Arial"/>
                <w:b/>
                <w:bCs/>
                <w:color w:val="000000"/>
                <w:sz w:val="18"/>
                <w:szCs w:val="18"/>
              </w:rPr>
            </w:pPr>
            <w:r w:rsidRPr="003E2907">
              <w:rPr>
                <w:rFonts w:ascii="Arial" w:hAnsi="Arial" w:cs="Arial"/>
                <w:b/>
                <w:bCs/>
                <w:color w:val="000000"/>
                <w:sz w:val="18"/>
                <w:szCs w:val="18"/>
              </w:rPr>
              <w:t>6. TOTAL RECURSOS ENTREGADOS</w:t>
            </w:r>
          </w:p>
        </w:tc>
        <w:tc>
          <w:tcPr>
            <w:tcW w:w="1760" w:type="dxa"/>
            <w:tcBorders>
              <w:top w:val="nil"/>
              <w:left w:val="nil"/>
              <w:bottom w:val="single" w:sz="4" w:space="0" w:color="auto"/>
              <w:right w:val="single" w:sz="4" w:space="0" w:color="auto"/>
            </w:tcBorders>
            <w:shd w:val="clear" w:color="000000" w:fill="D9D9D9"/>
            <w:vAlign w:val="center"/>
            <w:hideMark/>
          </w:tcPr>
          <w:p w14:paraId="1BF076FB" w14:textId="77777777" w:rsidR="003E2907" w:rsidRPr="003E2907" w:rsidRDefault="003E2907">
            <w:pPr>
              <w:jc w:val="center"/>
              <w:rPr>
                <w:rFonts w:ascii="Arial" w:hAnsi="Arial" w:cs="Arial"/>
                <w:b/>
                <w:bCs/>
                <w:color w:val="000000"/>
                <w:sz w:val="18"/>
                <w:szCs w:val="18"/>
              </w:rPr>
            </w:pPr>
            <w:r w:rsidRPr="003E2907">
              <w:rPr>
                <w:rFonts w:ascii="Arial" w:hAnsi="Arial" w:cs="Arial"/>
                <w:b/>
                <w:bCs/>
                <w:color w:val="000000"/>
                <w:sz w:val="18"/>
                <w:szCs w:val="18"/>
              </w:rPr>
              <w:t>$ 927.581.000</w:t>
            </w:r>
          </w:p>
        </w:tc>
        <w:tc>
          <w:tcPr>
            <w:tcW w:w="1760" w:type="dxa"/>
            <w:tcBorders>
              <w:top w:val="nil"/>
              <w:left w:val="nil"/>
              <w:bottom w:val="single" w:sz="4" w:space="0" w:color="auto"/>
              <w:right w:val="single" w:sz="4" w:space="0" w:color="auto"/>
            </w:tcBorders>
            <w:shd w:val="clear" w:color="000000" w:fill="D9D9D9"/>
            <w:vAlign w:val="center"/>
            <w:hideMark/>
          </w:tcPr>
          <w:p w14:paraId="731149C8" w14:textId="77777777" w:rsidR="003E2907" w:rsidRPr="003E2907" w:rsidRDefault="003E2907">
            <w:pPr>
              <w:jc w:val="center"/>
              <w:rPr>
                <w:rFonts w:ascii="Arial" w:hAnsi="Arial" w:cs="Arial"/>
                <w:b/>
                <w:bCs/>
                <w:color w:val="000000"/>
                <w:sz w:val="18"/>
                <w:szCs w:val="18"/>
              </w:rPr>
            </w:pPr>
            <w:r w:rsidRPr="003E2907">
              <w:rPr>
                <w:rFonts w:ascii="Arial" w:hAnsi="Arial" w:cs="Arial"/>
                <w:b/>
                <w:bCs/>
                <w:color w:val="000000"/>
                <w:sz w:val="18"/>
                <w:szCs w:val="18"/>
              </w:rPr>
              <w:t>$ 625.540.000</w:t>
            </w:r>
          </w:p>
        </w:tc>
        <w:tc>
          <w:tcPr>
            <w:tcW w:w="1140" w:type="dxa"/>
            <w:tcBorders>
              <w:top w:val="nil"/>
              <w:left w:val="nil"/>
              <w:bottom w:val="single" w:sz="4" w:space="0" w:color="auto"/>
              <w:right w:val="single" w:sz="4" w:space="0" w:color="auto"/>
            </w:tcBorders>
            <w:shd w:val="clear" w:color="000000" w:fill="D9D9D9"/>
            <w:vAlign w:val="center"/>
            <w:hideMark/>
          </w:tcPr>
          <w:p w14:paraId="79486C3F" w14:textId="77777777" w:rsidR="003E2907" w:rsidRPr="003E2907" w:rsidRDefault="003E2907">
            <w:pPr>
              <w:jc w:val="center"/>
              <w:rPr>
                <w:rFonts w:ascii="Arial" w:hAnsi="Arial" w:cs="Arial"/>
                <w:b/>
                <w:bCs/>
                <w:color w:val="000000"/>
                <w:sz w:val="18"/>
                <w:szCs w:val="18"/>
              </w:rPr>
            </w:pPr>
            <w:r w:rsidRPr="003E2907">
              <w:rPr>
                <w:rFonts w:ascii="Arial" w:hAnsi="Arial" w:cs="Arial"/>
                <w:b/>
                <w:bCs/>
                <w:color w:val="000000"/>
                <w:sz w:val="18"/>
                <w:szCs w:val="18"/>
              </w:rPr>
              <w:t>$ 0</w:t>
            </w:r>
          </w:p>
        </w:tc>
        <w:tc>
          <w:tcPr>
            <w:tcW w:w="1560" w:type="dxa"/>
            <w:tcBorders>
              <w:top w:val="nil"/>
              <w:left w:val="nil"/>
              <w:bottom w:val="single" w:sz="4" w:space="0" w:color="auto"/>
              <w:right w:val="single" w:sz="4" w:space="0" w:color="auto"/>
            </w:tcBorders>
            <w:shd w:val="clear" w:color="000000" w:fill="D9D9D9"/>
            <w:vAlign w:val="center"/>
            <w:hideMark/>
          </w:tcPr>
          <w:p w14:paraId="6A6DB0FC" w14:textId="77777777" w:rsidR="003E2907" w:rsidRPr="003E2907" w:rsidRDefault="003E2907">
            <w:pPr>
              <w:jc w:val="center"/>
              <w:rPr>
                <w:rFonts w:ascii="Arial" w:hAnsi="Arial" w:cs="Arial"/>
                <w:b/>
                <w:bCs/>
                <w:color w:val="000000"/>
                <w:sz w:val="18"/>
                <w:szCs w:val="18"/>
              </w:rPr>
            </w:pPr>
            <w:r w:rsidRPr="003E2907">
              <w:rPr>
                <w:rFonts w:ascii="Arial" w:hAnsi="Arial" w:cs="Arial"/>
                <w:b/>
                <w:bCs/>
                <w:color w:val="000000"/>
                <w:sz w:val="18"/>
                <w:szCs w:val="18"/>
              </w:rPr>
              <w:t>$ 1.553.121.000</w:t>
            </w:r>
          </w:p>
        </w:tc>
      </w:tr>
      <w:tr w:rsidR="003E2907" w:rsidRPr="003E2907" w14:paraId="621D5972" w14:textId="77777777" w:rsidTr="003E2907">
        <w:trPr>
          <w:trHeight w:val="320"/>
        </w:trPr>
        <w:tc>
          <w:tcPr>
            <w:tcW w:w="3840" w:type="dxa"/>
            <w:tcBorders>
              <w:top w:val="nil"/>
              <w:left w:val="single" w:sz="4" w:space="0" w:color="auto"/>
              <w:bottom w:val="single" w:sz="4" w:space="0" w:color="auto"/>
              <w:right w:val="single" w:sz="4" w:space="0" w:color="auto"/>
            </w:tcBorders>
            <w:vAlign w:val="center"/>
            <w:hideMark/>
          </w:tcPr>
          <w:p w14:paraId="5C34D11E" w14:textId="77777777" w:rsidR="003E2907" w:rsidRPr="003E2907" w:rsidRDefault="003E2907">
            <w:pPr>
              <w:rPr>
                <w:rFonts w:ascii="Arial" w:hAnsi="Arial" w:cs="Arial"/>
                <w:color w:val="000000"/>
                <w:sz w:val="18"/>
                <w:szCs w:val="18"/>
              </w:rPr>
            </w:pPr>
            <w:r w:rsidRPr="003E2907">
              <w:rPr>
                <w:rFonts w:ascii="Arial" w:hAnsi="Arial" w:cs="Arial"/>
                <w:color w:val="000000"/>
                <w:sz w:val="18"/>
                <w:szCs w:val="18"/>
              </w:rPr>
              <w:t>7. Recursos ejecutados</w:t>
            </w:r>
          </w:p>
        </w:tc>
        <w:tc>
          <w:tcPr>
            <w:tcW w:w="1760" w:type="dxa"/>
            <w:tcBorders>
              <w:top w:val="nil"/>
              <w:left w:val="nil"/>
              <w:bottom w:val="single" w:sz="4" w:space="0" w:color="auto"/>
              <w:right w:val="single" w:sz="4" w:space="0" w:color="auto"/>
            </w:tcBorders>
            <w:vAlign w:val="center"/>
            <w:hideMark/>
          </w:tcPr>
          <w:p w14:paraId="7147497B" w14:textId="77777777" w:rsidR="003E2907" w:rsidRPr="003E2907" w:rsidRDefault="003E2907">
            <w:pPr>
              <w:jc w:val="center"/>
              <w:rPr>
                <w:rFonts w:ascii="Arial" w:hAnsi="Arial" w:cs="Arial"/>
                <w:color w:val="000000"/>
                <w:sz w:val="18"/>
                <w:szCs w:val="18"/>
              </w:rPr>
            </w:pPr>
            <w:r w:rsidRPr="003E2907">
              <w:rPr>
                <w:rFonts w:ascii="Arial" w:hAnsi="Arial" w:cs="Arial"/>
                <w:color w:val="000000"/>
                <w:sz w:val="18"/>
                <w:szCs w:val="18"/>
              </w:rPr>
              <w:t>$ 927.581.000</w:t>
            </w:r>
          </w:p>
        </w:tc>
        <w:tc>
          <w:tcPr>
            <w:tcW w:w="1760" w:type="dxa"/>
            <w:tcBorders>
              <w:top w:val="nil"/>
              <w:left w:val="nil"/>
              <w:bottom w:val="single" w:sz="4" w:space="0" w:color="auto"/>
              <w:right w:val="single" w:sz="4" w:space="0" w:color="auto"/>
            </w:tcBorders>
            <w:vAlign w:val="center"/>
            <w:hideMark/>
          </w:tcPr>
          <w:p w14:paraId="56DAEEDD" w14:textId="77777777" w:rsidR="003E2907" w:rsidRPr="003E2907" w:rsidRDefault="003E2907">
            <w:pPr>
              <w:jc w:val="center"/>
              <w:rPr>
                <w:rFonts w:ascii="Arial" w:hAnsi="Arial" w:cs="Arial"/>
                <w:color w:val="000000"/>
                <w:sz w:val="18"/>
                <w:szCs w:val="18"/>
              </w:rPr>
            </w:pPr>
            <w:r w:rsidRPr="003E2907">
              <w:rPr>
                <w:rFonts w:ascii="Arial" w:hAnsi="Arial" w:cs="Arial"/>
                <w:color w:val="000000"/>
                <w:sz w:val="18"/>
                <w:szCs w:val="18"/>
              </w:rPr>
              <w:t>$ 625.540.000</w:t>
            </w:r>
          </w:p>
        </w:tc>
        <w:tc>
          <w:tcPr>
            <w:tcW w:w="1140" w:type="dxa"/>
            <w:tcBorders>
              <w:top w:val="nil"/>
              <w:left w:val="nil"/>
              <w:bottom w:val="single" w:sz="4" w:space="0" w:color="auto"/>
              <w:right w:val="single" w:sz="4" w:space="0" w:color="auto"/>
            </w:tcBorders>
            <w:vAlign w:val="center"/>
            <w:hideMark/>
          </w:tcPr>
          <w:p w14:paraId="280A85CE" w14:textId="77777777" w:rsidR="003E2907" w:rsidRPr="003E2907" w:rsidRDefault="003E2907">
            <w:pPr>
              <w:jc w:val="center"/>
              <w:rPr>
                <w:rFonts w:ascii="Arial" w:hAnsi="Arial" w:cs="Arial"/>
                <w:color w:val="000000"/>
                <w:sz w:val="18"/>
                <w:szCs w:val="18"/>
              </w:rPr>
            </w:pPr>
            <w:r w:rsidRPr="003E2907">
              <w:rPr>
                <w:rFonts w:ascii="Arial" w:hAnsi="Arial" w:cs="Arial"/>
                <w:color w:val="000000"/>
                <w:sz w:val="18"/>
                <w:szCs w:val="18"/>
              </w:rPr>
              <w:t>$ 0</w:t>
            </w:r>
          </w:p>
        </w:tc>
        <w:tc>
          <w:tcPr>
            <w:tcW w:w="1560" w:type="dxa"/>
            <w:tcBorders>
              <w:top w:val="nil"/>
              <w:left w:val="nil"/>
              <w:bottom w:val="single" w:sz="4" w:space="0" w:color="auto"/>
              <w:right w:val="single" w:sz="4" w:space="0" w:color="auto"/>
            </w:tcBorders>
            <w:vAlign w:val="center"/>
            <w:hideMark/>
          </w:tcPr>
          <w:p w14:paraId="36BBEA6E" w14:textId="77777777" w:rsidR="003E2907" w:rsidRPr="003E2907" w:rsidRDefault="003E2907">
            <w:pPr>
              <w:jc w:val="center"/>
              <w:rPr>
                <w:rFonts w:ascii="Arial" w:hAnsi="Arial" w:cs="Arial"/>
                <w:color w:val="000000"/>
                <w:sz w:val="18"/>
                <w:szCs w:val="18"/>
              </w:rPr>
            </w:pPr>
            <w:r w:rsidRPr="003E2907">
              <w:rPr>
                <w:rFonts w:ascii="Arial" w:hAnsi="Arial" w:cs="Arial"/>
                <w:color w:val="000000"/>
                <w:sz w:val="18"/>
                <w:szCs w:val="18"/>
              </w:rPr>
              <w:t>$ 1.553.121.000</w:t>
            </w:r>
          </w:p>
        </w:tc>
      </w:tr>
      <w:tr w:rsidR="003E2907" w:rsidRPr="003E2907" w14:paraId="25538E89" w14:textId="77777777" w:rsidTr="003E2907">
        <w:trPr>
          <w:trHeight w:val="320"/>
        </w:trPr>
        <w:tc>
          <w:tcPr>
            <w:tcW w:w="3840" w:type="dxa"/>
            <w:tcBorders>
              <w:top w:val="nil"/>
              <w:left w:val="single" w:sz="4" w:space="0" w:color="auto"/>
              <w:bottom w:val="single" w:sz="4" w:space="0" w:color="auto"/>
              <w:right w:val="single" w:sz="4" w:space="0" w:color="auto"/>
            </w:tcBorders>
            <w:shd w:val="clear" w:color="000000" w:fill="D9D9D9"/>
            <w:vAlign w:val="center"/>
            <w:hideMark/>
          </w:tcPr>
          <w:p w14:paraId="1AFD624D" w14:textId="77777777" w:rsidR="003E2907" w:rsidRPr="003E2907" w:rsidRDefault="003E2907">
            <w:pPr>
              <w:rPr>
                <w:rFonts w:ascii="Arial" w:hAnsi="Arial" w:cs="Arial"/>
                <w:b/>
                <w:bCs/>
                <w:color w:val="000000"/>
                <w:sz w:val="18"/>
                <w:szCs w:val="18"/>
              </w:rPr>
            </w:pPr>
            <w:r w:rsidRPr="003E2907">
              <w:rPr>
                <w:rFonts w:ascii="Arial" w:hAnsi="Arial" w:cs="Arial"/>
                <w:b/>
                <w:bCs/>
                <w:color w:val="000000"/>
                <w:sz w:val="18"/>
                <w:szCs w:val="18"/>
              </w:rPr>
              <w:t>8. Recursos no ejecutados</w:t>
            </w:r>
          </w:p>
        </w:tc>
        <w:tc>
          <w:tcPr>
            <w:tcW w:w="1760" w:type="dxa"/>
            <w:tcBorders>
              <w:top w:val="nil"/>
              <w:left w:val="nil"/>
              <w:bottom w:val="single" w:sz="4" w:space="0" w:color="auto"/>
              <w:right w:val="single" w:sz="4" w:space="0" w:color="auto"/>
            </w:tcBorders>
            <w:shd w:val="clear" w:color="000000" w:fill="D9D9D9"/>
            <w:vAlign w:val="center"/>
            <w:hideMark/>
          </w:tcPr>
          <w:p w14:paraId="05B0EF6E" w14:textId="77777777" w:rsidR="003E2907" w:rsidRPr="003E2907" w:rsidRDefault="003E2907">
            <w:pPr>
              <w:jc w:val="center"/>
              <w:rPr>
                <w:rFonts w:ascii="Arial" w:hAnsi="Arial" w:cs="Arial"/>
                <w:b/>
                <w:bCs/>
                <w:color w:val="000000"/>
                <w:sz w:val="18"/>
                <w:szCs w:val="18"/>
              </w:rPr>
            </w:pPr>
            <w:r w:rsidRPr="003E2907">
              <w:rPr>
                <w:rFonts w:ascii="Arial" w:hAnsi="Arial" w:cs="Arial"/>
                <w:b/>
                <w:bCs/>
                <w:color w:val="000000"/>
                <w:sz w:val="18"/>
                <w:szCs w:val="18"/>
              </w:rPr>
              <w:t>$ 1.227.356.200</w:t>
            </w:r>
          </w:p>
        </w:tc>
        <w:tc>
          <w:tcPr>
            <w:tcW w:w="1760" w:type="dxa"/>
            <w:tcBorders>
              <w:top w:val="nil"/>
              <w:left w:val="nil"/>
              <w:bottom w:val="single" w:sz="4" w:space="0" w:color="auto"/>
              <w:right w:val="single" w:sz="4" w:space="0" w:color="auto"/>
            </w:tcBorders>
            <w:shd w:val="clear" w:color="000000" w:fill="D9D9D9"/>
            <w:vAlign w:val="center"/>
            <w:hideMark/>
          </w:tcPr>
          <w:p w14:paraId="6FDDFF10" w14:textId="77777777" w:rsidR="003E2907" w:rsidRPr="003E2907" w:rsidRDefault="003E2907">
            <w:pPr>
              <w:jc w:val="center"/>
              <w:rPr>
                <w:rFonts w:ascii="Arial" w:hAnsi="Arial" w:cs="Arial"/>
                <w:b/>
                <w:bCs/>
                <w:color w:val="000000"/>
                <w:sz w:val="18"/>
                <w:szCs w:val="18"/>
              </w:rPr>
            </w:pPr>
            <w:r w:rsidRPr="003E2907">
              <w:rPr>
                <w:rFonts w:ascii="Arial" w:hAnsi="Arial" w:cs="Arial"/>
                <w:b/>
                <w:bCs/>
                <w:color w:val="000000"/>
                <w:sz w:val="18"/>
                <w:szCs w:val="18"/>
              </w:rPr>
              <w:t>$ 113.590.000</w:t>
            </w:r>
          </w:p>
        </w:tc>
        <w:tc>
          <w:tcPr>
            <w:tcW w:w="1140" w:type="dxa"/>
            <w:tcBorders>
              <w:top w:val="nil"/>
              <w:left w:val="nil"/>
              <w:bottom w:val="single" w:sz="4" w:space="0" w:color="auto"/>
              <w:right w:val="single" w:sz="4" w:space="0" w:color="auto"/>
            </w:tcBorders>
            <w:shd w:val="clear" w:color="000000" w:fill="D9D9D9"/>
            <w:vAlign w:val="center"/>
            <w:hideMark/>
          </w:tcPr>
          <w:p w14:paraId="328EFA2E" w14:textId="77777777" w:rsidR="003E2907" w:rsidRPr="003E2907" w:rsidRDefault="003E2907">
            <w:pPr>
              <w:jc w:val="center"/>
              <w:rPr>
                <w:rFonts w:ascii="Arial" w:hAnsi="Arial" w:cs="Arial"/>
                <w:b/>
                <w:bCs/>
                <w:color w:val="000000"/>
                <w:sz w:val="18"/>
                <w:szCs w:val="18"/>
              </w:rPr>
            </w:pPr>
            <w:r w:rsidRPr="003E2907">
              <w:rPr>
                <w:rFonts w:ascii="Arial" w:hAnsi="Arial" w:cs="Arial"/>
                <w:b/>
                <w:bCs/>
                <w:color w:val="000000"/>
                <w:sz w:val="18"/>
                <w:szCs w:val="18"/>
              </w:rPr>
              <w:t>$ 0</w:t>
            </w:r>
          </w:p>
        </w:tc>
        <w:tc>
          <w:tcPr>
            <w:tcW w:w="1560" w:type="dxa"/>
            <w:tcBorders>
              <w:top w:val="nil"/>
              <w:left w:val="nil"/>
              <w:bottom w:val="single" w:sz="4" w:space="0" w:color="auto"/>
              <w:right w:val="single" w:sz="4" w:space="0" w:color="auto"/>
            </w:tcBorders>
            <w:shd w:val="clear" w:color="000000" w:fill="D9D9D9"/>
            <w:vAlign w:val="center"/>
            <w:hideMark/>
          </w:tcPr>
          <w:p w14:paraId="322089CF" w14:textId="77777777" w:rsidR="003E2907" w:rsidRPr="003E2907" w:rsidRDefault="003E2907">
            <w:pPr>
              <w:jc w:val="center"/>
              <w:rPr>
                <w:rFonts w:ascii="Arial" w:hAnsi="Arial" w:cs="Arial"/>
                <w:b/>
                <w:bCs/>
                <w:color w:val="000000"/>
                <w:sz w:val="18"/>
                <w:szCs w:val="18"/>
              </w:rPr>
            </w:pPr>
            <w:r w:rsidRPr="003E2907">
              <w:rPr>
                <w:rFonts w:ascii="Arial" w:hAnsi="Arial" w:cs="Arial"/>
                <w:b/>
                <w:bCs/>
                <w:color w:val="000000"/>
                <w:sz w:val="18"/>
                <w:szCs w:val="18"/>
              </w:rPr>
              <w:t>$ 1.340.946.200</w:t>
            </w:r>
          </w:p>
        </w:tc>
      </w:tr>
    </w:tbl>
    <w:p w14:paraId="5D9F7094" w14:textId="77777777" w:rsidR="00F30854" w:rsidRPr="008109D0" w:rsidRDefault="00F30854">
      <w:pPr>
        <w:jc w:val="both"/>
        <w:rPr>
          <w:rFonts w:ascii="Arial" w:hAnsi="Arial" w:cs="Arial"/>
          <w:sz w:val="22"/>
          <w:szCs w:val="22"/>
        </w:rPr>
      </w:pPr>
    </w:p>
    <w:p w14:paraId="5385E7C5" w14:textId="77777777" w:rsidR="0056532A" w:rsidRPr="008109D0" w:rsidRDefault="00000000">
      <w:pPr>
        <w:numPr>
          <w:ilvl w:val="1"/>
          <w:numId w:val="5"/>
        </w:numPr>
        <w:jc w:val="both"/>
        <w:rPr>
          <w:rFonts w:ascii="Arial" w:hAnsi="Arial" w:cs="Arial"/>
          <w:sz w:val="22"/>
          <w:szCs w:val="22"/>
        </w:rPr>
      </w:pPr>
      <w:r w:rsidRPr="008109D0">
        <w:rPr>
          <w:rFonts w:ascii="Arial" w:hAnsi="Arial" w:cs="Arial"/>
          <w:b/>
          <w:bCs/>
          <w:sz w:val="22"/>
          <w:szCs w:val="22"/>
        </w:rPr>
        <w:t>INFORMACIÓN COMPLEMENTARIA</w:t>
      </w:r>
      <w:r w:rsidRPr="008109D0">
        <w:rPr>
          <w:rFonts w:ascii="Arial" w:hAnsi="Arial" w:cs="Arial"/>
          <w:sz w:val="22"/>
          <w:szCs w:val="22"/>
        </w:rPr>
        <w:t xml:space="preserve">: </w:t>
      </w:r>
    </w:p>
    <w:p w14:paraId="53195B6A" w14:textId="77777777" w:rsidR="0056532A" w:rsidRPr="008109D0" w:rsidRDefault="0056532A">
      <w:pPr>
        <w:ind w:left="720"/>
        <w:jc w:val="both"/>
        <w:rPr>
          <w:rFonts w:ascii="Arial" w:hAnsi="Arial" w:cs="Arial"/>
          <w:sz w:val="22"/>
          <w:szCs w:val="22"/>
        </w:rPr>
      </w:pPr>
    </w:p>
    <w:p w14:paraId="0ED4CC19" w14:textId="77777777" w:rsidR="0056532A" w:rsidRPr="008109D0" w:rsidRDefault="00000000">
      <w:pPr>
        <w:jc w:val="both"/>
        <w:rPr>
          <w:rFonts w:ascii="Arial" w:hAnsi="Arial" w:cs="Arial"/>
          <w:sz w:val="22"/>
          <w:szCs w:val="22"/>
        </w:rPr>
      </w:pPr>
      <w:r w:rsidRPr="008109D0">
        <w:rPr>
          <w:rFonts w:ascii="Arial" w:hAnsi="Arial" w:cs="Arial"/>
          <w:sz w:val="22"/>
          <w:szCs w:val="22"/>
        </w:rPr>
        <w:t xml:space="preserve">El presente informe es para dar cumplimiento a lo convenido, no se presenta información para el primer desembolso de los recursos comprometidos por el Departamento para la ejecución del Convenio, por lo tanto, todavía no se han pagado o desembolsados ni tampoco ejecutados. Los recursos que aporta el municipio Conveniante fueron transferidos a la cuenta creada. </w:t>
      </w:r>
    </w:p>
    <w:p w14:paraId="14A6A5B7" w14:textId="77777777" w:rsidR="0056532A" w:rsidRPr="008109D0" w:rsidRDefault="0056532A">
      <w:pPr>
        <w:jc w:val="both"/>
        <w:rPr>
          <w:rFonts w:ascii="Arial" w:hAnsi="Arial" w:cs="Arial"/>
          <w:sz w:val="22"/>
          <w:szCs w:val="22"/>
        </w:rPr>
      </w:pPr>
    </w:p>
    <w:tbl>
      <w:tblPr>
        <w:tblStyle w:val="ac"/>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28"/>
      </w:tblGrid>
      <w:tr w:rsidR="0056532A" w:rsidRPr="008109D0" w14:paraId="4688DE5E" w14:textId="77777777">
        <w:trPr>
          <w:trHeight w:val="70"/>
          <w:jc w:val="center"/>
        </w:trPr>
        <w:tc>
          <w:tcPr>
            <w:tcW w:w="8828" w:type="dxa"/>
            <w:tcBorders>
              <w:top w:val="single" w:sz="4" w:space="0" w:color="000000"/>
              <w:left w:val="single" w:sz="4" w:space="0" w:color="000000"/>
              <w:bottom w:val="single" w:sz="4" w:space="0" w:color="000000"/>
              <w:right w:val="single" w:sz="4" w:space="0" w:color="000000"/>
            </w:tcBorders>
            <w:shd w:val="clear" w:color="auto" w:fill="A6A6A6"/>
          </w:tcPr>
          <w:p w14:paraId="58300DA9" w14:textId="77777777" w:rsidR="0056532A" w:rsidRPr="008109D0" w:rsidRDefault="00000000">
            <w:pPr>
              <w:numPr>
                <w:ilvl w:val="0"/>
                <w:numId w:val="5"/>
              </w:numPr>
              <w:pBdr>
                <w:top w:val="nil"/>
                <w:left w:val="nil"/>
                <w:bottom w:val="nil"/>
                <w:right w:val="nil"/>
                <w:between w:val="nil"/>
              </w:pBdr>
              <w:rPr>
                <w:rFonts w:ascii="Arial" w:hAnsi="Arial" w:cs="Arial"/>
              </w:rPr>
            </w:pPr>
            <w:r w:rsidRPr="008109D0">
              <w:rPr>
                <w:rFonts w:ascii="Arial" w:eastAsia="Aptos" w:hAnsi="Arial" w:cs="Arial"/>
                <w:b/>
                <w:bCs/>
                <w:color w:val="000000"/>
              </w:rPr>
              <w:t>REUNIONES Y/O VISITAS REALIZADAS EN EL PERIODO DE SEGUIMIENTO</w:t>
            </w:r>
          </w:p>
        </w:tc>
      </w:tr>
    </w:tbl>
    <w:p w14:paraId="0BC78B0D" w14:textId="77777777" w:rsidR="0056532A" w:rsidRPr="008109D0" w:rsidRDefault="00000000">
      <w:pPr>
        <w:jc w:val="both"/>
        <w:rPr>
          <w:rFonts w:ascii="Arial" w:hAnsi="Arial" w:cs="Arial"/>
          <w:sz w:val="22"/>
          <w:szCs w:val="22"/>
        </w:rPr>
      </w:pPr>
      <w:r w:rsidRPr="008109D0">
        <w:rPr>
          <w:rFonts w:ascii="Arial" w:hAnsi="Arial" w:cs="Arial"/>
          <w:sz w:val="22"/>
          <w:szCs w:val="22"/>
        </w:rPr>
        <w:t xml:space="preserve"> </w:t>
      </w:r>
    </w:p>
    <w:p w14:paraId="012E2F78" w14:textId="77777777" w:rsidR="0056532A" w:rsidRPr="008109D0" w:rsidRDefault="00000000">
      <w:pPr>
        <w:jc w:val="both"/>
        <w:rPr>
          <w:rFonts w:ascii="Arial" w:hAnsi="Arial" w:cs="Arial"/>
          <w:sz w:val="22"/>
          <w:szCs w:val="22"/>
        </w:rPr>
      </w:pPr>
      <w:r w:rsidRPr="008109D0">
        <w:rPr>
          <w:rFonts w:ascii="Arial" w:hAnsi="Arial" w:cs="Arial"/>
          <w:sz w:val="22"/>
          <w:szCs w:val="22"/>
        </w:rPr>
        <w:t>Durante el mes no se realizaron reuniones de comité técnico del proyecto.</w:t>
      </w:r>
    </w:p>
    <w:p w14:paraId="63DFB57B" w14:textId="77777777" w:rsidR="0056532A" w:rsidRPr="008109D0" w:rsidRDefault="0056532A">
      <w:pPr>
        <w:jc w:val="both"/>
        <w:rPr>
          <w:rFonts w:ascii="Arial" w:hAnsi="Arial" w:cs="Arial"/>
          <w:sz w:val="22"/>
          <w:szCs w:val="22"/>
        </w:rPr>
      </w:pPr>
    </w:p>
    <w:tbl>
      <w:tblPr>
        <w:tblStyle w:val="ad"/>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28"/>
      </w:tblGrid>
      <w:tr w:rsidR="0056532A" w:rsidRPr="008109D0" w14:paraId="3A03C4D7" w14:textId="77777777">
        <w:trPr>
          <w:trHeight w:val="70"/>
          <w:jc w:val="center"/>
        </w:trPr>
        <w:tc>
          <w:tcPr>
            <w:tcW w:w="8828" w:type="dxa"/>
            <w:tcBorders>
              <w:top w:val="single" w:sz="4" w:space="0" w:color="000000"/>
              <w:left w:val="single" w:sz="4" w:space="0" w:color="000000"/>
              <w:bottom w:val="single" w:sz="4" w:space="0" w:color="000000"/>
              <w:right w:val="single" w:sz="4" w:space="0" w:color="000000"/>
            </w:tcBorders>
            <w:shd w:val="clear" w:color="auto" w:fill="A6A6A6"/>
          </w:tcPr>
          <w:p w14:paraId="184213F1" w14:textId="77777777" w:rsidR="0056532A" w:rsidRPr="008109D0" w:rsidRDefault="00000000">
            <w:pPr>
              <w:numPr>
                <w:ilvl w:val="0"/>
                <w:numId w:val="5"/>
              </w:numPr>
              <w:pBdr>
                <w:top w:val="nil"/>
                <w:left w:val="nil"/>
                <w:bottom w:val="nil"/>
                <w:right w:val="nil"/>
                <w:between w:val="nil"/>
              </w:pBdr>
              <w:rPr>
                <w:rFonts w:ascii="Arial" w:hAnsi="Arial" w:cs="Arial"/>
              </w:rPr>
            </w:pPr>
            <w:r w:rsidRPr="008109D0">
              <w:rPr>
                <w:rFonts w:ascii="Arial" w:eastAsia="Aptos" w:hAnsi="Arial" w:cs="Arial"/>
                <w:b/>
                <w:bCs/>
                <w:color w:val="000000"/>
              </w:rPr>
              <w:t>CONTROL DE PAGOS O DESEMBOLSOS</w:t>
            </w:r>
          </w:p>
        </w:tc>
      </w:tr>
    </w:tbl>
    <w:p w14:paraId="3DA3401A" w14:textId="77777777" w:rsidR="0056532A" w:rsidRPr="008109D0" w:rsidRDefault="00000000">
      <w:pPr>
        <w:jc w:val="both"/>
        <w:rPr>
          <w:rFonts w:ascii="Arial" w:hAnsi="Arial" w:cs="Arial"/>
          <w:sz w:val="22"/>
          <w:szCs w:val="22"/>
        </w:rPr>
      </w:pPr>
      <w:r w:rsidRPr="008109D0">
        <w:rPr>
          <w:rFonts w:ascii="Arial" w:hAnsi="Arial" w:cs="Arial"/>
          <w:sz w:val="22"/>
          <w:szCs w:val="22"/>
        </w:rPr>
        <w:t xml:space="preserve"> </w:t>
      </w:r>
    </w:p>
    <w:p w14:paraId="3ADEF0AD" w14:textId="77777777" w:rsidR="0056532A" w:rsidRPr="008109D0" w:rsidRDefault="00000000">
      <w:pPr>
        <w:spacing w:line="276" w:lineRule="auto"/>
        <w:jc w:val="both"/>
        <w:rPr>
          <w:rFonts w:ascii="Arial" w:hAnsi="Arial" w:cs="Arial"/>
          <w:color w:val="000000"/>
          <w:sz w:val="22"/>
          <w:szCs w:val="22"/>
        </w:rPr>
      </w:pPr>
      <w:r w:rsidRPr="008109D0">
        <w:rPr>
          <w:rFonts w:ascii="Arial" w:hAnsi="Arial" w:cs="Arial"/>
          <w:b/>
          <w:bCs/>
          <w:sz w:val="22"/>
          <w:szCs w:val="22"/>
        </w:rPr>
        <w:t xml:space="preserve">FORMA DE PAGO O DESEMBOLSO:  </w:t>
      </w:r>
    </w:p>
    <w:p w14:paraId="15C3DE6A" w14:textId="77777777" w:rsidR="0056532A" w:rsidRPr="008109D0" w:rsidRDefault="0056532A">
      <w:pPr>
        <w:jc w:val="both"/>
        <w:rPr>
          <w:rFonts w:ascii="Arial" w:hAnsi="Arial" w:cs="Arial"/>
          <w:sz w:val="22"/>
          <w:szCs w:val="22"/>
        </w:rPr>
      </w:pPr>
    </w:p>
    <w:tbl>
      <w:tblPr>
        <w:tblW w:w="5701" w:type="pct"/>
        <w:tblInd w:w="-431" w:type="dxa"/>
        <w:tblLayout w:type="fixed"/>
        <w:tblCellMar>
          <w:left w:w="70" w:type="dxa"/>
          <w:right w:w="70" w:type="dxa"/>
        </w:tblCellMar>
        <w:tblLook w:val="04A0" w:firstRow="1" w:lastRow="0" w:firstColumn="1" w:lastColumn="0" w:noHBand="0" w:noVBand="1"/>
      </w:tblPr>
      <w:tblGrid>
        <w:gridCol w:w="1271"/>
        <w:gridCol w:w="842"/>
        <w:gridCol w:w="1552"/>
        <w:gridCol w:w="1582"/>
        <w:gridCol w:w="976"/>
        <w:gridCol w:w="1119"/>
        <w:gridCol w:w="1550"/>
        <w:gridCol w:w="1174"/>
      </w:tblGrid>
      <w:tr w:rsidR="008109D0" w:rsidRPr="008109D0" w14:paraId="7B0DB546" w14:textId="77777777" w:rsidTr="003E2907">
        <w:trPr>
          <w:trHeight w:val="504"/>
        </w:trPr>
        <w:tc>
          <w:tcPr>
            <w:tcW w:w="63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18354BA0" w14:textId="77777777" w:rsidR="008109D0" w:rsidRPr="008109D0" w:rsidRDefault="008109D0" w:rsidP="00A554AE">
            <w:pPr>
              <w:jc w:val="center"/>
              <w:rPr>
                <w:rFonts w:ascii="Arial" w:hAnsi="Arial" w:cs="Arial"/>
                <w:b/>
                <w:bCs/>
                <w:color w:val="000000"/>
                <w:sz w:val="13"/>
                <w:szCs w:val="13"/>
              </w:rPr>
            </w:pPr>
            <w:r w:rsidRPr="008109D0">
              <w:rPr>
                <w:rFonts w:ascii="Arial" w:hAnsi="Arial" w:cs="Arial"/>
                <w:b/>
                <w:bCs/>
                <w:color w:val="000000"/>
                <w:sz w:val="13"/>
                <w:szCs w:val="13"/>
                <w:lang w:eastAsia="es-CO"/>
              </w:rPr>
              <w:t>CONCEPTO</w:t>
            </w:r>
          </w:p>
        </w:tc>
        <w:tc>
          <w:tcPr>
            <w:tcW w:w="418" w:type="pct"/>
            <w:tcBorders>
              <w:top w:val="single" w:sz="4" w:space="0" w:color="auto"/>
              <w:left w:val="nil"/>
              <w:bottom w:val="single" w:sz="4" w:space="0" w:color="auto"/>
              <w:right w:val="single" w:sz="4" w:space="0" w:color="auto"/>
            </w:tcBorders>
            <w:shd w:val="clear" w:color="000000" w:fill="D9D9D9"/>
            <w:vAlign w:val="center"/>
            <w:hideMark/>
          </w:tcPr>
          <w:p w14:paraId="4FA2FFDB" w14:textId="77777777" w:rsidR="008109D0" w:rsidRPr="008109D0" w:rsidRDefault="008109D0" w:rsidP="00A554AE">
            <w:pPr>
              <w:jc w:val="center"/>
              <w:rPr>
                <w:rFonts w:ascii="Arial" w:hAnsi="Arial" w:cs="Arial"/>
                <w:b/>
                <w:bCs/>
                <w:color w:val="000000"/>
                <w:sz w:val="13"/>
                <w:szCs w:val="13"/>
              </w:rPr>
            </w:pPr>
            <w:r w:rsidRPr="008109D0">
              <w:rPr>
                <w:rFonts w:ascii="Arial" w:hAnsi="Arial" w:cs="Arial"/>
                <w:b/>
                <w:bCs/>
                <w:color w:val="000000"/>
                <w:sz w:val="13"/>
                <w:szCs w:val="13"/>
                <w:lang w:eastAsia="es-CO"/>
              </w:rPr>
              <w:t>FECHA</w:t>
            </w:r>
          </w:p>
        </w:tc>
        <w:tc>
          <w:tcPr>
            <w:tcW w:w="771" w:type="pct"/>
            <w:tcBorders>
              <w:top w:val="single" w:sz="4" w:space="0" w:color="auto"/>
              <w:left w:val="nil"/>
              <w:bottom w:val="single" w:sz="4" w:space="0" w:color="auto"/>
              <w:right w:val="single" w:sz="4" w:space="0" w:color="auto"/>
            </w:tcBorders>
            <w:shd w:val="clear" w:color="000000" w:fill="D9D9D9"/>
            <w:vAlign w:val="center"/>
            <w:hideMark/>
          </w:tcPr>
          <w:p w14:paraId="3B3E6062" w14:textId="77777777" w:rsidR="008109D0" w:rsidRPr="008109D0" w:rsidRDefault="008109D0" w:rsidP="00A554AE">
            <w:pPr>
              <w:jc w:val="center"/>
              <w:rPr>
                <w:rFonts w:ascii="Arial" w:hAnsi="Arial" w:cs="Arial"/>
                <w:b/>
                <w:bCs/>
                <w:color w:val="000000"/>
                <w:sz w:val="13"/>
                <w:szCs w:val="13"/>
              </w:rPr>
            </w:pPr>
            <w:r w:rsidRPr="008109D0">
              <w:rPr>
                <w:rFonts w:ascii="Arial" w:hAnsi="Arial" w:cs="Arial"/>
                <w:b/>
                <w:bCs/>
                <w:color w:val="000000"/>
                <w:sz w:val="13"/>
                <w:szCs w:val="13"/>
                <w:lang w:eastAsia="es-CO"/>
              </w:rPr>
              <w:t>VALOR CONTRATO</w:t>
            </w:r>
          </w:p>
        </w:tc>
        <w:tc>
          <w:tcPr>
            <w:tcW w:w="786" w:type="pct"/>
            <w:tcBorders>
              <w:top w:val="single" w:sz="4" w:space="0" w:color="auto"/>
              <w:left w:val="nil"/>
              <w:bottom w:val="single" w:sz="4" w:space="0" w:color="auto"/>
              <w:right w:val="single" w:sz="4" w:space="0" w:color="auto"/>
            </w:tcBorders>
            <w:shd w:val="clear" w:color="000000" w:fill="D9D9D9"/>
            <w:vAlign w:val="center"/>
            <w:hideMark/>
          </w:tcPr>
          <w:p w14:paraId="630451B0" w14:textId="77777777" w:rsidR="008109D0" w:rsidRPr="008109D0" w:rsidRDefault="008109D0" w:rsidP="00A554AE">
            <w:pPr>
              <w:jc w:val="center"/>
              <w:rPr>
                <w:rFonts w:ascii="Arial" w:hAnsi="Arial" w:cs="Arial"/>
                <w:b/>
                <w:bCs/>
                <w:color w:val="000000"/>
                <w:sz w:val="13"/>
                <w:szCs w:val="13"/>
              </w:rPr>
            </w:pPr>
            <w:r w:rsidRPr="008109D0">
              <w:rPr>
                <w:rFonts w:ascii="Arial" w:hAnsi="Arial" w:cs="Arial"/>
                <w:b/>
                <w:bCs/>
                <w:color w:val="000000"/>
                <w:sz w:val="13"/>
                <w:szCs w:val="13"/>
                <w:lang w:eastAsia="es-CO"/>
              </w:rPr>
              <w:t>VALOR PAGO / DESEMBOLSO</w:t>
            </w:r>
          </w:p>
        </w:tc>
        <w:tc>
          <w:tcPr>
            <w:tcW w:w="485" w:type="pct"/>
            <w:tcBorders>
              <w:top w:val="single" w:sz="4" w:space="0" w:color="auto"/>
              <w:left w:val="nil"/>
              <w:bottom w:val="single" w:sz="4" w:space="0" w:color="auto"/>
              <w:right w:val="single" w:sz="4" w:space="0" w:color="auto"/>
            </w:tcBorders>
            <w:shd w:val="clear" w:color="000000" w:fill="D9D9D9"/>
            <w:vAlign w:val="center"/>
            <w:hideMark/>
          </w:tcPr>
          <w:p w14:paraId="37BEAEB8" w14:textId="77777777" w:rsidR="008109D0" w:rsidRPr="008109D0" w:rsidRDefault="008109D0" w:rsidP="00A554AE">
            <w:pPr>
              <w:jc w:val="center"/>
              <w:rPr>
                <w:rFonts w:ascii="Arial" w:hAnsi="Arial" w:cs="Arial"/>
                <w:b/>
                <w:bCs/>
                <w:color w:val="000000"/>
                <w:sz w:val="13"/>
                <w:szCs w:val="13"/>
              </w:rPr>
            </w:pPr>
            <w:r w:rsidRPr="008109D0">
              <w:rPr>
                <w:rFonts w:ascii="Arial" w:hAnsi="Arial" w:cs="Arial"/>
                <w:b/>
                <w:bCs/>
                <w:color w:val="000000"/>
                <w:sz w:val="13"/>
                <w:szCs w:val="13"/>
                <w:lang w:eastAsia="es-CO"/>
              </w:rPr>
              <w:t>AMORTIZACIÓN ANTICIPO</w:t>
            </w:r>
          </w:p>
        </w:tc>
        <w:tc>
          <w:tcPr>
            <w:tcW w:w="556" w:type="pct"/>
            <w:tcBorders>
              <w:top w:val="single" w:sz="4" w:space="0" w:color="auto"/>
              <w:left w:val="nil"/>
              <w:bottom w:val="single" w:sz="4" w:space="0" w:color="auto"/>
              <w:right w:val="single" w:sz="4" w:space="0" w:color="auto"/>
            </w:tcBorders>
            <w:shd w:val="clear" w:color="000000" w:fill="D9D9D9"/>
            <w:vAlign w:val="center"/>
            <w:hideMark/>
          </w:tcPr>
          <w:p w14:paraId="2941A442" w14:textId="77777777" w:rsidR="008109D0" w:rsidRPr="008109D0" w:rsidRDefault="008109D0" w:rsidP="00A554AE">
            <w:pPr>
              <w:jc w:val="center"/>
              <w:rPr>
                <w:rFonts w:ascii="Arial" w:hAnsi="Arial" w:cs="Arial"/>
                <w:b/>
                <w:bCs/>
                <w:color w:val="000000"/>
                <w:sz w:val="13"/>
                <w:szCs w:val="13"/>
              </w:rPr>
            </w:pPr>
            <w:r w:rsidRPr="008109D0">
              <w:rPr>
                <w:rFonts w:ascii="Arial" w:hAnsi="Arial" w:cs="Arial"/>
                <w:b/>
                <w:bCs/>
                <w:color w:val="000000"/>
                <w:sz w:val="13"/>
                <w:szCs w:val="13"/>
                <w:lang w:eastAsia="es-CO"/>
              </w:rPr>
              <w:t>VALOR NETO A PAGAR</w:t>
            </w:r>
          </w:p>
        </w:tc>
        <w:tc>
          <w:tcPr>
            <w:tcW w:w="770" w:type="pct"/>
            <w:tcBorders>
              <w:top w:val="single" w:sz="4" w:space="0" w:color="auto"/>
              <w:left w:val="nil"/>
              <w:bottom w:val="single" w:sz="4" w:space="0" w:color="auto"/>
              <w:right w:val="single" w:sz="4" w:space="0" w:color="auto"/>
            </w:tcBorders>
            <w:shd w:val="clear" w:color="000000" w:fill="D9D9D9"/>
            <w:vAlign w:val="center"/>
            <w:hideMark/>
          </w:tcPr>
          <w:p w14:paraId="56474287" w14:textId="77777777" w:rsidR="008109D0" w:rsidRPr="008109D0" w:rsidRDefault="008109D0" w:rsidP="00A554AE">
            <w:pPr>
              <w:jc w:val="center"/>
              <w:rPr>
                <w:rFonts w:ascii="Arial" w:hAnsi="Arial" w:cs="Arial"/>
                <w:b/>
                <w:bCs/>
                <w:color w:val="000000"/>
                <w:sz w:val="13"/>
                <w:szCs w:val="13"/>
              </w:rPr>
            </w:pPr>
            <w:r w:rsidRPr="008109D0">
              <w:rPr>
                <w:rFonts w:ascii="Arial" w:hAnsi="Arial" w:cs="Arial"/>
                <w:b/>
                <w:bCs/>
                <w:color w:val="000000"/>
                <w:sz w:val="13"/>
                <w:szCs w:val="13"/>
                <w:lang w:eastAsia="es-CO"/>
              </w:rPr>
              <w:t>SALDO</w:t>
            </w:r>
          </w:p>
        </w:tc>
        <w:tc>
          <w:tcPr>
            <w:tcW w:w="583" w:type="pct"/>
            <w:tcBorders>
              <w:top w:val="single" w:sz="4" w:space="0" w:color="auto"/>
              <w:left w:val="nil"/>
              <w:bottom w:val="single" w:sz="4" w:space="0" w:color="auto"/>
              <w:right w:val="single" w:sz="4" w:space="0" w:color="auto"/>
            </w:tcBorders>
            <w:shd w:val="clear" w:color="000000" w:fill="D9D9D9"/>
            <w:vAlign w:val="center"/>
            <w:hideMark/>
          </w:tcPr>
          <w:p w14:paraId="06D02AFC" w14:textId="77777777" w:rsidR="008109D0" w:rsidRPr="008109D0" w:rsidRDefault="008109D0" w:rsidP="00A554AE">
            <w:pPr>
              <w:jc w:val="center"/>
              <w:rPr>
                <w:rFonts w:ascii="Arial" w:hAnsi="Arial" w:cs="Arial"/>
                <w:b/>
                <w:bCs/>
                <w:color w:val="000000"/>
                <w:sz w:val="13"/>
                <w:szCs w:val="13"/>
              </w:rPr>
            </w:pPr>
            <w:r w:rsidRPr="008109D0">
              <w:rPr>
                <w:rFonts w:ascii="Arial" w:hAnsi="Arial" w:cs="Arial"/>
                <w:b/>
                <w:bCs/>
                <w:color w:val="000000"/>
                <w:sz w:val="13"/>
                <w:szCs w:val="13"/>
                <w:lang w:eastAsia="es-CO"/>
              </w:rPr>
              <w:t>COMPROBANTE DE EGRESO</w:t>
            </w:r>
          </w:p>
        </w:tc>
      </w:tr>
      <w:tr w:rsidR="008109D0" w:rsidRPr="008109D0" w14:paraId="783A88F1" w14:textId="77777777" w:rsidTr="003E2907">
        <w:trPr>
          <w:trHeight w:val="315"/>
        </w:trPr>
        <w:tc>
          <w:tcPr>
            <w:tcW w:w="631" w:type="pct"/>
            <w:tcBorders>
              <w:top w:val="nil"/>
              <w:left w:val="single" w:sz="4" w:space="0" w:color="auto"/>
              <w:bottom w:val="single" w:sz="4" w:space="0" w:color="auto"/>
              <w:right w:val="single" w:sz="4" w:space="0" w:color="auto"/>
            </w:tcBorders>
            <w:vAlign w:val="center"/>
            <w:hideMark/>
          </w:tcPr>
          <w:p w14:paraId="57F03351" w14:textId="77777777" w:rsidR="008109D0" w:rsidRPr="008109D0" w:rsidRDefault="008109D0" w:rsidP="00A554AE">
            <w:pPr>
              <w:jc w:val="center"/>
              <w:rPr>
                <w:rFonts w:ascii="Arial" w:hAnsi="Arial" w:cs="Arial"/>
                <w:b/>
                <w:bCs/>
                <w:color w:val="000000"/>
                <w:sz w:val="13"/>
                <w:szCs w:val="13"/>
              </w:rPr>
            </w:pPr>
            <w:r w:rsidRPr="008109D0">
              <w:rPr>
                <w:rFonts w:ascii="Arial" w:hAnsi="Arial" w:cs="Arial"/>
                <w:b/>
                <w:bCs/>
                <w:color w:val="000000"/>
                <w:sz w:val="13"/>
                <w:szCs w:val="13"/>
                <w:lang w:eastAsia="es-CO"/>
              </w:rPr>
              <w:t>Valor Inicial</w:t>
            </w:r>
          </w:p>
        </w:tc>
        <w:tc>
          <w:tcPr>
            <w:tcW w:w="418" w:type="pct"/>
            <w:tcBorders>
              <w:top w:val="nil"/>
              <w:left w:val="nil"/>
              <w:bottom w:val="single" w:sz="4" w:space="0" w:color="auto"/>
              <w:right w:val="single" w:sz="4" w:space="0" w:color="auto"/>
            </w:tcBorders>
            <w:vAlign w:val="center"/>
            <w:hideMark/>
          </w:tcPr>
          <w:p w14:paraId="34ED920D" w14:textId="77777777" w:rsidR="008109D0" w:rsidRPr="008109D0" w:rsidRDefault="008109D0" w:rsidP="00A554AE">
            <w:pPr>
              <w:jc w:val="center"/>
              <w:rPr>
                <w:rFonts w:ascii="Arial" w:hAnsi="Arial" w:cs="Arial"/>
                <w:color w:val="000000"/>
                <w:sz w:val="16"/>
                <w:szCs w:val="16"/>
              </w:rPr>
            </w:pPr>
            <w:r w:rsidRPr="008109D0">
              <w:rPr>
                <w:rFonts w:ascii="Arial" w:hAnsi="Arial" w:cs="Arial"/>
                <w:color w:val="000000"/>
                <w:sz w:val="16"/>
                <w:szCs w:val="16"/>
                <w:lang w:eastAsia="es-CO"/>
              </w:rPr>
              <w:t>7/11/25</w:t>
            </w:r>
          </w:p>
        </w:tc>
        <w:tc>
          <w:tcPr>
            <w:tcW w:w="771" w:type="pct"/>
            <w:tcBorders>
              <w:top w:val="nil"/>
              <w:left w:val="nil"/>
              <w:bottom w:val="single" w:sz="4" w:space="0" w:color="auto"/>
              <w:right w:val="single" w:sz="4" w:space="0" w:color="auto"/>
            </w:tcBorders>
            <w:vAlign w:val="center"/>
            <w:hideMark/>
          </w:tcPr>
          <w:p w14:paraId="1908DE95" w14:textId="77777777" w:rsidR="008109D0" w:rsidRPr="008109D0" w:rsidRDefault="008109D0" w:rsidP="00A554AE">
            <w:pPr>
              <w:jc w:val="center"/>
              <w:rPr>
                <w:rFonts w:ascii="Arial" w:hAnsi="Arial" w:cs="Arial"/>
                <w:color w:val="000000"/>
                <w:sz w:val="16"/>
                <w:szCs w:val="16"/>
              </w:rPr>
            </w:pPr>
            <w:r w:rsidRPr="008109D0">
              <w:rPr>
                <w:rFonts w:ascii="Arial" w:hAnsi="Arial" w:cs="Arial"/>
                <w:color w:val="000000"/>
                <w:sz w:val="16"/>
                <w:szCs w:val="16"/>
                <w:lang w:eastAsia="es-CO"/>
              </w:rPr>
              <w:t>$ 2.154.937.200</w:t>
            </w:r>
          </w:p>
        </w:tc>
        <w:tc>
          <w:tcPr>
            <w:tcW w:w="786" w:type="pct"/>
            <w:tcBorders>
              <w:top w:val="nil"/>
              <w:left w:val="nil"/>
              <w:bottom w:val="single" w:sz="4" w:space="0" w:color="auto"/>
              <w:right w:val="single" w:sz="4" w:space="0" w:color="auto"/>
            </w:tcBorders>
            <w:shd w:val="clear" w:color="000000" w:fill="808080"/>
            <w:vAlign w:val="center"/>
            <w:hideMark/>
          </w:tcPr>
          <w:p w14:paraId="044FB627" w14:textId="77777777" w:rsidR="008109D0" w:rsidRPr="008109D0" w:rsidRDefault="008109D0" w:rsidP="00A554AE">
            <w:pPr>
              <w:jc w:val="center"/>
              <w:rPr>
                <w:rFonts w:ascii="Arial" w:hAnsi="Arial" w:cs="Arial"/>
                <w:color w:val="000000"/>
                <w:sz w:val="15"/>
                <w:szCs w:val="15"/>
              </w:rPr>
            </w:pPr>
            <w:r w:rsidRPr="008109D0">
              <w:rPr>
                <w:rFonts w:ascii="Arial" w:hAnsi="Arial" w:cs="Arial"/>
                <w:color w:val="000000"/>
                <w:sz w:val="15"/>
                <w:szCs w:val="15"/>
                <w:lang w:eastAsia="es-CO"/>
              </w:rPr>
              <w:t> </w:t>
            </w:r>
          </w:p>
        </w:tc>
        <w:tc>
          <w:tcPr>
            <w:tcW w:w="485" w:type="pct"/>
            <w:tcBorders>
              <w:top w:val="nil"/>
              <w:left w:val="nil"/>
              <w:bottom w:val="single" w:sz="4" w:space="0" w:color="auto"/>
              <w:right w:val="single" w:sz="4" w:space="0" w:color="auto"/>
            </w:tcBorders>
            <w:vAlign w:val="center"/>
            <w:hideMark/>
          </w:tcPr>
          <w:p w14:paraId="010B963E" w14:textId="77777777" w:rsidR="008109D0" w:rsidRPr="008109D0" w:rsidRDefault="008109D0" w:rsidP="00A554AE">
            <w:pPr>
              <w:jc w:val="center"/>
              <w:rPr>
                <w:rFonts w:ascii="Arial" w:hAnsi="Arial" w:cs="Arial"/>
                <w:color w:val="000000"/>
                <w:sz w:val="15"/>
                <w:szCs w:val="15"/>
              </w:rPr>
            </w:pPr>
            <w:r w:rsidRPr="008109D0">
              <w:rPr>
                <w:rFonts w:ascii="Arial" w:hAnsi="Arial" w:cs="Arial"/>
                <w:color w:val="000000"/>
                <w:sz w:val="15"/>
                <w:szCs w:val="15"/>
                <w:lang w:eastAsia="es-CO"/>
              </w:rPr>
              <w:t>$ 0</w:t>
            </w:r>
          </w:p>
        </w:tc>
        <w:tc>
          <w:tcPr>
            <w:tcW w:w="556" w:type="pct"/>
            <w:tcBorders>
              <w:top w:val="nil"/>
              <w:left w:val="nil"/>
              <w:bottom w:val="single" w:sz="4" w:space="0" w:color="auto"/>
              <w:right w:val="single" w:sz="4" w:space="0" w:color="auto"/>
            </w:tcBorders>
            <w:shd w:val="clear" w:color="000000" w:fill="808080"/>
            <w:vAlign w:val="center"/>
            <w:hideMark/>
          </w:tcPr>
          <w:p w14:paraId="348F721C" w14:textId="77777777" w:rsidR="008109D0" w:rsidRPr="008109D0" w:rsidRDefault="008109D0" w:rsidP="00A554AE">
            <w:pPr>
              <w:jc w:val="center"/>
              <w:rPr>
                <w:rFonts w:ascii="Arial" w:hAnsi="Arial" w:cs="Arial"/>
                <w:color w:val="000000"/>
                <w:sz w:val="15"/>
                <w:szCs w:val="15"/>
              </w:rPr>
            </w:pPr>
            <w:r w:rsidRPr="008109D0">
              <w:rPr>
                <w:rFonts w:ascii="Arial" w:hAnsi="Arial" w:cs="Arial"/>
                <w:color w:val="000000"/>
                <w:sz w:val="15"/>
                <w:szCs w:val="15"/>
                <w:lang w:eastAsia="es-CO"/>
              </w:rPr>
              <w:t> </w:t>
            </w:r>
          </w:p>
        </w:tc>
        <w:tc>
          <w:tcPr>
            <w:tcW w:w="770" w:type="pct"/>
            <w:tcBorders>
              <w:top w:val="nil"/>
              <w:left w:val="nil"/>
              <w:bottom w:val="single" w:sz="4" w:space="0" w:color="auto"/>
              <w:right w:val="single" w:sz="4" w:space="0" w:color="auto"/>
            </w:tcBorders>
            <w:vAlign w:val="center"/>
            <w:hideMark/>
          </w:tcPr>
          <w:p w14:paraId="7E196EBE" w14:textId="77777777" w:rsidR="008109D0" w:rsidRPr="008109D0" w:rsidRDefault="008109D0" w:rsidP="00A554AE">
            <w:pPr>
              <w:jc w:val="center"/>
              <w:rPr>
                <w:rFonts w:ascii="Arial" w:hAnsi="Arial" w:cs="Arial"/>
                <w:color w:val="000000"/>
                <w:sz w:val="15"/>
                <w:szCs w:val="15"/>
              </w:rPr>
            </w:pPr>
            <w:r w:rsidRPr="008109D0">
              <w:rPr>
                <w:rFonts w:ascii="Arial" w:hAnsi="Arial" w:cs="Arial"/>
                <w:color w:val="000000"/>
                <w:sz w:val="15"/>
                <w:szCs w:val="15"/>
                <w:lang w:eastAsia="es-CO"/>
              </w:rPr>
              <w:t>$ 2.154.937.200</w:t>
            </w:r>
          </w:p>
        </w:tc>
        <w:tc>
          <w:tcPr>
            <w:tcW w:w="583" w:type="pct"/>
            <w:tcBorders>
              <w:top w:val="nil"/>
              <w:left w:val="nil"/>
              <w:bottom w:val="single" w:sz="4" w:space="0" w:color="auto"/>
              <w:right w:val="single" w:sz="4" w:space="0" w:color="auto"/>
            </w:tcBorders>
            <w:shd w:val="clear" w:color="000000" w:fill="767171"/>
            <w:vAlign w:val="center"/>
            <w:hideMark/>
          </w:tcPr>
          <w:p w14:paraId="30BA5ACF" w14:textId="77777777" w:rsidR="008109D0" w:rsidRPr="008109D0" w:rsidRDefault="008109D0" w:rsidP="00A554AE">
            <w:pPr>
              <w:jc w:val="center"/>
              <w:rPr>
                <w:rFonts w:ascii="Arial" w:hAnsi="Arial" w:cs="Arial"/>
                <w:color w:val="000000"/>
                <w:sz w:val="13"/>
                <w:szCs w:val="13"/>
              </w:rPr>
            </w:pPr>
            <w:r w:rsidRPr="008109D0">
              <w:rPr>
                <w:rFonts w:ascii="Arial" w:hAnsi="Arial" w:cs="Arial"/>
                <w:color w:val="000000"/>
                <w:sz w:val="13"/>
                <w:szCs w:val="13"/>
                <w:lang w:eastAsia="es-CO"/>
              </w:rPr>
              <w:t> </w:t>
            </w:r>
          </w:p>
        </w:tc>
      </w:tr>
      <w:tr w:rsidR="008109D0" w:rsidRPr="008109D0" w14:paraId="401D935E" w14:textId="77777777" w:rsidTr="003E2907">
        <w:trPr>
          <w:trHeight w:val="164"/>
        </w:trPr>
        <w:tc>
          <w:tcPr>
            <w:tcW w:w="631" w:type="pct"/>
            <w:tcBorders>
              <w:top w:val="nil"/>
              <w:left w:val="single" w:sz="4" w:space="0" w:color="auto"/>
              <w:bottom w:val="single" w:sz="4" w:space="0" w:color="auto"/>
              <w:right w:val="single" w:sz="4" w:space="0" w:color="auto"/>
            </w:tcBorders>
            <w:vAlign w:val="center"/>
            <w:hideMark/>
          </w:tcPr>
          <w:p w14:paraId="78A48C45" w14:textId="77777777" w:rsidR="008109D0" w:rsidRPr="008109D0" w:rsidRDefault="008109D0" w:rsidP="00A554AE">
            <w:pPr>
              <w:jc w:val="center"/>
              <w:rPr>
                <w:rFonts w:ascii="Arial" w:hAnsi="Arial" w:cs="Arial"/>
                <w:b/>
                <w:bCs/>
                <w:color w:val="000000"/>
                <w:sz w:val="13"/>
                <w:szCs w:val="13"/>
              </w:rPr>
            </w:pPr>
            <w:r w:rsidRPr="008109D0">
              <w:rPr>
                <w:rFonts w:ascii="Arial" w:hAnsi="Arial" w:cs="Arial"/>
                <w:b/>
                <w:bCs/>
                <w:color w:val="000000"/>
                <w:sz w:val="13"/>
                <w:szCs w:val="13"/>
                <w:lang w:eastAsia="es-CO"/>
              </w:rPr>
              <w:t>Adiciones</w:t>
            </w:r>
          </w:p>
        </w:tc>
        <w:tc>
          <w:tcPr>
            <w:tcW w:w="418" w:type="pct"/>
            <w:tcBorders>
              <w:top w:val="nil"/>
              <w:left w:val="nil"/>
              <w:bottom w:val="single" w:sz="4" w:space="0" w:color="auto"/>
              <w:right w:val="single" w:sz="4" w:space="0" w:color="auto"/>
            </w:tcBorders>
            <w:vAlign w:val="center"/>
            <w:hideMark/>
          </w:tcPr>
          <w:p w14:paraId="5BA62388" w14:textId="77777777" w:rsidR="008109D0" w:rsidRPr="008109D0" w:rsidRDefault="008109D0" w:rsidP="00A554AE">
            <w:pPr>
              <w:jc w:val="center"/>
              <w:rPr>
                <w:rFonts w:ascii="Arial" w:hAnsi="Arial" w:cs="Arial"/>
                <w:color w:val="000000"/>
                <w:sz w:val="16"/>
                <w:szCs w:val="16"/>
              </w:rPr>
            </w:pPr>
            <w:r w:rsidRPr="008109D0">
              <w:rPr>
                <w:rFonts w:ascii="Arial" w:hAnsi="Arial" w:cs="Arial"/>
                <w:color w:val="000000"/>
                <w:sz w:val="16"/>
                <w:szCs w:val="16"/>
                <w:lang w:eastAsia="es-CO"/>
              </w:rPr>
              <w:t>N/A</w:t>
            </w:r>
          </w:p>
        </w:tc>
        <w:tc>
          <w:tcPr>
            <w:tcW w:w="771" w:type="pct"/>
            <w:tcBorders>
              <w:top w:val="nil"/>
              <w:left w:val="nil"/>
              <w:bottom w:val="single" w:sz="4" w:space="0" w:color="auto"/>
              <w:right w:val="single" w:sz="4" w:space="0" w:color="auto"/>
            </w:tcBorders>
            <w:vAlign w:val="center"/>
            <w:hideMark/>
          </w:tcPr>
          <w:p w14:paraId="0FAE0AFA" w14:textId="77777777" w:rsidR="008109D0" w:rsidRPr="008109D0" w:rsidRDefault="008109D0" w:rsidP="00A554AE">
            <w:pPr>
              <w:jc w:val="center"/>
              <w:rPr>
                <w:rFonts w:ascii="Arial" w:hAnsi="Arial" w:cs="Arial"/>
                <w:color w:val="000000"/>
                <w:sz w:val="16"/>
                <w:szCs w:val="16"/>
              </w:rPr>
            </w:pPr>
            <w:r w:rsidRPr="008109D0">
              <w:rPr>
                <w:rFonts w:ascii="Arial" w:hAnsi="Arial" w:cs="Arial"/>
                <w:color w:val="000000"/>
                <w:sz w:val="16"/>
                <w:szCs w:val="16"/>
                <w:lang w:eastAsia="es-CO"/>
              </w:rPr>
              <w:t>N/A</w:t>
            </w:r>
          </w:p>
        </w:tc>
        <w:tc>
          <w:tcPr>
            <w:tcW w:w="786" w:type="pct"/>
            <w:tcBorders>
              <w:top w:val="nil"/>
              <w:left w:val="nil"/>
              <w:bottom w:val="single" w:sz="4" w:space="0" w:color="auto"/>
              <w:right w:val="single" w:sz="4" w:space="0" w:color="auto"/>
            </w:tcBorders>
            <w:shd w:val="clear" w:color="000000" w:fill="808080"/>
            <w:vAlign w:val="center"/>
            <w:hideMark/>
          </w:tcPr>
          <w:p w14:paraId="22E7C1E2" w14:textId="77777777" w:rsidR="008109D0" w:rsidRPr="008109D0" w:rsidRDefault="008109D0" w:rsidP="00A554AE">
            <w:pPr>
              <w:jc w:val="center"/>
              <w:rPr>
                <w:rFonts w:ascii="Arial" w:hAnsi="Arial" w:cs="Arial"/>
                <w:color w:val="000000"/>
                <w:sz w:val="15"/>
                <w:szCs w:val="15"/>
              </w:rPr>
            </w:pPr>
            <w:r w:rsidRPr="008109D0">
              <w:rPr>
                <w:rFonts w:ascii="Arial" w:hAnsi="Arial" w:cs="Arial"/>
                <w:color w:val="000000"/>
                <w:sz w:val="15"/>
                <w:szCs w:val="15"/>
                <w:lang w:eastAsia="es-CO"/>
              </w:rPr>
              <w:t> </w:t>
            </w:r>
          </w:p>
        </w:tc>
        <w:tc>
          <w:tcPr>
            <w:tcW w:w="485" w:type="pct"/>
            <w:tcBorders>
              <w:top w:val="nil"/>
              <w:left w:val="nil"/>
              <w:bottom w:val="single" w:sz="4" w:space="0" w:color="auto"/>
              <w:right w:val="single" w:sz="4" w:space="0" w:color="auto"/>
            </w:tcBorders>
            <w:shd w:val="clear" w:color="000000" w:fill="808080"/>
            <w:vAlign w:val="center"/>
            <w:hideMark/>
          </w:tcPr>
          <w:p w14:paraId="3005C342" w14:textId="77777777" w:rsidR="008109D0" w:rsidRPr="008109D0" w:rsidRDefault="008109D0" w:rsidP="00A554AE">
            <w:pPr>
              <w:jc w:val="center"/>
              <w:rPr>
                <w:rFonts w:ascii="Arial" w:hAnsi="Arial" w:cs="Arial"/>
                <w:color w:val="000000"/>
                <w:sz w:val="15"/>
                <w:szCs w:val="15"/>
              </w:rPr>
            </w:pPr>
            <w:r w:rsidRPr="008109D0">
              <w:rPr>
                <w:rFonts w:ascii="Arial" w:hAnsi="Arial" w:cs="Arial"/>
                <w:color w:val="000000"/>
                <w:sz w:val="15"/>
                <w:szCs w:val="15"/>
                <w:lang w:eastAsia="es-CO"/>
              </w:rPr>
              <w:t> </w:t>
            </w:r>
          </w:p>
        </w:tc>
        <w:tc>
          <w:tcPr>
            <w:tcW w:w="556" w:type="pct"/>
            <w:tcBorders>
              <w:top w:val="nil"/>
              <w:left w:val="nil"/>
              <w:bottom w:val="single" w:sz="4" w:space="0" w:color="auto"/>
              <w:right w:val="single" w:sz="4" w:space="0" w:color="auto"/>
            </w:tcBorders>
            <w:shd w:val="clear" w:color="000000" w:fill="808080"/>
            <w:vAlign w:val="center"/>
            <w:hideMark/>
          </w:tcPr>
          <w:p w14:paraId="682091BE" w14:textId="77777777" w:rsidR="008109D0" w:rsidRPr="008109D0" w:rsidRDefault="008109D0" w:rsidP="00A554AE">
            <w:pPr>
              <w:jc w:val="center"/>
              <w:rPr>
                <w:rFonts w:ascii="Arial" w:hAnsi="Arial" w:cs="Arial"/>
                <w:color w:val="000000"/>
                <w:sz w:val="15"/>
                <w:szCs w:val="15"/>
              </w:rPr>
            </w:pPr>
            <w:r w:rsidRPr="008109D0">
              <w:rPr>
                <w:rFonts w:ascii="Arial" w:hAnsi="Arial" w:cs="Arial"/>
                <w:color w:val="000000"/>
                <w:sz w:val="15"/>
                <w:szCs w:val="15"/>
                <w:lang w:eastAsia="es-CO"/>
              </w:rPr>
              <w:t> </w:t>
            </w:r>
          </w:p>
        </w:tc>
        <w:tc>
          <w:tcPr>
            <w:tcW w:w="770" w:type="pct"/>
            <w:tcBorders>
              <w:top w:val="nil"/>
              <w:left w:val="nil"/>
              <w:bottom w:val="single" w:sz="4" w:space="0" w:color="auto"/>
              <w:right w:val="single" w:sz="4" w:space="0" w:color="auto"/>
            </w:tcBorders>
            <w:vAlign w:val="center"/>
            <w:hideMark/>
          </w:tcPr>
          <w:p w14:paraId="44840CE6" w14:textId="77777777" w:rsidR="008109D0" w:rsidRPr="008109D0" w:rsidRDefault="008109D0" w:rsidP="00A554AE">
            <w:pPr>
              <w:jc w:val="center"/>
              <w:rPr>
                <w:rFonts w:ascii="Arial" w:hAnsi="Arial" w:cs="Arial"/>
                <w:color w:val="000000"/>
                <w:sz w:val="15"/>
                <w:szCs w:val="15"/>
              </w:rPr>
            </w:pPr>
            <w:r w:rsidRPr="008109D0">
              <w:rPr>
                <w:rFonts w:ascii="Arial" w:hAnsi="Arial" w:cs="Arial"/>
                <w:color w:val="000000"/>
                <w:sz w:val="15"/>
                <w:szCs w:val="15"/>
                <w:lang w:eastAsia="es-CO"/>
              </w:rPr>
              <w:t>N/A</w:t>
            </w:r>
          </w:p>
        </w:tc>
        <w:tc>
          <w:tcPr>
            <w:tcW w:w="583" w:type="pct"/>
            <w:tcBorders>
              <w:top w:val="nil"/>
              <w:left w:val="nil"/>
              <w:bottom w:val="single" w:sz="4" w:space="0" w:color="auto"/>
              <w:right w:val="single" w:sz="4" w:space="0" w:color="auto"/>
            </w:tcBorders>
            <w:shd w:val="clear" w:color="000000" w:fill="767171"/>
            <w:vAlign w:val="center"/>
            <w:hideMark/>
          </w:tcPr>
          <w:p w14:paraId="18EFBC75" w14:textId="77777777" w:rsidR="008109D0" w:rsidRPr="008109D0" w:rsidRDefault="008109D0" w:rsidP="00A554AE">
            <w:pPr>
              <w:jc w:val="center"/>
              <w:rPr>
                <w:rFonts w:ascii="Arial" w:hAnsi="Arial" w:cs="Arial"/>
                <w:color w:val="000000"/>
                <w:sz w:val="13"/>
                <w:szCs w:val="13"/>
              </w:rPr>
            </w:pPr>
            <w:r w:rsidRPr="008109D0">
              <w:rPr>
                <w:rFonts w:ascii="Arial" w:hAnsi="Arial" w:cs="Arial"/>
                <w:color w:val="000000"/>
                <w:sz w:val="13"/>
                <w:szCs w:val="13"/>
                <w:lang w:eastAsia="es-CO"/>
              </w:rPr>
              <w:t> </w:t>
            </w:r>
          </w:p>
        </w:tc>
      </w:tr>
      <w:tr w:rsidR="008109D0" w:rsidRPr="008109D0" w14:paraId="0D7201DF" w14:textId="77777777" w:rsidTr="003E2907">
        <w:trPr>
          <w:trHeight w:val="112"/>
        </w:trPr>
        <w:tc>
          <w:tcPr>
            <w:tcW w:w="631" w:type="pct"/>
            <w:tcBorders>
              <w:top w:val="nil"/>
              <w:left w:val="single" w:sz="4" w:space="0" w:color="auto"/>
              <w:bottom w:val="single" w:sz="4" w:space="0" w:color="auto"/>
              <w:right w:val="single" w:sz="4" w:space="0" w:color="auto"/>
            </w:tcBorders>
            <w:vAlign w:val="center"/>
            <w:hideMark/>
          </w:tcPr>
          <w:p w14:paraId="49AB6633" w14:textId="77777777" w:rsidR="008109D0" w:rsidRPr="008109D0" w:rsidRDefault="008109D0" w:rsidP="00A554AE">
            <w:pPr>
              <w:jc w:val="center"/>
              <w:rPr>
                <w:rFonts w:ascii="Arial" w:hAnsi="Arial" w:cs="Arial"/>
                <w:b/>
                <w:bCs/>
                <w:color w:val="000000"/>
                <w:sz w:val="13"/>
                <w:szCs w:val="13"/>
              </w:rPr>
            </w:pPr>
            <w:r w:rsidRPr="008109D0">
              <w:rPr>
                <w:rFonts w:ascii="Arial" w:hAnsi="Arial" w:cs="Arial"/>
                <w:b/>
                <w:bCs/>
                <w:color w:val="000000"/>
                <w:sz w:val="13"/>
                <w:szCs w:val="13"/>
                <w:lang w:eastAsia="es-CO"/>
              </w:rPr>
              <w:t>Pago No.1 / Desembolso</w:t>
            </w:r>
          </w:p>
        </w:tc>
        <w:tc>
          <w:tcPr>
            <w:tcW w:w="418" w:type="pct"/>
            <w:tcBorders>
              <w:top w:val="nil"/>
              <w:left w:val="nil"/>
              <w:bottom w:val="single" w:sz="4" w:space="0" w:color="auto"/>
              <w:right w:val="single" w:sz="4" w:space="0" w:color="auto"/>
            </w:tcBorders>
            <w:vAlign w:val="center"/>
            <w:hideMark/>
          </w:tcPr>
          <w:p w14:paraId="4F7C7F54" w14:textId="77777777" w:rsidR="008109D0" w:rsidRPr="008109D0" w:rsidRDefault="008109D0" w:rsidP="00A554AE">
            <w:pPr>
              <w:jc w:val="center"/>
              <w:rPr>
                <w:rFonts w:ascii="Arial" w:hAnsi="Arial" w:cs="Arial"/>
                <w:color w:val="000000"/>
                <w:sz w:val="16"/>
                <w:szCs w:val="16"/>
              </w:rPr>
            </w:pPr>
            <w:r w:rsidRPr="008109D0">
              <w:rPr>
                <w:rFonts w:ascii="Arial" w:hAnsi="Arial" w:cs="Arial"/>
                <w:color w:val="000000"/>
                <w:sz w:val="16"/>
                <w:szCs w:val="16"/>
                <w:lang w:eastAsia="es-CO"/>
              </w:rPr>
              <w:t>16/04/26</w:t>
            </w:r>
          </w:p>
        </w:tc>
        <w:tc>
          <w:tcPr>
            <w:tcW w:w="771" w:type="pct"/>
            <w:tcBorders>
              <w:top w:val="nil"/>
              <w:left w:val="nil"/>
              <w:bottom w:val="single" w:sz="4" w:space="0" w:color="auto"/>
              <w:right w:val="single" w:sz="4" w:space="0" w:color="auto"/>
            </w:tcBorders>
            <w:shd w:val="clear" w:color="000000" w:fill="808080"/>
            <w:vAlign w:val="center"/>
            <w:hideMark/>
          </w:tcPr>
          <w:p w14:paraId="762D9A52" w14:textId="77777777" w:rsidR="008109D0" w:rsidRPr="008109D0" w:rsidRDefault="008109D0" w:rsidP="00A554AE">
            <w:pPr>
              <w:jc w:val="center"/>
              <w:rPr>
                <w:rFonts w:ascii="Arial" w:hAnsi="Arial" w:cs="Arial"/>
                <w:color w:val="000000"/>
                <w:sz w:val="16"/>
                <w:szCs w:val="16"/>
              </w:rPr>
            </w:pPr>
            <w:r w:rsidRPr="008109D0">
              <w:rPr>
                <w:rFonts w:ascii="Arial" w:hAnsi="Arial" w:cs="Arial"/>
                <w:color w:val="000000"/>
                <w:sz w:val="16"/>
                <w:szCs w:val="16"/>
                <w:lang w:eastAsia="es-CO"/>
              </w:rPr>
              <w:t> </w:t>
            </w:r>
          </w:p>
        </w:tc>
        <w:tc>
          <w:tcPr>
            <w:tcW w:w="786" w:type="pct"/>
            <w:tcBorders>
              <w:top w:val="nil"/>
              <w:left w:val="nil"/>
              <w:bottom w:val="single" w:sz="4" w:space="0" w:color="auto"/>
              <w:right w:val="single" w:sz="4" w:space="0" w:color="auto"/>
            </w:tcBorders>
            <w:vAlign w:val="center"/>
            <w:hideMark/>
          </w:tcPr>
          <w:p w14:paraId="4E862FB4" w14:textId="77777777" w:rsidR="008109D0" w:rsidRPr="008109D0" w:rsidRDefault="008109D0" w:rsidP="00A554AE">
            <w:pPr>
              <w:jc w:val="center"/>
              <w:rPr>
                <w:rFonts w:ascii="Arial" w:hAnsi="Arial" w:cs="Arial"/>
                <w:color w:val="000000"/>
                <w:sz w:val="15"/>
                <w:szCs w:val="15"/>
              </w:rPr>
            </w:pPr>
            <w:r w:rsidRPr="008109D0">
              <w:rPr>
                <w:rFonts w:ascii="Arial" w:hAnsi="Arial" w:cs="Arial"/>
                <w:color w:val="000000"/>
                <w:sz w:val="15"/>
                <w:szCs w:val="15"/>
              </w:rPr>
              <w:t>$ 646.481.160</w:t>
            </w:r>
          </w:p>
        </w:tc>
        <w:tc>
          <w:tcPr>
            <w:tcW w:w="485" w:type="pct"/>
            <w:tcBorders>
              <w:top w:val="nil"/>
              <w:left w:val="nil"/>
              <w:bottom w:val="single" w:sz="4" w:space="0" w:color="auto"/>
              <w:right w:val="single" w:sz="4" w:space="0" w:color="auto"/>
            </w:tcBorders>
            <w:vAlign w:val="center"/>
            <w:hideMark/>
          </w:tcPr>
          <w:p w14:paraId="0CE0E63C" w14:textId="77777777" w:rsidR="008109D0" w:rsidRPr="008109D0" w:rsidRDefault="008109D0" w:rsidP="00A554AE">
            <w:pPr>
              <w:jc w:val="center"/>
              <w:rPr>
                <w:rFonts w:ascii="Arial" w:hAnsi="Arial" w:cs="Arial"/>
                <w:color w:val="000000"/>
                <w:sz w:val="15"/>
                <w:szCs w:val="15"/>
              </w:rPr>
            </w:pPr>
            <w:r w:rsidRPr="008109D0">
              <w:rPr>
                <w:rFonts w:ascii="Arial" w:hAnsi="Arial" w:cs="Arial"/>
                <w:color w:val="000000"/>
                <w:sz w:val="15"/>
                <w:szCs w:val="15"/>
                <w:lang w:eastAsia="es-CO"/>
              </w:rPr>
              <w:t>$ 0</w:t>
            </w:r>
          </w:p>
        </w:tc>
        <w:tc>
          <w:tcPr>
            <w:tcW w:w="556" w:type="pct"/>
            <w:tcBorders>
              <w:top w:val="nil"/>
              <w:left w:val="nil"/>
              <w:bottom w:val="single" w:sz="4" w:space="0" w:color="auto"/>
              <w:right w:val="single" w:sz="4" w:space="0" w:color="auto"/>
            </w:tcBorders>
            <w:vAlign w:val="center"/>
            <w:hideMark/>
          </w:tcPr>
          <w:p w14:paraId="2AED371B" w14:textId="77777777" w:rsidR="008109D0" w:rsidRPr="008109D0" w:rsidRDefault="008109D0" w:rsidP="00A554AE">
            <w:pPr>
              <w:jc w:val="center"/>
              <w:rPr>
                <w:rFonts w:ascii="Arial" w:hAnsi="Arial" w:cs="Arial"/>
                <w:color w:val="000000"/>
                <w:sz w:val="15"/>
                <w:szCs w:val="15"/>
              </w:rPr>
            </w:pPr>
            <w:r w:rsidRPr="008109D0">
              <w:rPr>
                <w:rFonts w:ascii="Arial" w:hAnsi="Arial" w:cs="Arial"/>
                <w:color w:val="000000"/>
                <w:sz w:val="15"/>
                <w:szCs w:val="15"/>
                <w:lang w:eastAsia="es-CO"/>
              </w:rPr>
              <w:t> </w:t>
            </w:r>
          </w:p>
        </w:tc>
        <w:tc>
          <w:tcPr>
            <w:tcW w:w="770" w:type="pct"/>
            <w:tcBorders>
              <w:top w:val="nil"/>
              <w:left w:val="nil"/>
              <w:bottom w:val="single" w:sz="4" w:space="0" w:color="auto"/>
              <w:right w:val="single" w:sz="4" w:space="0" w:color="auto"/>
            </w:tcBorders>
            <w:vAlign w:val="center"/>
            <w:hideMark/>
          </w:tcPr>
          <w:p w14:paraId="6967E032" w14:textId="77777777" w:rsidR="008109D0" w:rsidRPr="008109D0" w:rsidRDefault="008109D0" w:rsidP="00A554AE">
            <w:pPr>
              <w:jc w:val="center"/>
              <w:rPr>
                <w:rFonts w:ascii="Arial" w:hAnsi="Arial" w:cs="Arial"/>
                <w:color w:val="000000"/>
                <w:sz w:val="15"/>
                <w:szCs w:val="15"/>
              </w:rPr>
            </w:pPr>
            <w:r w:rsidRPr="008109D0">
              <w:rPr>
                <w:rFonts w:ascii="Arial" w:hAnsi="Arial" w:cs="Arial"/>
                <w:color w:val="000000"/>
                <w:sz w:val="15"/>
                <w:szCs w:val="15"/>
                <w:lang w:eastAsia="es-CO"/>
              </w:rPr>
              <w:t>$ 1.508.456.040</w:t>
            </w:r>
          </w:p>
        </w:tc>
        <w:tc>
          <w:tcPr>
            <w:tcW w:w="583" w:type="pct"/>
            <w:tcBorders>
              <w:top w:val="nil"/>
              <w:left w:val="nil"/>
              <w:bottom w:val="single" w:sz="4" w:space="0" w:color="auto"/>
              <w:right w:val="single" w:sz="4" w:space="0" w:color="auto"/>
            </w:tcBorders>
            <w:vAlign w:val="center"/>
            <w:hideMark/>
          </w:tcPr>
          <w:p w14:paraId="5110D2C0" w14:textId="77777777" w:rsidR="008109D0" w:rsidRPr="008109D0" w:rsidRDefault="008109D0" w:rsidP="00A554AE">
            <w:pPr>
              <w:jc w:val="center"/>
              <w:rPr>
                <w:rFonts w:ascii="Arial" w:hAnsi="Arial" w:cs="Arial"/>
                <w:color w:val="000000"/>
                <w:sz w:val="13"/>
                <w:szCs w:val="13"/>
              </w:rPr>
            </w:pPr>
            <w:r w:rsidRPr="008109D0">
              <w:rPr>
                <w:rFonts w:ascii="Arial" w:hAnsi="Arial" w:cs="Arial"/>
                <w:color w:val="000000"/>
                <w:sz w:val="13"/>
                <w:szCs w:val="13"/>
              </w:rPr>
              <w:t>N/A</w:t>
            </w:r>
          </w:p>
        </w:tc>
      </w:tr>
      <w:tr w:rsidR="008109D0" w:rsidRPr="008109D0" w14:paraId="1D5AD571" w14:textId="77777777" w:rsidTr="003E2907">
        <w:trPr>
          <w:trHeight w:val="57"/>
        </w:trPr>
        <w:tc>
          <w:tcPr>
            <w:tcW w:w="631" w:type="pct"/>
            <w:tcBorders>
              <w:top w:val="nil"/>
              <w:left w:val="single" w:sz="4" w:space="0" w:color="auto"/>
              <w:bottom w:val="single" w:sz="4" w:space="0" w:color="auto"/>
              <w:right w:val="single" w:sz="4" w:space="0" w:color="auto"/>
            </w:tcBorders>
            <w:vAlign w:val="center"/>
            <w:hideMark/>
          </w:tcPr>
          <w:p w14:paraId="69BE6DA0" w14:textId="77777777" w:rsidR="008109D0" w:rsidRPr="008109D0" w:rsidRDefault="008109D0" w:rsidP="00A554AE">
            <w:pPr>
              <w:jc w:val="center"/>
              <w:rPr>
                <w:rFonts w:ascii="Arial" w:hAnsi="Arial" w:cs="Arial"/>
                <w:b/>
                <w:bCs/>
                <w:color w:val="000000"/>
                <w:sz w:val="13"/>
                <w:szCs w:val="13"/>
              </w:rPr>
            </w:pPr>
            <w:r w:rsidRPr="008109D0">
              <w:rPr>
                <w:rFonts w:ascii="Arial" w:hAnsi="Arial" w:cs="Arial"/>
                <w:b/>
                <w:bCs/>
                <w:color w:val="000000"/>
                <w:sz w:val="13"/>
                <w:szCs w:val="13"/>
                <w:lang w:eastAsia="es-CO"/>
              </w:rPr>
              <w:t>Pago No.2 / Desembolso</w:t>
            </w:r>
          </w:p>
        </w:tc>
        <w:tc>
          <w:tcPr>
            <w:tcW w:w="418" w:type="pct"/>
            <w:tcBorders>
              <w:top w:val="nil"/>
              <w:left w:val="nil"/>
              <w:bottom w:val="nil"/>
              <w:right w:val="nil"/>
            </w:tcBorders>
            <w:noWrap/>
            <w:vAlign w:val="bottom"/>
            <w:hideMark/>
          </w:tcPr>
          <w:p w14:paraId="56989924" w14:textId="038F50C5" w:rsidR="008109D0" w:rsidRDefault="003E2907" w:rsidP="00A554AE">
            <w:pPr>
              <w:jc w:val="center"/>
              <w:rPr>
                <w:rFonts w:ascii="Arial" w:hAnsi="Arial" w:cs="Arial"/>
                <w:color w:val="000000"/>
                <w:sz w:val="16"/>
                <w:szCs w:val="16"/>
                <w:lang w:eastAsia="es-CO"/>
              </w:rPr>
            </w:pPr>
            <w:r>
              <w:rPr>
                <w:rFonts w:ascii="Arial" w:hAnsi="Arial" w:cs="Arial"/>
                <w:color w:val="000000"/>
                <w:sz w:val="16"/>
                <w:szCs w:val="16"/>
                <w:lang w:eastAsia="es-CO"/>
              </w:rPr>
              <w:t>26</w:t>
            </w:r>
            <w:r w:rsidRPr="008109D0">
              <w:rPr>
                <w:rFonts w:ascii="Arial" w:hAnsi="Arial" w:cs="Arial"/>
                <w:color w:val="000000"/>
                <w:sz w:val="16"/>
                <w:szCs w:val="16"/>
                <w:lang w:eastAsia="es-CO"/>
              </w:rPr>
              <w:t>/0</w:t>
            </w:r>
            <w:r>
              <w:rPr>
                <w:rFonts w:ascii="Arial" w:hAnsi="Arial" w:cs="Arial"/>
                <w:color w:val="000000"/>
                <w:sz w:val="16"/>
                <w:szCs w:val="16"/>
                <w:lang w:eastAsia="es-CO"/>
              </w:rPr>
              <w:t>7</w:t>
            </w:r>
            <w:r w:rsidRPr="008109D0">
              <w:rPr>
                <w:rFonts w:ascii="Arial" w:hAnsi="Arial" w:cs="Arial"/>
                <w:color w:val="000000"/>
                <w:sz w:val="16"/>
                <w:szCs w:val="16"/>
                <w:lang w:eastAsia="es-CO"/>
              </w:rPr>
              <w:t>/26</w:t>
            </w:r>
          </w:p>
          <w:p w14:paraId="49807402" w14:textId="0E91A5B8" w:rsidR="003E2907" w:rsidRPr="003E2907" w:rsidRDefault="003E2907" w:rsidP="00A554AE">
            <w:pPr>
              <w:jc w:val="center"/>
              <w:rPr>
                <w:rFonts w:ascii="Arial" w:hAnsi="Arial" w:cs="Arial"/>
                <w:color w:val="000000"/>
                <w:sz w:val="16"/>
                <w:szCs w:val="16"/>
                <w:lang w:eastAsia="es-CO"/>
              </w:rPr>
            </w:pPr>
          </w:p>
        </w:tc>
        <w:tc>
          <w:tcPr>
            <w:tcW w:w="771" w:type="pct"/>
            <w:tcBorders>
              <w:top w:val="nil"/>
              <w:left w:val="single" w:sz="4" w:space="0" w:color="auto"/>
              <w:bottom w:val="single" w:sz="4" w:space="0" w:color="auto"/>
              <w:right w:val="single" w:sz="4" w:space="0" w:color="auto"/>
            </w:tcBorders>
            <w:shd w:val="clear" w:color="000000" w:fill="808080"/>
            <w:vAlign w:val="center"/>
            <w:hideMark/>
          </w:tcPr>
          <w:p w14:paraId="5FEF453E" w14:textId="77777777" w:rsidR="008109D0" w:rsidRPr="008109D0" w:rsidRDefault="008109D0" w:rsidP="00A554AE">
            <w:pPr>
              <w:jc w:val="center"/>
              <w:rPr>
                <w:rFonts w:ascii="Arial" w:hAnsi="Arial" w:cs="Arial"/>
                <w:color w:val="000000"/>
                <w:sz w:val="16"/>
                <w:szCs w:val="16"/>
              </w:rPr>
            </w:pPr>
            <w:r w:rsidRPr="008109D0">
              <w:rPr>
                <w:rFonts w:ascii="Arial" w:hAnsi="Arial" w:cs="Arial"/>
                <w:color w:val="000000"/>
                <w:sz w:val="16"/>
                <w:szCs w:val="16"/>
                <w:lang w:eastAsia="es-CO"/>
              </w:rPr>
              <w:t> </w:t>
            </w:r>
          </w:p>
        </w:tc>
        <w:tc>
          <w:tcPr>
            <w:tcW w:w="786" w:type="pct"/>
            <w:tcBorders>
              <w:top w:val="nil"/>
              <w:left w:val="nil"/>
              <w:bottom w:val="single" w:sz="4" w:space="0" w:color="auto"/>
              <w:right w:val="single" w:sz="4" w:space="0" w:color="auto"/>
            </w:tcBorders>
            <w:vAlign w:val="center"/>
            <w:hideMark/>
          </w:tcPr>
          <w:p w14:paraId="2B59D16A" w14:textId="77777777" w:rsidR="003E2907" w:rsidRPr="008109D0" w:rsidRDefault="008109D0" w:rsidP="00A554AE">
            <w:pPr>
              <w:jc w:val="center"/>
              <w:rPr>
                <w:rFonts w:ascii="Arial" w:hAnsi="Arial" w:cs="Arial"/>
                <w:color w:val="000000"/>
                <w:sz w:val="15"/>
                <w:szCs w:val="15"/>
              </w:rPr>
            </w:pPr>
            <w:r w:rsidRPr="008109D0">
              <w:rPr>
                <w:rFonts w:ascii="Arial" w:hAnsi="Arial" w:cs="Arial"/>
                <w:color w:val="000000"/>
                <w:sz w:val="15"/>
                <w:szCs w:val="15"/>
              </w:rPr>
              <w:t> </w:t>
            </w:r>
          </w:p>
          <w:p w14:paraId="036FD7D3" w14:textId="77777777" w:rsidR="003E2907" w:rsidRPr="003E2907" w:rsidRDefault="003E2907" w:rsidP="003E2907">
            <w:pPr>
              <w:jc w:val="center"/>
              <w:rPr>
                <w:rFonts w:ascii="Arial" w:hAnsi="Arial" w:cs="Arial"/>
                <w:color w:val="000000"/>
                <w:sz w:val="15"/>
                <w:szCs w:val="15"/>
              </w:rPr>
            </w:pPr>
            <w:r w:rsidRPr="003E2907">
              <w:rPr>
                <w:rFonts w:ascii="Arial" w:hAnsi="Arial" w:cs="Arial"/>
                <w:color w:val="000000"/>
                <w:sz w:val="15"/>
                <w:szCs w:val="15"/>
              </w:rPr>
              <w:t>$ 754.228.020</w:t>
            </w:r>
          </w:p>
          <w:p w14:paraId="79405787" w14:textId="2F355064" w:rsidR="008109D0" w:rsidRPr="008109D0" w:rsidRDefault="008109D0" w:rsidP="00A554AE">
            <w:pPr>
              <w:jc w:val="center"/>
              <w:rPr>
                <w:rFonts w:ascii="Arial" w:hAnsi="Arial" w:cs="Arial"/>
                <w:color w:val="000000"/>
                <w:sz w:val="15"/>
                <w:szCs w:val="15"/>
              </w:rPr>
            </w:pPr>
          </w:p>
        </w:tc>
        <w:tc>
          <w:tcPr>
            <w:tcW w:w="485" w:type="pct"/>
            <w:tcBorders>
              <w:top w:val="nil"/>
              <w:left w:val="nil"/>
              <w:bottom w:val="single" w:sz="4" w:space="0" w:color="auto"/>
              <w:right w:val="single" w:sz="4" w:space="0" w:color="auto"/>
            </w:tcBorders>
            <w:vAlign w:val="center"/>
            <w:hideMark/>
          </w:tcPr>
          <w:p w14:paraId="346AC77C" w14:textId="77777777" w:rsidR="008109D0" w:rsidRPr="008109D0" w:rsidRDefault="008109D0" w:rsidP="00A554AE">
            <w:pPr>
              <w:jc w:val="center"/>
              <w:rPr>
                <w:rFonts w:ascii="Arial" w:hAnsi="Arial" w:cs="Arial"/>
                <w:color w:val="000000"/>
                <w:sz w:val="15"/>
                <w:szCs w:val="15"/>
              </w:rPr>
            </w:pPr>
            <w:r w:rsidRPr="008109D0">
              <w:rPr>
                <w:rFonts w:ascii="Arial" w:hAnsi="Arial" w:cs="Arial"/>
                <w:color w:val="000000"/>
                <w:sz w:val="15"/>
                <w:szCs w:val="15"/>
                <w:lang w:eastAsia="es-CO"/>
              </w:rPr>
              <w:t>$ 0</w:t>
            </w:r>
          </w:p>
        </w:tc>
        <w:tc>
          <w:tcPr>
            <w:tcW w:w="556" w:type="pct"/>
            <w:tcBorders>
              <w:top w:val="nil"/>
              <w:left w:val="nil"/>
              <w:bottom w:val="single" w:sz="4" w:space="0" w:color="auto"/>
              <w:right w:val="single" w:sz="4" w:space="0" w:color="auto"/>
            </w:tcBorders>
            <w:vAlign w:val="center"/>
            <w:hideMark/>
          </w:tcPr>
          <w:p w14:paraId="7F73BA08" w14:textId="77777777" w:rsidR="008109D0" w:rsidRPr="008109D0" w:rsidRDefault="008109D0" w:rsidP="00A554AE">
            <w:pPr>
              <w:jc w:val="center"/>
              <w:rPr>
                <w:rFonts w:ascii="Arial" w:hAnsi="Arial" w:cs="Arial"/>
                <w:color w:val="000000"/>
                <w:sz w:val="15"/>
                <w:szCs w:val="15"/>
              </w:rPr>
            </w:pPr>
            <w:r w:rsidRPr="008109D0">
              <w:rPr>
                <w:rFonts w:ascii="Arial" w:hAnsi="Arial" w:cs="Arial"/>
                <w:color w:val="000000"/>
                <w:sz w:val="15"/>
                <w:szCs w:val="15"/>
                <w:lang w:eastAsia="es-CO"/>
              </w:rPr>
              <w:t> </w:t>
            </w:r>
          </w:p>
        </w:tc>
        <w:tc>
          <w:tcPr>
            <w:tcW w:w="770" w:type="pct"/>
            <w:tcBorders>
              <w:top w:val="nil"/>
              <w:left w:val="nil"/>
              <w:bottom w:val="single" w:sz="4" w:space="0" w:color="auto"/>
              <w:right w:val="single" w:sz="4" w:space="0" w:color="auto"/>
            </w:tcBorders>
            <w:vAlign w:val="center"/>
            <w:hideMark/>
          </w:tcPr>
          <w:p w14:paraId="15B4CAE2" w14:textId="62648B88" w:rsidR="008109D0" w:rsidRPr="008109D0" w:rsidRDefault="003E2907" w:rsidP="003E2907">
            <w:pPr>
              <w:jc w:val="center"/>
              <w:rPr>
                <w:rFonts w:ascii="Arial" w:hAnsi="Arial" w:cs="Arial"/>
                <w:color w:val="000000"/>
                <w:sz w:val="15"/>
                <w:szCs w:val="15"/>
              </w:rPr>
            </w:pPr>
            <w:r w:rsidRPr="003E2907">
              <w:rPr>
                <w:rFonts w:ascii="Arial" w:hAnsi="Arial" w:cs="Arial"/>
                <w:color w:val="000000"/>
                <w:sz w:val="15"/>
                <w:szCs w:val="15"/>
              </w:rPr>
              <w:t>$ 754.228.020</w:t>
            </w:r>
          </w:p>
        </w:tc>
        <w:tc>
          <w:tcPr>
            <w:tcW w:w="583" w:type="pct"/>
            <w:tcBorders>
              <w:top w:val="nil"/>
              <w:left w:val="nil"/>
              <w:bottom w:val="single" w:sz="4" w:space="0" w:color="auto"/>
              <w:right w:val="single" w:sz="4" w:space="0" w:color="auto"/>
            </w:tcBorders>
            <w:vAlign w:val="center"/>
            <w:hideMark/>
          </w:tcPr>
          <w:p w14:paraId="53D7EAE2" w14:textId="77777777" w:rsidR="008109D0" w:rsidRPr="008109D0" w:rsidRDefault="008109D0" w:rsidP="00A554AE">
            <w:pPr>
              <w:jc w:val="center"/>
              <w:rPr>
                <w:rFonts w:ascii="Arial" w:hAnsi="Arial" w:cs="Arial"/>
                <w:color w:val="000000"/>
                <w:sz w:val="13"/>
                <w:szCs w:val="13"/>
              </w:rPr>
            </w:pPr>
            <w:r w:rsidRPr="008109D0">
              <w:rPr>
                <w:rFonts w:ascii="Arial" w:hAnsi="Arial" w:cs="Arial"/>
                <w:color w:val="000000"/>
                <w:sz w:val="13"/>
                <w:szCs w:val="13"/>
              </w:rPr>
              <w:t>N/A</w:t>
            </w:r>
          </w:p>
        </w:tc>
      </w:tr>
      <w:tr w:rsidR="008109D0" w:rsidRPr="008109D0" w14:paraId="650759D3" w14:textId="77777777" w:rsidTr="003E2907">
        <w:trPr>
          <w:trHeight w:val="315"/>
        </w:trPr>
        <w:tc>
          <w:tcPr>
            <w:tcW w:w="631" w:type="pct"/>
            <w:tcBorders>
              <w:top w:val="nil"/>
              <w:left w:val="single" w:sz="4" w:space="0" w:color="auto"/>
              <w:bottom w:val="single" w:sz="4" w:space="0" w:color="auto"/>
              <w:right w:val="single" w:sz="4" w:space="0" w:color="auto"/>
            </w:tcBorders>
            <w:vAlign w:val="center"/>
            <w:hideMark/>
          </w:tcPr>
          <w:p w14:paraId="40BB14C3" w14:textId="77777777" w:rsidR="008109D0" w:rsidRPr="008109D0" w:rsidRDefault="008109D0" w:rsidP="00A554AE">
            <w:pPr>
              <w:jc w:val="center"/>
              <w:rPr>
                <w:rFonts w:ascii="Arial" w:hAnsi="Arial" w:cs="Arial"/>
                <w:b/>
                <w:bCs/>
                <w:color w:val="000000"/>
                <w:sz w:val="13"/>
                <w:szCs w:val="13"/>
              </w:rPr>
            </w:pPr>
            <w:r w:rsidRPr="008109D0">
              <w:rPr>
                <w:rFonts w:ascii="Arial" w:hAnsi="Arial" w:cs="Arial"/>
                <w:b/>
                <w:bCs/>
                <w:color w:val="000000"/>
                <w:sz w:val="13"/>
                <w:szCs w:val="13"/>
                <w:lang w:eastAsia="es-CO"/>
              </w:rPr>
              <w:t>TOTALES</w:t>
            </w:r>
          </w:p>
        </w:tc>
        <w:tc>
          <w:tcPr>
            <w:tcW w:w="418" w:type="pct"/>
            <w:tcBorders>
              <w:top w:val="single" w:sz="4" w:space="0" w:color="auto"/>
              <w:left w:val="nil"/>
              <w:bottom w:val="single" w:sz="4" w:space="0" w:color="auto"/>
              <w:right w:val="single" w:sz="4" w:space="0" w:color="auto"/>
            </w:tcBorders>
            <w:shd w:val="clear" w:color="000000" w:fill="808080"/>
            <w:vAlign w:val="center"/>
            <w:hideMark/>
          </w:tcPr>
          <w:p w14:paraId="641845F8" w14:textId="77777777" w:rsidR="008109D0" w:rsidRPr="008109D0" w:rsidRDefault="008109D0" w:rsidP="00A554AE">
            <w:pPr>
              <w:jc w:val="center"/>
              <w:rPr>
                <w:rFonts w:ascii="Arial" w:hAnsi="Arial" w:cs="Arial"/>
                <w:color w:val="000000"/>
                <w:sz w:val="16"/>
                <w:szCs w:val="16"/>
              </w:rPr>
            </w:pPr>
            <w:r w:rsidRPr="008109D0">
              <w:rPr>
                <w:rFonts w:ascii="Arial" w:hAnsi="Arial" w:cs="Arial"/>
                <w:color w:val="000000"/>
                <w:sz w:val="16"/>
                <w:szCs w:val="16"/>
                <w:lang w:eastAsia="es-CO"/>
              </w:rPr>
              <w:t> </w:t>
            </w:r>
          </w:p>
        </w:tc>
        <w:tc>
          <w:tcPr>
            <w:tcW w:w="771" w:type="pct"/>
            <w:tcBorders>
              <w:top w:val="nil"/>
              <w:left w:val="nil"/>
              <w:bottom w:val="single" w:sz="4" w:space="0" w:color="auto"/>
              <w:right w:val="single" w:sz="4" w:space="0" w:color="auto"/>
            </w:tcBorders>
            <w:vAlign w:val="center"/>
            <w:hideMark/>
          </w:tcPr>
          <w:p w14:paraId="12411FBA" w14:textId="77777777" w:rsidR="008109D0" w:rsidRPr="003E2907" w:rsidRDefault="008109D0" w:rsidP="00A554AE">
            <w:pPr>
              <w:jc w:val="center"/>
              <w:rPr>
                <w:rFonts w:ascii="Arial" w:hAnsi="Arial" w:cs="Arial"/>
                <w:b/>
                <w:bCs/>
                <w:color w:val="000000"/>
                <w:sz w:val="15"/>
                <w:szCs w:val="15"/>
              </w:rPr>
            </w:pPr>
            <w:r w:rsidRPr="003E2907">
              <w:rPr>
                <w:rFonts w:ascii="Arial" w:hAnsi="Arial" w:cs="Arial"/>
                <w:b/>
                <w:bCs/>
                <w:color w:val="000000"/>
                <w:sz w:val="15"/>
                <w:szCs w:val="15"/>
                <w:lang w:eastAsia="es-CO"/>
              </w:rPr>
              <w:t>$ 2.154.937.200</w:t>
            </w:r>
          </w:p>
        </w:tc>
        <w:tc>
          <w:tcPr>
            <w:tcW w:w="786" w:type="pct"/>
            <w:tcBorders>
              <w:top w:val="nil"/>
              <w:left w:val="nil"/>
              <w:bottom w:val="single" w:sz="4" w:space="0" w:color="auto"/>
              <w:right w:val="single" w:sz="4" w:space="0" w:color="auto"/>
            </w:tcBorders>
            <w:vAlign w:val="center"/>
            <w:hideMark/>
          </w:tcPr>
          <w:p w14:paraId="676AD3DF" w14:textId="2B8B4E46" w:rsidR="008109D0" w:rsidRPr="003E2907" w:rsidRDefault="003E2907" w:rsidP="003E2907">
            <w:pPr>
              <w:jc w:val="center"/>
              <w:rPr>
                <w:rFonts w:ascii="Arial" w:hAnsi="Arial" w:cs="Arial"/>
                <w:b/>
                <w:bCs/>
                <w:color w:val="000000"/>
                <w:sz w:val="15"/>
                <w:szCs w:val="15"/>
                <w:lang w:eastAsia="es-CO"/>
              </w:rPr>
            </w:pPr>
            <w:r w:rsidRPr="003E2907">
              <w:rPr>
                <w:rFonts w:ascii="Arial" w:hAnsi="Arial" w:cs="Arial"/>
                <w:b/>
                <w:bCs/>
                <w:color w:val="000000"/>
                <w:sz w:val="15"/>
                <w:szCs w:val="15"/>
                <w:lang w:eastAsia="es-CO"/>
              </w:rPr>
              <w:t>$ 1.400.709.180</w:t>
            </w:r>
          </w:p>
        </w:tc>
        <w:tc>
          <w:tcPr>
            <w:tcW w:w="485" w:type="pct"/>
            <w:tcBorders>
              <w:top w:val="nil"/>
              <w:left w:val="nil"/>
              <w:bottom w:val="single" w:sz="4" w:space="0" w:color="auto"/>
              <w:right w:val="single" w:sz="4" w:space="0" w:color="auto"/>
            </w:tcBorders>
            <w:vAlign w:val="center"/>
            <w:hideMark/>
          </w:tcPr>
          <w:p w14:paraId="084EFFC9" w14:textId="77777777" w:rsidR="008109D0" w:rsidRPr="003E2907" w:rsidRDefault="008109D0" w:rsidP="00A554AE">
            <w:pPr>
              <w:jc w:val="center"/>
              <w:rPr>
                <w:rFonts w:ascii="Arial" w:hAnsi="Arial" w:cs="Arial"/>
                <w:b/>
                <w:bCs/>
                <w:color w:val="000000"/>
                <w:sz w:val="15"/>
                <w:szCs w:val="15"/>
              </w:rPr>
            </w:pPr>
            <w:r w:rsidRPr="003E2907">
              <w:rPr>
                <w:rFonts w:ascii="Arial" w:hAnsi="Arial" w:cs="Arial"/>
                <w:b/>
                <w:bCs/>
                <w:color w:val="000000"/>
                <w:sz w:val="15"/>
                <w:szCs w:val="15"/>
              </w:rPr>
              <w:t>$ 0</w:t>
            </w:r>
          </w:p>
        </w:tc>
        <w:tc>
          <w:tcPr>
            <w:tcW w:w="556" w:type="pct"/>
            <w:tcBorders>
              <w:top w:val="nil"/>
              <w:left w:val="nil"/>
              <w:bottom w:val="single" w:sz="4" w:space="0" w:color="auto"/>
              <w:right w:val="single" w:sz="4" w:space="0" w:color="auto"/>
            </w:tcBorders>
            <w:vAlign w:val="center"/>
            <w:hideMark/>
          </w:tcPr>
          <w:p w14:paraId="59B77977" w14:textId="77777777" w:rsidR="008109D0" w:rsidRPr="003E2907" w:rsidRDefault="008109D0" w:rsidP="00A554AE">
            <w:pPr>
              <w:jc w:val="center"/>
              <w:rPr>
                <w:rFonts w:ascii="Arial" w:hAnsi="Arial" w:cs="Arial"/>
                <w:b/>
                <w:bCs/>
                <w:color w:val="000000"/>
                <w:sz w:val="15"/>
                <w:szCs w:val="15"/>
              </w:rPr>
            </w:pPr>
            <w:r w:rsidRPr="003E2907">
              <w:rPr>
                <w:rFonts w:ascii="Arial" w:hAnsi="Arial" w:cs="Arial"/>
                <w:b/>
                <w:bCs/>
                <w:color w:val="000000"/>
                <w:sz w:val="15"/>
                <w:szCs w:val="15"/>
                <w:lang w:eastAsia="es-CO"/>
              </w:rPr>
              <w:t> </w:t>
            </w:r>
          </w:p>
        </w:tc>
        <w:tc>
          <w:tcPr>
            <w:tcW w:w="770" w:type="pct"/>
            <w:tcBorders>
              <w:top w:val="nil"/>
              <w:left w:val="nil"/>
              <w:bottom w:val="single" w:sz="4" w:space="0" w:color="auto"/>
              <w:right w:val="single" w:sz="4" w:space="0" w:color="auto"/>
            </w:tcBorders>
            <w:shd w:val="clear" w:color="000000" w:fill="FFFFFF"/>
            <w:vAlign w:val="center"/>
            <w:hideMark/>
          </w:tcPr>
          <w:p w14:paraId="6EBBB3F4" w14:textId="379B8B4D" w:rsidR="008109D0" w:rsidRPr="003E2907" w:rsidRDefault="003E2907" w:rsidP="003E2907">
            <w:pPr>
              <w:jc w:val="center"/>
              <w:rPr>
                <w:rFonts w:ascii="Arial" w:hAnsi="Arial" w:cs="Arial"/>
                <w:b/>
                <w:bCs/>
                <w:color w:val="000000"/>
                <w:sz w:val="15"/>
                <w:szCs w:val="15"/>
              </w:rPr>
            </w:pPr>
            <w:r w:rsidRPr="003E2907">
              <w:rPr>
                <w:rFonts w:ascii="Arial" w:hAnsi="Arial" w:cs="Arial"/>
                <w:b/>
                <w:bCs/>
                <w:color w:val="000000"/>
                <w:sz w:val="15"/>
                <w:szCs w:val="15"/>
              </w:rPr>
              <w:t>$ 754.228.020</w:t>
            </w:r>
          </w:p>
        </w:tc>
        <w:tc>
          <w:tcPr>
            <w:tcW w:w="583" w:type="pct"/>
            <w:tcBorders>
              <w:top w:val="nil"/>
              <w:left w:val="nil"/>
              <w:bottom w:val="single" w:sz="4" w:space="0" w:color="auto"/>
              <w:right w:val="single" w:sz="4" w:space="0" w:color="auto"/>
            </w:tcBorders>
            <w:shd w:val="clear" w:color="000000" w:fill="767171"/>
            <w:vAlign w:val="center"/>
            <w:hideMark/>
          </w:tcPr>
          <w:p w14:paraId="31F37CCC" w14:textId="77777777" w:rsidR="008109D0" w:rsidRPr="008109D0" w:rsidRDefault="008109D0" w:rsidP="00A554AE">
            <w:pPr>
              <w:jc w:val="center"/>
              <w:rPr>
                <w:rFonts w:ascii="Arial" w:hAnsi="Arial" w:cs="Arial"/>
                <w:color w:val="000000"/>
                <w:sz w:val="13"/>
                <w:szCs w:val="13"/>
              </w:rPr>
            </w:pPr>
            <w:r w:rsidRPr="008109D0">
              <w:rPr>
                <w:rFonts w:ascii="Arial" w:hAnsi="Arial" w:cs="Arial"/>
                <w:color w:val="000000"/>
                <w:sz w:val="13"/>
                <w:szCs w:val="13"/>
                <w:lang w:eastAsia="es-CO"/>
              </w:rPr>
              <w:t> </w:t>
            </w:r>
          </w:p>
        </w:tc>
      </w:tr>
    </w:tbl>
    <w:p w14:paraId="2AC6F58F" w14:textId="77777777" w:rsidR="002E2DE7" w:rsidRDefault="002E2DE7">
      <w:pPr>
        <w:widowControl w:val="0"/>
        <w:pBdr>
          <w:top w:val="nil"/>
          <w:left w:val="nil"/>
          <w:bottom w:val="nil"/>
          <w:right w:val="nil"/>
          <w:between w:val="nil"/>
        </w:pBdr>
        <w:spacing w:before="1" w:line="249" w:lineRule="auto"/>
        <w:ind w:right="102"/>
        <w:jc w:val="both"/>
        <w:rPr>
          <w:rFonts w:ascii="Arial" w:eastAsia="Arial" w:hAnsi="Arial" w:cs="Arial"/>
          <w:b/>
          <w:bCs/>
          <w:color w:val="000000"/>
          <w:sz w:val="22"/>
          <w:szCs w:val="22"/>
        </w:rPr>
      </w:pPr>
    </w:p>
    <w:p w14:paraId="5178A23E" w14:textId="0359E586" w:rsidR="0056532A" w:rsidRPr="008109D0" w:rsidRDefault="00000000">
      <w:pPr>
        <w:widowControl w:val="0"/>
        <w:pBdr>
          <w:top w:val="nil"/>
          <w:left w:val="nil"/>
          <w:bottom w:val="nil"/>
          <w:right w:val="nil"/>
          <w:between w:val="nil"/>
        </w:pBdr>
        <w:spacing w:before="1" w:line="249" w:lineRule="auto"/>
        <w:ind w:right="102"/>
        <w:jc w:val="both"/>
        <w:rPr>
          <w:rFonts w:ascii="Arial" w:hAnsi="Arial" w:cs="Arial"/>
          <w:color w:val="000000"/>
          <w:sz w:val="22"/>
          <w:szCs w:val="22"/>
        </w:rPr>
      </w:pPr>
      <w:r w:rsidRPr="008109D0">
        <w:rPr>
          <w:rFonts w:ascii="Arial" w:eastAsia="Arial" w:hAnsi="Arial" w:cs="Arial"/>
          <w:b/>
          <w:bCs/>
          <w:color w:val="000000"/>
          <w:sz w:val="22"/>
          <w:szCs w:val="22"/>
        </w:rPr>
        <w:t>CLÁUSULA SEXTA. FORMA DE DESEMBOLSO DE LOS RECURSOS</w:t>
      </w:r>
      <w:r w:rsidRPr="008109D0">
        <w:rPr>
          <w:rFonts w:ascii="Arial" w:eastAsia="Arial" w:hAnsi="Arial" w:cs="Arial"/>
          <w:color w:val="000000"/>
          <w:sz w:val="22"/>
          <w:szCs w:val="22"/>
        </w:rPr>
        <w:t>:</w:t>
      </w:r>
      <w:r w:rsidRPr="008109D0">
        <w:rPr>
          <w:rFonts w:ascii="Arial" w:eastAsia="Arial" w:hAnsi="Arial" w:cs="Arial"/>
          <w:color w:val="000000"/>
          <w:sz w:val="20"/>
          <w:szCs w:val="20"/>
        </w:rPr>
        <w:t xml:space="preserve"> </w:t>
      </w:r>
      <w:r w:rsidRPr="008109D0">
        <w:rPr>
          <w:rFonts w:ascii="Arial" w:eastAsia="Arial" w:hAnsi="Arial" w:cs="Arial"/>
          <w:color w:val="000000"/>
          <w:sz w:val="22"/>
          <w:szCs w:val="22"/>
        </w:rPr>
        <w:t xml:space="preserve">Los recursos del Departamento de Antioquia - Secretaría de Desarrollo Económico, que corresponden a </w:t>
      </w:r>
      <w:r w:rsidRPr="008109D0">
        <w:rPr>
          <w:rFonts w:ascii="Arial" w:eastAsia="Arial" w:hAnsi="Arial" w:cs="Arial"/>
          <w:b/>
          <w:bCs/>
          <w:color w:val="000000"/>
          <w:sz w:val="22"/>
          <w:szCs w:val="22"/>
        </w:rPr>
        <w:t xml:space="preserve">$2.154.937.200, </w:t>
      </w:r>
      <w:r w:rsidRPr="008109D0">
        <w:rPr>
          <w:rFonts w:ascii="Arial" w:eastAsia="Arial" w:hAnsi="Arial" w:cs="Arial"/>
          <w:color w:val="000000"/>
          <w:sz w:val="22"/>
          <w:szCs w:val="22"/>
        </w:rPr>
        <w:t>serán cancelados al conveniante ejecutor de la siguiente manera, previa presentación de la factura electrónica respectiva y el certificado de recibo a satisfacción de las actividades contratadas, expedido por la supervisión designada del convenio:</w:t>
      </w:r>
    </w:p>
    <w:p w14:paraId="1BF4FEBD" w14:textId="77777777" w:rsidR="0056532A" w:rsidRPr="008109D0" w:rsidRDefault="0056532A">
      <w:pPr>
        <w:widowControl w:val="0"/>
        <w:pBdr>
          <w:top w:val="nil"/>
          <w:left w:val="nil"/>
          <w:bottom w:val="nil"/>
          <w:right w:val="nil"/>
          <w:between w:val="nil"/>
        </w:pBdr>
        <w:spacing w:before="13"/>
        <w:rPr>
          <w:rFonts w:ascii="Arial" w:hAnsi="Arial" w:cs="Arial"/>
          <w:color w:val="000000"/>
          <w:sz w:val="20"/>
          <w:szCs w:val="20"/>
        </w:rPr>
      </w:pPr>
    </w:p>
    <w:p w14:paraId="20DD66D0" w14:textId="77777777" w:rsidR="0056532A" w:rsidRPr="008109D0" w:rsidRDefault="00000000">
      <w:pPr>
        <w:jc w:val="both"/>
        <w:rPr>
          <w:rFonts w:ascii="Arial" w:hAnsi="Arial" w:cs="Arial"/>
          <w:sz w:val="22"/>
          <w:szCs w:val="22"/>
        </w:rPr>
      </w:pPr>
      <w:r w:rsidRPr="008109D0">
        <w:rPr>
          <w:rFonts w:ascii="Arial" w:hAnsi="Arial" w:cs="Arial"/>
          <w:b/>
          <w:bCs/>
          <w:sz w:val="22"/>
          <w:szCs w:val="22"/>
        </w:rPr>
        <w:t xml:space="preserve">Primer desembolso. </w:t>
      </w:r>
      <w:r w:rsidRPr="008109D0">
        <w:rPr>
          <w:rFonts w:ascii="Arial" w:hAnsi="Arial" w:cs="Arial"/>
          <w:sz w:val="22"/>
          <w:szCs w:val="22"/>
        </w:rPr>
        <w:t xml:space="preserve">La primera partida corresponde al 30% del valor total de los aportes del Departamento </w:t>
      </w:r>
      <w:r w:rsidRPr="008109D0">
        <w:rPr>
          <w:rFonts w:ascii="Arial" w:hAnsi="Arial" w:cs="Arial"/>
        </w:rPr>
        <w:t xml:space="preserve">equivalente a </w:t>
      </w:r>
      <w:r w:rsidRPr="008109D0">
        <w:rPr>
          <w:rFonts w:ascii="Arial" w:hAnsi="Arial" w:cs="Arial"/>
          <w:sz w:val="22"/>
          <w:szCs w:val="22"/>
        </w:rPr>
        <w:t>$646.481.160 (SEISCIENTOS CUARENTA Y SEIS MILLONES CUATROCIENTOS OCHENTA Y UN MIL CIENTO SESENTA PESOS  que se realizará una vez el Conveniante</w:t>
      </w:r>
      <w:r w:rsidRPr="008109D0">
        <w:rPr>
          <w:rFonts w:ascii="Arial" w:hAnsi="Arial" w:cs="Arial"/>
        </w:rPr>
        <w:t xml:space="preserve">, </w:t>
      </w:r>
      <w:r w:rsidRPr="008109D0">
        <w:rPr>
          <w:rFonts w:ascii="Arial" w:hAnsi="Arial" w:cs="Arial"/>
          <w:sz w:val="22"/>
          <w:szCs w:val="22"/>
        </w:rPr>
        <w:t>ejecutor firme el acta de inicio, apertura la cuenta de manejo exclusivo a nombre del convenio en el IDEA, presente el saldo de la cuenta con los recursos de los siete (7) Municipios Convenientes consignados y el respectivo decreto de incorporación de los recursos destinados para el proyecto por el Departamento de Antioquia - Secretaría de Desarrollo Económico, además muestre evidencias del proceso precontractual para la compra de insumos e implementos necesarios evidenciado en la plataforma SECOP II, y entregue el cronograma y plan de trabajo actualizado, se muestre que se han adelantado las actividades definidas en el cronograma como son la contratación del personal la reunión de socialización, la caracterización de los beneficiarios y georreferenciación de los predios.</w:t>
      </w:r>
    </w:p>
    <w:p w14:paraId="68BDFE58" w14:textId="77777777" w:rsidR="0056532A" w:rsidRPr="008109D0" w:rsidRDefault="0056532A">
      <w:pPr>
        <w:widowControl w:val="0"/>
        <w:pBdr>
          <w:top w:val="nil"/>
          <w:left w:val="nil"/>
          <w:bottom w:val="nil"/>
          <w:right w:val="nil"/>
          <w:between w:val="nil"/>
        </w:pBdr>
        <w:spacing w:before="19"/>
        <w:rPr>
          <w:rFonts w:ascii="Arial" w:hAnsi="Arial" w:cs="Arial"/>
          <w:color w:val="000000"/>
          <w:sz w:val="22"/>
          <w:szCs w:val="22"/>
        </w:rPr>
      </w:pPr>
    </w:p>
    <w:p w14:paraId="5BD36C6E" w14:textId="77777777" w:rsidR="0056532A" w:rsidRPr="008109D0" w:rsidRDefault="00000000">
      <w:pPr>
        <w:jc w:val="both"/>
        <w:rPr>
          <w:rFonts w:ascii="Arial" w:hAnsi="Arial" w:cs="Arial"/>
          <w:sz w:val="22"/>
          <w:szCs w:val="22"/>
        </w:rPr>
      </w:pPr>
      <w:r w:rsidRPr="008109D0">
        <w:rPr>
          <w:rFonts w:ascii="Arial" w:hAnsi="Arial" w:cs="Arial"/>
          <w:b/>
          <w:bCs/>
          <w:sz w:val="22"/>
          <w:szCs w:val="22"/>
        </w:rPr>
        <w:t xml:space="preserve">Segundo desembolso. </w:t>
      </w:r>
      <w:r w:rsidRPr="008109D0">
        <w:rPr>
          <w:rFonts w:ascii="Arial" w:hAnsi="Arial" w:cs="Arial"/>
          <w:sz w:val="22"/>
          <w:szCs w:val="22"/>
        </w:rPr>
        <w:t xml:space="preserve">La segunda partida que corresponde al 35% de los aportes del Departamento, </w:t>
      </w:r>
      <w:r w:rsidRPr="008109D0">
        <w:rPr>
          <w:rFonts w:ascii="Arial" w:hAnsi="Arial" w:cs="Arial"/>
        </w:rPr>
        <w:t xml:space="preserve">equivalente a </w:t>
      </w:r>
      <w:r w:rsidRPr="008109D0">
        <w:rPr>
          <w:rFonts w:ascii="Arial" w:hAnsi="Arial" w:cs="Arial"/>
          <w:sz w:val="22"/>
          <w:szCs w:val="22"/>
        </w:rPr>
        <w:t>$754.228.020 (SETECIENTOS CINCUENTA Y CUATRO MILLONES DOSCIENTOS VEINTI OCHO MIL VEINTE PESOS  que se realizará una vez el Municipio de San José de la Montaña certifique que los insumos e implementos necesarios y definidos en el convenio ingresaron al inventario de los respectivos Municipios , se dé inicio a las visitas de selección y preparación de las vacas receptoras, realización de la primera capacitación, que sean sincronizadas 301 vacas receptoras y confirmadas mínimo 118 preñeces a 35 días y la entrega de los productos establecidos según cronograma, aprobado por la supervisión designada del Convenio.</w:t>
      </w:r>
    </w:p>
    <w:p w14:paraId="58F39878" w14:textId="77777777" w:rsidR="0056532A" w:rsidRPr="008109D0" w:rsidRDefault="0056532A">
      <w:pPr>
        <w:jc w:val="both"/>
        <w:rPr>
          <w:rFonts w:ascii="Arial" w:hAnsi="Arial" w:cs="Arial"/>
          <w:sz w:val="22"/>
          <w:szCs w:val="22"/>
        </w:rPr>
      </w:pPr>
    </w:p>
    <w:p w14:paraId="74B9F4F6" w14:textId="48AED307" w:rsidR="00E279DC" w:rsidRPr="00F30854" w:rsidRDefault="00000000" w:rsidP="00F30854">
      <w:pPr>
        <w:widowControl w:val="0"/>
        <w:pBdr>
          <w:top w:val="nil"/>
          <w:left w:val="nil"/>
          <w:bottom w:val="nil"/>
          <w:right w:val="nil"/>
          <w:between w:val="nil"/>
        </w:pBdr>
        <w:spacing w:before="4" w:line="249" w:lineRule="auto"/>
        <w:ind w:right="100"/>
        <w:jc w:val="both"/>
        <w:rPr>
          <w:rFonts w:ascii="Arial" w:hAnsi="Arial" w:cs="Arial"/>
          <w:color w:val="000000"/>
          <w:sz w:val="22"/>
          <w:szCs w:val="22"/>
        </w:rPr>
      </w:pPr>
      <w:r w:rsidRPr="008109D0">
        <w:rPr>
          <w:rFonts w:ascii="Arial" w:eastAsia="Arial" w:hAnsi="Arial" w:cs="Arial"/>
          <w:b/>
          <w:bCs/>
          <w:color w:val="000000"/>
          <w:sz w:val="22"/>
          <w:szCs w:val="22"/>
        </w:rPr>
        <w:t xml:space="preserve">Tercer desembolso. </w:t>
      </w:r>
      <w:r w:rsidRPr="008109D0">
        <w:rPr>
          <w:rFonts w:ascii="Arial" w:eastAsia="Arial" w:hAnsi="Arial" w:cs="Arial"/>
          <w:color w:val="000000"/>
          <w:sz w:val="22"/>
          <w:szCs w:val="22"/>
        </w:rPr>
        <w:t xml:space="preserve">La tercera partida corresponde al 35% de los aportes del Departamento de Antioquia, $754.228.020 (SETECIENTOS CINCUENTA Y CUATRO MILLONES DOSCIENTOS VEINTI OCHO MIL VEINTE PESOS esto es, con la acreditación del proceso de sincronización de celos y la confirmación de las ochocientas </w:t>
      </w:r>
      <w:r w:rsidRPr="008109D0">
        <w:rPr>
          <w:rFonts w:ascii="Arial" w:eastAsia="Arial" w:hAnsi="Arial" w:cs="Arial"/>
          <w:color w:val="000000"/>
          <w:sz w:val="22"/>
          <w:szCs w:val="22"/>
        </w:rPr>
        <w:lastRenderedPageBreak/>
        <w:t>cuarenta (840) preñeces, ciento veinte (120) por municipio, mínimo cinco (5) por beneficiario, a los 90 días de las vacas receptoras en cada uno de los predios de los beneficiarios, de las visitas de acompañamiento técnico, y con la entrega de todos los productos establecidos en el alcance, las especificaciones técnicas, el cronograma y el Anexo Técnico, aprobado por la supervisión designada del Convenio. De conformidad con el</w:t>
      </w:r>
      <w:r w:rsidRPr="008109D0">
        <w:rPr>
          <w:rFonts w:ascii="Arial" w:eastAsia="Arial" w:hAnsi="Arial" w:cs="Arial"/>
          <w:b/>
          <w:bCs/>
          <w:color w:val="000000"/>
          <w:sz w:val="22"/>
          <w:szCs w:val="22"/>
        </w:rPr>
        <w:t xml:space="preserve"> </w:t>
      </w:r>
      <w:r w:rsidRPr="008109D0">
        <w:rPr>
          <w:rFonts w:ascii="Arial" w:eastAsia="Arial" w:hAnsi="Arial" w:cs="Arial"/>
          <w:color w:val="000000"/>
          <w:sz w:val="22"/>
          <w:szCs w:val="22"/>
        </w:rPr>
        <w:t>cumplimiento de requisitos para la solicitud del primer desembolso del aporte en efectivo del Departamento al convenio; el supervisor autoriza el desembolso No.1, al conveniente ejecutor, por valor de $646.481.160 (SEISCIENTOS CUARENTA Y SEIS MILLONES CUATROCIENTOS OCHENTA Y UN MIL CIENTO SESENTA PESOS: el cual se relaciona en la tabla anterior.</w:t>
      </w:r>
    </w:p>
    <w:p w14:paraId="55D4D29F" w14:textId="77777777" w:rsidR="00E279DC" w:rsidRPr="008109D0" w:rsidRDefault="00E279DC">
      <w:pPr>
        <w:jc w:val="both"/>
        <w:rPr>
          <w:rFonts w:ascii="Arial" w:hAnsi="Arial" w:cs="Arial"/>
          <w:sz w:val="22"/>
          <w:szCs w:val="22"/>
        </w:rPr>
      </w:pPr>
    </w:p>
    <w:tbl>
      <w:tblPr>
        <w:tblStyle w:val="af"/>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28"/>
      </w:tblGrid>
      <w:tr w:rsidR="0056532A" w:rsidRPr="008109D0" w14:paraId="64E2B1E6" w14:textId="77777777">
        <w:trPr>
          <w:jc w:val="center"/>
        </w:trPr>
        <w:tc>
          <w:tcPr>
            <w:tcW w:w="8828" w:type="dxa"/>
            <w:tcBorders>
              <w:top w:val="single" w:sz="4" w:space="0" w:color="000000"/>
              <w:left w:val="single" w:sz="4" w:space="0" w:color="000000"/>
              <w:bottom w:val="single" w:sz="4" w:space="0" w:color="000000"/>
              <w:right w:val="single" w:sz="4" w:space="0" w:color="000000"/>
            </w:tcBorders>
            <w:shd w:val="clear" w:color="auto" w:fill="A6A6A6"/>
          </w:tcPr>
          <w:p w14:paraId="4A561EA6" w14:textId="77777777" w:rsidR="0056532A" w:rsidRPr="008109D0" w:rsidRDefault="00000000">
            <w:pPr>
              <w:numPr>
                <w:ilvl w:val="0"/>
                <w:numId w:val="6"/>
              </w:numPr>
              <w:ind w:left="0" w:firstLine="0"/>
              <w:jc w:val="center"/>
              <w:rPr>
                <w:rFonts w:ascii="Arial" w:hAnsi="Arial" w:cs="Arial"/>
                <w:b/>
                <w:bCs/>
                <w:sz w:val="22"/>
                <w:szCs w:val="22"/>
              </w:rPr>
            </w:pPr>
            <w:r w:rsidRPr="008109D0">
              <w:rPr>
                <w:rFonts w:ascii="Arial" w:hAnsi="Arial" w:cs="Arial"/>
                <w:b/>
                <w:bCs/>
                <w:sz w:val="22"/>
                <w:szCs w:val="22"/>
              </w:rPr>
              <w:t>ANEXOS</w:t>
            </w:r>
          </w:p>
        </w:tc>
      </w:tr>
    </w:tbl>
    <w:p w14:paraId="67CFBE76" w14:textId="77777777" w:rsidR="0056532A" w:rsidRPr="008109D0" w:rsidRDefault="0056532A">
      <w:pPr>
        <w:jc w:val="both"/>
        <w:rPr>
          <w:rFonts w:ascii="Arial" w:hAnsi="Arial" w:cs="Arial"/>
          <w:sz w:val="22"/>
          <w:szCs w:val="22"/>
        </w:rPr>
      </w:pPr>
    </w:p>
    <w:p w14:paraId="27CAA303" w14:textId="7C210DAF" w:rsidR="0056532A" w:rsidRPr="008109D0" w:rsidRDefault="00000000">
      <w:pPr>
        <w:jc w:val="both"/>
        <w:rPr>
          <w:rFonts w:ascii="Arial" w:hAnsi="Arial" w:cs="Arial"/>
          <w:sz w:val="22"/>
          <w:szCs w:val="22"/>
        </w:rPr>
      </w:pPr>
      <w:r w:rsidRPr="008109D0">
        <w:rPr>
          <w:rFonts w:ascii="Arial" w:hAnsi="Arial" w:cs="Arial"/>
          <w:b/>
          <w:bCs/>
          <w:sz w:val="22"/>
          <w:szCs w:val="22"/>
        </w:rPr>
        <w:t>ANEXO 1</w:t>
      </w:r>
      <w:r w:rsidRPr="008109D0">
        <w:rPr>
          <w:rFonts w:ascii="Arial" w:hAnsi="Arial" w:cs="Arial"/>
          <w:sz w:val="22"/>
          <w:szCs w:val="22"/>
        </w:rPr>
        <w:t xml:space="preserve">. INFORME DE LA COORDINADORA MES DE </w:t>
      </w:r>
      <w:r w:rsidR="001D42D9">
        <w:rPr>
          <w:rFonts w:ascii="Arial" w:hAnsi="Arial" w:cs="Arial"/>
          <w:sz w:val="22"/>
          <w:szCs w:val="22"/>
        </w:rPr>
        <w:t>AGOSTO</w:t>
      </w:r>
      <w:r w:rsidRPr="008109D0">
        <w:rPr>
          <w:rFonts w:ascii="Arial" w:hAnsi="Arial" w:cs="Arial"/>
          <w:sz w:val="22"/>
          <w:szCs w:val="22"/>
        </w:rPr>
        <w:t>.</w:t>
      </w:r>
    </w:p>
    <w:p w14:paraId="23DC8461" w14:textId="77777777" w:rsidR="0056532A" w:rsidRPr="008109D0" w:rsidRDefault="0056532A">
      <w:pPr>
        <w:jc w:val="both"/>
        <w:rPr>
          <w:rFonts w:ascii="Arial" w:hAnsi="Arial" w:cs="Arial"/>
          <w:sz w:val="22"/>
          <w:szCs w:val="22"/>
        </w:rPr>
      </w:pPr>
    </w:p>
    <w:p w14:paraId="5DCF525B" w14:textId="77777777" w:rsidR="0056532A" w:rsidRPr="008109D0" w:rsidRDefault="00000000">
      <w:pPr>
        <w:jc w:val="both"/>
        <w:rPr>
          <w:rFonts w:ascii="Arial" w:hAnsi="Arial" w:cs="Arial"/>
          <w:sz w:val="22"/>
          <w:szCs w:val="22"/>
        </w:rPr>
      </w:pPr>
      <w:r w:rsidRPr="008109D0">
        <w:rPr>
          <w:rFonts w:ascii="Arial" w:hAnsi="Arial" w:cs="Arial"/>
          <w:b/>
          <w:bCs/>
          <w:sz w:val="22"/>
          <w:szCs w:val="22"/>
        </w:rPr>
        <w:t>ANEXO 2.</w:t>
      </w:r>
      <w:r w:rsidRPr="008109D0">
        <w:rPr>
          <w:rFonts w:ascii="Arial" w:hAnsi="Arial" w:cs="Arial"/>
          <w:sz w:val="22"/>
          <w:szCs w:val="22"/>
        </w:rPr>
        <w:t xml:space="preserve"> VACAS SINCRONIZADAS CON PROTOCOLO DE CELO.</w:t>
      </w:r>
    </w:p>
    <w:p w14:paraId="75975415" w14:textId="77777777" w:rsidR="0056532A" w:rsidRPr="008109D0" w:rsidRDefault="0056532A">
      <w:pPr>
        <w:jc w:val="both"/>
        <w:rPr>
          <w:rFonts w:ascii="Arial" w:hAnsi="Arial" w:cs="Arial"/>
          <w:sz w:val="22"/>
          <w:szCs w:val="22"/>
        </w:rPr>
      </w:pPr>
    </w:p>
    <w:p w14:paraId="4981A077" w14:textId="77777777" w:rsidR="0056532A" w:rsidRPr="008109D0" w:rsidRDefault="00000000">
      <w:pPr>
        <w:jc w:val="both"/>
        <w:rPr>
          <w:rFonts w:ascii="Arial" w:hAnsi="Arial" w:cs="Arial"/>
          <w:sz w:val="22"/>
          <w:szCs w:val="22"/>
        </w:rPr>
      </w:pPr>
      <w:r w:rsidRPr="008109D0">
        <w:rPr>
          <w:rFonts w:ascii="Arial" w:hAnsi="Arial" w:cs="Arial"/>
          <w:b/>
          <w:bCs/>
          <w:sz w:val="22"/>
          <w:szCs w:val="22"/>
        </w:rPr>
        <w:t>ANEXO 3</w:t>
      </w:r>
      <w:r w:rsidRPr="008109D0">
        <w:rPr>
          <w:rFonts w:ascii="Arial" w:hAnsi="Arial" w:cs="Arial"/>
          <w:sz w:val="22"/>
          <w:szCs w:val="22"/>
        </w:rPr>
        <w:t>. JORNADAS DE CAPACITACIÓN.</w:t>
      </w:r>
    </w:p>
    <w:p w14:paraId="4D8E71C7" w14:textId="77777777" w:rsidR="0056532A" w:rsidRPr="008109D0" w:rsidRDefault="0056532A">
      <w:pPr>
        <w:jc w:val="both"/>
        <w:rPr>
          <w:rFonts w:ascii="Arial" w:hAnsi="Arial" w:cs="Arial"/>
          <w:sz w:val="22"/>
          <w:szCs w:val="22"/>
        </w:rPr>
      </w:pPr>
    </w:p>
    <w:p w14:paraId="6CAFCB69" w14:textId="77777777" w:rsidR="0056532A" w:rsidRPr="008109D0" w:rsidRDefault="00000000">
      <w:pPr>
        <w:jc w:val="both"/>
        <w:rPr>
          <w:rFonts w:ascii="Arial" w:hAnsi="Arial" w:cs="Arial"/>
          <w:sz w:val="22"/>
          <w:szCs w:val="22"/>
        </w:rPr>
      </w:pPr>
      <w:r w:rsidRPr="008109D0">
        <w:rPr>
          <w:rFonts w:ascii="Arial" w:hAnsi="Arial" w:cs="Arial"/>
          <w:b/>
          <w:bCs/>
          <w:sz w:val="22"/>
          <w:szCs w:val="22"/>
        </w:rPr>
        <w:t>ANEXO 4.</w:t>
      </w:r>
      <w:r w:rsidRPr="008109D0">
        <w:rPr>
          <w:rFonts w:ascii="Arial" w:hAnsi="Arial" w:cs="Arial"/>
          <w:sz w:val="22"/>
          <w:szCs w:val="22"/>
        </w:rPr>
        <w:t xml:space="preserve"> INFORME DE TRANSFERENCIA DE EMBRIONES. </w:t>
      </w:r>
    </w:p>
    <w:p w14:paraId="4CF5EFE4" w14:textId="77777777" w:rsidR="0056532A" w:rsidRPr="008109D0" w:rsidRDefault="0056532A">
      <w:pPr>
        <w:jc w:val="both"/>
        <w:rPr>
          <w:rFonts w:ascii="Arial" w:hAnsi="Arial" w:cs="Arial"/>
          <w:sz w:val="22"/>
          <w:szCs w:val="22"/>
        </w:rPr>
      </w:pPr>
    </w:p>
    <w:p w14:paraId="54220CB7" w14:textId="4EFC782C" w:rsidR="00BA2E2E" w:rsidRDefault="00000000">
      <w:pPr>
        <w:jc w:val="both"/>
        <w:rPr>
          <w:rFonts w:ascii="Arial" w:hAnsi="Arial" w:cs="Arial"/>
          <w:sz w:val="22"/>
          <w:szCs w:val="22"/>
        </w:rPr>
      </w:pPr>
      <w:r w:rsidRPr="008109D0">
        <w:rPr>
          <w:rFonts w:ascii="Arial" w:hAnsi="Arial" w:cs="Arial"/>
          <w:b/>
          <w:bCs/>
          <w:sz w:val="22"/>
          <w:szCs w:val="22"/>
        </w:rPr>
        <w:t>ANEXO 5.</w:t>
      </w:r>
      <w:r w:rsidRPr="008109D0">
        <w:rPr>
          <w:rFonts w:ascii="Arial" w:hAnsi="Arial" w:cs="Arial"/>
          <w:sz w:val="22"/>
          <w:szCs w:val="22"/>
        </w:rPr>
        <w:t xml:space="preserve"> INFORME DE RECEPTORAS DIAGNOSTICADAS DX1</w:t>
      </w:r>
      <w:r w:rsidR="00BA2E2E">
        <w:rPr>
          <w:rFonts w:ascii="Arial" w:hAnsi="Arial" w:cs="Arial"/>
          <w:sz w:val="22"/>
          <w:szCs w:val="22"/>
        </w:rPr>
        <w:t>.</w:t>
      </w:r>
    </w:p>
    <w:p w14:paraId="0A39A027" w14:textId="77777777" w:rsidR="00BA2E2E" w:rsidRDefault="00BA2E2E">
      <w:pPr>
        <w:jc w:val="both"/>
        <w:rPr>
          <w:rFonts w:ascii="Arial" w:hAnsi="Arial" w:cs="Arial"/>
          <w:sz w:val="22"/>
          <w:szCs w:val="22"/>
        </w:rPr>
      </w:pPr>
    </w:p>
    <w:p w14:paraId="2624709F" w14:textId="4721FAD0" w:rsidR="00BA2E2E" w:rsidRPr="008109D0" w:rsidRDefault="00BA2E2E">
      <w:pPr>
        <w:jc w:val="both"/>
        <w:rPr>
          <w:rFonts w:ascii="Arial" w:hAnsi="Arial" w:cs="Arial"/>
          <w:sz w:val="22"/>
          <w:szCs w:val="22"/>
        </w:rPr>
      </w:pPr>
      <w:r w:rsidRPr="00BA2E2E">
        <w:rPr>
          <w:rFonts w:ascii="Arial" w:hAnsi="Arial" w:cs="Arial"/>
          <w:b/>
          <w:bCs/>
          <w:sz w:val="22"/>
          <w:szCs w:val="22"/>
        </w:rPr>
        <w:t>ANEXO 6.</w:t>
      </w:r>
      <w:r>
        <w:rPr>
          <w:rFonts w:ascii="Arial" w:hAnsi="Arial" w:cs="Arial"/>
          <w:sz w:val="22"/>
          <w:szCs w:val="22"/>
        </w:rPr>
        <w:t xml:space="preserve"> </w:t>
      </w:r>
      <w:r w:rsidRPr="008109D0">
        <w:rPr>
          <w:rFonts w:ascii="Arial" w:hAnsi="Arial" w:cs="Arial"/>
          <w:sz w:val="22"/>
          <w:szCs w:val="22"/>
        </w:rPr>
        <w:t>INFORME DE RECEPTORAS DIAGNOSTICADAS DX</w:t>
      </w:r>
      <w:r>
        <w:rPr>
          <w:rFonts w:ascii="Arial" w:hAnsi="Arial" w:cs="Arial"/>
          <w:sz w:val="22"/>
          <w:szCs w:val="22"/>
        </w:rPr>
        <w:t>2.</w:t>
      </w:r>
    </w:p>
    <w:p w14:paraId="009316A8" w14:textId="77777777" w:rsidR="0056532A" w:rsidRPr="008109D0" w:rsidRDefault="0056532A">
      <w:pPr>
        <w:jc w:val="both"/>
        <w:rPr>
          <w:rFonts w:ascii="Arial" w:hAnsi="Arial" w:cs="Arial"/>
          <w:sz w:val="22"/>
          <w:szCs w:val="22"/>
        </w:rPr>
      </w:pPr>
    </w:p>
    <w:p w14:paraId="25D8E241" w14:textId="32EEB021" w:rsidR="0056532A" w:rsidRPr="008109D0" w:rsidRDefault="00000000">
      <w:pPr>
        <w:jc w:val="both"/>
        <w:rPr>
          <w:rFonts w:ascii="Arial" w:hAnsi="Arial" w:cs="Arial"/>
          <w:sz w:val="22"/>
          <w:szCs w:val="22"/>
        </w:rPr>
      </w:pPr>
      <w:r w:rsidRPr="008109D0">
        <w:rPr>
          <w:rFonts w:ascii="Arial" w:hAnsi="Arial" w:cs="Arial"/>
          <w:b/>
          <w:bCs/>
          <w:sz w:val="22"/>
          <w:szCs w:val="22"/>
        </w:rPr>
        <w:t xml:space="preserve">ANEXO </w:t>
      </w:r>
      <w:r w:rsidR="00BA2E2E">
        <w:rPr>
          <w:rFonts w:ascii="Arial" w:hAnsi="Arial" w:cs="Arial"/>
          <w:b/>
          <w:bCs/>
          <w:sz w:val="22"/>
          <w:szCs w:val="22"/>
        </w:rPr>
        <w:t>7</w:t>
      </w:r>
      <w:r w:rsidRPr="008109D0">
        <w:rPr>
          <w:rFonts w:ascii="Arial" w:hAnsi="Arial" w:cs="Arial"/>
          <w:b/>
          <w:bCs/>
          <w:sz w:val="22"/>
          <w:szCs w:val="22"/>
        </w:rPr>
        <w:t>.</w:t>
      </w:r>
      <w:r w:rsidRPr="008109D0">
        <w:rPr>
          <w:rFonts w:ascii="Arial" w:hAnsi="Arial" w:cs="Arial"/>
          <w:sz w:val="22"/>
          <w:szCs w:val="22"/>
        </w:rPr>
        <w:t xml:space="preserve"> INFORMES TÉCNICOS Y RECOR</w:t>
      </w:r>
      <w:r w:rsidR="00BA2E2E">
        <w:rPr>
          <w:rFonts w:ascii="Arial" w:hAnsi="Arial" w:cs="Arial"/>
          <w:sz w:val="22"/>
          <w:szCs w:val="22"/>
        </w:rPr>
        <w:t>D</w:t>
      </w:r>
      <w:r w:rsidRPr="008109D0">
        <w:rPr>
          <w:rFonts w:ascii="Arial" w:hAnsi="Arial" w:cs="Arial"/>
          <w:sz w:val="22"/>
          <w:szCs w:val="22"/>
        </w:rPr>
        <w:t xml:space="preserve"> DE VISITA MES DE </w:t>
      </w:r>
      <w:r w:rsidR="001D42D9">
        <w:rPr>
          <w:rFonts w:ascii="Arial" w:hAnsi="Arial" w:cs="Arial"/>
          <w:sz w:val="22"/>
          <w:szCs w:val="22"/>
        </w:rPr>
        <w:t>AGOSTO</w:t>
      </w:r>
      <w:r w:rsidRPr="008109D0">
        <w:rPr>
          <w:rFonts w:ascii="Arial" w:hAnsi="Arial" w:cs="Arial"/>
          <w:sz w:val="22"/>
          <w:szCs w:val="22"/>
        </w:rPr>
        <w:t>.</w:t>
      </w:r>
    </w:p>
    <w:p w14:paraId="0C6CAC70" w14:textId="77777777" w:rsidR="0056532A" w:rsidRPr="008109D0" w:rsidRDefault="0056532A">
      <w:pPr>
        <w:jc w:val="both"/>
        <w:rPr>
          <w:rFonts w:ascii="Arial" w:hAnsi="Arial" w:cs="Arial"/>
          <w:sz w:val="22"/>
          <w:szCs w:val="22"/>
        </w:rPr>
      </w:pPr>
    </w:p>
    <w:p w14:paraId="401FF4FB" w14:textId="4A148034" w:rsidR="0056532A" w:rsidRPr="008109D0" w:rsidRDefault="00000000">
      <w:pPr>
        <w:jc w:val="both"/>
        <w:rPr>
          <w:rFonts w:ascii="Arial" w:hAnsi="Arial" w:cs="Arial"/>
          <w:sz w:val="22"/>
          <w:szCs w:val="22"/>
        </w:rPr>
      </w:pPr>
      <w:r w:rsidRPr="008109D0">
        <w:rPr>
          <w:rFonts w:ascii="Arial" w:hAnsi="Arial" w:cs="Arial"/>
          <w:b/>
          <w:bCs/>
          <w:sz w:val="22"/>
          <w:szCs w:val="22"/>
        </w:rPr>
        <w:t xml:space="preserve">ANEXO </w:t>
      </w:r>
      <w:r w:rsidR="00BA2E2E">
        <w:rPr>
          <w:rFonts w:ascii="Arial" w:hAnsi="Arial" w:cs="Arial"/>
          <w:b/>
          <w:bCs/>
          <w:sz w:val="22"/>
          <w:szCs w:val="22"/>
        </w:rPr>
        <w:t>8</w:t>
      </w:r>
      <w:r w:rsidRPr="008109D0">
        <w:rPr>
          <w:rFonts w:ascii="Arial" w:hAnsi="Arial" w:cs="Arial"/>
          <w:b/>
          <w:bCs/>
          <w:sz w:val="22"/>
          <w:szCs w:val="22"/>
        </w:rPr>
        <w:t>.</w:t>
      </w:r>
      <w:r w:rsidRPr="008109D0">
        <w:rPr>
          <w:rFonts w:ascii="Arial" w:hAnsi="Arial" w:cs="Arial"/>
          <w:sz w:val="22"/>
          <w:szCs w:val="22"/>
        </w:rPr>
        <w:t xml:space="preserve"> INFORME SEGUIMIENTO AMBIENTAL.</w:t>
      </w:r>
    </w:p>
    <w:p w14:paraId="25060A6E" w14:textId="77777777" w:rsidR="0056532A" w:rsidRPr="008109D0" w:rsidRDefault="0056532A">
      <w:pPr>
        <w:jc w:val="both"/>
        <w:rPr>
          <w:rFonts w:ascii="Arial" w:hAnsi="Arial" w:cs="Arial"/>
          <w:sz w:val="22"/>
          <w:szCs w:val="22"/>
        </w:rPr>
      </w:pPr>
    </w:p>
    <w:p w14:paraId="73CAD388" w14:textId="2320F34A" w:rsidR="0056532A" w:rsidRPr="008109D0" w:rsidRDefault="00000000">
      <w:pPr>
        <w:jc w:val="both"/>
        <w:rPr>
          <w:rFonts w:ascii="Arial" w:hAnsi="Arial" w:cs="Arial"/>
          <w:sz w:val="22"/>
          <w:szCs w:val="22"/>
        </w:rPr>
      </w:pPr>
      <w:r w:rsidRPr="008109D0">
        <w:rPr>
          <w:rFonts w:ascii="Arial" w:hAnsi="Arial" w:cs="Arial"/>
          <w:b/>
          <w:bCs/>
          <w:sz w:val="22"/>
          <w:szCs w:val="22"/>
        </w:rPr>
        <w:t>ANEXO</w:t>
      </w:r>
      <w:r w:rsidR="00BA2E2E">
        <w:rPr>
          <w:rFonts w:ascii="Arial" w:hAnsi="Arial" w:cs="Arial"/>
          <w:b/>
          <w:bCs/>
          <w:sz w:val="22"/>
          <w:szCs w:val="22"/>
        </w:rPr>
        <w:t xml:space="preserve"> 9</w:t>
      </w:r>
      <w:r w:rsidRPr="008109D0">
        <w:rPr>
          <w:rFonts w:ascii="Arial" w:hAnsi="Arial" w:cs="Arial"/>
          <w:b/>
          <w:bCs/>
          <w:sz w:val="22"/>
          <w:szCs w:val="22"/>
        </w:rPr>
        <w:t>.</w:t>
      </w:r>
      <w:r w:rsidRPr="008109D0">
        <w:rPr>
          <w:rFonts w:ascii="Arial" w:hAnsi="Arial" w:cs="Arial"/>
          <w:sz w:val="22"/>
          <w:szCs w:val="22"/>
        </w:rPr>
        <w:t xml:space="preserve"> CERTIFICADO DE APORTE EN ESPECIE DE CADA UNO DE LOS MUNICIPIOS.</w:t>
      </w:r>
    </w:p>
    <w:p w14:paraId="472203BD" w14:textId="77777777" w:rsidR="0056532A" w:rsidRPr="008109D0" w:rsidRDefault="0056532A">
      <w:pPr>
        <w:jc w:val="both"/>
        <w:rPr>
          <w:rFonts w:ascii="Arial" w:hAnsi="Arial" w:cs="Arial"/>
          <w:sz w:val="22"/>
          <w:szCs w:val="22"/>
        </w:rPr>
      </w:pPr>
    </w:p>
    <w:p w14:paraId="7EF642BF" w14:textId="70209197" w:rsidR="0056532A" w:rsidRPr="008109D0" w:rsidRDefault="00000000">
      <w:pPr>
        <w:jc w:val="both"/>
        <w:rPr>
          <w:rFonts w:ascii="Arial" w:hAnsi="Arial" w:cs="Arial"/>
          <w:sz w:val="22"/>
          <w:szCs w:val="22"/>
        </w:rPr>
      </w:pPr>
      <w:r w:rsidRPr="008109D0">
        <w:rPr>
          <w:rFonts w:ascii="Arial" w:hAnsi="Arial" w:cs="Arial"/>
          <w:b/>
          <w:bCs/>
          <w:sz w:val="22"/>
          <w:szCs w:val="22"/>
        </w:rPr>
        <w:t xml:space="preserve">ANEXO </w:t>
      </w:r>
      <w:r w:rsidR="00BA2E2E">
        <w:rPr>
          <w:rFonts w:ascii="Arial" w:hAnsi="Arial" w:cs="Arial"/>
          <w:b/>
          <w:bCs/>
          <w:sz w:val="22"/>
          <w:szCs w:val="22"/>
        </w:rPr>
        <w:t>10</w:t>
      </w:r>
      <w:r w:rsidRPr="008109D0">
        <w:rPr>
          <w:rFonts w:ascii="Arial" w:hAnsi="Arial" w:cs="Arial"/>
          <w:b/>
          <w:bCs/>
          <w:sz w:val="22"/>
          <w:szCs w:val="22"/>
        </w:rPr>
        <w:t>.</w:t>
      </w:r>
      <w:r w:rsidRPr="008109D0">
        <w:rPr>
          <w:rFonts w:ascii="Arial" w:hAnsi="Arial" w:cs="Arial"/>
          <w:sz w:val="22"/>
          <w:szCs w:val="22"/>
        </w:rPr>
        <w:t xml:space="preserve"> CERTIFICADO DE PAZ Y SALVO DE S.S Y PARAFISCALES DEL MES DE </w:t>
      </w:r>
      <w:r w:rsidR="001D42D9">
        <w:rPr>
          <w:rFonts w:ascii="Arial" w:hAnsi="Arial" w:cs="Arial"/>
          <w:sz w:val="22"/>
          <w:szCs w:val="22"/>
        </w:rPr>
        <w:t>AGOSTO</w:t>
      </w:r>
      <w:r w:rsidRPr="008109D0">
        <w:rPr>
          <w:rFonts w:ascii="Arial" w:hAnsi="Arial" w:cs="Arial"/>
          <w:sz w:val="22"/>
          <w:szCs w:val="22"/>
        </w:rPr>
        <w:t>.</w:t>
      </w:r>
    </w:p>
    <w:p w14:paraId="486B9877" w14:textId="77777777" w:rsidR="0056532A" w:rsidRPr="008109D0" w:rsidRDefault="0056532A">
      <w:pPr>
        <w:jc w:val="both"/>
        <w:rPr>
          <w:rFonts w:ascii="Arial" w:hAnsi="Arial" w:cs="Arial"/>
          <w:sz w:val="22"/>
          <w:szCs w:val="22"/>
        </w:rPr>
      </w:pPr>
    </w:p>
    <w:p w14:paraId="62C4E977" w14:textId="1D1E7A88" w:rsidR="0056532A" w:rsidRPr="008109D0" w:rsidRDefault="00000000">
      <w:pPr>
        <w:jc w:val="both"/>
        <w:rPr>
          <w:rFonts w:ascii="Arial" w:hAnsi="Arial" w:cs="Arial"/>
          <w:sz w:val="22"/>
          <w:szCs w:val="22"/>
        </w:rPr>
      </w:pPr>
      <w:r w:rsidRPr="008109D0">
        <w:rPr>
          <w:rFonts w:ascii="Arial" w:hAnsi="Arial" w:cs="Arial"/>
          <w:b/>
          <w:bCs/>
          <w:sz w:val="22"/>
          <w:szCs w:val="22"/>
        </w:rPr>
        <w:t>ANEXO 1</w:t>
      </w:r>
      <w:r w:rsidR="00BA2E2E">
        <w:rPr>
          <w:rFonts w:ascii="Arial" w:hAnsi="Arial" w:cs="Arial"/>
          <w:b/>
          <w:bCs/>
          <w:sz w:val="22"/>
          <w:szCs w:val="22"/>
        </w:rPr>
        <w:t>1</w:t>
      </w:r>
      <w:r w:rsidRPr="008109D0">
        <w:rPr>
          <w:rFonts w:ascii="Arial" w:hAnsi="Arial" w:cs="Arial"/>
          <w:b/>
          <w:bCs/>
          <w:sz w:val="22"/>
          <w:szCs w:val="22"/>
        </w:rPr>
        <w:t>.</w:t>
      </w:r>
      <w:r w:rsidRPr="008109D0">
        <w:rPr>
          <w:rFonts w:ascii="Arial" w:hAnsi="Arial" w:cs="Arial"/>
          <w:sz w:val="22"/>
          <w:szCs w:val="22"/>
        </w:rPr>
        <w:t xml:space="preserve"> SEGURIDAD SOCIAL DEL PERSONAL VINCULADO AL CONVENIO.</w:t>
      </w:r>
    </w:p>
    <w:p w14:paraId="4DEBD571" w14:textId="77777777" w:rsidR="0056532A" w:rsidRPr="008109D0" w:rsidRDefault="0056532A">
      <w:pPr>
        <w:jc w:val="both"/>
        <w:rPr>
          <w:rFonts w:ascii="Arial" w:hAnsi="Arial" w:cs="Arial"/>
          <w:sz w:val="22"/>
          <w:szCs w:val="22"/>
        </w:rPr>
      </w:pPr>
    </w:p>
    <w:p w14:paraId="6B681E33" w14:textId="528E4B9D" w:rsidR="0056532A" w:rsidRPr="008109D0" w:rsidRDefault="00000000">
      <w:pPr>
        <w:jc w:val="both"/>
        <w:rPr>
          <w:rFonts w:ascii="Arial" w:hAnsi="Arial" w:cs="Arial"/>
          <w:sz w:val="22"/>
          <w:szCs w:val="22"/>
        </w:rPr>
      </w:pPr>
      <w:r w:rsidRPr="008109D0">
        <w:rPr>
          <w:rFonts w:ascii="Arial" w:hAnsi="Arial" w:cs="Arial"/>
          <w:sz w:val="22"/>
          <w:szCs w:val="22"/>
        </w:rPr>
        <w:t xml:space="preserve">Para constancia, se firma el presente informe el </w:t>
      </w:r>
      <w:r w:rsidR="00BA2E2E">
        <w:rPr>
          <w:rFonts w:ascii="Arial" w:hAnsi="Arial" w:cs="Arial"/>
          <w:sz w:val="22"/>
          <w:szCs w:val="22"/>
        </w:rPr>
        <w:t>31</w:t>
      </w:r>
      <w:r w:rsidRPr="008109D0">
        <w:rPr>
          <w:rFonts w:ascii="Arial" w:hAnsi="Arial" w:cs="Arial"/>
          <w:sz w:val="22"/>
          <w:szCs w:val="22"/>
        </w:rPr>
        <w:t>/0</w:t>
      </w:r>
      <w:r w:rsidR="003E2907">
        <w:rPr>
          <w:rFonts w:ascii="Arial" w:hAnsi="Arial" w:cs="Arial"/>
          <w:sz w:val="22"/>
          <w:szCs w:val="22"/>
        </w:rPr>
        <w:t>8</w:t>
      </w:r>
      <w:r w:rsidRPr="008109D0">
        <w:rPr>
          <w:rFonts w:ascii="Arial" w:hAnsi="Arial" w:cs="Arial"/>
          <w:sz w:val="22"/>
          <w:szCs w:val="22"/>
        </w:rPr>
        <w:t>/2026.</w:t>
      </w:r>
    </w:p>
    <w:p w14:paraId="045B4D6D" w14:textId="77777777" w:rsidR="0056532A" w:rsidRPr="008109D0" w:rsidRDefault="0056532A">
      <w:pPr>
        <w:rPr>
          <w:rFonts w:ascii="Arial" w:hAnsi="Arial" w:cs="Arial"/>
          <w:sz w:val="22"/>
          <w:szCs w:val="22"/>
        </w:rPr>
      </w:pPr>
    </w:p>
    <w:p w14:paraId="3DB60047" w14:textId="77777777" w:rsidR="0056532A" w:rsidRPr="008109D0" w:rsidRDefault="0056532A">
      <w:pPr>
        <w:rPr>
          <w:rFonts w:ascii="Arial" w:hAnsi="Arial" w:cs="Arial"/>
          <w:sz w:val="22"/>
          <w:szCs w:val="22"/>
        </w:rPr>
      </w:pPr>
    </w:p>
    <w:p w14:paraId="0A3567AE" w14:textId="77777777" w:rsidR="0056532A" w:rsidRPr="008109D0" w:rsidRDefault="00000000">
      <w:pPr>
        <w:rPr>
          <w:rFonts w:ascii="Arial" w:hAnsi="Arial" w:cs="Arial"/>
          <w:sz w:val="22"/>
          <w:szCs w:val="22"/>
        </w:rPr>
      </w:pPr>
      <w:r w:rsidRPr="008109D0">
        <w:rPr>
          <w:rFonts w:ascii="Arial" w:hAnsi="Arial" w:cs="Arial"/>
          <w:noProof/>
        </w:rPr>
        <w:drawing>
          <wp:anchor distT="0" distB="0" distL="0" distR="0" simplePos="0" relativeHeight="251658240" behindDoc="1" locked="0" layoutInCell="1" hidden="0" allowOverlap="1" wp14:anchorId="5B3FB97B" wp14:editId="36BB8FCE">
            <wp:simplePos x="0" y="0"/>
            <wp:positionH relativeFrom="column">
              <wp:posOffset>241617</wp:posOffset>
            </wp:positionH>
            <wp:positionV relativeFrom="paragraph">
              <wp:posOffset>78740</wp:posOffset>
            </wp:positionV>
            <wp:extent cx="1935957" cy="327204"/>
            <wp:effectExtent l="0" t="0" r="0" b="0"/>
            <wp:wrapNone/>
            <wp:docPr id="2" name="image1.png" descr="D:\RESPALDO\firma dairo (1).jpg"/>
            <wp:cNvGraphicFramePr/>
            <a:graphic xmlns:a="http://schemas.openxmlformats.org/drawingml/2006/main">
              <a:graphicData uri="http://schemas.openxmlformats.org/drawingml/2006/picture">
                <pic:pic xmlns:pic="http://schemas.openxmlformats.org/drawingml/2006/picture">
                  <pic:nvPicPr>
                    <pic:cNvPr id="0" name="image1.png" descr="D:\RESPALDO\firma dairo (1).jpg"/>
                    <pic:cNvPicPr preferRelativeResize="0"/>
                  </pic:nvPicPr>
                  <pic:blipFill>
                    <a:blip r:embed="rId16"/>
                    <a:srcRect/>
                    <a:stretch>
                      <a:fillRect/>
                    </a:stretch>
                  </pic:blipFill>
                  <pic:spPr>
                    <a:xfrm>
                      <a:off x="0" y="0"/>
                      <a:ext cx="1935957" cy="327204"/>
                    </a:xfrm>
                    <a:prstGeom prst="rect">
                      <a:avLst/>
                    </a:prstGeom>
                    <a:ln/>
                  </pic:spPr>
                </pic:pic>
              </a:graphicData>
            </a:graphic>
          </wp:anchor>
        </w:drawing>
      </w:r>
    </w:p>
    <w:p w14:paraId="3DD7476B" w14:textId="77777777" w:rsidR="0056532A" w:rsidRPr="008109D0" w:rsidRDefault="00000000">
      <w:pPr>
        <w:rPr>
          <w:rFonts w:ascii="Arial" w:hAnsi="Arial" w:cs="Arial"/>
          <w:sz w:val="22"/>
          <w:szCs w:val="22"/>
        </w:rPr>
      </w:pPr>
      <w:r w:rsidRPr="008109D0">
        <w:rPr>
          <w:rFonts w:ascii="Arial" w:hAnsi="Arial" w:cs="Arial"/>
          <w:sz w:val="22"/>
          <w:szCs w:val="22"/>
        </w:rPr>
        <w:t>___________________________________</w:t>
      </w:r>
    </w:p>
    <w:p w14:paraId="06DB991C" w14:textId="77777777" w:rsidR="0056532A" w:rsidRPr="008109D0" w:rsidRDefault="00000000">
      <w:pPr>
        <w:pBdr>
          <w:top w:val="nil"/>
          <w:left w:val="nil"/>
          <w:bottom w:val="nil"/>
          <w:right w:val="nil"/>
          <w:between w:val="nil"/>
        </w:pBdr>
        <w:rPr>
          <w:rFonts w:ascii="Arial" w:hAnsi="Arial" w:cs="Arial"/>
          <w:b/>
          <w:bCs/>
          <w:color w:val="000000"/>
        </w:rPr>
      </w:pPr>
      <w:r w:rsidRPr="008109D0">
        <w:rPr>
          <w:rFonts w:ascii="Arial" w:eastAsia="Arial" w:hAnsi="Arial" w:cs="Arial"/>
          <w:b/>
          <w:bCs/>
          <w:color w:val="000000"/>
        </w:rPr>
        <w:t>DAIRO LEÓN VÁSQUEZ ECHAVARRÍA.</w:t>
      </w:r>
    </w:p>
    <w:p w14:paraId="318D745B" w14:textId="77777777" w:rsidR="0056532A" w:rsidRPr="008109D0" w:rsidRDefault="00000000">
      <w:pPr>
        <w:pBdr>
          <w:top w:val="nil"/>
          <w:left w:val="nil"/>
          <w:bottom w:val="nil"/>
          <w:right w:val="nil"/>
          <w:between w:val="nil"/>
        </w:pBdr>
        <w:rPr>
          <w:rFonts w:ascii="Arial" w:hAnsi="Arial" w:cs="Arial"/>
          <w:color w:val="000000"/>
        </w:rPr>
      </w:pPr>
      <w:r w:rsidRPr="008109D0">
        <w:rPr>
          <w:rFonts w:ascii="Arial" w:eastAsia="Arial" w:hAnsi="Arial" w:cs="Arial"/>
          <w:color w:val="000000"/>
        </w:rPr>
        <w:t>Unidad Municipal de Asistencia Técnica Agropecuaria.</w:t>
      </w:r>
    </w:p>
    <w:p w14:paraId="13B9D57C" w14:textId="13612BB1" w:rsidR="0056532A" w:rsidRPr="003E2907" w:rsidRDefault="00000000" w:rsidP="003E2907">
      <w:pPr>
        <w:pBdr>
          <w:top w:val="nil"/>
          <w:left w:val="nil"/>
          <w:bottom w:val="nil"/>
          <w:right w:val="nil"/>
          <w:between w:val="nil"/>
        </w:pBdr>
        <w:rPr>
          <w:rFonts w:ascii="Arial" w:hAnsi="Arial" w:cs="Arial"/>
          <w:color w:val="000000"/>
        </w:rPr>
      </w:pPr>
      <w:r w:rsidRPr="008109D0">
        <w:rPr>
          <w:rFonts w:ascii="Arial" w:eastAsia="Arial" w:hAnsi="Arial" w:cs="Arial"/>
          <w:color w:val="000000"/>
        </w:rPr>
        <w:t xml:space="preserve">Municipio de San José de la Montaña.  </w:t>
      </w:r>
    </w:p>
    <w:sectPr w:rsidR="0056532A" w:rsidRPr="003E2907">
      <w:pgSz w:w="12240" w:h="15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56C87" w14:textId="77777777" w:rsidR="00A344D6" w:rsidRDefault="00A344D6">
      <w:r>
        <w:separator/>
      </w:r>
    </w:p>
  </w:endnote>
  <w:endnote w:type="continuationSeparator" w:id="0">
    <w:p w14:paraId="11F184BF" w14:textId="77777777" w:rsidR="00A344D6" w:rsidRDefault="00A34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D686394-6915-4447-99F9-51A74B0F6CA2}"/>
    <w:embedBold r:id="rId2" w:fontKey="{EC2D5147-4AFC-4BDA-999A-65F1C72F626A}"/>
  </w:font>
  <w:font w:name="Aptos">
    <w:altName w:val="Calibri"/>
    <w:panose1 w:val="00000000000000000000"/>
    <w:charset w:val="00"/>
    <w:family w:val="roman"/>
    <w:notTrueType/>
    <w:pitch w:val="default"/>
  </w:font>
  <w:font w:name="Play">
    <w:altName w:val="Calibri"/>
    <w:charset w:val="00"/>
    <w:family w:val="auto"/>
    <w:pitch w:val="default"/>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embedRegular r:id="rId3" w:fontKey="{833C7230-B1C3-4E93-817F-7DF7D425EFA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44189" w14:textId="77777777" w:rsidR="0056532A" w:rsidRDefault="0056532A">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75845" w14:textId="77777777" w:rsidR="0056532A" w:rsidRDefault="00000000">
    <w:pPr>
      <w:tabs>
        <w:tab w:val="left" w:pos="8222"/>
        <w:tab w:val="left" w:pos="10490"/>
      </w:tabs>
      <w:jc w:val="center"/>
      <w:rPr>
        <w:b/>
        <w:bCs/>
        <w:sz w:val="17"/>
        <w:szCs w:val="17"/>
      </w:rPr>
    </w:pPr>
    <w:r>
      <w:rPr>
        <w:b/>
        <w:bCs/>
        <w:sz w:val="17"/>
        <w:szCs w:val="17"/>
      </w:rPr>
      <w:t>Palacio Municipal: Carrera 20 - No.19 - 08 parque principal / Conmutador: 320 678 3074</w:t>
    </w:r>
  </w:p>
  <w:p w14:paraId="1A82363F" w14:textId="77777777" w:rsidR="0056532A" w:rsidRPr="00D93A26" w:rsidRDefault="00000000">
    <w:pPr>
      <w:tabs>
        <w:tab w:val="left" w:pos="8080"/>
      </w:tabs>
      <w:jc w:val="center"/>
      <w:rPr>
        <w:b/>
        <w:bCs/>
        <w:sz w:val="17"/>
        <w:szCs w:val="17"/>
        <w:lang w:val="en-US"/>
      </w:rPr>
    </w:pPr>
    <w:r w:rsidRPr="00D93A26">
      <w:rPr>
        <w:b/>
        <w:bCs/>
        <w:sz w:val="17"/>
        <w:szCs w:val="17"/>
        <w:lang w:val="en-US"/>
      </w:rPr>
      <w:t xml:space="preserve">Email: </w:t>
    </w:r>
    <w:hyperlink r:id="rId1">
      <w:r w:rsidR="0056532A" w:rsidRPr="00D93A26">
        <w:rPr>
          <w:b/>
          <w:bCs/>
          <w:color w:val="0000FF"/>
          <w:sz w:val="17"/>
          <w:szCs w:val="17"/>
          <w:u w:val="single"/>
          <w:lang w:val="en-US"/>
        </w:rPr>
        <w:t>alcaldia@sanjosedelamontana-antioquia.gov.co</w:t>
      </w:r>
    </w:hyperlink>
    <w:r w:rsidRPr="00D93A26">
      <w:rPr>
        <w:b/>
        <w:bCs/>
        <w:sz w:val="17"/>
        <w:szCs w:val="17"/>
        <w:lang w:val="en-US"/>
      </w:rPr>
      <w:t xml:space="preserve"> / </w:t>
    </w:r>
    <w:hyperlink r:id="rId2">
      <w:r w:rsidR="0056532A" w:rsidRPr="00D93A26">
        <w:rPr>
          <w:b/>
          <w:bCs/>
          <w:color w:val="0000FF"/>
          <w:sz w:val="17"/>
          <w:szCs w:val="17"/>
          <w:u w:val="single"/>
          <w:lang w:val="en-US"/>
        </w:rPr>
        <w:t>www.sanjosedelamontana-antioquia.gov.co</w:t>
      </w:r>
    </w:hyperlink>
  </w:p>
  <w:p w14:paraId="1067C6F0" w14:textId="77777777" w:rsidR="0056532A" w:rsidRDefault="00000000">
    <w:pPr>
      <w:tabs>
        <w:tab w:val="left" w:pos="8080"/>
      </w:tabs>
      <w:jc w:val="center"/>
      <w:rPr>
        <w:sz w:val="17"/>
        <w:szCs w:val="17"/>
      </w:rPr>
    </w:pPr>
    <w:r>
      <w:rPr>
        <w:b/>
        <w:bCs/>
        <w:sz w:val="17"/>
        <w:szCs w:val="17"/>
      </w:rPr>
      <w:t>NIT. 800 022 618-8</w:t>
    </w:r>
    <w:r>
      <w:rPr>
        <w:noProof/>
      </w:rPr>
      <mc:AlternateContent>
        <mc:Choice Requires="wps">
          <w:drawing>
            <wp:anchor distT="114300" distB="114300" distL="114300" distR="114300" simplePos="0" relativeHeight="251659264" behindDoc="0" locked="0" layoutInCell="1" hidden="0" allowOverlap="1" wp14:anchorId="49393F83" wp14:editId="34464F25">
              <wp:simplePos x="0" y="0"/>
              <wp:positionH relativeFrom="column">
                <wp:posOffset>-1557971</wp:posOffset>
              </wp:positionH>
              <wp:positionV relativeFrom="paragraph">
                <wp:posOffset>199073</wp:posOffset>
              </wp:positionV>
              <wp:extent cx="9547225" cy="147955"/>
              <wp:effectExtent l="0" t="0" r="0" b="0"/>
              <wp:wrapNone/>
              <wp:docPr id="1" name="Rectángulo 1"/>
              <wp:cNvGraphicFramePr/>
              <a:graphic xmlns:a="http://schemas.openxmlformats.org/drawingml/2006/main">
                <a:graphicData uri="http://schemas.microsoft.com/office/word/2010/wordprocessingShape">
                  <wps:wsp>
                    <wps:cNvSpPr/>
                    <wps:spPr>
                      <a:xfrm>
                        <a:off x="577150" y="3710785"/>
                        <a:ext cx="9537700" cy="138430"/>
                      </a:xfrm>
                      <a:prstGeom prst="rect">
                        <a:avLst/>
                      </a:prstGeom>
                      <a:solidFill>
                        <a:srgbClr val="098930"/>
                      </a:solidFill>
                      <a:ln>
                        <a:noFill/>
                      </a:ln>
                    </wps:spPr>
                    <wps:txbx>
                      <w:txbxContent>
                        <w:p w14:paraId="08570E05" w14:textId="77777777" w:rsidR="0056532A" w:rsidRDefault="0056532A">
                          <w:pPr>
                            <w:jc w:val="center"/>
                            <w:textDirection w:val="btLr"/>
                          </w:pPr>
                        </w:p>
                      </w:txbxContent>
                    </wps:txbx>
                    <wps:bodyPr spcFirstLastPara="1" wrap="square" lIns="91425" tIns="91425" rIns="91425" bIns="91425" anchor="ctr" anchorCtr="0">
                      <a:noAutofit/>
                    </wps:bodyPr>
                  </wps:wsp>
                </a:graphicData>
              </a:graphic>
            </wp:anchor>
          </w:drawing>
        </mc:Choice>
        <mc:Fallback xmlns:w16sdtfl="http://schemas.microsoft.com/office/word/2024/wordml/sdtformatlock" xmlns:w16du="http://schemas.microsoft.com/office/word/2023/wordml/word16du">
          <w:pict>
            <v:rect w14:anchorId="49393F83" id="Rectángulo 1" o:spid="_x0000_s1026" style="position:absolute;left:0;text-align:left;margin-left:-122.65pt;margin-top:15.7pt;width:751.75pt;height:11.65pt;z-index:251659264;visibility:visible;mso-wrap-style:square;mso-wrap-distance-left:9pt;mso-wrap-distance-top:9pt;mso-wrap-distance-right:9pt;mso-wrap-distance-bottom:9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" fillcolor="#098930" stroked="f">
              <v:textbox inset="2.53958mm,2.53958mm,2.53958mm,2.53958mm">
                <w:txbxContent>
                  <w:p w14:paraId="08570E05" w14:textId="77777777" w:rsidR="0056532A" w:rsidRDefault="0056532A">
                    <w:pPr>
                      <w:jc w:val="center"/>
                      <w:textDirection w:val="btLr"/>
                    </w:pPr>
                  </w:p>
                </w:txbxContent>
              </v:textbox>
            </v:rect>
          </w:pict>
        </mc:Fallback>
      </mc:AlternateContent>
    </w:r>
  </w:p>
  <w:p w14:paraId="78479391" w14:textId="77777777" w:rsidR="0056532A" w:rsidRDefault="0056532A">
    <w:pPr>
      <w:pBdr>
        <w:top w:val="nil"/>
        <w:left w:val="nil"/>
        <w:bottom w:val="nil"/>
        <w:right w:val="nil"/>
        <w:between w:val="nil"/>
      </w:pBdr>
      <w:tabs>
        <w:tab w:val="center" w:pos="4419"/>
        <w:tab w:val="right" w:pos="8838"/>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E0244" w14:textId="77777777" w:rsidR="0056532A" w:rsidRDefault="0056532A">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A570F" w14:textId="77777777" w:rsidR="00A344D6" w:rsidRDefault="00A344D6">
      <w:r>
        <w:separator/>
      </w:r>
    </w:p>
  </w:footnote>
  <w:footnote w:type="continuationSeparator" w:id="0">
    <w:p w14:paraId="213ACE0D" w14:textId="77777777" w:rsidR="00A344D6" w:rsidRDefault="00A344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3AE2A" w14:textId="77777777" w:rsidR="0056532A" w:rsidRDefault="0056532A">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F3316" w14:textId="77777777" w:rsidR="0056532A" w:rsidRDefault="00000000">
    <w:pPr>
      <w:pBdr>
        <w:top w:val="nil"/>
        <w:left w:val="nil"/>
        <w:bottom w:val="nil"/>
        <w:right w:val="nil"/>
        <w:between w:val="nil"/>
      </w:pBdr>
      <w:tabs>
        <w:tab w:val="center" w:pos="4419"/>
        <w:tab w:val="right" w:pos="8838"/>
      </w:tabs>
      <w:rPr>
        <w:color w:val="000000"/>
      </w:rPr>
    </w:pPr>
    <w:r>
      <w:rPr>
        <w:noProof/>
      </w:rPr>
      <w:drawing>
        <wp:anchor distT="0" distB="0" distL="0" distR="0" simplePos="0" relativeHeight="251658240" behindDoc="1" locked="0" layoutInCell="1" hidden="0" allowOverlap="1" wp14:anchorId="756311F2" wp14:editId="74B46FFD">
          <wp:simplePos x="0" y="0"/>
          <wp:positionH relativeFrom="column">
            <wp:posOffset>1596118</wp:posOffset>
          </wp:positionH>
          <wp:positionV relativeFrom="paragraph">
            <wp:posOffset>-333010</wp:posOffset>
          </wp:positionV>
          <wp:extent cx="2218055" cy="1089660"/>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218055" cy="1089660"/>
                  </a:xfrm>
                  <a:prstGeom prst="rect">
                    <a:avLst/>
                  </a:prstGeom>
                  <a:ln/>
                </pic:spPr>
              </pic:pic>
            </a:graphicData>
          </a:graphic>
        </wp:anchor>
      </w:drawing>
    </w:r>
  </w:p>
  <w:p w14:paraId="0907868C" w14:textId="77777777" w:rsidR="0056532A" w:rsidRDefault="0056532A">
    <w:pPr>
      <w:pBdr>
        <w:top w:val="nil"/>
        <w:left w:val="nil"/>
        <w:bottom w:val="nil"/>
        <w:right w:val="nil"/>
        <w:between w:val="nil"/>
      </w:pBdr>
      <w:tabs>
        <w:tab w:val="center" w:pos="4419"/>
        <w:tab w:val="right" w:pos="8838"/>
      </w:tabs>
      <w:rPr>
        <w:color w:val="000000"/>
      </w:rPr>
    </w:pPr>
  </w:p>
  <w:p w14:paraId="00C15B24" w14:textId="77777777" w:rsidR="0056532A" w:rsidRDefault="0056532A">
    <w:pPr>
      <w:pBdr>
        <w:top w:val="nil"/>
        <w:left w:val="nil"/>
        <w:bottom w:val="nil"/>
        <w:right w:val="nil"/>
        <w:between w:val="nil"/>
      </w:pBdr>
      <w:tabs>
        <w:tab w:val="center" w:pos="4419"/>
        <w:tab w:val="right" w:pos="8838"/>
      </w:tabs>
      <w:rPr>
        <w:color w:val="000000"/>
      </w:rPr>
    </w:pPr>
  </w:p>
  <w:p w14:paraId="14D222FC" w14:textId="77777777" w:rsidR="0056532A" w:rsidRDefault="0056532A">
    <w:pPr>
      <w:pBdr>
        <w:top w:val="nil"/>
        <w:left w:val="nil"/>
        <w:bottom w:val="nil"/>
        <w:right w:val="nil"/>
        <w:between w:val="nil"/>
      </w:pBdr>
      <w:tabs>
        <w:tab w:val="center" w:pos="4419"/>
        <w:tab w:val="right" w:pos="8838"/>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2CBCA" w14:textId="77777777" w:rsidR="0056532A" w:rsidRDefault="0056532A">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36901"/>
    <w:multiLevelType w:val="multilevel"/>
    <w:tmpl w:val="38C08628"/>
    <w:lvl w:ilvl="0">
      <w:start w:val="1"/>
      <w:numFmt w:val="decimal"/>
      <w:lvlText w:val="%1."/>
      <w:lvlJc w:val="left"/>
      <w:pPr>
        <w:ind w:left="720" w:hanging="360"/>
      </w:pPr>
    </w:lvl>
    <w:lvl w:ilvl="1">
      <w:start w:val="1"/>
      <w:numFmt w:val="decimal"/>
      <w:lvlText w:val="%1.%2"/>
      <w:lvlJc w:val="left"/>
      <w:pPr>
        <w:ind w:left="720" w:hanging="360"/>
      </w:pPr>
      <w:rPr>
        <w:b/>
        <w:bCs/>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2D833190"/>
    <w:multiLevelType w:val="multilevel"/>
    <w:tmpl w:val="1D06B8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668734C"/>
    <w:multiLevelType w:val="multilevel"/>
    <w:tmpl w:val="FAC618DC"/>
    <w:lvl w:ilvl="0">
      <w:start w:val="2"/>
      <w:numFmt w:val="decimal"/>
      <w:lvlText w:val="%1."/>
      <w:lvlJc w:val="left"/>
      <w:pPr>
        <w:ind w:left="360" w:hanging="360"/>
      </w:pPr>
      <w:rPr>
        <w:b/>
        <w:bCs/>
      </w:rPr>
    </w:lvl>
    <w:lvl w:ilvl="1">
      <w:start w:val="3"/>
      <w:numFmt w:val="decimal"/>
      <w:lvlText w:val="%1.%2."/>
      <w:lvlJc w:val="left"/>
      <w:pPr>
        <w:ind w:left="720" w:hanging="720"/>
      </w:pPr>
      <w:rPr>
        <w:b/>
        <w:bCs/>
      </w:rPr>
    </w:lvl>
    <w:lvl w:ilvl="2">
      <w:start w:val="1"/>
      <w:numFmt w:val="decimal"/>
      <w:lvlText w:val="%1.%2.%3."/>
      <w:lvlJc w:val="left"/>
      <w:pPr>
        <w:ind w:left="720" w:hanging="720"/>
      </w:pPr>
      <w:rPr>
        <w:b/>
        <w:bCs/>
      </w:rPr>
    </w:lvl>
    <w:lvl w:ilvl="3">
      <w:start w:val="1"/>
      <w:numFmt w:val="decimal"/>
      <w:lvlText w:val="%1.%2.%3.%4."/>
      <w:lvlJc w:val="left"/>
      <w:pPr>
        <w:ind w:left="1080" w:hanging="1080"/>
      </w:pPr>
      <w:rPr>
        <w:b/>
        <w:bCs/>
      </w:rPr>
    </w:lvl>
    <w:lvl w:ilvl="4">
      <w:start w:val="1"/>
      <w:numFmt w:val="decimal"/>
      <w:lvlText w:val="%1.%2.%3.%4.%5."/>
      <w:lvlJc w:val="left"/>
      <w:pPr>
        <w:ind w:left="1080" w:hanging="1080"/>
      </w:pPr>
      <w:rPr>
        <w:b/>
        <w:bCs/>
      </w:rPr>
    </w:lvl>
    <w:lvl w:ilvl="5">
      <w:start w:val="1"/>
      <w:numFmt w:val="decimal"/>
      <w:lvlText w:val="%1.%2.%3.%4.%5.%6."/>
      <w:lvlJc w:val="left"/>
      <w:pPr>
        <w:ind w:left="1440" w:hanging="1440"/>
      </w:pPr>
      <w:rPr>
        <w:b/>
        <w:bCs/>
      </w:rPr>
    </w:lvl>
    <w:lvl w:ilvl="6">
      <w:start w:val="1"/>
      <w:numFmt w:val="decimal"/>
      <w:lvlText w:val="%1.%2.%3.%4.%5.%6.%7."/>
      <w:lvlJc w:val="left"/>
      <w:pPr>
        <w:ind w:left="1440" w:hanging="1440"/>
      </w:pPr>
      <w:rPr>
        <w:b/>
        <w:bCs/>
      </w:rPr>
    </w:lvl>
    <w:lvl w:ilvl="7">
      <w:start w:val="1"/>
      <w:numFmt w:val="decimal"/>
      <w:lvlText w:val="%1.%2.%3.%4.%5.%6.%7.%8."/>
      <w:lvlJc w:val="left"/>
      <w:pPr>
        <w:ind w:left="1800" w:hanging="1800"/>
      </w:pPr>
      <w:rPr>
        <w:b/>
        <w:bCs/>
      </w:rPr>
    </w:lvl>
    <w:lvl w:ilvl="8">
      <w:start w:val="1"/>
      <w:numFmt w:val="decimal"/>
      <w:lvlText w:val="%1.%2.%3.%4.%5.%6.%7.%8.%9."/>
      <w:lvlJc w:val="left"/>
      <w:pPr>
        <w:ind w:left="1800" w:hanging="1800"/>
      </w:pPr>
      <w:rPr>
        <w:b/>
        <w:bCs/>
      </w:rPr>
    </w:lvl>
  </w:abstractNum>
  <w:abstractNum w:abstractNumId="3" w15:restartNumberingAfterBreak="0">
    <w:nsid w:val="4A7E0874"/>
    <w:multiLevelType w:val="multilevel"/>
    <w:tmpl w:val="F0B4B178"/>
    <w:lvl w:ilvl="0">
      <w:start w:val="1"/>
      <w:numFmt w:val="decimal"/>
      <w:lvlText w:val="%1."/>
      <w:lvlJc w:val="left"/>
      <w:pPr>
        <w:ind w:left="360" w:hanging="360"/>
      </w:pPr>
      <w:rPr>
        <w:b/>
        <w:bCs/>
      </w:rPr>
    </w:lvl>
    <w:lvl w:ilvl="1">
      <w:start w:val="1"/>
      <w:numFmt w:val="decimal"/>
      <w:lvlText w:val="2.%2."/>
      <w:lvlJc w:val="left"/>
      <w:pPr>
        <w:ind w:left="436" w:hanging="720"/>
      </w:pPr>
      <w:rPr>
        <w:b/>
        <w:bCs/>
      </w:rPr>
    </w:lvl>
    <w:lvl w:ilvl="2">
      <w:start w:val="1"/>
      <w:numFmt w:val="decimal"/>
      <w:lvlText w:val="2.1.%3."/>
      <w:lvlJc w:val="left"/>
      <w:pPr>
        <w:ind w:left="152" w:hanging="720"/>
      </w:pPr>
      <w:rPr>
        <w:b/>
        <w:bCs/>
      </w:rPr>
    </w:lvl>
    <w:lvl w:ilvl="3">
      <w:start w:val="1"/>
      <w:numFmt w:val="decimal"/>
      <w:lvlText w:val="%1.%2.%3.%4."/>
      <w:lvlJc w:val="left"/>
      <w:pPr>
        <w:ind w:left="228" w:hanging="1080"/>
      </w:pPr>
      <w:rPr>
        <w:b/>
        <w:bCs/>
      </w:rPr>
    </w:lvl>
    <w:lvl w:ilvl="4">
      <w:start w:val="1"/>
      <w:numFmt w:val="decimal"/>
      <w:lvlText w:val="%1.%2.%3.%4.%5."/>
      <w:lvlJc w:val="left"/>
      <w:pPr>
        <w:ind w:left="-56" w:hanging="1080"/>
      </w:pPr>
      <w:rPr>
        <w:b/>
        <w:bCs/>
      </w:rPr>
    </w:lvl>
    <w:lvl w:ilvl="5">
      <w:start w:val="1"/>
      <w:numFmt w:val="decimal"/>
      <w:lvlText w:val="%1.%2.%3.%4.%5.%6."/>
      <w:lvlJc w:val="left"/>
      <w:pPr>
        <w:ind w:left="20" w:hanging="1440"/>
      </w:pPr>
      <w:rPr>
        <w:b/>
        <w:bCs/>
      </w:rPr>
    </w:lvl>
    <w:lvl w:ilvl="6">
      <w:start w:val="1"/>
      <w:numFmt w:val="decimal"/>
      <w:lvlText w:val="%1.%2.%3.%4.%5.%6.%7."/>
      <w:lvlJc w:val="left"/>
      <w:pPr>
        <w:ind w:left="-264" w:hanging="1440"/>
      </w:pPr>
      <w:rPr>
        <w:b/>
        <w:bCs/>
      </w:rPr>
    </w:lvl>
    <w:lvl w:ilvl="7">
      <w:start w:val="1"/>
      <w:numFmt w:val="decimal"/>
      <w:lvlText w:val="%1.%2.%3.%4.%5.%6.%7.%8."/>
      <w:lvlJc w:val="left"/>
      <w:pPr>
        <w:ind w:left="-188" w:hanging="1800"/>
      </w:pPr>
      <w:rPr>
        <w:b/>
        <w:bCs/>
      </w:rPr>
    </w:lvl>
    <w:lvl w:ilvl="8">
      <w:start w:val="1"/>
      <w:numFmt w:val="decimal"/>
      <w:lvlText w:val="%1.%2.%3.%4.%5.%6.%7.%8.%9."/>
      <w:lvlJc w:val="left"/>
      <w:pPr>
        <w:ind w:left="-472" w:hanging="1800"/>
      </w:pPr>
      <w:rPr>
        <w:b/>
        <w:bCs/>
      </w:rPr>
    </w:lvl>
  </w:abstractNum>
  <w:abstractNum w:abstractNumId="4" w15:restartNumberingAfterBreak="0">
    <w:nsid w:val="4B84434E"/>
    <w:multiLevelType w:val="multilevel"/>
    <w:tmpl w:val="AD18F6E8"/>
    <w:lvl w:ilvl="0">
      <w:start w:val="2"/>
      <w:numFmt w:val="decimal"/>
      <w:lvlText w:val="%1."/>
      <w:lvlJc w:val="left"/>
      <w:pPr>
        <w:ind w:left="360" w:hanging="360"/>
      </w:pPr>
      <w:rPr>
        <w:b/>
        <w:bCs/>
      </w:rPr>
    </w:lvl>
    <w:lvl w:ilvl="1">
      <w:start w:val="3"/>
      <w:numFmt w:val="decimal"/>
      <w:lvlText w:val="%1.%2."/>
      <w:lvlJc w:val="left"/>
      <w:pPr>
        <w:ind w:left="720" w:hanging="720"/>
      </w:pPr>
      <w:rPr>
        <w:b/>
        <w:bCs/>
      </w:rPr>
    </w:lvl>
    <w:lvl w:ilvl="2">
      <w:start w:val="1"/>
      <w:numFmt w:val="decimal"/>
      <w:lvlText w:val="%1.%2.%3."/>
      <w:lvlJc w:val="left"/>
      <w:pPr>
        <w:ind w:left="720" w:hanging="720"/>
      </w:pPr>
      <w:rPr>
        <w:b/>
        <w:bCs/>
      </w:rPr>
    </w:lvl>
    <w:lvl w:ilvl="3">
      <w:start w:val="1"/>
      <w:numFmt w:val="decimal"/>
      <w:lvlText w:val="%1.%2.%3.%4."/>
      <w:lvlJc w:val="left"/>
      <w:pPr>
        <w:ind w:left="1080" w:hanging="1080"/>
      </w:pPr>
      <w:rPr>
        <w:b/>
        <w:bCs/>
      </w:rPr>
    </w:lvl>
    <w:lvl w:ilvl="4">
      <w:start w:val="1"/>
      <w:numFmt w:val="decimal"/>
      <w:lvlText w:val="%1.%2.%3.%4.%5."/>
      <w:lvlJc w:val="left"/>
      <w:pPr>
        <w:ind w:left="1080" w:hanging="1080"/>
      </w:pPr>
      <w:rPr>
        <w:b/>
        <w:bCs/>
      </w:rPr>
    </w:lvl>
    <w:lvl w:ilvl="5">
      <w:start w:val="1"/>
      <w:numFmt w:val="decimal"/>
      <w:lvlText w:val="%1.%2.%3.%4.%5.%6."/>
      <w:lvlJc w:val="left"/>
      <w:pPr>
        <w:ind w:left="1440" w:hanging="1440"/>
      </w:pPr>
      <w:rPr>
        <w:b/>
        <w:bCs/>
      </w:rPr>
    </w:lvl>
    <w:lvl w:ilvl="6">
      <w:start w:val="1"/>
      <w:numFmt w:val="decimal"/>
      <w:lvlText w:val="%1.%2.%3.%4.%5.%6.%7."/>
      <w:lvlJc w:val="left"/>
      <w:pPr>
        <w:ind w:left="1440" w:hanging="1440"/>
      </w:pPr>
      <w:rPr>
        <w:b/>
        <w:bCs/>
      </w:rPr>
    </w:lvl>
    <w:lvl w:ilvl="7">
      <w:start w:val="1"/>
      <w:numFmt w:val="decimal"/>
      <w:lvlText w:val="%1.%2.%3.%4.%5.%6.%7.%8."/>
      <w:lvlJc w:val="left"/>
      <w:pPr>
        <w:ind w:left="1800" w:hanging="1800"/>
      </w:pPr>
      <w:rPr>
        <w:b/>
        <w:bCs/>
      </w:rPr>
    </w:lvl>
    <w:lvl w:ilvl="8">
      <w:start w:val="1"/>
      <w:numFmt w:val="decimal"/>
      <w:lvlText w:val="%1.%2.%3.%4.%5.%6.%7.%8.%9."/>
      <w:lvlJc w:val="left"/>
      <w:pPr>
        <w:ind w:left="1800" w:hanging="1800"/>
      </w:pPr>
      <w:rPr>
        <w:b/>
        <w:bCs/>
      </w:rPr>
    </w:lvl>
  </w:abstractNum>
  <w:abstractNum w:abstractNumId="5" w15:restartNumberingAfterBreak="0">
    <w:nsid w:val="77664D8D"/>
    <w:multiLevelType w:val="multilevel"/>
    <w:tmpl w:val="B00E92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25388335">
    <w:abstractNumId w:val="0"/>
  </w:num>
  <w:num w:numId="2" w16cid:durableId="970404982">
    <w:abstractNumId w:val="3"/>
  </w:num>
  <w:num w:numId="3" w16cid:durableId="1226066905">
    <w:abstractNumId w:val="1"/>
  </w:num>
  <w:num w:numId="4" w16cid:durableId="129130855">
    <w:abstractNumId w:val="5"/>
  </w:num>
  <w:num w:numId="5" w16cid:durableId="1122069352">
    <w:abstractNumId w:val="2"/>
  </w:num>
  <w:num w:numId="6" w16cid:durableId="5023553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32A"/>
    <w:rsid w:val="00007C72"/>
    <w:rsid w:val="00025202"/>
    <w:rsid w:val="000479E3"/>
    <w:rsid w:val="000802B9"/>
    <w:rsid w:val="00090286"/>
    <w:rsid w:val="0010476C"/>
    <w:rsid w:val="001050EF"/>
    <w:rsid w:val="00142701"/>
    <w:rsid w:val="001D42D9"/>
    <w:rsid w:val="00220C26"/>
    <w:rsid w:val="00263931"/>
    <w:rsid w:val="002D0BB3"/>
    <w:rsid w:val="002E2DE7"/>
    <w:rsid w:val="002F71EE"/>
    <w:rsid w:val="00373878"/>
    <w:rsid w:val="00387ABC"/>
    <w:rsid w:val="003A7C35"/>
    <w:rsid w:val="003B59A8"/>
    <w:rsid w:val="003E2907"/>
    <w:rsid w:val="00486919"/>
    <w:rsid w:val="004B034B"/>
    <w:rsid w:val="004C1068"/>
    <w:rsid w:val="005140F3"/>
    <w:rsid w:val="00527093"/>
    <w:rsid w:val="0056532A"/>
    <w:rsid w:val="00573FA1"/>
    <w:rsid w:val="005A4480"/>
    <w:rsid w:val="005B4EF5"/>
    <w:rsid w:val="006335BE"/>
    <w:rsid w:val="00654A0D"/>
    <w:rsid w:val="006E2DD8"/>
    <w:rsid w:val="008109D0"/>
    <w:rsid w:val="0087430A"/>
    <w:rsid w:val="008B6939"/>
    <w:rsid w:val="008D535B"/>
    <w:rsid w:val="00927317"/>
    <w:rsid w:val="00980C7B"/>
    <w:rsid w:val="009C4B01"/>
    <w:rsid w:val="00A100AD"/>
    <w:rsid w:val="00A344D6"/>
    <w:rsid w:val="00A724B8"/>
    <w:rsid w:val="00AA4BBA"/>
    <w:rsid w:val="00AB4E9B"/>
    <w:rsid w:val="00AD0A5C"/>
    <w:rsid w:val="00AE01ED"/>
    <w:rsid w:val="00B51129"/>
    <w:rsid w:val="00B936CA"/>
    <w:rsid w:val="00BA2E2E"/>
    <w:rsid w:val="00BC3922"/>
    <w:rsid w:val="00BD0F36"/>
    <w:rsid w:val="00C02B84"/>
    <w:rsid w:val="00C37ABF"/>
    <w:rsid w:val="00C457E7"/>
    <w:rsid w:val="00C97E13"/>
    <w:rsid w:val="00CA6173"/>
    <w:rsid w:val="00D11B49"/>
    <w:rsid w:val="00D662BF"/>
    <w:rsid w:val="00D835F3"/>
    <w:rsid w:val="00D93A26"/>
    <w:rsid w:val="00DD1538"/>
    <w:rsid w:val="00DE597E"/>
    <w:rsid w:val="00E279DC"/>
    <w:rsid w:val="00E60845"/>
    <w:rsid w:val="00E63058"/>
    <w:rsid w:val="00EC1576"/>
    <w:rsid w:val="00ED0BB8"/>
    <w:rsid w:val="00EF7EF5"/>
    <w:rsid w:val="00F20B2F"/>
    <w:rsid w:val="00F30854"/>
    <w:rsid w:val="00F33774"/>
    <w:rsid w:val="00FD552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0D7ED"/>
  <w15:docId w15:val="{653368EB-E6FC-2A4E-85AC-D05AEB7B3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907"/>
    <w:rPr>
      <w:rFonts w:ascii="Times New Roman" w:eastAsia="Times New Roman" w:hAnsi="Times New Roman" w:cs="Times New Roman"/>
    </w:rPr>
  </w:style>
  <w:style w:type="paragraph" w:styleId="Ttulo1">
    <w:name w:val="heading 1"/>
    <w:basedOn w:val="Normal"/>
    <w:next w:val="Normal"/>
    <w:uiPriority w:val="9"/>
    <w:qFormat/>
    <w:pPr>
      <w:keepNext/>
      <w:keepLines/>
      <w:spacing w:before="240"/>
      <w:outlineLvl w:val="0"/>
    </w:pPr>
    <w:rPr>
      <w:rFonts w:ascii="Arial" w:eastAsia="Arial" w:hAnsi="Arial" w:cs="Arial"/>
      <w:b/>
      <w:bCs/>
      <w:color w:val="000000"/>
    </w:rPr>
  </w:style>
  <w:style w:type="paragraph" w:styleId="Ttulo2">
    <w:name w:val="heading 2"/>
    <w:basedOn w:val="Normal"/>
    <w:next w:val="Normal"/>
    <w:uiPriority w:val="9"/>
    <w:semiHidden/>
    <w:unhideWhenUsed/>
    <w:qFormat/>
    <w:pPr>
      <w:keepNext/>
      <w:keepLines/>
      <w:spacing w:before="40"/>
      <w:outlineLvl w:val="1"/>
    </w:pPr>
    <w:rPr>
      <w:rFonts w:ascii="Arial" w:eastAsia="Arial" w:hAnsi="Arial" w:cs="Arial"/>
      <w:b/>
      <w:bCs/>
      <w:color w:val="000000"/>
    </w:rPr>
  </w:style>
  <w:style w:type="paragraph" w:styleId="Ttulo3">
    <w:name w:val="heading 3"/>
    <w:basedOn w:val="Normal"/>
    <w:next w:val="Normal"/>
    <w:uiPriority w:val="9"/>
    <w:semiHidden/>
    <w:unhideWhenUsed/>
    <w:qFormat/>
    <w:pPr>
      <w:keepNext/>
      <w:keepLines/>
      <w:spacing w:before="160" w:after="80" w:line="278" w:lineRule="auto"/>
      <w:outlineLvl w:val="2"/>
    </w:pPr>
    <w:rPr>
      <w:b/>
      <w:bCs/>
      <w:color w:val="000000"/>
    </w:rPr>
  </w:style>
  <w:style w:type="paragraph" w:styleId="Ttulo4">
    <w:name w:val="heading 4"/>
    <w:basedOn w:val="Normal"/>
    <w:next w:val="Normal"/>
    <w:uiPriority w:val="9"/>
    <w:semiHidden/>
    <w:unhideWhenUsed/>
    <w:qFormat/>
    <w:pPr>
      <w:keepNext/>
      <w:spacing w:before="240" w:after="60"/>
      <w:ind w:left="864" w:hanging="864"/>
      <w:outlineLvl w:val="3"/>
    </w:pPr>
    <w:rPr>
      <w:rFonts w:ascii="Calibri" w:eastAsia="Calibri" w:hAnsi="Calibri" w:cs="Calibri"/>
      <w:b/>
      <w:bCs/>
      <w:color w:val="000000"/>
    </w:rPr>
  </w:style>
  <w:style w:type="paragraph" w:styleId="Ttulo5">
    <w:name w:val="heading 5"/>
    <w:basedOn w:val="Normal"/>
    <w:next w:val="Normal"/>
    <w:uiPriority w:val="9"/>
    <w:semiHidden/>
    <w:unhideWhenUsed/>
    <w:qFormat/>
    <w:pPr>
      <w:keepNext/>
      <w:keepLines/>
      <w:spacing w:before="80" w:after="40"/>
      <w:outlineLvl w:val="4"/>
    </w:pPr>
    <w:rPr>
      <w:rFonts w:ascii="Aptos" w:eastAsia="Aptos" w:hAnsi="Aptos" w:cs="Aptos"/>
      <w:color w:val="0F4761"/>
    </w:rPr>
  </w:style>
  <w:style w:type="paragraph" w:styleId="Ttulo6">
    <w:name w:val="heading 6"/>
    <w:basedOn w:val="Normal"/>
    <w:next w:val="Normal"/>
    <w:uiPriority w:val="9"/>
    <w:semiHidden/>
    <w:unhideWhenUsed/>
    <w:qFormat/>
    <w:pPr>
      <w:keepNext/>
      <w:keepLines/>
      <w:spacing w:before="40"/>
      <w:outlineLvl w:val="5"/>
    </w:pPr>
    <w:rPr>
      <w:rFonts w:ascii="Aptos" w:eastAsia="Aptos" w:hAnsi="Aptos" w:cs="Aptos"/>
      <w:i/>
      <w:iCs/>
      <w:color w:val="59595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80"/>
    </w:pPr>
    <w:rPr>
      <w:rFonts w:ascii="Play" w:eastAsia="Play" w:hAnsi="Play" w:cs="Play"/>
      <w:sz w:val="56"/>
      <w:szCs w:val="56"/>
    </w:rPr>
  </w:style>
  <w:style w:type="paragraph" w:styleId="Subttulo">
    <w:name w:val="Subtitle"/>
    <w:basedOn w:val="Normal"/>
    <w:next w:val="Normal"/>
    <w:uiPriority w:val="11"/>
    <w:qFormat/>
    <w:rPr>
      <w:rFonts w:ascii="Aptos" w:eastAsia="Aptos" w:hAnsi="Aptos" w:cs="Aptos"/>
      <w:color w:val="595959"/>
      <w:sz w:val="28"/>
      <w:szCs w:val="2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rPr>
      <w:sz w:val="22"/>
      <w:szCs w:val="22"/>
    </w:rPr>
    <w:tblPr>
      <w:tblStyleRowBandSize w:val="1"/>
      <w:tblStyleColBandSize w:val="1"/>
      <w:tblCellMar>
        <w:top w:w="0" w:type="dxa"/>
        <w:left w:w="108" w:type="dxa"/>
        <w:bottom w:w="0" w:type="dxa"/>
        <w:right w:w="108" w:type="dxa"/>
      </w:tblCellMar>
    </w:tblPr>
  </w:style>
  <w:style w:type="table" w:customStyle="1" w:styleId="a5">
    <w:basedOn w:val="TableNormal"/>
    <w:rPr>
      <w:sz w:val="22"/>
      <w:szCs w:val="22"/>
    </w:rPr>
    <w:tblPr>
      <w:tblStyleRowBandSize w:val="1"/>
      <w:tblStyleColBandSize w:val="1"/>
      <w:tblCellMar>
        <w:top w:w="0" w:type="dxa"/>
        <w:left w:w="108" w:type="dxa"/>
        <w:bottom w:w="0" w:type="dxa"/>
        <w:right w:w="108" w:type="dxa"/>
      </w:tblCellMar>
    </w:tblPr>
  </w:style>
  <w:style w:type="table" w:customStyle="1" w:styleId="a6">
    <w:basedOn w:val="TableNormal"/>
    <w:rPr>
      <w:sz w:val="22"/>
      <w:szCs w:val="22"/>
    </w:rPr>
    <w:tblPr>
      <w:tblStyleRowBandSize w:val="1"/>
      <w:tblStyleColBandSize w:val="1"/>
      <w:tblCellMar>
        <w:top w:w="0" w:type="dxa"/>
        <w:left w:w="108" w:type="dxa"/>
        <w:bottom w:w="0" w:type="dxa"/>
        <w:right w:w="108" w:type="dxa"/>
      </w:tblCellMar>
    </w:tblPr>
  </w:style>
  <w:style w:type="table" w:customStyle="1" w:styleId="a7">
    <w:basedOn w:val="TableNormal"/>
    <w:rPr>
      <w:sz w:val="22"/>
      <w:szCs w:val="22"/>
    </w:rPr>
    <w:tblPr>
      <w:tblStyleRowBandSize w:val="1"/>
      <w:tblStyleColBandSize w:val="1"/>
      <w:tblCellMar>
        <w:top w:w="0" w:type="dxa"/>
        <w:left w:w="108" w:type="dxa"/>
        <w:bottom w:w="0" w:type="dxa"/>
        <w:right w:w="108" w:type="dxa"/>
      </w:tblCellMar>
    </w:tblPr>
  </w:style>
  <w:style w:type="table" w:customStyle="1" w:styleId="a8">
    <w:basedOn w:val="TableNormal"/>
    <w:rPr>
      <w:sz w:val="22"/>
      <w:szCs w:val="22"/>
    </w:rPr>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70" w:type="dxa"/>
        <w:bottom w:w="0" w:type="dxa"/>
        <w:right w:w="70" w:type="dxa"/>
      </w:tblCellMar>
    </w:tblPr>
  </w:style>
  <w:style w:type="table" w:customStyle="1" w:styleId="aa">
    <w:basedOn w:val="TableNormal"/>
    <w:tblPr>
      <w:tblStyleRowBandSize w:val="1"/>
      <w:tblStyleColBandSize w:val="1"/>
      <w:tblCellMar>
        <w:top w:w="0" w:type="dxa"/>
        <w:left w:w="70" w:type="dxa"/>
        <w:bottom w:w="0" w:type="dxa"/>
        <w:right w:w="70" w:type="dxa"/>
      </w:tblCellMar>
    </w:tblPr>
  </w:style>
  <w:style w:type="table" w:customStyle="1" w:styleId="ab">
    <w:basedOn w:val="TableNormal"/>
    <w:tblPr>
      <w:tblStyleRowBandSize w:val="1"/>
      <w:tblStyleColBandSize w:val="1"/>
      <w:tblCellMar>
        <w:top w:w="0" w:type="dxa"/>
        <w:left w:w="70" w:type="dxa"/>
        <w:bottom w:w="0" w:type="dxa"/>
        <w:right w:w="70"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70" w:type="dxa"/>
        <w:bottom w:w="0" w:type="dxa"/>
        <w:right w:w="70"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paragraph" w:styleId="Textoindependiente">
    <w:name w:val="Body Text"/>
    <w:basedOn w:val="Normal"/>
    <w:link w:val="TextoindependienteCar"/>
    <w:uiPriority w:val="1"/>
    <w:qFormat/>
    <w:rsid w:val="00927317"/>
  </w:style>
  <w:style w:type="character" w:customStyle="1" w:styleId="TextoindependienteCar">
    <w:name w:val="Texto independiente Car"/>
    <w:basedOn w:val="Fuentedeprrafopredeter"/>
    <w:link w:val="Textoindependiente"/>
    <w:uiPriority w:val="1"/>
    <w:rsid w:val="00927317"/>
    <w:rPr>
      <w:rFonts w:ascii="Times New Roman" w:eastAsia="Times New Roman" w:hAnsi="Times New Roman" w:cs="Times New Roman"/>
    </w:rPr>
  </w:style>
  <w:style w:type="table" w:styleId="Tablaconcuadrcula">
    <w:name w:val="Table Grid"/>
    <w:basedOn w:val="Tablanormal"/>
    <w:uiPriority w:val="39"/>
    <w:rsid w:val="009273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inambiente.gov.co/index.php/component/content/article/155-plantilla-asuntos-ambientales-y-sectorial-y-urbana-8"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2.xml.rels><?xml version="1.0" encoding="UTF-8" standalone="yes"?>
<Relationships xmlns="http://schemas.openxmlformats.org/package/2006/relationships"><Relationship Id="rId2" Type="http://schemas.openxmlformats.org/officeDocument/2006/relationships/hyperlink" Target="http://www.sanjosedelamontana-antioquia.gov.co" TargetMode="External"/><Relationship Id="rId1" Type="http://schemas.openxmlformats.org/officeDocument/2006/relationships/hyperlink" Target="mailto:alcaldia@sanjosedelamontana-antioqui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3szu1pnDnOZrEa0b0ETd+gniag==">CgMxLjAyDmgubTE0eXFobmg5aTZiOAByITFfcW5vU1NqX0VSLTQzbEkwNzMwZ0M1REhYbUYtaEstRQ==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79CD5A3-A08D-9E41-9B60-1831B392C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Pages>
  <Words>11684</Words>
  <Characters>64264</Characters>
  <Application>Microsoft Office Word</Application>
  <DocSecurity>0</DocSecurity>
  <Lines>535</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FLAVIO ENRIQUE PEREZ GOMEZ</cp:lastModifiedBy>
  <cp:revision>16</cp:revision>
  <cp:lastPrinted>2026-08-25T15:33:00Z</cp:lastPrinted>
  <dcterms:created xsi:type="dcterms:W3CDTF">2026-08-25T18:10:00Z</dcterms:created>
  <dcterms:modified xsi:type="dcterms:W3CDTF">2026-10-02T21:39:00Z</dcterms:modified>
</cp:coreProperties>
</file>