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F69CD" w14:textId="01C3B9FC" w:rsidR="00D24B4F" w:rsidRDefault="00D24B4F" w:rsidP="00705F08">
      <w:pPr>
        <w:pStyle w:val="InviasNormal"/>
        <w:spacing w:after="120"/>
        <w:rPr>
          <w:rFonts w:ascii="Verdana" w:hAnsi="Verdana"/>
          <w:szCs w:val="22"/>
          <w:highlight w:val="lightGray"/>
          <w:lang w:val="es-ES"/>
        </w:rPr>
      </w:pPr>
      <w:r w:rsidRPr="0087566C">
        <w:rPr>
          <w:rFonts w:ascii="Verdana" w:hAnsi="Verdana"/>
          <w:b/>
          <w:szCs w:val="22"/>
        </w:rPr>
        <w:t>LAPLATA-OB-LP-00</w:t>
      </w:r>
      <w:r w:rsidR="00557762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>-2026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</w:p>
    <w:p w14:paraId="1CED710D" w14:textId="77777777" w:rsidR="00D24B4F" w:rsidRDefault="00D24B4F" w:rsidP="00705F08">
      <w:pPr>
        <w:pStyle w:val="InviasNormal"/>
        <w:spacing w:after="120"/>
        <w:rPr>
          <w:rFonts w:ascii="Verdana" w:hAnsi="Verdana"/>
          <w:szCs w:val="22"/>
          <w:highlight w:val="lightGray"/>
          <w:lang w:val="es-ES"/>
        </w:rPr>
      </w:pPr>
    </w:p>
    <w:p w14:paraId="65E94173" w14:textId="0FFAA089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0B23D919" w14:textId="77777777" w:rsidR="00D24B4F" w:rsidRPr="0087566C" w:rsidRDefault="00D24B4F" w:rsidP="00D24B4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794C5B7C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015EA839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27685612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68BAAF54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5CE51719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szCs w:val="22"/>
        </w:rPr>
      </w:pPr>
    </w:p>
    <w:p w14:paraId="5BB3F9B0" w14:textId="6273BDAE" w:rsidR="00D24B4F" w:rsidRPr="0087566C" w:rsidRDefault="00D24B4F" w:rsidP="00D24B4F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Contratación </w:t>
      </w:r>
      <w:r w:rsidRPr="0087566C">
        <w:rPr>
          <w:rFonts w:ascii="Verdana" w:hAnsi="Verdana"/>
          <w:b/>
          <w:szCs w:val="22"/>
        </w:rPr>
        <w:t>LAPLATA-OB-LP-00</w:t>
      </w:r>
      <w:r w:rsidR="00557762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“Proceso de Contratación”.</w:t>
      </w:r>
    </w:p>
    <w:p w14:paraId="227ECC73" w14:textId="77777777" w:rsidR="00D24B4F" w:rsidRPr="0087566C" w:rsidRDefault="00D24B4F" w:rsidP="00D24B4F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757626C0" w14:textId="061BF09C" w:rsidR="00D24B4F" w:rsidRPr="0087566C" w:rsidRDefault="00D24B4F" w:rsidP="00D24B4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557762" w:rsidRPr="00C542F6">
        <w:rPr>
          <w:rFonts w:ascii="Verdana" w:hAnsi="Verdana"/>
          <w:b/>
        </w:rPr>
        <w:t>CONSTRUCCIÓN DE CUBIERTA PARA POLIDEPORTIVO EN LA VEREDA BAJO GETZÉN DEL MUNICIPIO DE LA PLATA, DEPARTAMENTO DEL HUILA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4B6E753" w14:textId="264A6953" w:rsidR="00AE7838" w:rsidRDefault="00D24B4F" w:rsidP="00C124DA">
      <w:pPr>
        <w:spacing w:after="120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lastRenderedPageBreak/>
        <w:t>LAPLATA-OB-LP-00</w:t>
      </w:r>
      <w:r w:rsidR="00557762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>-2026</w:t>
      </w:r>
    </w:p>
    <w:p w14:paraId="22C7664E" w14:textId="77777777" w:rsidR="00D24B4F" w:rsidRPr="00705F08" w:rsidRDefault="00D24B4F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5C9A5C72" w14:textId="77777777" w:rsidR="00D24B4F" w:rsidRPr="0087566C" w:rsidRDefault="00D24B4F" w:rsidP="00D24B4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28D95F00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361E57D2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451BDE71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59317602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59890636" w14:textId="77777777" w:rsidR="00D24B4F" w:rsidRPr="0087566C" w:rsidRDefault="00D24B4F" w:rsidP="00D24B4F">
      <w:pPr>
        <w:pStyle w:val="InviasNormal"/>
        <w:spacing w:before="0" w:after="0"/>
        <w:rPr>
          <w:rFonts w:ascii="Verdana" w:hAnsi="Verdana"/>
          <w:szCs w:val="22"/>
        </w:rPr>
      </w:pPr>
    </w:p>
    <w:p w14:paraId="78C03D80" w14:textId="07F69CCF" w:rsidR="00D24B4F" w:rsidRPr="0087566C" w:rsidRDefault="00D24B4F" w:rsidP="00D24B4F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Contratación </w:t>
      </w:r>
      <w:r w:rsidRPr="0087566C">
        <w:rPr>
          <w:rFonts w:ascii="Verdana" w:hAnsi="Verdana"/>
          <w:b/>
          <w:szCs w:val="22"/>
        </w:rPr>
        <w:t>LAPLATA-OB-LP-00</w:t>
      </w:r>
      <w:r w:rsidR="00557762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“Proceso de Contratación”.</w:t>
      </w:r>
    </w:p>
    <w:p w14:paraId="02044952" w14:textId="77777777" w:rsidR="00D24B4F" w:rsidRPr="0087566C" w:rsidRDefault="00D24B4F" w:rsidP="00D24B4F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797D7EF7" w14:textId="2ADD8CC6" w:rsidR="00D24B4F" w:rsidRPr="0087566C" w:rsidRDefault="00D24B4F" w:rsidP="00D24B4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557762" w:rsidRPr="00C542F6">
        <w:rPr>
          <w:rFonts w:ascii="Verdana" w:hAnsi="Verdana"/>
          <w:b/>
        </w:rPr>
        <w:t>CONSTRUCCIÓN DE CUBIERTA PARA POLIDEPORTIVO EN LA VEREDA BAJO GETZÉN DEL MUNICIPIO DE LA PLATA, DEPARTAMENTO DEL HUILA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lastRenderedPageBreak/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DDD7B" w14:textId="77777777" w:rsidR="00C57EC4" w:rsidRDefault="00C57EC4" w:rsidP="00AE6082">
      <w:pPr>
        <w:spacing w:before="0" w:after="0"/>
      </w:pPr>
      <w:r>
        <w:separator/>
      </w:r>
    </w:p>
  </w:endnote>
  <w:endnote w:type="continuationSeparator" w:id="0">
    <w:p w14:paraId="6A7C81F3" w14:textId="77777777" w:rsidR="00C57EC4" w:rsidRDefault="00C57EC4" w:rsidP="00AE6082">
      <w:pPr>
        <w:spacing w:before="0" w:after="0"/>
      </w:pPr>
      <w:r>
        <w:continuationSeparator/>
      </w:r>
    </w:p>
  </w:endnote>
  <w:endnote w:type="continuationNotice" w:id="1">
    <w:p w14:paraId="14E76CB9" w14:textId="77777777" w:rsidR="00C57EC4" w:rsidRDefault="00C57E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A21C" w14:textId="77777777" w:rsidR="00C57EC4" w:rsidRDefault="00C57EC4" w:rsidP="00AE6082">
      <w:pPr>
        <w:spacing w:before="0" w:after="0"/>
      </w:pPr>
      <w:r>
        <w:separator/>
      </w:r>
    </w:p>
  </w:footnote>
  <w:footnote w:type="continuationSeparator" w:id="0">
    <w:p w14:paraId="28D66406" w14:textId="77777777" w:rsidR="00C57EC4" w:rsidRDefault="00C57EC4" w:rsidP="00AE6082">
      <w:pPr>
        <w:spacing w:before="0" w:after="0"/>
      </w:pPr>
      <w:r>
        <w:continuationSeparator/>
      </w:r>
    </w:p>
  </w:footnote>
  <w:footnote w:type="continuationNotice" w:id="1">
    <w:p w14:paraId="6998C4D2" w14:textId="77777777" w:rsidR="00C57EC4" w:rsidRDefault="00C57E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208080">
    <w:abstractNumId w:val="0"/>
  </w:num>
  <w:num w:numId="2" w16cid:durableId="1291936316">
    <w:abstractNumId w:val="6"/>
  </w:num>
  <w:num w:numId="3" w16cid:durableId="1753623995">
    <w:abstractNumId w:val="7"/>
  </w:num>
  <w:num w:numId="4" w16cid:durableId="1928689074">
    <w:abstractNumId w:val="1"/>
  </w:num>
  <w:num w:numId="5" w16cid:durableId="1293363695">
    <w:abstractNumId w:val="3"/>
  </w:num>
  <w:num w:numId="6" w16cid:durableId="1053651826">
    <w:abstractNumId w:val="5"/>
  </w:num>
  <w:num w:numId="7" w16cid:durableId="968631499">
    <w:abstractNumId w:val="8"/>
  </w:num>
  <w:num w:numId="8" w16cid:durableId="1148283133">
    <w:abstractNumId w:val="4"/>
  </w:num>
  <w:num w:numId="9" w16cid:durableId="462313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13CF"/>
    <w:rsid w:val="002A6102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57762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D5D1F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57EC4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24B4F"/>
    <w:rsid w:val="00D41EF3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1241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Andres Salazar Sanchez</cp:lastModifiedBy>
  <cp:revision>25</cp:revision>
  <cp:lastPrinted>2020-11-14T01:10:00Z</cp:lastPrinted>
  <dcterms:created xsi:type="dcterms:W3CDTF">2022-08-03T21:02:00Z</dcterms:created>
  <dcterms:modified xsi:type="dcterms:W3CDTF">2026-09-30T00:24:00Z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