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45441" w14:textId="77777777" w:rsidR="00786D2F" w:rsidRPr="00A615B4" w:rsidRDefault="00000000" w:rsidP="00786D2F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78199832"/>
          <w:placeholder>
            <w:docPart w:val="B8F1FFDC66D84435836328FB1A1BF406"/>
          </w:placeholder>
          <w:showingPlcHdr/>
          <w15:color w:val="800000"/>
          <w:text/>
        </w:sdtPr>
        <w:sdtContent>
          <w:r w:rsidR="00786D2F" w:rsidRPr="00A615B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786D2F" w:rsidRPr="00A615B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485394055"/>
          <w:placeholder>
            <w:docPart w:val="E5454918A5F247B4A58064D2808B6AC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86D2F" w:rsidRPr="00A615B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2811681" w14:textId="27A0A8D2" w:rsidR="00786D2F" w:rsidRPr="00A615B4" w:rsidRDefault="00786D2F" w:rsidP="00786D2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 xml:space="preserve"> </w:t>
      </w:r>
    </w:p>
    <w:p w14:paraId="0D494B5A" w14:textId="77777777" w:rsidR="00786D2F" w:rsidRPr="00A615B4" w:rsidRDefault="00786D2F" w:rsidP="00786D2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>Señores.</w:t>
      </w:r>
    </w:p>
    <w:p w14:paraId="4FDC722B" w14:textId="482855C7" w:rsidR="00786D2F" w:rsidRPr="00A615B4" w:rsidRDefault="00786D2F" w:rsidP="00786D2F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eastAsia="Times New Roman" w:hAnsi="Arial" w:cs="Arial"/>
            <w:b/>
            <w:sz w:val="20"/>
            <w:szCs w:val="20"/>
            <w:lang w:val="es-ES_tradnl" w:eastAsia="es-ES"/>
          </w:rPr>
          <w:id w:val="1785460379"/>
          <w:placeholder>
            <w:docPart w:val="551AFA5EA8604ED493F75D9519DDA14C"/>
          </w:placeholder>
          <w15:color w:val="800000"/>
          <w:text/>
        </w:sdtPr>
        <w:sdtContent>
          <w:bookmarkStart w:id="0" w:name="_Hlk166077868"/>
          <w:r w:rsidR="00A615B4" w:rsidRPr="00A615B4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POLICÍA METROPOLITANA DE SAN JERÓNIMO DE MONTERÍA</w:t>
          </w:r>
          <w:bookmarkEnd w:id="0"/>
        </w:sdtContent>
      </w:sdt>
    </w:p>
    <w:p w14:paraId="5714B77B" w14:textId="086A0CB3" w:rsidR="00786D2F" w:rsidRPr="00A615B4" w:rsidRDefault="00786D2F" w:rsidP="00786D2F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>Ciudad.</w:t>
      </w:r>
      <w:r w:rsidR="00A615B4">
        <w:rPr>
          <w:rFonts w:ascii="Arial" w:hAnsi="Arial" w:cs="Arial"/>
          <w:sz w:val="20"/>
          <w:szCs w:val="20"/>
        </w:rPr>
        <w:t xml:space="preserve"> </w:t>
      </w:r>
    </w:p>
    <w:p w14:paraId="50CFDE0C" w14:textId="77777777" w:rsidR="00786D2F" w:rsidRPr="00A615B4" w:rsidRDefault="00786D2F" w:rsidP="00786D2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1864F92" w14:textId="537393FD" w:rsidR="00786D2F" w:rsidRPr="00A615B4" w:rsidRDefault="00786D2F" w:rsidP="00786D2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 xml:space="preserve">Referencia: Apoyo a la industria nacional del proceso de </w:t>
      </w:r>
      <w:sdt>
        <w:sdtPr>
          <w:rPr>
            <w:rFonts w:ascii="Arial" w:hAnsi="Arial" w:cs="Arial"/>
            <w:sz w:val="20"/>
            <w:szCs w:val="20"/>
          </w:rPr>
          <w:id w:val="282617676"/>
          <w:placeholder>
            <w:docPart w:val="A446669AAEFC4BEE8D61712FE0AD06E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615B4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A615B4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eastAsia="Times New Roman" w:hAnsi="Arial" w:cs="Arial"/>
            <w:b/>
            <w:sz w:val="20"/>
            <w:szCs w:val="20"/>
            <w:lang w:val="es-ES" w:eastAsia="es-ES"/>
          </w:rPr>
          <w:id w:val="787780353"/>
          <w:placeholder>
            <w:docPart w:val="822BE71B5DC34AA18FFB0FB8852D3309"/>
          </w:placeholder>
          <w15:color w:val="800000"/>
          <w:text/>
        </w:sdtPr>
        <w:sdtContent>
          <w:proofErr w:type="spellStart"/>
          <w:r w:rsidR="00324666" w:rsidRPr="00324666">
            <w:rPr>
              <w:rFonts w:ascii="Arial" w:eastAsia="Times New Roman" w:hAnsi="Arial" w:cs="Arial"/>
              <w:b/>
              <w:sz w:val="20"/>
              <w:szCs w:val="20"/>
              <w:lang w:val="es-ES" w:eastAsia="es-ES"/>
            </w:rPr>
            <w:t>PN</w:t>
          </w:r>
          <w:proofErr w:type="spellEnd"/>
          <w:r w:rsidR="00324666" w:rsidRPr="00324666">
            <w:rPr>
              <w:rFonts w:ascii="Arial" w:eastAsia="Times New Roman" w:hAnsi="Arial" w:cs="Arial"/>
              <w:b/>
              <w:sz w:val="20"/>
              <w:szCs w:val="20"/>
              <w:lang w:val="es-ES" w:eastAsia="es-ES"/>
            </w:rPr>
            <w:t xml:space="preserve"> MEMOT SA MC 006 2026 </w:t>
          </w:r>
        </w:sdtContent>
      </w:sdt>
      <w:r w:rsidRPr="00A615B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-11228054"/>
          <w:placeholder>
            <w:docPart w:val="FDB07051037A4AA9AD4123A8D40D9312"/>
          </w:placeholder>
          <w15:color w:val="800000"/>
          <w:text/>
        </w:sdtPr>
        <w:sdtContent>
          <w:r w:rsidR="00324666" w:rsidRPr="00324666">
            <w:rPr>
              <w:rFonts w:ascii="Arial" w:eastAsia="Arial" w:hAnsi="Arial" w:cs="Arial"/>
              <w:b/>
              <w:color w:val="000000"/>
              <w:sz w:val="20"/>
              <w:szCs w:val="20"/>
            </w:rPr>
            <w:t>SUMINISTRO DE ALIMENTACIÓN Y REFRIGERIO AL PERSONAL DE LA POLICÍA METROPOLITANA SAN JERÓNIMO DE MONTERÍA, DEPARTAMENTO DE POLICÍA CÓRDOBA, SUS UNIDADES ADSCRITAS ADMINISTRATIVAMENTE Y PERSONAL DE APOYO, EN EL MARCO DE LOS COMICIOS ELECTORALES 2026, CONGRESO DE LA REPÚBLICA, ELECCIONES PRESIDENCIALES PRIMERA Y SEGUNDA VUELTA (SEGÚN APLIQUE).</w:t>
          </w:r>
        </w:sdtContent>
      </w:sdt>
    </w:p>
    <w:p w14:paraId="28A76C62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>Declaramos bajo nuestra responsabilidad personal y/o comprometiendo a las personas naturales y/o personas jurídicas que represento o apodero que:</w:t>
      </w:r>
    </w:p>
    <w:p w14:paraId="39F5A4FF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1FC7A9B9" w14:textId="77777777" w:rsidR="00786D2F" w:rsidRPr="00A615B4" w:rsidRDefault="00786D2F" w:rsidP="00786D2F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A615B4">
        <w:rPr>
          <w:rFonts w:ascii="Arial" w:eastAsia="Batang" w:hAnsi="Arial" w:cs="Arial"/>
          <w:b/>
          <w:sz w:val="20"/>
          <w:szCs w:val="20"/>
          <w:lang w:val="es-ES_tradnl"/>
        </w:rPr>
        <w:t>1.</w:t>
      </w:r>
      <w:r w:rsidRPr="00A615B4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 DE BIENES Y/O SERVICIOS NACIONALES (PRODUCCIÓN NACIONAL, ACUERDO O TRATADO INTERNACIONAL O PRINCIPIO DE RECIPROCIDAD)</w:t>
      </w:r>
    </w:p>
    <w:p w14:paraId="49C6E4F0" w14:textId="77777777" w:rsidR="00786D2F" w:rsidRPr="00A615B4" w:rsidRDefault="00786D2F" w:rsidP="00786D2F">
      <w:pPr>
        <w:pStyle w:val="Sinespaciado1"/>
        <w:contextualSpacing/>
        <w:rPr>
          <w:rFonts w:ascii="Arial" w:eastAsia="Batang" w:hAnsi="Arial" w:cs="Arial"/>
          <w:sz w:val="20"/>
          <w:szCs w:val="20"/>
          <w:lang w:val="es-ES_tradnl"/>
        </w:rPr>
      </w:pPr>
    </w:p>
    <w:p w14:paraId="6E49B702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>Este punto lo deben diligenciar los oferentes cuyos bienes y/o servicios sean prestados y suministrados así:</w:t>
      </w:r>
    </w:p>
    <w:p w14:paraId="1CFEB02E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012"/>
        <w:gridCol w:w="2410"/>
      </w:tblGrid>
      <w:tr w:rsidR="00786D2F" w:rsidRPr="00A615B4" w14:paraId="64F9FA40" w14:textId="77777777" w:rsidTr="00C9699B">
        <w:trPr>
          <w:trHeight w:val="411"/>
          <w:jc w:val="center"/>
        </w:trPr>
        <w:tc>
          <w:tcPr>
            <w:tcW w:w="2071" w:type="dxa"/>
          </w:tcPr>
          <w:p w14:paraId="71B99047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2" w:type="dxa"/>
          </w:tcPr>
          <w:p w14:paraId="76E0DD24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B9096E8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86D2F" w:rsidRPr="00A615B4" w14:paraId="2D129FFE" w14:textId="77777777" w:rsidTr="00C9699B">
        <w:trPr>
          <w:trHeight w:val="551"/>
          <w:jc w:val="center"/>
        </w:trPr>
        <w:tc>
          <w:tcPr>
            <w:tcW w:w="2071" w:type="dxa"/>
            <w:vAlign w:val="center"/>
          </w:tcPr>
          <w:p w14:paraId="65025D63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26C58DA3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012" w:type="dxa"/>
            <w:vAlign w:val="center"/>
          </w:tcPr>
          <w:p w14:paraId="03D7648F" w14:textId="77777777" w:rsidR="00786D2F" w:rsidRPr="00A615B4" w:rsidRDefault="00786D2F" w:rsidP="00C9699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410" w:type="dxa"/>
            <w:vAlign w:val="center"/>
          </w:tcPr>
          <w:p w14:paraId="79397A38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A615B4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786D2F" w:rsidRPr="00A615B4" w14:paraId="61EAC883" w14:textId="77777777" w:rsidTr="00C9699B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3E90B19C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012" w:type="dxa"/>
            <w:vAlign w:val="center"/>
          </w:tcPr>
          <w:p w14:paraId="4FFA7B72" w14:textId="77777777" w:rsidR="00786D2F" w:rsidRPr="00A615B4" w:rsidRDefault="00786D2F" w:rsidP="00C9699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410" w:type="dxa"/>
            <w:vAlign w:val="center"/>
          </w:tcPr>
          <w:p w14:paraId="575EB315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A615B4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67091155" w14:textId="77777777" w:rsidR="00786D2F" w:rsidRPr="00A615B4" w:rsidRDefault="00786D2F" w:rsidP="00E45048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786D2F" w:rsidRPr="00A615B4" w14:paraId="440F0070" w14:textId="77777777" w:rsidTr="00C9699B">
        <w:trPr>
          <w:trHeight w:val="808"/>
          <w:jc w:val="center"/>
        </w:trPr>
        <w:tc>
          <w:tcPr>
            <w:tcW w:w="2071" w:type="dxa"/>
            <w:vMerge/>
          </w:tcPr>
          <w:p w14:paraId="071B333E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2" w:type="dxa"/>
            <w:vAlign w:val="center"/>
          </w:tcPr>
          <w:p w14:paraId="39898959" w14:textId="77777777" w:rsidR="00786D2F" w:rsidRPr="00A615B4" w:rsidRDefault="00786D2F" w:rsidP="00C9699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410" w:type="dxa"/>
            <w:vAlign w:val="center"/>
          </w:tcPr>
          <w:p w14:paraId="6C66DB2B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A615B4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0F2F788" w14:textId="77777777" w:rsidR="00786D2F" w:rsidRPr="00A615B4" w:rsidRDefault="00786D2F" w:rsidP="00E45048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0E908EF9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786D2F" w:rsidRPr="00A615B4" w14:paraId="7F1D5967" w14:textId="77777777" w:rsidTr="00E45048">
        <w:trPr>
          <w:trHeight w:val="131"/>
          <w:jc w:val="center"/>
        </w:trPr>
        <w:tc>
          <w:tcPr>
            <w:tcW w:w="4490" w:type="dxa"/>
            <w:vAlign w:val="center"/>
          </w:tcPr>
          <w:p w14:paraId="5AC9A878" w14:textId="77777777" w:rsidR="00786D2F" w:rsidRPr="00A615B4" w:rsidRDefault="00786D2F" w:rsidP="00E45048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vAlign w:val="center"/>
          </w:tcPr>
          <w:p w14:paraId="0550DE69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0A711B52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</w:tcPr>
          <w:p w14:paraId="3031BC9B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86D2F" w:rsidRPr="00A615B4" w14:paraId="0C336084" w14:textId="77777777" w:rsidTr="00E45048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92D032F808184A71A34E053775195DEF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23FBAF1E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0979DE8E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D66CF1072AB84A78B7F9389AB77C9EF1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235B9A18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86D2F" w:rsidRPr="00A615B4" w14:paraId="1F318285" w14:textId="77777777" w:rsidTr="00E45048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FF511BCD3BA14CABAD9EB14DDCB97E3B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2A0A5A9B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6A42BE0E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7F88AE5F3C1A4C0A906C1E9B320A6AC1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1D81FF72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86D2F" w:rsidRPr="00A615B4" w14:paraId="1A543147" w14:textId="77777777" w:rsidTr="00E45048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368FF868122F4C729858C35145A3E2F0"/>
            </w:placeholder>
            <w:showingPlcHdr/>
            <w15:color w:val="800000"/>
          </w:sdtPr>
          <w:sdtContent>
            <w:tc>
              <w:tcPr>
                <w:tcW w:w="4490" w:type="dxa"/>
              </w:tcPr>
              <w:p w14:paraId="4968F471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</w:tcPr>
          <w:p w14:paraId="5A7681DE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6BCC60F5C0FA49C091292BC031E8A18F"/>
            </w:placeholder>
            <w:showingPlcHdr/>
            <w15:color w:val="800000"/>
            <w:text/>
          </w:sdtPr>
          <w:sdtContent>
            <w:tc>
              <w:tcPr>
                <w:tcW w:w="2438" w:type="dxa"/>
              </w:tcPr>
              <w:p w14:paraId="0F61144B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2AF334D4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4F3E8028" w14:textId="75F69405" w:rsidR="00786D2F" w:rsidRPr="00A615B4" w:rsidRDefault="00786D2F" w:rsidP="00786D2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615B4">
        <w:rPr>
          <w:rFonts w:ascii="Arial" w:hAnsi="Arial" w:cs="Arial"/>
          <w:b/>
          <w:sz w:val="20"/>
          <w:szCs w:val="20"/>
        </w:rPr>
        <w:t>Nota 1</w:t>
      </w:r>
      <w:r w:rsidRPr="00A615B4">
        <w:rPr>
          <w:rFonts w:ascii="Arial" w:hAnsi="Arial" w:cs="Arial"/>
          <w:sz w:val="20"/>
          <w:szCs w:val="20"/>
        </w:rPr>
        <w:t>: los oferentes que certifiquen</w:t>
      </w:r>
      <w:r w:rsidRPr="00A615B4">
        <w:rPr>
          <w:rFonts w:ascii="Arial" w:hAnsi="Arial" w:cs="Arial"/>
          <w:color w:val="2E74B5" w:themeColor="accent1" w:themeShade="BF"/>
          <w:sz w:val="20"/>
          <w:szCs w:val="20"/>
        </w:rPr>
        <w:t xml:space="preserve"> </w:t>
      </w:r>
      <w:r w:rsidRPr="00A615B4">
        <w:rPr>
          <w:rFonts w:ascii="Arial" w:hAnsi="Arial" w:cs="Arial"/>
          <w:sz w:val="20"/>
          <w:szCs w:val="20"/>
        </w:rPr>
        <w:t xml:space="preserve">el cumplimiento de cualquiera de las situaciones y condiciones exigidas en el Numeral 1 del presente obtendrán la asignación puntos de acuerdo a lo descrito en el </w:t>
      </w:r>
      <w:r w:rsidR="006566E5" w:rsidRPr="006566E5">
        <w:rPr>
          <w:rFonts w:ascii="Arial" w:hAnsi="Arial" w:cs="Arial"/>
          <w:sz w:val="20"/>
          <w:szCs w:val="20"/>
        </w:rPr>
        <w:t>literal c</w:t>
      </w:r>
      <w:r w:rsidR="006566E5">
        <w:rPr>
          <w:rFonts w:ascii="Arial" w:hAnsi="Arial" w:cs="Arial"/>
          <w:sz w:val="20"/>
          <w:szCs w:val="20"/>
        </w:rPr>
        <w:t xml:space="preserve"> de los</w:t>
      </w:r>
      <w:r w:rsidR="006566E5" w:rsidRPr="006566E5">
        <w:rPr>
          <w:rFonts w:ascii="Arial" w:hAnsi="Arial" w:cs="Arial"/>
          <w:sz w:val="20"/>
          <w:szCs w:val="20"/>
        </w:rPr>
        <w:t xml:space="preserve"> </w:t>
      </w:r>
      <w:r w:rsidRPr="00A615B4">
        <w:rPr>
          <w:rFonts w:ascii="Arial" w:hAnsi="Arial" w:cs="Arial"/>
          <w:b/>
          <w:sz w:val="20"/>
          <w:szCs w:val="20"/>
        </w:rPr>
        <w:t xml:space="preserve">FACTORES DE VERIFICACIÓN Y PONDERACIÓN. </w:t>
      </w:r>
    </w:p>
    <w:p w14:paraId="2BC761E3" w14:textId="77777777" w:rsidR="00786D2F" w:rsidRPr="00A615B4" w:rsidRDefault="00786D2F" w:rsidP="00786D2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B0315C3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b/>
          <w:sz w:val="20"/>
          <w:szCs w:val="20"/>
        </w:rPr>
        <w:t>Nota 2</w:t>
      </w:r>
      <w:r w:rsidRPr="00A615B4">
        <w:rPr>
          <w:rFonts w:ascii="Arial" w:hAnsi="Arial" w:cs="Arial"/>
          <w:sz w:val="20"/>
          <w:szCs w:val="20"/>
        </w:rPr>
        <w:t xml:space="preserve">: los oferentes que hayan diligenciado el Numeral 1 del presente formulario, en cualquiera de sus apartes, no deberán diligenciar lo exigido en el </w:t>
      </w:r>
      <w:r w:rsidRPr="00A615B4">
        <w:rPr>
          <w:rFonts w:ascii="Arial" w:hAnsi="Arial" w:cs="Arial"/>
          <w:sz w:val="20"/>
          <w:szCs w:val="20"/>
          <w:u w:val="single"/>
        </w:rPr>
        <w:t>Numeral 2</w:t>
      </w:r>
      <w:r w:rsidRPr="00A615B4">
        <w:rPr>
          <w:rFonts w:ascii="Arial" w:hAnsi="Arial" w:cs="Arial"/>
          <w:sz w:val="20"/>
          <w:szCs w:val="20"/>
        </w:rPr>
        <w:t xml:space="preserve"> de este formulario</w:t>
      </w:r>
    </w:p>
    <w:p w14:paraId="60669A94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B44F735" w14:textId="77777777" w:rsidR="00786D2F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b/>
          <w:sz w:val="20"/>
          <w:szCs w:val="20"/>
          <w:lang w:eastAsia="es-CO"/>
        </w:rPr>
        <w:lastRenderedPageBreak/>
        <w:t>Nota 3: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6BEE3F6A" w14:textId="77777777" w:rsidR="00265EF6" w:rsidRPr="00A615B4" w:rsidRDefault="00265EF6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7FCC851E" w14:textId="77777777" w:rsidR="00786D2F" w:rsidRPr="00A615B4" w:rsidRDefault="00786D2F" w:rsidP="00786D2F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A615B4">
        <w:rPr>
          <w:rFonts w:ascii="Arial" w:eastAsia="Batang" w:hAnsi="Arial" w:cs="Arial"/>
          <w:b/>
          <w:sz w:val="20"/>
          <w:szCs w:val="20"/>
          <w:lang w:val="es-ES_tradnl"/>
        </w:rPr>
        <w:t xml:space="preserve">2. </w:t>
      </w:r>
      <w:r w:rsidRPr="00A615B4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OFRECIMIENTOS DE BIENES Y/O SERVICIOS EXTRANJEROS CON COMPONENTE NACIONAL</w:t>
      </w:r>
    </w:p>
    <w:p w14:paraId="641BBA12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16BE2D37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sz w:val="20"/>
          <w:szCs w:val="20"/>
          <w:lang w:eastAsia="es-CO"/>
        </w:rPr>
        <w:t>Este punto lo deben diligenciar los oferentes cuyos bienes y/o servicios sean ejecutados así:</w:t>
      </w:r>
    </w:p>
    <w:p w14:paraId="18D9674E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985"/>
      </w:tblGrid>
      <w:tr w:rsidR="00786D2F" w:rsidRPr="00A615B4" w14:paraId="4FB3105B" w14:textId="77777777" w:rsidTr="00A1450B">
        <w:trPr>
          <w:trHeight w:val="20"/>
          <w:jc w:val="center"/>
        </w:trPr>
        <w:tc>
          <w:tcPr>
            <w:tcW w:w="1838" w:type="dxa"/>
          </w:tcPr>
          <w:p w14:paraId="675CEA62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7298A3A4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4CAB5F3" w14:textId="77777777" w:rsidR="00786D2F" w:rsidRPr="00A615B4" w:rsidRDefault="00786D2F" w:rsidP="00E4504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86D2F" w:rsidRPr="00A615B4" w14:paraId="1D88BF8B" w14:textId="77777777" w:rsidTr="00A1450B">
        <w:trPr>
          <w:trHeight w:val="20"/>
          <w:jc w:val="center"/>
        </w:trPr>
        <w:tc>
          <w:tcPr>
            <w:tcW w:w="1838" w:type="dxa"/>
            <w:vAlign w:val="center"/>
          </w:tcPr>
          <w:p w14:paraId="23874E2C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18CEC308" w14:textId="77777777" w:rsidR="00786D2F" w:rsidRPr="00A615B4" w:rsidRDefault="00786D2F" w:rsidP="00C9699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985" w:type="dxa"/>
            <w:vAlign w:val="center"/>
          </w:tcPr>
          <w:p w14:paraId="4F1CC39A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A615B4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786D2F" w:rsidRPr="00A615B4" w14:paraId="232573B6" w14:textId="77777777" w:rsidTr="00A1450B">
        <w:trPr>
          <w:trHeight w:val="20"/>
          <w:jc w:val="center"/>
        </w:trPr>
        <w:tc>
          <w:tcPr>
            <w:tcW w:w="1838" w:type="dxa"/>
            <w:vAlign w:val="center"/>
          </w:tcPr>
          <w:p w14:paraId="2228EDBF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17357F59" w14:textId="77777777" w:rsidR="00786D2F" w:rsidRPr="00A615B4" w:rsidRDefault="00786D2F" w:rsidP="00C9699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985" w:type="dxa"/>
            <w:vAlign w:val="center"/>
          </w:tcPr>
          <w:p w14:paraId="7A632D54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15B4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A615B4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9CEF1F7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D4E4EE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786D2F" w:rsidRPr="00A615B4" w14:paraId="50617471" w14:textId="77777777" w:rsidTr="00E45048">
        <w:trPr>
          <w:trHeight w:val="20"/>
          <w:jc w:val="center"/>
        </w:trPr>
        <w:tc>
          <w:tcPr>
            <w:tcW w:w="4854" w:type="dxa"/>
            <w:vAlign w:val="center"/>
          </w:tcPr>
          <w:p w14:paraId="785F7A2A" w14:textId="77777777" w:rsidR="00786D2F" w:rsidRPr="00A615B4" w:rsidRDefault="00786D2F" w:rsidP="00E45048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vAlign w:val="center"/>
          </w:tcPr>
          <w:p w14:paraId="01DE9945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53AA90DB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</w:tcPr>
          <w:p w14:paraId="51840284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A615B4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86D2F" w:rsidRPr="00A615B4" w14:paraId="5753B4E7" w14:textId="77777777" w:rsidTr="00E45048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419839CCD2CD4F1689A21E38AA5A5EA7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45BD01DF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7EFD9449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C2AECC19CE454DA58DA89DF56E53E6BD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612EB146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86D2F" w:rsidRPr="00A615B4" w14:paraId="754FF1F2" w14:textId="77777777" w:rsidTr="00E45048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A1B2EB4C10124B228FD536C016500C4E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414FE007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30524BC7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C6D2F6BF6A7488EA3CF153A4CCAD780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6031E5F6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86D2F" w:rsidRPr="00A615B4" w14:paraId="03CB92F1" w14:textId="77777777" w:rsidTr="00E45048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8BEE694041D344349047C3E3AF4F17C3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1701BA1E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384DC546" w14:textId="77777777" w:rsidR="00786D2F" w:rsidRPr="00A615B4" w:rsidRDefault="00786D2F" w:rsidP="00E45048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A615B4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9F2C22046EA247869D096109BBF073FA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1A95E6FF" w14:textId="77777777" w:rsidR="00786D2F" w:rsidRPr="00A615B4" w:rsidRDefault="00786D2F" w:rsidP="00E45048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A615B4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3D0D3E9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p w14:paraId="6D5E5980" w14:textId="365D4411" w:rsidR="00786D2F" w:rsidRPr="00A615B4" w:rsidRDefault="00786D2F" w:rsidP="00786D2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615B4">
        <w:rPr>
          <w:rFonts w:ascii="Arial" w:hAnsi="Arial" w:cs="Arial"/>
          <w:b/>
          <w:sz w:val="20"/>
          <w:szCs w:val="20"/>
        </w:rPr>
        <w:t>Nota 1</w:t>
      </w:r>
      <w:r w:rsidRPr="00A615B4">
        <w:rPr>
          <w:rFonts w:ascii="Arial" w:hAnsi="Arial" w:cs="Arial"/>
          <w:sz w:val="20"/>
          <w:szCs w:val="20"/>
        </w:rPr>
        <w:t xml:space="preserve">: los oferentes que demuestren el cumplimiento de cualquiera de las situaciones y condiciones exigidas en el Numeral 2 del presente obtendrán la asignación puntaje de acuerdo a lo </w:t>
      </w:r>
      <w:r w:rsidR="006566E5" w:rsidRPr="006566E5">
        <w:rPr>
          <w:rFonts w:ascii="Arial" w:hAnsi="Arial" w:cs="Arial"/>
          <w:sz w:val="20"/>
          <w:szCs w:val="20"/>
        </w:rPr>
        <w:t xml:space="preserve">descrito en el literal c de los </w:t>
      </w:r>
      <w:r w:rsidRPr="00A615B4">
        <w:rPr>
          <w:rFonts w:ascii="Arial" w:hAnsi="Arial" w:cs="Arial"/>
          <w:b/>
          <w:sz w:val="20"/>
          <w:szCs w:val="20"/>
        </w:rPr>
        <w:t>FACTORES DE VERIFICACIÓN Y PONDERACIÓN</w:t>
      </w:r>
      <w:r w:rsidR="0028723C">
        <w:rPr>
          <w:rFonts w:ascii="Arial" w:hAnsi="Arial" w:cs="Arial"/>
          <w:b/>
          <w:sz w:val="20"/>
          <w:szCs w:val="20"/>
        </w:rPr>
        <w:t xml:space="preserve">. </w:t>
      </w:r>
      <w:r w:rsidR="006566E5">
        <w:rPr>
          <w:rFonts w:ascii="Arial" w:hAnsi="Arial" w:cs="Arial"/>
          <w:b/>
          <w:sz w:val="20"/>
          <w:szCs w:val="20"/>
        </w:rPr>
        <w:t xml:space="preserve"> </w:t>
      </w:r>
    </w:p>
    <w:p w14:paraId="579C64C1" w14:textId="77777777" w:rsidR="00786D2F" w:rsidRPr="00A615B4" w:rsidRDefault="00786D2F" w:rsidP="00786D2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5D237A0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b/>
          <w:sz w:val="20"/>
          <w:szCs w:val="20"/>
          <w:lang w:eastAsia="es-CO"/>
        </w:rPr>
        <w:t>Nota 2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: la incorporación de componente colombiano puede ofrecer servicios profesionales, técnicos y operativos, para esto último deberá allegar el comprobante de afiliación al Sistema General de Seguridad Social o copia de Contratos de Trabajo o Comprobante de los Pagos de Nómina. En todo caso, el componente nacional debe corresponder al porcentaje mínimo aquí exigido. </w:t>
      </w:r>
    </w:p>
    <w:p w14:paraId="0CACC41A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5AEBDE27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b/>
          <w:sz w:val="20"/>
          <w:szCs w:val="20"/>
          <w:lang w:eastAsia="es-CO"/>
        </w:rPr>
        <w:t>Nota 3</w:t>
      </w:r>
      <w:r w:rsidRPr="00A615B4">
        <w:rPr>
          <w:rFonts w:ascii="Arial" w:hAnsi="Arial" w:cs="Arial"/>
          <w:sz w:val="20"/>
          <w:szCs w:val="20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25B66DAA" w14:textId="77777777" w:rsidR="00786D2F" w:rsidRPr="00A615B4" w:rsidRDefault="00786D2F" w:rsidP="00786D2F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6299D105" w14:textId="77777777" w:rsidR="00786D2F" w:rsidRPr="00A615B4" w:rsidRDefault="00786D2F" w:rsidP="00786D2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308D7E1" w14:textId="754EA681" w:rsidR="00C9699B" w:rsidRDefault="00C9699B" w:rsidP="00786D2F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624B0E3D" w14:textId="5BD91BB5" w:rsidR="00786D2F" w:rsidRPr="00A615B4" w:rsidRDefault="00786D2F" w:rsidP="00786D2F">
      <w:pPr>
        <w:pStyle w:val="Sinespaciado1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b/>
          <w:sz w:val="20"/>
          <w:szCs w:val="20"/>
        </w:rPr>
        <w:t>_________________________________</w:t>
      </w:r>
    </w:p>
    <w:p w14:paraId="746E17F8" w14:textId="77777777" w:rsidR="00786D2F" w:rsidRPr="00A615B4" w:rsidRDefault="00786D2F" w:rsidP="00786D2F">
      <w:pPr>
        <w:pStyle w:val="Sinespaciado1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E9A6ED1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615B4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77AF4A46EC364F609DB0E9F1A0E42D11"/>
          </w:placeholder>
          <w:showingPlcHdr/>
          <w15:color w:val="800000"/>
          <w:text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9A2D27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A615B4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A615B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615B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A615B4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A615B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615B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A615B4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A615B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615B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615B4">
        <w:rPr>
          <w:rFonts w:ascii="Arial" w:hAnsi="Arial" w:cs="Arial"/>
          <w:sz w:val="20"/>
          <w:szCs w:val="20"/>
          <w:lang w:eastAsia="es-CO"/>
        </w:rPr>
        <w:t>)</w:t>
      </w:r>
      <w:r w:rsidRPr="00A615B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B522671FCC3043DC876C8E3225899183"/>
          </w:placeholder>
          <w:showingPlcHdr/>
          <w15:color w:val="800000"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6C31A38" w14:textId="77777777" w:rsidR="00786D2F" w:rsidRPr="00A615B4" w:rsidRDefault="00786D2F" w:rsidP="00786D2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A615B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615B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1064B191E0404A339C1B07F0E77B33D2"/>
          </w:placeholder>
          <w:showingPlcHdr/>
          <w15:color w:val="800000"/>
          <w:text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5D1A325" w14:textId="77777777" w:rsidR="00786D2F" w:rsidRPr="00A615B4" w:rsidRDefault="00786D2F" w:rsidP="00786D2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615B4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A615B4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A615B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615B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615B4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615B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615B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70E9F88045AC4084AE790BBB8AE6AF10"/>
          </w:placeholder>
          <w:showingPlcHdr/>
          <w15:color w:val="800000"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66CA340" w14:textId="77777777" w:rsidR="00786D2F" w:rsidRPr="00A615B4" w:rsidRDefault="00786D2F" w:rsidP="00786D2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615B4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A19CDE48809D454AA1A8C390A2E90236"/>
          </w:placeholder>
          <w:showingPlcHdr/>
          <w15:color w:val="800000"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0BF9BCD" w14:textId="77777777" w:rsidR="00786D2F" w:rsidRPr="00A615B4" w:rsidRDefault="00786D2F" w:rsidP="00786D2F">
      <w:pPr>
        <w:pStyle w:val="Sinespaciado1"/>
        <w:rPr>
          <w:rFonts w:ascii="Arial" w:hAnsi="Arial" w:cs="Arial"/>
          <w:sz w:val="20"/>
          <w:szCs w:val="20"/>
        </w:rPr>
      </w:pPr>
      <w:r w:rsidRPr="00A615B4">
        <w:rPr>
          <w:rFonts w:ascii="Arial" w:hAnsi="Arial" w:cs="Arial"/>
          <w:color w:val="000000"/>
          <w:sz w:val="20"/>
          <w:szCs w:val="20"/>
        </w:rPr>
        <w:t>Teléfono:</w:t>
      </w:r>
      <w:r w:rsidRPr="00A615B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B81C42554C5F4C10B874474F3786DE91"/>
          </w:placeholder>
          <w:showingPlcHdr/>
          <w15:color w:val="800000"/>
        </w:sdtPr>
        <w:sdtContent>
          <w:r w:rsidRPr="00A615B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31C8E13D" w14:textId="77777777" w:rsidR="00786D2F" w:rsidRPr="00A615B4" w:rsidRDefault="00786D2F" w:rsidP="00786D2F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0"/>
          <w:szCs w:val="20"/>
        </w:rPr>
        <w:sectPr w:rsidR="00786D2F" w:rsidRPr="00A615B4" w:rsidSect="006E447C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A615B4">
        <w:rPr>
          <w:color w:val="000000"/>
          <w:sz w:val="20"/>
          <w:szCs w:val="20"/>
        </w:rPr>
        <w:t>Email:</w:t>
      </w:r>
      <w:r w:rsidRPr="00A615B4">
        <w:rPr>
          <w:b/>
          <w:color w:val="000000"/>
          <w:sz w:val="20"/>
          <w:szCs w:val="20"/>
        </w:rPr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E117133B51E247E4B41B9C1025AC05E0"/>
          </w:placeholder>
          <w:showingPlcHdr/>
          <w15:color w:val="800000"/>
        </w:sdtPr>
        <w:sdtContent>
          <w:r w:rsidRPr="00A615B4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6DCE6F83" w14:textId="4C872118" w:rsidR="00604593" w:rsidRPr="00786D2F" w:rsidRDefault="00604593" w:rsidP="00786D2F"/>
    <w:sectPr w:rsidR="00604593" w:rsidRPr="00786D2F" w:rsidSect="006E447C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2FFB7" w14:textId="77777777" w:rsidR="00C6730E" w:rsidRDefault="00C6730E" w:rsidP="00F437E0">
      <w:pPr>
        <w:spacing w:after="0" w:line="240" w:lineRule="auto"/>
      </w:pPr>
      <w:r>
        <w:separator/>
      </w:r>
    </w:p>
  </w:endnote>
  <w:endnote w:type="continuationSeparator" w:id="0">
    <w:p w14:paraId="7022F556" w14:textId="77777777" w:rsidR="00C6730E" w:rsidRDefault="00C6730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7673E" w14:textId="77777777" w:rsidR="00C6730E" w:rsidRDefault="00C6730E" w:rsidP="00F437E0">
      <w:pPr>
        <w:spacing w:after="0" w:line="240" w:lineRule="auto"/>
      </w:pPr>
      <w:r>
        <w:separator/>
      </w:r>
    </w:p>
  </w:footnote>
  <w:footnote w:type="continuationSeparator" w:id="0">
    <w:p w14:paraId="69D0A7ED" w14:textId="77777777" w:rsidR="00C6730E" w:rsidRDefault="00C6730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86D2F" w:rsidRPr="00293DF3" w14:paraId="635AB0A4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275ABDE" w14:textId="6952C6C7" w:rsidR="00786D2F" w:rsidRDefault="00786D2F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4F1ACB" w14:textId="77777777" w:rsidR="00786D2F" w:rsidRPr="00293DF3" w:rsidRDefault="00786D2F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CB62210" wp14:editId="3245A411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0C3D1F7" w14:textId="77777777" w:rsidR="00786D2F" w:rsidRPr="003313BB" w:rsidRDefault="00786D2F" w:rsidP="005258E5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786D2F" w:rsidRPr="00293DF3" w14:paraId="1AD15839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29378176" w14:textId="77777777" w:rsidR="00786D2F" w:rsidRPr="004E4429" w:rsidRDefault="00786D2F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516E4556" w14:textId="77777777" w:rsidR="00786D2F" w:rsidRPr="00676DF8" w:rsidRDefault="00786D2F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0E66DA4C" w14:textId="77777777" w:rsidR="00786D2F" w:rsidRPr="00293DF3" w:rsidRDefault="00786D2F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C32488A" w14:textId="77777777" w:rsidR="00786D2F" w:rsidRDefault="00786D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1A074B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7D2B6E61" w:rsidR="001A074B" w:rsidRPr="006825B9" w:rsidRDefault="003F32A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1A074B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1A074B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1A074B" w:rsidRDefault="001A074B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1A074B" w:rsidRPr="00C91947" w:rsidRDefault="001A074B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1A074B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2623D782" w14:textId="77777777" w:rsidR="00786D2F" w:rsidRPr="004E4429" w:rsidRDefault="00786D2F" w:rsidP="00786D2F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4C4641E6" w14:textId="480F643A" w:rsidR="001A074B" w:rsidRPr="00334DB4" w:rsidRDefault="00786D2F" w:rsidP="00786D2F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458" w:type="dxa"/>
          <w:vMerge/>
        </w:tcPr>
        <w:p w14:paraId="3E5B040C" w14:textId="77777777" w:rsidR="001A074B" w:rsidRPr="00285C0D" w:rsidRDefault="001A074B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1A074B" w:rsidRDefault="001A074B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4207398">
    <w:abstractNumId w:val="37"/>
  </w:num>
  <w:num w:numId="2" w16cid:durableId="1428697850">
    <w:abstractNumId w:val="29"/>
  </w:num>
  <w:num w:numId="3" w16cid:durableId="1701777921">
    <w:abstractNumId w:val="20"/>
  </w:num>
  <w:num w:numId="4" w16cid:durableId="186213031">
    <w:abstractNumId w:val="28"/>
  </w:num>
  <w:num w:numId="5" w16cid:durableId="991567488">
    <w:abstractNumId w:val="5"/>
  </w:num>
  <w:num w:numId="6" w16cid:durableId="2031250516">
    <w:abstractNumId w:val="11"/>
  </w:num>
  <w:num w:numId="7" w16cid:durableId="520749231">
    <w:abstractNumId w:val="13"/>
  </w:num>
  <w:num w:numId="8" w16cid:durableId="1032341490">
    <w:abstractNumId w:val="26"/>
  </w:num>
  <w:num w:numId="9" w16cid:durableId="431436129">
    <w:abstractNumId w:val="3"/>
  </w:num>
  <w:num w:numId="10" w16cid:durableId="1888255997">
    <w:abstractNumId w:val="22"/>
  </w:num>
  <w:num w:numId="11" w16cid:durableId="555242112">
    <w:abstractNumId w:val="36"/>
  </w:num>
  <w:num w:numId="12" w16cid:durableId="1466775168">
    <w:abstractNumId w:val="35"/>
  </w:num>
  <w:num w:numId="13" w16cid:durableId="326637365">
    <w:abstractNumId w:val="24"/>
  </w:num>
  <w:num w:numId="14" w16cid:durableId="808014558">
    <w:abstractNumId w:val="32"/>
  </w:num>
  <w:num w:numId="15" w16cid:durableId="1219853208">
    <w:abstractNumId w:val="39"/>
  </w:num>
  <w:num w:numId="16" w16cid:durableId="1059282516">
    <w:abstractNumId w:val="4"/>
  </w:num>
  <w:num w:numId="17" w16cid:durableId="39550364">
    <w:abstractNumId w:val="15"/>
  </w:num>
  <w:num w:numId="18" w16cid:durableId="1433740361">
    <w:abstractNumId w:val="14"/>
  </w:num>
  <w:num w:numId="19" w16cid:durableId="2035420739">
    <w:abstractNumId w:val="8"/>
  </w:num>
  <w:num w:numId="20" w16cid:durableId="82999243">
    <w:abstractNumId w:val="10"/>
  </w:num>
  <w:num w:numId="21" w16cid:durableId="1905021946">
    <w:abstractNumId w:val="2"/>
  </w:num>
  <w:num w:numId="22" w16cid:durableId="1479566489">
    <w:abstractNumId w:val="30"/>
  </w:num>
  <w:num w:numId="23" w16cid:durableId="1801265874">
    <w:abstractNumId w:val="19"/>
  </w:num>
  <w:num w:numId="24" w16cid:durableId="333076696">
    <w:abstractNumId w:val="1"/>
    <w:lvlOverride w:ilvl="0">
      <w:startOverride w:val="1"/>
    </w:lvlOverride>
  </w:num>
  <w:num w:numId="25" w16cid:durableId="141628284">
    <w:abstractNumId w:val="23"/>
    <w:lvlOverride w:ilvl="0">
      <w:startOverride w:val="14"/>
    </w:lvlOverride>
  </w:num>
  <w:num w:numId="26" w16cid:durableId="843592770">
    <w:abstractNumId w:val="25"/>
  </w:num>
  <w:num w:numId="27" w16cid:durableId="1254701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297207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190995">
    <w:abstractNumId w:val="31"/>
  </w:num>
  <w:num w:numId="30" w16cid:durableId="1042482643">
    <w:abstractNumId w:val="17"/>
  </w:num>
  <w:num w:numId="31" w16cid:durableId="1002247271">
    <w:abstractNumId w:val="27"/>
  </w:num>
  <w:num w:numId="32" w16cid:durableId="1332375088">
    <w:abstractNumId w:val="7"/>
  </w:num>
  <w:num w:numId="33" w16cid:durableId="549998302">
    <w:abstractNumId w:val="6"/>
  </w:num>
  <w:num w:numId="34" w16cid:durableId="249310975">
    <w:abstractNumId w:val="0"/>
  </w:num>
  <w:num w:numId="35" w16cid:durableId="508449142">
    <w:abstractNumId w:val="34"/>
  </w:num>
  <w:num w:numId="36" w16cid:durableId="267662321">
    <w:abstractNumId w:val="12"/>
  </w:num>
  <w:num w:numId="37" w16cid:durableId="608777941">
    <w:abstractNumId w:val="9"/>
  </w:num>
  <w:num w:numId="38" w16cid:durableId="41712069">
    <w:abstractNumId w:val="38"/>
  </w:num>
  <w:num w:numId="39" w16cid:durableId="2062359364">
    <w:abstractNumId w:val="33"/>
  </w:num>
  <w:num w:numId="40" w16cid:durableId="1056272188">
    <w:abstractNumId w:val="38"/>
  </w:num>
  <w:num w:numId="41" w16cid:durableId="205026737">
    <w:abstractNumId w:val="33"/>
  </w:num>
  <w:num w:numId="42" w16cid:durableId="16446981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60741894">
    <w:abstractNumId w:val="18"/>
  </w:num>
  <w:num w:numId="44" w16cid:durableId="133124893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08E7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09EB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074B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200D"/>
    <w:rsid w:val="00261099"/>
    <w:rsid w:val="002647FB"/>
    <w:rsid w:val="00265EF6"/>
    <w:rsid w:val="002709DB"/>
    <w:rsid w:val="002721C4"/>
    <w:rsid w:val="00273DB2"/>
    <w:rsid w:val="00282AE7"/>
    <w:rsid w:val="00282EAC"/>
    <w:rsid w:val="0028723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61EE"/>
    <w:rsid w:val="003001F0"/>
    <w:rsid w:val="00300D9D"/>
    <w:rsid w:val="00304972"/>
    <w:rsid w:val="00324666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32AD"/>
    <w:rsid w:val="003F448B"/>
    <w:rsid w:val="0040368F"/>
    <w:rsid w:val="0040597D"/>
    <w:rsid w:val="00422B08"/>
    <w:rsid w:val="00427C1E"/>
    <w:rsid w:val="00434480"/>
    <w:rsid w:val="00434FC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2C6D"/>
    <w:rsid w:val="00493BEA"/>
    <w:rsid w:val="004A0EB4"/>
    <w:rsid w:val="004A1214"/>
    <w:rsid w:val="004B762F"/>
    <w:rsid w:val="004C0C39"/>
    <w:rsid w:val="004C447F"/>
    <w:rsid w:val="004C7B23"/>
    <w:rsid w:val="004D3DF4"/>
    <w:rsid w:val="004D7066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32EA"/>
    <w:rsid w:val="00655DE9"/>
    <w:rsid w:val="006566E5"/>
    <w:rsid w:val="006579DE"/>
    <w:rsid w:val="00664387"/>
    <w:rsid w:val="00666557"/>
    <w:rsid w:val="006724F1"/>
    <w:rsid w:val="00672626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447C"/>
    <w:rsid w:val="006F1C9A"/>
    <w:rsid w:val="006F3D60"/>
    <w:rsid w:val="006F4C0E"/>
    <w:rsid w:val="006F6530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86D2F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04B1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00A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450B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15B4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730E"/>
    <w:rsid w:val="00C73EFB"/>
    <w:rsid w:val="00C73F22"/>
    <w:rsid w:val="00C90BF4"/>
    <w:rsid w:val="00C916E5"/>
    <w:rsid w:val="00C91947"/>
    <w:rsid w:val="00C925CC"/>
    <w:rsid w:val="00C9699B"/>
    <w:rsid w:val="00C97B0A"/>
    <w:rsid w:val="00CA08E2"/>
    <w:rsid w:val="00CA5239"/>
    <w:rsid w:val="00CA7033"/>
    <w:rsid w:val="00CB02D2"/>
    <w:rsid w:val="00CB15A8"/>
    <w:rsid w:val="00CB6E6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1D73"/>
    <w:rsid w:val="00FB2447"/>
    <w:rsid w:val="00FB3D13"/>
    <w:rsid w:val="00FC490F"/>
    <w:rsid w:val="00FE2711"/>
    <w:rsid w:val="00FE62D6"/>
    <w:rsid w:val="00FE6B43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F1FFDC66D84435836328FB1A1BF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023F98-AA30-4F20-A495-B88EAF0DA1DD}"/>
      </w:docPartPr>
      <w:docPartBody>
        <w:p w:rsidR="00AA0D37" w:rsidRDefault="00A81C28" w:rsidP="00A81C28">
          <w:pPr>
            <w:pStyle w:val="B8F1FFDC66D84435836328FB1A1BF40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5454918A5F247B4A58064D2808B6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449372-1638-4850-BCAD-98FD2CFB6BA9}"/>
      </w:docPartPr>
      <w:docPartBody>
        <w:p w:rsidR="00AA0D37" w:rsidRDefault="00A81C28" w:rsidP="00A81C28">
          <w:pPr>
            <w:pStyle w:val="E5454918A5F247B4A58064D2808B6AC5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51AFA5EA8604ED493F75D9519DDA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F6AE4-2C95-4785-8ED2-0F1CD71800C8}"/>
      </w:docPartPr>
      <w:docPartBody>
        <w:p w:rsidR="00AA0D37" w:rsidRDefault="00A81C28" w:rsidP="00A81C28">
          <w:pPr>
            <w:pStyle w:val="551AFA5EA8604ED493F75D9519DDA14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A446669AAEFC4BEE8D61712FE0AD0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301C7-1CA8-4149-B6A5-9764EED06A43}"/>
      </w:docPartPr>
      <w:docPartBody>
        <w:p w:rsidR="00AA0D37" w:rsidRDefault="00A81C28" w:rsidP="00A81C28">
          <w:pPr>
            <w:pStyle w:val="A446669AAEFC4BEE8D61712FE0AD06E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22BE71B5DC34AA18FFB0FB8852D3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8F187-7E63-4D14-9D0E-A47EB45D57C7}"/>
      </w:docPartPr>
      <w:docPartBody>
        <w:p w:rsidR="00AA0D37" w:rsidRDefault="00A81C28" w:rsidP="00A81C28">
          <w:pPr>
            <w:pStyle w:val="822BE71B5DC34AA18FFB0FB8852D330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FDB07051037A4AA9AD4123A8D40D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3D0CE-B9F1-47D4-B165-8884D126D328}"/>
      </w:docPartPr>
      <w:docPartBody>
        <w:p w:rsidR="00AA0D37" w:rsidRDefault="00A81C28" w:rsidP="00A81C28">
          <w:pPr>
            <w:pStyle w:val="FDB07051037A4AA9AD4123A8D40D931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92D032F808184A71A34E053775195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D7DD5-1280-4DFF-AC7C-721CDA9BBA41}"/>
      </w:docPartPr>
      <w:docPartBody>
        <w:p w:rsidR="00AA0D37" w:rsidRDefault="00A81C28" w:rsidP="00A81C28">
          <w:pPr>
            <w:pStyle w:val="92D032F808184A71A34E053775195DEF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D66CF1072AB84A78B7F9389AB77C9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B5806-2BDA-498E-86C7-70E5A0857E00}"/>
      </w:docPartPr>
      <w:docPartBody>
        <w:p w:rsidR="00AA0D37" w:rsidRDefault="00A81C28" w:rsidP="00A81C28">
          <w:pPr>
            <w:pStyle w:val="D66CF1072AB84A78B7F9389AB77C9EF1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F511BCD3BA14CABAD9EB14DDCB97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A2563-2AF7-4279-BF4F-107A27886427}"/>
      </w:docPartPr>
      <w:docPartBody>
        <w:p w:rsidR="00AA0D37" w:rsidRDefault="00A81C28" w:rsidP="00A81C28">
          <w:pPr>
            <w:pStyle w:val="FF511BCD3BA14CABAD9EB14DDCB97E3B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7F88AE5F3C1A4C0A906C1E9B320A6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29D1CA-075D-4BFB-AD15-4B1AE9C578B7}"/>
      </w:docPartPr>
      <w:docPartBody>
        <w:p w:rsidR="00AA0D37" w:rsidRDefault="00A81C28" w:rsidP="00A81C28">
          <w:pPr>
            <w:pStyle w:val="7F88AE5F3C1A4C0A906C1E9B320A6AC1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68FF868122F4C729858C35145A3E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C9DA1-20B8-4C6F-BCCC-298FF7D9A82D}"/>
      </w:docPartPr>
      <w:docPartBody>
        <w:p w:rsidR="00AA0D37" w:rsidRDefault="00A81C28" w:rsidP="00A81C28">
          <w:pPr>
            <w:pStyle w:val="368FF868122F4C729858C35145A3E2F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6BCC60F5C0FA49C091292BC031E8A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5E832-C714-47B1-8355-1396A826AB40}"/>
      </w:docPartPr>
      <w:docPartBody>
        <w:p w:rsidR="00AA0D37" w:rsidRDefault="00A81C28" w:rsidP="00A81C28">
          <w:pPr>
            <w:pStyle w:val="6BCC60F5C0FA49C091292BC031E8A18F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419839CCD2CD4F1689A21E38AA5A5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C4048-4A33-4C3A-A521-E07AFBCB3475}"/>
      </w:docPartPr>
      <w:docPartBody>
        <w:p w:rsidR="00AA0D37" w:rsidRDefault="00A81C28" w:rsidP="00A81C28">
          <w:pPr>
            <w:pStyle w:val="419839CCD2CD4F1689A21E38AA5A5EA7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C2AECC19CE454DA58DA89DF56E53E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FE900-1AC7-448E-8EA4-0F3D0375FFD6}"/>
      </w:docPartPr>
      <w:docPartBody>
        <w:p w:rsidR="00AA0D37" w:rsidRDefault="00A81C28" w:rsidP="00A81C28">
          <w:pPr>
            <w:pStyle w:val="C2AECC19CE454DA58DA89DF56E53E6B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A1B2EB4C10124B228FD536C016500C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2C7C7-6E4A-42DA-8DB6-E0FE79B31053}"/>
      </w:docPartPr>
      <w:docPartBody>
        <w:p w:rsidR="00AA0D37" w:rsidRDefault="00A81C28" w:rsidP="00A81C28">
          <w:pPr>
            <w:pStyle w:val="A1B2EB4C10124B228FD536C016500C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C6D2F6BF6A7488EA3CF153A4CCAD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E494B-2575-4A4D-B616-5C1E38D87D93}"/>
      </w:docPartPr>
      <w:docPartBody>
        <w:p w:rsidR="00AA0D37" w:rsidRDefault="00A81C28" w:rsidP="00A81C28">
          <w:pPr>
            <w:pStyle w:val="5C6D2F6BF6A7488EA3CF153A4CCAD78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8BEE694041D344349047C3E3AF4F1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8BA9F-EE5F-4BCF-A5E5-9CE495330E4E}"/>
      </w:docPartPr>
      <w:docPartBody>
        <w:p w:rsidR="00AA0D37" w:rsidRDefault="00A81C28" w:rsidP="00A81C28">
          <w:pPr>
            <w:pStyle w:val="8BEE694041D344349047C3E3AF4F17C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9F2C22046EA247869D096109BBF07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30160-2C68-4FA8-AC56-F86B02DA65CE}"/>
      </w:docPartPr>
      <w:docPartBody>
        <w:p w:rsidR="00AA0D37" w:rsidRDefault="00A81C28" w:rsidP="00A81C28">
          <w:pPr>
            <w:pStyle w:val="9F2C22046EA247869D096109BBF073FA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77AF4A46EC364F609DB0E9F1A0E42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A6C22-E37C-48D0-ACC4-B516D45DA028}"/>
      </w:docPartPr>
      <w:docPartBody>
        <w:p w:rsidR="00AA0D37" w:rsidRDefault="00A81C28" w:rsidP="00A81C28">
          <w:pPr>
            <w:pStyle w:val="77AF4A46EC364F609DB0E9F1A0E42D1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522671FCC3043DC876C8E3225899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054E7-6539-4143-AA4B-9D707DDC47AC}"/>
      </w:docPartPr>
      <w:docPartBody>
        <w:p w:rsidR="00AA0D37" w:rsidRDefault="00A81C28" w:rsidP="00A81C28">
          <w:pPr>
            <w:pStyle w:val="B522671FCC3043DC876C8E322589918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1064B191E0404A339C1B07F0E77B3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F423E-BF5F-4D64-ABBC-E6C6964449A7}"/>
      </w:docPartPr>
      <w:docPartBody>
        <w:p w:rsidR="00AA0D37" w:rsidRDefault="00A81C28" w:rsidP="00A81C28">
          <w:pPr>
            <w:pStyle w:val="1064B191E0404A339C1B07F0E77B33D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0E9F88045AC4084AE790BBB8AE6A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6DCD3-F9F5-48C9-87C7-42AB0171EEAB}"/>
      </w:docPartPr>
      <w:docPartBody>
        <w:p w:rsidR="00AA0D37" w:rsidRDefault="00A81C28" w:rsidP="00A81C28">
          <w:pPr>
            <w:pStyle w:val="70E9F88045AC4084AE790BBB8AE6AF1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19CDE48809D454AA1A8C390A2E90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76309-D461-4154-992C-033B55842F3F}"/>
      </w:docPartPr>
      <w:docPartBody>
        <w:p w:rsidR="00AA0D37" w:rsidRDefault="00A81C28" w:rsidP="00A81C28">
          <w:pPr>
            <w:pStyle w:val="A19CDE48809D454AA1A8C390A2E9023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81C42554C5F4C10B874474F3786D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D045E-A0B2-46B3-9EDE-BAD66A339A95}"/>
      </w:docPartPr>
      <w:docPartBody>
        <w:p w:rsidR="00AA0D37" w:rsidRDefault="00A81C28" w:rsidP="00A81C28">
          <w:pPr>
            <w:pStyle w:val="B81C42554C5F4C10B874474F3786DE9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117133B51E247E4B41B9C1025AC0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A9E9B-6D50-4D8B-8D30-6893AF86AACC}"/>
      </w:docPartPr>
      <w:docPartBody>
        <w:p w:rsidR="00AA0D37" w:rsidRDefault="00A81C28" w:rsidP="00A81C28">
          <w:pPr>
            <w:pStyle w:val="E117133B51E247E4B41B9C1025AC05E0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137A26"/>
    <w:rsid w:val="001E72A8"/>
    <w:rsid w:val="00221ADD"/>
    <w:rsid w:val="00292359"/>
    <w:rsid w:val="002A77B0"/>
    <w:rsid w:val="00337E91"/>
    <w:rsid w:val="003F209F"/>
    <w:rsid w:val="00430B20"/>
    <w:rsid w:val="00434FC0"/>
    <w:rsid w:val="004D779E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03768"/>
    <w:rsid w:val="00932069"/>
    <w:rsid w:val="0093720C"/>
    <w:rsid w:val="009C15CE"/>
    <w:rsid w:val="009E393D"/>
    <w:rsid w:val="00A81C28"/>
    <w:rsid w:val="00A9775E"/>
    <w:rsid w:val="00AA0D37"/>
    <w:rsid w:val="00AA6A19"/>
    <w:rsid w:val="00AC19A2"/>
    <w:rsid w:val="00BD5049"/>
    <w:rsid w:val="00BE057C"/>
    <w:rsid w:val="00C01EB2"/>
    <w:rsid w:val="00C34063"/>
    <w:rsid w:val="00C660CA"/>
    <w:rsid w:val="00D50F29"/>
    <w:rsid w:val="00D54C56"/>
    <w:rsid w:val="00D5711F"/>
    <w:rsid w:val="00D97D3A"/>
    <w:rsid w:val="00DB4091"/>
    <w:rsid w:val="00DC1020"/>
    <w:rsid w:val="00DE04E3"/>
    <w:rsid w:val="00DF0A05"/>
    <w:rsid w:val="00E663FF"/>
    <w:rsid w:val="00E74751"/>
    <w:rsid w:val="00EC76C4"/>
    <w:rsid w:val="00F50532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81C28"/>
    <w:rPr>
      <w:color w:val="808080"/>
    </w:rPr>
  </w:style>
  <w:style w:type="paragraph" w:customStyle="1" w:styleId="B8F1FFDC66D84435836328FB1A1BF406">
    <w:name w:val="B8F1FFDC66D84435836328FB1A1BF406"/>
    <w:rsid w:val="00A81C28"/>
    <w:rPr>
      <w:kern w:val="2"/>
      <w14:ligatures w14:val="standardContextual"/>
    </w:rPr>
  </w:style>
  <w:style w:type="paragraph" w:customStyle="1" w:styleId="E5454918A5F247B4A58064D2808B6AC5">
    <w:name w:val="E5454918A5F247B4A58064D2808B6AC5"/>
    <w:rsid w:val="00A81C28"/>
    <w:rPr>
      <w:kern w:val="2"/>
      <w14:ligatures w14:val="standardContextual"/>
    </w:rPr>
  </w:style>
  <w:style w:type="paragraph" w:customStyle="1" w:styleId="551AFA5EA8604ED493F75D9519DDA14C">
    <w:name w:val="551AFA5EA8604ED493F75D9519DDA14C"/>
    <w:rsid w:val="00A81C28"/>
    <w:rPr>
      <w:kern w:val="2"/>
      <w14:ligatures w14:val="standardContextual"/>
    </w:rPr>
  </w:style>
  <w:style w:type="paragraph" w:customStyle="1" w:styleId="A446669AAEFC4BEE8D61712FE0AD06EC">
    <w:name w:val="A446669AAEFC4BEE8D61712FE0AD06EC"/>
    <w:rsid w:val="00A81C28"/>
    <w:rPr>
      <w:kern w:val="2"/>
      <w14:ligatures w14:val="standardContextual"/>
    </w:rPr>
  </w:style>
  <w:style w:type="paragraph" w:customStyle="1" w:styleId="822BE71B5DC34AA18FFB0FB8852D3309">
    <w:name w:val="822BE71B5DC34AA18FFB0FB8852D3309"/>
    <w:rsid w:val="00A81C28"/>
    <w:rPr>
      <w:kern w:val="2"/>
      <w14:ligatures w14:val="standardContextual"/>
    </w:rPr>
  </w:style>
  <w:style w:type="paragraph" w:customStyle="1" w:styleId="FDB07051037A4AA9AD4123A8D40D9312">
    <w:name w:val="FDB07051037A4AA9AD4123A8D40D9312"/>
    <w:rsid w:val="00A81C28"/>
    <w:rPr>
      <w:kern w:val="2"/>
      <w14:ligatures w14:val="standardContextual"/>
    </w:rPr>
  </w:style>
  <w:style w:type="paragraph" w:customStyle="1" w:styleId="92D032F808184A71A34E053775195DEF">
    <w:name w:val="92D032F808184A71A34E053775195DEF"/>
    <w:rsid w:val="00A81C28"/>
    <w:rPr>
      <w:kern w:val="2"/>
      <w14:ligatures w14:val="standardContextual"/>
    </w:rPr>
  </w:style>
  <w:style w:type="paragraph" w:customStyle="1" w:styleId="D66CF1072AB84A78B7F9389AB77C9EF1">
    <w:name w:val="D66CF1072AB84A78B7F9389AB77C9EF1"/>
    <w:rsid w:val="00A81C28"/>
    <w:rPr>
      <w:kern w:val="2"/>
      <w14:ligatures w14:val="standardContextual"/>
    </w:rPr>
  </w:style>
  <w:style w:type="paragraph" w:customStyle="1" w:styleId="FF511BCD3BA14CABAD9EB14DDCB97E3B">
    <w:name w:val="FF511BCD3BA14CABAD9EB14DDCB97E3B"/>
    <w:rsid w:val="00A81C28"/>
    <w:rPr>
      <w:kern w:val="2"/>
      <w14:ligatures w14:val="standardContextual"/>
    </w:rPr>
  </w:style>
  <w:style w:type="paragraph" w:customStyle="1" w:styleId="7F88AE5F3C1A4C0A906C1E9B320A6AC1">
    <w:name w:val="7F88AE5F3C1A4C0A906C1E9B320A6AC1"/>
    <w:rsid w:val="00A81C28"/>
    <w:rPr>
      <w:kern w:val="2"/>
      <w14:ligatures w14:val="standardContextual"/>
    </w:rPr>
  </w:style>
  <w:style w:type="paragraph" w:customStyle="1" w:styleId="368FF868122F4C729858C35145A3E2F0">
    <w:name w:val="368FF868122F4C729858C35145A3E2F0"/>
    <w:rsid w:val="00A81C28"/>
    <w:rPr>
      <w:kern w:val="2"/>
      <w14:ligatures w14:val="standardContextual"/>
    </w:rPr>
  </w:style>
  <w:style w:type="paragraph" w:customStyle="1" w:styleId="6BCC60F5C0FA49C091292BC031E8A18F">
    <w:name w:val="6BCC60F5C0FA49C091292BC031E8A18F"/>
    <w:rsid w:val="00A81C28"/>
    <w:rPr>
      <w:kern w:val="2"/>
      <w14:ligatures w14:val="standardContextual"/>
    </w:rPr>
  </w:style>
  <w:style w:type="paragraph" w:customStyle="1" w:styleId="419839CCD2CD4F1689A21E38AA5A5EA7">
    <w:name w:val="419839CCD2CD4F1689A21E38AA5A5EA7"/>
    <w:rsid w:val="00A81C28"/>
    <w:rPr>
      <w:kern w:val="2"/>
      <w14:ligatures w14:val="standardContextual"/>
    </w:rPr>
  </w:style>
  <w:style w:type="paragraph" w:customStyle="1" w:styleId="C2AECC19CE454DA58DA89DF56E53E6BD">
    <w:name w:val="C2AECC19CE454DA58DA89DF56E53E6BD"/>
    <w:rsid w:val="00A81C28"/>
    <w:rPr>
      <w:kern w:val="2"/>
      <w14:ligatures w14:val="standardContextual"/>
    </w:rPr>
  </w:style>
  <w:style w:type="paragraph" w:customStyle="1" w:styleId="A1B2EB4C10124B228FD536C016500C4E">
    <w:name w:val="A1B2EB4C10124B228FD536C016500C4E"/>
    <w:rsid w:val="00A81C28"/>
    <w:rPr>
      <w:kern w:val="2"/>
      <w14:ligatures w14:val="standardContextual"/>
    </w:rPr>
  </w:style>
  <w:style w:type="paragraph" w:customStyle="1" w:styleId="5C6D2F6BF6A7488EA3CF153A4CCAD780">
    <w:name w:val="5C6D2F6BF6A7488EA3CF153A4CCAD780"/>
    <w:rsid w:val="00A81C28"/>
    <w:rPr>
      <w:kern w:val="2"/>
      <w14:ligatures w14:val="standardContextual"/>
    </w:rPr>
  </w:style>
  <w:style w:type="paragraph" w:customStyle="1" w:styleId="8BEE694041D344349047C3E3AF4F17C3">
    <w:name w:val="8BEE694041D344349047C3E3AF4F17C3"/>
    <w:rsid w:val="00A81C28"/>
    <w:rPr>
      <w:kern w:val="2"/>
      <w14:ligatures w14:val="standardContextual"/>
    </w:rPr>
  </w:style>
  <w:style w:type="paragraph" w:customStyle="1" w:styleId="9F2C22046EA247869D096109BBF073FA">
    <w:name w:val="9F2C22046EA247869D096109BBF073FA"/>
    <w:rsid w:val="00A81C28"/>
    <w:rPr>
      <w:kern w:val="2"/>
      <w14:ligatures w14:val="standardContextual"/>
    </w:rPr>
  </w:style>
  <w:style w:type="paragraph" w:customStyle="1" w:styleId="77AF4A46EC364F609DB0E9F1A0E42D11">
    <w:name w:val="77AF4A46EC364F609DB0E9F1A0E42D11"/>
    <w:rsid w:val="00A81C28"/>
    <w:rPr>
      <w:kern w:val="2"/>
      <w14:ligatures w14:val="standardContextual"/>
    </w:rPr>
  </w:style>
  <w:style w:type="paragraph" w:customStyle="1" w:styleId="B522671FCC3043DC876C8E3225899183">
    <w:name w:val="B522671FCC3043DC876C8E3225899183"/>
    <w:rsid w:val="00A81C28"/>
    <w:rPr>
      <w:kern w:val="2"/>
      <w14:ligatures w14:val="standardContextual"/>
    </w:rPr>
  </w:style>
  <w:style w:type="paragraph" w:customStyle="1" w:styleId="1064B191E0404A339C1B07F0E77B33D2">
    <w:name w:val="1064B191E0404A339C1B07F0E77B33D2"/>
    <w:rsid w:val="00A81C28"/>
    <w:rPr>
      <w:kern w:val="2"/>
      <w14:ligatures w14:val="standardContextual"/>
    </w:rPr>
  </w:style>
  <w:style w:type="paragraph" w:customStyle="1" w:styleId="70E9F88045AC4084AE790BBB8AE6AF10">
    <w:name w:val="70E9F88045AC4084AE790BBB8AE6AF10"/>
    <w:rsid w:val="00A81C28"/>
    <w:rPr>
      <w:kern w:val="2"/>
      <w14:ligatures w14:val="standardContextual"/>
    </w:rPr>
  </w:style>
  <w:style w:type="paragraph" w:customStyle="1" w:styleId="A19CDE48809D454AA1A8C390A2E90236">
    <w:name w:val="A19CDE48809D454AA1A8C390A2E90236"/>
    <w:rsid w:val="00A81C28"/>
    <w:rPr>
      <w:kern w:val="2"/>
      <w14:ligatures w14:val="standardContextual"/>
    </w:rPr>
  </w:style>
  <w:style w:type="paragraph" w:customStyle="1" w:styleId="B81C42554C5F4C10B874474F3786DE91">
    <w:name w:val="B81C42554C5F4C10B874474F3786DE91"/>
    <w:rsid w:val="00A81C28"/>
    <w:rPr>
      <w:kern w:val="2"/>
      <w14:ligatures w14:val="standardContextual"/>
    </w:rPr>
  </w:style>
  <w:style w:type="paragraph" w:customStyle="1" w:styleId="E117133B51E247E4B41B9C1025AC05E0">
    <w:name w:val="E117133B51E247E4B41B9C1025AC05E0"/>
    <w:rsid w:val="00A81C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48945-6E4C-4ADF-B6F5-EF8D7562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797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- ALBIS SAMIR RAMOS RIVERA</cp:lastModifiedBy>
  <cp:revision>16</cp:revision>
  <cp:lastPrinted>2024-05-08T21:27:00Z</cp:lastPrinted>
  <dcterms:created xsi:type="dcterms:W3CDTF">2022-03-25T20:17:00Z</dcterms:created>
  <dcterms:modified xsi:type="dcterms:W3CDTF">2026-02-05T13:45:00Z</dcterms:modified>
</cp:coreProperties>
</file>