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77777777" w:rsidR="00792CFB" w:rsidRPr="000B01AD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16"/>
          <w:szCs w:val="16"/>
          <w:lang w:eastAsia="es-ES"/>
        </w:rPr>
      </w:pPr>
      <w:r w:rsidRPr="000B01AD">
        <w:rPr>
          <w:rFonts w:ascii="Arial" w:eastAsia="Calibri" w:hAnsi="Arial" w:cs="Arial"/>
          <w:b/>
          <w:bCs/>
          <w:sz w:val="16"/>
          <w:szCs w:val="16"/>
          <w:highlight w:val="lightGray"/>
          <w:lang w:eastAsia="es-ES"/>
        </w:rPr>
        <w:t>[Número del Proceso de Contratación]</w:t>
      </w:r>
      <w:r w:rsidRPr="000B01AD">
        <w:rPr>
          <w:rFonts w:ascii="Arial" w:eastAsia="Calibri" w:hAnsi="Arial" w:cs="Arial"/>
          <w:b/>
          <w:bCs/>
          <w:sz w:val="16"/>
          <w:szCs w:val="16"/>
          <w:lang w:eastAsia="es-ES"/>
        </w:rPr>
        <w:t xml:space="preserve"> </w:t>
      </w:r>
    </w:p>
    <w:p w14:paraId="4DE2A3FA" w14:textId="77777777" w:rsidR="00792CFB" w:rsidRPr="000B01AD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16"/>
          <w:szCs w:val="16"/>
          <w:lang w:eastAsia="es-ES"/>
        </w:rPr>
      </w:pPr>
      <w:r w:rsidRPr="000B01AD">
        <w:rPr>
          <w:rFonts w:ascii="Arial" w:eastAsia="Calibri" w:hAnsi="Arial" w:cs="Arial"/>
          <w:b/>
          <w:bCs/>
          <w:sz w:val="16"/>
          <w:szCs w:val="16"/>
          <w:lang w:eastAsia="es-ES"/>
        </w:rPr>
        <w:t>FORMATO 4</w:t>
      </w:r>
    </w:p>
    <w:p w14:paraId="0A11F605" w14:textId="77777777" w:rsidR="00792CFB" w:rsidRPr="000B01AD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</w:p>
    <w:p w14:paraId="6E17CE98" w14:textId="77777777" w:rsidR="00792CFB" w:rsidRPr="000B01AD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0B01AD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FORMATO 4</w:t>
      </w:r>
    </w:p>
    <w:p w14:paraId="225D8093" w14:textId="77777777" w:rsidR="00792CFB" w:rsidRPr="000B01AD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0B01AD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Pr="000B01AD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</w:p>
    <w:p w14:paraId="26426282" w14:textId="77777777" w:rsidR="00792CFB" w:rsidRPr="000B01AD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0B01AD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 xml:space="preserve">Señores </w:t>
      </w:r>
    </w:p>
    <w:p w14:paraId="5BC9E493" w14:textId="77777777" w:rsidR="00792CFB" w:rsidRPr="000B01AD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16"/>
          <w:szCs w:val="16"/>
          <w:highlight w:val="lightGray"/>
          <w:lang w:val="es-ES" w:eastAsia="es-ES"/>
        </w:rPr>
      </w:pPr>
      <w:r w:rsidRPr="000B01AD">
        <w:rPr>
          <w:rFonts w:ascii="Arial" w:eastAsia="Calibri" w:hAnsi="Arial" w:cs="Arial"/>
          <w:b/>
          <w:sz w:val="16"/>
          <w:szCs w:val="16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Pr="000B01AD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</w:pPr>
      <w:r w:rsidRPr="000B01AD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Pr="000B01AD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</w:pPr>
      <w:r w:rsidRPr="000B01AD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 xml:space="preserve">[Ciudad]  </w:t>
      </w:r>
    </w:p>
    <w:p w14:paraId="6D2B529E" w14:textId="77777777" w:rsidR="00792CFB" w:rsidRPr="000B01AD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0B01AD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 </w:t>
      </w:r>
    </w:p>
    <w:p w14:paraId="320D6ACA" w14:textId="77777777" w:rsidR="00792CFB" w:rsidRPr="000B01AD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0B01AD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 </w:t>
      </w:r>
    </w:p>
    <w:p w14:paraId="47C696BB" w14:textId="77777777" w:rsidR="00792CFB" w:rsidRPr="000B01AD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16"/>
          <w:szCs w:val="16"/>
          <w:lang w:val="es-ES" w:eastAsia="es-ES"/>
        </w:rPr>
      </w:pPr>
      <w:r w:rsidRPr="000B01AD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 xml:space="preserve">REFERENCIA: </w:t>
      </w:r>
      <w:r w:rsidRPr="000B01AD">
        <w:rPr>
          <w:rFonts w:ascii="Arial" w:eastAsia="Calibri" w:hAnsi="Arial" w:cs="Arial"/>
          <w:bCs/>
          <w:sz w:val="16"/>
          <w:szCs w:val="16"/>
          <w:lang w:val="es-ES" w:eastAsia="es-ES"/>
        </w:rPr>
        <w:t xml:space="preserve">Proceso de contratación No. </w:t>
      </w:r>
      <w:r w:rsidRPr="000B01AD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>[Incluir número del proceso de contratación],</w:t>
      </w:r>
      <w:r w:rsidRPr="000B01AD">
        <w:rPr>
          <w:rFonts w:ascii="Arial" w:eastAsia="Calibri" w:hAnsi="Arial" w:cs="Arial"/>
          <w:bCs/>
          <w:sz w:val="16"/>
          <w:szCs w:val="16"/>
          <w:lang w:val="es-ES" w:eastAsia="es-ES"/>
        </w:rPr>
        <w:t xml:space="preserve"> en adelante el “Proceso de contratación”.</w:t>
      </w:r>
    </w:p>
    <w:p w14:paraId="28916B7C" w14:textId="77777777" w:rsidR="00792CFB" w:rsidRPr="000B01AD" w:rsidRDefault="00792CFB" w:rsidP="00792CFB">
      <w:pPr>
        <w:spacing w:after="0"/>
        <w:jc w:val="both"/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</w:pPr>
      <w:r w:rsidRPr="000B01AD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>[Incluir cuando el proceso es estructurado por lotes o grupos]</w:t>
      </w:r>
      <w:r w:rsidRPr="000B01AD">
        <w:rPr>
          <w:rFonts w:ascii="Arial" w:eastAsia="Calibri" w:hAnsi="Arial" w:cs="Arial"/>
          <w:bCs/>
          <w:sz w:val="16"/>
          <w:szCs w:val="16"/>
          <w:lang w:val="es-ES" w:eastAsia="es-ES"/>
        </w:rPr>
        <w:t xml:space="preserve"> Lote: </w:t>
      </w:r>
      <w:r w:rsidRPr="000B01AD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Pr="000B01AD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16"/>
          <w:szCs w:val="16"/>
          <w:lang w:val="es-ES" w:eastAsia="es-ES"/>
        </w:rPr>
      </w:pPr>
      <w:r w:rsidRPr="000B01AD">
        <w:rPr>
          <w:rFonts w:ascii="Arial" w:eastAsia="Calibri" w:hAnsi="Arial" w:cs="Arial"/>
          <w:bCs/>
          <w:sz w:val="16"/>
          <w:szCs w:val="16"/>
          <w:lang w:val="es-ES" w:eastAsia="es-ES"/>
        </w:rPr>
        <w:t xml:space="preserve">Objeto:  </w:t>
      </w:r>
    </w:p>
    <w:p w14:paraId="2B420D54" w14:textId="77777777" w:rsidR="00792CFB" w:rsidRPr="000B01AD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16"/>
          <w:szCs w:val="16"/>
          <w:lang w:val="es-ES" w:eastAsia="es-ES"/>
        </w:rPr>
      </w:pPr>
    </w:p>
    <w:p w14:paraId="20061593" w14:textId="77777777" w:rsidR="00792CFB" w:rsidRPr="000B01AD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16"/>
          <w:szCs w:val="16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RPr="000B01AD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Pr="000B01AD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16"/>
                <w:szCs w:val="16"/>
              </w:rPr>
            </w:pPr>
            <w:r w:rsidRPr="000B01AD">
              <w:rPr>
                <w:rFonts w:ascii="Arial" w:eastAsia="Arial" w:hAnsi="Arial" w:cs="Arial"/>
                <w:b/>
                <w:sz w:val="16"/>
                <w:szCs w:val="16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Pr="000B01AD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Pr="000B01AD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0B01AD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Pr="000B01AD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Pr="000B01AD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Pr="000B01AD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0D2CB09B" w14:textId="77777777" w:rsidR="00792CFB" w:rsidRPr="000B01AD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16"/>
          <w:szCs w:val="16"/>
          <w:lang w:eastAsia="es-ES"/>
        </w:rPr>
      </w:pPr>
    </w:p>
    <w:p w14:paraId="067FD88B" w14:textId="77777777" w:rsidR="00792CFB" w:rsidRPr="000B01AD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16"/>
          <w:szCs w:val="16"/>
          <w:lang w:eastAsia="es-ES"/>
        </w:rPr>
      </w:pPr>
      <w:r w:rsidRPr="000B01AD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Pr="000B01AD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16"/>
          <w:szCs w:val="16"/>
          <w:lang w:eastAsia="es-ES"/>
        </w:rPr>
      </w:pPr>
    </w:p>
    <w:p w14:paraId="15AD2059" w14:textId="77777777" w:rsidR="00792CFB" w:rsidRPr="000B01AD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16"/>
          <w:szCs w:val="16"/>
          <w:lang w:eastAsia="es-ES"/>
        </w:rPr>
      </w:pPr>
      <w:r w:rsidRPr="000B01AD">
        <w:rPr>
          <w:rFonts w:ascii="Arial" w:eastAsia="MS Mincho" w:hAnsi="Arial" w:cs="Arial"/>
          <w:sz w:val="16"/>
          <w:szCs w:val="16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0B01AD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>Incluir TRM del día de expedición de los Estados Financieros</w:t>
      </w:r>
      <w:r w:rsidRPr="000B01AD">
        <w:rPr>
          <w:rFonts w:ascii="Arial" w:eastAsia="MS Mincho" w:hAnsi="Arial" w:cs="Arial"/>
          <w:sz w:val="16"/>
          <w:szCs w:val="16"/>
          <w:lang w:eastAsia="es-ES"/>
        </w:rPr>
        <w:t>]</w:t>
      </w:r>
    </w:p>
    <w:p w14:paraId="2DBEAA69" w14:textId="77777777" w:rsidR="00792CFB" w:rsidRPr="000B01AD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069C3AD7" w14:textId="77777777" w:rsidR="00792CFB" w:rsidRPr="000B01AD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 w:rsidRPr="000B01AD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3.1 Balance general y estado de resultados</w:t>
      </w:r>
    </w:p>
    <w:p w14:paraId="328A0287" w14:textId="77777777" w:rsidR="00792CFB" w:rsidRPr="000B01AD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16"/>
          <w:szCs w:val="16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0B01AD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792CFB" w:rsidRPr="000B01AD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Pr="000B01AD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792CFB" w:rsidRPr="000B01AD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0B01AD">
              <w:rPr>
                <w:rFonts w:ascii="Arial" w:hAnsi="Arial" w:cs="Arial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0B01AD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0B01AD">
              <w:rPr>
                <w:rFonts w:ascii="Arial" w:hAnsi="Arial" w:cs="Arial"/>
                <w:sz w:val="16"/>
                <w:szCs w:val="16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0B01AD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0B01AD">
              <w:rPr>
                <w:rFonts w:ascii="Arial" w:hAnsi="Arial" w:cs="Arial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0B01AD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0B01AD">
              <w:rPr>
                <w:rFonts w:ascii="Arial" w:hAnsi="Arial" w:cs="Arial"/>
                <w:sz w:val="16"/>
                <w:szCs w:val="16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0B01AD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0B01AD">
              <w:rPr>
                <w:rFonts w:ascii="Arial" w:hAnsi="Arial" w:cs="Arial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0B01AD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0B01AD">
              <w:rPr>
                <w:rFonts w:ascii="Arial" w:hAnsi="Arial" w:cs="Arial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0B01AD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0B01AD">
              <w:rPr>
                <w:rFonts w:ascii="Arial" w:hAnsi="Arial" w:cs="Arial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30B06E20" w14:textId="77777777" w:rsidR="00792CFB" w:rsidRPr="000B01AD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16"/>
          <w:szCs w:val="16"/>
          <w:lang w:eastAsia="es-ES"/>
        </w:rPr>
      </w:pPr>
    </w:p>
    <w:p w14:paraId="1AB9AD50" w14:textId="76E5B7C2" w:rsidR="00792CFB" w:rsidRPr="000B01AD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16"/>
          <w:szCs w:val="16"/>
          <w:lang w:eastAsia="es-ES"/>
        </w:rPr>
      </w:pPr>
      <w:r w:rsidRPr="000B01AD">
        <w:rPr>
          <w:rFonts w:ascii="Arial" w:eastAsia="Calibri" w:hAnsi="Arial" w:cs="Arial"/>
          <w:sz w:val="16"/>
          <w:szCs w:val="16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Pr="000B01AD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 w:rsidRPr="000B01AD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Capacidad financiera</w:t>
      </w:r>
    </w:p>
    <w:p w14:paraId="43396818" w14:textId="77777777" w:rsidR="00792CFB" w:rsidRPr="000B01AD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0C5B3FF5" w14:textId="77777777" w:rsidR="00792CFB" w:rsidRPr="000B01AD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16"/>
          <w:szCs w:val="16"/>
          <w:lang w:eastAsia="es-ES"/>
        </w:rPr>
      </w:pPr>
      <w:r w:rsidRPr="000B01AD">
        <w:rPr>
          <w:rFonts w:ascii="Arial" w:eastAsia="Times New Roman" w:hAnsi="Arial" w:cs="Arial"/>
          <w:bCs/>
          <w:sz w:val="16"/>
          <w:szCs w:val="16"/>
          <w:lang w:eastAsia="es-ES"/>
        </w:rPr>
        <w:t xml:space="preserve">Indique las siguientes cifras con máximo 2 decimales: </w:t>
      </w:r>
    </w:p>
    <w:p w14:paraId="23B14850" w14:textId="77777777" w:rsidR="00792CFB" w:rsidRPr="000B01AD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0B01AD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792CFB" w:rsidRPr="000B01AD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792CFB" w:rsidRPr="000B01AD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Pr="000B01AD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0B01AD">
              <w:rPr>
                <w:rFonts w:ascii="Arial" w:eastAsia="Arial" w:hAnsi="Arial" w:cs="Arial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0B01AD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Pr="000B01AD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0B01AD">
              <w:rPr>
                <w:rFonts w:ascii="Arial" w:eastAsia="Arial" w:hAnsi="Arial" w:cs="Arial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0B01AD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Pr="000B01AD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0B01AD">
              <w:rPr>
                <w:rFonts w:ascii="Arial" w:eastAsia="Arial" w:hAnsi="Arial" w:cs="Arial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264095C" w14:textId="77777777" w:rsidR="00792CFB" w:rsidRPr="000B01AD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16"/>
          <w:szCs w:val="16"/>
          <w:lang w:eastAsia="es-ES"/>
        </w:rPr>
      </w:pPr>
    </w:p>
    <w:p w14:paraId="22C7D981" w14:textId="77777777" w:rsidR="00792CFB" w:rsidRPr="000B01AD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16"/>
          <w:szCs w:val="16"/>
          <w:lang w:eastAsia="es-ES"/>
        </w:rPr>
      </w:pPr>
      <w:r w:rsidRPr="000B01AD">
        <w:rPr>
          <w:rFonts w:ascii="Arial" w:eastAsia="Calibri" w:hAnsi="Arial" w:cs="Arial"/>
          <w:sz w:val="16"/>
          <w:szCs w:val="16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Pr="000B01AD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16"/>
          <w:szCs w:val="16"/>
          <w:lang w:eastAsia="es-ES"/>
        </w:rPr>
      </w:pPr>
    </w:p>
    <w:p w14:paraId="7810E404" w14:textId="77777777" w:rsidR="00792CFB" w:rsidRPr="000B01AD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16"/>
          <w:szCs w:val="16"/>
          <w:lang w:eastAsia="es-ES"/>
        </w:rPr>
      </w:pPr>
      <w:r w:rsidRPr="000B01AD">
        <w:rPr>
          <w:rFonts w:ascii="Arial" w:eastAsia="Times New Roman" w:hAnsi="Arial" w:cs="Arial"/>
          <w:b/>
          <w:color w:val="3B3838" w:themeColor="background2" w:themeShade="40"/>
          <w:sz w:val="16"/>
          <w:szCs w:val="16"/>
          <w:lang w:eastAsia="es-ES"/>
        </w:rPr>
        <w:t xml:space="preserve"> </w:t>
      </w:r>
      <w:r w:rsidRPr="000B01AD">
        <w:rPr>
          <w:rFonts w:ascii="Arial" w:eastAsia="Times New Roman" w:hAnsi="Arial" w:cs="Arial"/>
          <w:b/>
          <w:sz w:val="16"/>
          <w:szCs w:val="16"/>
          <w:lang w:eastAsia="es-ES"/>
        </w:rPr>
        <w:t>Capacidad organizacional</w:t>
      </w:r>
    </w:p>
    <w:p w14:paraId="3B0864F7" w14:textId="77777777" w:rsidR="00792CFB" w:rsidRPr="000B01AD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</w:p>
    <w:p w14:paraId="4C1626C8" w14:textId="77777777" w:rsidR="00792CFB" w:rsidRPr="000B01AD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  <w:r w:rsidRPr="000B01AD">
        <w:rPr>
          <w:rFonts w:ascii="Arial" w:eastAsia="Times New Roman" w:hAnsi="Arial" w:cs="Arial"/>
          <w:bCs/>
          <w:sz w:val="16"/>
          <w:szCs w:val="16"/>
          <w:lang w:eastAsia="es-ES"/>
        </w:rPr>
        <w:t>Indique las siguientes cifras con máximo 2 decimales:</w:t>
      </w:r>
    </w:p>
    <w:p w14:paraId="08DA9256" w14:textId="77777777" w:rsidR="00792CFB" w:rsidRPr="000B01AD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0B01AD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792CFB" w:rsidRPr="000B01AD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lastRenderedPageBreak/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0B01AD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792CFB" w:rsidRPr="000B01AD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Pr="000B01AD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0B01AD">
              <w:rPr>
                <w:rFonts w:ascii="Arial" w:eastAsia="Arial" w:hAnsi="Arial" w:cs="Arial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0B01AD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Pr="000B01AD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0B01AD">
              <w:rPr>
                <w:rFonts w:ascii="Arial" w:eastAsia="Arial" w:hAnsi="Arial" w:cs="Arial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Pr="000B01AD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35B51C88" w14:textId="77777777" w:rsidR="00792CFB" w:rsidRPr="000B01AD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</w:p>
    <w:p w14:paraId="00144E73" w14:textId="77777777" w:rsidR="00792CFB" w:rsidRPr="000B01AD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16"/>
          <w:szCs w:val="16"/>
          <w:lang w:eastAsia="es-ES"/>
        </w:rPr>
      </w:pPr>
      <w:r w:rsidRPr="000B01AD">
        <w:rPr>
          <w:rFonts w:ascii="Arial" w:eastAsia="Calibri" w:hAnsi="Arial" w:cs="Arial"/>
          <w:sz w:val="16"/>
          <w:szCs w:val="16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0B01AD">
        <w:rPr>
          <w:rFonts w:ascii="Arial" w:eastAsia="Calibri" w:hAnsi="Arial" w:cs="Arial"/>
          <w:sz w:val="16"/>
          <w:szCs w:val="16"/>
          <w:lang w:eastAsia="es-ES"/>
        </w:rPr>
        <w:t>]</w:t>
      </w:r>
    </w:p>
    <w:p w14:paraId="2612385E" w14:textId="77777777" w:rsidR="00792CFB" w:rsidRPr="000B01AD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61BA9465" w14:textId="77777777" w:rsidR="00792CFB" w:rsidRPr="000B01AD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4DDBDF2D" w14:textId="77777777" w:rsidR="00792CFB" w:rsidRPr="000B01AD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  <w:r w:rsidRPr="000B01AD">
        <w:rPr>
          <w:rFonts w:ascii="Arial" w:eastAsia="MS Mincho" w:hAnsi="Arial" w:cs="Arial"/>
          <w:sz w:val="16"/>
          <w:szCs w:val="16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16"/>
            <w:szCs w:val="16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 w:rsidRPr="000B01AD">
            <w:rPr>
              <w:rFonts w:ascii="Arial" w:eastAsia="MS Mincho" w:hAnsi="Arial" w:cs="Arial"/>
              <w:sz w:val="16"/>
              <w:szCs w:val="16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0B01AD">
        <w:rPr>
          <w:rFonts w:ascii="Arial" w:eastAsia="Calibri" w:hAnsi="Arial" w:cs="Arial"/>
          <w:sz w:val="16"/>
          <w:szCs w:val="16"/>
          <w:lang w:eastAsia="es-ES"/>
        </w:rPr>
        <w:t xml:space="preserve">, emitidos en </w:t>
      </w:r>
      <w:r w:rsidRPr="000B01AD">
        <w:rPr>
          <w:rFonts w:ascii="Arial" w:eastAsia="MS Mincho" w:hAnsi="Arial" w:cs="Arial"/>
          <w:sz w:val="16"/>
          <w:szCs w:val="16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16"/>
            <w:szCs w:val="16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 w:rsidRPr="000B01AD">
            <w:rPr>
              <w:rFonts w:ascii="Arial" w:eastAsia="MS Mincho" w:hAnsi="Arial" w:cs="Arial"/>
              <w:sz w:val="16"/>
              <w:szCs w:val="16"/>
              <w:highlight w:val="lightGray"/>
              <w:lang w:eastAsia="es-ES"/>
            </w:rPr>
            <w:t>[incluir el país de emisión]</w:t>
          </w:r>
        </w:sdtContent>
      </w:sdt>
      <w:r w:rsidRPr="000B01AD">
        <w:rPr>
          <w:rFonts w:ascii="Arial" w:eastAsia="Arial" w:hAnsi="Arial" w:cs="Arial"/>
          <w:sz w:val="16"/>
          <w:szCs w:val="16"/>
          <w:lang w:eastAsia="es-ES"/>
        </w:rPr>
        <w:t xml:space="preserve"> </w:t>
      </w:r>
    </w:p>
    <w:p w14:paraId="070D9E30" w14:textId="77777777" w:rsidR="00792CFB" w:rsidRPr="000B01AD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307A4CF0" w14:textId="77777777" w:rsidR="00792CFB" w:rsidRPr="000B01AD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  <w:r w:rsidRPr="000B01AD">
        <w:rPr>
          <w:rFonts w:ascii="Arial" w:eastAsia="MS Mincho" w:hAnsi="Arial" w:cs="Arial"/>
          <w:sz w:val="16"/>
          <w:szCs w:val="16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Pr="000B01AD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RPr="000B01AD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Pr="000B01AD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283" w:type="dxa"/>
          </w:tcPr>
          <w:p w14:paraId="5D8654B3" w14:textId="77777777" w:rsidR="00792CFB" w:rsidRPr="000B01AD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Pr="000B01AD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92CFB" w:rsidRPr="000B01AD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Pr="000B01AD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0B01AD">
              <w:rPr>
                <w:rFonts w:ascii="Arial" w:eastAsia="MS Mincho" w:hAnsi="Arial" w:cs="Arial"/>
                <w:sz w:val="16"/>
                <w:szCs w:val="16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Pr="000B01AD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Pr="000B01AD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0B01AD">
              <w:rPr>
                <w:rFonts w:ascii="Arial" w:eastAsia="MS Mincho" w:hAnsi="Arial" w:cs="Arial"/>
                <w:sz w:val="16"/>
                <w:szCs w:val="16"/>
              </w:rPr>
              <w:t>Firma revisor fiscal o contador</w:t>
            </w:r>
          </w:p>
        </w:tc>
      </w:tr>
      <w:tr w:rsidR="00792CFB" w:rsidRPr="000B01AD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Pr="000B01AD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B01AD">
              <w:rPr>
                <w:rFonts w:ascii="Arial" w:eastAsia="MS Mincho" w:hAnsi="Arial" w:cs="Arial"/>
                <w:sz w:val="16"/>
                <w:szCs w:val="16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16"/>
                  <w:szCs w:val="16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 w:rsidRPr="000B01AD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Pr="000B01AD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Pr="000B01AD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B01AD">
              <w:rPr>
                <w:rFonts w:ascii="Arial" w:eastAsia="MS Mincho" w:hAnsi="Arial" w:cs="Arial"/>
                <w:sz w:val="16"/>
                <w:szCs w:val="16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16"/>
                  <w:szCs w:val="16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 w:rsidRPr="000B01AD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RPr="000B01AD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Pr="000B01AD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B01AD">
              <w:rPr>
                <w:rFonts w:ascii="Arial" w:eastAsia="MS Mincho" w:hAnsi="Arial" w:cs="Arial"/>
                <w:sz w:val="16"/>
                <w:szCs w:val="16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16"/>
                  <w:szCs w:val="16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 w:rsidRPr="000B01AD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Pr="000B01AD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Pr="000B01AD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B01AD">
              <w:rPr>
                <w:rFonts w:ascii="Arial" w:eastAsia="MS Mincho" w:hAnsi="Arial" w:cs="Arial"/>
                <w:sz w:val="16"/>
                <w:szCs w:val="16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16"/>
                  <w:szCs w:val="16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 w:rsidRPr="000B01AD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0B01AD" w:rsidRDefault="00E41422" w:rsidP="008F0CF4">
      <w:pPr>
        <w:rPr>
          <w:rFonts w:ascii="Arial" w:hAnsi="Arial" w:cs="Arial"/>
          <w:sz w:val="16"/>
          <w:szCs w:val="16"/>
        </w:rPr>
      </w:pPr>
    </w:p>
    <w:sectPr w:rsidR="00E41422" w:rsidRPr="000B01AD" w:rsidSect="00DC3F22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63DEC" w14:textId="77777777" w:rsidR="00ED7A69" w:rsidRDefault="00ED7A69" w:rsidP="00506AD4">
      <w:pPr>
        <w:spacing w:after="0" w:line="240" w:lineRule="auto"/>
      </w:pPr>
      <w:r>
        <w:separator/>
      </w:r>
    </w:p>
  </w:endnote>
  <w:endnote w:type="continuationSeparator" w:id="0">
    <w:p w14:paraId="44A479E8" w14:textId="77777777" w:rsidR="00ED7A69" w:rsidRDefault="00ED7A69" w:rsidP="00506AD4">
      <w:pPr>
        <w:spacing w:after="0" w:line="240" w:lineRule="auto"/>
      </w:pPr>
      <w:r>
        <w:continuationSeparator/>
      </w:r>
    </w:p>
  </w:endnote>
  <w:endnote w:type="continuationNotice" w:id="1">
    <w:p w14:paraId="26DC7757" w14:textId="77777777" w:rsidR="00ED7A69" w:rsidRDefault="00ED7A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BD137" w14:textId="77777777" w:rsidR="00ED7A69" w:rsidRDefault="00ED7A69" w:rsidP="00506AD4">
      <w:pPr>
        <w:spacing w:after="0" w:line="240" w:lineRule="auto"/>
      </w:pPr>
      <w:r>
        <w:separator/>
      </w:r>
    </w:p>
  </w:footnote>
  <w:footnote w:type="continuationSeparator" w:id="0">
    <w:p w14:paraId="2F047495" w14:textId="77777777" w:rsidR="00ED7A69" w:rsidRDefault="00ED7A69" w:rsidP="00506AD4">
      <w:pPr>
        <w:spacing w:after="0" w:line="240" w:lineRule="auto"/>
      </w:pPr>
      <w:r>
        <w:continuationSeparator/>
      </w:r>
    </w:p>
  </w:footnote>
  <w:footnote w:type="continuationNotice" w:id="1">
    <w:p w14:paraId="6AF0A0A2" w14:textId="77777777" w:rsidR="00ED7A69" w:rsidRDefault="00ED7A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157C4A" w:rsidRPr="00D4785F" w14:paraId="43FF934A" w14:textId="77777777" w:rsidTr="4FC1844F">
      <w:trPr>
        <w:trHeight w:val="146"/>
        <w:jc w:val="center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0DD8A64" w:rsidR="00157C4A" w:rsidRPr="004F4F96" w:rsidRDefault="4FC1844F" w:rsidP="4FC1844F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4FC1844F">
            <w:rPr>
              <w:rFonts w:ascii="Arial" w:hAnsi="Arial" w:cs="Arial"/>
              <w:b/>
              <w:bCs/>
              <w:sz w:val="16"/>
              <w:szCs w:val="16"/>
            </w:rPr>
            <w:t xml:space="preserve">SELECCIÓN ABREVIADA DE </w:t>
          </w:r>
          <w:r w:rsidR="000662E2">
            <w:rPr>
              <w:rFonts w:ascii="Arial" w:hAnsi="Arial" w:cs="Arial"/>
              <w:b/>
              <w:bCs/>
              <w:sz w:val="16"/>
              <w:szCs w:val="16"/>
            </w:rPr>
            <w:t>MENOR CUANTIA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662E2"/>
    <w:rsid w:val="00093D21"/>
    <w:rsid w:val="000B01AD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E40B2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77767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ED7A69"/>
    <w:rsid w:val="00F21CC2"/>
    <w:rsid w:val="00F22702"/>
    <w:rsid w:val="00F3044B"/>
    <w:rsid w:val="0E057A87"/>
    <w:rsid w:val="4FC18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2411C"/>
    <w:rsid w:val="005B34E7"/>
    <w:rsid w:val="007C3090"/>
    <w:rsid w:val="009B3CF7"/>
    <w:rsid w:val="00B77767"/>
    <w:rsid w:val="00B83DF5"/>
    <w:rsid w:val="00D217B9"/>
    <w:rsid w:val="00D75DE5"/>
    <w:rsid w:val="00DA585C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2709</Characters>
  <Application>Microsoft Office Word</Application>
  <DocSecurity>0</DocSecurity>
  <Lines>22</Lines>
  <Paragraphs>6</Paragraphs>
  <ScaleCrop>false</ScaleCrop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.</cp:lastModifiedBy>
  <cp:revision>5</cp:revision>
  <cp:lastPrinted>2020-11-27T19:07:00Z</cp:lastPrinted>
  <dcterms:created xsi:type="dcterms:W3CDTF">2022-08-01T21:34:00Z</dcterms:created>
  <dcterms:modified xsi:type="dcterms:W3CDTF">2026-09-15T16:07:00Z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