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3C1F152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0A27A0">
        <w:rPr>
          <w:rFonts w:ascii="Arial" w:hAnsi="Arial" w:cs="Arial"/>
          <w:b/>
          <w:sz w:val="20"/>
          <w:szCs w:val="20"/>
          <w:lang w:val="es-419"/>
        </w:rPr>
        <w:t>INFRAESTRUCTURA</w:t>
      </w:r>
      <w:bookmarkStart w:id="0" w:name="_GoBack"/>
      <w:bookmarkEnd w:id="0"/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04F9D" w14:textId="77777777" w:rsidR="006E7639" w:rsidRDefault="006E7639" w:rsidP="004F2C35">
      <w:r>
        <w:separator/>
      </w:r>
    </w:p>
  </w:endnote>
  <w:endnote w:type="continuationSeparator" w:id="0">
    <w:p w14:paraId="11C5DE3A" w14:textId="77777777" w:rsidR="006E7639" w:rsidRDefault="006E7639" w:rsidP="004F2C35">
      <w:r>
        <w:continuationSeparator/>
      </w:r>
    </w:p>
  </w:endnote>
  <w:endnote w:type="continuationNotice" w:id="1">
    <w:p w14:paraId="488ABF58" w14:textId="77777777" w:rsidR="006E7639" w:rsidRDefault="006E76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740BB7" w14:paraId="5072B365" w14:textId="77777777" w:rsidTr="00AF564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24C2346F" w:rsidR="00A10537" w:rsidRPr="00740BB7" w:rsidRDefault="008F718F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145F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740BB7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DFF085" w:rsidR="00A10537" w:rsidRPr="00740BB7" w:rsidRDefault="00FC71C3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68B05" w14:textId="77777777" w:rsidR="006E7639" w:rsidRDefault="006E7639" w:rsidP="004F2C35">
      <w:r>
        <w:separator/>
      </w:r>
    </w:p>
  </w:footnote>
  <w:footnote w:type="continuationSeparator" w:id="0">
    <w:p w14:paraId="028CB4A3" w14:textId="77777777" w:rsidR="006E7639" w:rsidRDefault="006E7639" w:rsidP="004F2C35">
      <w:r>
        <w:continuationSeparator/>
      </w:r>
    </w:p>
  </w:footnote>
  <w:footnote w:type="continuationNotice" w:id="1">
    <w:p w14:paraId="2953B9DF" w14:textId="77777777" w:rsidR="006E7639" w:rsidRDefault="006E763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Pr="00E37B8B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E37B8B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INDICADORES FINANCIEROS Y ORGANIZACIONALES </w:t>
          </w:r>
        </w:p>
        <w:p w14:paraId="0831F05F" w14:textId="445AAA70" w:rsidR="0019592E" w:rsidRPr="00E37B8B" w:rsidRDefault="0067012F" w:rsidP="00F63776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CONSULTORÍA</w:t>
          </w:r>
          <w:r w:rsidR="007A45BD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DE</w:t>
          </w:r>
          <w:r w:rsidR="00772E72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ESTUDIOS DE INGENIERÍA DE</w:t>
          </w:r>
          <w:r w:rsidR="00F6377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INFRAESTRUCTURA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4EAD8895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E37B8B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62E79D24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0A27A0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2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0A27A0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2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435DDDF2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35E8"/>
    <w:rsid w:val="00023FF9"/>
    <w:rsid w:val="000746B7"/>
    <w:rsid w:val="00091E6B"/>
    <w:rsid w:val="00094B44"/>
    <w:rsid w:val="00095309"/>
    <w:rsid w:val="000A0779"/>
    <w:rsid w:val="000A27A0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6E7639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21FF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63776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31c6fd-1360-4f8e-94af-768214a32040">
      <UserInfo>
        <DisplayName>Diana Lucia Saavedra</DisplayName>
        <AccountId>981</AccountId>
        <AccountType/>
      </UserInfo>
    </SharedWithUsers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36FB2F-F833-4702-97EA-6B7168D35F95}"/>
</file>

<file path=customXml/itemProps4.xml><?xml version="1.0" encoding="utf-8"?>
<ds:datastoreItem xmlns:ds="http://schemas.openxmlformats.org/officeDocument/2006/customXml" ds:itemID="{6B1A6979-2E4D-4308-8D2A-8166723C5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Toshiba</cp:lastModifiedBy>
  <cp:revision>4</cp:revision>
  <cp:lastPrinted>2022-06-28T22:03:00Z</cp:lastPrinted>
  <dcterms:created xsi:type="dcterms:W3CDTF">2022-08-02T16:02:00Z</dcterms:created>
  <dcterms:modified xsi:type="dcterms:W3CDTF">2023-08-02T19:31:00Z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