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DA9EB" w14:textId="7F1A7DDF" w:rsidR="00E937C1" w:rsidRPr="00327B44" w:rsidRDefault="00F132D5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lang w:eastAsia="es-ES"/>
        </w:rPr>
      </w:pPr>
      <w:r w:rsidRPr="00327B44">
        <w:rPr>
          <w:rFonts w:ascii="Arial" w:eastAsia="Times New Roman" w:hAnsi="Arial" w:cs="Arial"/>
          <w:b/>
          <w:lang w:eastAsia="es-ES"/>
        </w:rPr>
        <w:t>ANEXO</w:t>
      </w:r>
      <w:r w:rsidR="00EB1CB9" w:rsidRPr="00327B44">
        <w:rPr>
          <w:rFonts w:ascii="Arial" w:eastAsia="Times New Roman" w:hAnsi="Arial" w:cs="Arial"/>
          <w:b/>
          <w:lang w:eastAsia="es-ES"/>
        </w:rPr>
        <w:t xml:space="preserve"> </w:t>
      </w:r>
      <w:proofErr w:type="gramStart"/>
      <w:r w:rsidRPr="00327B44">
        <w:rPr>
          <w:rFonts w:ascii="Arial" w:eastAsia="Times New Roman" w:hAnsi="Arial" w:cs="Arial"/>
          <w:b/>
          <w:lang w:eastAsia="es-ES"/>
        </w:rPr>
        <w:t xml:space="preserve">-  </w:t>
      </w:r>
      <w:r w:rsidR="00AF6EB6" w:rsidRPr="00327B44">
        <w:rPr>
          <w:rFonts w:ascii="Arial" w:eastAsia="Times New Roman" w:hAnsi="Arial" w:cs="Arial"/>
          <w:b/>
          <w:lang w:eastAsia="es-ES"/>
        </w:rPr>
        <w:t>CAPACIDAD</w:t>
      </w:r>
      <w:proofErr w:type="gramEnd"/>
      <w:r w:rsidR="00AF6EB6" w:rsidRPr="00327B44">
        <w:rPr>
          <w:rFonts w:ascii="Arial" w:eastAsia="Times New Roman" w:hAnsi="Arial" w:cs="Arial"/>
          <w:b/>
          <w:lang w:eastAsia="es-ES"/>
        </w:rPr>
        <w:t xml:space="preserve"> FINANCIERA Y ORGANIZACIONAL PARA </w:t>
      </w:r>
      <w:r w:rsidR="008C5F62" w:rsidRPr="00327B44">
        <w:rPr>
          <w:rFonts w:ascii="Arial" w:eastAsia="Times New Roman" w:hAnsi="Arial" w:cs="Arial"/>
          <w:b/>
          <w:lang w:eastAsia="es-ES"/>
        </w:rPr>
        <w:t>PERSONAS</w:t>
      </w:r>
      <w:r w:rsidR="009C5333" w:rsidRPr="00327B44">
        <w:rPr>
          <w:rFonts w:ascii="Arial" w:eastAsia="Times New Roman" w:hAnsi="Arial" w:cs="Arial"/>
          <w:b/>
          <w:lang w:eastAsia="es-ES"/>
        </w:rPr>
        <w:t xml:space="preserve"> EXTRANJERA</w:t>
      </w:r>
      <w:r w:rsidR="003E1751" w:rsidRPr="00327B44">
        <w:rPr>
          <w:rFonts w:ascii="Arial" w:eastAsia="Times New Roman" w:hAnsi="Arial" w:cs="Arial"/>
          <w:b/>
          <w:lang w:eastAsia="es-ES"/>
        </w:rPr>
        <w:t>S</w:t>
      </w:r>
      <w:r w:rsidR="008C5F62" w:rsidRPr="00327B44">
        <w:rPr>
          <w:rFonts w:ascii="Arial" w:eastAsia="Times New Roman" w:hAnsi="Arial" w:cs="Arial"/>
          <w:b/>
          <w:lang w:eastAsia="es-ES"/>
        </w:rPr>
        <w:t xml:space="preserve"> SIN SUCURSAL O DOMICILIO EN COLOMBIA</w:t>
      </w:r>
    </w:p>
    <w:p w14:paraId="211B819C" w14:textId="07C69D28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244B203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2C1F1712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65054E24" w14:textId="3BE61ACA" w:rsidR="00E35D10" w:rsidRDefault="00E35D10" w:rsidP="00E35D10">
      <w:pPr>
        <w:spacing w:line="276" w:lineRule="auto"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327B44">
        <w:rPr>
          <w:rFonts w:ascii="Arial" w:eastAsia="Times New Roman" w:hAnsi="Arial" w:cs="Arial"/>
          <w:b/>
          <w:lang w:eastAsia="es-ES"/>
        </w:rPr>
        <w:t>AEROESPACIAL</w:t>
      </w:r>
      <w:r>
        <w:rPr>
          <w:rFonts w:ascii="Arial" w:eastAsia="Times New Roman" w:hAnsi="Arial" w:cs="Arial"/>
          <w:b/>
          <w:lang w:eastAsia="es-ES"/>
        </w:rPr>
        <w:t xml:space="preserve"> COLOMBIANA – </w:t>
      </w:r>
      <w:bookmarkEnd w:id="0"/>
      <w:r w:rsidR="00327B44">
        <w:rPr>
          <w:rFonts w:ascii="Arial" w:eastAsia="Times New Roman" w:hAnsi="Arial" w:cs="Arial"/>
          <w:b/>
          <w:lang w:eastAsia="es-ES"/>
        </w:rPr>
        <w:t>BACOF</w:t>
      </w:r>
    </w:p>
    <w:p w14:paraId="77ACE588" w14:textId="179399F1" w:rsidR="00AF6EB6" w:rsidRPr="009E5E8E" w:rsidRDefault="00E35D10" w:rsidP="00E35D10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</w:pPr>
      <w:r w:rsidRPr="009E5E8E"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  <w:t xml:space="preserve"> </w:t>
      </w:r>
      <w:r w:rsidR="00AF6EB6" w:rsidRPr="009E5E8E">
        <w:rPr>
          <w:rFonts w:ascii="Arial" w:eastAsia="Calibri" w:hAnsi="Arial" w:cs="Arial"/>
          <w:bCs/>
          <w:sz w:val="20"/>
          <w:szCs w:val="20"/>
          <w:highlight w:val="yellow"/>
          <w:lang w:val="es-ES" w:eastAsia="es-ES"/>
        </w:rPr>
        <w:t xml:space="preserve">[Ciudad]  </w:t>
      </w:r>
    </w:p>
    <w:p w14:paraId="3EEE9BAD" w14:textId="13EA04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5A0C1C81" w:rsidR="00AF6EB6" w:rsidRPr="005052E1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4C772291" w:rsidR="00D16993" w:rsidRPr="005052E1" w:rsidRDefault="00AF6EB6" w:rsidP="1AB4673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sz w:val="20"/>
          <w:szCs w:val="20"/>
          <w:lang w:val="es-ES" w:eastAsia="es-ES"/>
        </w:rPr>
      </w:pPr>
      <w:r w:rsidRPr="005052E1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005052E1">
        <w:rPr>
          <w:rFonts w:ascii="Arial" w:eastAsia="Calibri" w:hAnsi="Arial" w:cs="Arial"/>
          <w:sz w:val="20"/>
          <w:szCs w:val="20"/>
          <w:lang w:val="es-ES" w:eastAsia="es-ES"/>
        </w:rPr>
        <w:t xml:space="preserve">Proceso de Contratación No. </w:t>
      </w:r>
      <w:r w:rsidR="006D6904">
        <w:rPr>
          <w:rFonts w:ascii="Arial" w:eastAsia="Calibri" w:hAnsi="Arial" w:cs="Arial"/>
          <w:sz w:val="20"/>
          <w:szCs w:val="20"/>
          <w:lang w:val="es-ES" w:eastAsia="es-ES"/>
        </w:rPr>
        <w:t>1</w:t>
      </w:r>
      <w:r w:rsidR="0024276E">
        <w:rPr>
          <w:rFonts w:ascii="Arial" w:eastAsia="Calibri" w:hAnsi="Arial" w:cs="Arial"/>
          <w:sz w:val="20"/>
          <w:szCs w:val="20"/>
          <w:lang w:val="es-ES" w:eastAsia="es-ES"/>
        </w:rPr>
        <w:t>64</w:t>
      </w:r>
      <w:r w:rsidR="005052E1" w:rsidRPr="005052E1">
        <w:rPr>
          <w:rFonts w:ascii="Arial" w:eastAsia="Calibri" w:hAnsi="Arial" w:cs="Arial"/>
          <w:sz w:val="20"/>
          <w:szCs w:val="20"/>
          <w:lang w:val="es-ES" w:eastAsia="es-ES"/>
        </w:rPr>
        <w:t>-00-B-COFAC-BACOF-202</w:t>
      </w:r>
      <w:r w:rsidR="006D6904">
        <w:rPr>
          <w:rFonts w:ascii="Arial" w:eastAsia="Calibri" w:hAnsi="Arial" w:cs="Arial"/>
          <w:sz w:val="20"/>
          <w:szCs w:val="20"/>
          <w:lang w:val="es-ES" w:eastAsia="es-ES"/>
        </w:rPr>
        <w:t>6</w:t>
      </w:r>
      <w:r w:rsidR="005052E1" w:rsidRPr="005052E1">
        <w:rPr>
          <w:rFonts w:ascii="Arial" w:eastAsia="Calibri" w:hAnsi="Arial" w:cs="Arial"/>
          <w:sz w:val="20"/>
          <w:szCs w:val="20"/>
          <w:lang w:val="es-ES" w:eastAsia="es-ES"/>
        </w:rPr>
        <w:t xml:space="preserve"> </w:t>
      </w:r>
      <w:r w:rsidRPr="005052E1">
        <w:rPr>
          <w:rFonts w:ascii="Arial" w:eastAsia="Calibri" w:hAnsi="Arial" w:cs="Arial"/>
          <w:sz w:val="20"/>
          <w:szCs w:val="20"/>
          <w:lang w:val="es-ES" w:eastAsia="es-ES"/>
        </w:rPr>
        <w:t xml:space="preserve">en adelante el “Proceso de </w:t>
      </w:r>
      <w:r w:rsidR="00FC5A61" w:rsidRPr="005052E1">
        <w:rPr>
          <w:rFonts w:ascii="Arial" w:eastAsia="Calibri" w:hAnsi="Arial" w:cs="Arial"/>
          <w:sz w:val="20"/>
          <w:szCs w:val="20"/>
          <w:lang w:val="es-ES" w:eastAsia="es-ES"/>
        </w:rPr>
        <w:t>c</w:t>
      </w:r>
      <w:r w:rsidRPr="005052E1">
        <w:rPr>
          <w:rFonts w:ascii="Arial" w:eastAsia="Calibri" w:hAnsi="Arial" w:cs="Arial"/>
          <w:sz w:val="20"/>
          <w:szCs w:val="20"/>
          <w:lang w:val="es-ES" w:eastAsia="es-ES"/>
        </w:rPr>
        <w:t>ontratación”</w:t>
      </w:r>
      <w:r w:rsidR="00E937C1" w:rsidRPr="005052E1">
        <w:rPr>
          <w:rFonts w:ascii="Arial" w:eastAsia="Calibri" w:hAnsi="Arial" w:cs="Arial"/>
          <w:sz w:val="20"/>
          <w:szCs w:val="20"/>
          <w:lang w:val="es-ES" w:eastAsia="es-ES"/>
        </w:rPr>
        <w:t xml:space="preserve">, cuyo objeto es </w:t>
      </w:r>
      <w:r w:rsidR="0024276E" w:rsidRPr="0024276E">
        <w:rPr>
          <w:rFonts w:ascii="Arial" w:eastAsia="Calibri" w:hAnsi="Arial" w:cs="Arial"/>
          <w:sz w:val="20"/>
          <w:szCs w:val="20"/>
          <w:lang w:val="es-ES" w:eastAsia="es-ES"/>
        </w:rPr>
        <w:t>FABRICACIÓN, ENSAMBLE E INSTALACIÓN DE MOBILIARIO PARA EL GRUPO AÉREO DEL ORIENTE</w:t>
      </w:r>
    </w:p>
    <w:p w14:paraId="7DA9A47E" w14:textId="40575314" w:rsidR="009E5E8E" w:rsidRPr="009E5E8E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6FC97C6" w14:textId="77777777" w:rsidR="009E5E8E" w:rsidRPr="006354A2" w:rsidRDefault="009E5E8E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Look w:val="04A0" w:firstRow="1" w:lastRow="0" w:firstColumn="1" w:lastColumn="0" w:noHBand="0" w:noVBand="1"/>
      </w:tblPr>
      <w:tblGrid>
        <w:gridCol w:w="1460"/>
        <w:gridCol w:w="7368"/>
      </w:tblGrid>
      <w:tr w:rsidR="009E5E8E" w:rsidRPr="00F01D7E" w14:paraId="6CB1643B" w14:textId="77777777" w:rsidTr="009E5E8E">
        <w:trPr>
          <w:trHeight w:val="470"/>
        </w:trPr>
        <w:tc>
          <w:tcPr>
            <w:tcW w:w="1460" w:type="dxa"/>
            <w:vAlign w:val="center"/>
          </w:tcPr>
          <w:p w14:paraId="27A6F53F" w14:textId="77777777" w:rsidR="009E5E8E" w:rsidRPr="00F01D7E" w:rsidRDefault="009E5E8E" w:rsidP="009E5E8E">
            <w:pPr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7368" w:type="dxa"/>
            <w:shd w:val="clear" w:color="auto" w:fill="D9D9D9" w:themeFill="background1" w:themeFillShade="D9"/>
            <w:vAlign w:val="center"/>
          </w:tcPr>
          <w:p w14:paraId="4B1B2D9B" w14:textId="42BD9E39" w:rsidR="009E5E8E" w:rsidRPr="00F01D7E" w:rsidRDefault="009E5E8E" w:rsidP="009E5E8E">
            <w:pPr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1F57EB51" w:rsidR="00D91BD2" w:rsidRPr="00B343C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506AD4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 información financiera se debe presentar en pesos, utilice punto para miles y coma para decimales.</w:t>
      </w:r>
      <w:r w:rsidR="003E32C6" w:rsidRPr="00EB1CB9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será la información </w:t>
      </w:r>
      <w:r w:rsidR="00E937C1">
        <w:rPr>
          <w:rFonts w:ascii="Arial" w:eastAsia="MS Mincho" w:hAnsi="Arial" w:cs="Arial"/>
          <w:sz w:val="20"/>
          <w:szCs w:val="20"/>
          <w:lang w:eastAsia="es-ES"/>
        </w:rPr>
        <w:t>que corresponda a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>l mejor año fiscal del proponente de los últimos tres (3) años fiscales anteriores a la presente vigencia</w:t>
      </w:r>
      <w:r w:rsidR="001E3C9F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 xml:space="preserve">. </w:t>
      </w:r>
      <w:r w:rsidR="00506AD4"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Las sucursales de sociedad extranjera deben presentar para registro la información contable y financiera de su casa matriz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B343C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FF0000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B343C2">
        <w:rPr>
          <w:rFonts w:ascii="Arial" w:eastAsia="MS Mincho" w:hAnsi="Arial" w:cs="Arial"/>
          <w:color w:val="FF0000"/>
          <w:sz w:val="20"/>
          <w:szCs w:val="20"/>
          <w:highlight w:val="yellow"/>
          <w:lang w:eastAsia="es-ES"/>
        </w:rPr>
        <w:t>[Incluir TRM del día de expedición de los Estados Financieros]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7C074B">
        <w:trPr>
          <w:tblHeader/>
        </w:trPr>
        <w:tc>
          <w:tcPr>
            <w:tcW w:w="1765" w:type="dxa"/>
            <w:vMerge w:val="restart"/>
            <w:shd w:val="clear" w:color="auto" w:fill="D9D9D9" w:themeFill="background1" w:themeFillShade="D9"/>
            <w:vAlign w:val="center"/>
          </w:tcPr>
          <w:p w14:paraId="37A990B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D9D9D9" w:themeFill="background1" w:themeFillShade="D9"/>
          </w:tcPr>
          <w:p w14:paraId="7F22547C" w14:textId="69A13D92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6310113B" w14:textId="69C4066B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 xml:space="preserve">Proponente </w:t>
            </w:r>
            <w:r w:rsidR="005B7EDE" w:rsidRPr="00F132D5"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F132D5">
              <w:rPr>
                <w:rFonts w:ascii="Arial" w:hAnsi="Arial" w:cs="Arial"/>
                <w:b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7C074B">
        <w:trPr>
          <w:tblHeader/>
        </w:trPr>
        <w:tc>
          <w:tcPr>
            <w:tcW w:w="1765" w:type="dxa"/>
            <w:vMerge/>
            <w:shd w:val="clear" w:color="auto" w:fill="D9D9D9" w:themeFill="background1" w:themeFillShade="D9"/>
          </w:tcPr>
          <w:p w14:paraId="7F6E5DD2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D9D9D9" w:themeFill="background1" w:themeFillShade="D9"/>
          </w:tcPr>
          <w:p w14:paraId="4812344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7D6D6747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692011E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D9D9D9" w:themeFill="background1" w:themeFillShade="D9"/>
          </w:tcPr>
          <w:p w14:paraId="0E5C39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7C074B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7C074B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7C074B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7C074B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7C074B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7C074B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7C074B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4E7D92E2" w:rsidR="00657EFA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lastRenderedPageBreak/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278D44C" w14:textId="77777777"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D9EE00" w:rsidR="00657EFA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E8C657D" w14:textId="6B1E7766" w:rsidR="00544899" w:rsidRDefault="0054489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AD7822A" w14:textId="77777777" w:rsidR="00544899" w:rsidRPr="00F01D7E" w:rsidRDefault="00544899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160C33E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817341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D36AEE6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75E0852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903C30F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803853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3A1A4A19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1D998710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5DF2C7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7DB94E74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7C074B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7C074B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7C074B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14:paraId="78A702B8" w14:textId="77777777" w:rsidTr="007C074B">
        <w:tc>
          <w:tcPr>
            <w:tcW w:w="1765" w:type="dxa"/>
            <w:vAlign w:val="center"/>
          </w:tcPr>
          <w:p w14:paraId="0C510176" w14:textId="0E204C82"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14:paraId="1AB1CFD4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27EC831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D2C0EA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43FA4ED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7C074B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 xml:space="preserve">Si el </w:t>
      </w:r>
      <w:r w:rsidR="00703AD8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p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roponente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132D5" w:rsidRPr="00F132D5" w14:paraId="46DC7705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EF7427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6EBE50D5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D9D9D9" w:themeFill="background1" w:themeFillShade="D9"/>
            <w:vAlign w:val="center"/>
          </w:tcPr>
          <w:p w14:paraId="162FE7CE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F132D5" w:rsidRPr="00F132D5" w14:paraId="4F276718" w14:textId="77777777" w:rsidTr="007C074B"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79D3D151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D9D9D9" w:themeFill="background1" w:themeFillShade="D9"/>
            <w:vAlign w:val="center"/>
          </w:tcPr>
          <w:p w14:paraId="4E11FCEC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2320C42D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3B12AF0A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D9D9D9" w:themeFill="background1" w:themeFillShade="D9"/>
            <w:vAlign w:val="center"/>
          </w:tcPr>
          <w:p w14:paraId="56D1F16B" w14:textId="77777777" w:rsidR="00E41422" w:rsidRPr="00F132D5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132D5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7C074B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7C074B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7C074B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FF0000"/>
          <w:sz w:val="20"/>
          <w:szCs w:val="20"/>
          <w:lang w:eastAsia="es-ES"/>
        </w:rPr>
      </w:pP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[</w:t>
      </w:r>
      <w:r w:rsidR="00E41422"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Si el oferente es plural y tiene más de tres participantes debe insertar las columnas adicionales en la tabla anterior</w:t>
      </w:r>
      <w:r w:rsidRPr="007C074B">
        <w:rPr>
          <w:rFonts w:ascii="Arial" w:eastAsia="Calibri" w:hAnsi="Arial" w:cs="Arial"/>
          <w:color w:val="FF0000"/>
          <w:sz w:val="20"/>
          <w:szCs w:val="20"/>
          <w:highlight w:val="yellow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FF0000"/>
            <w:sz w:val="20"/>
            <w:szCs w:val="20"/>
            <w:highlight w:val="yellow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7C074B">
            <w:rPr>
              <w:rFonts w:ascii="Arial" w:eastAsia="MS Mincho" w:hAnsi="Arial" w:cs="Arial"/>
              <w:color w:val="FF0000"/>
              <w:sz w:val="20"/>
              <w:szCs w:val="20"/>
              <w:highlight w:val="yellow"/>
              <w:lang w:eastAsia="es-ES"/>
            </w:rPr>
            <w:t>[incluir el país de emisión]</w:t>
          </w:r>
        </w:sdtContent>
      </w:sdt>
      <w:r w:rsidRPr="007C074B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544899">
      <w:headerReference w:type="default" r:id="rId10"/>
      <w:footerReference w:type="default" r:id="rId11"/>
      <w:pgSz w:w="12240" w:h="15840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0D5C7" w14:textId="77777777" w:rsidR="00CC1350" w:rsidRDefault="00CC1350" w:rsidP="00506AD4">
      <w:pPr>
        <w:spacing w:after="0" w:line="240" w:lineRule="auto"/>
      </w:pPr>
      <w:r>
        <w:separator/>
      </w:r>
    </w:p>
  </w:endnote>
  <w:endnote w:type="continuationSeparator" w:id="0">
    <w:p w14:paraId="1984A518" w14:textId="77777777" w:rsidR="00CC1350" w:rsidRDefault="00CC1350" w:rsidP="00506AD4">
      <w:pPr>
        <w:spacing w:after="0" w:line="240" w:lineRule="auto"/>
      </w:pPr>
      <w:r>
        <w:continuationSeparator/>
      </w:r>
    </w:p>
  </w:endnote>
  <w:endnote w:type="continuationNotice" w:id="1">
    <w:p w14:paraId="714F0A04" w14:textId="77777777" w:rsidR="00CC1350" w:rsidRDefault="00CC135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260C9" w14:textId="77777777" w:rsidR="00D247CE" w:rsidRDefault="00D247CE" w:rsidP="00D247CE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3DB7A622" w14:textId="77777777" w:rsidR="00D247CE" w:rsidRDefault="00D247CE" w:rsidP="00D247CE">
    <w:pPr>
      <w:pStyle w:val="NormalWeb"/>
      <w:spacing w:before="0" w:beforeAutospacing="0" w:after="0" w:afterAutospacing="0"/>
    </w:pPr>
    <w:r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496D3926" w14:textId="77777777" w:rsidR="00D247CE" w:rsidRDefault="00D247CE" w:rsidP="00D247CE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Carrera 54 No. 26-25 CAN - Conmutador (1) </w:t>
    </w:r>
    <w:proofErr w:type="gramStart"/>
    <w:r>
      <w:rPr>
        <w:rFonts w:ascii="Arial" w:hAnsi="Arial" w:cs="Arial"/>
        <w:color w:val="000000"/>
        <w:sz w:val="16"/>
        <w:szCs w:val="16"/>
      </w:rPr>
      <w:t>3159800  Bogotá</w:t>
    </w:r>
    <w:proofErr w:type="gramEnd"/>
    <w:r>
      <w:rPr>
        <w:rFonts w:ascii="Arial" w:hAnsi="Arial" w:cs="Arial"/>
        <w:color w:val="000000"/>
        <w:sz w:val="16"/>
        <w:szCs w:val="16"/>
      </w:rPr>
      <w:t xml:space="preserve">, Colombia. </w:t>
    </w:r>
  </w:p>
  <w:p w14:paraId="7E3635A0" w14:textId="77777777" w:rsidR="00D247CE" w:rsidRDefault="00D247CE" w:rsidP="00D247CE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1" w:history="1">
      <w:r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>
      <w:rPr>
        <w:rFonts w:ascii="Arial" w:hAnsi="Arial" w:cs="Arial"/>
        <w:color w:val="000000"/>
        <w:sz w:val="16"/>
        <w:szCs w:val="16"/>
      </w:rPr>
      <w:tab/>
    </w:r>
  </w:p>
  <w:p w14:paraId="00B43EA1" w14:textId="77777777" w:rsidR="00D247CE" w:rsidRDefault="00D247CE" w:rsidP="00D247CE">
    <w:pPr>
      <w:pStyle w:val="NormalWeb"/>
      <w:spacing w:before="0" w:beforeAutospacing="0" w:after="0" w:afterAutospacing="0"/>
      <w:rPr>
        <w:color w:val="000000"/>
        <w:sz w:val="27"/>
        <w:szCs w:val="27"/>
      </w:rPr>
    </w:pPr>
    <w:hyperlink r:id="rId4" w:history="1">
      <w:r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1DD35193" w14:textId="77777777" w:rsidR="00D247CE" w:rsidRDefault="00D247CE" w:rsidP="00D247CE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18B4DB99" w14:textId="77777777" w:rsidR="00D247CE" w:rsidRDefault="00D24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BE591" w14:textId="77777777" w:rsidR="00CC1350" w:rsidRDefault="00CC1350" w:rsidP="00506AD4">
      <w:pPr>
        <w:spacing w:after="0" w:line="240" w:lineRule="auto"/>
      </w:pPr>
      <w:r>
        <w:separator/>
      </w:r>
    </w:p>
  </w:footnote>
  <w:footnote w:type="continuationSeparator" w:id="0">
    <w:p w14:paraId="09844579" w14:textId="77777777" w:rsidR="00CC1350" w:rsidRDefault="00CC1350" w:rsidP="00506AD4">
      <w:pPr>
        <w:spacing w:after="0" w:line="240" w:lineRule="auto"/>
      </w:pPr>
      <w:r>
        <w:continuationSeparator/>
      </w:r>
    </w:p>
  </w:footnote>
  <w:footnote w:type="continuationNotice" w:id="1">
    <w:p w14:paraId="22F3AAEC" w14:textId="77777777" w:rsidR="00CC1350" w:rsidRDefault="00CC135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9F747" w14:textId="59B57B9D" w:rsidR="00506AD4" w:rsidRPr="00506AD4" w:rsidRDefault="00327B44" w:rsidP="00506AD4">
    <w:pPr>
      <w:pStyle w:val="Encabezado"/>
    </w:pPr>
    <w:r w:rsidRPr="00CD3DF6">
      <w:rPr>
        <w:rFonts w:ascii="Arial" w:hAnsi="Arial" w:cs="Arial"/>
        <w:b/>
        <w:noProof/>
        <w:sz w:val="16"/>
        <w:szCs w:val="18"/>
      </w:rPr>
      <w:drawing>
        <wp:inline distT="0" distB="0" distL="0" distR="0" wp14:anchorId="5F17C403" wp14:editId="2144B662">
          <wp:extent cx="5638800" cy="841993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77537" cy="8477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589341889">
    <w:abstractNumId w:val="3"/>
  </w:num>
  <w:num w:numId="2" w16cid:durableId="1057246311">
    <w:abstractNumId w:val="2"/>
  </w:num>
  <w:num w:numId="3" w16cid:durableId="780302118">
    <w:abstractNumId w:val="1"/>
  </w:num>
  <w:num w:numId="4" w16cid:durableId="2057006578">
    <w:abstractNumId w:val="0"/>
  </w:num>
  <w:num w:numId="5" w16cid:durableId="3889626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2464B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4276E"/>
    <w:rsid w:val="00281FDB"/>
    <w:rsid w:val="00295007"/>
    <w:rsid w:val="0029786B"/>
    <w:rsid w:val="002A4F8B"/>
    <w:rsid w:val="002D3BD6"/>
    <w:rsid w:val="003059DC"/>
    <w:rsid w:val="00317915"/>
    <w:rsid w:val="00327B44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A6F42"/>
    <w:rsid w:val="004B19C0"/>
    <w:rsid w:val="004C388D"/>
    <w:rsid w:val="004C3F99"/>
    <w:rsid w:val="004D3565"/>
    <w:rsid w:val="00500BF3"/>
    <w:rsid w:val="005052E1"/>
    <w:rsid w:val="00506AD4"/>
    <w:rsid w:val="00535A0C"/>
    <w:rsid w:val="00544899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D6904"/>
    <w:rsid w:val="006D75DC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74B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94614"/>
    <w:rsid w:val="008B6C73"/>
    <w:rsid w:val="008C5F62"/>
    <w:rsid w:val="008C7198"/>
    <w:rsid w:val="008E07A2"/>
    <w:rsid w:val="008E1191"/>
    <w:rsid w:val="00910C43"/>
    <w:rsid w:val="00942CC9"/>
    <w:rsid w:val="00960CD2"/>
    <w:rsid w:val="009648FC"/>
    <w:rsid w:val="00967224"/>
    <w:rsid w:val="009A76EC"/>
    <w:rsid w:val="009B5E70"/>
    <w:rsid w:val="009C5333"/>
    <w:rsid w:val="009C7E6F"/>
    <w:rsid w:val="009E5E8E"/>
    <w:rsid w:val="009F1DD7"/>
    <w:rsid w:val="009F2186"/>
    <w:rsid w:val="009F4EA0"/>
    <w:rsid w:val="00A12C6C"/>
    <w:rsid w:val="00A141E5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343C2"/>
    <w:rsid w:val="00B80CA7"/>
    <w:rsid w:val="00B842A7"/>
    <w:rsid w:val="00BB3CE2"/>
    <w:rsid w:val="00C04ED3"/>
    <w:rsid w:val="00C14F87"/>
    <w:rsid w:val="00C17C1E"/>
    <w:rsid w:val="00C23CAB"/>
    <w:rsid w:val="00C544AA"/>
    <w:rsid w:val="00C63BE4"/>
    <w:rsid w:val="00C933CE"/>
    <w:rsid w:val="00CC1350"/>
    <w:rsid w:val="00CD744C"/>
    <w:rsid w:val="00D1279E"/>
    <w:rsid w:val="00D16993"/>
    <w:rsid w:val="00D247CE"/>
    <w:rsid w:val="00D37A6E"/>
    <w:rsid w:val="00D4785F"/>
    <w:rsid w:val="00D60287"/>
    <w:rsid w:val="00D61CB6"/>
    <w:rsid w:val="00D6289C"/>
    <w:rsid w:val="00D91BD2"/>
    <w:rsid w:val="00D921FE"/>
    <w:rsid w:val="00D94ACF"/>
    <w:rsid w:val="00DB1B14"/>
    <w:rsid w:val="00DB4E07"/>
    <w:rsid w:val="00DD1EB6"/>
    <w:rsid w:val="00E0199F"/>
    <w:rsid w:val="00E0353E"/>
    <w:rsid w:val="00E22DDB"/>
    <w:rsid w:val="00E35D10"/>
    <w:rsid w:val="00E41422"/>
    <w:rsid w:val="00E47A67"/>
    <w:rsid w:val="00E937C1"/>
    <w:rsid w:val="00E94F12"/>
    <w:rsid w:val="00EB1CB9"/>
    <w:rsid w:val="00EB720D"/>
    <w:rsid w:val="00EC4EA2"/>
    <w:rsid w:val="00F01D7E"/>
    <w:rsid w:val="00F02745"/>
    <w:rsid w:val="00F132D5"/>
    <w:rsid w:val="00F22702"/>
    <w:rsid w:val="00F441A9"/>
    <w:rsid w:val="00F609C9"/>
    <w:rsid w:val="00F657CA"/>
    <w:rsid w:val="00FC5A61"/>
    <w:rsid w:val="00FD34F1"/>
    <w:rsid w:val="0E057A87"/>
    <w:rsid w:val="15F46183"/>
    <w:rsid w:val="1AB46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character" w:styleId="Hipervnculo">
    <w:name w:val="Hyperlink"/>
    <w:rsid w:val="00D247C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24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464B"/>
    <w:rsid w:val="00037E5F"/>
    <w:rsid w:val="000848F0"/>
    <w:rsid w:val="001A0E78"/>
    <w:rsid w:val="00236D02"/>
    <w:rsid w:val="00345D5B"/>
    <w:rsid w:val="00491509"/>
    <w:rsid w:val="004A6F42"/>
    <w:rsid w:val="004B32A0"/>
    <w:rsid w:val="0056300C"/>
    <w:rsid w:val="005976C8"/>
    <w:rsid w:val="00603776"/>
    <w:rsid w:val="00642F4C"/>
    <w:rsid w:val="0064645B"/>
    <w:rsid w:val="007A77A2"/>
    <w:rsid w:val="007E2019"/>
    <w:rsid w:val="0087540F"/>
    <w:rsid w:val="00894614"/>
    <w:rsid w:val="00903593"/>
    <w:rsid w:val="009174F9"/>
    <w:rsid w:val="009F522A"/>
    <w:rsid w:val="00CF67DC"/>
    <w:rsid w:val="00D61CB6"/>
    <w:rsid w:val="00D753E6"/>
    <w:rsid w:val="00E10925"/>
    <w:rsid w:val="00EB05F0"/>
    <w:rsid w:val="00F73403"/>
    <w:rsid w:val="00F76AFF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3a234e1-f235-437e-a56c-73cd49416da0">
      <UserInfo>
        <DisplayName/>
        <AccountId xsi:nil="true"/>
        <AccountType/>
      </UserInfo>
    </SharedWithUsers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b3a234e1-f235-437e-a56c-73cd49416da0"/>
    <ds:schemaRef ds:uri="d6f4999f-b50e-4126-9026-f7ca597c9131"/>
  </ds:schemaRefs>
</ds:datastoreItem>
</file>

<file path=customXml/itemProps2.xml><?xml version="1.0" encoding="utf-8"?>
<ds:datastoreItem xmlns:ds="http://schemas.openxmlformats.org/officeDocument/2006/customXml" ds:itemID="{ED64BD6B-5ADE-4914-BB07-034C56D91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505</Words>
  <Characters>2783</Characters>
  <Application>Microsoft Office Word</Application>
  <DocSecurity>0</DocSecurity>
  <Lines>23</Lines>
  <Paragraphs>6</Paragraphs>
  <ScaleCrop>false</ScaleCrop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JOHANN SEBASTIAN CESPEDES DIAZ</cp:lastModifiedBy>
  <cp:revision>15</cp:revision>
  <cp:lastPrinted>2020-11-27T18:52:00Z</cp:lastPrinted>
  <dcterms:created xsi:type="dcterms:W3CDTF">2022-04-20T19:47:00Z</dcterms:created>
  <dcterms:modified xsi:type="dcterms:W3CDTF">2026-10-09T19:20:00Z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