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9833" w14:textId="77777777" w:rsidR="007E635B" w:rsidRDefault="007E635B" w:rsidP="007E635B">
      <w:pPr>
        <w:pStyle w:val="InviasNormal"/>
        <w:spacing w:after="120"/>
        <w:jc w:val="left"/>
        <w:rPr>
          <w:b/>
          <w:sz w:val="20"/>
          <w:szCs w:val="20"/>
        </w:rPr>
      </w:pPr>
    </w:p>
    <w:p w14:paraId="134390A4" w14:textId="2447D50D" w:rsidR="0070189E" w:rsidRDefault="00726AE5" w:rsidP="007E635B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SASI-IDER-00</w:t>
      </w:r>
      <w:r w:rsidR="00217619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-202</w:t>
      </w:r>
      <w:r w:rsidR="006D44C5">
        <w:rPr>
          <w:b/>
          <w:sz w:val="20"/>
          <w:szCs w:val="20"/>
        </w:rPr>
        <w:t>6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A6F5259" w14:textId="77777777" w:rsidR="007E635B" w:rsidRPr="00CA3B80" w:rsidRDefault="007E635B" w:rsidP="007E635B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2BB70F61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28D5B70F" w14:textId="77777777" w:rsidR="007E635B" w:rsidRPr="005C5649" w:rsidRDefault="007E635B" w:rsidP="007E635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Crr 30 #18ª – 253 Pie de la Popa</w:t>
      </w:r>
    </w:p>
    <w:p w14:paraId="29DC847B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0BD327D9" w14:textId="77777777" w:rsidR="007E635B" w:rsidRDefault="007E635B" w:rsidP="007E63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5167F9FB" w:rsidR="00365B3F" w:rsidRPr="007E635B" w:rsidRDefault="00365B3F" w:rsidP="007E635B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726AE5">
        <w:rPr>
          <w:b/>
          <w:sz w:val="20"/>
          <w:szCs w:val="20"/>
        </w:rPr>
        <w:t>SASI-IDER-00</w:t>
      </w:r>
      <w:r w:rsidR="00217619">
        <w:rPr>
          <w:b/>
          <w:sz w:val="20"/>
          <w:szCs w:val="20"/>
        </w:rPr>
        <w:t>1</w:t>
      </w:r>
      <w:r w:rsidR="00726AE5">
        <w:rPr>
          <w:b/>
          <w:sz w:val="20"/>
          <w:szCs w:val="20"/>
        </w:rPr>
        <w:t>-202</w:t>
      </w:r>
      <w:r w:rsidR="006D44C5">
        <w:rPr>
          <w:b/>
          <w:sz w:val="20"/>
          <w:szCs w:val="20"/>
        </w:rPr>
        <w:t>6</w:t>
      </w:r>
      <w:r w:rsidR="0070189E">
        <w:rPr>
          <w:b/>
          <w:sz w:val="20"/>
          <w:szCs w:val="20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2D557E51" w14:textId="59A16242" w:rsidR="00E12F7A" w:rsidRPr="0070189E" w:rsidRDefault="00365B3F" w:rsidP="00C45B4E">
      <w:pPr>
        <w:pStyle w:val="InviasNormal"/>
        <w:spacing w:before="0"/>
        <w:outlineLvl w:val="0"/>
        <w:rPr>
          <w:b/>
          <w:bCs/>
          <w:i/>
          <w:iCs/>
          <w:sz w:val="20"/>
          <w:szCs w:val="20"/>
          <w:lang w:val="es-ES"/>
        </w:rPr>
      </w:pPr>
      <w:r w:rsidRPr="00C124DA">
        <w:rPr>
          <w:sz w:val="20"/>
          <w:szCs w:val="20"/>
        </w:rPr>
        <w:t xml:space="preserve">Objeto: </w:t>
      </w:r>
      <w:bookmarkStart w:id="0" w:name="_Hlk101783047"/>
      <w:r w:rsidR="00217619" w:rsidRPr="00217619">
        <w:rPr>
          <w:b/>
          <w:bCs/>
          <w:i/>
          <w:iCs/>
          <w:sz w:val="20"/>
          <w:szCs w:val="20"/>
          <w:lang w:val="es-ES_tradnl"/>
        </w:rPr>
        <w:t>«</w:t>
      </w:r>
      <w:r w:rsidR="006D44C5" w:rsidRPr="006D44C5">
        <w:rPr>
          <w:i/>
          <w:iCs/>
          <w:color w:val="000000"/>
          <w:sz w:val="20"/>
          <w:szCs w:val="20"/>
        </w:rPr>
        <w:t xml:space="preserve"> </w:t>
      </w:r>
      <w:r w:rsidR="006D44C5" w:rsidRPr="005425F3">
        <w:rPr>
          <w:i/>
          <w:iCs/>
          <w:color w:val="000000"/>
          <w:sz w:val="20"/>
          <w:szCs w:val="20"/>
        </w:rPr>
        <w:t>SUMINISTRO DE QUÍMICOS PARA PISCINA para el fortalecimiento y mejoramiento de los escenarios deportivos del distrito de Cartagena, en el marco del proyecto de inversión: FORTALECIMIENTO Y MEJORAMIENTO   DE   LA   RED DE INFRAESTRUCTURA DEPORTIVA DEL DISTRITO DE CARTAGENA DE INDIAS, VIGENCIA 2026’’</w:t>
      </w:r>
      <w:r w:rsidR="00217619" w:rsidRPr="00217619">
        <w:rPr>
          <w:b/>
          <w:bCs/>
          <w:i/>
          <w:iCs/>
          <w:sz w:val="20"/>
          <w:szCs w:val="20"/>
          <w:lang w:val="es-ES_tradnl"/>
        </w:rPr>
        <w:t>»</w:t>
      </w:r>
      <w:bookmarkEnd w:id="0"/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06B3AB68" w:rsidR="008E39AA" w:rsidRPr="008E39AA" w:rsidRDefault="00726AE5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lastRenderedPageBreak/>
        <w:t>SASI-IDER-00</w:t>
      </w:r>
      <w:r w:rsidR="00217619"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-202</w:t>
      </w:r>
      <w:r w:rsidR="006D44C5">
        <w:rPr>
          <w:rFonts w:cs="Arial"/>
          <w:b/>
          <w:sz w:val="20"/>
          <w:szCs w:val="20"/>
        </w:rPr>
        <w:t>6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F891F8B" w14:textId="77777777" w:rsidR="00285DE8" w:rsidRPr="00CA3B80" w:rsidRDefault="00285DE8" w:rsidP="00285DE8">
      <w:pPr>
        <w:pStyle w:val="InviasNormal"/>
        <w:spacing w:before="0" w:after="0"/>
        <w:outlineLvl w:val="0"/>
        <w:rPr>
          <w:sz w:val="20"/>
          <w:szCs w:val="20"/>
        </w:rPr>
      </w:pPr>
      <w:r w:rsidRPr="00CA3B80">
        <w:rPr>
          <w:sz w:val="20"/>
          <w:szCs w:val="20"/>
        </w:rPr>
        <w:t>Señores</w:t>
      </w:r>
    </w:p>
    <w:p w14:paraId="5A8BF8AD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46CFF53D" w14:textId="77777777" w:rsidR="00285DE8" w:rsidRPr="005C5649" w:rsidRDefault="00285DE8" w:rsidP="00285DE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Crr 30 #18ª – 253 Pie de la Popa</w:t>
      </w:r>
    </w:p>
    <w:p w14:paraId="330010AF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Cartagena</w:t>
      </w:r>
    </w:p>
    <w:p w14:paraId="248CD627" w14:textId="77777777" w:rsidR="00285DE8" w:rsidRDefault="00285DE8" w:rsidP="00285D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79F2025D" w:rsidR="00546CB0" w:rsidRPr="00285DE8" w:rsidRDefault="00546CB0" w:rsidP="00285DE8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726AE5">
        <w:rPr>
          <w:b/>
          <w:sz w:val="20"/>
          <w:szCs w:val="20"/>
        </w:rPr>
        <w:t>SASI-IDER-00</w:t>
      </w:r>
      <w:r w:rsidR="00217619">
        <w:rPr>
          <w:b/>
          <w:sz w:val="20"/>
          <w:szCs w:val="20"/>
        </w:rPr>
        <w:t>1</w:t>
      </w:r>
      <w:r w:rsidR="00726AE5">
        <w:rPr>
          <w:b/>
          <w:sz w:val="20"/>
          <w:szCs w:val="20"/>
        </w:rPr>
        <w:t>-202</w:t>
      </w:r>
      <w:r w:rsidR="006D44C5">
        <w:rPr>
          <w:b/>
          <w:sz w:val="20"/>
          <w:szCs w:val="20"/>
        </w:rPr>
        <w:t>6</w:t>
      </w:r>
      <w:r w:rsidR="00285DE8">
        <w:rPr>
          <w:b/>
          <w:sz w:val="20"/>
          <w:szCs w:val="20"/>
        </w:rPr>
        <w:t xml:space="preserve">, </w:t>
      </w:r>
      <w:r w:rsidR="0019578C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125B9017" w14:textId="5C5D5EE3" w:rsidR="00085112" w:rsidRPr="00085112" w:rsidRDefault="00546CB0" w:rsidP="00085112">
      <w:pPr>
        <w:pStyle w:val="InviasNormal"/>
        <w:spacing w:before="0"/>
        <w:rPr>
          <w:rFonts w:ascii="Arial Narrow" w:hAnsi="Arial Narrow"/>
          <w:b/>
          <w:bCs/>
          <w:i/>
          <w:iCs/>
          <w:lang w:val="es-ES"/>
        </w:rPr>
      </w:pPr>
      <w:r w:rsidRPr="00C124DA">
        <w:rPr>
          <w:sz w:val="20"/>
          <w:szCs w:val="20"/>
        </w:rPr>
        <w:t xml:space="preserve">Objeto: </w:t>
      </w:r>
      <w:r w:rsidR="006D44C5" w:rsidRPr="00085112">
        <w:rPr>
          <w:rFonts w:ascii="Arial Narrow" w:hAnsi="Arial Narrow"/>
          <w:b/>
          <w:bCs/>
          <w:i/>
          <w:iCs/>
          <w:lang w:val="es-ES"/>
        </w:rPr>
        <w:t>«</w:t>
      </w:r>
      <w:r w:rsidR="006D44C5" w:rsidRPr="006D44C5">
        <w:rPr>
          <w:i/>
          <w:iCs/>
          <w:color w:val="000000"/>
          <w:sz w:val="20"/>
          <w:szCs w:val="20"/>
        </w:rPr>
        <w:t>SUMINISTRO</w:t>
      </w:r>
      <w:r w:rsidR="006D44C5" w:rsidRPr="005425F3">
        <w:rPr>
          <w:i/>
          <w:iCs/>
          <w:color w:val="000000"/>
          <w:sz w:val="20"/>
          <w:szCs w:val="20"/>
        </w:rPr>
        <w:t xml:space="preserve"> DE QUÍMICOS PARA PISCINA para el fortalecimiento y mejoramiento de los escenarios deportivos del distrito de Cartagena, en el marco del proyecto de inversión: FORTALECIMIENTO Y MEJORAMIENTO   DE   LA   RED DE INFRAESTRUCTURA DEPORTIVA DEL DISTRITO DE CARTAGENA DE INDIAS, VIGENCIA 2026’’</w:t>
      </w:r>
      <w:r w:rsidR="00085112" w:rsidRPr="00085112">
        <w:rPr>
          <w:rFonts w:ascii="Arial Narrow" w:hAnsi="Arial Narrow"/>
          <w:b/>
          <w:bCs/>
          <w:i/>
          <w:iCs/>
          <w:lang w:val="es-ES"/>
        </w:rPr>
        <w:t>».</w:t>
      </w:r>
    </w:p>
    <w:p w14:paraId="0FFE4B82" w14:textId="5DB370D0" w:rsidR="0019578C" w:rsidRPr="00C124DA" w:rsidRDefault="0019578C" w:rsidP="00085112">
      <w:pPr>
        <w:pStyle w:val="InviasNormal"/>
        <w:spacing w:before="0"/>
      </w:pPr>
      <w:r w:rsidRPr="00C124DA">
        <w:t xml:space="preserve">Estimados </w:t>
      </w:r>
      <w:r w:rsidR="00123A0D" w:rsidRPr="00C124DA">
        <w:t>s</w:t>
      </w:r>
      <w:r w:rsidRPr="00C124DA"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3966E7">
      <w:headerReference w:type="default" r:id="rId12"/>
      <w:pgSz w:w="12240" w:h="15840"/>
      <w:pgMar w:top="1702" w:right="1701" w:bottom="1417" w:left="1701" w:header="567" w:footer="10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598EE" w14:textId="77777777" w:rsidR="00E45E5C" w:rsidRDefault="00E45E5C" w:rsidP="00AE6082">
      <w:pPr>
        <w:spacing w:before="0" w:after="0"/>
      </w:pPr>
      <w:r>
        <w:separator/>
      </w:r>
    </w:p>
  </w:endnote>
  <w:endnote w:type="continuationSeparator" w:id="0">
    <w:p w14:paraId="062D4522" w14:textId="77777777" w:rsidR="00E45E5C" w:rsidRDefault="00E45E5C" w:rsidP="00AE6082">
      <w:pPr>
        <w:spacing w:before="0" w:after="0"/>
      </w:pPr>
      <w:r>
        <w:continuationSeparator/>
      </w:r>
    </w:p>
  </w:endnote>
  <w:endnote w:type="continuationNotice" w:id="1">
    <w:p w14:paraId="5804A2DF" w14:textId="77777777" w:rsidR="00E45E5C" w:rsidRDefault="00E45E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48B0C" w14:textId="77777777" w:rsidR="00E45E5C" w:rsidRDefault="00E45E5C" w:rsidP="00AE6082">
      <w:pPr>
        <w:spacing w:before="0" w:after="0"/>
      </w:pPr>
      <w:r>
        <w:separator/>
      </w:r>
    </w:p>
  </w:footnote>
  <w:footnote w:type="continuationSeparator" w:id="0">
    <w:p w14:paraId="2DD718FA" w14:textId="77777777" w:rsidR="00E45E5C" w:rsidRDefault="00E45E5C" w:rsidP="00AE6082">
      <w:pPr>
        <w:spacing w:before="0" w:after="0"/>
      </w:pPr>
      <w:r>
        <w:continuationSeparator/>
      </w:r>
    </w:p>
  </w:footnote>
  <w:footnote w:type="continuationNotice" w:id="1">
    <w:p w14:paraId="222443E7" w14:textId="77777777" w:rsidR="00E45E5C" w:rsidRDefault="00E45E5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5FF30310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189040">
    <w:abstractNumId w:val="0"/>
  </w:num>
  <w:num w:numId="2" w16cid:durableId="1571387770">
    <w:abstractNumId w:val="6"/>
  </w:num>
  <w:num w:numId="3" w16cid:durableId="1813978680">
    <w:abstractNumId w:val="7"/>
  </w:num>
  <w:num w:numId="4" w16cid:durableId="1357006161">
    <w:abstractNumId w:val="1"/>
  </w:num>
  <w:num w:numId="5" w16cid:durableId="1597862611">
    <w:abstractNumId w:val="3"/>
  </w:num>
  <w:num w:numId="6" w16cid:durableId="526482740">
    <w:abstractNumId w:val="5"/>
  </w:num>
  <w:num w:numId="7" w16cid:durableId="1084913686">
    <w:abstractNumId w:val="8"/>
  </w:num>
  <w:num w:numId="8" w16cid:durableId="664354695">
    <w:abstractNumId w:val="4"/>
  </w:num>
  <w:num w:numId="9" w16cid:durableId="192811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BC4"/>
    <w:rsid w:val="0001654F"/>
    <w:rsid w:val="00027933"/>
    <w:rsid w:val="0003182B"/>
    <w:rsid w:val="00033237"/>
    <w:rsid w:val="00040BD4"/>
    <w:rsid w:val="00041D87"/>
    <w:rsid w:val="0004534A"/>
    <w:rsid w:val="00046DA8"/>
    <w:rsid w:val="0005164B"/>
    <w:rsid w:val="000568FC"/>
    <w:rsid w:val="000604DB"/>
    <w:rsid w:val="0006797C"/>
    <w:rsid w:val="0007713F"/>
    <w:rsid w:val="00085112"/>
    <w:rsid w:val="00086201"/>
    <w:rsid w:val="00093589"/>
    <w:rsid w:val="000949CB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35E82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17619"/>
    <w:rsid w:val="00222087"/>
    <w:rsid w:val="0022380E"/>
    <w:rsid w:val="00233663"/>
    <w:rsid w:val="00240756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5DE8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1CB7"/>
    <w:rsid w:val="002F29D5"/>
    <w:rsid w:val="00305F5A"/>
    <w:rsid w:val="00313E9B"/>
    <w:rsid w:val="00316F20"/>
    <w:rsid w:val="00320E2D"/>
    <w:rsid w:val="00331A7F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966E7"/>
    <w:rsid w:val="003B221C"/>
    <w:rsid w:val="003C4086"/>
    <w:rsid w:val="003C6204"/>
    <w:rsid w:val="003D005D"/>
    <w:rsid w:val="003D0D21"/>
    <w:rsid w:val="003D2627"/>
    <w:rsid w:val="003D4FCE"/>
    <w:rsid w:val="003E1427"/>
    <w:rsid w:val="003E72CB"/>
    <w:rsid w:val="0040174E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743E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24B3"/>
    <w:rsid w:val="005D4B0F"/>
    <w:rsid w:val="005E0AA0"/>
    <w:rsid w:val="005E0BF7"/>
    <w:rsid w:val="005F1A5E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D44C5"/>
    <w:rsid w:val="006E53E2"/>
    <w:rsid w:val="006F4760"/>
    <w:rsid w:val="0070189E"/>
    <w:rsid w:val="00710A87"/>
    <w:rsid w:val="007258AD"/>
    <w:rsid w:val="00726AE5"/>
    <w:rsid w:val="00726DD9"/>
    <w:rsid w:val="007403C1"/>
    <w:rsid w:val="00742F95"/>
    <w:rsid w:val="00755BF7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7E635B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678E"/>
    <w:rsid w:val="008E7109"/>
    <w:rsid w:val="00910198"/>
    <w:rsid w:val="00917340"/>
    <w:rsid w:val="00922271"/>
    <w:rsid w:val="00932127"/>
    <w:rsid w:val="00937367"/>
    <w:rsid w:val="00937570"/>
    <w:rsid w:val="009528FF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33A6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4EA5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BF3BF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419E8"/>
    <w:rsid w:val="00C45B4E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36D53"/>
    <w:rsid w:val="00D435CE"/>
    <w:rsid w:val="00D44AA3"/>
    <w:rsid w:val="00D54DB2"/>
    <w:rsid w:val="00D71572"/>
    <w:rsid w:val="00D74680"/>
    <w:rsid w:val="00D758F0"/>
    <w:rsid w:val="00D75DA1"/>
    <w:rsid w:val="00D933B5"/>
    <w:rsid w:val="00D967A9"/>
    <w:rsid w:val="00DB0E1D"/>
    <w:rsid w:val="00DB2E93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45E5C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27653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1392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MELISSA ANDREA OLAVE GUZMAN</cp:lastModifiedBy>
  <cp:revision>6</cp:revision>
  <cp:lastPrinted>2020-11-13T22:10:00Z</cp:lastPrinted>
  <dcterms:created xsi:type="dcterms:W3CDTF">2022-05-13T16:14:00Z</dcterms:created>
  <dcterms:modified xsi:type="dcterms:W3CDTF">2026-09-27T20:52:00Z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