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7FFB0A83" w:rsidR="00C81791" w:rsidRPr="00CD71EA" w:rsidRDefault="00C4700F"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6D7B0FD1" w:rsidR="00322826" w:rsidRPr="00C4700F" w:rsidRDefault="00322826" w:rsidP="00C4700F">
      <w:pPr>
        <w:rPr>
          <w:b/>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02AC1F09"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CONTRATO NRO.</w:t>
      </w:r>
      <w:r w:rsidR="00C4700F">
        <w:rPr>
          <w:b/>
          <w:color w:val="000000"/>
        </w:rPr>
        <w:t xml:space="preserve"> </w:t>
      </w:r>
      <w:r w:rsidR="00C4700F" w:rsidRPr="00C4700F">
        <w:rPr>
          <w:b/>
          <w:color w:val="000000"/>
        </w:rPr>
        <w:t>CO1.PCCNTR.</w:t>
      </w:r>
      <w:r w:rsidR="00FA10C0" w:rsidRPr="00FA10C0">
        <w:rPr>
          <w:b/>
          <w:color w:val="000000"/>
        </w:rPr>
        <w:t>10064509</w:t>
      </w:r>
      <w:r w:rsidR="00C4700F">
        <w:rPr>
          <w:b/>
          <w:color w:val="000000"/>
        </w:rPr>
        <w:t>de 2026</w:t>
      </w:r>
      <w:r w:rsidR="00950E74" w:rsidRPr="00FB2451">
        <w:rPr>
          <w:b/>
          <w:color w:val="C00000"/>
        </w:rPr>
        <w:t xml:space="preserve"> </w:t>
      </w:r>
      <w:r>
        <w:rPr>
          <w:b/>
          <w:color w:val="000000"/>
        </w:rPr>
        <w:t>SUSCRITO ENTRE EL SERVICIO NACIONAL DE APRENDIZAJE – SENA Y</w:t>
      </w:r>
      <w:r w:rsidR="00C4700F">
        <w:rPr>
          <w:b/>
          <w:color w:val="000000"/>
        </w:rPr>
        <w:t xml:space="preserve"> </w:t>
      </w:r>
      <w:r w:rsidR="00FA10C0" w:rsidRPr="00FA10C0">
        <w:rPr>
          <w:b/>
          <w:color w:val="000000"/>
        </w:rPr>
        <w:t>INGTECNOVA S.A.S. B.I.C</w:t>
      </w:r>
      <w:bookmarkStart w:id="0" w:name="_GoBack"/>
      <w:bookmarkEnd w:id="0"/>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8370D5"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w:t>
      </w:r>
      <w:r>
        <w:rPr>
          <w:color w:val="000000"/>
        </w:rPr>
        <w:lastRenderedPageBreak/>
        <w:t xml:space="preserve">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1" w:name="_heading=h.j40yoall04sk" w:colFirst="0" w:colLast="0"/>
      <w:bookmarkEnd w:id="1"/>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 xml:space="preserve">EL CONTRATISTA responderá por haber </w:t>
      </w:r>
      <w:r>
        <w:rPr>
          <w:color w:val="000000"/>
        </w:rPr>
        <w:lastRenderedPageBreak/>
        <w:t>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w:t>
      </w:r>
      <w:r>
        <w:rPr>
          <w:color w:val="000000"/>
        </w:rPr>
        <w:lastRenderedPageBreak/>
        <w:t>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 xml:space="preserve">Si con ocasión de la ejecución del contrato se generan estudios, investigaciones, informes, diseños, desarrollos, obras, bases de datos, software, invenciones, mejoras o cualquier otro resultado susceptible </w:t>
      </w:r>
      <w:r w:rsidRPr="68BDFE75">
        <w:lastRenderedPageBreak/>
        <w:t>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EL CONTRATISTA no podrá comunicar, transferir, transmitir, divulgar, compartir o suministrar datos personales a terceros sin autorización previa, expresa y escrita del SENA o sin que exista una obligación 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lastRenderedPageBreak/>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t>PARÁGRAFO TERCERO</w:t>
      </w:r>
      <w:r w:rsidRPr="68BDFE75">
        <w:t xml:space="preserve">.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w:t>
      </w:r>
      <w:r w:rsidRPr="68BDFE75">
        <w:lastRenderedPageBreak/>
        <w:t>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lastRenderedPageBreak/>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 xml:space="preserve">EL CONTRATISTA reconoce que toda la información suministrada por el SENA continuará siendo de propiedad del SENA o de sus legítimos titulares, según corresponda. En consecuencia, el acceso a dicha </w:t>
      </w:r>
      <w:r w:rsidRPr="68BDFE75">
        <w:lastRenderedPageBreak/>
        <w:t>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lastRenderedPageBreak/>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2" w:name="_heading=h.agbf52hjo5cj" w:colFirst="0" w:colLast="0"/>
      <w:bookmarkEnd w:id="2"/>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65A488D9" w14:textId="46016098" w:rsidR="002A5876" w:rsidRDefault="002A5876" w:rsidP="00C4700F">
      <w:pPr>
        <w:rPr>
          <w:color w:val="000000"/>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w:t>
      </w: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728E10C8" w14:textId="63458414" w:rsidR="000356C6" w:rsidRPr="00C4700F" w:rsidRDefault="002A5876" w:rsidP="002A5876">
      <w:r w:rsidRPr="00C4700F">
        <w:rPr>
          <w:sz w:val="20"/>
          <w:szCs w:val="20"/>
        </w:rPr>
        <w:t>Elaboró:</w:t>
      </w:r>
      <w:r w:rsidR="00C4700F" w:rsidRPr="00C4700F">
        <w:rPr>
          <w:sz w:val="20"/>
          <w:szCs w:val="20"/>
        </w:rPr>
        <w:t xml:space="preserve"> Daniel Barbosa Ruíz, abogada contratista CISM</w:t>
      </w:r>
    </w:p>
    <w:sectPr w:rsidR="000356C6" w:rsidRPr="00C4700F"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ED0AB" w14:textId="77777777" w:rsidR="00953DC0" w:rsidRDefault="00953DC0">
      <w:pPr>
        <w:spacing w:line="240" w:lineRule="auto"/>
      </w:pPr>
      <w:r>
        <w:separator/>
      </w:r>
    </w:p>
  </w:endnote>
  <w:endnote w:type="continuationSeparator" w:id="0">
    <w:p w14:paraId="5AA24C26" w14:textId="77777777" w:rsidR="00953DC0" w:rsidRDefault="00953D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6F07B" w14:textId="77777777" w:rsidR="00953DC0" w:rsidRDefault="00953DC0">
      <w:pPr>
        <w:spacing w:line="240" w:lineRule="auto"/>
      </w:pPr>
      <w:r>
        <w:separator/>
      </w:r>
    </w:p>
  </w:footnote>
  <w:footnote w:type="continuationSeparator" w:id="0">
    <w:p w14:paraId="2E468AB6" w14:textId="77777777" w:rsidR="00953DC0" w:rsidRDefault="00953D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774A1"/>
    <w:rsid w:val="00181A02"/>
    <w:rsid w:val="001C016B"/>
    <w:rsid w:val="001E3EF6"/>
    <w:rsid w:val="001F267F"/>
    <w:rsid w:val="002561B7"/>
    <w:rsid w:val="00275845"/>
    <w:rsid w:val="002A5876"/>
    <w:rsid w:val="002E3CE7"/>
    <w:rsid w:val="0031488B"/>
    <w:rsid w:val="00316929"/>
    <w:rsid w:val="00322826"/>
    <w:rsid w:val="00382C45"/>
    <w:rsid w:val="003A6381"/>
    <w:rsid w:val="003A72C9"/>
    <w:rsid w:val="003C4B1F"/>
    <w:rsid w:val="0043233E"/>
    <w:rsid w:val="004377C5"/>
    <w:rsid w:val="00443C4B"/>
    <w:rsid w:val="00492617"/>
    <w:rsid w:val="004A1B7C"/>
    <w:rsid w:val="004B1B34"/>
    <w:rsid w:val="004C065F"/>
    <w:rsid w:val="00535274"/>
    <w:rsid w:val="00537203"/>
    <w:rsid w:val="0055583F"/>
    <w:rsid w:val="005A1C58"/>
    <w:rsid w:val="005A295F"/>
    <w:rsid w:val="005D36E3"/>
    <w:rsid w:val="00651E50"/>
    <w:rsid w:val="006B515E"/>
    <w:rsid w:val="00702075"/>
    <w:rsid w:val="00762245"/>
    <w:rsid w:val="007A7321"/>
    <w:rsid w:val="007D2261"/>
    <w:rsid w:val="007E4795"/>
    <w:rsid w:val="007F18D8"/>
    <w:rsid w:val="00817063"/>
    <w:rsid w:val="00820274"/>
    <w:rsid w:val="008A5D25"/>
    <w:rsid w:val="008B1489"/>
    <w:rsid w:val="008C36E0"/>
    <w:rsid w:val="008F671A"/>
    <w:rsid w:val="00916941"/>
    <w:rsid w:val="00950E74"/>
    <w:rsid w:val="00953DC0"/>
    <w:rsid w:val="009612ED"/>
    <w:rsid w:val="00982C0E"/>
    <w:rsid w:val="009C3DE1"/>
    <w:rsid w:val="009F1C5B"/>
    <w:rsid w:val="009F3691"/>
    <w:rsid w:val="00A00DFE"/>
    <w:rsid w:val="00A027C6"/>
    <w:rsid w:val="00A81502"/>
    <w:rsid w:val="00A95DBE"/>
    <w:rsid w:val="00AC6ECA"/>
    <w:rsid w:val="00AD07AF"/>
    <w:rsid w:val="00AF04B5"/>
    <w:rsid w:val="00B05170"/>
    <w:rsid w:val="00B4200E"/>
    <w:rsid w:val="00B50920"/>
    <w:rsid w:val="00B71EEE"/>
    <w:rsid w:val="00BA3A0B"/>
    <w:rsid w:val="00BA6962"/>
    <w:rsid w:val="00BC23B8"/>
    <w:rsid w:val="00BF4BE8"/>
    <w:rsid w:val="00C118DC"/>
    <w:rsid w:val="00C12E82"/>
    <w:rsid w:val="00C276BE"/>
    <w:rsid w:val="00C301F5"/>
    <w:rsid w:val="00C4700F"/>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941CA"/>
    <w:rsid w:val="00EB7301"/>
    <w:rsid w:val="00EC2921"/>
    <w:rsid w:val="00F02345"/>
    <w:rsid w:val="00F117A2"/>
    <w:rsid w:val="00F46B2B"/>
    <w:rsid w:val="00F543C8"/>
    <w:rsid w:val="00F66F88"/>
    <w:rsid w:val="00F9209C"/>
    <w:rsid w:val="00FA10C0"/>
    <w:rsid w:val="00FB2451"/>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5327</Words>
  <Characters>29301</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Daniela Barbosa Ruiz</cp:lastModifiedBy>
  <cp:revision>4</cp:revision>
  <dcterms:created xsi:type="dcterms:W3CDTF">2026-07-03T15:05:00Z</dcterms:created>
  <dcterms:modified xsi:type="dcterms:W3CDTF">2026-10-13T19:22:00Z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