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B2FEFE" w14:textId="1B64BC53" w:rsidR="009B1B99" w:rsidRPr="00333ED7" w:rsidRDefault="009B1B99" w:rsidP="009B1B99">
      <w:pPr>
        <w:jc w:val="center"/>
        <w:rPr>
          <w:rFonts w:ascii="Arial" w:hAnsi="Arial" w:cs="Arial"/>
          <w:b/>
          <w:bCs/>
        </w:rPr>
      </w:pPr>
      <w:r w:rsidRPr="00333ED7">
        <w:rPr>
          <w:rFonts w:ascii="Arial" w:hAnsi="Arial" w:cs="Arial"/>
          <w:b/>
          <w:bCs/>
        </w:rPr>
        <w:t xml:space="preserve">PROCESO </w:t>
      </w:r>
      <w:r w:rsidR="009E25F2">
        <w:rPr>
          <w:rFonts w:ascii="Arial" w:hAnsi="Arial" w:cs="Arial"/>
          <w:b/>
          <w:bCs/>
        </w:rPr>
        <w:t>CONVOCATORIA PÚBLICA</w:t>
      </w:r>
      <w:bookmarkStart w:id="0" w:name="_GoBack"/>
      <w:bookmarkEnd w:id="0"/>
    </w:p>
    <w:p w14:paraId="4B18E6CC" w14:textId="77777777" w:rsidR="009B1B99" w:rsidRPr="00333ED7" w:rsidRDefault="009B1B99" w:rsidP="00333ED7">
      <w:pPr>
        <w:spacing w:after="0"/>
        <w:jc w:val="both"/>
        <w:rPr>
          <w:rFonts w:ascii="Arial" w:hAnsi="Arial" w:cs="Arial"/>
          <w:sz w:val="20"/>
          <w:szCs w:val="20"/>
        </w:rPr>
      </w:pPr>
    </w:p>
    <w:p w14:paraId="1DC57F76" w14:textId="6CCBBD6F" w:rsidR="009B1B99" w:rsidRDefault="009B1B99" w:rsidP="00333ED7">
      <w:pPr>
        <w:spacing w:after="0"/>
        <w:jc w:val="both"/>
        <w:rPr>
          <w:rFonts w:ascii="Arial" w:hAnsi="Arial" w:cs="Arial"/>
          <w:sz w:val="20"/>
          <w:szCs w:val="20"/>
        </w:rPr>
      </w:pPr>
      <w:r w:rsidRPr="00333ED7">
        <w:rPr>
          <w:rFonts w:ascii="Arial" w:hAnsi="Arial" w:cs="Arial"/>
          <w:sz w:val="20"/>
          <w:szCs w:val="20"/>
        </w:rPr>
        <w:t xml:space="preserve">En observancia de las normas consagradas en el artículo 209 de la Constitución Política de Colombia, el capítulo II de la Ley 970 de 2005, el artículo 23 de la Ley 80 de 1993, el artículo 40 y concordantes de la Ley 1474 de 2011, atendiendo los principios de imparcialidad, responsabilidad y transparencia, y demás normas legales vigentes aplicables; manifiesto libre, consciente y voluntariamente que: </w:t>
      </w:r>
    </w:p>
    <w:p w14:paraId="5F2F36D8" w14:textId="77777777" w:rsidR="00333ED7" w:rsidRPr="00333ED7" w:rsidRDefault="00333ED7" w:rsidP="00333ED7">
      <w:pPr>
        <w:spacing w:after="0"/>
        <w:jc w:val="both"/>
        <w:rPr>
          <w:rFonts w:ascii="Arial" w:hAnsi="Arial" w:cs="Arial"/>
          <w:sz w:val="20"/>
          <w:szCs w:val="20"/>
        </w:rPr>
      </w:pPr>
    </w:p>
    <w:p w14:paraId="491147B2" w14:textId="568B1F8C" w:rsidR="009B1B99" w:rsidRPr="00333ED7" w:rsidRDefault="009B1B99" w:rsidP="00333ED7">
      <w:pPr>
        <w:pStyle w:val="Prrafodelista"/>
        <w:numPr>
          <w:ilvl w:val="0"/>
          <w:numId w:val="1"/>
        </w:numPr>
        <w:ind w:left="360"/>
        <w:jc w:val="both"/>
        <w:rPr>
          <w:rFonts w:ascii="Arial" w:hAnsi="Arial" w:cs="Arial"/>
          <w:sz w:val="20"/>
          <w:szCs w:val="20"/>
        </w:rPr>
      </w:pPr>
      <w:r w:rsidRPr="00333ED7">
        <w:rPr>
          <w:rFonts w:ascii="Arial" w:hAnsi="Arial" w:cs="Arial"/>
          <w:sz w:val="20"/>
          <w:szCs w:val="20"/>
        </w:rPr>
        <w:t xml:space="preserve">SI (__), NO (__) me declaro impedido para participar o intervenir de alguna forma en el presente proceso de selección, dado que SI (__), NO (__) me encuentro incurso de manera directa o indirecta, dentro de circunstancias que implican conflicto de intereses y que afectan la integridad del mismo. </w:t>
      </w:r>
    </w:p>
    <w:p w14:paraId="167606F0" w14:textId="77777777" w:rsidR="009B1B99" w:rsidRPr="00333ED7" w:rsidRDefault="009B1B99" w:rsidP="00333ED7">
      <w:pPr>
        <w:pStyle w:val="Prrafodelista"/>
        <w:ind w:left="360"/>
        <w:jc w:val="both"/>
        <w:rPr>
          <w:rFonts w:ascii="Arial" w:hAnsi="Arial" w:cs="Arial"/>
          <w:sz w:val="20"/>
          <w:szCs w:val="20"/>
        </w:rPr>
      </w:pPr>
    </w:p>
    <w:p w14:paraId="088D8066" w14:textId="67B493DD" w:rsidR="00C14095" w:rsidRPr="00333ED7" w:rsidRDefault="009B1B99" w:rsidP="00333ED7">
      <w:pPr>
        <w:pStyle w:val="Prrafodelista"/>
        <w:numPr>
          <w:ilvl w:val="0"/>
          <w:numId w:val="1"/>
        </w:numPr>
        <w:ind w:left="360"/>
        <w:jc w:val="both"/>
        <w:rPr>
          <w:rFonts w:ascii="Arial" w:hAnsi="Arial" w:cs="Arial"/>
          <w:sz w:val="20"/>
          <w:szCs w:val="20"/>
        </w:rPr>
      </w:pPr>
      <w:r w:rsidRPr="00333ED7">
        <w:rPr>
          <w:rFonts w:ascii="Arial" w:hAnsi="Arial" w:cs="Arial"/>
          <w:sz w:val="20"/>
          <w:szCs w:val="20"/>
        </w:rPr>
        <w:t>Lo anterior, teniendo en cuenta que, SI (__), NO (__) existe interés particular y directo en la regulación, gestión, control o decisión sobre el presente proceso, o indirecto, a través de mi cónyuge, compañero o compañera permanente, o algunos de mis parientes dentro del cuarto grado de consanguinidad, segundo de afinidad o primero civil.</w:t>
      </w:r>
    </w:p>
    <w:p w14:paraId="3A27C62C" w14:textId="77777777" w:rsidR="00DA5155" w:rsidRPr="00333ED7" w:rsidRDefault="00DA5155" w:rsidP="00333ED7">
      <w:pPr>
        <w:pStyle w:val="Prrafodelista"/>
        <w:ind w:left="360"/>
        <w:rPr>
          <w:rFonts w:ascii="Arial" w:hAnsi="Arial" w:cs="Arial"/>
          <w:sz w:val="20"/>
          <w:szCs w:val="20"/>
        </w:rPr>
      </w:pPr>
    </w:p>
    <w:p w14:paraId="3398E506" w14:textId="77777777" w:rsidR="00333ED7" w:rsidRDefault="00DA5155" w:rsidP="00333ED7">
      <w:pPr>
        <w:pStyle w:val="Prrafodelista"/>
        <w:numPr>
          <w:ilvl w:val="0"/>
          <w:numId w:val="1"/>
        </w:numPr>
        <w:ind w:left="360"/>
        <w:jc w:val="both"/>
        <w:rPr>
          <w:rFonts w:ascii="Arial" w:hAnsi="Arial" w:cs="Arial"/>
          <w:sz w:val="20"/>
          <w:szCs w:val="20"/>
        </w:rPr>
      </w:pPr>
      <w:r w:rsidRPr="00333ED7">
        <w:rPr>
          <w:rFonts w:ascii="Arial" w:hAnsi="Arial" w:cs="Arial"/>
          <w:sz w:val="20"/>
          <w:szCs w:val="20"/>
        </w:rPr>
        <w:t>A continuación, relaciono plena y objetivamente, cuál es (cuáles son) la(s) circunstancia(s) u otro(s) asunto(s) que considero puede afectar la objetividad en mi actuación, en este caso. (Solo si la respuesta fue afirmativa)</w:t>
      </w:r>
    </w:p>
    <w:p w14:paraId="15996E43" w14:textId="6922D44A" w:rsidR="00DA5155" w:rsidRPr="00333ED7" w:rsidRDefault="00DA5155" w:rsidP="00C84AAC">
      <w:pPr>
        <w:pStyle w:val="Prrafodelista"/>
        <w:spacing w:line="360" w:lineRule="auto"/>
        <w:ind w:left="360"/>
        <w:jc w:val="both"/>
        <w:rPr>
          <w:rFonts w:ascii="Arial" w:hAnsi="Arial" w:cs="Arial"/>
          <w:sz w:val="20"/>
          <w:szCs w:val="20"/>
        </w:rPr>
      </w:pPr>
      <w:r w:rsidRPr="00333ED7">
        <w:rPr>
          <w:rFonts w:ascii="Arial" w:hAnsi="Arial" w:cs="Arial"/>
          <w:sz w:val="20"/>
          <w:szCs w:val="20"/>
        </w:rPr>
        <w:t>_______________________________________________________________________________________________________________________________________</w:t>
      </w:r>
      <w:r w:rsidR="00333ED7">
        <w:rPr>
          <w:rFonts w:ascii="Arial" w:hAnsi="Arial" w:cs="Arial"/>
          <w:sz w:val="20"/>
          <w:szCs w:val="20"/>
        </w:rPr>
        <w:t>__________________________________________________________________________________________</w:t>
      </w:r>
      <w:r w:rsidRPr="00333ED7">
        <w:rPr>
          <w:rFonts w:ascii="Arial" w:hAnsi="Arial" w:cs="Arial"/>
          <w:sz w:val="20"/>
          <w:szCs w:val="20"/>
        </w:rPr>
        <w:t>___</w:t>
      </w:r>
    </w:p>
    <w:p w14:paraId="16AAD964" w14:textId="77777777" w:rsidR="000A685E" w:rsidRPr="00333ED7" w:rsidRDefault="000A685E" w:rsidP="00333ED7">
      <w:pPr>
        <w:pStyle w:val="Prrafodelista"/>
        <w:spacing w:after="0"/>
        <w:rPr>
          <w:rFonts w:ascii="Arial" w:hAnsi="Arial" w:cs="Arial"/>
          <w:sz w:val="20"/>
          <w:szCs w:val="20"/>
        </w:rPr>
      </w:pPr>
    </w:p>
    <w:p w14:paraId="3FEF8095" w14:textId="77777777" w:rsidR="000A685E" w:rsidRPr="00333ED7" w:rsidRDefault="000A685E" w:rsidP="000A685E">
      <w:pPr>
        <w:jc w:val="both"/>
        <w:rPr>
          <w:rFonts w:ascii="Arial" w:hAnsi="Arial" w:cs="Arial"/>
          <w:sz w:val="20"/>
          <w:szCs w:val="20"/>
        </w:rPr>
      </w:pPr>
      <w:r w:rsidRPr="00333ED7">
        <w:rPr>
          <w:rFonts w:ascii="Arial" w:hAnsi="Arial" w:cs="Arial"/>
          <w:sz w:val="20"/>
          <w:szCs w:val="20"/>
        </w:rPr>
        <w:t xml:space="preserve">Manifiesto que la información aquí proporcionada es verídica, completa, correcta y verificable, hasta donde mi conocimiento alcanza o deba alcanzar, y que conozco acerca de las implicaciones legales, disciplinarias, fiscales y penales, conforme a lo establecido en el Capítulo IV de la Ley 1952 de 2019, por la cual se expide el Código General Disciplinario; en el artículo 11 de la Ley 1437 de 2011, por la cual se expide el Código de Procedimiento Administrativo y de lo Contencioso Administrativo; a lo establecido en los artículos 286, 409 y concordantes de la Ley 599 de 2000 por la cual se expide el Código Penal; así como a lo establecido en la demás normatividad legal vigente aplicable; ante cualquier falsedad u omisión material frente al contenido del presente. </w:t>
      </w:r>
    </w:p>
    <w:p w14:paraId="57A60216" w14:textId="62249A56" w:rsidR="000A685E" w:rsidRPr="00333ED7" w:rsidRDefault="000A685E" w:rsidP="000A685E">
      <w:pPr>
        <w:jc w:val="both"/>
        <w:rPr>
          <w:rFonts w:ascii="Arial" w:hAnsi="Arial" w:cs="Arial"/>
          <w:sz w:val="20"/>
          <w:szCs w:val="20"/>
        </w:rPr>
      </w:pPr>
      <w:r w:rsidRPr="00333ED7">
        <w:rPr>
          <w:rFonts w:ascii="Arial" w:hAnsi="Arial" w:cs="Arial"/>
          <w:sz w:val="20"/>
          <w:szCs w:val="20"/>
        </w:rPr>
        <w:t>Me comprometo a informar a la entidad cuando la(s) circunstancia(s) se modifique(n) o surjan nuevos conflictos de intereses.</w:t>
      </w:r>
    </w:p>
    <w:p w14:paraId="56C8BC21" w14:textId="6DE619C6" w:rsidR="00333ED7" w:rsidRDefault="00333ED7" w:rsidP="000A685E">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9"/>
        <w:gridCol w:w="5198"/>
      </w:tblGrid>
      <w:tr w:rsidR="00333ED7" w14:paraId="4D787696" w14:textId="77777777" w:rsidTr="008824F2">
        <w:tc>
          <w:tcPr>
            <w:tcW w:w="1039" w:type="dxa"/>
            <w:vAlign w:val="bottom"/>
          </w:tcPr>
          <w:p w14:paraId="5B81AC56" w14:textId="1E89D051" w:rsidR="00333ED7" w:rsidRPr="00333ED7" w:rsidRDefault="00333ED7" w:rsidP="008824F2">
            <w:pPr>
              <w:spacing w:line="276" w:lineRule="auto"/>
              <w:jc w:val="both"/>
              <w:rPr>
                <w:rFonts w:ascii="Arial" w:hAnsi="Arial" w:cs="Arial"/>
                <w:b/>
                <w:sz w:val="20"/>
                <w:szCs w:val="20"/>
              </w:rPr>
            </w:pPr>
            <w:r w:rsidRPr="00333ED7">
              <w:rPr>
                <w:rFonts w:ascii="Arial" w:hAnsi="Arial" w:cs="Arial"/>
                <w:b/>
                <w:sz w:val="20"/>
                <w:szCs w:val="20"/>
              </w:rPr>
              <w:t>Nombre:</w:t>
            </w:r>
          </w:p>
        </w:tc>
        <w:tc>
          <w:tcPr>
            <w:tcW w:w="5198" w:type="dxa"/>
            <w:tcBorders>
              <w:bottom w:val="single" w:sz="4" w:space="0" w:color="auto"/>
            </w:tcBorders>
            <w:vAlign w:val="bottom"/>
          </w:tcPr>
          <w:p w14:paraId="18BD4752" w14:textId="77777777" w:rsidR="00333ED7" w:rsidRDefault="00333ED7" w:rsidP="008824F2">
            <w:pPr>
              <w:spacing w:line="360" w:lineRule="auto"/>
              <w:jc w:val="both"/>
              <w:rPr>
                <w:rFonts w:ascii="Arial" w:hAnsi="Arial" w:cs="Arial"/>
                <w:sz w:val="20"/>
                <w:szCs w:val="20"/>
              </w:rPr>
            </w:pPr>
          </w:p>
        </w:tc>
      </w:tr>
      <w:tr w:rsidR="00333ED7" w14:paraId="11FE48A5" w14:textId="77777777" w:rsidTr="008824F2">
        <w:tc>
          <w:tcPr>
            <w:tcW w:w="1039" w:type="dxa"/>
            <w:vAlign w:val="bottom"/>
          </w:tcPr>
          <w:p w14:paraId="216A478A" w14:textId="341C8F42" w:rsidR="00333ED7" w:rsidRPr="00333ED7" w:rsidRDefault="00333ED7" w:rsidP="008824F2">
            <w:pPr>
              <w:spacing w:line="276" w:lineRule="auto"/>
              <w:jc w:val="both"/>
              <w:rPr>
                <w:rFonts w:ascii="Arial" w:hAnsi="Arial" w:cs="Arial"/>
                <w:b/>
                <w:sz w:val="20"/>
                <w:szCs w:val="20"/>
              </w:rPr>
            </w:pPr>
            <w:r w:rsidRPr="00333ED7">
              <w:rPr>
                <w:rFonts w:ascii="Arial" w:hAnsi="Arial" w:cs="Arial"/>
                <w:b/>
                <w:sz w:val="20"/>
                <w:szCs w:val="20"/>
              </w:rPr>
              <w:t xml:space="preserve">C.C:          </w:t>
            </w:r>
          </w:p>
        </w:tc>
        <w:tc>
          <w:tcPr>
            <w:tcW w:w="5198" w:type="dxa"/>
            <w:tcBorders>
              <w:top w:val="single" w:sz="4" w:space="0" w:color="auto"/>
              <w:bottom w:val="single" w:sz="4" w:space="0" w:color="auto"/>
            </w:tcBorders>
            <w:vAlign w:val="bottom"/>
          </w:tcPr>
          <w:p w14:paraId="054733F5" w14:textId="77777777" w:rsidR="00333ED7" w:rsidRDefault="00333ED7" w:rsidP="008824F2">
            <w:pPr>
              <w:spacing w:line="360" w:lineRule="auto"/>
              <w:jc w:val="both"/>
              <w:rPr>
                <w:rFonts w:ascii="Arial" w:hAnsi="Arial" w:cs="Arial"/>
                <w:sz w:val="20"/>
                <w:szCs w:val="20"/>
              </w:rPr>
            </w:pPr>
          </w:p>
        </w:tc>
      </w:tr>
      <w:tr w:rsidR="00333ED7" w14:paraId="1F02B29E" w14:textId="77777777" w:rsidTr="008824F2">
        <w:trPr>
          <w:trHeight w:val="705"/>
        </w:trPr>
        <w:tc>
          <w:tcPr>
            <w:tcW w:w="1039" w:type="dxa"/>
            <w:vAlign w:val="bottom"/>
          </w:tcPr>
          <w:p w14:paraId="6335AE84" w14:textId="578EA9E5" w:rsidR="00333ED7" w:rsidRPr="00333ED7" w:rsidRDefault="00333ED7" w:rsidP="008824F2">
            <w:pPr>
              <w:spacing w:line="276" w:lineRule="auto"/>
              <w:jc w:val="both"/>
              <w:rPr>
                <w:rFonts w:ascii="Arial" w:hAnsi="Arial" w:cs="Arial"/>
                <w:b/>
                <w:sz w:val="20"/>
                <w:szCs w:val="20"/>
              </w:rPr>
            </w:pPr>
            <w:r w:rsidRPr="00333ED7">
              <w:rPr>
                <w:rFonts w:ascii="Arial" w:hAnsi="Arial" w:cs="Arial"/>
                <w:b/>
                <w:sz w:val="20"/>
                <w:szCs w:val="20"/>
              </w:rPr>
              <w:t xml:space="preserve">Firma:     </w:t>
            </w:r>
          </w:p>
        </w:tc>
        <w:tc>
          <w:tcPr>
            <w:tcW w:w="5198" w:type="dxa"/>
            <w:tcBorders>
              <w:top w:val="single" w:sz="4" w:space="0" w:color="auto"/>
              <w:bottom w:val="single" w:sz="4" w:space="0" w:color="auto"/>
            </w:tcBorders>
            <w:vAlign w:val="bottom"/>
          </w:tcPr>
          <w:p w14:paraId="1D74F039" w14:textId="77777777" w:rsidR="00333ED7" w:rsidRDefault="00333ED7" w:rsidP="008824F2">
            <w:pPr>
              <w:spacing w:line="360" w:lineRule="auto"/>
              <w:jc w:val="both"/>
              <w:rPr>
                <w:rFonts w:ascii="Arial" w:hAnsi="Arial" w:cs="Arial"/>
                <w:sz w:val="20"/>
                <w:szCs w:val="20"/>
              </w:rPr>
            </w:pPr>
          </w:p>
        </w:tc>
      </w:tr>
      <w:tr w:rsidR="00333ED7" w14:paraId="1874BD6D" w14:textId="77777777" w:rsidTr="008824F2">
        <w:tc>
          <w:tcPr>
            <w:tcW w:w="1039" w:type="dxa"/>
            <w:vAlign w:val="bottom"/>
          </w:tcPr>
          <w:p w14:paraId="458B2CAB" w14:textId="7D9CA272" w:rsidR="00333ED7" w:rsidRPr="00333ED7" w:rsidRDefault="00333ED7" w:rsidP="008824F2">
            <w:pPr>
              <w:spacing w:line="276" w:lineRule="auto"/>
              <w:jc w:val="both"/>
              <w:rPr>
                <w:rFonts w:ascii="Arial" w:hAnsi="Arial" w:cs="Arial"/>
                <w:b/>
                <w:sz w:val="20"/>
                <w:szCs w:val="20"/>
              </w:rPr>
            </w:pPr>
            <w:r w:rsidRPr="00333ED7">
              <w:rPr>
                <w:rFonts w:ascii="Arial" w:hAnsi="Arial" w:cs="Arial"/>
                <w:b/>
                <w:sz w:val="20"/>
                <w:szCs w:val="20"/>
              </w:rPr>
              <w:t xml:space="preserve">Fecha:     </w:t>
            </w:r>
          </w:p>
        </w:tc>
        <w:tc>
          <w:tcPr>
            <w:tcW w:w="5198" w:type="dxa"/>
            <w:tcBorders>
              <w:top w:val="single" w:sz="4" w:space="0" w:color="auto"/>
              <w:bottom w:val="single" w:sz="4" w:space="0" w:color="auto"/>
            </w:tcBorders>
            <w:vAlign w:val="bottom"/>
          </w:tcPr>
          <w:p w14:paraId="073D6ABA" w14:textId="77777777" w:rsidR="00333ED7" w:rsidRDefault="00333ED7" w:rsidP="008824F2">
            <w:pPr>
              <w:spacing w:line="360" w:lineRule="auto"/>
              <w:jc w:val="both"/>
              <w:rPr>
                <w:rFonts w:ascii="Arial" w:hAnsi="Arial" w:cs="Arial"/>
                <w:sz w:val="20"/>
                <w:szCs w:val="20"/>
              </w:rPr>
            </w:pPr>
          </w:p>
        </w:tc>
      </w:tr>
    </w:tbl>
    <w:p w14:paraId="46FAAA1C" w14:textId="77777777" w:rsidR="000A685E" w:rsidRPr="00333ED7" w:rsidRDefault="000A685E" w:rsidP="000A685E">
      <w:pPr>
        <w:jc w:val="both"/>
        <w:rPr>
          <w:rFonts w:ascii="Arial" w:hAnsi="Arial" w:cs="Arial"/>
          <w:sz w:val="20"/>
          <w:szCs w:val="20"/>
        </w:rPr>
      </w:pPr>
    </w:p>
    <w:sectPr w:rsidR="000A685E" w:rsidRPr="00333ED7" w:rsidSect="00333ED7">
      <w:headerReference w:type="default" r:id="rId7"/>
      <w:footerReference w:type="default" r:id="rId8"/>
      <w:pgSz w:w="12240" w:h="15840"/>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99A262" w14:textId="77777777" w:rsidR="007D0D4D" w:rsidRDefault="007D0D4D" w:rsidP="00065950">
      <w:pPr>
        <w:spacing w:after="0" w:line="240" w:lineRule="auto"/>
      </w:pPr>
      <w:r>
        <w:separator/>
      </w:r>
    </w:p>
  </w:endnote>
  <w:endnote w:type="continuationSeparator" w:id="0">
    <w:p w14:paraId="0E9E9161" w14:textId="77777777" w:rsidR="007D0D4D" w:rsidRDefault="007D0D4D" w:rsidP="00065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883497" w14:textId="6BD09B82" w:rsidR="00333ED7" w:rsidRPr="00333ED7" w:rsidRDefault="00333ED7" w:rsidP="00333ED7">
    <w:pPr>
      <w:pStyle w:val="Piedepgina"/>
      <w:jc w:val="center"/>
      <w:rPr>
        <w:rFonts w:ascii="Arial" w:hAnsi="Arial" w:cs="Arial"/>
        <w:b/>
        <w:sz w:val="16"/>
        <w:szCs w:val="16"/>
      </w:rPr>
    </w:pPr>
    <w:r w:rsidRPr="00333ED7">
      <w:rPr>
        <w:rFonts w:ascii="Arial" w:hAnsi="Arial" w:cs="Arial"/>
        <w:b/>
        <w:sz w:val="16"/>
        <w:szCs w:val="16"/>
        <w:lang w:val="es-ES"/>
      </w:rPr>
      <w:t xml:space="preserve">Página </w:t>
    </w:r>
    <w:r w:rsidRPr="00333ED7">
      <w:rPr>
        <w:rFonts w:ascii="Arial" w:hAnsi="Arial" w:cs="Arial"/>
        <w:b/>
        <w:bCs/>
        <w:sz w:val="16"/>
        <w:szCs w:val="16"/>
      </w:rPr>
      <w:fldChar w:fldCharType="begin"/>
    </w:r>
    <w:r w:rsidRPr="00333ED7">
      <w:rPr>
        <w:rFonts w:ascii="Arial" w:hAnsi="Arial" w:cs="Arial"/>
        <w:b/>
        <w:bCs/>
        <w:sz w:val="16"/>
        <w:szCs w:val="16"/>
      </w:rPr>
      <w:instrText>PAGE</w:instrText>
    </w:r>
    <w:r w:rsidRPr="00333ED7">
      <w:rPr>
        <w:rFonts w:ascii="Arial" w:hAnsi="Arial" w:cs="Arial"/>
        <w:b/>
        <w:bCs/>
        <w:sz w:val="16"/>
        <w:szCs w:val="16"/>
      </w:rPr>
      <w:fldChar w:fldCharType="separate"/>
    </w:r>
    <w:r w:rsidR="00125D66">
      <w:rPr>
        <w:rFonts w:ascii="Arial" w:hAnsi="Arial" w:cs="Arial"/>
        <w:b/>
        <w:bCs/>
        <w:noProof/>
        <w:sz w:val="16"/>
        <w:szCs w:val="16"/>
      </w:rPr>
      <w:t>1</w:t>
    </w:r>
    <w:r w:rsidRPr="00333ED7">
      <w:rPr>
        <w:rFonts w:ascii="Arial" w:hAnsi="Arial" w:cs="Arial"/>
        <w:b/>
        <w:bCs/>
        <w:sz w:val="16"/>
        <w:szCs w:val="16"/>
      </w:rPr>
      <w:fldChar w:fldCharType="end"/>
    </w:r>
    <w:r w:rsidRPr="00333ED7">
      <w:rPr>
        <w:rFonts w:ascii="Arial" w:hAnsi="Arial" w:cs="Arial"/>
        <w:b/>
        <w:sz w:val="16"/>
        <w:szCs w:val="16"/>
        <w:lang w:val="es-ES"/>
      </w:rPr>
      <w:t xml:space="preserve"> de </w:t>
    </w:r>
    <w:r w:rsidRPr="00333ED7">
      <w:rPr>
        <w:rFonts w:ascii="Arial" w:hAnsi="Arial" w:cs="Arial"/>
        <w:b/>
        <w:bCs/>
        <w:sz w:val="16"/>
        <w:szCs w:val="16"/>
      </w:rPr>
      <w:fldChar w:fldCharType="begin"/>
    </w:r>
    <w:r w:rsidRPr="00333ED7">
      <w:rPr>
        <w:rFonts w:ascii="Arial" w:hAnsi="Arial" w:cs="Arial"/>
        <w:b/>
        <w:bCs/>
        <w:sz w:val="16"/>
        <w:szCs w:val="16"/>
      </w:rPr>
      <w:instrText>NUMPAGES</w:instrText>
    </w:r>
    <w:r w:rsidRPr="00333ED7">
      <w:rPr>
        <w:rFonts w:ascii="Arial" w:hAnsi="Arial" w:cs="Arial"/>
        <w:b/>
        <w:bCs/>
        <w:sz w:val="16"/>
        <w:szCs w:val="16"/>
      </w:rPr>
      <w:fldChar w:fldCharType="separate"/>
    </w:r>
    <w:r w:rsidR="00125D66">
      <w:rPr>
        <w:rFonts w:ascii="Arial" w:hAnsi="Arial" w:cs="Arial"/>
        <w:b/>
        <w:bCs/>
        <w:noProof/>
        <w:sz w:val="16"/>
        <w:szCs w:val="16"/>
      </w:rPr>
      <w:t>1</w:t>
    </w:r>
    <w:r w:rsidRPr="00333ED7">
      <w:rPr>
        <w:rFonts w:ascii="Arial" w:hAnsi="Arial" w:cs="Arial"/>
        <w:b/>
        <w:bCs/>
        <w:sz w:val="16"/>
        <w:szCs w:val="16"/>
      </w:rPr>
      <w:fldChar w:fldCharType="end"/>
    </w:r>
    <w:r w:rsidRPr="00333ED7">
      <w:rPr>
        <w:rFonts w:ascii="Arial" w:hAnsi="Arial" w:cs="Arial"/>
        <w:b/>
        <w:bCs/>
        <w:sz w:val="16"/>
        <w:szCs w:val="16"/>
      </w:rPr>
      <w:tab/>
    </w:r>
    <w:r w:rsidRPr="00333ED7">
      <w:rPr>
        <w:rFonts w:ascii="Arial" w:hAnsi="Arial" w:cs="Arial"/>
        <w:b/>
        <w:bCs/>
        <w:sz w:val="16"/>
        <w:szCs w:val="16"/>
      </w:rPr>
      <w:tab/>
      <w:t>2024-05-09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CECBBF" w14:textId="77777777" w:rsidR="007D0D4D" w:rsidRDefault="007D0D4D" w:rsidP="00065950">
      <w:pPr>
        <w:spacing w:after="0" w:line="240" w:lineRule="auto"/>
      </w:pPr>
      <w:r>
        <w:separator/>
      </w:r>
    </w:p>
  </w:footnote>
  <w:footnote w:type="continuationSeparator" w:id="0">
    <w:p w14:paraId="10E483EA" w14:textId="77777777" w:rsidR="007D0D4D" w:rsidRDefault="007D0D4D" w:rsidP="000659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14" w:type="dxa"/>
      <w:tblInd w:w="-143" w:type="dxa"/>
      <w:tblLayout w:type="fixed"/>
      <w:tblCellMar>
        <w:top w:w="55" w:type="dxa"/>
        <w:left w:w="55" w:type="dxa"/>
        <w:bottom w:w="55" w:type="dxa"/>
        <w:right w:w="55" w:type="dxa"/>
      </w:tblCellMar>
      <w:tblLook w:val="0000" w:firstRow="0" w:lastRow="0" w:firstColumn="0" w:lastColumn="0" w:noHBand="0" w:noVBand="0"/>
    </w:tblPr>
    <w:tblGrid>
      <w:gridCol w:w="1474"/>
      <w:gridCol w:w="5189"/>
      <w:gridCol w:w="2551"/>
    </w:tblGrid>
    <w:tr w:rsidR="00065950" w:rsidRPr="00065950" w14:paraId="11ACA979" w14:textId="77777777" w:rsidTr="00333ED7">
      <w:trPr>
        <w:trHeight w:val="511"/>
      </w:trPr>
      <w:tc>
        <w:tcPr>
          <w:tcW w:w="1474" w:type="dxa"/>
          <w:vMerge w:val="restart"/>
          <w:tcBorders>
            <w:top w:val="single" w:sz="1" w:space="0" w:color="000000"/>
            <w:left w:val="single" w:sz="1" w:space="0" w:color="000000"/>
          </w:tcBorders>
          <w:shd w:val="clear" w:color="auto" w:fill="auto"/>
        </w:tcPr>
        <w:p w14:paraId="230C9E01" w14:textId="77777777" w:rsidR="00065950" w:rsidRPr="00065950" w:rsidRDefault="00065950" w:rsidP="00065950">
          <w:pPr>
            <w:pStyle w:val="Contenidodelatabla"/>
            <w:rPr>
              <w:rFonts w:ascii="Arial" w:hAnsi="Arial" w:cs="Arial"/>
              <w:sz w:val="20"/>
              <w:szCs w:val="20"/>
            </w:rPr>
          </w:pPr>
          <w:r w:rsidRPr="00065950">
            <w:rPr>
              <w:rFonts w:ascii="Arial" w:hAnsi="Arial" w:cs="Arial"/>
              <w:noProof/>
              <w:sz w:val="20"/>
              <w:szCs w:val="20"/>
              <w:lang w:eastAsia="es-CO" w:bidi="ar-SA"/>
            </w:rPr>
            <w:drawing>
              <wp:anchor distT="0" distB="0" distL="114300" distR="114300" simplePos="0" relativeHeight="251658240" behindDoc="1" locked="0" layoutInCell="1" allowOverlap="1" wp14:anchorId="47B1DE69" wp14:editId="08617BD7">
                <wp:simplePos x="0" y="0"/>
                <wp:positionH relativeFrom="column">
                  <wp:posOffset>51435</wp:posOffset>
                </wp:positionH>
                <wp:positionV relativeFrom="paragraph">
                  <wp:posOffset>0</wp:posOffset>
                </wp:positionV>
                <wp:extent cx="765175" cy="771525"/>
                <wp:effectExtent l="0" t="0" r="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5175" cy="771525"/>
                        </a:xfrm>
                        <a:prstGeom prst="rect">
                          <a:avLst/>
                        </a:prstGeom>
                        <a:noFill/>
                      </pic:spPr>
                    </pic:pic>
                  </a:graphicData>
                </a:graphic>
                <wp14:sizeRelH relativeFrom="page">
                  <wp14:pctWidth>0</wp14:pctWidth>
                </wp14:sizeRelH>
                <wp14:sizeRelV relativeFrom="page">
                  <wp14:pctHeight>0</wp14:pctHeight>
                </wp14:sizeRelV>
              </wp:anchor>
            </w:drawing>
          </w:r>
        </w:p>
      </w:tc>
      <w:tc>
        <w:tcPr>
          <w:tcW w:w="7740" w:type="dxa"/>
          <w:gridSpan w:val="2"/>
          <w:tcBorders>
            <w:top w:val="single" w:sz="1" w:space="0" w:color="000000"/>
            <w:left w:val="single" w:sz="1" w:space="0" w:color="000000"/>
            <w:bottom w:val="single" w:sz="4" w:space="0" w:color="auto"/>
            <w:right w:val="single" w:sz="1" w:space="0" w:color="000000"/>
          </w:tcBorders>
          <w:shd w:val="clear" w:color="auto" w:fill="auto"/>
          <w:vAlign w:val="center"/>
        </w:tcPr>
        <w:p w14:paraId="3616544C" w14:textId="77777777" w:rsidR="00065950" w:rsidRPr="00065950" w:rsidRDefault="00065950" w:rsidP="00065950">
          <w:pPr>
            <w:pStyle w:val="Contenidodelatabla"/>
            <w:snapToGrid w:val="0"/>
            <w:jc w:val="center"/>
            <w:rPr>
              <w:rFonts w:ascii="Arial" w:hAnsi="Arial" w:cs="Arial"/>
              <w:b/>
              <w:sz w:val="20"/>
              <w:szCs w:val="20"/>
            </w:rPr>
          </w:pPr>
          <w:r w:rsidRPr="00065950">
            <w:rPr>
              <w:rFonts w:ascii="Arial" w:hAnsi="Arial" w:cs="Arial"/>
              <w:b/>
              <w:sz w:val="20"/>
              <w:szCs w:val="20"/>
            </w:rPr>
            <w:t>SUBRED INTEGRADA DE SERVICIOS DE SALUD SUR E.S.E.</w:t>
          </w:r>
        </w:p>
      </w:tc>
    </w:tr>
    <w:tr w:rsidR="00065950" w:rsidRPr="00065950" w14:paraId="77064C81" w14:textId="77777777" w:rsidTr="00C84AAC">
      <w:trPr>
        <w:trHeight w:val="576"/>
      </w:trPr>
      <w:tc>
        <w:tcPr>
          <w:tcW w:w="1474" w:type="dxa"/>
          <w:vMerge/>
          <w:tcBorders>
            <w:left w:val="single" w:sz="1" w:space="0" w:color="000000"/>
            <w:bottom w:val="single" w:sz="1" w:space="0" w:color="000000"/>
          </w:tcBorders>
          <w:shd w:val="clear" w:color="auto" w:fill="auto"/>
        </w:tcPr>
        <w:p w14:paraId="27EE53D6" w14:textId="77777777" w:rsidR="00065950" w:rsidRPr="00065950" w:rsidRDefault="00065950" w:rsidP="00065950">
          <w:pPr>
            <w:pStyle w:val="Contenidodelatabla"/>
            <w:rPr>
              <w:rFonts w:ascii="Arial" w:eastAsia="Liberation Serif" w:hAnsi="Arial" w:cs="Arial"/>
              <w:sz w:val="20"/>
              <w:szCs w:val="20"/>
            </w:rPr>
          </w:pPr>
        </w:p>
      </w:tc>
      <w:tc>
        <w:tcPr>
          <w:tcW w:w="5189" w:type="dxa"/>
          <w:tcBorders>
            <w:top w:val="single" w:sz="4" w:space="0" w:color="auto"/>
            <w:left w:val="single" w:sz="1" w:space="0" w:color="000000"/>
            <w:bottom w:val="single" w:sz="1" w:space="0" w:color="000000"/>
          </w:tcBorders>
          <w:shd w:val="clear" w:color="auto" w:fill="auto"/>
          <w:vAlign w:val="center"/>
        </w:tcPr>
        <w:p w14:paraId="7D12FA27" w14:textId="7C281F38" w:rsidR="00065950" w:rsidRPr="00065950" w:rsidRDefault="00333ED7" w:rsidP="00065950">
          <w:pPr>
            <w:pStyle w:val="Contenidodelatabla"/>
            <w:jc w:val="center"/>
            <w:rPr>
              <w:rFonts w:ascii="Arial" w:hAnsi="Arial" w:cs="Arial"/>
              <w:b/>
              <w:sz w:val="20"/>
              <w:szCs w:val="20"/>
            </w:rPr>
          </w:pPr>
          <w:r w:rsidRPr="00333ED7">
            <w:rPr>
              <w:rFonts w:ascii="Arial" w:hAnsi="Arial" w:cs="Arial"/>
              <w:b/>
              <w:sz w:val="20"/>
              <w:szCs w:val="20"/>
            </w:rPr>
            <w:t>DECLARACIÓN JURAMENTADA DE NO IMPEDIMENTO Y/</w:t>
          </w:r>
          <w:r>
            <w:rPr>
              <w:rFonts w:ascii="Arial" w:hAnsi="Arial" w:cs="Arial"/>
              <w:b/>
              <w:sz w:val="20"/>
              <w:szCs w:val="20"/>
            </w:rPr>
            <w:t>O</w:t>
          </w:r>
          <w:r w:rsidRPr="00333ED7">
            <w:rPr>
              <w:rFonts w:ascii="Arial" w:hAnsi="Arial" w:cs="Arial"/>
              <w:b/>
              <w:sz w:val="20"/>
              <w:szCs w:val="20"/>
            </w:rPr>
            <w:t xml:space="preserve"> CONFLICTO DE INTERESES</w:t>
          </w:r>
        </w:p>
      </w:tc>
      <w:tc>
        <w:tcPr>
          <w:tcW w:w="2551" w:type="dxa"/>
          <w:tcBorders>
            <w:top w:val="single" w:sz="4" w:space="0" w:color="auto"/>
            <w:left w:val="single" w:sz="1" w:space="0" w:color="000000"/>
            <w:bottom w:val="single" w:sz="1" w:space="0" w:color="000000"/>
            <w:right w:val="single" w:sz="1" w:space="0" w:color="000000"/>
          </w:tcBorders>
          <w:shd w:val="clear" w:color="auto" w:fill="auto"/>
          <w:vAlign w:val="center"/>
        </w:tcPr>
        <w:p w14:paraId="5C1399F6" w14:textId="487351C1" w:rsidR="00065950" w:rsidRPr="00065950" w:rsidRDefault="00333ED7" w:rsidP="00065950">
          <w:pPr>
            <w:pStyle w:val="Contenidodelatabla"/>
            <w:snapToGrid w:val="0"/>
            <w:jc w:val="center"/>
            <w:rPr>
              <w:rFonts w:ascii="Arial" w:hAnsi="Arial" w:cs="Arial"/>
              <w:b/>
              <w:sz w:val="20"/>
              <w:szCs w:val="20"/>
              <w:lang w:val="en-US"/>
            </w:rPr>
          </w:pPr>
          <w:r w:rsidRPr="00333ED7">
            <w:rPr>
              <w:rFonts w:ascii="Arial" w:hAnsi="Arial" w:cs="Arial"/>
              <w:b/>
              <w:sz w:val="20"/>
              <w:szCs w:val="20"/>
              <w:lang w:val="en-US"/>
            </w:rPr>
            <w:t xml:space="preserve">CO-CBS-FT-46 </w:t>
          </w:r>
          <w:r w:rsidR="00065950" w:rsidRPr="00065950">
            <w:rPr>
              <w:rFonts w:ascii="Arial" w:hAnsi="Arial" w:cs="Arial"/>
              <w:b/>
              <w:sz w:val="20"/>
              <w:szCs w:val="20"/>
              <w:lang w:val="en-US"/>
            </w:rPr>
            <w:t>V</w:t>
          </w:r>
          <w:r>
            <w:rPr>
              <w:rFonts w:ascii="Arial" w:hAnsi="Arial" w:cs="Arial"/>
              <w:b/>
              <w:sz w:val="20"/>
              <w:szCs w:val="20"/>
              <w:lang w:val="en-US"/>
            </w:rPr>
            <w:t>1</w:t>
          </w:r>
        </w:p>
      </w:tc>
    </w:tr>
  </w:tbl>
  <w:p w14:paraId="754801B0" w14:textId="77777777" w:rsidR="00065950" w:rsidRDefault="0006595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01238D1"/>
    <w:multiLevelType w:val="hybridMultilevel"/>
    <w:tmpl w:val="973C71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1B99"/>
    <w:rsid w:val="00065950"/>
    <w:rsid w:val="000A685E"/>
    <w:rsid w:val="00125D66"/>
    <w:rsid w:val="00200BDB"/>
    <w:rsid w:val="00245D1A"/>
    <w:rsid w:val="00333ED7"/>
    <w:rsid w:val="00350CE7"/>
    <w:rsid w:val="0060198A"/>
    <w:rsid w:val="007D0D4D"/>
    <w:rsid w:val="008824F2"/>
    <w:rsid w:val="008B1FF8"/>
    <w:rsid w:val="008E743B"/>
    <w:rsid w:val="00992785"/>
    <w:rsid w:val="009B1B99"/>
    <w:rsid w:val="009E25F2"/>
    <w:rsid w:val="00A23C1D"/>
    <w:rsid w:val="00C13495"/>
    <w:rsid w:val="00C14095"/>
    <w:rsid w:val="00C64559"/>
    <w:rsid w:val="00C84AAC"/>
    <w:rsid w:val="00DA51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8397701"/>
  <w15:chartTrackingRefBased/>
  <w15:docId w15:val="{697C99FA-94B2-4F60-8C34-93A0310B7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B1B99"/>
    <w:pPr>
      <w:ind w:left="720"/>
      <w:contextualSpacing/>
    </w:pPr>
  </w:style>
  <w:style w:type="paragraph" w:styleId="Sinespaciado">
    <w:name w:val="No Spacing"/>
    <w:uiPriority w:val="1"/>
    <w:qFormat/>
    <w:rsid w:val="000A685E"/>
    <w:pPr>
      <w:spacing w:after="0" w:line="240" w:lineRule="auto"/>
    </w:pPr>
  </w:style>
  <w:style w:type="paragraph" w:styleId="Encabezado">
    <w:name w:val="header"/>
    <w:basedOn w:val="Normal"/>
    <w:link w:val="EncabezadoCar"/>
    <w:uiPriority w:val="99"/>
    <w:unhideWhenUsed/>
    <w:rsid w:val="0006595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65950"/>
  </w:style>
  <w:style w:type="paragraph" w:styleId="Piedepgina">
    <w:name w:val="footer"/>
    <w:basedOn w:val="Normal"/>
    <w:link w:val="PiedepginaCar"/>
    <w:uiPriority w:val="99"/>
    <w:unhideWhenUsed/>
    <w:rsid w:val="0006595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65950"/>
  </w:style>
  <w:style w:type="paragraph" w:customStyle="1" w:styleId="Contenidodelatabla">
    <w:name w:val="Contenido de la tabla"/>
    <w:basedOn w:val="Normal"/>
    <w:rsid w:val="00065950"/>
    <w:pPr>
      <w:widowControl w:val="0"/>
      <w:suppressLineNumbers/>
      <w:suppressAutoHyphens/>
      <w:spacing w:after="0" w:line="240" w:lineRule="auto"/>
    </w:pPr>
    <w:rPr>
      <w:rFonts w:ascii="Liberation Serif" w:eastAsia="SimSun" w:hAnsi="Liberation Serif" w:cs="Mangal"/>
      <w:kern w:val="1"/>
      <w:sz w:val="24"/>
      <w:szCs w:val="24"/>
      <w:lang w:eastAsia="zh-CN" w:bidi="hi-IN"/>
    </w:rPr>
  </w:style>
  <w:style w:type="table" w:styleId="Tablaconcuadrcula">
    <w:name w:val="Table Grid"/>
    <w:basedOn w:val="Tablanormal"/>
    <w:uiPriority w:val="39"/>
    <w:rsid w:val="00333E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382</Words>
  <Characters>2105</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Johanna Cano Losada</dc:creator>
  <cp:keywords/>
  <dc:description/>
  <cp:lastModifiedBy>NICOLAS HERRERA RUBIANO</cp:lastModifiedBy>
  <cp:revision>9</cp:revision>
  <dcterms:created xsi:type="dcterms:W3CDTF">2024-05-09T13:10:00Z</dcterms:created>
  <dcterms:modified xsi:type="dcterms:W3CDTF">2026-03-27T17:35:00Z</dcterms:modified>
</cp:coreProperties>
</file>