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ANEXO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COMPROMISO DE CUMPLIMIENTO OBLIGACIONES AMBIENTALES SDM</w:t>
      </w:r>
    </w:p>
    <w:p w:rsidR="00000000" w:rsidDel="00000000" w:rsidP="00000000" w:rsidRDefault="00000000" w:rsidRPr="00000000" w14:paraId="00000004">
      <w:pPr>
        <w:spacing w:after="0" w:line="276" w:lineRule="auto"/>
        <w:jc w:val="center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PROCESO DE SELECCIÓN No. SDM-PSA-SIE-91-2026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suscrito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identificado con la cedula de ciudadanía N°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actuando como Representante Legal de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con NIT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xxxxxxxx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manifiesta que conoce y acepta las obligaciones ambientales requeridos en el presente proceso del contrato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XXX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conformidad con lo siguiente: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Manifestar su compromiso por escrito de dar cumplimiento a las obligaciones y compromisos que se desprendan con ocasión del cumplimiento de los criterios y normatividad ambiental y de sostenibilidad asociada a la prestación de su servicio, sean estás realizadas por el contratista o por un aliado(s) estratégico(s), a través de un compromiso firmado por el contratista.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Adherirse a la política del Sistema de Gestión Ambiental de la SDM, en la búsqueda de la mejora continua de las condiciones ambientales en la entidad, ejecutando estrategias que fomenten la cultura ambiental y fortalezcan las buenas prácticas ambientales institucionales de acuerdo con la legislación ambiental vigente, a través de un compromiso firmado por el contratista.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Manifestar que durante la ejecución del contrato se promoverá el uso racional y eficiente de la energía y del recurso hídrico, así como la gestión integral de los residuos generados, lo cual deberá estar respaldado mediante un compromiso firmado por el contratista.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FIRMA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NOMBRE DEL REPRESENTANTE LEGAL: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EMPRESA: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CEDULA: 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NIT: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rPr>
        <w:rFonts w:ascii="Arial" w:cs="Arial" w:eastAsia="Arial" w:hAnsi="Arial"/>
        <w:sz w:val="16"/>
        <w:szCs w:val="16"/>
      </w:rPr>
    </w:pPr>
    <w:bookmarkStart w:colFirst="0" w:colLast="0" w:name="_heading=h.ds3eoedhmxxu" w:id="0"/>
    <w:bookmarkEnd w:id="0"/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  <w:rtl w:val="0"/>
      </w:rPr>
      <w:t xml:space="preserve">Secretaría Distrital de Movilidad</w:t>
    </w:r>
    <w:r w:rsidDel="00000000" w:rsidR="00000000" w:rsidRPr="00000000">
      <w:rPr>
        <w:rFonts w:ascii="Arial" w:cs="Arial" w:eastAsia="Arial" w:hAnsi="Arial"/>
        <w:sz w:val="16"/>
        <w:szCs w:val="16"/>
        <w:rtl w:val="0"/>
      </w:rPr>
      <w:br w:type="textWrapping"/>
      <w:t xml:space="preserve">Calle 13 # 37 - 35</w:t>
      <w:br w:type="textWrapping"/>
      <w:t xml:space="preserve">Teléfono: (1) 364 9400</w:t>
      <w:br w:type="textWrapping"/>
      <w:t xml:space="preserve">www.movilidadbogota.gov.co</w:t>
      <w:br w:type="textWrapping"/>
      <w:t xml:space="preserve">Información: Línea 195</w:t>
    </w:r>
  </w:p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1517650</wp:posOffset>
          </wp:positionH>
          <wp:positionV relativeFrom="paragraph">
            <wp:posOffset>-248284</wp:posOffset>
          </wp:positionV>
          <wp:extent cx="2023745" cy="560705"/>
          <wp:effectExtent b="0" l="0" r="0" t="0"/>
          <wp:wrapSquare wrapText="bothSides" distB="0" distT="0" distL="114300" distR="114300"/>
          <wp:docPr id="37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 w:val="1"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 w:val="1"/>
    <w:rsid w:val="00B129FD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IWazykhleyhV0YLOncFIYtdbYw==">CgMxLjAyDmguZHMzZW9lZGhteHh1OAByITFEMzZpM1JYclRoSzU1Uncwb0ZBQi1UWE5rTjN3dl9VNQ==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2023-03-07T12:54:00Z</dcterms:created>
  <dc:creator>diana marcela duran santos</dc:creator>
</cp:coreProperties>
</file>