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281E1" w14:textId="77777777" w:rsidR="00A25901" w:rsidRDefault="00A25901" w:rsidP="033A8201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A10C3CD" w14:textId="62A7F8B5" w:rsidR="00A25901" w:rsidRPr="00A25901" w:rsidRDefault="00A25901" w:rsidP="009626B8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[Número del </w:t>
      </w:r>
      <w:r w:rsidR="00423468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423468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ontratación]</w:t>
      </w: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1EF75E1B" w14:textId="60FD2991" w:rsidR="00A25901" w:rsidRDefault="00A25901" w:rsidP="009626B8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003706E9" w14:textId="77777777" w:rsidR="00A25901" w:rsidRDefault="00A25901" w:rsidP="033A8201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AEC11B1" w14:textId="0D239BC6" w:rsidR="00BB424B" w:rsidRPr="00BC6E40" w:rsidRDefault="00BC6E40">
      <w:pPr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 w:rsidR="006B4865">
        <w:rPr>
          <w:rFonts w:ascii="Arial" w:hAnsi="Arial" w:cs="Arial"/>
          <w:b/>
          <w:bCs/>
          <w:color w:val="000000" w:themeColor="text1"/>
          <w:sz w:val="20"/>
          <w:szCs w:val="20"/>
        </w:rPr>
        <w:t>8</w:t>
      </w:r>
      <w:r w:rsidR="476118D9"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356C7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5D7EE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ACEPTACIÓN Y CUMPLIMIENTO DE LA FORMACIÓN Y EXPERIENCIA DEL PERSONAL </w:t>
      </w:r>
      <w:r w:rsidR="00983885">
        <w:rPr>
          <w:rFonts w:ascii="Arial" w:hAnsi="Arial" w:cs="Arial"/>
          <w:b/>
          <w:bCs/>
          <w:color w:val="000000" w:themeColor="text1"/>
          <w:sz w:val="20"/>
          <w:szCs w:val="20"/>
        </w:rPr>
        <w:t>CLAVE</w:t>
      </w:r>
      <w:r w:rsidR="0098345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EVALUABLE</w:t>
      </w:r>
    </w:p>
    <w:p w14:paraId="32E13376" w14:textId="77777777" w:rsidR="00A82CD5" w:rsidRDefault="00A82CD5" w:rsidP="00CE29CF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69E89F9C" w:rsidR="18734FE4" w:rsidRPr="00DE5514" w:rsidRDefault="18734FE4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FEA34E0">
        <w:rPr>
          <w:rFonts w:ascii="Arial" w:hAnsi="Arial" w:cs="Arial"/>
          <w:sz w:val="20"/>
          <w:szCs w:val="20"/>
          <w:highlight w:val="lightGray"/>
        </w:rPr>
        <w:t xml:space="preserve">[El siguiente </w:t>
      </w:r>
      <w:r w:rsidR="00B044BD">
        <w:rPr>
          <w:rFonts w:ascii="Arial" w:hAnsi="Arial" w:cs="Arial"/>
          <w:sz w:val="20"/>
          <w:szCs w:val="20"/>
          <w:highlight w:val="lightGray"/>
        </w:rPr>
        <w:t>F</w:t>
      </w:r>
      <w:r w:rsidRPr="0FEA34E0">
        <w:rPr>
          <w:rFonts w:ascii="Arial" w:hAnsi="Arial" w:cs="Arial"/>
          <w:sz w:val="20"/>
          <w:szCs w:val="20"/>
          <w:highlight w:val="lightGray"/>
        </w:rPr>
        <w:t xml:space="preserve">ormato deberá ser diligenciado </w:t>
      </w:r>
      <w:r w:rsidR="00C0482C" w:rsidRPr="0FEA34E0">
        <w:rPr>
          <w:rFonts w:ascii="Arial" w:hAnsi="Arial" w:cs="Arial"/>
          <w:sz w:val="20"/>
          <w:szCs w:val="20"/>
          <w:highlight w:val="lightGray"/>
        </w:rPr>
        <w:t xml:space="preserve">una única vez por los </w:t>
      </w:r>
      <w:r w:rsidR="007A6758" w:rsidRPr="0FEA34E0">
        <w:rPr>
          <w:rFonts w:ascii="Arial" w:hAnsi="Arial" w:cs="Arial"/>
          <w:sz w:val="20"/>
          <w:szCs w:val="20"/>
          <w:highlight w:val="lightGray"/>
        </w:rPr>
        <w:t>P</w:t>
      </w:r>
      <w:r w:rsidR="00C0482C" w:rsidRPr="0FEA34E0">
        <w:rPr>
          <w:rFonts w:ascii="Arial" w:hAnsi="Arial" w:cs="Arial"/>
          <w:sz w:val="20"/>
          <w:szCs w:val="20"/>
          <w:highlight w:val="lightGray"/>
        </w:rPr>
        <w:t xml:space="preserve">roponentes en el </w:t>
      </w:r>
      <w:r w:rsidR="007A6758" w:rsidRPr="0FEA34E0">
        <w:rPr>
          <w:rFonts w:ascii="Arial" w:hAnsi="Arial" w:cs="Arial"/>
          <w:sz w:val="20"/>
          <w:szCs w:val="20"/>
          <w:highlight w:val="lightGray"/>
        </w:rPr>
        <w:t>P</w:t>
      </w:r>
      <w:r w:rsidR="00C0482C" w:rsidRPr="0FEA34E0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7A6758" w:rsidRPr="0FEA34E0">
        <w:rPr>
          <w:rFonts w:ascii="Arial" w:hAnsi="Arial" w:cs="Arial"/>
          <w:sz w:val="20"/>
          <w:szCs w:val="20"/>
          <w:highlight w:val="lightGray"/>
        </w:rPr>
        <w:t>Contratación</w:t>
      </w:r>
      <w:r w:rsidR="00C0482C" w:rsidRPr="0FEA34E0">
        <w:rPr>
          <w:rFonts w:ascii="Arial" w:hAnsi="Arial" w:cs="Arial"/>
          <w:sz w:val="20"/>
          <w:szCs w:val="20"/>
          <w:highlight w:val="lightGray"/>
        </w:rPr>
        <w:t xml:space="preserve">, manifestando el conocimiento y </w:t>
      </w:r>
      <w:r w:rsidR="005872C4" w:rsidRPr="0FEA34E0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 w:rsidRPr="0FEA34E0">
        <w:rPr>
          <w:rFonts w:ascii="Arial" w:hAnsi="Arial" w:cs="Arial"/>
          <w:sz w:val="20"/>
          <w:szCs w:val="20"/>
          <w:highlight w:val="lightGray"/>
        </w:rPr>
        <w:t xml:space="preserve"> de las condiciones de formación y experiencia del personal </w:t>
      </w:r>
      <w:r w:rsidR="005872C4" w:rsidRPr="0FEA34E0">
        <w:rPr>
          <w:rFonts w:ascii="Arial" w:hAnsi="Arial" w:cs="Arial"/>
          <w:sz w:val="20"/>
          <w:szCs w:val="20"/>
          <w:highlight w:val="lightGray"/>
        </w:rPr>
        <w:t xml:space="preserve">requerido para el futuro </w:t>
      </w:r>
      <w:r w:rsidR="00900513">
        <w:rPr>
          <w:rFonts w:ascii="Arial" w:hAnsi="Arial" w:cs="Arial"/>
          <w:sz w:val="20"/>
          <w:szCs w:val="20"/>
          <w:highlight w:val="lightGray"/>
        </w:rPr>
        <w:t>C</w:t>
      </w:r>
      <w:r w:rsidR="005872C4" w:rsidRPr="0FEA34E0">
        <w:rPr>
          <w:rFonts w:ascii="Arial" w:hAnsi="Arial" w:cs="Arial"/>
          <w:sz w:val="20"/>
          <w:szCs w:val="20"/>
          <w:highlight w:val="lightGray"/>
        </w:rPr>
        <w:t xml:space="preserve">ontrato de </w:t>
      </w:r>
      <w:proofErr w:type="spellStart"/>
      <w:r w:rsidR="004D532D">
        <w:rPr>
          <w:rFonts w:ascii="Arial" w:hAnsi="Arial" w:cs="Arial"/>
          <w:sz w:val="20"/>
          <w:szCs w:val="20"/>
          <w:highlight w:val="lightGray"/>
        </w:rPr>
        <w:t>interventoria</w:t>
      </w:r>
      <w:proofErr w:type="spellEnd"/>
      <w:r w:rsidR="005872C4" w:rsidRPr="0FEA34E0">
        <w:rPr>
          <w:rFonts w:ascii="Arial" w:hAnsi="Arial" w:cs="Arial"/>
          <w:sz w:val="20"/>
          <w:szCs w:val="20"/>
          <w:highlight w:val="lightGray"/>
        </w:rPr>
        <w:t>.</w:t>
      </w:r>
      <w:r w:rsidR="00E37F76" w:rsidRPr="0FEA34E0">
        <w:rPr>
          <w:rFonts w:ascii="Arial" w:hAnsi="Arial" w:cs="Arial"/>
          <w:sz w:val="20"/>
          <w:szCs w:val="20"/>
        </w:rPr>
        <w:t>]</w:t>
      </w:r>
    </w:p>
    <w:p w14:paraId="4A7D11F8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F96061B" w14:textId="3BBDDE2C" w:rsidR="00BC6E40" w:rsidRPr="00DE5514" w:rsidRDefault="00BC6E40" w:rsidP="009626B8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 w:rsidR="006B4865">
        <w:rPr>
          <w:rFonts w:ascii="Arial" w:hAnsi="Arial" w:cs="Arial"/>
          <w:sz w:val="20"/>
          <w:szCs w:val="20"/>
        </w:rPr>
        <w:tab/>
      </w:r>
    </w:p>
    <w:p w14:paraId="79751F09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1D348552" w14:textId="00EBEEAD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205049"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0D361622" w14:textId="1BF7AC68" w:rsidR="00BB424B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079DD719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987E139" w14:textId="5F13585C" w:rsidR="00BC6E40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7A6758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DC6E00">
        <w:rPr>
          <w:rFonts w:ascii="Arial" w:hAnsi="Arial" w:cs="Arial"/>
          <w:sz w:val="20"/>
          <w:szCs w:val="20"/>
          <w:highlight w:val="lightGray"/>
        </w:rPr>
        <w:t>P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DC6E00">
        <w:rPr>
          <w:rFonts w:ascii="Arial" w:hAnsi="Arial" w:cs="Arial"/>
          <w:sz w:val="20"/>
          <w:szCs w:val="20"/>
          <w:highlight w:val="lightGray"/>
        </w:rPr>
        <w:t>C</w:t>
      </w:r>
      <w:r w:rsidRPr="00DE5514">
        <w:rPr>
          <w:rFonts w:ascii="Arial" w:hAnsi="Arial" w:cs="Arial"/>
          <w:sz w:val="20"/>
          <w:szCs w:val="20"/>
          <w:highlight w:val="lightGray"/>
        </w:rPr>
        <w:t>ontratación]</w:t>
      </w:r>
      <w:r w:rsidRPr="00DE5514">
        <w:rPr>
          <w:rFonts w:ascii="Arial" w:hAnsi="Arial" w:cs="Arial"/>
          <w:sz w:val="20"/>
          <w:szCs w:val="20"/>
        </w:rPr>
        <w:t xml:space="preserve">, en adelante el “Proceso de </w:t>
      </w:r>
      <w:r w:rsidR="007A6758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ontratación” </w:t>
      </w:r>
    </w:p>
    <w:p w14:paraId="0CD813D6" w14:textId="7F0140CB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="00ED5DFB" w:rsidRPr="00C35BEF">
        <w:rPr>
          <w:rFonts w:ascii="Arial" w:hAnsi="Arial" w:cs="Arial"/>
          <w:sz w:val="20"/>
          <w:szCs w:val="20"/>
          <w:highlight w:val="lightGray"/>
        </w:rPr>
        <w:t xml:space="preserve">[Indicar el objeto del </w:t>
      </w:r>
      <w:r w:rsidR="007A6758">
        <w:rPr>
          <w:rFonts w:ascii="Arial" w:hAnsi="Arial" w:cs="Arial"/>
          <w:sz w:val="20"/>
          <w:szCs w:val="20"/>
          <w:highlight w:val="lightGray"/>
        </w:rPr>
        <w:t>P</w:t>
      </w:r>
      <w:r w:rsidR="00ED5DFB" w:rsidRPr="00C35BEF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7A6758">
        <w:rPr>
          <w:rFonts w:ascii="Arial" w:hAnsi="Arial" w:cs="Arial"/>
          <w:sz w:val="20"/>
          <w:szCs w:val="20"/>
          <w:highlight w:val="lightGray"/>
        </w:rPr>
        <w:t>C</w:t>
      </w:r>
      <w:r w:rsidR="00ED5DFB" w:rsidRPr="00C35BEF">
        <w:rPr>
          <w:rFonts w:ascii="Arial" w:hAnsi="Arial" w:cs="Arial"/>
          <w:sz w:val="20"/>
          <w:szCs w:val="20"/>
          <w:highlight w:val="lightGray"/>
        </w:rPr>
        <w:t>ontratación]</w:t>
      </w:r>
    </w:p>
    <w:p w14:paraId="4F579AB5" w14:textId="587DC132" w:rsidR="002F3E46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C7412">
        <w:rPr>
          <w:rFonts w:ascii="Arial" w:hAnsi="Arial" w:cs="Arial"/>
          <w:sz w:val="20"/>
          <w:szCs w:val="20"/>
          <w:highlight w:val="lightGray"/>
        </w:rPr>
        <w:t>[</w:t>
      </w:r>
      <w:r w:rsidRPr="00F01DBC">
        <w:rPr>
          <w:rFonts w:ascii="Arial" w:hAnsi="Arial" w:cs="Arial"/>
          <w:sz w:val="20"/>
          <w:szCs w:val="20"/>
          <w:highlight w:val="lightGray"/>
        </w:rPr>
        <w:t xml:space="preserve">Incluir </w:t>
      </w:r>
      <w:r w:rsidRPr="00DE5514">
        <w:rPr>
          <w:rFonts w:ascii="Arial" w:hAnsi="Arial" w:cs="Arial"/>
          <w:sz w:val="20"/>
          <w:szCs w:val="20"/>
          <w:highlight w:val="lightGray"/>
        </w:rPr>
        <w:t>cuando el proceso es estructurado por lotes o grupo</w:t>
      </w:r>
      <w:r w:rsidRPr="00D41971">
        <w:rPr>
          <w:rFonts w:ascii="Arial" w:hAnsi="Arial" w:cs="Arial"/>
          <w:sz w:val="20"/>
          <w:szCs w:val="20"/>
          <w:highlight w:val="lightGray"/>
        </w:rPr>
        <w:t>s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C35BEF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 o lotes a los cuales se presenta oferta</w:t>
      </w:r>
      <w:r w:rsidRPr="00D41971">
        <w:rPr>
          <w:rFonts w:ascii="Arial" w:hAnsi="Arial" w:cs="Arial"/>
          <w:sz w:val="20"/>
          <w:szCs w:val="20"/>
          <w:highlight w:val="lightGray"/>
        </w:rPr>
        <w:t>.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</w:p>
    <w:p w14:paraId="6ED70285" w14:textId="77777777" w:rsidR="00CC2081" w:rsidRPr="00DE5514" w:rsidRDefault="00CC2081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8EE4D2" w14:textId="56A385E7" w:rsidR="00BC6E40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63FFA1" w14:textId="5A4E57E1" w:rsidR="001C2C81" w:rsidRDefault="005872C4" w:rsidP="007620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</w:t>
      </w:r>
      <w:r w:rsidR="007A6758">
        <w:rPr>
          <w:rFonts w:ascii="Arial" w:hAnsi="Arial" w:cs="Arial"/>
          <w:sz w:val="20"/>
          <w:szCs w:val="20"/>
          <w:highlight w:val="lightGray"/>
        </w:rPr>
        <w:t>P</w:t>
      </w:r>
      <w:r w:rsidR="008C2D33">
        <w:rPr>
          <w:rFonts w:ascii="Arial" w:hAnsi="Arial" w:cs="Arial"/>
          <w:sz w:val="20"/>
          <w:szCs w:val="20"/>
          <w:highlight w:val="lightGray"/>
        </w:rPr>
        <w:t>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</w:t>
      </w:r>
      <w:r w:rsidR="00FD234D" w:rsidRPr="0063601B">
        <w:rPr>
          <w:rFonts w:ascii="Arial" w:hAnsi="Arial" w:cs="Arial"/>
          <w:sz w:val="20"/>
          <w:szCs w:val="20"/>
          <w:highlight w:val="lightGray"/>
        </w:rPr>
        <w:t>[</w:t>
      </w:r>
      <w:r w:rsidR="00FD234D" w:rsidRPr="00900513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7A6758">
        <w:rPr>
          <w:rFonts w:ascii="Arial" w:hAnsi="Arial" w:cs="Arial"/>
          <w:sz w:val="20"/>
          <w:szCs w:val="20"/>
          <w:highlight w:val="lightGray"/>
        </w:rPr>
        <w:t>P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roponente]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>
        <w:rPr>
          <w:rFonts w:ascii="Arial" w:hAnsi="Arial" w:cs="Arial"/>
          <w:sz w:val="20"/>
          <w:szCs w:val="20"/>
        </w:rPr>
        <w:t>[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 xml:space="preserve">Nombre del </w:t>
      </w:r>
      <w:r w:rsidR="007A6758">
        <w:rPr>
          <w:rFonts w:ascii="Arial" w:hAnsi="Arial" w:cs="Arial"/>
          <w:sz w:val="20"/>
          <w:szCs w:val="20"/>
          <w:highlight w:val="lightGray"/>
        </w:rPr>
        <w:t>P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>ro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>ponente – persona natural</w:t>
      </w:r>
      <w:r w:rsidR="00613F3F">
        <w:rPr>
          <w:rFonts w:ascii="Arial" w:hAnsi="Arial" w:cs="Arial"/>
          <w:sz w:val="20"/>
          <w:szCs w:val="20"/>
        </w:rPr>
        <w:t>]”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</w:t>
      </w:r>
      <w:r w:rsidR="007A6758"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 xml:space="preserve">liego de </w:t>
      </w:r>
      <w:r w:rsidR="007A6758">
        <w:rPr>
          <w:rFonts w:ascii="Arial" w:hAnsi="Arial" w:cs="Arial"/>
          <w:sz w:val="20"/>
          <w:szCs w:val="20"/>
        </w:rPr>
        <w:t>C</w:t>
      </w:r>
      <w:r w:rsidR="00087D12">
        <w:rPr>
          <w:rFonts w:ascii="Arial" w:hAnsi="Arial" w:cs="Arial"/>
          <w:sz w:val="20"/>
          <w:szCs w:val="20"/>
        </w:rPr>
        <w:t>ondiciones y el Anexo 1 – Anexo Técnico y sus adendas, del concurso de méritos de la referencia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F11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E90860" w14:textId="497D9205" w:rsidR="002D46D6" w:rsidRDefault="002D46D6" w:rsidP="002D46D6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</w:t>
      </w:r>
      <w:r w:rsidR="007A6758">
        <w:rPr>
          <w:rFonts w:ascii="Arial" w:hAnsi="Arial" w:cs="Arial"/>
          <w:sz w:val="20"/>
          <w:szCs w:val="20"/>
        </w:rPr>
        <w:t>P</w:t>
      </w:r>
      <w:r w:rsidR="004E373F">
        <w:rPr>
          <w:rFonts w:ascii="Arial" w:hAnsi="Arial" w:cs="Arial"/>
          <w:sz w:val="20"/>
          <w:szCs w:val="20"/>
        </w:rPr>
        <w:t xml:space="preserve">roceso de </w:t>
      </w:r>
      <w:r w:rsidR="007A6758">
        <w:rPr>
          <w:rFonts w:ascii="Arial" w:hAnsi="Arial" w:cs="Arial"/>
          <w:sz w:val="20"/>
          <w:szCs w:val="20"/>
        </w:rPr>
        <w:t>C</w:t>
      </w:r>
      <w:r w:rsidR="00205049">
        <w:rPr>
          <w:rFonts w:ascii="Arial" w:hAnsi="Arial" w:cs="Arial"/>
          <w:sz w:val="20"/>
          <w:szCs w:val="20"/>
        </w:rPr>
        <w:t>ontratación</w:t>
      </w:r>
      <w:r w:rsidR="00E80989">
        <w:rPr>
          <w:rFonts w:ascii="Arial" w:hAnsi="Arial" w:cs="Arial"/>
          <w:sz w:val="20"/>
          <w:szCs w:val="20"/>
        </w:rPr>
        <w:t xml:space="preserve">, particularmente el </w:t>
      </w:r>
      <w:r w:rsidR="004367A9">
        <w:rPr>
          <w:rFonts w:ascii="Arial" w:hAnsi="Arial" w:cs="Arial"/>
          <w:sz w:val="20"/>
          <w:szCs w:val="20"/>
        </w:rPr>
        <w:t>P</w:t>
      </w:r>
      <w:r w:rsidR="00E80989">
        <w:rPr>
          <w:rFonts w:ascii="Arial" w:hAnsi="Arial" w:cs="Arial"/>
          <w:sz w:val="20"/>
          <w:szCs w:val="20"/>
        </w:rPr>
        <w:t xml:space="preserve">ersonal </w:t>
      </w:r>
      <w:r w:rsidR="004367A9">
        <w:rPr>
          <w:rFonts w:ascii="Arial" w:hAnsi="Arial" w:cs="Arial"/>
          <w:sz w:val="20"/>
          <w:szCs w:val="20"/>
        </w:rPr>
        <w:t>C</w:t>
      </w:r>
      <w:r w:rsidR="00E80989">
        <w:rPr>
          <w:rFonts w:ascii="Arial" w:hAnsi="Arial" w:cs="Arial"/>
          <w:sz w:val="20"/>
          <w:szCs w:val="20"/>
        </w:rPr>
        <w:t>lave</w:t>
      </w:r>
      <w:r w:rsidR="008B3FBB">
        <w:rPr>
          <w:rFonts w:ascii="Arial" w:hAnsi="Arial" w:cs="Arial"/>
          <w:sz w:val="20"/>
          <w:szCs w:val="20"/>
        </w:rPr>
        <w:t xml:space="preserve"> </w:t>
      </w:r>
      <w:r w:rsidR="004367A9">
        <w:rPr>
          <w:rFonts w:ascii="Arial" w:hAnsi="Arial" w:cs="Arial"/>
          <w:sz w:val="20"/>
          <w:szCs w:val="20"/>
        </w:rPr>
        <w:t>E</w:t>
      </w:r>
      <w:r w:rsidR="008B3FBB">
        <w:rPr>
          <w:rFonts w:ascii="Arial" w:hAnsi="Arial" w:cs="Arial"/>
          <w:sz w:val="20"/>
          <w:szCs w:val="20"/>
        </w:rPr>
        <w:t>valuable</w:t>
      </w:r>
      <w:r w:rsidR="00322072">
        <w:rPr>
          <w:rFonts w:ascii="Arial" w:hAnsi="Arial" w:cs="Arial"/>
          <w:sz w:val="20"/>
          <w:szCs w:val="20"/>
        </w:rPr>
        <w:t>.</w:t>
      </w:r>
      <w:r w:rsidR="008B3FBB">
        <w:rPr>
          <w:rFonts w:ascii="Arial" w:hAnsi="Arial" w:cs="Arial"/>
          <w:sz w:val="20"/>
          <w:szCs w:val="20"/>
        </w:rPr>
        <w:t xml:space="preserve"> </w:t>
      </w:r>
    </w:p>
    <w:p w14:paraId="344C9290" w14:textId="15849954" w:rsidR="00E4661C" w:rsidRDefault="00E4661C" w:rsidP="00E466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FAEE48" w14:textId="3F9D5BC9" w:rsidR="00E4661C" w:rsidRPr="00C35BEF" w:rsidRDefault="00E4661C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resultar adjudicatarios del </w:t>
      </w:r>
      <w:r w:rsidR="007A6758"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 xml:space="preserve">roceso de </w:t>
      </w:r>
      <w:r w:rsidR="007A6758">
        <w:rPr>
          <w:rFonts w:ascii="Arial" w:hAnsi="Arial" w:cs="Arial"/>
          <w:sz w:val="20"/>
          <w:szCs w:val="20"/>
        </w:rPr>
        <w:t>C</w:t>
      </w:r>
      <w:r w:rsidR="00205049">
        <w:rPr>
          <w:rFonts w:ascii="Arial" w:hAnsi="Arial" w:cs="Arial"/>
          <w:sz w:val="20"/>
          <w:szCs w:val="20"/>
        </w:rPr>
        <w:t>ontratación</w:t>
      </w:r>
      <w:r>
        <w:rPr>
          <w:rFonts w:ascii="Arial" w:hAnsi="Arial" w:cs="Arial"/>
          <w:sz w:val="20"/>
          <w:szCs w:val="20"/>
        </w:rPr>
        <w:t xml:space="preserve">, contamos y pondremos a disposición de la </w:t>
      </w:r>
      <w:r w:rsidR="00205049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ntidad para verificación los </w:t>
      </w:r>
      <w:r w:rsidR="00671864">
        <w:rPr>
          <w:rFonts w:ascii="Arial" w:hAnsi="Arial" w:cs="Arial"/>
          <w:sz w:val="20"/>
          <w:szCs w:val="20"/>
        </w:rPr>
        <w:t xml:space="preserve">documentos de los </w:t>
      </w:r>
      <w:r>
        <w:rPr>
          <w:rFonts w:ascii="Arial" w:hAnsi="Arial" w:cs="Arial"/>
          <w:sz w:val="20"/>
          <w:szCs w:val="20"/>
        </w:rPr>
        <w:t xml:space="preserve">profesionales </w:t>
      </w:r>
      <w:r w:rsidR="00671864">
        <w:rPr>
          <w:rFonts w:ascii="Arial" w:hAnsi="Arial" w:cs="Arial"/>
          <w:sz w:val="20"/>
          <w:szCs w:val="20"/>
        </w:rPr>
        <w:t>propuestos para cada uno de los perfiles requeridos como personal requerido</w:t>
      </w:r>
      <w:r w:rsidR="00677485">
        <w:rPr>
          <w:rFonts w:ascii="Arial" w:hAnsi="Arial" w:cs="Arial"/>
          <w:sz w:val="20"/>
          <w:szCs w:val="20"/>
        </w:rPr>
        <w:t xml:space="preserve">, especialmente el establecido como </w:t>
      </w:r>
      <w:r w:rsidR="00DA4FA3">
        <w:rPr>
          <w:rFonts w:ascii="Arial" w:hAnsi="Arial" w:cs="Arial"/>
          <w:sz w:val="20"/>
          <w:szCs w:val="20"/>
        </w:rPr>
        <w:t>P</w:t>
      </w:r>
      <w:r w:rsidR="00677485">
        <w:rPr>
          <w:rFonts w:ascii="Arial" w:hAnsi="Arial" w:cs="Arial"/>
          <w:sz w:val="20"/>
          <w:szCs w:val="20"/>
        </w:rPr>
        <w:t xml:space="preserve">ersonal </w:t>
      </w:r>
      <w:r w:rsidR="00DA4FA3">
        <w:rPr>
          <w:rFonts w:ascii="Arial" w:hAnsi="Arial" w:cs="Arial"/>
          <w:sz w:val="20"/>
          <w:szCs w:val="20"/>
        </w:rPr>
        <w:t>C</w:t>
      </w:r>
      <w:r w:rsidR="00677485">
        <w:rPr>
          <w:rFonts w:ascii="Arial" w:hAnsi="Arial" w:cs="Arial"/>
          <w:sz w:val="20"/>
          <w:szCs w:val="20"/>
        </w:rPr>
        <w:t>lave</w:t>
      </w:r>
      <w:r w:rsidR="00322072">
        <w:rPr>
          <w:rFonts w:ascii="Arial" w:hAnsi="Arial" w:cs="Arial"/>
          <w:sz w:val="20"/>
          <w:szCs w:val="20"/>
        </w:rPr>
        <w:t xml:space="preserve"> </w:t>
      </w:r>
      <w:r w:rsidR="00DA4FA3">
        <w:rPr>
          <w:rFonts w:ascii="Arial" w:hAnsi="Arial" w:cs="Arial"/>
          <w:sz w:val="20"/>
          <w:szCs w:val="20"/>
        </w:rPr>
        <w:t>E</w:t>
      </w:r>
      <w:r w:rsidR="00322072">
        <w:rPr>
          <w:rFonts w:ascii="Arial" w:hAnsi="Arial" w:cs="Arial"/>
          <w:sz w:val="20"/>
          <w:szCs w:val="20"/>
        </w:rPr>
        <w:t>valuable</w:t>
      </w:r>
      <w:r w:rsidR="000F671E">
        <w:rPr>
          <w:rFonts w:ascii="Arial" w:hAnsi="Arial" w:cs="Arial"/>
          <w:sz w:val="20"/>
          <w:szCs w:val="20"/>
        </w:rPr>
        <w:t xml:space="preserve"> según </w:t>
      </w:r>
      <w:r w:rsidR="004C0704">
        <w:rPr>
          <w:rFonts w:ascii="Arial" w:hAnsi="Arial" w:cs="Arial"/>
          <w:sz w:val="20"/>
          <w:szCs w:val="20"/>
        </w:rPr>
        <w:t xml:space="preserve">determine </w:t>
      </w:r>
      <w:r w:rsidR="000F671E">
        <w:rPr>
          <w:rFonts w:ascii="Arial" w:hAnsi="Arial" w:cs="Arial"/>
          <w:sz w:val="20"/>
          <w:szCs w:val="20"/>
        </w:rPr>
        <w:t xml:space="preserve">la </w:t>
      </w:r>
      <w:r w:rsidR="00205049">
        <w:rPr>
          <w:rFonts w:ascii="Arial" w:hAnsi="Arial" w:cs="Arial"/>
          <w:sz w:val="20"/>
          <w:szCs w:val="20"/>
        </w:rPr>
        <w:t>E</w:t>
      </w:r>
      <w:r w:rsidR="000F671E">
        <w:rPr>
          <w:rFonts w:ascii="Arial" w:hAnsi="Arial" w:cs="Arial"/>
          <w:sz w:val="20"/>
          <w:szCs w:val="20"/>
        </w:rPr>
        <w:t>ntidad para su verificación</w:t>
      </w:r>
      <w:r w:rsidR="00862E42">
        <w:rPr>
          <w:rFonts w:ascii="Arial" w:hAnsi="Arial" w:cs="Arial"/>
          <w:sz w:val="20"/>
          <w:szCs w:val="20"/>
        </w:rPr>
        <w:t xml:space="preserve">, en las condiciones señaladas en el </w:t>
      </w:r>
      <w:r w:rsidR="007A6758">
        <w:rPr>
          <w:rFonts w:ascii="Arial" w:hAnsi="Arial" w:cs="Arial"/>
          <w:sz w:val="20"/>
          <w:szCs w:val="20"/>
        </w:rPr>
        <w:t>P</w:t>
      </w:r>
      <w:r w:rsidR="00862E42">
        <w:rPr>
          <w:rFonts w:ascii="Arial" w:hAnsi="Arial" w:cs="Arial"/>
          <w:sz w:val="20"/>
          <w:szCs w:val="20"/>
        </w:rPr>
        <w:t xml:space="preserve">liego de </w:t>
      </w:r>
      <w:r w:rsidR="007A6758">
        <w:rPr>
          <w:rFonts w:ascii="Arial" w:hAnsi="Arial" w:cs="Arial"/>
          <w:sz w:val="20"/>
          <w:szCs w:val="20"/>
        </w:rPr>
        <w:t>C</w:t>
      </w:r>
      <w:r w:rsidR="00862E42">
        <w:rPr>
          <w:rFonts w:ascii="Arial" w:hAnsi="Arial" w:cs="Arial"/>
          <w:sz w:val="20"/>
          <w:szCs w:val="20"/>
        </w:rPr>
        <w:t>ondiciones.</w:t>
      </w:r>
    </w:p>
    <w:p w14:paraId="5BB16F3E" w14:textId="57CA17F7" w:rsidR="004E373F" w:rsidRDefault="004E373F" w:rsidP="004E373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9ADB2B" w14:textId="1CE168D5" w:rsidR="006A294E" w:rsidRDefault="006A294E" w:rsidP="006A2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Cordia</w:t>
      </w:r>
      <w:r w:rsidR="00FA5A05">
        <w:rPr>
          <w:rFonts w:ascii="Arial" w:hAnsi="Arial" w:cs="Arial"/>
          <w:sz w:val="20"/>
          <w:szCs w:val="20"/>
        </w:rPr>
        <w:t xml:space="preserve">lmente, </w:t>
      </w:r>
    </w:p>
    <w:p w14:paraId="48A530B7" w14:textId="430BE59E" w:rsidR="00FA5A05" w:rsidRDefault="00FA5A05" w:rsidP="006A2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C2B20D" w14:textId="12D6FF65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7A6758">
        <w:rPr>
          <w:sz w:val="20"/>
          <w:szCs w:val="20"/>
        </w:rPr>
        <w:t>P</w:t>
      </w:r>
      <w:r w:rsidRPr="002D0111">
        <w:rPr>
          <w:sz w:val="20"/>
          <w:szCs w:val="20"/>
        </w:rPr>
        <w:t>roponente</w:t>
      </w:r>
      <w:r w:rsidRPr="002D0111">
        <w:rPr>
          <w:sz w:val="20"/>
          <w:szCs w:val="20"/>
        </w:rPr>
        <w:tab/>
        <w:t>_______________________________________</w:t>
      </w:r>
    </w:p>
    <w:p w14:paraId="1E35724B" w14:textId="637D9760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322072"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 w:rsidR="00322072"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036E6B5C" w14:textId="495369A6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C. C.</w:t>
      </w:r>
      <w:r w:rsidRPr="002D0111">
        <w:rPr>
          <w:sz w:val="20"/>
          <w:szCs w:val="20"/>
        </w:rPr>
        <w:tab/>
        <w:t>_____________________ de _______________</w:t>
      </w:r>
    </w:p>
    <w:p w14:paraId="3E19602B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6E8B30DA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6CDE163A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1F0792CD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</w:p>
    <w:p w14:paraId="00979353" w14:textId="7E641AFD" w:rsidR="00C47086" w:rsidRDefault="00C47086" w:rsidP="00C4708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616C54EB" w14:textId="77777777" w:rsidR="00C47086" w:rsidRDefault="00C47086" w:rsidP="00E13FFF">
      <w:pPr>
        <w:numPr>
          <w:ilvl w:val="12"/>
          <w:numId w:val="0"/>
        </w:numPr>
        <w:spacing w:after="0"/>
        <w:rPr>
          <w:rFonts w:ascii="Arial" w:hAnsi="Arial" w:cs="Arial"/>
          <w:sz w:val="20"/>
          <w:szCs w:val="20"/>
        </w:rPr>
      </w:pPr>
    </w:p>
    <w:p w14:paraId="39F3B4CF" w14:textId="77777777" w:rsidR="00C47086" w:rsidRPr="002D0111" w:rsidRDefault="00C4708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EB796B0" w14:textId="5D108335" w:rsidR="006A294E" w:rsidRPr="007620E6" w:rsidRDefault="00C47086" w:rsidP="00C35BE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7A6758">
        <w:rPr>
          <w:rFonts w:ascii="Arial" w:hAnsi="Arial" w:cs="Arial"/>
          <w:sz w:val="20"/>
          <w:szCs w:val="20"/>
          <w:highlight w:val="lightGray"/>
        </w:rPr>
        <w:t>P</w:t>
      </w:r>
      <w:r w:rsidRPr="002D0111">
        <w:rPr>
          <w:rFonts w:ascii="Arial" w:hAnsi="Arial" w:cs="Arial"/>
          <w:sz w:val="20"/>
          <w:szCs w:val="20"/>
          <w:highlight w:val="lightGray"/>
        </w:rPr>
        <w:t xml:space="preserve">roponente o de su representante </w:t>
      </w:r>
      <w:r w:rsidR="00E13FFF"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6A294E" w:rsidRPr="007620E6" w:rsidSect="00CC741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FC938F" w14:textId="77777777" w:rsidR="00216C4E" w:rsidRDefault="00216C4E" w:rsidP="00F722EF">
      <w:pPr>
        <w:spacing w:after="0" w:line="240" w:lineRule="auto"/>
      </w:pPr>
      <w:r>
        <w:separator/>
      </w:r>
    </w:p>
  </w:endnote>
  <w:endnote w:type="continuationSeparator" w:id="0">
    <w:p w14:paraId="7FC2164B" w14:textId="77777777" w:rsidR="00216C4E" w:rsidRDefault="00216C4E" w:rsidP="00F722EF">
      <w:pPr>
        <w:spacing w:after="0" w:line="240" w:lineRule="auto"/>
      </w:pPr>
      <w:r>
        <w:continuationSeparator/>
      </w:r>
    </w:p>
  </w:endnote>
  <w:endnote w:type="continuationNotice" w:id="1">
    <w:p w14:paraId="0D70B590" w14:textId="77777777" w:rsidR="00216C4E" w:rsidRDefault="00216C4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2B6B2" w14:textId="77777777" w:rsidR="00FA0805" w:rsidRDefault="00FA080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14A45" w14:textId="77777777" w:rsidR="00FA0805" w:rsidRDefault="00FA080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9AA65" w14:textId="77777777" w:rsidR="00216C4E" w:rsidRDefault="00216C4E" w:rsidP="00F722EF">
      <w:pPr>
        <w:spacing w:after="0" w:line="240" w:lineRule="auto"/>
      </w:pPr>
      <w:r>
        <w:separator/>
      </w:r>
    </w:p>
  </w:footnote>
  <w:footnote w:type="continuationSeparator" w:id="0">
    <w:p w14:paraId="58473C2E" w14:textId="77777777" w:rsidR="00216C4E" w:rsidRDefault="00216C4E" w:rsidP="00F722EF">
      <w:pPr>
        <w:spacing w:after="0" w:line="240" w:lineRule="auto"/>
      </w:pPr>
      <w:r>
        <w:continuationSeparator/>
      </w:r>
    </w:p>
  </w:footnote>
  <w:footnote w:type="continuationNotice" w:id="1">
    <w:p w14:paraId="0E036F22" w14:textId="77777777" w:rsidR="00216C4E" w:rsidRDefault="00216C4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399D9" w14:textId="77777777" w:rsidR="00FA0805" w:rsidRDefault="00FA080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1F47EB" w:rsidRPr="001F47EB" w14:paraId="175A3DEE" w14:textId="77777777" w:rsidTr="0072397D">
      <w:trPr>
        <w:trHeight w:val="146"/>
        <w:jc w:val="center"/>
      </w:trPr>
      <w:tc>
        <w:tcPr>
          <w:tcW w:w="5000" w:type="pct"/>
          <w:shd w:val="clear" w:color="auto" w:fill="auto"/>
          <w:vAlign w:val="center"/>
        </w:tcPr>
        <w:p w14:paraId="13E13043" w14:textId="374449AB" w:rsidR="001F62F8" w:rsidRDefault="001F47EB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8 </w:t>
          </w:r>
          <w:r w:rsidR="002367DD">
            <w:rPr>
              <w:rFonts w:ascii="Arial" w:hAnsi="Arial" w:cs="Arial"/>
              <w:b/>
              <w:sz w:val="16"/>
              <w:szCs w:val="16"/>
            </w:rPr>
            <w:t xml:space="preserve">- 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ACEPTACIÓN Y CUMPLIMIENTO DE LA FORMACIÓN Y EXPERIENCIA DEL PERSONAL </w:t>
          </w:r>
          <w:r w:rsidR="00983885">
            <w:rPr>
              <w:rFonts w:ascii="Arial" w:hAnsi="Arial" w:cs="Arial"/>
              <w:b/>
              <w:sz w:val="16"/>
              <w:szCs w:val="16"/>
            </w:rPr>
            <w:t>CLAVE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 </w:t>
          </w:r>
        </w:p>
        <w:p w14:paraId="6B758AC9" w14:textId="23B6D71E" w:rsidR="001F47EB" w:rsidRPr="009626B8" w:rsidRDefault="001F47EB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8590E" w14:textId="77777777" w:rsidR="00FA0805" w:rsidRDefault="00FA080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07931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24B"/>
    <w:rsid w:val="0000305C"/>
    <w:rsid w:val="00010362"/>
    <w:rsid w:val="00026BF4"/>
    <w:rsid w:val="00054A54"/>
    <w:rsid w:val="00060925"/>
    <w:rsid w:val="00073693"/>
    <w:rsid w:val="00080510"/>
    <w:rsid w:val="00087D12"/>
    <w:rsid w:val="000A05A3"/>
    <w:rsid w:val="000C50CA"/>
    <w:rsid w:val="000C50D9"/>
    <w:rsid w:val="000D759E"/>
    <w:rsid w:val="000F671E"/>
    <w:rsid w:val="001048B4"/>
    <w:rsid w:val="00105723"/>
    <w:rsid w:val="00111A97"/>
    <w:rsid w:val="00112ADD"/>
    <w:rsid w:val="00114606"/>
    <w:rsid w:val="00121DAA"/>
    <w:rsid w:val="00145224"/>
    <w:rsid w:val="0014605B"/>
    <w:rsid w:val="00176703"/>
    <w:rsid w:val="0019768C"/>
    <w:rsid w:val="001A5F07"/>
    <w:rsid w:val="001C2C81"/>
    <w:rsid w:val="001C2D8F"/>
    <w:rsid w:val="001F47EB"/>
    <w:rsid w:val="001F62F8"/>
    <w:rsid w:val="00205049"/>
    <w:rsid w:val="00207A3C"/>
    <w:rsid w:val="00216C4E"/>
    <w:rsid w:val="002367DD"/>
    <w:rsid w:val="002525A3"/>
    <w:rsid w:val="00281B90"/>
    <w:rsid w:val="00281BA4"/>
    <w:rsid w:val="002A72B3"/>
    <w:rsid w:val="002B798B"/>
    <w:rsid w:val="002C447B"/>
    <w:rsid w:val="002C5AEA"/>
    <w:rsid w:val="002D46D6"/>
    <w:rsid w:val="002F3E46"/>
    <w:rsid w:val="00322072"/>
    <w:rsid w:val="00356C7E"/>
    <w:rsid w:val="0036701F"/>
    <w:rsid w:val="00367926"/>
    <w:rsid w:val="00376CB1"/>
    <w:rsid w:val="00390261"/>
    <w:rsid w:val="00395337"/>
    <w:rsid w:val="00397129"/>
    <w:rsid w:val="003A6738"/>
    <w:rsid w:val="003E470E"/>
    <w:rsid w:val="003F3A72"/>
    <w:rsid w:val="00410D3A"/>
    <w:rsid w:val="00423468"/>
    <w:rsid w:val="004367A9"/>
    <w:rsid w:val="00441F1F"/>
    <w:rsid w:val="00476B60"/>
    <w:rsid w:val="004A767A"/>
    <w:rsid w:val="004B1233"/>
    <w:rsid w:val="004C0704"/>
    <w:rsid w:val="004D1B77"/>
    <w:rsid w:val="004D532D"/>
    <w:rsid w:val="004E373F"/>
    <w:rsid w:val="004F0A64"/>
    <w:rsid w:val="00511C10"/>
    <w:rsid w:val="0051276B"/>
    <w:rsid w:val="00515691"/>
    <w:rsid w:val="005628EA"/>
    <w:rsid w:val="00563DEE"/>
    <w:rsid w:val="00571C0D"/>
    <w:rsid w:val="005825D8"/>
    <w:rsid w:val="00584914"/>
    <w:rsid w:val="005872C4"/>
    <w:rsid w:val="005A6AFF"/>
    <w:rsid w:val="005C2C1F"/>
    <w:rsid w:val="005D7EEC"/>
    <w:rsid w:val="005E1868"/>
    <w:rsid w:val="005E2909"/>
    <w:rsid w:val="00602791"/>
    <w:rsid w:val="00605DFB"/>
    <w:rsid w:val="00613F3F"/>
    <w:rsid w:val="0063601B"/>
    <w:rsid w:val="006640BA"/>
    <w:rsid w:val="006650F8"/>
    <w:rsid w:val="00671864"/>
    <w:rsid w:val="00677485"/>
    <w:rsid w:val="00680494"/>
    <w:rsid w:val="00694CB7"/>
    <w:rsid w:val="00695F6C"/>
    <w:rsid w:val="006A294E"/>
    <w:rsid w:val="006B4865"/>
    <w:rsid w:val="006E11A6"/>
    <w:rsid w:val="0072397D"/>
    <w:rsid w:val="0075356A"/>
    <w:rsid w:val="007620E6"/>
    <w:rsid w:val="00787FD9"/>
    <w:rsid w:val="007A6758"/>
    <w:rsid w:val="007B5119"/>
    <w:rsid w:val="007C6808"/>
    <w:rsid w:val="007D145C"/>
    <w:rsid w:val="007E31F5"/>
    <w:rsid w:val="00800773"/>
    <w:rsid w:val="00807B7F"/>
    <w:rsid w:val="00815697"/>
    <w:rsid w:val="008267C2"/>
    <w:rsid w:val="00843B81"/>
    <w:rsid w:val="00856AA9"/>
    <w:rsid w:val="00857F62"/>
    <w:rsid w:val="00862E42"/>
    <w:rsid w:val="00872337"/>
    <w:rsid w:val="00890A3A"/>
    <w:rsid w:val="0089620E"/>
    <w:rsid w:val="008A63B3"/>
    <w:rsid w:val="008B3FBB"/>
    <w:rsid w:val="008C2D33"/>
    <w:rsid w:val="008C37C6"/>
    <w:rsid w:val="008C5AF7"/>
    <w:rsid w:val="008C6ED4"/>
    <w:rsid w:val="00900513"/>
    <w:rsid w:val="0091206D"/>
    <w:rsid w:val="00913FAF"/>
    <w:rsid w:val="0092676E"/>
    <w:rsid w:val="009326A5"/>
    <w:rsid w:val="009626B8"/>
    <w:rsid w:val="009750B7"/>
    <w:rsid w:val="0098345E"/>
    <w:rsid w:val="00983885"/>
    <w:rsid w:val="00992E40"/>
    <w:rsid w:val="0099476B"/>
    <w:rsid w:val="009969C0"/>
    <w:rsid w:val="009B12B7"/>
    <w:rsid w:val="009C0B1B"/>
    <w:rsid w:val="009E026D"/>
    <w:rsid w:val="009E1756"/>
    <w:rsid w:val="00A1714F"/>
    <w:rsid w:val="00A25901"/>
    <w:rsid w:val="00A3571A"/>
    <w:rsid w:val="00A64D06"/>
    <w:rsid w:val="00A678BE"/>
    <w:rsid w:val="00A73D4E"/>
    <w:rsid w:val="00A82CD5"/>
    <w:rsid w:val="00AB7AF3"/>
    <w:rsid w:val="00B044BD"/>
    <w:rsid w:val="00B07F7A"/>
    <w:rsid w:val="00B12E3B"/>
    <w:rsid w:val="00B30DCD"/>
    <w:rsid w:val="00B85F97"/>
    <w:rsid w:val="00B9535F"/>
    <w:rsid w:val="00BA11D9"/>
    <w:rsid w:val="00BB424B"/>
    <w:rsid w:val="00BB7C0B"/>
    <w:rsid w:val="00BC6E40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541D4"/>
    <w:rsid w:val="00C811BB"/>
    <w:rsid w:val="00C826B1"/>
    <w:rsid w:val="00C93BDE"/>
    <w:rsid w:val="00CC2081"/>
    <w:rsid w:val="00CC686C"/>
    <w:rsid w:val="00CC7412"/>
    <w:rsid w:val="00CD7BF1"/>
    <w:rsid w:val="00CE0791"/>
    <w:rsid w:val="00CE0D95"/>
    <w:rsid w:val="00CE29CF"/>
    <w:rsid w:val="00CF2EEB"/>
    <w:rsid w:val="00CF62BF"/>
    <w:rsid w:val="00D37800"/>
    <w:rsid w:val="00D41971"/>
    <w:rsid w:val="00D7583D"/>
    <w:rsid w:val="00D83C7B"/>
    <w:rsid w:val="00D908FC"/>
    <w:rsid w:val="00D918BF"/>
    <w:rsid w:val="00DA4FA3"/>
    <w:rsid w:val="00DB3BAD"/>
    <w:rsid w:val="00DC6E00"/>
    <w:rsid w:val="00DE5514"/>
    <w:rsid w:val="00DF4FA1"/>
    <w:rsid w:val="00E10EDA"/>
    <w:rsid w:val="00E13FFF"/>
    <w:rsid w:val="00E248AF"/>
    <w:rsid w:val="00E279D6"/>
    <w:rsid w:val="00E36946"/>
    <w:rsid w:val="00E37F76"/>
    <w:rsid w:val="00E4661C"/>
    <w:rsid w:val="00E755D5"/>
    <w:rsid w:val="00E80989"/>
    <w:rsid w:val="00E8448A"/>
    <w:rsid w:val="00E9196C"/>
    <w:rsid w:val="00E93BFC"/>
    <w:rsid w:val="00EC408A"/>
    <w:rsid w:val="00EC5A98"/>
    <w:rsid w:val="00EC7152"/>
    <w:rsid w:val="00ED5DFB"/>
    <w:rsid w:val="00ED7439"/>
    <w:rsid w:val="00EE429C"/>
    <w:rsid w:val="00F01DBC"/>
    <w:rsid w:val="00F115BD"/>
    <w:rsid w:val="00F125B8"/>
    <w:rsid w:val="00F459BB"/>
    <w:rsid w:val="00F54A54"/>
    <w:rsid w:val="00F5769B"/>
    <w:rsid w:val="00F57877"/>
    <w:rsid w:val="00F71023"/>
    <w:rsid w:val="00F722EF"/>
    <w:rsid w:val="00F73DD7"/>
    <w:rsid w:val="00F802B0"/>
    <w:rsid w:val="00F91209"/>
    <w:rsid w:val="00F964DA"/>
    <w:rsid w:val="00FA0805"/>
    <w:rsid w:val="00FA5A05"/>
    <w:rsid w:val="00FC6651"/>
    <w:rsid w:val="00FD234D"/>
    <w:rsid w:val="00FD33A4"/>
    <w:rsid w:val="00FD61CE"/>
    <w:rsid w:val="00FF3662"/>
    <w:rsid w:val="033A8201"/>
    <w:rsid w:val="08956891"/>
    <w:rsid w:val="0998EE4C"/>
    <w:rsid w:val="0FEA34E0"/>
    <w:rsid w:val="11739027"/>
    <w:rsid w:val="18734FE4"/>
    <w:rsid w:val="26B92EB6"/>
    <w:rsid w:val="3467BF0E"/>
    <w:rsid w:val="43E45553"/>
    <w:rsid w:val="4483DAA9"/>
    <w:rsid w:val="459ED136"/>
    <w:rsid w:val="476118D9"/>
    <w:rsid w:val="4D33A9CB"/>
    <w:rsid w:val="4F915FF8"/>
    <w:rsid w:val="4FC1F1E5"/>
    <w:rsid w:val="5E93EF78"/>
    <w:rsid w:val="6328DCFF"/>
    <w:rsid w:val="63E8F0B4"/>
    <w:rsid w:val="6B48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80DB2"/>
  <w15:docId w15:val="{330ECE1C-AE94-4904-BA34-B0A4FE665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styleId="Mencinsinresolver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205049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D7CB0E-2DFC-4191-AD3B-8877F46D90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347</Words>
  <Characters>1910</Characters>
  <Application>Microsoft Office Word</Application>
  <DocSecurity>0</DocSecurity>
  <Lines>15</Lines>
  <Paragraphs>4</Paragraphs>
  <ScaleCrop>false</ScaleCrop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Sandra Liliana Baron Becerra</cp:lastModifiedBy>
  <cp:revision>6</cp:revision>
  <cp:lastPrinted>2019-07-11T00:14:00Z</cp:lastPrinted>
  <dcterms:created xsi:type="dcterms:W3CDTF">2022-08-02T16:15:00Z</dcterms:created>
  <dcterms:modified xsi:type="dcterms:W3CDTF">2025-05-16T17:30:00Z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